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9EB157" w14:textId="11A88C46" w:rsidR="002274E8" w:rsidRPr="004F4F33" w:rsidRDefault="00ED4E77" w:rsidP="000049F6">
      <w:pPr>
        <w:widowControl w:val="0"/>
        <w:spacing w:line="276" w:lineRule="auto"/>
        <w:ind w:firstLine="0"/>
        <w:jc w:val="center"/>
        <w:rPr>
          <w:bCs w:val="0"/>
          <w:szCs w:val="24"/>
        </w:rPr>
      </w:pPr>
      <w:bookmarkStart w:id="0" w:name="_Toc2604221"/>
      <w:bookmarkStart w:id="1" w:name="_Hlk92722497"/>
      <w:r w:rsidRPr="004F4F33">
        <w:rPr>
          <w:bCs w:val="0"/>
          <w:szCs w:val="24"/>
        </w:rPr>
        <w:t xml:space="preserve">ОБЩЕСТВО С ОГРАНИЧЕННОЙ ОТВЕТСТВЕННОСТЬЮ «АС-ХОЛДИНГ» </w:t>
      </w:r>
      <w:r w:rsidRPr="004F4F33">
        <w:rPr>
          <w:bCs w:val="0"/>
          <w:szCs w:val="24"/>
        </w:rPr>
        <w:br/>
        <w:t>(ООО «АС-Холдинг</w:t>
      </w:r>
      <w:r w:rsidR="00692E1A">
        <w:rPr>
          <w:bCs w:val="0"/>
          <w:szCs w:val="24"/>
        </w:rPr>
        <w:t>»</w:t>
      </w:r>
      <w:r w:rsidRPr="004F4F33">
        <w:rPr>
          <w:bCs w:val="0"/>
          <w:szCs w:val="24"/>
        </w:rPr>
        <w:t>)</w:t>
      </w:r>
    </w:p>
    <w:p w14:paraId="7FAEDA9E" w14:textId="685F86C1" w:rsidR="002274E8" w:rsidRPr="004F4F33" w:rsidRDefault="002274E8" w:rsidP="002274E8">
      <w:pPr>
        <w:widowControl w:val="0"/>
        <w:ind w:firstLine="0"/>
        <w:jc w:val="center"/>
        <w:rPr>
          <w:bCs w:val="0"/>
          <w:szCs w:val="24"/>
        </w:rPr>
      </w:pPr>
    </w:p>
    <w:p w14:paraId="0B89C7DF" w14:textId="44B448C9" w:rsidR="00D26F83" w:rsidRDefault="00D26F83" w:rsidP="002E4542">
      <w:pPr>
        <w:widowControl w:val="0"/>
        <w:ind w:firstLine="0"/>
        <w:jc w:val="center"/>
        <w:rPr>
          <w:bCs w:val="0"/>
          <w:szCs w:val="24"/>
        </w:rPr>
      </w:pPr>
    </w:p>
    <w:p w14:paraId="535911B9" w14:textId="63B376F0" w:rsidR="00376433" w:rsidRDefault="00376433" w:rsidP="002E4542">
      <w:pPr>
        <w:widowControl w:val="0"/>
        <w:ind w:firstLine="0"/>
        <w:jc w:val="center"/>
        <w:rPr>
          <w:bCs w:val="0"/>
          <w:szCs w:val="24"/>
        </w:rPr>
      </w:pPr>
    </w:p>
    <w:p w14:paraId="76E6B5C4" w14:textId="0BD82594" w:rsidR="00376433" w:rsidRDefault="00376433" w:rsidP="002E4542">
      <w:pPr>
        <w:widowControl w:val="0"/>
        <w:ind w:firstLine="0"/>
        <w:jc w:val="center"/>
        <w:rPr>
          <w:bCs w:val="0"/>
          <w:szCs w:val="24"/>
        </w:rPr>
      </w:pPr>
    </w:p>
    <w:p w14:paraId="7E265E87" w14:textId="210550FD" w:rsidR="00376433" w:rsidRDefault="00376433" w:rsidP="002E4542">
      <w:pPr>
        <w:widowControl w:val="0"/>
        <w:ind w:firstLine="0"/>
        <w:jc w:val="center"/>
        <w:rPr>
          <w:bCs w:val="0"/>
          <w:szCs w:val="24"/>
        </w:rPr>
      </w:pPr>
    </w:p>
    <w:p w14:paraId="6400BBC5" w14:textId="0B3067CF" w:rsidR="00376433" w:rsidRDefault="00376433" w:rsidP="002E4542">
      <w:pPr>
        <w:widowControl w:val="0"/>
        <w:ind w:firstLine="0"/>
        <w:jc w:val="center"/>
        <w:rPr>
          <w:bCs w:val="0"/>
          <w:szCs w:val="24"/>
        </w:rPr>
      </w:pPr>
    </w:p>
    <w:p w14:paraId="5B0B319C" w14:textId="577B1D77" w:rsidR="00376433" w:rsidRDefault="00376433" w:rsidP="002E4542">
      <w:pPr>
        <w:widowControl w:val="0"/>
        <w:ind w:firstLine="0"/>
        <w:jc w:val="center"/>
        <w:rPr>
          <w:bCs w:val="0"/>
          <w:szCs w:val="24"/>
        </w:rPr>
      </w:pPr>
    </w:p>
    <w:p w14:paraId="2926385F" w14:textId="3A4D5BB2" w:rsidR="00376433" w:rsidRDefault="00376433" w:rsidP="002E4542">
      <w:pPr>
        <w:widowControl w:val="0"/>
        <w:ind w:firstLine="0"/>
        <w:jc w:val="center"/>
        <w:rPr>
          <w:bCs w:val="0"/>
          <w:szCs w:val="24"/>
        </w:rPr>
      </w:pPr>
    </w:p>
    <w:p w14:paraId="44C38492" w14:textId="77777777" w:rsidR="00376433" w:rsidRDefault="00376433" w:rsidP="002E4542">
      <w:pPr>
        <w:widowControl w:val="0"/>
        <w:ind w:firstLine="0"/>
        <w:jc w:val="center"/>
        <w:rPr>
          <w:bCs w:val="0"/>
          <w:szCs w:val="24"/>
        </w:rPr>
      </w:pPr>
    </w:p>
    <w:p w14:paraId="1D08A6D3" w14:textId="77777777" w:rsidR="000049F6" w:rsidRPr="004F4F33" w:rsidRDefault="000049F6" w:rsidP="002E4542">
      <w:pPr>
        <w:widowControl w:val="0"/>
        <w:ind w:firstLine="0"/>
        <w:jc w:val="center"/>
        <w:rPr>
          <w:bCs w:val="0"/>
          <w:szCs w:val="24"/>
        </w:rPr>
      </w:pPr>
    </w:p>
    <w:sdt>
      <w:sdtPr>
        <w:rPr>
          <w:bCs w:val="0"/>
          <w:szCs w:val="24"/>
        </w:rPr>
        <w:id w:val="-1020471504"/>
        <w:docPartObj>
          <w:docPartGallery w:val="Cover Pages"/>
          <w:docPartUnique/>
        </w:docPartObj>
      </w:sdtPr>
      <w:sdtContent>
        <w:p w14:paraId="015A5435" w14:textId="7528DD7D" w:rsidR="000A4249" w:rsidRPr="004F4F33" w:rsidRDefault="000A4249" w:rsidP="000049F6">
          <w:pPr>
            <w:widowControl w:val="0"/>
            <w:ind w:firstLine="0"/>
            <w:jc w:val="center"/>
            <w:rPr>
              <w:bCs w:val="0"/>
              <w:noProof/>
              <w:szCs w:val="24"/>
            </w:rPr>
          </w:pPr>
          <w:r w:rsidRPr="004F4F33">
            <w:rPr>
              <w:bCs w:val="0"/>
              <w:noProof/>
              <w:szCs w:val="24"/>
            </w:rPr>
            <w:t>АНАЛИТИЧЕСКИЙ ОТЧЕТ</w:t>
          </w:r>
        </w:p>
      </w:sdtContent>
    </w:sdt>
    <w:p w14:paraId="746F9DF7" w14:textId="22233ECD" w:rsidR="00AD6038" w:rsidRPr="004F4F33" w:rsidRDefault="000A4249" w:rsidP="000049F6">
      <w:pPr>
        <w:widowControl w:val="0"/>
        <w:spacing w:line="276" w:lineRule="auto"/>
        <w:ind w:firstLine="0"/>
        <w:jc w:val="center"/>
        <w:rPr>
          <w:bCs w:val="0"/>
          <w:szCs w:val="24"/>
        </w:rPr>
      </w:pPr>
      <w:r w:rsidRPr="004F4F33">
        <w:rPr>
          <w:bCs w:val="0"/>
          <w:szCs w:val="24"/>
        </w:rPr>
        <w:t xml:space="preserve">по итогам </w:t>
      </w:r>
      <w:r w:rsidR="006B4349" w:rsidRPr="004F4F33">
        <w:rPr>
          <w:bCs w:val="0"/>
          <w:szCs w:val="24"/>
        </w:rPr>
        <w:t xml:space="preserve">сбора, обобщения и анализа информации о качестве условий осуществления образовательной деятельности </w:t>
      </w:r>
      <w:r w:rsidR="00B05BD9" w:rsidRPr="004F4F33">
        <w:rPr>
          <w:bCs w:val="0"/>
          <w:szCs w:val="24"/>
        </w:rPr>
        <w:t>организациями, осуществляющими образовательную деятельность и расположенными на территории Свердловской области,</w:t>
      </w:r>
      <w:r w:rsidR="00444402" w:rsidRPr="004F4F33">
        <w:rPr>
          <w:bCs w:val="0"/>
          <w:szCs w:val="24"/>
        </w:rPr>
        <w:t xml:space="preserve"> в 2021 году</w:t>
      </w:r>
    </w:p>
    <w:p w14:paraId="40409B64" w14:textId="77777777" w:rsidR="00D26F83" w:rsidRPr="004F4F33" w:rsidRDefault="00D26F83" w:rsidP="002E4542">
      <w:pPr>
        <w:widowControl w:val="0"/>
        <w:ind w:firstLine="0"/>
        <w:jc w:val="center"/>
        <w:rPr>
          <w:bCs w:val="0"/>
          <w:szCs w:val="24"/>
        </w:rPr>
      </w:pPr>
    </w:p>
    <w:p w14:paraId="0B9EAA83" w14:textId="77777777" w:rsidR="002E4542" w:rsidRPr="004F4F33" w:rsidRDefault="002E4542" w:rsidP="002E4542">
      <w:pPr>
        <w:widowControl w:val="0"/>
        <w:ind w:firstLine="0"/>
        <w:jc w:val="center"/>
        <w:rPr>
          <w:bCs w:val="0"/>
          <w:szCs w:val="24"/>
        </w:rPr>
      </w:pPr>
    </w:p>
    <w:p w14:paraId="533D26F1" w14:textId="3DCD9B3C" w:rsidR="00101DA1" w:rsidRPr="004F4F33" w:rsidRDefault="002D5242" w:rsidP="000049F6">
      <w:pPr>
        <w:widowControl w:val="0"/>
        <w:spacing w:line="276" w:lineRule="auto"/>
        <w:ind w:firstLine="0"/>
        <w:jc w:val="center"/>
        <w:rPr>
          <w:bCs w:val="0"/>
          <w:szCs w:val="24"/>
        </w:rPr>
      </w:pPr>
      <w:r w:rsidRPr="004F4F33">
        <w:rPr>
          <w:bCs w:val="0"/>
          <w:szCs w:val="24"/>
        </w:rPr>
        <w:t>Государственн</w:t>
      </w:r>
      <w:r w:rsidR="002274E8" w:rsidRPr="004F4F33">
        <w:rPr>
          <w:bCs w:val="0"/>
          <w:szCs w:val="24"/>
        </w:rPr>
        <w:t>ый</w:t>
      </w:r>
      <w:r w:rsidRPr="004F4F33">
        <w:rPr>
          <w:bCs w:val="0"/>
          <w:szCs w:val="24"/>
        </w:rPr>
        <w:t xml:space="preserve"> контракт № </w:t>
      </w:r>
      <w:r w:rsidR="00444402" w:rsidRPr="004F4F33">
        <w:rPr>
          <w:bCs w:val="0"/>
          <w:szCs w:val="24"/>
        </w:rPr>
        <w:t>0162200011821000301</w:t>
      </w:r>
      <w:r w:rsidR="002E4542" w:rsidRPr="004F4F33">
        <w:rPr>
          <w:bCs w:val="0"/>
          <w:szCs w:val="24"/>
        </w:rPr>
        <w:br/>
        <w:t>от «</w:t>
      </w:r>
      <w:r w:rsidR="001A2DB3" w:rsidRPr="004F4F33">
        <w:rPr>
          <w:bCs w:val="0"/>
          <w:szCs w:val="24"/>
        </w:rPr>
        <w:t>05</w:t>
      </w:r>
      <w:r w:rsidR="002E4542" w:rsidRPr="004F4F33">
        <w:rPr>
          <w:bCs w:val="0"/>
          <w:szCs w:val="24"/>
        </w:rPr>
        <w:t xml:space="preserve">» </w:t>
      </w:r>
      <w:r w:rsidR="001A2DB3" w:rsidRPr="004F4F33">
        <w:rPr>
          <w:bCs w:val="0"/>
          <w:szCs w:val="24"/>
        </w:rPr>
        <w:t>мая</w:t>
      </w:r>
      <w:r w:rsidR="002E4542" w:rsidRPr="004F4F33">
        <w:rPr>
          <w:bCs w:val="0"/>
          <w:szCs w:val="24"/>
        </w:rPr>
        <w:t xml:space="preserve"> 202</w:t>
      </w:r>
      <w:r w:rsidR="00444402" w:rsidRPr="004F4F33">
        <w:rPr>
          <w:bCs w:val="0"/>
          <w:szCs w:val="24"/>
        </w:rPr>
        <w:t>1</w:t>
      </w:r>
      <w:r w:rsidR="002E4542" w:rsidRPr="004F4F33">
        <w:rPr>
          <w:bCs w:val="0"/>
          <w:szCs w:val="24"/>
        </w:rPr>
        <w:t xml:space="preserve"> г.</w:t>
      </w:r>
    </w:p>
    <w:p w14:paraId="6C0BC277" w14:textId="5B4802CF" w:rsidR="00101DA1" w:rsidRPr="004F4F33" w:rsidRDefault="00101DA1" w:rsidP="00DC3C83">
      <w:pPr>
        <w:widowControl w:val="0"/>
        <w:ind w:firstLine="0"/>
        <w:jc w:val="center"/>
        <w:rPr>
          <w:b/>
          <w:szCs w:val="24"/>
        </w:rPr>
      </w:pPr>
    </w:p>
    <w:p w14:paraId="42400670" w14:textId="7298F7B2" w:rsidR="00660819" w:rsidRPr="004F4F33" w:rsidRDefault="00660819" w:rsidP="00DC3C83">
      <w:pPr>
        <w:widowControl w:val="0"/>
        <w:ind w:firstLine="0"/>
        <w:jc w:val="center"/>
        <w:rPr>
          <w:b/>
          <w:szCs w:val="24"/>
        </w:rPr>
      </w:pP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3119"/>
        <w:gridCol w:w="3400"/>
      </w:tblGrid>
      <w:tr w:rsidR="00072691" w:rsidRPr="004F4F33" w14:paraId="7AB46AE4" w14:textId="77777777" w:rsidTr="00072691">
        <w:trPr>
          <w:trHeight w:val="443"/>
        </w:trPr>
        <w:tc>
          <w:tcPr>
            <w:tcW w:w="2835" w:type="dxa"/>
            <w:vAlign w:val="center"/>
          </w:tcPr>
          <w:p w14:paraId="3380E892" w14:textId="77777777" w:rsidR="00072691" w:rsidRDefault="00072691" w:rsidP="00677579">
            <w:pPr>
              <w:widowControl w:val="0"/>
              <w:ind w:firstLine="0"/>
              <w:jc w:val="left"/>
              <w:rPr>
                <w:bCs w:val="0"/>
                <w:szCs w:val="24"/>
              </w:rPr>
            </w:pPr>
          </w:p>
          <w:p w14:paraId="6E30AD3F" w14:textId="77777777" w:rsidR="00376433" w:rsidRDefault="00376433" w:rsidP="00677579">
            <w:pPr>
              <w:widowControl w:val="0"/>
              <w:ind w:firstLine="0"/>
              <w:jc w:val="left"/>
              <w:rPr>
                <w:bCs w:val="0"/>
                <w:szCs w:val="24"/>
              </w:rPr>
            </w:pPr>
          </w:p>
          <w:p w14:paraId="3148C8E5" w14:textId="77777777" w:rsidR="00376433" w:rsidRDefault="00376433" w:rsidP="00677579">
            <w:pPr>
              <w:widowControl w:val="0"/>
              <w:ind w:firstLine="0"/>
              <w:jc w:val="left"/>
              <w:rPr>
                <w:bCs w:val="0"/>
                <w:szCs w:val="24"/>
              </w:rPr>
            </w:pPr>
          </w:p>
          <w:p w14:paraId="39FA20AA" w14:textId="77777777" w:rsidR="00376433" w:rsidRDefault="00376433" w:rsidP="00677579">
            <w:pPr>
              <w:widowControl w:val="0"/>
              <w:ind w:firstLine="0"/>
              <w:jc w:val="left"/>
              <w:rPr>
                <w:bCs w:val="0"/>
                <w:szCs w:val="24"/>
              </w:rPr>
            </w:pPr>
          </w:p>
          <w:p w14:paraId="0B98BFD9" w14:textId="6D4638B3" w:rsidR="00376433" w:rsidRPr="004F4F33" w:rsidRDefault="00376433" w:rsidP="00677579">
            <w:pPr>
              <w:widowControl w:val="0"/>
              <w:ind w:firstLine="0"/>
              <w:jc w:val="left"/>
              <w:rPr>
                <w:bCs w:val="0"/>
                <w:szCs w:val="24"/>
              </w:rPr>
            </w:pPr>
          </w:p>
        </w:tc>
        <w:tc>
          <w:tcPr>
            <w:tcW w:w="3119" w:type="dxa"/>
            <w:vAlign w:val="center"/>
          </w:tcPr>
          <w:p w14:paraId="7E04A7E5" w14:textId="6A9C7ECA" w:rsidR="00072691" w:rsidRPr="004F4F33" w:rsidRDefault="00072691" w:rsidP="00677579">
            <w:pPr>
              <w:widowControl w:val="0"/>
              <w:ind w:firstLine="0"/>
              <w:jc w:val="left"/>
              <w:rPr>
                <w:bCs w:val="0"/>
                <w:szCs w:val="24"/>
              </w:rPr>
            </w:pPr>
          </w:p>
        </w:tc>
        <w:tc>
          <w:tcPr>
            <w:tcW w:w="3400" w:type="dxa"/>
            <w:vAlign w:val="center"/>
          </w:tcPr>
          <w:p w14:paraId="13A9F8A4" w14:textId="3DF49247" w:rsidR="00072691" w:rsidRPr="004F4F33" w:rsidRDefault="00072691" w:rsidP="000049F6">
            <w:pPr>
              <w:widowControl w:val="0"/>
              <w:ind w:firstLine="0"/>
              <w:jc w:val="right"/>
              <w:rPr>
                <w:bCs w:val="0"/>
                <w:szCs w:val="24"/>
              </w:rPr>
            </w:pPr>
          </w:p>
        </w:tc>
      </w:tr>
    </w:tbl>
    <w:p w14:paraId="056CDE85" w14:textId="37ED6125" w:rsidR="00101DA1" w:rsidRPr="004F4F33" w:rsidRDefault="00444402" w:rsidP="0043009F">
      <w:pPr>
        <w:spacing w:before="3400"/>
        <w:ind w:firstLine="0"/>
        <w:jc w:val="center"/>
        <w:rPr>
          <w:szCs w:val="24"/>
        </w:rPr>
      </w:pPr>
      <w:r w:rsidRPr="004F4F33">
        <w:rPr>
          <w:szCs w:val="24"/>
        </w:rPr>
        <w:t>Свердловская</w:t>
      </w:r>
      <w:r w:rsidR="006B4349" w:rsidRPr="004F4F33">
        <w:rPr>
          <w:szCs w:val="24"/>
        </w:rPr>
        <w:t xml:space="preserve"> область </w:t>
      </w:r>
      <w:r w:rsidR="005D4B67" w:rsidRPr="004F4F33">
        <w:rPr>
          <w:szCs w:val="24"/>
        </w:rPr>
        <w:t>202</w:t>
      </w:r>
      <w:r w:rsidRPr="004F4F33">
        <w:rPr>
          <w:szCs w:val="24"/>
        </w:rPr>
        <w:t>1</w:t>
      </w:r>
    </w:p>
    <w:bookmarkEnd w:id="1" w:displacedByCustomXml="next"/>
    <w:bookmarkStart w:id="2" w:name="_Toc92721954" w:displacedByCustomXml="next"/>
    <w:sdt>
      <w:sdtPr>
        <w:rPr>
          <w:rFonts w:eastAsia="Times New Roman" w:cs="Times New Roman"/>
          <w:b w:val="0"/>
          <w:bCs/>
          <w:iCs/>
          <w:color w:val="auto"/>
          <w:sz w:val="24"/>
          <w:szCs w:val="24"/>
        </w:rPr>
        <w:id w:val="-1223061868"/>
        <w:docPartObj>
          <w:docPartGallery w:val="Table of Contents"/>
          <w:docPartUnique/>
        </w:docPartObj>
      </w:sdtPr>
      <w:sdtEndPr>
        <w:rPr>
          <w:bCs w:val="0"/>
          <w:iCs w:val="0"/>
        </w:rPr>
      </w:sdtEndPr>
      <w:sdtContent>
        <w:p w14:paraId="5587A84B" w14:textId="77777777" w:rsidR="0074734E" w:rsidRPr="004F4F33" w:rsidRDefault="0074734E" w:rsidP="00CC5C00">
          <w:pPr>
            <w:pStyle w:val="1"/>
            <w:spacing w:before="0" w:after="0"/>
            <w:jc w:val="center"/>
            <w:rPr>
              <w:rFonts w:cs="Times New Roman"/>
              <w:color w:val="auto"/>
              <w:sz w:val="24"/>
              <w:szCs w:val="24"/>
            </w:rPr>
          </w:pPr>
          <w:r w:rsidRPr="004F4F33">
            <w:rPr>
              <w:rFonts w:cs="Times New Roman"/>
              <w:color w:val="auto"/>
              <w:sz w:val="24"/>
              <w:szCs w:val="24"/>
            </w:rPr>
            <w:t>СОДЕРЖАНИЕ</w:t>
          </w:r>
          <w:bookmarkEnd w:id="2"/>
        </w:p>
        <w:p w14:paraId="298DF52C" w14:textId="10AD4E87" w:rsidR="00114609" w:rsidRPr="0024250A" w:rsidRDefault="00CC5C00" w:rsidP="00F64780">
          <w:pPr>
            <w:pStyle w:val="11"/>
            <w:rPr>
              <w:rFonts w:asciiTheme="minorHAnsi" w:eastAsiaTheme="minorEastAsia" w:hAnsiTheme="minorHAnsi" w:cstheme="minorBidi"/>
              <w:noProof/>
              <w:sz w:val="22"/>
              <w:szCs w:val="22"/>
            </w:rPr>
          </w:pPr>
          <w:r w:rsidRPr="0024250A">
            <w:rPr>
              <w:rFonts w:cs="Times New Roman"/>
              <w:szCs w:val="24"/>
              <w:u w:val="single"/>
            </w:rPr>
            <w:fldChar w:fldCharType="begin"/>
          </w:r>
          <w:r w:rsidRPr="0024250A">
            <w:rPr>
              <w:rFonts w:cs="Times New Roman"/>
              <w:szCs w:val="24"/>
              <w:u w:val="single"/>
            </w:rPr>
            <w:instrText xml:space="preserve"> TOC \o "1-3" \h \z \u </w:instrText>
          </w:r>
          <w:r w:rsidRPr="0024250A">
            <w:rPr>
              <w:rFonts w:cs="Times New Roman"/>
              <w:szCs w:val="24"/>
              <w:u w:val="single"/>
            </w:rPr>
            <w:fldChar w:fldCharType="separate"/>
          </w:r>
          <w:hyperlink w:anchor="_Toc92721953" w:history="1">
            <w:r w:rsidR="00114609" w:rsidRPr="0024250A">
              <w:rPr>
                <w:noProof/>
                <w:webHidden/>
              </w:rPr>
              <w:tab/>
            </w:r>
            <w:r w:rsidR="00114609" w:rsidRPr="0024250A">
              <w:rPr>
                <w:noProof/>
                <w:webHidden/>
              </w:rPr>
              <w:fldChar w:fldCharType="begin"/>
            </w:r>
            <w:r w:rsidR="00114609" w:rsidRPr="0024250A">
              <w:rPr>
                <w:noProof/>
                <w:webHidden/>
              </w:rPr>
              <w:instrText xml:space="preserve"> PAGEREF _Toc92721953 \h </w:instrText>
            </w:r>
            <w:r w:rsidR="00114609" w:rsidRPr="0024250A">
              <w:rPr>
                <w:noProof/>
                <w:webHidden/>
              </w:rPr>
            </w:r>
            <w:r w:rsidR="00114609" w:rsidRPr="0024250A">
              <w:rPr>
                <w:noProof/>
                <w:webHidden/>
              </w:rPr>
              <w:fldChar w:fldCharType="separate"/>
            </w:r>
            <w:r w:rsidR="00F64780">
              <w:rPr>
                <w:noProof/>
                <w:webHidden/>
              </w:rPr>
              <w:t>2</w:t>
            </w:r>
            <w:r w:rsidR="00114609" w:rsidRPr="0024250A">
              <w:rPr>
                <w:noProof/>
                <w:webHidden/>
              </w:rPr>
              <w:fldChar w:fldCharType="end"/>
            </w:r>
          </w:hyperlink>
        </w:p>
        <w:p w14:paraId="46036AE2" w14:textId="0A4CAA18" w:rsidR="00114609" w:rsidRPr="0024250A" w:rsidRDefault="00B86FFB" w:rsidP="00F64780">
          <w:pPr>
            <w:pStyle w:val="11"/>
            <w:rPr>
              <w:rFonts w:asciiTheme="minorHAnsi" w:eastAsiaTheme="minorEastAsia" w:hAnsiTheme="minorHAnsi" w:cstheme="minorBidi"/>
              <w:noProof/>
              <w:sz w:val="22"/>
              <w:szCs w:val="22"/>
            </w:rPr>
          </w:pPr>
          <w:hyperlink w:anchor="_Toc92721954" w:history="1">
            <w:r w:rsidR="00114609" w:rsidRPr="0024250A">
              <w:rPr>
                <w:rStyle w:val="afd"/>
                <w:rFonts w:cs="Times New Roman"/>
                <w:noProof/>
              </w:rPr>
              <w:t>СОДЕРЖАНИЕ</w:t>
            </w:r>
            <w:r w:rsidR="00114609" w:rsidRPr="0024250A">
              <w:rPr>
                <w:noProof/>
                <w:webHidden/>
              </w:rPr>
              <w:tab/>
            </w:r>
            <w:r w:rsidR="00114609" w:rsidRPr="0024250A">
              <w:rPr>
                <w:noProof/>
                <w:webHidden/>
              </w:rPr>
              <w:fldChar w:fldCharType="begin"/>
            </w:r>
            <w:r w:rsidR="00114609" w:rsidRPr="0024250A">
              <w:rPr>
                <w:noProof/>
                <w:webHidden/>
              </w:rPr>
              <w:instrText xml:space="preserve"> PAGEREF _Toc92721954 \h </w:instrText>
            </w:r>
            <w:r w:rsidR="00114609" w:rsidRPr="0024250A">
              <w:rPr>
                <w:noProof/>
                <w:webHidden/>
              </w:rPr>
            </w:r>
            <w:r w:rsidR="00114609" w:rsidRPr="0024250A">
              <w:rPr>
                <w:noProof/>
                <w:webHidden/>
              </w:rPr>
              <w:fldChar w:fldCharType="separate"/>
            </w:r>
            <w:r w:rsidR="00F64780">
              <w:rPr>
                <w:noProof/>
                <w:webHidden/>
              </w:rPr>
              <w:t>3</w:t>
            </w:r>
            <w:r w:rsidR="00114609" w:rsidRPr="0024250A">
              <w:rPr>
                <w:noProof/>
                <w:webHidden/>
              </w:rPr>
              <w:fldChar w:fldCharType="end"/>
            </w:r>
          </w:hyperlink>
        </w:p>
        <w:p w14:paraId="0C282809" w14:textId="610CA50F" w:rsidR="00114609" w:rsidRPr="0024250A" w:rsidRDefault="00B86FFB" w:rsidP="00F64780">
          <w:pPr>
            <w:pStyle w:val="11"/>
            <w:rPr>
              <w:rFonts w:asciiTheme="minorHAnsi" w:eastAsiaTheme="minorEastAsia" w:hAnsiTheme="minorHAnsi" w:cstheme="minorBidi"/>
              <w:noProof/>
              <w:sz w:val="22"/>
              <w:szCs w:val="22"/>
            </w:rPr>
          </w:pPr>
          <w:hyperlink w:anchor="_Toc92721955" w:history="1">
            <w:r w:rsidR="00114609" w:rsidRPr="0024250A">
              <w:rPr>
                <w:rStyle w:val="afd"/>
                <w:rFonts w:cs="Times New Roman"/>
                <w:noProof/>
              </w:rPr>
              <w:t>ТЕРМИНЫ И ОПРЕДЕЛЕНИЯ</w:t>
            </w:r>
            <w:r w:rsidR="00114609" w:rsidRPr="0024250A">
              <w:rPr>
                <w:noProof/>
                <w:webHidden/>
              </w:rPr>
              <w:tab/>
            </w:r>
            <w:r w:rsidR="00114609" w:rsidRPr="0024250A">
              <w:rPr>
                <w:noProof/>
                <w:webHidden/>
              </w:rPr>
              <w:fldChar w:fldCharType="begin"/>
            </w:r>
            <w:r w:rsidR="00114609" w:rsidRPr="0024250A">
              <w:rPr>
                <w:noProof/>
                <w:webHidden/>
              </w:rPr>
              <w:instrText xml:space="preserve"> PAGEREF _Toc92721955 \h </w:instrText>
            </w:r>
            <w:r w:rsidR="00114609" w:rsidRPr="0024250A">
              <w:rPr>
                <w:noProof/>
                <w:webHidden/>
              </w:rPr>
            </w:r>
            <w:r w:rsidR="00114609" w:rsidRPr="0024250A">
              <w:rPr>
                <w:noProof/>
                <w:webHidden/>
              </w:rPr>
              <w:fldChar w:fldCharType="separate"/>
            </w:r>
            <w:r w:rsidR="00F64780">
              <w:rPr>
                <w:noProof/>
                <w:webHidden/>
              </w:rPr>
              <w:t>4</w:t>
            </w:r>
            <w:r w:rsidR="00114609" w:rsidRPr="0024250A">
              <w:rPr>
                <w:noProof/>
                <w:webHidden/>
              </w:rPr>
              <w:fldChar w:fldCharType="end"/>
            </w:r>
          </w:hyperlink>
        </w:p>
        <w:p w14:paraId="7B94A321" w14:textId="530273CB" w:rsidR="00114609" w:rsidRPr="0024250A" w:rsidRDefault="00B86FFB" w:rsidP="00F64780">
          <w:pPr>
            <w:pStyle w:val="11"/>
            <w:rPr>
              <w:rFonts w:asciiTheme="minorHAnsi" w:eastAsiaTheme="minorEastAsia" w:hAnsiTheme="minorHAnsi" w:cstheme="minorBidi"/>
              <w:noProof/>
              <w:sz w:val="22"/>
              <w:szCs w:val="22"/>
            </w:rPr>
          </w:pPr>
          <w:hyperlink w:anchor="_Toc92721956" w:history="1">
            <w:r w:rsidR="00114609" w:rsidRPr="0024250A">
              <w:rPr>
                <w:rStyle w:val="afd"/>
                <w:rFonts w:cs="Times New Roman"/>
                <w:noProof/>
              </w:rPr>
              <w:t>ПЕРЕЧЕНЬ СОКРАЩЕНИЙ И ОБОЗНАЧЕНИЙ</w:t>
            </w:r>
            <w:r w:rsidR="00114609" w:rsidRPr="0024250A">
              <w:rPr>
                <w:noProof/>
                <w:webHidden/>
              </w:rPr>
              <w:tab/>
            </w:r>
            <w:r w:rsidR="00114609" w:rsidRPr="0024250A">
              <w:rPr>
                <w:noProof/>
                <w:webHidden/>
              </w:rPr>
              <w:fldChar w:fldCharType="begin"/>
            </w:r>
            <w:r w:rsidR="00114609" w:rsidRPr="0024250A">
              <w:rPr>
                <w:noProof/>
                <w:webHidden/>
              </w:rPr>
              <w:instrText xml:space="preserve"> PAGEREF _Toc92721956 \h </w:instrText>
            </w:r>
            <w:r w:rsidR="00114609" w:rsidRPr="0024250A">
              <w:rPr>
                <w:noProof/>
                <w:webHidden/>
              </w:rPr>
            </w:r>
            <w:r w:rsidR="00114609" w:rsidRPr="0024250A">
              <w:rPr>
                <w:noProof/>
                <w:webHidden/>
              </w:rPr>
              <w:fldChar w:fldCharType="separate"/>
            </w:r>
            <w:r w:rsidR="00F64780">
              <w:rPr>
                <w:noProof/>
                <w:webHidden/>
              </w:rPr>
              <w:t>5</w:t>
            </w:r>
            <w:r w:rsidR="00114609" w:rsidRPr="0024250A">
              <w:rPr>
                <w:noProof/>
                <w:webHidden/>
              </w:rPr>
              <w:fldChar w:fldCharType="end"/>
            </w:r>
          </w:hyperlink>
        </w:p>
        <w:p w14:paraId="10431C3B" w14:textId="2F6562BC" w:rsidR="00114609" w:rsidRPr="0024250A" w:rsidRDefault="00B86FFB" w:rsidP="00F64780">
          <w:pPr>
            <w:pStyle w:val="11"/>
            <w:rPr>
              <w:rFonts w:asciiTheme="minorHAnsi" w:eastAsiaTheme="minorEastAsia" w:hAnsiTheme="minorHAnsi" w:cstheme="minorBidi"/>
              <w:noProof/>
              <w:sz w:val="22"/>
              <w:szCs w:val="22"/>
            </w:rPr>
          </w:pPr>
          <w:hyperlink w:anchor="_Toc92721957" w:history="1">
            <w:r w:rsidR="00114609" w:rsidRPr="0024250A">
              <w:rPr>
                <w:rStyle w:val="afd"/>
                <w:rFonts w:cs="Times New Roman"/>
                <w:noProof/>
              </w:rPr>
              <w:t>ВВЕДЕНИЕ</w:t>
            </w:r>
            <w:r w:rsidR="00114609" w:rsidRPr="0024250A">
              <w:rPr>
                <w:noProof/>
                <w:webHidden/>
              </w:rPr>
              <w:tab/>
            </w:r>
            <w:r w:rsidR="00114609" w:rsidRPr="0024250A">
              <w:rPr>
                <w:noProof/>
                <w:webHidden/>
              </w:rPr>
              <w:fldChar w:fldCharType="begin"/>
            </w:r>
            <w:r w:rsidR="00114609" w:rsidRPr="0024250A">
              <w:rPr>
                <w:noProof/>
                <w:webHidden/>
              </w:rPr>
              <w:instrText xml:space="preserve"> PAGEREF _Toc92721957 \h </w:instrText>
            </w:r>
            <w:r w:rsidR="00114609" w:rsidRPr="0024250A">
              <w:rPr>
                <w:noProof/>
                <w:webHidden/>
              </w:rPr>
            </w:r>
            <w:r w:rsidR="00114609" w:rsidRPr="0024250A">
              <w:rPr>
                <w:noProof/>
                <w:webHidden/>
              </w:rPr>
              <w:fldChar w:fldCharType="separate"/>
            </w:r>
            <w:r w:rsidR="00F64780">
              <w:rPr>
                <w:noProof/>
                <w:webHidden/>
              </w:rPr>
              <w:t>6</w:t>
            </w:r>
            <w:r w:rsidR="00114609" w:rsidRPr="0024250A">
              <w:rPr>
                <w:noProof/>
                <w:webHidden/>
              </w:rPr>
              <w:fldChar w:fldCharType="end"/>
            </w:r>
          </w:hyperlink>
        </w:p>
        <w:p w14:paraId="799EC4FE" w14:textId="3ACED30C" w:rsidR="00114609" w:rsidRPr="0024250A" w:rsidRDefault="00B86FFB" w:rsidP="00F64780">
          <w:pPr>
            <w:pStyle w:val="11"/>
            <w:rPr>
              <w:rFonts w:asciiTheme="minorHAnsi" w:eastAsiaTheme="minorEastAsia" w:hAnsiTheme="minorHAnsi" w:cstheme="minorBidi"/>
              <w:noProof/>
              <w:sz w:val="22"/>
              <w:szCs w:val="22"/>
            </w:rPr>
          </w:pPr>
          <w:hyperlink w:anchor="_Toc92721958" w:history="1">
            <w:r w:rsidR="00114609" w:rsidRPr="0024250A">
              <w:rPr>
                <w:rStyle w:val="afd"/>
                <w:rFonts w:cs="Times New Roman"/>
                <w:noProof/>
              </w:rPr>
              <w:t>РЕЗУЛЬТАТЫ НЕЗАВИСИМОЙ ОЦЕНКИ в 2021 году</w:t>
            </w:r>
            <w:r w:rsidR="00114609" w:rsidRPr="0024250A">
              <w:rPr>
                <w:noProof/>
                <w:webHidden/>
              </w:rPr>
              <w:tab/>
            </w:r>
            <w:r w:rsidR="00114609" w:rsidRPr="0024250A">
              <w:rPr>
                <w:noProof/>
                <w:webHidden/>
              </w:rPr>
              <w:fldChar w:fldCharType="begin"/>
            </w:r>
            <w:r w:rsidR="00114609" w:rsidRPr="0024250A">
              <w:rPr>
                <w:noProof/>
                <w:webHidden/>
              </w:rPr>
              <w:instrText xml:space="preserve"> PAGEREF _Toc92721958 \h </w:instrText>
            </w:r>
            <w:r w:rsidR="00114609" w:rsidRPr="0024250A">
              <w:rPr>
                <w:noProof/>
                <w:webHidden/>
              </w:rPr>
            </w:r>
            <w:r w:rsidR="00114609" w:rsidRPr="0024250A">
              <w:rPr>
                <w:noProof/>
                <w:webHidden/>
              </w:rPr>
              <w:fldChar w:fldCharType="separate"/>
            </w:r>
            <w:r w:rsidR="00F64780">
              <w:rPr>
                <w:noProof/>
                <w:webHidden/>
              </w:rPr>
              <w:t>17</w:t>
            </w:r>
            <w:r w:rsidR="00114609" w:rsidRPr="0024250A">
              <w:rPr>
                <w:noProof/>
                <w:webHidden/>
              </w:rPr>
              <w:fldChar w:fldCharType="end"/>
            </w:r>
          </w:hyperlink>
        </w:p>
        <w:p w14:paraId="5AF84200" w14:textId="65EDBDF1" w:rsidR="00114609" w:rsidRPr="0024250A" w:rsidRDefault="00B86FFB" w:rsidP="0024250A">
          <w:pPr>
            <w:pStyle w:val="23"/>
            <w:spacing w:line="336" w:lineRule="auto"/>
            <w:rPr>
              <w:rFonts w:asciiTheme="minorHAnsi" w:eastAsiaTheme="minorEastAsia" w:hAnsiTheme="minorHAnsi" w:cstheme="minorBidi"/>
              <w:b w:val="0"/>
              <w:sz w:val="22"/>
              <w:szCs w:val="22"/>
              <w:lang w:eastAsia="ru-RU"/>
            </w:rPr>
          </w:pPr>
          <w:hyperlink w:anchor="_Toc92721959" w:history="1">
            <w:r w:rsidR="00114609" w:rsidRPr="0024250A">
              <w:rPr>
                <w:rStyle w:val="afd"/>
                <w:b w:val="0"/>
              </w:rPr>
              <w:t>Основные выводы и рекомендации</w:t>
            </w:r>
            <w:r w:rsidR="00114609" w:rsidRPr="0024250A">
              <w:rPr>
                <w:b w:val="0"/>
                <w:webHidden/>
              </w:rPr>
              <w:tab/>
            </w:r>
            <w:r w:rsidR="00114609" w:rsidRPr="0024250A">
              <w:rPr>
                <w:b w:val="0"/>
                <w:webHidden/>
              </w:rPr>
              <w:fldChar w:fldCharType="begin"/>
            </w:r>
            <w:r w:rsidR="00114609" w:rsidRPr="0024250A">
              <w:rPr>
                <w:b w:val="0"/>
                <w:webHidden/>
              </w:rPr>
              <w:instrText xml:space="preserve"> PAGEREF _Toc92721959 \h </w:instrText>
            </w:r>
            <w:r w:rsidR="00114609" w:rsidRPr="0024250A">
              <w:rPr>
                <w:b w:val="0"/>
                <w:webHidden/>
              </w:rPr>
            </w:r>
            <w:r w:rsidR="00114609" w:rsidRPr="0024250A">
              <w:rPr>
                <w:b w:val="0"/>
                <w:webHidden/>
              </w:rPr>
              <w:fldChar w:fldCharType="separate"/>
            </w:r>
            <w:r w:rsidR="00F64780">
              <w:rPr>
                <w:b w:val="0"/>
                <w:webHidden/>
              </w:rPr>
              <w:t>17</w:t>
            </w:r>
            <w:r w:rsidR="00114609" w:rsidRPr="0024250A">
              <w:rPr>
                <w:b w:val="0"/>
                <w:webHidden/>
              </w:rPr>
              <w:fldChar w:fldCharType="end"/>
            </w:r>
          </w:hyperlink>
        </w:p>
        <w:p w14:paraId="0108F26A" w14:textId="511ADE7B" w:rsidR="00114609" w:rsidRPr="0024250A" w:rsidRDefault="00B86FFB" w:rsidP="0024250A">
          <w:pPr>
            <w:pStyle w:val="23"/>
            <w:spacing w:line="336" w:lineRule="auto"/>
            <w:rPr>
              <w:rFonts w:asciiTheme="minorHAnsi" w:eastAsiaTheme="minorEastAsia" w:hAnsiTheme="minorHAnsi" w:cstheme="minorBidi"/>
              <w:b w:val="0"/>
              <w:sz w:val="22"/>
              <w:szCs w:val="22"/>
              <w:lang w:eastAsia="ru-RU"/>
            </w:rPr>
          </w:pPr>
          <w:hyperlink w:anchor="_Toc92721960" w:history="1">
            <w:r w:rsidR="00114609" w:rsidRPr="0024250A">
              <w:rPr>
                <w:rStyle w:val="afd"/>
                <w:b w:val="0"/>
              </w:rPr>
              <w:t>1 Общие результаты НОК УООД 2021</w:t>
            </w:r>
            <w:r w:rsidR="00114609" w:rsidRPr="0024250A">
              <w:rPr>
                <w:b w:val="0"/>
                <w:webHidden/>
              </w:rPr>
              <w:tab/>
            </w:r>
            <w:r w:rsidR="00114609" w:rsidRPr="0024250A">
              <w:rPr>
                <w:b w:val="0"/>
                <w:webHidden/>
              </w:rPr>
              <w:fldChar w:fldCharType="begin"/>
            </w:r>
            <w:r w:rsidR="00114609" w:rsidRPr="0024250A">
              <w:rPr>
                <w:b w:val="0"/>
                <w:webHidden/>
              </w:rPr>
              <w:instrText xml:space="preserve"> PAGEREF _Toc92721960 \h </w:instrText>
            </w:r>
            <w:r w:rsidR="00114609" w:rsidRPr="0024250A">
              <w:rPr>
                <w:b w:val="0"/>
                <w:webHidden/>
              </w:rPr>
            </w:r>
            <w:r w:rsidR="00114609" w:rsidRPr="0024250A">
              <w:rPr>
                <w:b w:val="0"/>
                <w:webHidden/>
              </w:rPr>
              <w:fldChar w:fldCharType="separate"/>
            </w:r>
            <w:r w:rsidR="00F64780">
              <w:rPr>
                <w:b w:val="0"/>
                <w:webHidden/>
              </w:rPr>
              <w:t>20</w:t>
            </w:r>
            <w:r w:rsidR="00114609" w:rsidRPr="0024250A">
              <w:rPr>
                <w:b w:val="0"/>
                <w:webHidden/>
              </w:rPr>
              <w:fldChar w:fldCharType="end"/>
            </w:r>
          </w:hyperlink>
        </w:p>
        <w:p w14:paraId="4F487C03" w14:textId="40C1D5A0" w:rsidR="00114609" w:rsidRPr="0024250A" w:rsidRDefault="00B86FFB" w:rsidP="0024250A">
          <w:pPr>
            <w:pStyle w:val="31"/>
            <w:spacing w:line="336" w:lineRule="auto"/>
            <w:ind w:hanging="425"/>
            <w:rPr>
              <w:rFonts w:asciiTheme="minorHAnsi" w:eastAsiaTheme="minorEastAsia" w:hAnsiTheme="minorHAnsi" w:cstheme="minorBidi"/>
              <w:bCs/>
              <w:iCs w:val="0"/>
              <w:sz w:val="22"/>
              <w:szCs w:val="22"/>
              <w:lang w:eastAsia="ru-RU"/>
            </w:rPr>
          </w:pPr>
          <w:hyperlink w:anchor="_Toc92721961" w:history="1">
            <w:r w:rsidR="00114609" w:rsidRPr="0024250A">
              <w:rPr>
                <w:rStyle w:val="afd"/>
                <w:bCs/>
              </w:rPr>
              <w:t>1.1 Итоговый интегральный показатель</w:t>
            </w:r>
            <w:r w:rsidR="00114609" w:rsidRPr="0024250A">
              <w:rPr>
                <w:bCs/>
                <w:webHidden/>
              </w:rPr>
              <w:tab/>
            </w:r>
            <w:r w:rsidR="00114609" w:rsidRPr="0024250A">
              <w:rPr>
                <w:bCs/>
                <w:webHidden/>
              </w:rPr>
              <w:fldChar w:fldCharType="begin"/>
            </w:r>
            <w:r w:rsidR="00114609" w:rsidRPr="0024250A">
              <w:rPr>
                <w:bCs/>
                <w:webHidden/>
              </w:rPr>
              <w:instrText xml:space="preserve"> PAGEREF _Toc92721961 \h </w:instrText>
            </w:r>
            <w:r w:rsidR="00114609" w:rsidRPr="0024250A">
              <w:rPr>
                <w:bCs/>
                <w:webHidden/>
              </w:rPr>
            </w:r>
            <w:r w:rsidR="00114609" w:rsidRPr="0024250A">
              <w:rPr>
                <w:bCs/>
                <w:webHidden/>
              </w:rPr>
              <w:fldChar w:fldCharType="separate"/>
            </w:r>
            <w:r w:rsidR="00F64780">
              <w:rPr>
                <w:bCs/>
                <w:webHidden/>
              </w:rPr>
              <w:t>20</w:t>
            </w:r>
            <w:r w:rsidR="00114609" w:rsidRPr="0024250A">
              <w:rPr>
                <w:bCs/>
                <w:webHidden/>
              </w:rPr>
              <w:fldChar w:fldCharType="end"/>
            </w:r>
          </w:hyperlink>
        </w:p>
        <w:p w14:paraId="2ACA5F13" w14:textId="4EA5DEC3" w:rsidR="00114609" w:rsidRPr="0024250A" w:rsidRDefault="00B86FFB" w:rsidP="0024250A">
          <w:pPr>
            <w:pStyle w:val="31"/>
            <w:spacing w:line="336" w:lineRule="auto"/>
            <w:ind w:hanging="425"/>
            <w:rPr>
              <w:rFonts w:asciiTheme="minorHAnsi" w:eastAsiaTheme="minorEastAsia" w:hAnsiTheme="minorHAnsi" w:cstheme="minorBidi"/>
              <w:bCs/>
              <w:iCs w:val="0"/>
              <w:sz w:val="22"/>
              <w:szCs w:val="22"/>
              <w:lang w:eastAsia="ru-RU"/>
            </w:rPr>
          </w:pPr>
          <w:hyperlink w:anchor="_Toc92721962" w:history="1">
            <w:r w:rsidR="00114609" w:rsidRPr="0024250A">
              <w:rPr>
                <w:rStyle w:val="afd"/>
                <w:bCs/>
              </w:rPr>
              <w:t>1.2 Средние значения (баллы) интегрального показателя и отдельных критериев НОК УООД</w:t>
            </w:r>
            <w:r w:rsidR="00114609" w:rsidRPr="0024250A">
              <w:rPr>
                <w:bCs/>
                <w:webHidden/>
              </w:rPr>
              <w:tab/>
            </w:r>
            <w:r w:rsidR="00114609" w:rsidRPr="0024250A">
              <w:rPr>
                <w:bCs/>
                <w:webHidden/>
              </w:rPr>
              <w:fldChar w:fldCharType="begin"/>
            </w:r>
            <w:r w:rsidR="00114609" w:rsidRPr="0024250A">
              <w:rPr>
                <w:bCs/>
                <w:webHidden/>
              </w:rPr>
              <w:instrText xml:space="preserve"> PAGEREF _Toc92721962 \h </w:instrText>
            </w:r>
            <w:r w:rsidR="00114609" w:rsidRPr="0024250A">
              <w:rPr>
                <w:bCs/>
                <w:webHidden/>
              </w:rPr>
            </w:r>
            <w:r w:rsidR="00114609" w:rsidRPr="0024250A">
              <w:rPr>
                <w:bCs/>
                <w:webHidden/>
              </w:rPr>
              <w:fldChar w:fldCharType="separate"/>
            </w:r>
            <w:r w:rsidR="00F64780">
              <w:rPr>
                <w:bCs/>
                <w:webHidden/>
              </w:rPr>
              <w:t>20</w:t>
            </w:r>
            <w:r w:rsidR="00114609" w:rsidRPr="0024250A">
              <w:rPr>
                <w:bCs/>
                <w:webHidden/>
              </w:rPr>
              <w:fldChar w:fldCharType="end"/>
            </w:r>
          </w:hyperlink>
        </w:p>
        <w:p w14:paraId="30AE34FE" w14:textId="0E6DC633" w:rsidR="00114609" w:rsidRPr="0024250A" w:rsidRDefault="00B86FFB" w:rsidP="0024250A">
          <w:pPr>
            <w:pStyle w:val="31"/>
            <w:spacing w:line="336" w:lineRule="auto"/>
            <w:ind w:hanging="425"/>
            <w:rPr>
              <w:rFonts w:asciiTheme="minorHAnsi" w:eastAsiaTheme="minorEastAsia" w:hAnsiTheme="minorHAnsi" w:cstheme="minorBidi"/>
              <w:bCs/>
              <w:iCs w:val="0"/>
              <w:sz w:val="22"/>
              <w:szCs w:val="22"/>
              <w:lang w:eastAsia="ru-RU"/>
            </w:rPr>
          </w:pPr>
          <w:hyperlink w:anchor="_Toc92721963" w:history="1">
            <w:r w:rsidR="00114609" w:rsidRPr="0024250A">
              <w:rPr>
                <w:rStyle w:val="afd"/>
                <w:bCs/>
              </w:rPr>
              <w:t>1.3 Общие результаты. Итоговая оценка НОК УООД</w:t>
            </w:r>
            <w:r w:rsidR="00114609" w:rsidRPr="0024250A">
              <w:rPr>
                <w:bCs/>
                <w:webHidden/>
              </w:rPr>
              <w:tab/>
            </w:r>
            <w:r w:rsidR="00114609" w:rsidRPr="0024250A">
              <w:rPr>
                <w:bCs/>
                <w:webHidden/>
              </w:rPr>
              <w:fldChar w:fldCharType="begin"/>
            </w:r>
            <w:r w:rsidR="00114609" w:rsidRPr="0024250A">
              <w:rPr>
                <w:bCs/>
                <w:webHidden/>
              </w:rPr>
              <w:instrText xml:space="preserve"> PAGEREF _Toc92721963 \h </w:instrText>
            </w:r>
            <w:r w:rsidR="00114609" w:rsidRPr="0024250A">
              <w:rPr>
                <w:bCs/>
                <w:webHidden/>
              </w:rPr>
            </w:r>
            <w:r w:rsidR="00114609" w:rsidRPr="0024250A">
              <w:rPr>
                <w:bCs/>
                <w:webHidden/>
              </w:rPr>
              <w:fldChar w:fldCharType="separate"/>
            </w:r>
            <w:r w:rsidR="00F64780">
              <w:rPr>
                <w:bCs/>
                <w:webHidden/>
              </w:rPr>
              <w:t>24</w:t>
            </w:r>
            <w:r w:rsidR="00114609" w:rsidRPr="0024250A">
              <w:rPr>
                <w:bCs/>
                <w:webHidden/>
              </w:rPr>
              <w:fldChar w:fldCharType="end"/>
            </w:r>
          </w:hyperlink>
        </w:p>
        <w:p w14:paraId="2633CCFE" w14:textId="0E473867" w:rsidR="00114609" w:rsidRPr="0024250A" w:rsidRDefault="00B86FFB" w:rsidP="0024250A">
          <w:pPr>
            <w:pStyle w:val="31"/>
            <w:spacing w:line="336" w:lineRule="auto"/>
            <w:ind w:hanging="425"/>
            <w:rPr>
              <w:rFonts w:asciiTheme="minorHAnsi" w:eastAsiaTheme="minorEastAsia" w:hAnsiTheme="minorHAnsi" w:cstheme="minorBidi"/>
              <w:bCs/>
              <w:iCs w:val="0"/>
              <w:sz w:val="22"/>
              <w:szCs w:val="22"/>
              <w:lang w:eastAsia="ru-RU"/>
            </w:rPr>
          </w:pPr>
          <w:hyperlink w:anchor="_Toc92721964" w:history="1">
            <w:r w:rsidR="00114609" w:rsidRPr="0024250A">
              <w:rPr>
                <w:rStyle w:val="afd"/>
                <w:bCs/>
              </w:rPr>
              <w:t>1.4 Динамика результатов НОК УООД 2021 года к уровню 2018 года</w:t>
            </w:r>
            <w:r w:rsidR="00114609" w:rsidRPr="0024250A">
              <w:rPr>
                <w:bCs/>
                <w:webHidden/>
              </w:rPr>
              <w:tab/>
            </w:r>
            <w:r w:rsidR="00114609" w:rsidRPr="0024250A">
              <w:rPr>
                <w:bCs/>
                <w:webHidden/>
              </w:rPr>
              <w:fldChar w:fldCharType="begin"/>
            </w:r>
            <w:r w:rsidR="00114609" w:rsidRPr="0024250A">
              <w:rPr>
                <w:bCs/>
                <w:webHidden/>
              </w:rPr>
              <w:instrText xml:space="preserve"> PAGEREF _Toc92721964 \h </w:instrText>
            </w:r>
            <w:r w:rsidR="00114609" w:rsidRPr="0024250A">
              <w:rPr>
                <w:bCs/>
                <w:webHidden/>
              </w:rPr>
            </w:r>
            <w:r w:rsidR="00114609" w:rsidRPr="0024250A">
              <w:rPr>
                <w:bCs/>
                <w:webHidden/>
              </w:rPr>
              <w:fldChar w:fldCharType="separate"/>
            </w:r>
            <w:r w:rsidR="00F64780">
              <w:rPr>
                <w:bCs/>
                <w:webHidden/>
              </w:rPr>
              <w:t>34</w:t>
            </w:r>
            <w:r w:rsidR="00114609" w:rsidRPr="0024250A">
              <w:rPr>
                <w:bCs/>
                <w:webHidden/>
              </w:rPr>
              <w:fldChar w:fldCharType="end"/>
            </w:r>
          </w:hyperlink>
        </w:p>
        <w:p w14:paraId="2C4BE226" w14:textId="351AE4D4" w:rsidR="00114609" w:rsidRPr="0024250A" w:rsidRDefault="00B86FFB" w:rsidP="0024250A">
          <w:pPr>
            <w:pStyle w:val="23"/>
            <w:spacing w:line="336" w:lineRule="auto"/>
            <w:rPr>
              <w:rFonts w:asciiTheme="minorHAnsi" w:eastAsiaTheme="minorEastAsia" w:hAnsiTheme="minorHAnsi" w:cstheme="minorBidi"/>
              <w:b w:val="0"/>
              <w:sz w:val="22"/>
              <w:szCs w:val="22"/>
              <w:lang w:eastAsia="ru-RU"/>
            </w:rPr>
          </w:pPr>
          <w:hyperlink w:anchor="_Toc92721965" w:history="1">
            <w:r w:rsidR="00114609" w:rsidRPr="0024250A">
              <w:rPr>
                <w:rStyle w:val="afd"/>
                <w:b w:val="0"/>
              </w:rPr>
              <w:t>2 Рейтинг образовательных организаций</w:t>
            </w:r>
            <w:r w:rsidR="00114609" w:rsidRPr="0024250A">
              <w:rPr>
                <w:b w:val="0"/>
                <w:webHidden/>
              </w:rPr>
              <w:tab/>
            </w:r>
            <w:r w:rsidR="00114609" w:rsidRPr="0024250A">
              <w:rPr>
                <w:b w:val="0"/>
                <w:webHidden/>
              </w:rPr>
              <w:fldChar w:fldCharType="begin"/>
            </w:r>
            <w:r w:rsidR="00114609" w:rsidRPr="0024250A">
              <w:rPr>
                <w:b w:val="0"/>
                <w:webHidden/>
              </w:rPr>
              <w:instrText xml:space="preserve"> PAGEREF _Toc92721965 \h </w:instrText>
            </w:r>
            <w:r w:rsidR="00114609" w:rsidRPr="0024250A">
              <w:rPr>
                <w:b w:val="0"/>
                <w:webHidden/>
              </w:rPr>
            </w:r>
            <w:r w:rsidR="00114609" w:rsidRPr="0024250A">
              <w:rPr>
                <w:b w:val="0"/>
                <w:webHidden/>
              </w:rPr>
              <w:fldChar w:fldCharType="separate"/>
            </w:r>
            <w:r w:rsidR="00F64780">
              <w:rPr>
                <w:b w:val="0"/>
                <w:webHidden/>
              </w:rPr>
              <w:t>35</w:t>
            </w:r>
            <w:r w:rsidR="00114609" w:rsidRPr="0024250A">
              <w:rPr>
                <w:b w:val="0"/>
                <w:webHidden/>
              </w:rPr>
              <w:fldChar w:fldCharType="end"/>
            </w:r>
          </w:hyperlink>
        </w:p>
        <w:p w14:paraId="762F9648" w14:textId="405F6337" w:rsidR="00114609" w:rsidRPr="0024250A" w:rsidRDefault="00B86FFB" w:rsidP="0024250A">
          <w:pPr>
            <w:pStyle w:val="23"/>
            <w:spacing w:line="336" w:lineRule="auto"/>
            <w:rPr>
              <w:rFonts w:asciiTheme="minorHAnsi" w:eastAsiaTheme="minorEastAsia" w:hAnsiTheme="minorHAnsi" w:cstheme="minorBidi"/>
              <w:b w:val="0"/>
              <w:sz w:val="22"/>
              <w:szCs w:val="22"/>
              <w:lang w:eastAsia="ru-RU"/>
            </w:rPr>
          </w:pPr>
          <w:hyperlink w:anchor="_Toc92721966" w:history="1">
            <w:r w:rsidR="00114609" w:rsidRPr="0024250A">
              <w:rPr>
                <w:rStyle w:val="afd"/>
                <w:b w:val="0"/>
              </w:rPr>
              <w:t>3 Результаты НОК УООД по критериям и группам показателей</w:t>
            </w:r>
            <w:r w:rsidR="00114609" w:rsidRPr="0024250A">
              <w:rPr>
                <w:b w:val="0"/>
                <w:webHidden/>
              </w:rPr>
              <w:tab/>
            </w:r>
            <w:r w:rsidR="00114609" w:rsidRPr="0024250A">
              <w:rPr>
                <w:b w:val="0"/>
                <w:webHidden/>
              </w:rPr>
              <w:fldChar w:fldCharType="begin"/>
            </w:r>
            <w:r w:rsidR="00114609" w:rsidRPr="0024250A">
              <w:rPr>
                <w:b w:val="0"/>
                <w:webHidden/>
              </w:rPr>
              <w:instrText xml:space="preserve"> PAGEREF _Toc92721966 \h </w:instrText>
            </w:r>
            <w:r w:rsidR="00114609" w:rsidRPr="0024250A">
              <w:rPr>
                <w:b w:val="0"/>
                <w:webHidden/>
              </w:rPr>
            </w:r>
            <w:r w:rsidR="00114609" w:rsidRPr="0024250A">
              <w:rPr>
                <w:b w:val="0"/>
                <w:webHidden/>
              </w:rPr>
              <w:fldChar w:fldCharType="separate"/>
            </w:r>
            <w:r w:rsidR="00F64780">
              <w:rPr>
                <w:b w:val="0"/>
                <w:webHidden/>
              </w:rPr>
              <w:t>169</w:t>
            </w:r>
            <w:r w:rsidR="00114609" w:rsidRPr="0024250A">
              <w:rPr>
                <w:b w:val="0"/>
                <w:webHidden/>
              </w:rPr>
              <w:fldChar w:fldCharType="end"/>
            </w:r>
          </w:hyperlink>
        </w:p>
        <w:p w14:paraId="1AA53721" w14:textId="68AB4F68" w:rsidR="00114609" w:rsidRPr="0024250A" w:rsidRDefault="00B86FFB" w:rsidP="0024250A">
          <w:pPr>
            <w:pStyle w:val="23"/>
            <w:spacing w:line="336" w:lineRule="auto"/>
            <w:rPr>
              <w:rFonts w:asciiTheme="minorHAnsi" w:eastAsiaTheme="minorEastAsia" w:hAnsiTheme="minorHAnsi" w:cstheme="minorBidi"/>
              <w:b w:val="0"/>
              <w:sz w:val="22"/>
              <w:szCs w:val="22"/>
              <w:lang w:eastAsia="ru-RU"/>
            </w:rPr>
          </w:pPr>
          <w:hyperlink w:anchor="_Toc92721967" w:history="1">
            <w:r w:rsidR="00114609" w:rsidRPr="0024250A">
              <w:rPr>
                <w:rStyle w:val="afd"/>
                <w:b w:val="0"/>
              </w:rPr>
              <w:t>4 Популяризация сайта bus.gov.ru на официальных сайтах образовательных организаций</w:t>
            </w:r>
            <w:r w:rsidR="00114609" w:rsidRPr="0024250A">
              <w:rPr>
                <w:b w:val="0"/>
                <w:webHidden/>
              </w:rPr>
              <w:tab/>
            </w:r>
            <w:r w:rsidR="00114609" w:rsidRPr="0024250A">
              <w:rPr>
                <w:b w:val="0"/>
                <w:webHidden/>
              </w:rPr>
              <w:fldChar w:fldCharType="begin"/>
            </w:r>
            <w:r w:rsidR="00114609" w:rsidRPr="0024250A">
              <w:rPr>
                <w:b w:val="0"/>
                <w:webHidden/>
              </w:rPr>
              <w:instrText xml:space="preserve"> PAGEREF _Toc92721967 \h </w:instrText>
            </w:r>
            <w:r w:rsidR="00114609" w:rsidRPr="0024250A">
              <w:rPr>
                <w:b w:val="0"/>
                <w:webHidden/>
              </w:rPr>
            </w:r>
            <w:r w:rsidR="00114609" w:rsidRPr="0024250A">
              <w:rPr>
                <w:b w:val="0"/>
                <w:webHidden/>
              </w:rPr>
              <w:fldChar w:fldCharType="separate"/>
            </w:r>
            <w:r w:rsidR="00F64780">
              <w:rPr>
                <w:b w:val="0"/>
                <w:webHidden/>
              </w:rPr>
              <w:t>491</w:t>
            </w:r>
            <w:r w:rsidR="00114609" w:rsidRPr="0024250A">
              <w:rPr>
                <w:b w:val="0"/>
                <w:webHidden/>
              </w:rPr>
              <w:fldChar w:fldCharType="end"/>
            </w:r>
          </w:hyperlink>
        </w:p>
        <w:p w14:paraId="4F40A0EA" w14:textId="4725AFA8" w:rsidR="00114609" w:rsidRPr="0024250A" w:rsidRDefault="00B86FFB" w:rsidP="0024250A">
          <w:pPr>
            <w:pStyle w:val="23"/>
            <w:spacing w:line="336" w:lineRule="auto"/>
            <w:rPr>
              <w:rFonts w:asciiTheme="minorHAnsi" w:eastAsiaTheme="minorEastAsia" w:hAnsiTheme="minorHAnsi" w:cstheme="minorBidi"/>
              <w:b w:val="0"/>
              <w:sz w:val="22"/>
              <w:szCs w:val="22"/>
              <w:lang w:eastAsia="ru-RU"/>
            </w:rPr>
          </w:pPr>
          <w:hyperlink w:anchor="_Toc92721968" w:history="1">
            <w:r w:rsidR="00114609" w:rsidRPr="0024250A">
              <w:rPr>
                <w:rStyle w:val="afd"/>
                <w:b w:val="0"/>
              </w:rPr>
              <w:t>5 Замечания и предложения, высказанные получателями услуг в ходе НОК УООД</w:t>
            </w:r>
            <w:r w:rsidR="00114609" w:rsidRPr="0024250A">
              <w:rPr>
                <w:b w:val="0"/>
                <w:webHidden/>
              </w:rPr>
              <w:tab/>
            </w:r>
            <w:r w:rsidR="00114609" w:rsidRPr="0024250A">
              <w:rPr>
                <w:b w:val="0"/>
                <w:webHidden/>
              </w:rPr>
              <w:fldChar w:fldCharType="begin"/>
            </w:r>
            <w:r w:rsidR="00114609" w:rsidRPr="0024250A">
              <w:rPr>
                <w:b w:val="0"/>
                <w:webHidden/>
              </w:rPr>
              <w:instrText xml:space="preserve"> PAGEREF _Toc92721968 \h </w:instrText>
            </w:r>
            <w:r w:rsidR="00114609" w:rsidRPr="0024250A">
              <w:rPr>
                <w:b w:val="0"/>
                <w:webHidden/>
              </w:rPr>
            </w:r>
            <w:r w:rsidR="00114609" w:rsidRPr="0024250A">
              <w:rPr>
                <w:b w:val="0"/>
                <w:webHidden/>
              </w:rPr>
              <w:fldChar w:fldCharType="separate"/>
            </w:r>
            <w:r w:rsidR="00F64780">
              <w:rPr>
                <w:b w:val="0"/>
                <w:webHidden/>
              </w:rPr>
              <w:t>493</w:t>
            </w:r>
            <w:r w:rsidR="00114609" w:rsidRPr="0024250A">
              <w:rPr>
                <w:b w:val="0"/>
                <w:webHidden/>
              </w:rPr>
              <w:fldChar w:fldCharType="end"/>
            </w:r>
          </w:hyperlink>
        </w:p>
        <w:p w14:paraId="7D6A061F" w14:textId="5BFF5971" w:rsidR="00114609" w:rsidRPr="0024250A" w:rsidRDefault="00B86FFB" w:rsidP="0024250A">
          <w:pPr>
            <w:pStyle w:val="23"/>
            <w:spacing w:line="336" w:lineRule="auto"/>
            <w:rPr>
              <w:rFonts w:asciiTheme="minorHAnsi" w:eastAsiaTheme="minorEastAsia" w:hAnsiTheme="minorHAnsi" w:cstheme="minorBidi"/>
              <w:b w:val="0"/>
              <w:sz w:val="22"/>
              <w:szCs w:val="22"/>
              <w:lang w:eastAsia="ru-RU"/>
            </w:rPr>
          </w:pPr>
          <w:hyperlink w:anchor="_Toc92721969" w:history="1">
            <w:r w:rsidR="00114609" w:rsidRPr="0024250A">
              <w:rPr>
                <w:rStyle w:val="afd"/>
                <w:b w:val="0"/>
              </w:rPr>
              <w:t>6 Систематизация основных проблем деятельности образовательных организаций, выявленных в ходе независимой оценки качества</w:t>
            </w:r>
            <w:r w:rsidR="00114609" w:rsidRPr="0024250A">
              <w:rPr>
                <w:b w:val="0"/>
                <w:webHidden/>
              </w:rPr>
              <w:tab/>
            </w:r>
            <w:r w:rsidR="00114609" w:rsidRPr="0024250A">
              <w:rPr>
                <w:b w:val="0"/>
                <w:webHidden/>
              </w:rPr>
              <w:fldChar w:fldCharType="begin"/>
            </w:r>
            <w:r w:rsidR="00114609" w:rsidRPr="0024250A">
              <w:rPr>
                <w:b w:val="0"/>
                <w:webHidden/>
              </w:rPr>
              <w:instrText xml:space="preserve"> PAGEREF _Toc92721969 \h </w:instrText>
            </w:r>
            <w:r w:rsidR="00114609" w:rsidRPr="0024250A">
              <w:rPr>
                <w:b w:val="0"/>
                <w:webHidden/>
              </w:rPr>
            </w:r>
            <w:r w:rsidR="00114609" w:rsidRPr="0024250A">
              <w:rPr>
                <w:b w:val="0"/>
                <w:webHidden/>
              </w:rPr>
              <w:fldChar w:fldCharType="separate"/>
            </w:r>
            <w:r w:rsidR="00F64780">
              <w:rPr>
                <w:b w:val="0"/>
                <w:webHidden/>
              </w:rPr>
              <w:t>495</w:t>
            </w:r>
            <w:r w:rsidR="00114609" w:rsidRPr="0024250A">
              <w:rPr>
                <w:b w:val="0"/>
                <w:webHidden/>
              </w:rPr>
              <w:fldChar w:fldCharType="end"/>
            </w:r>
          </w:hyperlink>
        </w:p>
        <w:p w14:paraId="6779E0A6" w14:textId="0A60A8CB" w:rsidR="00114609" w:rsidRPr="0024250A" w:rsidRDefault="00B86FFB" w:rsidP="0024250A">
          <w:pPr>
            <w:pStyle w:val="23"/>
            <w:spacing w:line="336" w:lineRule="auto"/>
            <w:rPr>
              <w:rFonts w:asciiTheme="minorHAnsi" w:eastAsiaTheme="minorEastAsia" w:hAnsiTheme="minorHAnsi" w:cstheme="minorBidi"/>
              <w:b w:val="0"/>
              <w:sz w:val="22"/>
              <w:szCs w:val="22"/>
              <w:lang w:eastAsia="ru-RU"/>
            </w:rPr>
          </w:pPr>
          <w:hyperlink w:anchor="_Toc92721970" w:history="1">
            <w:r w:rsidR="00114609" w:rsidRPr="0024250A">
              <w:rPr>
                <w:rStyle w:val="afd"/>
                <w:b w:val="0"/>
              </w:rPr>
              <w:t>7 Систематизация выявленных проблем деятельности образовательных организаций, расположенных на территории муниципального образования в разрезе муниципального образования</w:t>
            </w:r>
            <w:r w:rsidR="00114609" w:rsidRPr="0024250A">
              <w:rPr>
                <w:b w:val="0"/>
                <w:webHidden/>
              </w:rPr>
              <w:tab/>
            </w:r>
            <w:r w:rsidR="00114609" w:rsidRPr="0024250A">
              <w:rPr>
                <w:b w:val="0"/>
                <w:webHidden/>
              </w:rPr>
              <w:fldChar w:fldCharType="begin"/>
            </w:r>
            <w:r w:rsidR="00114609" w:rsidRPr="0024250A">
              <w:rPr>
                <w:b w:val="0"/>
                <w:webHidden/>
              </w:rPr>
              <w:instrText xml:space="preserve"> PAGEREF _Toc92721970 \h </w:instrText>
            </w:r>
            <w:r w:rsidR="00114609" w:rsidRPr="0024250A">
              <w:rPr>
                <w:b w:val="0"/>
                <w:webHidden/>
              </w:rPr>
            </w:r>
            <w:r w:rsidR="00114609" w:rsidRPr="0024250A">
              <w:rPr>
                <w:b w:val="0"/>
                <w:webHidden/>
              </w:rPr>
              <w:fldChar w:fldCharType="separate"/>
            </w:r>
            <w:r w:rsidR="00F64780">
              <w:rPr>
                <w:b w:val="0"/>
                <w:webHidden/>
              </w:rPr>
              <w:t>497</w:t>
            </w:r>
            <w:r w:rsidR="00114609" w:rsidRPr="0024250A">
              <w:rPr>
                <w:b w:val="0"/>
                <w:webHidden/>
              </w:rPr>
              <w:fldChar w:fldCharType="end"/>
            </w:r>
          </w:hyperlink>
        </w:p>
        <w:p w14:paraId="49AC3737" w14:textId="3B147E11" w:rsidR="00114609" w:rsidRPr="0024250A" w:rsidRDefault="00B86FFB" w:rsidP="00F64780">
          <w:pPr>
            <w:pStyle w:val="11"/>
            <w:rPr>
              <w:rFonts w:asciiTheme="minorHAnsi" w:eastAsiaTheme="minorEastAsia" w:hAnsiTheme="minorHAnsi" w:cstheme="minorBidi"/>
              <w:noProof/>
              <w:sz w:val="22"/>
              <w:szCs w:val="22"/>
            </w:rPr>
          </w:pPr>
          <w:hyperlink w:anchor="_Toc92721971" w:history="1">
            <w:r w:rsidR="00114609" w:rsidRPr="0024250A">
              <w:rPr>
                <w:rStyle w:val="afd"/>
                <w:rFonts w:cs="Times New Roman"/>
                <w:noProof/>
              </w:rPr>
              <w:t>ПРИЛОЖЕНИЯ</w:t>
            </w:r>
            <w:r w:rsidR="00114609" w:rsidRPr="0024250A">
              <w:rPr>
                <w:noProof/>
                <w:webHidden/>
              </w:rPr>
              <w:tab/>
            </w:r>
            <w:r w:rsidR="00114609" w:rsidRPr="0024250A">
              <w:rPr>
                <w:noProof/>
                <w:webHidden/>
              </w:rPr>
              <w:fldChar w:fldCharType="begin"/>
            </w:r>
            <w:r w:rsidR="00114609" w:rsidRPr="0024250A">
              <w:rPr>
                <w:noProof/>
                <w:webHidden/>
              </w:rPr>
              <w:instrText xml:space="preserve"> PAGEREF _Toc92721971 \h </w:instrText>
            </w:r>
            <w:r w:rsidR="00114609" w:rsidRPr="0024250A">
              <w:rPr>
                <w:noProof/>
                <w:webHidden/>
              </w:rPr>
            </w:r>
            <w:r w:rsidR="00114609" w:rsidRPr="0024250A">
              <w:rPr>
                <w:noProof/>
                <w:webHidden/>
              </w:rPr>
              <w:fldChar w:fldCharType="separate"/>
            </w:r>
            <w:r w:rsidR="00F64780">
              <w:rPr>
                <w:noProof/>
                <w:webHidden/>
              </w:rPr>
              <w:t>780</w:t>
            </w:r>
            <w:r w:rsidR="00114609" w:rsidRPr="0024250A">
              <w:rPr>
                <w:noProof/>
                <w:webHidden/>
              </w:rPr>
              <w:fldChar w:fldCharType="end"/>
            </w:r>
          </w:hyperlink>
        </w:p>
        <w:p w14:paraId="6ECF1CEF" w14:textId="405C1650" w:rsidR="00114609" w:rsidRPr="0024250A" w:rsidRDefault="00B86FFB" w:rsidP="0024250A">
          <w:pPr>
            <w:pStyle w:val="23"/>
            <w:spacing w:line="336" w:lineRule="auto"/>
            <w:rPr>
              <w:rFonts w:asciiTheme="minorHAnsi" w:eastAsiaTheme="minorEastAsia" w:hAnsiTheme="minorHAnsi" w:cstheme="minorBidi"/>
              <w:b w:val="0"/>
              <w:sz w:val="22"/>
              <w:szCs w:val="22"/>
              <w:lang w:eastAsia="ru-RU"/>
            </w:rPr>
          </w:pPr>
          <w:hyperlink w:anchor="_Toc92721972" w:history="1">
            <w:r w:rsidR="00114609" w:rsidRPr="0024250A">
              <w:rPr>
                <w:rStyle w:val="afd"/>
                <w:b w:val="0"/>
              </w:rPr>
              <w:t>ПРИЛОЖЕНИЕ А  Формулы автоматизированного расчета показателей и критериев НОК УООД</w:t>
            </w:r>
            <w:r w:rsidR="00114609" w:rsidRPr="0024250A">
              <w:rPr>
                <w:b w:val="0"/>
                <w:webHidden/>
              </w:rPr>
              <w:tab/>
            </w:r>
            <w:r w:rsidR="00114609" w:rsidRPr="0024250A">
              <w:rPr>
                <w:b w:val="0"/>
                <w:webHidden/>
              </w:rPr>
              <w:fldChar w:fldCharType="begin"/>
            </w:r>
            <w:r w:rsidR="00114609" w:rsidRPr="0024250A">
              <w:rPr>
                <w:b w:val="0"/>
                <w:webHidden/>
              </w:rPr>
              <w:instrText xml:space="preserve"> PAGEREF _Toc92721972 \h </w:instrText>
            </w:r>
            <w:r w:rsidR="00114609" w:rsidRPr="0024250A">
              <w:rPr>
                <w:b w:val="0"/>
                <w:webHidden/>
              </w:rPr>
            </w:r>
            <w:r w:rsidR="00114609" w:rsidRPr="0024250A">
              <w:rPr>
                <w:b w:val="0"/>
                <w:webHidden/>
              </w:rPr>
              <w:fldChar w:fldCharType="separate"/>
            </w:r>
            <w:r w:rsidR="00F64780">
              <w:rPr>
                <w:b w:val="0"/>
                <w:webHidden/>
              </w:rPr>
              <w:t>780</w:t>
            </w:r>
            <w:r w:rsidR="00114609" w:rsidRPr="0024250A">
              <w:rPr>
                <w:b w:val="0"/>
                <w:webHidden/>
              </w:rPr>
              <w:fldChar w:fldCharType="end"/>
            </w:r>
          </w:hyperlink>
        </w:p>
        <w:p w14:paraId="1A95E281" w14:textId="11A6F20B" w:rsidR="00114609" w:rsidRPr="0024250A" w:rsidRDefault="00B86FFB" w:rsidP="0024250A">
          <w:pPr>
            <w:pStyle w:val="23"/>
            <w:spacing w:line="336" w:lineRule="auto"/>
            <w:rPr>
              <w:rFonts w:asciiTheme="minorHAnsi" w:eastAsiaTheme="minorEastAsia" w:hAnsiTheme="minorHAnsi" w:cstheme="minorBidi"/>
              <w:b w:val="0"/>
              <w:sz w:val="22"/>
              <w:szCs w:val="22"/>
              <w:lang w:eastAsia="ru-RU"/>
            </w:rPr>
          </w:pPr>
          <w:hyperlink w:anchor="_Toc92721973" w:history="1">
            <w:r w:rsidR="00114609" w:rsidRPr="0024250A">
              <w:rPr>
                <w:rStyle w:val="afd"/>
                <w:b w:val="0"/>
              </w:rPr>
              <w:t>ПРИЛОЖЕНИЕ В  Анкета для получателей образовательных услуг</w:t>
            </w:r>
            <w:r w:rsidR="00114609" w:rsidRPr="0024250A">
              <w:rPr>
                <w:b w:val="0"/>
                <w:webHidden/>
              </w:rPr>
              <w:tab/>
            </w:r>
            <w:r w:rsidR="00114609" w:rsidRPr="0024250A">
              <w:rPr>
                <w:b w:val="0"/>
                <w:webHidden/>
              </w:rPr>
              <w:fldChar w:fldCharType="begin"/>
            </w:r>
            <w:r w:rsidR="00114609" w:rsidRPr="0024250A">
              <w:rPr>
                <w:b w:val="0"/>
                <w:webHidden/>
              </w:rPr>
              <w:instrText xml:space="preserve"> PAGEREF _Toc92721973 \h </w:instrText>
            </w:r>
            <w:r w:rsidR="00114609" w:rsidRPr="0024250A">
              <w:rPr>
                <w:b w:val="0"/>
                <w:webHidden/>
              </w:rPr>
            </w:r>
            <w:r w:rsidR="00114609" w:rsidRPr="0024250A">
              <w:rPr>
                <w:b w:val="0"/>
                <w:webHidden/>
              </w:rPr>
              <w:fldChar w:fldCharType="separate"/>
            </w:r>
            <w:r w:rsidR="00F64780">
              <w:rPr>
                <w:b w:val="0"/>
                <w:webHidden/>
              </w:rPr>
              <w:t>800</w:t>
            </w:r>
            <w:r w:rsidR="00114609" w:rsidRPr="0024250A">
              <w:rPr>
                <w:b w:val="0"/>
                <w:webHidden/>
              </w:rPr>
              <w:fldChar w:fldCharType="end"/>
            </w:r>
          </w:hyperlink>
        </w:p>
        <w:p w14:paraId="031F3513" w14:textId="398E9E8C" w:rsidR="00114609" w:rsidRPr="0024250A" w:rsidRDefault="00B86FFB" w:rsidP="0024250A">
          <w:pPr>
            <w:pStyle w:val="23"/>
            <w:spacing w:line="336" w:lineRule="auto"/>
            <w:rPr>
              <w:rFonts w:asciiTheme="minorHAnsi" w:eastAsiaTheme="minorEastAsia" w:hAnsiTheme="minorHAnsi" w:cstheme="minorBidi"/>
              <w:b w:val="0"/>
              <w:sz w:val="22"/>
              <w:szCs w:val="22"/>
              <w:lang w:eastAsia="ru-RU"/>
            </w:rPr>
          </w:pPr>
          <w:hyperlink w:anchor="_Toc92721974" w:history="1">
            <w:r w:rsidR="00114609" w:rsidRPr="0024250A">
              <w:rPr>
                <w:rStyle w:val="afd"/>
                <w:b w:val="0"/>
              </w:rPr>
              <w:t>ПРИЛОЖЕНИЕ С Инструкция для экспертов по осуществлению сбора данных (мониторинга)</w:t>
            </w:r>
            <w:r w:rsidR="00114609" w:rsidRPr="0024250A">
              <w:rPr>
                <w:b w:val="0"/>
                <w:webHidden/>
              </w:rPr>
              <w:tab/>
            </w:r>
            <w:r w:rsidR="00114609" w:rsidRPr="0024250A">
              <w:rPr>
                <w:b w:val="0"/>
                <w:webHidden/>
              </w:rPr>
              <w:fldChar w:fldCharType="begin"/>
            </w:r>
            <w:r w:rsidR="00114609" w:rsidRPr="0024250A">
              <w:rPr>
                <w:b w:val="0"/>
                <w:webHidden/>
              </w:rPr>
              <w:instrText xml:space="preserve"> PAGEREF _Toc92721974 \h </w:instrText>
            </w:r>
            <w:r w:rsidR="00114609" w:rsidRPr="0024250A">
              <w:rPr>
                <w:b w:val="0"/>
                <w:webHidden/>
              </w:rPr>
            </w:r>
            <w:r w:rsidR="00114609" w:rsidRPr="0024250A">
              <w:rPr>
                <w:b w:val="0"/>
                <w:webHidden/>
              </w:rPr>
              <w:fldChar w:fldCharType="separate"/>
            </w:r>
            <w:r w:rsidR="00F64780">
              <w:rPr>
                <w:b w:val="0"/>
                <w:webHidden/>
              </w:rPr>
              <w:t>806</w:t>
            </w:r>
            <w:r w:rsidR="00114609" w:rsidRPr="0024250A">
              <w:rPr>
                <w:b w:val="0"/>
                <w:webHidden/>
              </w:rPr>
              <w:fldChar w:fldCharType="end"/>
            </w:r>
          </w:hyperlink>
        </w:p>
        <w:p w14:paraId="5F43D4F2" w14:textId="56D7D5BC" w:rsidR="00114609" w:rsidRPr="0024250A" w:rsidRDefault="00B86FFB" w:rsidP="0024250A">
          <w:pPr>
            <w:pStyle w:val="23"/>
            <w:spacing w:line="336" w:lineRule="auto"/>
            <w:rPr>
              <w:rFonts w:asciiTheme="minorHAnsi" w:eastAsiaTheme="minorEastAsia" w:hAnsiTheme="minorHAnsi" w:cstheme="minorBidi"/>
              <w:b w:val="0"/>
              <w:sz w:val="22"/>
              <w:szCs w:val="22"/>
              <w:lang w:eastAsia="ru-RU"/>
            </w:rPr>
          </w:pPr>
          <w:hyperlink w:anchor="_Toc92721975" w:history="1">
            <w:r w:rsidR="00114609" w:rsidRPr="0024250A">
              <w:rPr>
                <w:rStyle w:val="afd"/>
                <w:b w:val="0"/>
              </w:rPr>
              <w:t>ПРИЛОЖЕНИЕ D  Акты выездов в образовательную организацию</w:t>
            </w:r>
            <w:r w:rsidR="00114609" w:rsidRPr="0024250A">
              <w:rPr>
                <w:b w:val="0"/>
                <w:webHidden/>
              </w:rPr>
              <w:tab/>
            </w:r>
            <w:r w:rsidR="00114609" w:rsidRPr="0024250A">
              <w:rPr>
                <w:b w:val="0"/>
                <w:webHidden/>
              </w:rPr>
              <w:fldChar w:fldCharType="begin"/>
            </w:r>
            <w:r w:rsidR="00114609" w:rsidRPr="0024250A">
              <w:rPr>
                <w:b w:val="0"/>
                <w:webHidden/>
              </w:rPr>
              <w:instrText xml:space="preserve"> PAGEREF _Toc92721975 \h </w:instrText>
            </w:r>
            <w:r w:rsidR="00114609" w:rsidRPr="0024250A">
              <w:rPr>
                <w:b w:val="0"/>
                <w:webHidden/>
              </w:rPr>
            </w:r>
            <w:r w:rsidR="00114609" w:rsidRPr="0024250A">
              <w:rPr>
                <w:b w:val="0"/>
                <w:webHidden/>
              </w:rPr>
              <w:fldChar w:fldCharType="separate"/>
            </w:r>
            <w:r w:rsidR="00F64780">
              <w:rPr>
                <w:b w:val="0"/>
                <w:webHidden/>
              </w:rPr>
              <w:t>812</w:t>
            </w:r>
            <w:r w:rsidR="00114609" w:rsidRPr="0024250A">
              <w:rPr>
                <w:b w:val="0"/>
                <w:webHidden/>
              </w:rPr>
              <w:fldChar w:fldCharType="end"/>
            </w:r>
          </w:hyperlink>
        </w:p>
        <w:p w14:paraId="484D26DA" w14:textId="07010870" w:rsidR="00114609" w:rsidRPr="0024250A" w:rsidRDefault="00B86FFB" w:rsidP="0024250A">
          <w:pPr>
            <w:pStyle w:val="23"/>
            <w:spacing w:line="336" w:lineRule="auto"/>
            <w:rPr>
              <w:rFonts w:asciiTheme="minorHAnsi" w:eastAsiaTheme="minorEastAsia" w:hAnsiTheme="minorHAnsi" w:cstheme="minorBidi"/>
              <w:b w:val="0"/>
              <w:sz w:val="22"/>
              <w:szCs w:val="22"/>
              <w:lang w:eastAsia="ru-RU"/>
            </w:rPr>
          </w:pPr>
          <w:hyperlink w:anchor="_Toc92721976" w:history="1">
            <w:r w:rsidR="00114609" w:rsidRPr="0024250A">
              <w:rPr>
                <w:rStyle w:val="afd"/>
                <w:b w:val="0"/>
              </w:rPr>
              <w:t>ПРИЛОЖЕНИЕ Е  Акт эксперта по аудиту официального сайта образовательной организации</w:t>
            </w:r>
            <w:r w:rsidR="00114609" w:rsidRPr="0024250A">
              <w:rPr>
                <w:b w:val="0"/>
                <w:webHidden/>
              </w:rPr>
              <w:tab/>
            </w:r>
            <w:r w:rsidR="00114609" w:rsidRPr="0024250A">
              <w:rPr>
                <w:b w:val="0"/>
                <w:webHidden/>
              </w:rPr>
              <w:fldChar w:fldCharType="begin"/>
            </w:r>
            <w:r w:rsidR="00114609" w:rsidRPr="0024250A">
              <w:rPr>
                <w:b w:val="0"/>
                <w:webHidden/>
              </w:rPr>
              <w:instrText xml:space="preserve"> PAGEREF _Toc92721976 \h </w:instrText>
            </w:r>
            <w:r w:rsidR="00114609" w:rsidRPr="0024250A">
              <w:rPr>
                <w:b w:val="0"/>
                <w:webHidden/>
              </w:rPr>
            </w:r>
            <w:r w:rsidR="00114609" w:rsidRPr="0024250A">
              <w:rPr>
                <w:b w:val="0"/>
                <w:webHidden/>
              </w:rPr>
              <w:fldChar w:fldCharType="separate"/>
            </w:r>
            <w:r w:rsidR="00F64780">
              <w:rPr>
                <w:b w:val="0"/>
                <w:webHidden/>
              </w:rPr>
              <w:t>832</w:t>
            </w:r>
            <w:r w:rsidR="00114609" w:rsidRPr="0024250A">
              <w:rPr>
                <w:b w:val="0"/>
                <w:webHidden/>
              </w:rPr>
              <w:fldChar w:fldCharType="end"/>
            </w:r>
          </w:hyperlink>
        </w:p>
        <w:p w14:paraId="52D848FE" w14:textId="0DFA072D" w:rsidR="00114609" w:rsidRPr="0024250A" w:rsidRDefault="00B86FFB" w:rsidP="0024250A">
          <w:pPr>
            <w:pStyle w:val="23"/>
            <w:spacing w:line="336" w:lineRule="auto"/>
            <w:rPr>
              <w:rFonts w:asciiTheme="minorHAnsi" w:eastAsiaTheme="minorEastAsia" w:hAnsiTheme="minorHAnsi" w:cstheme="minorBidi"/>
              <w:b w:val="0"/>
              <w:sz w:val="22"/>
              <w:szCs w:val="22"/>
              <w:lang w:eastAsia="ru-RU"/>
            </w:rPr>
          </w:pPr>
          <w:hyperlink w:anchor="_Toc92721977" w:history="1">
            <w:r w:rsidR="00114609" w:rsidRPr="0024250A">
              <w:rPr>
                <w:rStyle w:val="afd"/>
                <w:b w:val="0"/>
              </w:rPr>
              <w:t>ПРИЛОЖЕНИЕ F  Перечень образовательных организаций, в отношении которых произведена НОК УООД в 2021 году</w:t>
            </w:r>
            <w:r w:rsidR="00114609" w:rsidRPr="0024250A">
              <w:rPr>
                <w:b w:val="0"/>
                <w:webHidden/>
              </w:rPr>
              <w:tab/>
            </w:r>
            <w:r w:rsidR="00114609" w:rsidRPr="0024250A">
              <w:rPr>
                <w:b w:val="0"/>
                <w:webHidden/>
              </w:rPr>
              <w:fldChar w:fldCharType="begin"/>
            </w:r>
            <w:r w:rsidR="00114609" w:rsidRPr="0024250A">
              <w:rPr>
                <w:b w:val="0"/>
                <w:webHidden/>
              </w:rPr>
              <w:instrText xml:space="preserve"> PAGEREF _Toc92721977 \h </w:instrText>
            </w:r>
            <w:r w:rsidR="00114609" w:rsidRPr="0024250A">
              <w:rPr>
                <w:b w:val="0"/>
                <w:webHidden/>
              </w:rPr>
            </w:r>
            <w:r w:rsidR="00114609" w:rsidRPr="0024250A">
              <w:rPr>
                <w:b w:val="0"/>
                <w:webHidden/>
              </w:rPr>
              <w:fldChar w:fldCharType="separate"/>
            </w:r>
            <w:r w:rsidR="00F64780">
              <w:rPr>
                <w:b w:val="0"/>
                <w:webHidden/>
              </w:rPr>
              <w:t>868</w:t>
            </w:r>
            <w:r w:rsidR="00114609" w:rsidRPr="0024250A">
              <w:rPr>
                <w:b w:val="0"/>
                <w:webHidden/>
              </w:rPr>
              <w:fldChar w:fldCharType="end"/>
            </w:r>
          </w:hyperlink>
        </w:p>
        <w:p w14:paraId="6BB3ED0B" w14:textId="4E752345" w:rsidR="0074734E" w:rsidRPr="00F17D97" w:rsidRDefault="00CC5C00" w:rsidP="00F17D97">
          <w:pPr>
            <w:tabs>
              <w:tab w:val="right" w:leader="dot" w:pos="9639"/>
            </w:tabs>
            <w:ind w:firstLine="709"/>
            <w:rPr>
              <w:bCs w:val="0"/>
              <w:szCs w:val="24"/>
            </w:rPr>
          </w:pPr>
          <w:r w:rsidRPr="0024250A">
            <w:rPr>
              <w:szCs w:val="24"/>
              <w:u w:val="single"/>
            </w:rPr>
            <w:fldChar w:fldCharType="end"/>
          </w:r>
        </w:p>
      </w:sdtContent>
    </w:sdt>
    <w:p w14:paraId="7E160B0B" w14:textId="5319A1EA" w:rsidR="00062EE2" w:rsidRPr="004F4F33" w:rsidRDefault="004C536A" w:rsidP="00DC3C83">
      <w:pPr>
        <w:pStyle w:val="1"/>
        <w:spacing w:before="0" w:after="0"/>
        <w:jc w:val="center"/>
        <w:rPr>
          <w:rFonts w:cs="Times New Roman"/>
          <w:color w:val="auto"/>
          <w:sz w:val="24"/>
          <w:szCs w:val="24"/>
        </w:rPr>
      </w:pPr>
      <w:bookmarkStart w:id="3" w:name="_Toc92721955"/>
      <w:r w:rsidRPr="004F4F33">
        <w:rPr>
          <w:rFonts w:cs="Times New Roman"/>
          <w:color w:val="auto"/>
          <w:sz w:val="24"/>
          <w:szCs w:val="24"/>
        </w:rPr>
        <w:lastRenderedPageBreak/>
        <w:t>ТЕРМИНЫ И ОПРЕДЕЛЕНИЯ</w:t>
      </w:r>
      <w:bookmarkEnd w:id="3"/>
    </w:p>
    <w:p w14:paraId="02D851D3" w14:textId="2992F5B3" w:rsidR="006F1D2F" w:rsidRPr="004F4F33" w:rsidRDefault="006F1D2F" w:rsidP="00DC3C83">
      <w:pPr>
        <w:ind w:firstLine="709"/>
        <w:rPr>
          <w:szCs w:val="24"/>
        </w:rPr>
      </w:pPr>
      <w:r w:rsidRPr="004F4F33">
        <w:rPr>
          <w:szCs w:val="24"/>
        </w:rPr>
        <w:t>В настояще</w:t>
      </w:r>
      <w:r w:rsidR="000A4249" w:rsidRPr="004F4F33">
        <w:rPr>
          <w:szCs w:val="24"/>
        </w:rPr>
        <w:t>м Отчете</w:t>
      </w:r>
      <w:bookmarkStart w:id="4" w:name="_Hlk72156322"/>
      <w:r w:rsidR="000A4249" w:rsidRPr="004F4F33">
        <w:rPr>
          <w:szCs w:val="24"/>
        </w:rPr>
        <w:t xml:space="preserve"> по итогам </w:t>
      </w:r>
      <w:r w:rsidR="00C71506" w:rsidRPr="004F4F33">
        <w:rPr>
          <w:szCs w:val="24"/>
        </w:rPr>
        <w:t xml:space="preserve">сбора, обобщения и анализа информации </w:t>
      </w:r>
      <w:r w:rsidR="00B05BD9" w:rsidRPr="004F4F33">
        <w:rPr>
          <w:szCs w:val="24"/>
        </w:rPr>
        <w:t xml:space="preserve">о качестве условий осуществления образовательной деятельности организациями, осуществляющими образовательную деятельность и расположенными на территории Свердловской области, </w:t>
      </w:r>
      <w:bookmarkEnd w:id="4"/>
      <w:r w:rsidRPr="004F4F33">
        <w:rPr>
          <w:szCs w:val="24"/>
        </w:rPr>
        <w:t>применяют следующие термины с соответствующими определениями</w:t>
      </w:r>
      <w:r w:rsidR="00A009C1" w:rsidRPr="004F4F33">
        <w:rPr>
          <w:szCs w:val="24"/>
        </w:rPr>
        <w:t>:</w:t>
      </w:r>
    </w:p>
    <w:p w14:paraId="24682A65" w14:textId="77777777" w:rsidR="006F1D2F" w:rsidRPr="004F4F33" w:rsidRDefault="006F1D2F" w:rsidP="00DC3C83">
      <w:pPr>
        <w:rPr>
          <w:szCs w:val="24"/>
        </w:rPr>
      </w:pPr>
    </w:p>
    <w:tbl>
      <w:tblPr>
        <w:tblStyle w:val="afc"/>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6519"/>
      </w:tblGrid>
      <w:tr w:rsidR="00710993" w:rsidRPr="004F4F33" w14:paraId="6801B52A" w14:textId="77777777" w:rsidTr="002655B4">
        <w:tc>
          <w:tcPr>
            <w:tcW w:w="2727" w:type="dxa"/>
          </w:tcPr>
          <w:p w14:paraId="217F6127" w14:textId="77777777" w:rsidR="00062EE2" w:rsidRPr="004F4F33" w:rsidRDefault="00062EE2" w:rsidP="00DC3C83">
            <w:pPr>
              <w:ind w:firstLine="0"/>
              <w:rPr>
                <w:szCs w:val="24"/>
              </w:rPr>
            </w:pPr>
            <w:r w:rsidRPr="004F4F33">
              <w:rPr>
                <w:szCs w:val="24"/>
              </w:rPr>
              <w:t>Респондент</w:t>
            </w:r>
          </w:p>
        </w:tc>
        <w:tc>
          <w:tcPr>
            <w:tcW w:w="6519" w:type="dxa"/>
          </w:tcPr>
          <w:p w14:paraId="2EBEC7BF" w14:textId="4F7703E7" w:rsidR="00062EE2" w:rsidRPr="004F4F33" w:rsidRDefault="00062EE2" w:rsidP="00BA2D56">
            <w:pPr>
              <w:pStyle w:val="a"/>
              <w:numPr>
                <w:ilvl w:val="0"/>
                <w:numId w:val="8"/>
              </w:numPr>
              <w:ind w:left="334" w:hanging="385"/>
              <w:contextualSpacing w:val="0"/>
              <w:rPr>
                <w:szCs w:val="24"/>
              </w:rPr>
            </w:pPr>
            <w:r w:rsidRPr="004F4F33">
              <w:rPr>
                <w:szCs w:val="24"/>
              </w:rPr>
              <w:t>лицо, принявш</w:t>
            </w:r>
            <w:r w:rsidR="00A009C1" w:rsidRPr="004F4F33">
              <w:rPr>
                <w:szCs w:val="24"/>
              </w:rPr>
              <w:t>е</w:t>
            </w:r>
            <w:r w:rsidRPr="004F4F33">
              <w:rPr>
                <w:szCs w:val="24"/>
              </w:rPr>
              <w:t>е участие в</w:t>
            </w:r>
            <w:r w:rsidR="000A2C4C" w:rsidRPr="004F4F33">
              <w:rPr>
                <w:szCs w:val="24"/>
              </w:rPr>
              <w:t xml:space="preserve"> онлайн-</w:t>
            </w:r>
            <w:r w:rsidRPr="004F4F33">
              <w:rPr>
                <w:szCs w:val="24"/>
              </w:rPr>
              <w:t>анкетировании</w:t>
            </w:r>
            <w:r w:rsidR="00B05BD9" w:rsidRPr="004F4F33">
              <w:rPr>
                <w:szCs w:val="24"/>
              </w:rPr>
              <w:t xml:space="preserve"> или очном опросе</w:t>
            </w:r>
          </w:p>
        </w:tc>
      </w:tr>
      <w:tr w:rsidR="00710993" w:rsidRPr="004F4F33" w14:paraId="1C6667FB" w14:textId="77777777" w:rsidTr="002655B4">
        <w:tc>
          <w:tcPr>
            <w:tcW w:w="2727" w:type="dxa"/>
          </w:tcPr>
          <w:p w14:paraId="248FF0BD" w14:textId="77777777" w:rsidR="00062EE2" w:rsidRPr="004F4F33" w:rsidRDefault="00062EE2" w:rsidP="00DC3C83">
            <w:pPr>
              <w:ind w:firstLine="0"/>
              <w:rPr>
                <w:szCs w:val="24"/>
              </w:rPr>
            </w:pPr>
            <w:r w:rsidRPr="004F4F33">
              <w:rPr>
                <w:szCs w:val="24"/>
              </w:rPr>
              <w:t>Получатели образовательных услуг</w:t>
            </w:r>
          </w:p>
        </w:tc>
        <w:tc>
          <w:tcPr>
            <w:tcW w:w="6519" w:type="dxa"/>
          </w:tcPr>
          <w:p w14:paraId="41134C64" w14:textId="72A73193" w:rsidR="00062EE2" w:rsidRPr="004F4F33" w:rsidRDefault="00062EE2" w:rsidP="00BA2D56">
            <w:pPr>
              <w:pStyle w:val="a"/>
              <w:numPr>
                <w:ilvl w:val="0"/>
                <w:numId w:val="8"/>
              </w:numPr>
              <w:ind w:left="334" w:hanging="385"/>
              <w:contextualSpacing w:val="0"/>
              <w:rPr>
                <w:szCs w:val="24"/>
              </w:rPr>
            </w:pPr>
            <w:r w:rsidRPr="004F4F33">
              <w:rPr>
                <w:szCs w:val="24"/>
              </w:rPr>
              <w:t>обучающиеся организаций, осуществляющих образовательную деятельность</w:t>
            </w:r>
            <w:r w:rsidR="005543D3" w:rsidRPr="004F4F33">
              <w:rPr>
                <w:szCs w:val="24"/>
              </w:rPr>
              <w:t>,</w:t>
            </w:r>
            <w:r w:rsidRPr="004F4F33">
              <w:rPr>
                <w:szCs w:val="24"/>
              </w:rPr>
              <w:t xml:space="preserve"> </w:t>
            </w:r>
            <w:r w:rsidR="005543D3" w:rsidRPr="004F4F33">
              <w:rPr>
                <w:szCs w:val="24"/>
              </w:rPr>
              <w:t>и их родители (законные представители)</w:t>
            </w:r>
          </w:p>
        </w:tc>
      </w:tr>
      <w:tr w:rsidR="005543D3" w:rsidRPr="004F4F33" w14:paraId="56FDFA78" w14:textId="77777777" w:rsidTr="002655B4">
        <w:tc>
          <w:tcPr>
            <w:tcW w:w="2727" w:type="dxa"/>
          </w:tcPr>
          <w:p w14:paraId="2A5B21AE" w14:textId="77777777" w:rsidR="005543D3" w:rsidRPr="004F4F33" w:rsidRDefault="005543D3" w:rsidP="0068348E">
            <w:pPr>
              <w:ind w:firstLine="0"/>
              <w:rPr>
                <w:szCs w:val="24"/>
              </w:rPr>
            </w:pPr>
            <w:r w:rsidRPr="004F4F33">
              <w:rPr>
                <w:szCs w:val="24"/>
              </w:rPr>
              <w:t>Онлайн-анкета</w:t>
            </w:r>
          </w:p>
        </w:tc>
        <w:tc>
          <w:tcPr>
            <w:tcW w:w="6519" w:type="dxa"/>
          </w:tcPr>
          <w:p w14:paraId="62BBBAE6" w14:textId="7DA57E75" w:rsidR="005543D3" w:rsidRPr="004F4F33" w:rsidRDefault="009072B2" w:rsidP="00BA2D56">
            <w:pPr>
              <w:pStyle w:val="a"/>
              <w:numPr>
                <w:ilvl w:val="0"/>
                <w:numId w:val="8"/>
              </w:numPr>
              <w:ind w:left="334" w:hanging="385"/>
              <w:contextualSpacing w:val="0"/>
              <w:rPr>
                <w:szCs w:val="24"/>
              </w:rPr>
            </w:pPr>
            <w:r w:rsidRPr="004F4F33">
              <w:rPr>
                <w:szCs w:val="24"/>
              </w:rPr>
              <w:t xml:space="preserve">интерактивная </w:t>
            </w:r>
            <w:r w:rsidR="005543D3" w:rsidRPr="004F4F33">
              <w:rPr>
                <w:szCs w:val="24"/>
              </w:rPr>
              <w:t xml:space="preserve">анкета, </w:t>
            </w:r>
            <w:r w:rsidRPr="004F4F33">
              <w:rPr>
                <w:szCs w:val="24"/>
              </w:rPr>
              <w:t>размещенная на согласованном с Заказчиком адресе URL в сети «Интернет» и заполняемая с компьютера или мобильного устройства в режиме онлайн</w:t>
            </w:r>
          </w:p>
        </w:tc>
      </w:tr>
      <w:tr w:rsidR="005543D3" w:rsidRPr="004F4F33" w14:paraId="02D91307" w14:textId="77777777" w:rsidTr="002655B4">
        <w:tc>
          <w:tcPr>
            <w:tcW w:w="2727" w:type="dxa"/>
          </w:tcPr>
          <w:p w14:paraId="687EC387" w14:textId="77777777" w:rsidR="005543D3" w:rsidRPr="004F4F33" w:rsidRDefault="005543D3" w:rsidP="0068348E">
            <w:pPr>
              <w:ind w:firstLine="0"/>
              <w:rPr>
                <w:szCs w:val="24"/>
              </w:rPr>
            </w:pPr>
            <w:r w:rsidRPr="004F4F33">
              <w:rPr>
                <w:szCs w:val="24"/>
              </w:rPr>
              <w:t>Личный кабинет</w:t>
            </w:r>
          </w:p>
        </w:tc>
        <w:tc>
          <w:tcPr>
            <w:tcW w:w="6519" w:type="dxa"/>
          </w:tcPr>
          <w:p w14:paraId="62200E7F" w14:textId="68EBACC4" w:rsidR="005543D3" w:rsidRPr="004F4F33" w:rsidRDefault="005543D3" w:rsidP="00BA2D56">
            <w:pPr>
              <w:pStyle w:val="a"/>
              <w:numPr>
                <w:ilvl w:val="0"/>
                <w:numId w:val="8"/>
              </w:numPr>
              <w:ind w:left="334" w:hanging="385"/>
              <w:contextualSpacing w:val="0"/>
              <w:rPr>
                <w:szCs w:val="24"/>
              </w:rPr>
            </w:pPr>
            <w:r w:rsidRPr="004F4F33">
              <w:rPr>
                <w:szCs w:val="24"/>
              </w:rPr>
              <w:t xml:space="preserve">рабочая область в ИС НОК УООД, </w:t>
            </w:r>
            <w:r w:rsidR="00250B10" w:rsidRPr="004F4F33">
              <w:rPr>
                <w:szCs w:val="24"/>
              </w:rPr>
              <w:t xml:space="preserve">доступ в которую осуществляется с использованием индивидуального логина и пароля, предоставляемого Исполнителем </w:t>
            </w:r>
            <w:r w:rsidRPr="004F4F33">
              <w:rPr>
                <w:szCs w:val="24"/>
              </w:rPr>
              <w:t xml:space="preserve">руководителям </w:t>
            </w:r>
            <w:r w:rsidR="008213B3" w:rsidRPr="004F4F33">
              <w:rPr>
                <w:szCs w:val="24"/>
              </w:rPr>
              <w:t xml:space="preserve">и учредителям </w:t>
            </w:r>
            <w:r w:rsidRPr="004F4F33">
              <w:rPr>
                <w:szCs w:val="24"/>
              </w:rPr>
              <w:t xml:space="preserve">образовательных учреждений, </w:t>
            </w:r>
            <w:r w:rsidR="008213B3" w:rsidRPr="004F4F33">
              <w:rPr>
                <w:szCs w:val="24"/>
              </w:rPr>
              <w:t xml:space="preserve">ответственным исполнителям от ОМС, </w:t>
            </w:r>
            <w:r w:rsidRPr="004F4F33">
              <w:rPr>
                <w:szCs w:val="24"/>
              </w:rPr>
              <w:t xml:space="preserve">уполномоченному представителю </w:t>
            </w:r>
            <w:r w:rsidR="008213B3" w:rsidRPr="004F4F33">
              <w:rPr>
                <w:szCs w:val="24"/>
              </w:rPr>
              <w:t xml:space="preserve">Государственного </w:t>
            </w:r>
            <w:r w:rsidRPr="004F4F33">
              <w:rPr>
                <w:szCs w:val="24"/>
              </w:rPr>
              <w:t>Заказчика, членам Общественного совета</w:t>
            </w:r>
            <w:r w:rsidR="004B4D6B" w:rsidRPr="004F4F33">
              <w:rPr>
                <w:szCs w:val="24"/>
              </w:rPr>
              <w:t>, экспертам</w:t>
            </w:r>
          </w:p>
        </w:tc>
      </w:tr>
      <w:tr w:rsidR="000478F4" w:rsidRPr="004F4F33" w14:paraId="64B94EBE" w14:textId="77777777" w:rsidTr="002655B4">
        <w:tc>
          <w:tcPr>
            <w:tcW w:w="2727" w:type="dxa"/>
          </w:tcPr>
          <w:p w14:paraId="1EE39EDA" w14:textId="41B48A4F" w:rsidR="000478F4" w:rsidRPr="004F4F33" w:rsidRDefault="00D50862" w:rsidP="0068348E">
            <w:pPr>
              <w:ind w:firstLine="0"/>
              <w:rPr>
                <w:szCs w:val="24"/>
              </w:rPr>
            </w:pPr>
            <w:r w:rsidRPr="004F4F33">
              <w:rPr>
                <w:szCs w:val="24"/>
              </w:rPr>
              <w:t>Электронная п</w:t>
            </w:r>
            <w:r w:rsidR="000478F4" w:rsidRPr="004F4F33">
              <w:rPr>
                <w:szCs w:val="24"/>
              </w:rPr>
              <w:t>латформа</w:t>
            </w:r>
          </w:p>
        </w:tc>
        <w:tc>
          <w:tcPr>
            <w:tcW w:w="6519" w:type="dxa"/>
          </w:tcPr>
          <w:p w14:paraId="1D51C32D" w14:textId="754F9A89" w:rsidR="000478F4" w:rsidRPr="004F4F33" w:rsidRDefault="000478F4" w:rsidP="00BA2D56">
            <w:pPr>
              <w:pStyle w:val="a"/>
              <w:numPr>
                <w:ilvl w:val="0"/>
                <w:numId w:val="8"/>
              </w:numPr>
              <w:ind w:left="334" w:hanging="385"/>
              <w:contextualSpacing w:val="0"/>
              <w:rPr>
                <w:szCs w:val="24"/>
              </w:rPr>
            </w:pPr>
            <w:r w:rsidRPr="004F4F33">
              <w:rPr>
                <w:szCs w:val="24"/>
              </w:rPr>
              <w:t>Информационная система НОК УООД</w:t>
            </w:r>
            <w:r w:rsidR="00D50862" w:rsidRPr="004F4F33">
              <w:rPr>
                <w:szCs w:val="24"/>
              </w:rPr>
              <w:t xml:space="preserve">, используемая Исполнителем для </w:t>
            </w:r>
            <w:r w:rsidR="00245FE4" w:rsidRPr="004F4F33">
              <w:rPr>
                <w:szCs w:val="24"/>
              </w:rPr>
              <w:t xml:space="preserve">сбора и обобщения информации о качестве условий осуществления образовательной деятельности </w:t>
            </w:r>
            <w:r w:rsidR="00C71506" w:rsidRPr="004F4F33">
              <w:rPr>
                <w:szCs w:val="24"/>
              </w:rPr>
              <w:t>организациями, осуществляющими образовательную деятельность и расположенными на территории Свердловской области</w:t>
            </w:r>
          </w:p>
        </w:tc>
      </w:tr>
    </w:tbl>
    <w:p w14:paraId="1FAFBEE2" w14:textId="77777777" w:rsidR="00062EE2" w:rsidRPr="004F4F33" w:rsidRDefault="00062EE2" w:rsidP="00DC3C83">
      <w:pPr>
        <w:ind w:firstLine="709"/>
        <w:rPr>
          <w:szCs w:val="24"/>
        </w:rPr>
      </w:pPr>
    </w:p>
    <w:p w14:paraId="343AAE82" w14:textId="77777777" w:rsidR="00062EE2" w:rsidRPr="004F4F33" w:rsidRDefault="00062EE2" w:rsidP="00DC3C83">
      <w:pPr>
        <w:ind w:firstLine="709"/>
        <w:rPr>
          <w:szCs w:val="24"/>
        </w:rPr>
      </w:pPr>
    </w:p>
    <w:p w14:paraId="3FCDBAB7" w14:textId="27D1C6C8" w:rsidR="00DF628E" w:rsidRPr="004F4F33" w:rsidRDefault="004C536A" w:rsidP="00DC3C83">
      <w:pPr>
        <w:pStyle w:val="1"/>
        <w:spacing w:before="0" w:after="0"/>
        <w:jc w:val="center"/>
        <w:rPr>
          <w:rFonts w:cs="Times New Roman"/>
          <w:color w:val="auto"/>
          <w:sz w:val="24"/>
          <w:szCs w:val="24"/>
        </w:rPr>
      </w:pPr>
      <w:bookmarkStart w:id="5" w:name="_Toc92721956"/>
      <w:r w:rsidRPr="004F4F33">
        <w:rPr>
          <w:rFonts w:cs="Times New Roman"/>
          <w:color w:val="auto"/>
          <w:sz w:val="24"/>
          <w:szCs w:val="24"/>
        </w:rPr>
        <w:lastRenderedPageBreak/>
        <w:t>ПЕРЕЧЕНЬ СОКРАЩЕНИЙ И ОБОЗНАЧЕНИЙ</w:t>
      </w:r>
      <w:bookmarkEnd w:id="5"/>
    </w:p>
    <w:p w14:paraId="107F9E69" w14:textId="48451DB0" w:rsidR="00EE0D3D" w:rsidRPr="004F4F33" w:rsidRDefault="000A4249" w:rsidP="00DC3C83">
      <w:pPr>
        <w:ind w:firstLine="709"/>
        <w:rPr>
          <w:szCs w:val="24"/>
        </w:rPr>
      </w:pPr>
      <w:r w:rsidRPr="004F4F33">
        <w:rPr>
          <w:szCs w:val="24"/>
        </w:rPr>
        <w:t xml:space="preserve">В настоящем Отчете по итогам </w:t>
      </w:r>
      <w:r w:rsidR="00C71506" w:rsidRPr="004F4F33">
        <w:rPr>
          <w:szCs w:val="24"/>
        </w:rPr>
        <w:t xml:space="preserve">сбора, обобщения и анализа информации о качестве условий осуществления образовательной деятельности организациями, осуществляющими образовательную деятельность и расположенными на территории Свердловской области, </w:t>
      </w:r>
      <w:r w:rsidR="00EE0D3D" w:rsidRPr="004F4F33">
        <w:rPr>
          <w:szCs w:val="24"/>
        </w:rPr>
        <w:t>применяют следующие сокращения и обозначения</w:t>
      </w:r>
      <w:r w:rsidR="003F5D45" w:rsidRPr="004F4F33">
        <w:rPr>
          <w:szCs w:val="24"/>
        </w:rPr>
        <w:t>:</w:t>
      </w:r>
    </w:p>
    <w:p w14:paraId="114B25FA" w14:textId="6110CD48" w:rsidR="003F5D45" w:rsidRPr="004F4F33" w:rsidRDefault="003F5D45" w:rsidP="00DC3C83">
      <w:pPr>
        <w:ind w:firstLine="709"/>
        <w:rPr>
          <w:szCs w:val="24"/>
        </w:rPr>
      </w:pPr>
    </w:p>
    <w:tbl>
      <w:tblPr>
        <w:tblStyle w:val="afc"/>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6660"/>
      </w:tblGrid>
      <w:tr w:rsidR="00710993" w:rsidRPr="004F4F33" w14:paraId="1772AE5F" w14:textId="77777777" w:rsidTr="00D50862">
        <w:tc>
          <w:tcPr>
            <w:tcW w:w="1985" w:type="dxa"/>
          </w:tcPr>
          <w:p w14:paraId="0C5B44B0" w14:textId="5D7D480F" w:rsidR="00E8622B" w:rsidRPr="004F4F33" w:rsidRDefault="00E8622B" w:rsidP="00DC3C83">
            <w:pPr>
              <w:ind w:firstLine="0"/>
              <w:rPr>
                <w:szCs w:val="24"/>
              </w:rPr>
            </w:pPr>
            <w:r w:rsidRPr="004F4F33">
              <w:rPr>
                <w:szCs w:val="24"/>
              </w:rPr>
              <w:t>ОО</w:t>
            </w:r>
          </w:p>
        </w:tc>
        <w:tc>
          <w:tcPr>
            <w:tcW w:w="6660" w:type="dxa"/>
          </w:tcPr>
          <w:p w14:paraId="2466D128" w14:textId="25E6E9F5" w:rsidR="00E8622B" w:rsidRPr="004F4F33" w:rsidRDefault="00E8622B" w:rsidP="00BA2D56">
            <w:pPr>
              <w:pStyle w:val="a"/>
              <w:numPr>
                <w:ilvl w:val="0"/>
                <w:numId w:val="8"/>
              </w:numPr>
              <w:ind w:left="334" w:hanging="385"/>
              <w:contextualSpacing w:val="0"/>
              <w:rPr>
                <w:szCs w:val="24"/>
              </w:rPr>
            </w:pPr>
            <w:r w:rsidRPr="004F4F33">
              <w:rPr>
                <w:szCs w:val="24"/>
              </w:rPr>
              <w:t>общее образование</w:t>
            </w:r>
          </w:p>
        </w:tc>
      </w:tr>
      <w:tr w:rsidR="00710993" w:rsidRPr="004F4F33" w14:paraId="5ADE0F1A" w14:textId="77777777" w:rsidTr="00D50862">
        <w:tc>
          <w:tcPr>
            <w:tcW w:w="1985" w:type="dxa"/>
          </w:tcPr>
          <w:p w14:paraId="42EE63FA" w14:textId="31EB606B" w:rsidR="00E8622B" w:rsidRPr="004F4F33" w:rsidRDefault="00E8622B" w:rsidP="00DC3C83">
            <w:pPr>
              <w:ind w:firstLine="0"/>
              <w:rPr>
                <w:szCs w:val="24"/>
              </w:rPr>
            </w:pPr>
            <w:r w:rsidRPr="004F4F33">
              <w:rPr>
                <w:szCs w:val="24"/>
              </w:rPr>
              <w:t>СПО</w:t>
            </w:r>
          </w:p>
        </w:tc>
        <w:tc>
          <w:tcPr>
            <w:tcW w:w="6660" w:type="dxa"/>
          </w:tcPr>
          <w:p w14:paraId="4E7E35AD" w14:textId="36156D4F" w:rsidR="00E8622B" w:rsidRPr="004F4F33" w:rsidRDefault="00E8622B" w:rsidP="00BA2D56">
            <w:pPr>
              <w:pStyle w:val="a"/>
              <w:numPr>
                <w:ilvl w:val="0"/>
                <w:numId w:val="8"/>
              </w:numPr>
              <w:ind w:left="334" w:hanging="385"/>
              <w:contextualSpacing w:val="0"/>
              <w:rPr>
                <w:szCs w:val="24"/>
              </w:rPr>
            </w:pPr>
            <w:r w:rsidRPr="004F4F33">
              <w:rPr>
                <w:szCs w:val="24"/>
              </w:rPr>
              <w:t>среднее профессиональное образование</w:t>
            </w:r>
          </w:p>
        </w:tc>
      </w:tr>
      <w:tr w:rsidR="000478F4" w:rsidRPr="004F4F33" w14:paraId="40F47128" w14:textId="77777777" w:rsidTr="00D50862">
        <w:trPr>
          <w:trHeight w:val="707"/>
        </w:trPr>
        <w:tc>
          <w:tcPr>
            <w:tcW w:w="1985" w:type="dxa"/>
          </w:tcPr>
          <w:p w14:paraId="084E20D8" w14:textId="5B602923" w:rsidR="000478F4" w:rsidRPr="004F4F33" w:rsidRDefault="000478F4" w:rsidP="000478F4">
            <w:pPr>
              <w:ind w:firstLine="0"/>
              <w:jc w:val="left"/>
              <w:rPr>
                <w:szCs w:val="24"/>
              </w:rPr>
            </w:pPr>
            <w:r w:rsidRPr="004F4F33">
              <w:rPr>
                <w:szCs w:val="24"/>
              </w:rPr>
              <w:t>ИС НОК УООД</w:t>
            </w:r>
          </w:p>
        </w:tc>
        <w:tc>
          <w:tcPr>
            <w:tcW w:w="6660" w:type="dxa"/>
          </w:tcPr>
          <w:p w14:paraId="384EC550" w14:textId="1A8D7B12" w:rsidR="000478F4" w:rsidRPr="004F4F33" w:rsidRDefault="00D50862" w:rsidP="00BA2D56">
            <w:pPr>
              <w:pStyle w:val="a"/>
              <w:numPr>
                <w:ilvl w:val="0"/>
                <w:numId w:val="8"/>
              </w:numPr>
              <w:ind w:left="334" w:hanging="385"/>
              <w:contextualSpacing w:val="0"/>
              <w:rPr>
                <w:szCs w:val="24"/>
              </w:rPr>
            </w:pPr>
            <w:r w:rsidRPr="004F4F33">
              <w:rPr>
                <w:szCs w:val="24"/>
              </w:rPr>
              <w:t>информационная система независимой оценки качества условий осуществления образовательной деятельности</w:t>
            </w:r>
          </w:p>
        </w:tc>
      </w:tr>
      <w:tr w:rsidR="00710993" w:rsidRPr="004F4F33" w14:paraId="03672948" w14:textId="77777777" w:rsidTr="00D50862">
        <w:trPr>
          <w:trHeight w:val="707"/>
        </w:trPr>
        <w:tc>
          <w:tcPr>
            <w:tcW w:w="1985" w:type="dxa"/>
          </w:tcPr>
          <w:p w14:paraId="5328CF67" w14:textId="6104D2BE" w:rsidR="00E8622B" w:rsidRPr="004F4F33" w:rsidRDefault="00E8622B" w:rsidP="00DC3C83">
            <w:pPr>
              <w:ind w:firstLine="0"/>
              <w:rPr>
                <w:szCs w:val="24"/>
              </w:rPr>
            </w:pPr>
            <w:r w:rsidRPr="004F4F33">
              <w:rPr>
                <w:szCs w:val="24"/>
              </w:rPr>
              <w:t>НОК УООД</w:t>
            </w:r>
          </w:p>
        </w:tc>
        <w:tc>
          <w:tcPr>
            <w:tcW w:w="6660" w:type="dxa"/>
          </w:tcPr>
          <w:p w14:paraId="5FA977D6" w14:textId="1115BEF5" w:rsidR="00E8622B" w:rsidRPr="004F4F33" w:rsidRDefault="00E8622B" w:rsidP="00BA2D56">
            <w:pPr>
              <w:pStyle w:val="a"/>
              <w:numPr>
                <w:ilvl w:val="0"/>
                <w:numId w:val="8"/>
              </w:numPr>
              <w:ind w:left="334" w:hanging="385"/>
              <w:contextualSpacing w:val="0"/>
              <w:rPr>
                <w:szCs w:val="24"/>
              </w:rPr>
            </w:pPr>
            <w:r w:rsidRPr="004F4F33">
              <w:rPr>
                <w:szCs w:val="24"/>
              </w:rPr>
              <w:t xml:space="preserve">независимая оценка качества условий осуществления образовательной деятельности </w:t>
            </w:r>
          </w:p>
        </w:tc>
      </w:tr>
      <w:tr w:rsidR="00710993" w:rsidRPr="004F4F33" w14:paraId="58E1F019" w14:textId="77777777" w:rsidTr="00D50862">
        <w:tc>
          <w:tcPr>
            <w:tcW w:w="1985" w:type="dxa"/>
          </w:tcPr>
          <w:p w14:paraId="6692E281" w14:textId="21D002DC" w:rsidR="00E8622B" w:rsidRPr="004F4F33" w:rsidRDefault="00E8622B" w:rsidP="00DC3C83">
            <w:pPr>
              <w:ind w:firstLine="0"/>
              <w:rPr>
                <w:szCs w:val="24"/>
              </w:rPr>
            </w:pPr>
            <w:r w:rsidRPr="004F4F33">
              <w:rPr>
                <w:szCs w:val="24"/>
              </w:rPr>
              <w:t>ОВЗ</w:t>
            </w:r>
          </w:p>
        </w:tc>
        <w:tc>
          <w:tcPr>
            <w:tcW w:w="6660" w:type="dxa"/>
          </w:tcPr>
          <w:p w14:paraId="2C08639B" w14:textId="5C65C8B6" w:rsidR="00E8622B" w:rsidRPr="004F4F33" w:rsidRDefault="00E8622B" w:rsidP="00BA2D56">
            <w:pPr>
              <w:pStyle w:val="a"/>
              <w:numPr>
                <w:ilvl w:val="0"/>
                <w:numId w:val="8"/>
              </w:numPr>
              <w:ind w:left="334" w:hanging="385"/>
              <w:contextualSpacing w:val="0"/>
              <w:rPr>
                <w:szCs w:val="24"/>
              </w:rPr>
            </w:pPr>
            <w:r w:rsidRPr="004F4F33">
              <w:rPr>
                <w:szCs w:val="24"/>
              </w:rPr>
              <w:t>ограниченные возможности здоровья</w:t>
            </w:r>
          </w:p>
        </w:tc>
      </w:tr>
      <w:tr w:rsidR="00710993" w:rsidRPr="004F4F33" w14:paraId="76E9DB07" w14:textId="77777777" w:rsidTr="00D50862">
        <w:tc>
          <w:tcPr>
            <w:tcW w:w="1985" w:type="dxa"/>
          </w:tcPr>
          <w:p w14:paraId="54E7D832" w14:textId="2CED9F44" w:rsidR="00B62EF8" w:rsidRPr="004F4F33" w:rsidRDefault="00B62EF8" w:rsidP="00DC3C83">
            <w:pPr>
              <w:ind w:firstLine="0"/>
              <w:rPr>
                <w:szCs w:val="24"/>
              </w:rPr>
            </w:pPr>
            <w:r w:rsidRPr="004F4F33">
              <w:rPr>
                <w:szCs w:val="24"/>
              </w:rPr>
              <w:t>ОУ</w:t>
            </w:r>
          </w:p>
        </w:tc>
        <w:tc>
          <w:tcPr>
            <w:tcW w:w="6660" w:type="dxa"/>
          </w:tcPr>
          <w:p w14:paraId="5D5DEA14" w14:textId="17F8A9A4" w:rsidR="00B62EF8" w:rsidRPr="004F4F33" w:rsidRDefault="00B62EF8" w:rsidP="00BA2D56">
            <w:pPr>
              <w:pStyle w:val="a"/>
              <w:numPr>
                <w:ilvl w:val="0"/>
                <w:numId w:val="8"/>
              </w:numPr>
              <w:ind w:left="334" w:hanging="385"/>
              <w:contextualSpacing w:val="0"/>
              <w:rPr>
                <w:szCs w:val="24"/>
              </w:rPr>
            </w:pPr>
            <w:r w:rsidRPr="004F4F33">
              <w:rPr>
                <w:szCs w:val="24"/>
              </w:rPr>
              <w:t>образовательное учреждение</w:t>
            </w:r>
          </w:p>
        </w:tc>
      </w:tr>
      <w:tr w:rsidR="00710993" w:rsidRPr="004F4F33" w14:paraId="018833CF" w14:textId="77777777" w:rsidTr="00D50862">
        <w:tc>
          <w:tcPr>
            <w:tcW w:w="1985" w:type="dxa"/>
          </w:tcPr>
          <w:p w14:paraId="44B1365E" w14:textId="3A9786DE" w:rsidR="00B62EF8" w:rsidRPr="004F4F33" w:rsidRDefault="00B62EF8" w:rsidP="00DC3C83">
            <w:pPr>
              <w:ind w:firstLine="0"/>
              <w:rPr>
                <w:szCs w:val="24"/>
              </w:rPr>
            </w:pPr>
            <w:r w:rsidRPr="004F4F33">
              <w:rPr>
                <w:szCs w:val="24"/>
              </w:rPr>
              <w:t>ЛК ОУ</w:t>
            </w:r>
          </w:p>
        </w:tc>
        <w:tc>
          <w:tcPr>
            <w:tcW w:w="6660" w:type="dxa"/>
          </w:tcPr>
          <w:p w14:paraId="5D7F8E70" w14:textId="31855821" w:rsidR="00B62EF8" w:rsidRPr="004F4F33" w:rsidRDefault="00B62EF8" w:rsidP="00BA2D56">
            <w:pPr>
              <w:pStyle w:val="a"/>
              <w:numPr>
                <w:ilvl w:val="0"/>
                <w:numId w:val="8"/>
              </w:numPr>
              <w:ind w:left="334" w:hanging="385"/>
              <w:contextualSpacing w:val="0"/>
              <w:rPr>
                <w:szCs w:val="24"/>
              </w:rPr>
            </w:pPr>
            <w:r w:rsidRPr="004F4F33">
              <w:rPr>
                <w:szCs w:val="24"/>
              </w:rPr>
              <w:t>личный кабинет руководителя образовательного учреждения</w:t>
            </w:r>
          </w:p>
        </w:tc>
      </w:tr>
      <w:tr w:rsidR="00B31D46" w:rsidRPr="004F4F33" w14:paraId="54BFDF64" w14:textId="77777777" w:rsidTr="00D50862">
        <w:tc>
          <w:tcPr>
            <w:tcW w:w="1985" w:type="dxa"/>
          </w:tcPr>
          <w:p w14:paraId="6B258598" w14:textId="5621A639" w:rsidR="00B31D46" w:rsidRPr="004F4F33" w:rsidRDefault="00B31D46" w:rsidP="00B31D46">
            <w:pPr>
              <w:ind w:firstLine="0"/>
              <w:rPr>
                <w:szCs w:val="24"/>
              </w:rPr>
            </w:pPr>
            <w:r w:rsidRPr="004F4F33">
              <w:rPr>
                <w:szCs w:val="24"/>
              </w:rPr>
              <w:t>ЛК УОУ</w:t>
            </w:r>
          </w:p>
        </w:tc>
        <w:tc>
          <w:tcPr>
            <w:tcW w:w="6660" w:type="dxa"/>
          </w:tcPr>
          <w:p w14:paraId="198314C1" w14:textId="51252FE2" w:rsidR="00B31D46" w:rsidRPr="004F4F33" w:rsidRDefault="00B31D46" w:rsidP="00BA2D56">
            <w:pPr>
              <w:pStyle w:val="a"/>
              <w:numPr>
                <w:ilvl w:val="0"/>
                <w:numId w:val="8"/>
              </w:numPr>
              <w:ind w:left="334" w:hanging="385"/>
              <w:contextualSpacing w:val="0"/>
              <w:rPr>
                <w:szCs w:val="24"/>
              </w:rPr>
            </w:pPr>
            <w:r w:rsidRPr="004F4F33">
              <w:rPr>
                <w:szCs w:val="24"/>
              </w:rPr>
              <w:t>личный кабинет учредителя образовательного учреждения</w:t>
            </w:r>
          </w:p>
        </w:tc>
      </w:tr>
      <w:tr w:rsidR="00710993" w:rsidRPr="004F4F33" w14:paraId="657D1CED" w14:textId="77777777" w:rsidTr="00D50862">
        <w:tc>
          <w:tcPr>
            <w:tcW w:w="1985" w:type="dxa"/>
          </w:tcPr>
          <w:p w14:paraId="61384CDC" w14:textId="1AAAE492" w:rsidR="00B62EF8" w:rsidRPr="004F4F33" w:rsidRDefault="00B62EF8" w:rsidP="00DC3C83">
            <w:pPr>
              <w:ind w:firstLine="0"/>
              <w:rPr>
                <w:szCs w:val="24"/>
              </w:rPr>
            </w:pPr>
            <w:r w:rsidRPr="004F4F33">
              <w:rPr>
                <w:szCs w:val="24"/>
              </w:rPr>
              <w:t xml:space="preserve">ЛК </w:t>
            </w:r>
            <w:r w:rsidR="00B31D46" w:rsidRPr="004F4F33">
              <w:rPr>
                <w:szCs w:val="24"/>
              </w:rPr>
              <w:t>Г</w:t>
            </w:r>
            <w:r w:rsidRPr="004F4F33">
              <w:rPr>
                <w:szCs w:val="24"/>
              </w:rPr>
              <w:t>З</w:t>
            </w:r>
          </w:p>
        </w:tc>
        <w:tc>
          <w:tcPr>
            <w:tcW w:w="6660" w:type="dxa"/>
          </w:tcPr>
          <w:p w14:paraId="47E98AC2" w14:textId="1024AA2F" w:rsidR="00B62EF8" w:rsidRPr="004F4F33" w:rsidRDefault="00B62EF8" w:rsidP="00BA2D56">
            <w:pPr>
              <w:pStyle w:val="a"/>
              <w:numPr>
                <w:ilvl w:val="0"/>
                <w:numId w:val="8"/>
              </w:numPr>
              <w:ind w:left="334" w:hanging="385"/>
              <w:contextualSpacing w:val="0"/>
              <w:rPr>
                <w:szCs w:val="24"/>
              </w:rPr>
            </w:pPr>
            <w:r w:rsidRPr="004F4F33">
              <w:rPr>
                <w:szCs w:val="24"/>
              </w:rPr>
              <w:t xml:space="preserve">личный кабинет </w:t>
            </w:r>
            <w:r w:rsidR="00C96276" w:rsidRPr="004F4F33">
              <w:rPr>
                <w:szCs w:val="24"/>
              </w:rPr>
              <w:t xml:space="preserve">уполномоченного представителя </w:t>
            </w:r>
            <w:r w:rsidR="00B31D46" w:rsidRPr="004F4F33">
              <w:rPr>
                <w:szCs w:val="24"/>
              </w:rPr>
              <w:t xml:space="preserve">Государственного </w:t>
            </w:r>
            <w:r w:rsidRPr="004F4F33">
              <w:rPr>
                <w:szCs w:val="24"/>
              </w:rPr>
              <w:t>Заказчика</w:t>
            </w:r>
          </w:p>
        </w:tc>
      </w:tr>
      <w:tr w:rsidR="00710993" w:rsidRPr="004F4F33" w14:paraId="20B1E2B9" w14:textId="77777777" w:rsidTr="00D50862">
        <w:tc>
          <w:tcPr>
            <w:tcW w:w="1985" w:type="dxa"/>
          </w:tcPr>
          <w:p w14:paraId="0BCB91E2" w14:textId="2A7DB403" w:rsidR="00B62EF8" w:rsidRPr="004F4F33" w:rsidRDefault="00B62EF8" w:rsidP="00DC3C83">
            <w:pPr>
              <w:ind w:firstLine="0"/>
              <w:rPr>
                <w:szCs w:val="24"/>
              </w:rPr>
            </w:pPr>
            <w:r w:rsidRPr="004F4F33">
              <w:rPr>
                <w:szCs w:val="24"/>
              </w:rPr>
              <w:t>ЛК ОС</w:t>
            </w:r>
          </w:p>
        </w:tc>
        <w:tc>
          <w:tcPr>
            <w:tcW w:w="6660" w:type="dxa"/>
          </w:tcPr>
          <w:p w14:paraId="1BA84027" w14:textId="15879BAC" w:rsidR="00B62EF8" w:rsidRPr="004F4F33" w:rsidRDefault="00B62EF8" w:rsidP="00BA2D56">
            <w:pPr>
              <w:pStyle w:val="a"/>
              <w:numPr>
                <w:ilvl w:val="0"/>
                <w:numId w:val="8"/>
              </w:numPr>
              <w:ind w:left="334" w:hanging="385"/>
              <w:contextualSpacing w:val="0"/>
              <w:rPr>
                <w:szCs w:val="24"/>
              </w:rPr>
            </w:pPr>
            <w:r w:rsidRPr="004F4F33">
              <w:rPr>
                <w:szCs w:val="24"/>
              </w:rPr>
              <w:t xml:space="preserve">личный кабинет </w:t>
            </w:r>
            <w:r w:rsidR="00A02955" w:rsidRPr="004F4F33">
              <w:rPr>
                <w:szCs w:val="24"/>
              </w:rPr>
              <w:t>члена Общественного совета</w:t>
            </w:r>
          </w:p>
        </w:tc>
      </w:tr>
      <w:tr w:rsidR="00C3485B" w:rsidRPr="004F4F33" w14:paraId="077F04CE" w14:textId="77777777" w:rsidTr="00D50862">
        <w:tc>
          <w:tcPr>
            <w:tcW w:w="1985" w:type="dxa"/>
          </w:tcPr>
          <w:p w14:paraId="6BECDC13" w14:textId="14419404" w:rsidR="00C3485B" w:rsidRPr="004F4F33" w:rsidRDefault="00C3485B" w:rsidP="00DC3C83">
            <w:pPr>
              <w:ind w:firstLine="0"/>
              <w:rPr>
                <w:szCs w:val="24"/>
              </w:rPr>
            </w:pPr>
            <w:r>
              <w:rPr>
                <w:szCs w:val="24"/>
              </w:rPr>
              <w:t>СО</w:t>
            </w:r>
          </w:p>
        </w:tc>
        <w:tc>
          <w:tcPr>
            <w:tcW w:w="6660" w:type="dxa"/>
          </w:tcPr>
          <w:p w14:paraId="78C3B837" w14:textId="0A991EA6" w:rsidR="00C3485B" w:rsidRPr="004F4F33" w:rsidRDefault="00C3485B" w:rsidP="00BA2D56">
            <w:pPr>
              <w:pStyle w:val="a"/>
              <w:numPr>
                <w:ilvl w:val="0"/>
                <w:numId w:val="8"/>
              </w:numPr>
              <w:ind w:left="334" w:hanging="385"/>
              <w:contextualSpacing w:val="0"/>
              <w:rPr>
                <w:szCs w:val="24"/>
              </w:rPr>
            </w:pPr>
            <w:r>
              <w:rPr>
                <w:szCs w:val="24"/>
              </w:rPr>
              <w:t>Свердловская область</w:t>
            </w:r>
          </w:p>
        </w:tc>
      </w:tr>
      <w:tr w:rsidR="00221EDA" w:rsidRPr="004F4F33" w14:paraId="17DC3CB4" w14:textId="77777777" w:rsidTr="00D41EDC">
        <w:tc>
          <w:tcPr>
            <w:tcW w:w="1985" w:type="dxa"/>
          </w:tcPr>
          <w:p w14:paraId="544FF0F4" w14:textId="77AF47C7" w:rsidR="00221EDA" w:rsidRDefault="00221EDA" w:rsidP="00DC3C83">
            <w:pPr>
              <w:ind w:firstLine="0"/>
              <w:rPr>
                <w:szCs w:val="24"/>
              </w:rPr>
            </w:pPr>
            <w:r>
              <w:rPr>
                <w:szCs w:val="24"/>
              </w:rPr>
              <w:t>ГО</w:t>
            </w:r>
          </w:p>
        </w:tc>
        <w:tc>
          <w:tcPr>
            <w:tcW w:w="6660" w:type="dxa"/>
          </w:tcPr>
          <w:p w14:paraId="19DB947D" w14:textId="0AB294F7" w:rsidR="00221EDA" w:rsidRDefault="00D41EDC" w:rsidP="00BA2D56">
            <w:pPr>
              <w:pStyle w:val="a"/>
              <w:numPr>
                <w:ilvl w:val="0"/>
                <w:numId w:val="8"/>
              </w:numPr>
              <w:ind w:left="334" w:hanging="385"/>
              <w:contextualSpacing w:val="0"/>
              <w:rPr>
                <w:szCs w:val="24"/>
              </w:rPr>
            </w:pPr>
            <w:r>
              <w:rPr>
                <w:szCs w:val="24"/>
              </w:rPr>
              <w:t>г</w:t>
            </w:r>
            <w:r w:rsidR="00221EDA">
              <w:rPr>
                <w:szCs w:val="24"/>
              </w:rPr>
              <w:t>ородской округ</w:t>
            </w:r>
          </w:p>
        </w:tc>
      </w:tr>
      <w:tr w:rsidR="00D41EDC" w:rsidRPr="004F4F33" w14:paraId="7DF9CA1C" w14:textId="77777777" w:rsidTr="00D41EDC">
        <w:tc>
          <w:tcPr>
            <w:tcW w:w="1985" w:type="dxa"/>
          </w:tcPr>
          <w:p w14:paraId="736B493C" w14:textId="50C6BA98" w:rsidR="00D41EDC" w:rsidRDefault="00D41EDC" w:rsidP="00DC3C83">
            <w:pPr>
              <w:ind w:firstLine="0"/>
              <w:rPr>
                <w:szCs w:val="24"/>
              </w:rPr>
            </w:pPr>
            <w:r>
              <w:rPr>
                <w:szCs w:val="24"/>
              </w:rPr>
              <w:t>МО</w:t>
            </w:r>
          </w:p>
        </w:tc>
        <w:tc>
          <w:tcPr>
            <w:tcW w:w="6660" w:type="dxa"/>
          </w:tcPr>
          <w:p w14:paraId="75E56FAA" w14:textId="5661C82C" w:rsidR="00D41EDC" w:rsidRDefault="00D41EDC" w:rsidP="00BA2D56">
            <w:pPr>
              <w:pStyle w:val="a"/>
              <w:numPr>
                <w:ilvl w:val="0"/>
                <w:numId w:val="8"/>
              </w:numPr>
              <w:ind w:left="334" w:hanging="385"/>
              <w:contextualSpacing w:val="0"/>
              <w:rPr>
                <w:szCs w:val="24"/>
              </w:rPr>
            </w:pPr>
            <w:r w:rsidRPr="00D41EDC">
              <w:rPr>
                <w:szCs w:val="24"/>
              </w:rPr>
              <w:t>муниципальн</w:t>
            </w:r>
            <w:r w:rsidR="00FE3492">
              <w:rPr>
                <w:szCs w:val="24"/>
              </w:rPr>
              <w:t>ое образование</w:t>
            </w:r>
          </w:p>
        </w:tc>
      </w:tr>
      <w:tr w:rsidR="00FE3492" w:rsidRPr="004F4F33" w14:paraId="52A59E0E" w14:textId="77777777" w:rsidTr="00D41EDC">
        <w:tc>
          <w:tcPr>
            <w:tcW w:w="1985" w:type="dxa"/>
          </w:tcPr>
          <w:p w14:paraId="5C4F5822" w14:textId="348C7E83" w:rsidR="00FE3492" w:rsidRDefault="00FE3492" w:rsidP="00DC3C83">
            <w:pPr>
              <w:ind w:firstLine="0"/>
              <w:rPr>
                <w:szCs w:val="24"/>
              </w:rPr>
            </w:pPr>
            <w:r>
              <w:rPr>
                <w:szCs w:val="24"/>
              </w:rPr>
              <w:t>МР</w:t>
            </w:r>
          </w:p>
        </w:tc>
        <w:tc>
          <w:tcPr>
            <w:tcW w:w="6660" w:type="dxa"/>
          </w:tcPr>
          <w:p w14:paraId="6AF4F69C" w14:textId="70B04868" w:rsidR="00FE3492" w:rsidRPr="00D41EDC" w:rsidRDefault="00B25952" w:rsidP="00BA2D56">
            <w:pPr>
              <w:pStyle w:val="a"/>
              <w:numPr>
                <w:ilvl w:val="0"/>
                <w:numId w:val="8"/>
              </w:numPr>
              <w:ind w:left="334" w:hanging="385"/>
              <w:contextualSpacing w:val="0"/>
              <w:rPr>
                <w:szCs w:val="24"/>
              </w:rPr>
            </w:pPr>
            <w:r>
              <w:rPr>
                <w:szCs w:val="24"/>
              </w:rPr>
              <w:t>муниципальный район</w:t>
            </w:r>
          </w:p>
        </w:tc>
      </w:tr>
    </w:tbl>
    <w:p w14:paraId="70999D41" w14:textId="262BA139" w:rsidR="00D46CD4" w:rsidRPr="004F4F33" w:rsidRDefault="004C536A" w:rsidP="00DC3C83">
      <w:pPr>
        <w:pStyle w:val="1"/>
        <w:spacing w:before="0" w:after="0"/>
        <w:jc w:val="center"/>
        <w:rPr>
          <w:rFonts w:cs="Times New Roman"/>
          <w:color w:val="auto"/>
          <w:sz w:val="24"/>
          <w:szCs w:val="24"/>
        </w:rPr>
      </w:pPr>
      <w:bookmarkStart w:id="6" w:name="_Toc92721957"/>
      <w:r w:rsidRPr="004F4F33">
        <w:rPr>
          <w:rFonts w:cs="Times New Roman"/>
          <w:color w:val="auto"/>
          <w:sz w:val="24"/>
          <w:szCs w:val="24"/>
        </w:rPr>
        <w:lastRenderedPageBreak/>
        <w:t>ВВЕДЕНИЕ</w:t>
      </w:r>
      <w:bookmarkEnd w:id="0"/>
      <w:bookmarkEnd w:id="6"/>
    </w:p>
    <w:p w14:paraId="5032B3EF" w14:textId="7B716288" w:rsidR="00B11F1B" w:rsidRPr="004F4F33" w:rsidRDefault="00B11F1B" w:rsidP="00DC3C83">
      <w:pPr>
        <w:ind w:firstLine="709"/>
        <w:rPr>
          <w:szCs w:val="24"/>
        </w:rPr>
      </w:pPr>
      <w:r w:rsidRPr="004F4F33">
        <w:rPr>
          <w:szCs w:val="24"/>
        </w:rPr>
        <w:t xml:space="preserve">В современных условиях независимая оценка качества условий осуществления образовательной деятельности (далее – </w:t>
      </w:r>
      <w:r w:rsidR="009411BE" w:rsidRPr="004F4F33">
        <w:rPr>
          <w:szCs w:val="24"/>
        </w:rPr>
        <w:t>НО</w:t>
      </w:r>
      <w:r w:rsidRPr="004F4F33">
        <w:rPr>
          <w:szCs w:val="24"/>
        </w:rPr>
        <w:t>К</w:t>
      </w:r>
      <w:r w:rsidR="009411BE" w:rsidRPr="004F4F33">
        <w:rPr>
          <w:szCs w:val="24"/>
        </w:rPr>
        <w:t xml:space="preserve"> </w:t>
      </w:r>
      <w:r w:rsidRPr="004F4F33">
        <w:rPr>
          <w:szCs w:val="24"/>
        </w:rPr>
        <w:t xml:space="preserve">УООД) является одной из форм общественного контроля и осуществляется с целью информирования участников образовательных отношений (в первую очередь потребителей услуг) о качестве </w:t>
      </w:r>
      <w:r w:rsidR="00D156FD" w:rsidRPr="004F4F33">
        <w:rPr>
          <w:szCs w:val="24"/>
        </w:rPr>
        <w:t>условий предоставления образовательных услуг</w:t>
      </w:r>
      <w:r w:rsidRPr="004F4F33">
        <w:rPr>
          <w:szCs w:val="24"/>
        </w:rPr>
        <w:t xml:space="preserve">, которое обеспечивает образовательная организация. </w:t>
      </w:r>
    </w:p>
    <w:p w14:paraId="442DB243" w14:textId="2A18C0B3" w:rsidR="00B11F1B" w:rsidRPr="004F4F33" w:rsidRDefault="009411BE" w:rsidP="00DC3C83">
      <w:pPr>
        <w:ind w:firstLine="709"/>
        <w:rPr>
          <w:szCs w:val="24"/>
        </w:rPr>
      </w:pPr>
      <w:r w:rsidRPr="004F4F33">
        <w:rPr>
          <w:szCs w:val="24"/>
        </w:rPr>
        <w:t xml:space="preserve">НОК </w:t>
      </w:r>
      <w:r w:rsidR="00B11F1B" w:rsidRPr="004F4F33">
        <w:rPr>
          <w:szCs w:val="24"/>
        </w:rPr>
        <w:t>УООД направлена на получение сведений об образовательной деятельности организаций, о качестве условий оказываемых обучающимся услуг при реализации образовательных программ, предоставление участникам отношений в сфере образования соответствующей информации об уровне организации работы по реализации образовательных программ и улучшения информированности потребителей</w:t>
      </w:r>
      <w:r w:rsidR="00D156FD" w:rsidRPr="004F4F33">
        <w:rPr>
          <w:szCs w:val="24"/>
        </w:rPr>
        <w:t xml:space="preserve"> </w:t>
      </w:r>
      <w:r w:rsidR="00B11F1B" w:rsidRPr="004F4F33">
        <w:rPr>
          <w:szCs w:val="24"/>
        </w:rPr>
        <w:t>о качестве условий работы образовательной организации.</w:t>
      </w:r>
    </w:p>
    <w:p w14:paraId="54D2B2C1" w14:textId="11E92B62" w:rsidR="00DD141D" w:rsidRPr="004F4F33" w:rsidRDefault="00DD141D" w:rsidP="00DC3C83">
      <w:pPr>
        <w:ind w:firstLine="709"/>
        <w:rPr>
          <w:szCs w:val="24"/>
        </w:rPr>
      </w:pPr>
      <w:r w:rsidRPr="004F4F33">
        <w:rPr>
          <w:szCs w:val="24"/>
        </w:rPr>
        <w:t>До 2017 года включительно подходы к оценке качества ориентировались прежде всего на такое понятие, как «качество образования». С 2017 года законодательством РФ в рамках оценки качества образования предусмотрена оценка как результатов образовательной деятельности, так и тех условий, в которых эта деятельность осуществляется</w:t>
      </w:r>
      <w:r w:rsidR="00D9265C" w:rsidRPr="004F4F33">
        <w:rPr>
          <w:szCs w:val="24"/>
        </w:rPr>
        <w:t>.</w:t>
      </w:r>
      <w:r w:rsidRPr="004F4F33">
        <w:rPr>
          <w:szCs w:val="24"/>
        </w:rPr>
        <w:t xml:space="preserve"> Независимая оценка качества образования включает в себя: независимую оценку качества подготовки обучающихся и независимую оценку качества условий осуществления образовательной деятельности организациями, осуществляющими образовательную деятельность. </w:t>
      </w:r>
    </w:p>
    <w:p w14:paraId="281C9766" w14:textId="16720815" w:rsidR="00AF5714" w:rsidRPr="004F4F33" w:rsidRDefault="00DD141D" w:rsidP="00DC3C83">
      <w:pPr>
        <w:ind w:firstLine="709"/>
        <w:rPr>
          <w:szCs w:val="24"/>
        </w:rPr>
      </w:pPr>
      <w:r w:rsidRPr="004F4F33">
        <w:rPr>
          <w:szCs w:val="24"/>
        </w:rPr>
        <w:t>Новая система оценки, в рамках которой применяется 5 критериев и 15 показателей, позволяет применять единые критерии для образовательных организаций, осуществляющих обучение по образовательным программам различных уровней и видов. Результаты оценки также сопоставимы с аналогичными результатами в других отраслях социальной сферы – культура, социальная защита населения</w:t>
      </w:r>
      <w:r w:rsidR="00B31D46" w:rsidRPr="004F4F33">
        <w:rPr>
          <w:szCs w:val="24"/>
        </w:rPr>
        <w:t xml:space="preserve">, медико-социальная </w:t>
      </w:r>
      <w:r w:rsidRPr="004F4F33">
        <w:rPr>
          <w:szCs w:val="24"/>
        </w:rPr>
        <w:t>экспертиза</w:t>
      </w:r>
      <w:r w:rsidR="00B31D46" w:rsidRPr="004F4F33">
        <w:rPr>
          <w:szCs w:val="24"/>
        </w:rPr>
        <w:t xml:space="preserve"> и </w:t>
      </w:r>
      <w:r w:rsidRPr="004F4F33">
        <w:rPr>
          <w:szCs w:val="24"/>
        </w:rPr>
        <w:t>медицина.</w:t>
      </w:r>
    </w:p>
    <w:p w14:paraId="196AB089" w14:textId="77777777" w:rsidR="00CC4B1E" w:rsidRPr="004F4F33" w:rsidRDefault="00CC4B1E" w:rsidP="00DC3C83">
      <w:pPr>
        <w:ind w:firstLine="709"/>
        <w:rPr>
          <w:szCs w:val="24"/>
        </w:rPr>
      </w:pPr>
    </w:p>
    <w:p w14:paraId="6BE8DC79" w14:textId="0AB59D9E" w:rsidR="00D46CD4" w:rsidRPr="00054957" w:rsidRDefault="00B31ABB" w:rsidP="00054957">
      <w:pPr>
        <w:ind w:firstLine="709"/>
        <w:rPr>
          <w:b/>
          <w:bCs w:val="0"/>
          <w:szCs w:val="24"/>
        </w:rPr>
      </w:pPr>
      <w:bookmarkStart w:id="7" w:name="_Основание"/>
      <w:bookmarkEnd w:id="7"/>
      <w:r w:rsidRPr="00054957">
        <w:rPr>
          <w:b/>
          <w:bCs w:val="0"/>
          <w:szCs w:val="24"/>
        </w:rPr>
        <w:t>Нормативно-правовая база</w:t>
      </w:r>
    </w:p>
    <w:p w14:paraId="5F5F058A" w14:textId="2D088A8A" w:rsidR="0088126D" w:rsidRPr="004F4F33" w:rsidRDefault="00B31ABB" w:rsidP="00DC3C83">
      <w:pPr>
        <w:ind w:firstLine="709"/>
        <w:rPr>
          <w:szCs w:val="24"/>
        </w:rPr>
      </w:pPr>
      <w:r w:rsidRPr="004F4F33">
        <w:rPr>
          <w:szCs w:val="24"/>
        </w:rPr>
        <w:t xml:space="preserve">Сбор, обобщение и анализ информации </w:t>
      </w:r>
      <w:r w:rsidR="0088126D" w:rsidRPr="004F4F33">
        <w:rPr>
          <w:szCs w:val="24"/>
        </w:rPr>
        <w:t xml:space="preserve">о качестве условий осуществления образовательной деятельности (далее – </w:t>
      </w:r>
      <w:r w:rsidR="00845BC3" w:rsidRPr="004F4F33">
        <w:rPr>
          <w:szCs w:val="24"/>
        </w:rPr>
        <w:t>независимая оценка</w:t>
      </w:r>
      <w:r w:rsidR="0088126D" w:rsidRPr="004F4F33">
        <w:rPr>
          <w:szCs w:val="24"/>
        </w:rPr>
        <w:t>) проводится в соответствии с</w:t>
      </w:r>
      <w:r w:rsidR="00F2130C" w:rsidRPr="004F4F33">
        <w:rPr>
          <w:szCs w:val="24"/>
        </w:rPr>
        <w:t>о следующими нормативн</w:t>
      </w:r>
      <w:r w:rsidR="00262A09" w:rsidRPr="004F4F33">
        <w:rPr>
          <w:szCs w:val="24"/>
        </w:rPr>
        <w:t>о-</w:t>
      </w:r>
      <w:r w:rsidR="00F2130C" w:rsidRPr="004F4F33">
        <w:rPr>
          <w:szCs w:val="24"/>
        </w:rPr>
        <w:t xml:space="preserve"> правовыми актами и методическими рекомендациями</w:t>
      </w:r>
      <w:r w:rsidR="0088126D" w:rsidRPr="004F4F33">
        <w:rPr>
          <w:szCs w:val="24"/>
        </w:rPr>
        <w:t>:</w:t>
      </w:r>
    </w:p>
    <w:p w14:paraId="5B647B70" w14:textId="77777777" w:rsidR="00AF5714" w:rsidRPr="004F4F33" w:rsidRDefault="00AF5714" w:rsidP="00BA2D56">
      <w:pPr>
        <w:pStyle w:val="a"/>
        <w:numPr>
          <w:ilvl w:val="0"/>
          <w:numId w:val="7"/>
        </w:numPr>
        <w:tabs>
          <w:tab w:val="left" w:pos="993"/>
        </w:tabs>
        <w:ind w:left="0" w:firstLine="709"/>
        <w:contextualSpacing w:val="0"/>
        <w:rPr>
          <w:szCs w:val="24"/>
        </w:rPr>
      </w:pPr>
      <w:r w:rsidRPr="004F4F33">
        <w:rPr>
          <w:szCs w:val="24"/>
        </w:rPr>
        <w:t>Федеральным законом от 29 декабря 2012 года № 273-ФЗ «Об образовании в Российской Федерации»;</w:t>
      </w:r>
    </w:p>
    <w:p w14:paraId="38E05EA4" w14:textId="7639223E" w:rsidR="00AF5714" w:rsidRPr="004F4F33" w:rsidRDefault="00AF5714" w:rsidP="00BA2D56">
      <w:pPr>
        <w:pStyle w:val="a"/>
        <w:numPr>
          <w:ilvl w:val="0"/>
          <w:numId w:val="7"/>
        </w:numPr>
        <w:tabs>
          <w:tab w:val="left" w:pos="993"/>
        </w:tabs>
        <w:ind w:left="0" w:firstLine="709"/>
        <w:contextualSpacing w:val="0"/>
        <w:rPr>
          <w:szCs w:val="24"/>
        </w:rPr>
      </w:pPr>
      <w:r w:rsidRPr="004F4F33">
        <w:rPr>
          <w:szCs w:val="24"/>
        </w:rPr>
        <w:t xml:space="preserve">Федеральным законом от 5 декабря 2017 г. №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w:t>
      </w:r>
      <w:r w:rsidRPr="004F4F33">
        <w:rPr>
          <w:szCs w:val="24"/>
        </w:rPr>
        <w:lastRenderedPageBreak/>
        <w:t>культуры, охраны здоровья, образования, социального обслуживания и федеральными учреждениями медико-социальной экспертизы»;</w:t>
      </w:r>
    </w:p>
    <w:p w14:paraId="08E38A34" w14:textId="57C21383" w:rsidR="00981881" w:rsidRPr="004F4F33" w:rsidRDefault="00981881" w:rsidP="00BA2D56">
      <w:pPr>
        <w:pStyle w:val="a"/>
        <w:numPr>
          <w:ilvl w:val="0"/>
          <w:numId w:val="7"/>
        </w:numPr>
        <w:tabs>
          <w:tab w:val="left" w:pos="993"/>
        </w:tabs>
        <w:ind w:left="0" w:firstLine="709"/>
        <w:contextualSpacing w:val="0"/>
        <w:rPr>
          <w:szCs w:val="24"/>
        </w:rPr>
      </w:pPr>
      <w:r w:rsidRPr="004F4F33">
        <w:rPr>
          <w:szCs w:val="24"/>
        </w:rPr>
        <w:t>Приказом Министерства образования и науки РФ от 9.11.2015 №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w:t>
      </w:r>
    </w:p>
    <w:p w14:paraId="129B8316" w14:textId="77777777" w:rsidR="00FC54C7" w:rsidRPr="004F4F33" w:rsidRDefault="00FC54C7" w:rsidP="00BA2D56">
      <w:pPr>
        <w:pStyle w:val="a"/>
        <w:numPr>
          <w:ilvl w:val="0"/>
          <w:numId w:val="7"/>
        </w:numPr>
        <w:tabs>
          <w:tab w:val="left" w:pos="993"/>
        </w:tabs>
        <w:ind w:left="0" w:firstLine="709"/>
        <w:contextualSpacing w:val="0"/>
        <w:rPr>
          <w:szCs w:val="24"/>
        </w:rPr>
      </w:pPr>
      <w:r w:rsidRPr="004F4F33">
        <w:rPr>
          <w:szCs w:val="24"/>
        </w:rPr>
        <w:t>Постановлением Правительства Российской Федерации от 31 мая 2018 года № 638 «Об утверждении Правил сбора и обобщения информации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14:paraId="73009DBC" w14:textId="77777777" w:rsidR="00AF5714" w:rsidRPr="004F4F33" w:rsidRDefault="00AF5714" w:rsidP="00BA2D56">
      <w:pPr>
        <w:pStyle w:val="a"/>
        <w:numPr>
          <w:ilvl w:val="0"/>
          <w:numId w:val="7"/>
        </w:numPr>
        <w:tabs>
          <w:tab w:val="left" w:pos="993"/>
        </w:tabs>
        <w:ind w:left="0" w:firstLine="709"/>
        <w:contextualSpacing w:val="0"/>
        <w:rPr>
          <w:szCs w:val="24"/>
        </w:rPr>
      </w:pPr>
      <w:r w:rsidRPr="004F4F33">
        <w:rPr>
          <w:szCs w:val="24"/>
        </w:rPr>
        <w:t xml:space="preserve">Постановлением Правительства Российской Федерации от 10 июля 2013 года № 582 «О правилах размещения на официальном сайте образовательной организации в информационно-телекоммуникационной сети «Интернет» и обновлении информации об образовательной организации»; </w:t>
      </w:r>
    </w:p>
    <w:p w14:paraId="79B01EB8" w14:textId="77777777" w:rsidR="00AF5714" w:rsidRPr="004F4F33" w:rsidRDefault="00AF5714" w:rsidP="00BA2D56">
      <w:pPr>
        <w:pStyle w:val="a"/>
        <w:numPr>
          <w:ilvl w:val="0"/>
          <w:numId w:val="7"/>
        </w:numPr>
        <w:tabs>
          <w:tab w:val="left" w:pos="993"/>
        </w:tabs>
        <w:ind w:left="0" w:firstLine="709"/>
        <w:contextualSpacing w:val="0"/>
        <w:rPr>
          <w:szCs w:val="24"/>
        </w:rPr>
      </w:pPr>
      <w:r w:rsidRPr="004F4F33">
        <w:rPr>
          <w:szCs w:val="24"/>
        </w:rPr>
        <w:t>Приказом Министерства труда и социальной защиты Российской Федерации от 31 мая 2018 г. № 344н (зарегистрирован в Минюсте России от 11 октября 2018 г. № 52409)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14:paraId="7497688F" w14:textId="77777777" w:rsidR="00AF5714" w:rsidRPr="004F4F33" w:rsidRDefault="00AF5714" w:rsidP="00BA2D56">
      <w:pPr>
        <w:pStyle w:val="a"/>
        <w:numPr>
          <w:ilvl w:val="0"/>
          <w:numId w:val="7"/>
        </w:numPr>
        <w:tabs>
          <w:tab w:val="left" w:pos="993"/>
        </w:tabs>
        <w:ind w:left="0" w:firstLine="709"/>
        <w:contextualSpacing w:val="0"/>
        <w:rPr>
          <w:szCs w:val="24"/>
        </w:rPr>
      </w:pPr>
      <w:r w:rsidRPr="004F4F33">
        <w:rPr>
          <w:szCs w:val="24"/>
        </w:rPr>
        <w:t>Приказом Министерства труда и социальной защиты Российской Федерации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14:paraId="6F932F8E" w14:textId="77777777" w:rsidR="00AF5714" w:rsidRPr="004F4F33" w:rsidRDefault="00AF5714" w:rsidP="00BA2D56">
      <w:pPr>
        <w:pStyle w:val="a"/>
        <w:numPr>
          <w:ilvl w:val="0"/>
          <w:numId w:val="7"/>
        </w:numPr>
        <w:tabs>
          <w:tab w:val="left" w:pos="993"/>
        </w:tabs>
        <w:ind w:left="0" w:firstLine="709"/>
        <w:contextualSpacing w:val="0"/>
        <w:rPr>
          <w:szCs w:val="24"/>
        </w:rPr>
      </w:pPr>
      <w:r w:rsidRPr="004F4F33">
        <w:rPr>
          <w:szCs w:val="24"/>
        </w:rPr>
        <w:t>Приказом Министерства просвещения Российской Федерации от 13 марта 2019 года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p>
    <w:p w14:paraId="488E7A5B" w14:textId="77777777" w:rsidR="00262A09" w:rsidRPr="004F4F33" w:rsidRDefault="00262A09" w:rsidP="00BA2D56">
      <w:pPr>
        <w:pStyle w:val="a"/>
        <w:numPr>
          <w:ilvl w:val="0"/>
          <w:numId w:val="7"/>
        </w:numPr>
        <w:tabs>
          <w:tab w:val="left" w:pos="993"/>
        </w:tabs>
        <w:ind w:left="0" w:firstLine="709"/>
        <w:contextualSpacing w:val="0"/>
        <w:rPr>
          <w:szCs w:val="24"/>
        </w:rPr>
      </w:pPr>
      <w:r w:rsidRPr="004F4F33">
        <w:rPr>
          <w:szCs w:val="24"/>
        </w:rPr>
        <w:t xml:space="preserve">Приказом Министерства финансов России от 07.05.2019 № 66н «О составе информации о результатах независимой оценки качества условий осуществления образовательной деятельности организациями, осуществляющими образовательную </w:t>
      </w:r>
      <w:r w:rsidRPr="004F4F33">
        <w:rPr>
          <w:szCs w:val="24"/>
        </w:rPr>
        <w:lastRenderedPageBreak/>
        <w:t>деятельность, условий оказания услуг организациями культуры, социального обслуживания, медицинскими организациями, федеральными учреждениями медико-социальной экспертизы, размещаемой на официальном сайте для размещения информации о государственных и муниципальных учреждениях в информационно-телекоммуникационной сети «Интернет», включая единые требования к такой информации, и порядке ее размещения, а также требованиях к качеству, удобству и простоте поиска указанной информации»;</w:t>
      </w:r>
    </w:p>
    <w:p w14:paraId="1CF8C708" w14:textId="77777777" w:rsidR="005B546C" w:rsidRPr="004F4F33" w:rsidRDefault="005B546C" w:rsidP="00BA2D56">
      <w:pPr>
        <w:pStyle w:val="a"/>
        <w:numPr>
          <w:ilvl w:val="0"/>
          <w:numId w:val="7"/>
        </w:numPr>
        <w:tabs>
          <w:tab w:val="left" w:pos="993"/>
        </w:tabs>
        <w:ind w:left="0" w:firstLine="709"/>
        <w:contextualSpacing w:val="0"/>
        <w:rPr>
          <w:szCs w:val="24"/>
        </w:rPr>
      </w:pPr>
      <w:r w:rsidRPr="004F4F33">
        <w:rPr>
          <w:szCs w:val="24"/>
        </w:rPr>
        <w:t>Приказом Федеральной службы по надзору в сфере образования и науки от 29.05.2014 №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w:t>
      </w:r>
    </w:p>
    <w:p w14:paraId="0EF84CCF" w14:textId="4C63E03C" w:rsidR="003638E6" w:rsidRPr="004F4F33" w:rsidRDefault="003638E6" w:rsidP="00BA2D56">
      <w:pPr>
        <w:pStyle w:val="a"/>
        <w:numPr>
          <w:ilvl w:val="0"/>
          <w:numId w:val="7"/>
        </w:numPr>
        <w:tabs>
          <w:tab w:val="left" w:pos="993"/>
        </w:tabs>
        <w:ind w:left="0" w:firstLine="709"/>
        <w:contextualSpacing w:val="0"/>
        <w:rPr>
          <w:szCs w:val="24"/>
        </w:rPr>
      </w:pPr>
      <w:r w:rsidRPr="004F4F33">
        <w:rPr>
          <w:szCs w:val="24"/>
        </w:rPr>
        <w:t>Постановлением Правительства Российской Федерации от 17 апреля 2018 г. № 457 «Об утверждении формы обязательного публичного отчета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 результатах независимой оценки качества условий оказания услуг организациями в сфере культуры, охраны здоровья, образования, социального обслуживания, представляемого в законодательный (представительный) орган государственной власти субъекта Российской Федерации, и формы плана по устранению недостатков, выявленных в ходе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14:paraId="4FFA1164" w14:textId="3349EE20" w:rsidR="009876EE" w:rsidRPr="004F4F33" w:rsidRDefault="009876EE" w:rsidP="00BA2D56">
      <w:pPr>
        <w:pStyle w:val="a"/>
        <w:numPr>
          <w:ilvl w:val="0"/>
          <w:numId w:val="7"/>
        </w:numPr>
        <w:tabs>
          <w:tab w:val="left" w:pos="993"/>
        </w:tabs>
        <w:ind w:left="0" w:firstLine="709"/>
        <w:contextualSpacing w:val="0"/>
        <w:rPr>
          <w:szCs w:val="24"/>
        </w:rPr>
      </w:pPr>
      <w:r w:rsidRPr="004F4F33">
        <w:rPr>
          <w:szCs w:val="24"/>
        </w:rPr>
        <w:t>Методическими рекомендациями к Единому порядку расчета показателей с учетом отраслевых особенностей Министерства Просвещения РФ от 20.04.2021 (далее – Методическими рекомендациями к Единому порядку расчета);</w:t>
      </w:r>
    </w:p>
    <w:p w14:paraId="2C273C91" w14:textId="78A8EA96" w:rsidR="009876EE" w:rsidRPr="004F4F33" w:rsidRDefault="009876EE" w:rsidP="00BA2D56">
      <w:pPr>
        <w:pStyle w:val="a"/>
        <w:numPr>
          <w:ilvl w:val="0"/>
          <w:numId w:val="7"/>
        </w:numPr>
        <w:tabs>
          <w:tab w:val="left" w:pos="993"/>
        </w:tabs>
        <w:ind w:left="0" w:firstLine="709"/>
        <w:contextualSpacing w:val="0"/>
        <w:rPr>
          <w:szCs w:val="24"/>
        </w:rPr>
      </w:pPr>
      <w:r w:rsidRPr="004F4F33">
        <w:rPr>
          <w:szCs w:val="24"/>
        </w:rPr>
        <w:t xml:space="preserve">Распоряжением Губернатора Свердловской области от 16.07.2019 № 163-РГ «Об организации работы по проведению независимой оценки качества условий оказания услуг организациями в сфере культуры, социального обслуживания, охраны здоровья и образования в Свердловской области»; </w:t>
      </w:r>
    </w:p>
    <w:p w14:paraId="42C75563" w14:textId="09E378CC" w:rsidR="009876EE" w:rsidRPr="004F4F33" w:rsidRDefault="009876EE" w:rsidP="00BA2D56">
      <w:pPr>
        <w:pStyle w:val="a"/>
        <w:numPr>
          <w:ilvl w:val="0"/>
          <w:numId w:val="7"/>
        </w:numPr>
        <w:tabs>
          <w:tab w:val="left" w:pos="993"/>
        </w:tabs>
        <w:ind w:left="0" w:firstLine="709"/>
        <w:contextualSpacing w:val="0"/>
        <w:rPr>
          <w:szCs w:val="24"/>
        </w:rPr>
      </w:pPr>
      <w:r w:rsidRPr="004F4F33">
        <w:rPr>
          <w:szCs w:val="24"/>
        </w:rPr>
        <w:t>Указом Губернатора Свердловской области от 26.03.2019 № 148-УГ «Об утверждении Правил подготовки документов Губернатора Свердловской области, Правительства Свердловской области и Аппарата Губернатора Свердловской области и Правительства Свердловской области» (далее – Указ Губернатора Свердловской области № 148-УГ);</w:t>
      </w:r>
    </w:p>
    <w:p w14:paraId="1365C149" w14:textId="2CA3821B" w:rsidR="009876EE" w:rsidRPr="004F4F33" w:rsidRDefault="009876EE" w:rsidP="00BA2D56">
      <w:pPr>
        <w:pStyle w:val="a"/>
        <w:numPr>
          <w:ilvl w:val="0"/>
          <w:numId w:val="7"/>
        </w:numPr>
        <w:tabs>
          <w:tab w:val="left" w:pos="993"/>
        </w:tabs>
        <w:ind w:left="0" w:firstLine="709"/>
        <w:contextualSpacing w:val="0"/>
        <w:rPr>
          <w:szCs w:val="24"/>
        </w:rPr>
      </w:pPr>
      <w:r w:rsidRPr="004F4F33">
        <w:rPr>
          <w:szCs w:val="24"/>
        </w:rPr>
        <w:t>Законом Свердловской области от 15.07.2013 № 78-ОЗ «Об образовании в Свердловской области»;</w:t>
      </w:r>
    </w:p>
    <w:p w14:paraId="41B4D946" w14:textId="3189841C" w:rsidR="009876EE" w:rsidRPr="004F4F33" w:rsidRDefault="009876EE" w:rsidP="00BA2D56">
      <w:pPr>
        <w:pStyle w:val="a"/>
        <w:numPr>
          <w:ilvl w:val="0"/>
          <w:numId w:val="7"/>
        </w:numPr>
        <w:tabs>
          <w:tab w:val="left" w:pos="993"/>
        </w:tabs>
        <w:ind w:left="0" w:firstLine="709"/>
        <w:contextualSpacing w:val="0"/>
        <w:rPr>
          <w:szCs w:val="24"/>
        </w:rPr>
      </w:pPr>
      <w:r w:rsidRPr="004F4F33">
        <w:rPr>
          <w:szCs w:val="24"/>
        </w:rPr>
        <w:t xml:space="preserve">Приказом Министерства образования и молодежной политики Свердловской области от 29.05.2020 г. № 452-Д «Об утверждении перечня малокомплектных образовательных </w:t>
      </w:r>
      <w:r w:rsidRPr="004F4F33">
        <w:rPr>
          <w:szCs w:val="24"/>
        </w:rPr>
        <w:lastRenderedPageBreak/>
        <w:t>организаций, расположенных на территории Свердловской области, реализующих основные общеобразовательные программы» (далее – приказ Министерства образования СО № 452-Д).</w:t>
      </w:r>
    </w:p>
    <w:p w14:paraId="01C4335A" w14:textId="77777777" w:rsidR="003638E6" w:rsidRPr="004F4F33" w:rsidRDefault="003638E6" w:rsidP="00DC3C83">
      <w:pPr>
        <w:pStyle w:val="a"/>
        <w:numPr>
          <w:ilvl w:val="0"/>
          <w:numId w:val="0"/>
        </w:numPr>
        <w:ind w:left="720"/>
        <w:contextualSpacing w:val="0"/>
        <w:rPr>
          <w:szCs w:val="24"/>
        </w:rPr>
      </w:pPr>
    </w:p>
    <w:p w14:paraId="5EF2B260" w14:textId="77777777" w:rsidR="00D46CD4" w:rsidRPr="00054957" w:rsidRDefault="00D46CD4" w:rsidP="00054957">
      <w:pPr>
        <w:ind w:firstLine="709"/>
        <w:rPr>
          <w:b/>
          <w:bCs w:val="0"/>
          <w:szCs w:val="24"/>
        </w:rPr>
      </w:pPr>
      <w:r w:rsidRPr="00054957">
        <w:rPr>
          <w:b/>
          <w:bCs w:val="0"/>
          <w:szCs w:val="24"/>
        </w:rPr>
        <w:t xml:space="preserve">Цель исследования </w:t>
      </w:r>
    </w:p>
    <w:p w14:paraId="1FB1ECF0" w14:textId="000F162E" w:rsidR="00D46CD4" w:rsidRPr="004F4F33" w:rsidRDefault="0001134A" w:rsidP="00DC3C83">
      <w:pPr>
        <w:ind w:firstLine="709"/>
        <w:rPr>
          <w:szCs w:val="24"/>
        </w:rPr>
      </w:pPr>
      <w:r w:rsidRPr="004F4F33">
        <w:rPr>
          <w:szCs w:val="24"/>
        </w:rPr>
        <w:t>Оказание</w:t>
      </w:r>
      <w:r w:rsidR="00F56384" w:rsidRPr="004F4F33">
        <w:rPr>
          <w:szCs w:val="24"/>
        </w:rPr>
        <w:t xml:space="preserve"> услуг по сбору, обобщению и анализу информации </w:t>
      </w:r>
      <w:r w:rsidRPr="004F4F33">
        <w:rPr>
          <w:szCs w:val="24"/>
        </w:rPr>
        <w:t>о качестве условий осуществления образовательной деятельности организациями, осуществляющими образовательную деятельность</w:t>
      </w:r>
      <w:r w:rsidR="00CC5B4F" w:rsidRPr="004F4F33">
        <w:rPr>
          <w:szCs w:val="24"/>
        </w:rPr>
        <w:t xml:space="preserve">, </w:t>
      </w:r>
      <w:r w:rsidRPr="004F4F33">
        <w:rPr>
          <w:szCs w:val="24"/>
        </w:rPr>
        <w:t>расположенными на территории Свердловской области</w:t>
      </w:r>
      <w:r w:rsidR="00FE3A24" w:rsidRPr="004F4F33">
        <w:rPr>
          <w:szCs w:val="24"/>
        </w:rPr>
        <w:t>.</w:t>
      </w:r>
    </w:p>
    <w:p w14:paraId="2339FD1F" w14:textId="77777777" w:rsidR="00CA6D6A" w:rsidRPr="004F4F33" w:rsidRDefault="00CA6D6A" w:rsidP="00DC3C83">
      <w:pPr>
        <w:ind w:firstLine="709"/>
        <w:rPr>
          <w:szCs w:val="24"/>
        </w:rPr>
      </w:pPr>
    </w:p>
    <w:p w14:paraId="07DB786D" w14:textId="77777777" w:rsidR="00D46CD4" w:rsidRPr="00054957" w:rsidRDefault="00D46CD4" w:rsidP="00054957">
      <w:pPr>
        <w:ind w:firstLine="709"/>
        <w:rPr>
          <w:b/>
          <w:bCs w:val="0"/>
          <w:szCs w:val="24"/>
        </w:rPr>
      </w:pPr>
      <w:r w:rsidRPr="00054957">
        <w:rPr>
          <w:b/>
          <w:bCs w:val="0"/>
          <w:szCs w:val="24"/>
        </w:rPr>
        <w:t>Задачи исследования</w:t>
      </w:r>
    </w:p>
    <w:p w14:paraId="4F891437" w14:textId="7ED11667" w:rsidR="0065731C" w:rsidRPr="004F4F33" w:rsidRDefault="0065731C" w:rsidP="0065731C">
      <w:pPr>
        <w:numPr>
          <w:ilvl w:val="0"/>
          <w:numId w:val="4"/>
        </w:numPr>
        <w:tabs>
          <w:tab w:val="left" w:pos="993"/>
        </w:tabs>
        <w:ind w:left="0" w:firstLine="698"/>
        <w:contextualSpacing/>
        <w:rPr>
          <w:rFonts w:eastAsia="Calibri"/>
          <w:szCs w:val="24"/>
        </w:rPr>
      </w:pPr>
      <w:r w:rsidRPr="004F4F33">
        <w:rPr>
          <w:rFonts w:eastAsia="Calibri"/>
          <w:szCs w:val="24"/>
        </w:rPr>
        <w:t>Разработка инструментария проведения в 2021 году независимой оценки качества условий осуществления образовательной деятельности организациями, осуществляющими образовательную деятельность, расположенными на территории Свердловской области (далее – независимая оценка качества);</w:t>
      </w:r>
    </w:p>
    <w:p w14:paraId="3E51ED8C" w14:textId="56F48CF9" w:rsidR="0065731C" w:rsidRPr="004F4F33" w:rsidRDefault="0065731C" w:rsidP="0065731C">
      <w:pPr>
        <w:numPr>
          <w:ilvl w:val="0"/>
          <w:numId w:val="4"/>
        </w:numPr>
        <w:tabs>
          <w:tab w:val="left" w:pos="993"/>
        </w:tabs>
        <w:ind w:left="0" w:firstLine="698"/>
        <w:contextualSpacing/>
        <w:rPr>
          <w:rFonts w:eastAsia="Calibri"/>
          <w:szCs w:val="24"/>
        </w:rPr>
      </w:pPr>
      <w:r w:rsidRPr="004F4F33">
        <w:rPr>
          <w:rFonts w:eastAsia="Calibri"/>
          <w:szCs w:val="24"/>
        </w:rPr>
        <w:t>Разработка программы проведения сбора, обобщения и анализа информации о качестве условий осуществления образовательной деятельности условий осуществления образовательной деятельности организациями, осуществляющими образовательную деятельность, расположенными на территории Свердловской области;</w:t>
      </w:r>
    </w:p>
    <w:p w14:paraId="12D6B600" w14:textId="1DB7AE91" w:rsidR="0090184F" w:rsidRPr="004F4F33" w:rsidRDefault="0090184F" w:rsidP="00466C9E">
      <w:pPr>
        <w:numPr>
          <w:ilvl w:val="0"/>
          <w:numId w:val="4"/>
        </w:numPr>
        <w:tabs>
          <w:tab w:val="left" w:pos="993"/>
        </w:tabs>
        <w:ind w:left="0" w:firstLine="698"/>
        <w:contextualSpacing/>
        <w:rPr>
          <w:rFonts w:eastAsia="Calibri"/>
          <w:szCs w:val="24"/>
        </w:rPr>
      </w:pPr>
      <w:r w:rsidRPr="004F4F33">
        <w:rPr>
          <w:rFonts w:eastAsia="Calibri"/>
          <w:szCs w:val="24"/>
        </w:rPr>
        <w:t xml:space="preserve">Анализ перечня образовательных организаций, подлежащих независимой оценке качества условий осуществления образовательной деятельности организациями, осуществляющими образовательную деятельность, расположенными на территории Свердловской области, в 2021 году, и сведений о них для опубликования на официальном сайте для размещения информации о государственных (муниципальных) учреждениях в информационно-телекоммуникационной сети «Интернет» </w:t>
      </w:r>
      <w:hyperlink r:id="rId9" w:history="1">
        <w:r w:rsidRPr="004F4F33">
          <w:rPr>
            <w:rStyle w:val="afd"/>
            <w:rFonts w:eastAsia="Calibri"/>
            <w:szCs w:val="24"/>
          </w:rPr>
          <w:t>www.bus.gov.ru</w:t>
        </w:r>
      </w:hyperlink>
      <w:r w:rsidRPr="004F4F33">
        <w:rPr>
          <w:rFonts w:eastAsia="Calibri"/>
          <w:szCs w:val="24"/>
        </w:rPr>
        <w:t xml:space="preserve"> (далее – Сайт);</w:t>
      </w:r>
      <w:r w:rsidR="0088524A" w:rsidRPr="004F4F33">
        <w:rPr>
          <w:rFonts w:eastAsia="Calibri"/>
          <w:szCs w:val="24"/>
        </w:rPr>
        <w:t xml:space="preserve"> </w:t>
      </w:r>
      <w:r w:rsidRPr="004F4F33">
        <w:rPr>
          <w:rFonts w:eastAsia="Calibri"/>
          <w:szCs w:val="24"/>
        </w:rPr>
        <w:t>Загрузка перечня образовательных организаций, подлежащих НОК в 2021 году, в электронные формы Сайта;</w:t>
      </w:r>
    </w:p>
    <w:p w14:paraId="0698DA94" w14:textId="25E5F3FF" w:rsidR="0088524A" w:rsidRPr="004F4F33" w:rsidRDefault="0088524A" w:rsidP="0088524A">
      <w:pPr>
        <w:numPr>
          <w:ilvl w:val="0"/>
          <w:numId w:val="4"/>
        </w:numPr>
        <w:tabs>
          <w:tab w:val="left" w:pos="993"/>
        </w:tabs>
        <w:ind w:left="0" w:firstLine="698"/>
        <w:contextualSpacing/>
        <w:rPr>
          <w:rFonts w:eastAsia="Calibri"/>
          <w:szCs w:val="24"/>
        </w:rPr>
      </w:pPr>
      <w:r w:rsidRPr="004F4F33">
        <w:rPr>
          <w:rFonts w:eastAsia="Calibri"/>
          <w:szCs w:val="24"/>
        </w:rPr>
        <w:t>Разработка автоматизированной Системы онлайн анкетирования по внесению и обработке данных, интеграции с сайтами образовательных организаций для осуществления сбора информации в режиме онлайн анкетирования; создание личных кабинетов в Системе онлайн анкетирования для органов местного самоуправления осуществляющих управление в сфере образования, расположенных на территории Свердловской области (далее – ОМС), руководителей образовательных организаций, членов Общественного совета, Государственного заказчика;</w:t>
      </w:r>
    </w:p>
    <w:p w14:paraId="23F4A3EA" w14:textId="1F8C7313" w:rsidR="0088524A" w:rsidRPr="004F4F33" w:rsidRDefault="0088524A" w:rsidP="0088524A">
      <w:pPr>
        <w:numPr>
          <w:ilvl w:val="0"/>
          <w:numId w:val="4"/>
        </w:numPr>
        <w:tabs>
          <w:tab w:val="left" w:pos="993"/>
        </w:tabs>
        <w:ind w:left="0" w:firstLine="698"/>
        <w:contextualSpacing/>
        <w:rPr>
          <w:rFonts w:eastAsia="Calibri"/>
          <w:szCs w:val="24"/>
        </w:rPr>
      </w:pPr>
      <w:r w:rsidRPr="004F4F33">
        <w:rPr>
          <w:rFonts w:eastAsia="Calibri"/>
          <w:szCs w:val="24"/>
        </w:rPr>
        <w:t xml:space="preserve">Проведение сбора информации о качестве условий осуществления образовательной деятельности осуществления образовательной деятельности организациями, осуществляющими образовательную деятельность, расположенными на территории Свердловской области: </w:t>
      </w:r>
      <w:r w:rsidRPr="004F4F33">
        <w:rPr>
          <w:rFonts w:eastAsia="Calibri"/>
          <w:szCs w:val="24"/>
        </w:rPr>
        <w:lastRenderedPageBreak/>
        <w:t xml:space="preserve">проведение анкетирования респондентов-получателей образовательных услуг </w:t>
      </w:r>
      <w:r w:rsidR="004D1F2B" w:rsidRPr="004F4F33">
        <w:rPr>
          <w:rFonts w:eastAsia="Calibri"/>
          <w:szCs w:val="24"/>
        </w:rPr>
        <w:t xml:space="preserve">(в онлайн-формате </w:t>
      </w:r>
      <w:r w:rsidRPr="004F4F33">
        <w:rPr>
          <w:rFonts w:eastAsia="Calibri"/>
          <w:szCs w:val="24"/>
        </w:rPr>
        <w:t>в информационно-телекоммуникационной сети «Интернет»</w:t>
      </w:r>
      <w:r w:rsidR="004D1F2B" w:rsidRPr="004F4F33">
        <w:rPr>
          <w:rFonts w:eastAsia="Calibri"/>
          <w:szCs w:val="24"/>
        </w:rPr>
        <w:t xml:space="preserve"> и в форме заочного анкетирования), осуществление </w:t>
      </w:r>
      <w:r w:rsidRPr="004F4F33">
        <w:rPr>
          <w:rFonts w:eastAsia="Calibri"/>
          <w:szCs w:val="24"/>
        </w:rPr>
        <w:t>очных выездов экспертов</w:t>
      </w:r>
      <w:r w:rsidR="004D1F2B" w:rsidRPr="004F4F33">
        <w:rPr>
          <w:rFonts w:eastAsia="Calibri"/>
          <w:szCs w:val="24"/>
        </w:rPr>
        <w:t xml:space="preserve"> в образовательные организации;</w:t>
      </w:r>
    </w:p>
    <w:p w14:paraId="7B410419" w14:textId="1CDF7595" w:rsidR="0088524A" w:rsidRPr="004F4F33" w:rsidRDefault="0088524A" w:rsidP="0088524A">
      <w:pPr>
        <w:numPr>
          <w:ilvl w:val="0"/>
          <w:numId w:val="4"/>
        </w:numPr>
        <w:tabs>
          <w:tab w:val="left" w:pos="993"/>
        </w:tabs>
        <w:ind w:left="0" w:firstLine="698"/>
        <w:contextualSpacing/>
        <w:rPr>
          <w:rFonts w:eastAsia="Calibri"/>
          <w:szCs w:val="24"/>
        </w:rPr>
      </w:pPr>
      <w:r w:rsidRPr="004F4F33">
        <w:rPr>
          <w:rFonts w:eastAsia="Calibri"/>
          <w:szCs w:val="24"/>
        </w:rPr>
        <w:t>Подготовка и опубликование информационных материалов о начале</w:t>
      </w:r>
      <w:r w:rsidR="00F80DD4" w:rsidRPr="004F4F33">
        <w:rPr>
          <w:rFonts w:eastAsia="Calibri"/>
          <w:szCs w:val="24"/>
        </w:rPr>
        <w:t xml:space="preserve"> </w:t>
      </w:r>
      <w:r w:rsidRPr="004F4F33">
        <w:rPr>
          <w:rFonts w:eastAsia="Calibri"/>
          <w:szCs w:val="24"/>
        </w:rPr>
        <w:t xml:space="preserve">и итогах сбора, обобщения и анализа информации о качестве условий осуществления </w:t>
      </w:r>
      <w:r w:rsidR="004D1F2B" w:rsidRPr="004F4F33">
        <w:rPr>
          <w:rFonts w:eastAsia="Calibri"/>
          <w:szCs w:val="24"/>
        </w:rPr>
        <w:t>образовательной деятельности организациями, осуществляющими образовательную деятельность, расположенными на территории Свердловской области</w:t>
      </w:r>
      <w:r w:rsidR="00001AC7" w:rsidRPr="004F4F33">
        <w:rPr>
          <w:rFonts w:eastAsia="Calibri"/>
          <w:szCs w:val="24"/>
        </w:rPr>
        <w:t>, в средстваз массовой информации</w:t>
      </w:r>
      <w:r w:rsidRPr="004F4F33">
        <w:rPr>
          <w:rFonts w:eastAsia="Calibri"/>
          <w:szCs w:val="24"/>
        </w:rPr>
        <w:t>;</w:t>
      </w:r>
    </w:p>
    <w:p w14:paraId="18ED93C8" w14:textId="069D5CCB" w:rsidR="0090184F" w:rsidRPr="004F4F33" w:rsidRDefault="00001AC7" w:rsidP="00466C9E">
      <w:pPr>
        <w:numPr>
          <w:ilvl w:val="0"/>
          <w:numId w:val="4"/>
        </w:numPr>
        <w:tabs>
          <w:tab w:val="left" w:pos="993"/>
        </w:tabs>
        <w:ind w:left="0" w:firstLine="698"/>
        <w:contextualSpacing/>
        <w:rPr>
          <w:rFonts w:eastAsia="Calibri"/>
          <w:szCs w:val="24"/>
        </w:rPr>
      </w:pPr>
      <w:r w:rsidRPr="004F4F33">
        <w:rPr>
          <w:rFonts w:eastAsia="Calibri"/>
          <w:szCs w:val="24"/>
        </w:rPr>
        <w:t>Сбор и загрузка на Сайт планов мероприятий по устранению недостатков, выявленных в ходе проведения НОК в 2020 году (далее – план), а также мониторинг сроков исполнения планов по итогам НОК в 2020 году; загрузка на Сайт промежуточных отчетов о реализации планов мероприятий по устранению недостатков, выявленных в ходе проведения НОК в 2019 году (за 1-е и 2-е полугодие 2020 года), а также мониторинг сроков исполнения планов по итогам НОК в 2019 году;</w:t>
      </w:r>
    </w:p>
    <w:p w14:paraId="07B179E8" w14:textId="30BE41E8" w:rsidR="00E02135" w:rsidRPr="004F4F33" w:rsidRDefault="00E02135" w:rsidP="00DC3C83">
      <w:pPr>
        <w:numPr>
          <w:ilvl w:val="0"/>
          <w:numId w:val="4"/>
        </w:numPr>
        <w:tabs>
          <w:tab w:val="left" w:pos="993"/>
        </w:tabs>
        <w:ind w:left="0" w:firstLine="698"/>
        <w:contextualSpacing/>
        <w:rPr>
          <w:rFonts w:eastAsia="Calibri"/>
          <w:szCs w:val="24"/>
        </w:rPr>
      </w:pPr>
      <w:r w:rsidRPr="004F4F33">
        <w:rPr>
          <w:rFonts w:eastAsia="Calibri"/>
          <w:szCs w:val="24"/>
        </w:rPr>
        <w:t>Анализ данных по результатам проведения НОК в 2021 году</w:t>
      </w:r>
      <w:r w:rsidR="000C1E37" w:rsidRPr="004F4F33">
        <w:rPr>
          <w:rFonts w:eastAsia="Calibri"/>
          <w:szCs w:val="24"/>
        </w:rPr>
        <w:t>;</w:t>
      </w:r>
    </w:p>
    <w:p w14:paraId="08555B65" w14:textId="32340E30" w:rsidR="000C1E37" w:rsidRPr="004F4F33" w:rsidRDefault="000C1E37" w:rsidP="00DC3C83">
      <w:pPr>
        <w:numPr>
          <w:ilvl w:val="0"/>
          <w:numId w:val="4"/>
        </w:numPr>
        <w:tabs>
          <w:tab w:val="left" w:pos="993"/>
        </w:tabs>
        <w:ind w:left="0" w:firstLine="698"/>
        <w:contextualSpacing/>
        <w:rPr>
          <w:rFonts w:eastAsia="Calibri"/>
          <w:szCs w:val="24"/>
        </w:rPr>
      </w:pPr>
      <w:r w:rsidRPr="004F4F33">
        <w:rPr>
          <w:rFonts w:eastAsia="Calibri"/>
          <w:szCs w:val="24"/>
        </w:rPr>
        <w:t>Разработка методических рекомендаций по формированию образовательными организациями планов мероприятий по устранению недостатков, выявленных в ходе проведения НОК.</w:t>
      </w:r>
    </w:p>
    <w:p w14:paraId="12E89D8F" w14:textId="77777777" w:rsidR="001F1D9B" w:rsidRPr="004F4F33" w:rsidRDefault="000C1E37" w:rsidP="00DC3C83">
      <w:pPr>
        <w:numPr>
          <w:ilvl w:val="0"/>
          <w:numId w:val="4"/>
        </w:numPr>
        <w:tabs>
          <w:tab w:val="left" w:pos="993"/>
        </w:tabs>
        <w:ind w:left="0" w:firstLine="698"/>
        <w:contextualSpacing/>
        <w:rPr>
          <w:rFonts w:eastAsia="Calibri"/>
          <w:szCs w:val="24"/>
        </w:rPr>
      </w:pPr>
      <w:r w:rsidRPr="004F4F33">
        <w:rPr>
          <w:rFonts w:eastAsia="Calibri"/>
          <w:szCs w:val="24"/>
        </w:rPr>
        <w:t>Разработка индивидуальных рекомендаций по устранению недостатков, выявленных в ходе проведения НОК в 2021 году, для образовательных организаций, охваченных НОК в 2021 году</w:t>
      </w:r>
      <w:r w:rsidR="001F1D9B" w:rsidRPr="004F4F33">
        <w:rPr>
          <w:rFonts w:eastAsia="Calibri"/>
          <w:szCs w:val="24"/>
        </w:rPr>
        <w:t>;</w:t>
      </w:r>
    </w:p>
    <w:p w14:paraId="00F1331F" w14:textId="79183154" w:rsidR="001F1D9B" w:rsidRPr="004F4F33" w:rsidRDefault="001F1D9B" w:rsidP="001F1D9B">
      <w:pPr>
        <w:numPr>
          <w:ilvl w:val="0"/>
          <w:numId w:val="4"/>
        </w:numPr>
        <w:tabs>
          <w:tab w:val="left" w:pos="993"/>
        </w:tabs>
        <w:ind w:left="0" w:firstLine="698"/>
        <w:contextualSpacing/>
        <w:rPr>
          <w:rFonts w:eastAsia="Calibri"/>
          <w:szCs w:val="24"/>
        </w:rPr>
      </w:pPr>
      <w:r w:rsidRPr="004F4F33">
        <w:rPr>
          <w:rFonts w:eastAsia="Calibri"/>
          <w:szCs w:val="24"/>
        </w:rPr>
        <w:t>Сбор и загрузка на Сайт планов по итогам НОК в 2021 году;</w:t>
      </w:r>
    </w:p>
    <w:p w14:paraId="30296BF6" w14:textId="24EDC765" w:rsidR="001F1D9B" w:rsidRPr="004F4F33" w:rsidRDefault="00891ACB" w:rsidP="001F1D9B">
      <w:pPr>
        <w:numPr>
          <w:ilvl w:val="0"/>
          <w:numId w:val="4"/>
        </w:numPr>
        <w:tabs>
          <w:tab w:val="left" w:pos="993"/>
        </w:tabs>
        <w:ind w:left="0" w:firstLine="698"/>
        <w:contextualSpacing/>
        <w:rPr>
          <w:rFonts w:eastAsia="Calibri"/>
          <w:szCs w:val="24"/>
        </w:rPr>
      </w:pPr>
      <w:r w:rsidRPr="004F4F33">
        <w:rPr>
          <w:rFonts w:eastAsia="Calibri"/>
          <w:szCs w:val="24"/>
        </w:rPr>
        <w:t>Сбор и размещение на Сайте промежуточных отчетов (за I-е полугодие 2021 года) по реализации планов по итогам НОК в 2019, 2020 годах;</w:t>
      </w:r>
    </w:p>
    <w:p w14:paraId="26A05F3F" w14:textId="710D223A" w:rsidR="00CA6D6A" w:rsidRPr="004F4F33" w:rsidRDefault="00CA6D6A" w:rsidP="00DC3C83">
      <w:pPr>
        <w:numPr>
          <w:ilvl w:val="0"/>
          <w:numId w:val="4"/>
        </w:numPr>
        <w:tabs>
          <w:tab w:val="left" w:pos="993"/>
        </w:tabs>
        <w:ind w:left="0" w:firstLine="698"/>
        <w:contextualSpacing/>
        <w:rPr>
          <w:rFonts w:eastAsia="Calibri"/>
          <w:szCs w:val="24"/>
        </w:rPr>
      </w:pPr>
      <w:r w:rsidRPr="004F4F33">
        <w:rPr>
          <w:rFonts w:eastAsia="Calibri"/>
          <w:szCs w:val="24"/>
        </w:rPr>
        <w:t xml:space="preserve"> </w:t>
      </w:r>
      <w:r w:rsidR="00891ACB" w:rsidRPr="004F4F33">
        <w:rPr>
          <w:rFonts w:eastAsia="Calibri"/>
          <w:szCs w:val="24"/>
        </w:rPr>
        <w:t>Сбор и анализ и информации о финансовых затратах дошкольных образовательных организаций на реализацию мероприятий, предусмотренных планами по устранению недостатков, выявленных в ходе проведения НОК в 2019 году (в разрезе образовательных организаций);</w:t>
      </w:r>
    </w:p>
    <w:p w14:paraId="1FE6FD43" w14:textId="7147B23E" w:rsidR="00891ACB" w:rsidRPr="004F4F33" w:rsidRDefault="00891ACB" w:rsidP="00DC3C83">
      <w:pPr>
        <w:numPr>
          <w:ilvl w:val="0"/>
          <w:numId w:val="4"/>
        </w:numPr>
        <w:tabs>
          <w:tab w:val="left" w:pos="993"/>
        </w:tabs>
        <w:ind w:left="0" w:firstLine="698"/>
        <w:contextualSpacing/>
        <w:rPr>
          <w:rFonts w:eastAsia="Calibri"/>
          <w:szCs w:val="24"/>
        </w:rPr>
      </w:pPr>
      <w:r w:rsidRPr="004F4F33">
        <w:rPr>
          <w:rFonts w:eastAsia="Calibri"/>
          <w:szCs w:val="24"/>
        </w:rPr>
        <w:t>Оформление планов мероприятий государственных учреждений, подведомственных Министерству образования и молодежной политики Свердловской области, охваченных НОК в 2021 году.</w:t>
      </w:r>
    </w:p>
    <w:p w14:paraId="54E55552" w14:textId="77777777" w:rsidR="0065731C" w:rsidRPr="004F4F33" w:rsidRDefault="0065731C" w:rsidP="00DC3C83">
      <w:pPr>
        <w:tabs>
          <w:tab w:val="left" w:pos="993"/>
        </w:tabs>
        <w:ind w:left="698" w:firstLine="0"/>
        <w:contextualSpacing/>
        <w:rPr>
          <w:rFonts w:eastAsia="Calibri"/>
          <w:szCs w:val="24"/>
        </w:rPr>
      </w:pPr>
    </w:p>
    <w:p w14:paraId="0DE8E804" w14:textId="77777777" w:rsidR="00D46CD4" w:rsidRPr="00054957" w:rsidRDefault="00D46CD4" w:rsidP="00054957">
      <w:pPr>
        <w:ind w:firstLine="709"/>
        <w:rPr>
          <w:b/>
          <w:bCs w:val="0"/>
          <w:szCs w:val="24"/>
        </w:rPr>
      </w:pPr>
      <w:r w:rsidRPr="00054957">
        <w:rPr>
          <w:b/>
          <w:bCs w:val="0"/>
          <w:szCs w:val="24"/>
        </w:rPr>
        <w:t>Объект исследования</w:t>
      </w:r>
    </w:p>
    <w:p w14:paraId="2C5D1B70" w14:textId="48A1D66B" w:rsidR="00662F28" w:rsidRPr="004F4F33" w:rsidRDefault="00D46CD4" w:rsidP="00F5197C">
      <w:pPr>
        <w:ind w:firstLine="709"/>
        <w:rPr>
          <w:szCs w:val="24"/>
        </w:rPr>
      </w:pPr>
      <w:r w:rsidRPr="004F4F33">
        <w:rPr>
          <w:szCs w:val="24"/>
        </w:rPr>
        <w:t xml:space="preserve">Объектом исследования являются </w:t>
      </w:r>
      <w:r w:rsidR="003A2699" w:rsidRPr="004F4F33">
        <w:rPr>
          <w:szCs w:val="24"/>
        </w:rPr>
        <w:t xml:space="preserve">образовательные </w:t>
      </w:r>
      <w:r w:rsidR="008E1E6C" w:rsidRPr="004F4F33">
        <w:rPr>
          <w:szCs w:val="24"/>
        </w:rPr>
        <w:t xml:space="preserve">организации </w:t>
      </w:r>
      <w:r w:rsidR="00891ACB" w:rsidRPr="004F4F33">
        <w:rPr>
          <w:szCs w:val="24"/>
        </w:rPr>
        <w:t>Свердловской области</w:t>
      </w:r>
      <w:r w:rsidR="008E1E6C" w:rsidRPr="004F4F33">
        <w:rPr>
          <w:szCs w:val="24"/>
        </w:rPr>
        <w:t xml:space="preserve">, осуществляющие образовательную деятельность </w:t>
      </w:r>
      <w:r w:rsidR="00662F28" w:rsidRPr="004F4F33">
        <w:rPr>
          <w:szCs w:val="24"/>
        </w:rPr>
        <w:t xml:space="preserve">по основным общеобразовательным </w:t>
      </w:r>
      <w:r w:rsidR="00662F28" w:rsidRPr="004F4F33">
        <w:rPr>
          <w:szCs w:val="24"/>
        </w:rPr>
        <w:lastRenderedPageBreak/>
        <w:t xml:space="preserve">программам, образовательным программам среднего профессионального образования, </w:t>
      </w:r>
      <w:r w:rsidR="00F5197C" w:rsidRPr="004F4F33">
        <w:rPr>
          <w:szCs w:val="24"/>
        </w:rPr>
        <w:t>и расположенные на территории Свердловской области</w:t>
      </w:r>
      <w:r w:rsidR="00835418">
        <w:rPr>
          <w:szCs w:val="24"/>
        </w:rPr>
        <w:t>.</w:t>
      </w:r>
    </w:p>
    <w:p w14:paraId="4F7CC3AD" w14:textId="77777777" w:rsidR="005A0234" w:rsidRPr="004F4F33" w:rsidRDefault="005A0234" w:rsidP="00DC3C83">
      <w:pPr>
        <w:tabs>
          <w:tab w:val="left" w:pos="993"/>
        </w:tabs>
        <w:ind w:left="698" w:firstLine="0"/>
        <w:contextualSpacing/>
        <w:rPr>
          <w:rFonts w:eastAsia="Calibri"/>
          <w:szCs w:val="24"/>
        </w:rPr>
      </w:pPr>
    </w:p>
    <w:p w14:paraId="62787D58" w14:textId="77777777" w:rsidR="00D46CD4" w:rsidRPr="00054957" w:rsidRDefault="00D46CD4" w:rsidP="00054957">
      <w:pPr>
        <w:ind w:firstLine="709"/>
        <w:rPr>
          <w:b/>
          <w:bCs w:val="0"/>
          <w:szCs w:val="24"/>
        </w:rPr>
      </w:pPr>
      <w:r w:rsidRPr="00054957">
        <w:rPr>
          <w:b/>
          <w:bCs w:val="0"/>
          <w:szCs w:val="24"/>
        </w:rPr>
        <w:t>Предмет исследования</w:t>
      </w:r>
    </w:p>
    <w:p w14:paraId="436D7654" w14:textId="36E2A27D" w:rsidR="00D46CD4" w:rsidRPr="004F4F33" w:rsidRDefault="00D46CD4" w:rsidP="00662F28">
      <w:pPr>
        <w:ind w:firstLine="709"/>
        <w:rPr>
          <w:szCs w:val="24"/>
        </w:rPr>
      </w:pPr>
      <w:r w:rsidRPr="004F4F33">
        <w:rPr>
          <w:szCs w:val="24"/>
        </w:rPr>
        <w:t xml:space="preserve">Предметом </w:t>
      </w:r>
      <w:r w:rsidR="00544168" w:rsidRPr="004F4F33">
        <w:rPr>
          <w:szCs w:val="24"/>
        </w:rPr>
        <w:t>исследования</w:t>
      </w:r>
      <w:r w:rsidRPr="004F4F33">
        <w:rPr>
          <w:szCs w:val="24"/>
        </w:rPr>
        <w:t xml:space="preserve"> является </w:t>
      </w:r>
      <w:r w:rsidR="00544168" w:rsidRPr="004F4F33">
        <w:rPr>
          <w:szCs w:val="24"/>
        </w:rPr>
        <w:t>качеств</w:t>
      </w:r>
      <w:r w:rsidR="00F56384" w:rsidRPr="004F4F33">
        <w:rPr>
          <w:szCs w:val="24"/>
        </w:rPr>
        <w:t>о</w:t>
      </w:r>
      <w:r w:rsidR="00544168" w:rsidRPr="004F4F33">
        <w:rPr>
          <w:szCs w:val="24"/>
        </w:rPr>
        <w:t xml:space="preserve"> </w:t>
      </w:r>
      <w:r w:rsidR="00F5197C" w:rsidRPr="004F4F33">
        <w:rPr>
          <w:szCs w:val="24"/>
        </w:rPr>
        <w:t>условий осуществления образовательной деятельности организациями, осуществляющими образовательную деятельность</w:t>
      </w:r>
      <w:r w:rsidR="00CC5B4F" w:rsidRPr="004F4F33">
        <w:rPr>
          <w:szCs w:val="24"/>
        </w:rPr>
        <w:t xml:space="preserve">, </w:t>
      </w:r>
      <w:r w:rsidR="00F5197C" w:rsidRPr="004F4F33">
        <w:rPr>
          <w:szCs w:val="24"/>
        </w:rPr>
        <w:t>расположенными на территории Свердловской области</w:t>
      </w:r>
      <w:r w:rsidR="00D02343" w:rsidRPr="004F4F33">
        <w:rPr>
          <w:szCs w:val="24"/>
        </w:rPr>
        <w:t>.</w:t>
      </w:r>
    </w:p>
    <w:p w14:paraId="59615ACB" w14:textId="77777777" w:rsidR="00552204" w:rsidRPr="004F4F33" w:rsidRDefault="00552204" w:rsidP="00DC3C83">
      <w:pPr>
        <w:ind w:firstLine="0"/>
        <w:rPr>
          <w:szCs w:val="24"/>
        </w:rPr>
      </w:pPr>
    </w:p>
    <w:p w14:paraId="06E4F544" w14:textId="65BE6A96" w:rsidR="005E4CF4" w:rsidRPr="00054957" w:rsidRDefault="00FB7F09" w:rsidP="00054957">
      <w:pPr>
        <w:ind w:firstLine="709"/>
        <w:rPr>
          <w:b/>
          <w:bCs w:val="0"/>
          <w:szCs w:val="24"/>
        </w:rPr>
      </w:pPr>
      <w:r w:rsidRPr="00054957">
        <w:rPr>
          <w:b/>
          <w:bCs w:val="0"/>
          <w:szCs w:val="24"/>
        </w:rPr>
        <w:t>Показатели, характеризующие общие критерии оценки качества условий осуществления образовательной деятельности организациями, осуществляющими образовательную деятельность</w:t>
      </w:r>
    </w:p>
    <w:p w14:paraId="3A04D0C4" w14:textId="6047F073" w:rsidR="00FB7F09" w:rsidRPr="004F4F33" w:rsidRDefault="00FB7F09" w:rsidP="00DC3C83">
      <w:pPr>
        <w:ind w:firstLine="709"/>
        <w:rPr>
          <w:rFonts w:eastAsia="Calibri"/>
          <w:b/>
          <w:bCs w:val="0"/>
          <w:szCs w:val="24"/>
        </w:rPr>
      </w:pPr>
      <w:r w:rsidRPr="004F4F33">
        <w:rPr>
          <w:rFonts w:eastAsia="Calibri"/>
          <w:b/>
          <w:bCs w:val="0"/>
          <w:szCs w:val="24"/>
        </w:rPr>
        <w:t>1</w:t>
      </w:r>
      <w:r w:rsidR="00940CE8" w:rsidRPr="004F4F33">
        <w:rPr>
          <w:rFonts w:eastAsia="Calibri"/>
          <w:b/>
          <w:bCs w:val="0"/>
          <w:szCs w:val="24"/>
        </w:rPr>
        <w:t xml:space="preserve"> </w:t>
      </w:r>
      <w:r w:rsidRPr="004F4F33">
        <w:rPr>
          <w:rFonts w:eastAsia="Calibri"/>
          <w:b/>
          <w:bCs w:val="0"/>
          <w:szCs w:val="24"/>
        </w:rPr>
        <w:t>Показатели, характеризующие общий критерий "Открытость и доступность информации об организациях, осуществляющих образовательную деятельность"</w:t>
      </w:r>
    </w:p>
    <w:p w14:paraId="65C9C2BF" w14:textId="71C72FDA" w:rsidR="00FB7F09" w:rsidRPr="004F4F33" w:rsidRDefault="00FB7F09" w:rsidP="00DC3C83">
      <w:pPr>
        <w:tabs>
          <w:tab w:val="left" w:pos="1134"/>
        </w:tabs>
        <w:ind w:firstLine="709"/>
        <w:rPr>
          <w:rFonts w:eastAsia="Calibri"/>
          <w:szCs w:val="24"/>
        </w:rPr>
      </w:pPr>
      <w:r w:rsidRPr="004F4F33">
        <w:rPr>
          <w:rFonts w:eastAsia="Calibri"/>
          <w:szCs w:val="24"/>
        </w:rPr>
        <w:t>1.</w:t>
      </w:r>
      <w:r w:rsidR="00940CE8" w:rsidRPr="004F4F33">
        <w:rPr>
          <w:rFonts w:eastAsia="Calibri"/>
          <w:szCs w:val="24"/>
        </w:rPr>
        <w:t>1</w:t>
      </w:r>
      <w:r w:rsidRPr="004F4F33">
        <w:rPr>
          <w:rFonts w:eastAsia="Calibri"/>
          <w:szCs w:val="24"/>
        </w:rPr>
        <w:tab/>
      </w:r>
      <w:r w:rsidR="00037B87" w:rsidRPr="004F4F33">
        <w:rPr>
          <w:rFonts w:eastAsia="Calibri"/>
          <w:szCs w:val="24"/>
        </w:rPr>
        <w:t xml:space="preserve">Соответствие информации о деятельности </w:t>
      </w:r>
      <w:r w:rsidR="0008601A" w:rsidRPr="004F4F33">
        <w:rPr>
          <w:rFonts w:eastAsia="Calibri"/>
          <w:szCs w:val="24"/>
        </w:rPr>
        <w:t xml:space="preserve">образовательной </w:t>
      </w:r>
      <w:r w:rsidR="00037B87" w:rsidRPr="004F4F33">
        <w:rPr>
          <w:rFonts w:eastAsia="Calibri"/>
          <w:szCs w:val="24"/>
        </w:rPr>
        <w:t>организации</w:t>
      </w:r>
      <w:r w:rsidR="0008601A" w:rsidRPr="004F4F33">
        <w:rPr>
          <w:rFonts w:eastAsia="Calibri"/>
          <w:szCs w:val="24"/>
        </w:rPr>
        <w:t xml:space="preserve">, </w:t>
      </w:r>
      <w:r w:rsidR="00037B87" w:rsidRPr="004F4F33">
        <w:rPr>
          <w:rFonts w:eastAsia="Calibri"/>
          <w:szCs w:val="24"/>
        </w:rPr>
        <w:t>размещенной на общедоступных информационных ресурсах, ее содержанию и порядку (форме) размещения, установленным законодательными и иными нормативными правовыми актами Российской Федерации</w:t>
      </w:r>
      <w:r w:rsidRPr="004F4F33">
        <w:rPr>
          <w:rFonts w:eastAsia="Calibri"/>
          <w:szCs w:val="24"/>
        </w:rPr>
        <w:t>:</w:t>
      </w:r>
    </w:p>
    <w:p w14:paraId="08410789" w14:textId="0DA3A343" w:rsidR="00FB7F09" w:rsidRPr="004F4F33" w:rsidRDefault="00FB7F09" w:rsidP="00BA2D56">
      <w:pPr>
        <w:pStyle w:val="a"/>
        <w:numPr>
          <w:ilvl w:val="0"/>
          <w:numId w:val="9"/>
        </w:numPr>
        <w:tabs>
          <w:tab w:val="left" w:pos="993"/>
          <w:tab w:val="left" w:pos="1418"/>
        </w:tabs>
        <w:ind w:left="0" w:firstLine="709"/>
        <w:rPr>
          <w:rFonts w:eastAsia="Calibri"/>
          <w:szCs w:val="24"/>
        </w:rPr>
      </w:pPr>
      <w:r w:rsidRPr="004F4F33">
        <w:rPr>
          <w:rFonts w:eastAsia="Calibri"/>
          <w:szCs w:val="24"/>
        </w:rPr>
        <w:t>на информационных стендах в помещении организации;</w:t>
      </w:r>
    </w:p>
    <w:p w14:paraId="41CAC6B2" w14:textId="76656F8A" w:rsidR="00FB7F09" w:rsidRPr="004F4F33" w:rsidRDefault="00FB7F09" w:rsidP="00BA2D56">
      <w:pPr>
        <w:pStyle w:val="a"/>
        <w:numPr>
          <w:ilvl w:val="0"/>
          <w:numId w:val="9"/>
        </w:numPr>
        <w:tabs>
          <w:tab w:val="left" w:pos="993"/>
          <w:tab w:val="left" w:pos="1418"/>
        </w:tabs>
        <w:ind w:left="0" w:firstLine="709"/>
        <w:rPr>
          <w:rFonts w:eastAsia="Calibri"/>
          <w:szCs w:val="24"/>
        </w:rPr>
      </w:pPr>
      <w:r w:rsidRPr="004F4F33">
        <w:rPr>
          <w:rFonts w:eastAsia="Calibri"/>
          <w:szCs w:val="24"/>
        </w:rPr>
        <w:t>на официальном сайте организации в информационно-телекоммуникационной сети "Интернет" (далее - сайт).</w:t>
      </w:r>
    </w:p>
    <w:p w14:paraId="1B356FC9" w14:textId="1C25ED1F" w:rsidR="00FB7F09" w:rsidRPr="004F4F33" w:rsidRDefault="00FB7F09" w:rsidP="00DC3C83">
      <w:pPr>
        <w:tabs>
          <w:tab w:val="left" w:pos="1134"/>
        </w:tabs>
        <w:ind w:firstLine="709"/>
        <w:rPr>
          <w:rFonts w:eastAsia="Calibri"/>
          <w:szCs w:val="24"/>
        </w:rPr>
      </w:pPr>
      <w:r w:rsidRPr="004F4F33">
        <w:rPr>
          <w:rFonts w:eastAsia="Calibri"/>
          <w:szCs w:val="24"/>
        </w:rPr>
        <w:t>1.2</w:t>
      </w:r>
      <w:r w:rsidRPr="004F4F33">
        <w:rPr>
          <w:rFonts w:eastAsia="Calibri"/>
          <w:szCs w:val="24"/>
        </w:rPr>
        <w:tab/>
      </w:r>
      <w:r w:rsidR="00037B87" w:rsidRPr="004F4F33">
        <w:rPr>
          <w:rFonts w:eastAsia="Calibri"/>
          <w:szCs w:val="24"/>
        </w:rPr>
        <w:t>Наличие на сайте организации информации о дистанционных способах обратной связи и взаимодействия с получателями услуг и их функционировании</w:t>
      </w:r>
      <w:r w:rsidRPr="004F4F33">
        <w:rPr>
          <w:rFonts w:eastAsia="Calibri"/>
          <w:szCs w:val="24"/>
        </w:rPr>
        <w:t>:</w:t>
      </w:r>
    </w:p>
    <w:p w14:paraId="31DA2CB8" w14:textId="0C7EC03C" w:rsidR="00037B87" w:rsidRPr="004F4F33" w:rsidRDefault="00037B87" w:rsidP="00BA2D56">
      <w:pPr>
        <w:pStyle w:val="a"/>
        <w:numPr>
          <w:ilvl w:val="0"/>
          <w:numId w:val="9"/>
        </w:numPr>
        <w:tabs>
          <w:tab w:val="left" w:pos="993"/>
          <w:tab w:val="left" w:pos="1418"/>
        </w:tabs>
        <w:ind w:left="0" w:firstLine="709"/>
        <w:rPr>
          <w:rFonts w:eastAsia="Calibri"/>
          <w:szCs w:val="24"/>
        </w:rPr>
      </w:pPr>
      <w:r w:rsidRPr="004F4F33">
        <w:rPr>
          <w:rFonts w:eastAsia="Calibri"/>
          <w:szCs w:val="24"/>
        </w:rPr>
        <w:t>сведений о контактных телефонах</w:t>
      </w:r>
      <w:r w:rsidR="00286E22" w:rsidRPr="004F4F33">
        <w:rPr>
          <w:rFonts w:eastAsia="Calibri"/>
          <w:szCs w:val="24"/>
        </w:rPr>
        <w:t>;</w:t>
      </w:r>
    </w:p>
    <w:p w14:paraId="00E692EF" w14:textId="75A16535" w:rsidR="00037B87" w:rsidRPr="004F4F33" w:rsidRDefault="00037B87" w:rsidP="00BA2D56">
      <w:pPr>
        <w:pStyle w:val="a"/>
        <w:numPr>
          <w:ilvl w:val="0"/>
          <w:numId w:val="9"/>
        </w:numPr>
        <w:tabs>
          <w:tab w:val="left" w:pos="993"/>
          <w:tab w:val="left" w:pos="1418"/>
        </w:tabs>
        <w:ind w:left="0" w:firstLine="709"/>
        <w:rPr>
          <w:rFonts w:eastAsia="Calibri"/>
          <w:szCs w:val="24"/>
        </w:rPr>
      </w:pPr>
      <w:r w:rsidRPr="004F4F33">
        <w:rPr>
          <w:rFonts w:eastAsia="Calibri"/>
          <w:szCs w:val="24"/>
        </w:rPr>
        <w:t>сведений об адресах электронной почты</w:t>
      </w:r>
      <w:r w:rsidR="00286E22" w:rsidRPr="004F4F33">
        <w:rPr>
          <w:rFonts w:eastAsia="Calibri"/>
          <w:szCs w:val="24"/>
        </w:rPr>
        <w:t>;</w:t>
      </w:r>
    </w:p>
    <w:p w14:paraId="0DE63D58" w14:textId="4BB490EC" w:rsidR="00037B87" w:rsidRPr="004F4F33" w:rsidRDefault="00037B87" w:rsidP="00BA2D56">
      <w:pPr>
        <w:pStyle w:val="a"/>
        <w:numPr>
          <w:ilvl w:val="0"/>
          <w:numId w:val="9"/>
        </w:numPr>
        <w:tabs>
          <w:tab w:val="left" w:pos="993"/>
          <w:tab w:val="left" w:pos="1418"/>
        </w:tabs>
        <w:ind w:left="0" w:firstLine="709"/>
        <w:rPr>
          <w:rFonts w:eastAsia="Calibri"/>
          <w:szCs w:val="24"/>
        </w:rPr>
      </w:pPr>
      <w:r w:rsidRPr="004F4F33">
        <w:rPr>
          <w:rFonts w:eastAsia="Calibri"/>
          <w:szCs w:val="24"/>
        </w:rPr>
        <w:t>сведений об электронных сервисах (форма для подачи электронного обращения (жалобы, предложения), получение консультации по оказываемым услугам и иных)</w:t>
      </w:r>
      <w:r w:rsidR="00286E22" w:rsidRPr="004F4F33">
        <w:rPr>
          <w:rFonts w:eastAsia="Calibri"/>
          <w:szCs w:val="24"/>
        </w:rPr>
        <w:t>;</w:t>
      </w:r>
    </w:p>
    <w:p w14:paraId="35749716" w14:textId="69289283" w:rsidR="00037B87" w:rsidRPr="004F4F33" w:rsidRDefault="00037B87" w:rsidP="00BA2D56">
      <w:pPr>
        <w:pStyle w:val="a"/>
        <w:numPr>
          <w:ilvl w:val="0"/>
          <w:numId w:val="9"/>
        </w:numPr>
        <w:tabs>
          <w:tab w:val="left" w:pos="993"/>
          <w:tab w:val="left" w:pos="1418"/>
        </w:tabs>
        <w:ind w:left="0" w:firstLine="709"/>
        <w:rPr>
          <w:rFonts w:eastAsia="Calibri"/>
          <w:szCs w:val="24"/>
        </w:rPr>
      </w:pPr>
      <w:r w:rsidRPr="004F4F33">
        <w:rPr>
          <w:rFonts w:eastAsia="Calibri"/>
          <w:szCs w:val="24"/>
        </w:rPr>
        <w:t>раздела "Часто задаваемые вопросы"</w:t>
      </w:r>
      <w:r w:rsidR="00286E22" w:rsidRPr="004F4F33">
        <w:rPr>
          <w:rFonts w:eastAsia="Calibri"/>
          <w:szCs w:val="24"/>
        </w:rPr>
        <w:t>;</w:t>
      </w:r>
    </w:p>
    <w:p w14:paraId="7C905519" w14:textId="54899131" w:rsidR="00037B87" w:rsidRPr="004F4F33" w:rsidRDefault="00037B87" w:rsidP="00BA2D56">
      <w:pPr>
        <w:pStyle w:val="a"/>
        <w:numPr>
          <w:ilvl w:val="0"/>
          <w:numId w:val="9"/>
        </w:numPr>
        <w:tabs>
          <w:tab w:val="left" w:pos="993"/>
          <w:tab w:val="left" w:pos="1418"/>
        </w:tabs>
        <w:ind w:left="0" w:firstLine="709"/>
        <w:rPr>
          <w:rFonts w:eastAsia="Calibri"/>
          <w:szCs w:val="24"/>
        </w:rPr>
      </w:pPr>
      <w:r w:rsidRPr="004F4F33">
        <w:rPr>
          <w:rFonts w:eastAsia="Calibri"/>
          <w:szCs w:val="24"/>
        </w:rPr>
        <w:t>технической возможности выражения получателями услуг мнения о качестве условий оказания услуг организацией (наличие анкеты для опроса граждан или гиперссылки на нее)</w:t>
      </w:r>
      <w:r w:rsidR="00286E22" w:rsidRPr="004F4F33">
        <w:rPr>
          <w:rFonts w:eastAsia="Calibri"/>
          <w:szCs w:val="24"/>
        </w:rPr>
        <w:t>.</w:t>
      </w:r>
    </w:p>
    <w:p w14:paraId="4B7AC8FA" w14:textId="26EAFC54" w:rsidR="00FB7F09" w:rsidRPr="004F4F33" w:rsidRDefault="00FB7F09" w:rsidP="00DC3C83">
      <w:pPr>
        <w:tabs>
          <w:tab w:val="left" w:pos="1134"/>
        </w:tabs>
        <w:ind w:firstLine="709"/>
        <w:rPr>
          <w:rFonts w:eastAsia="Calibri"/>
          <w:szCs w:val="24"/>
        </w:rPr>
      </w:pPr>
      <w:r w:rsidRPr="004F4F33">
        <w:rPr>
          <w:rFonts w:eastAsia="Calibri"/>
          <w:szCs w:val="24"/>
        </w:rPr>
        <w:t>1.3</w:t>
      </w:r>
      <w:r w:rsidRPr="004F4F33">
        <w:rPr>
          <w:rFonts w:eastAsia="Calibri"/>
          <w:szCs w:val="24"/>
        </w:rPr>
        <w:tab/>
      </w:r>
      <w:r w:rsidR="005A2E94" w:rsidRPr="004F4F33">
        <w:rPr>
          <w:rFonts w:eastAsia="Calibri"/>
          <w:szCs w:val="24"/>
        </w:rPr>
        <w:t>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в помещении организации, на сайте (в % от общего числа опрошенных получателей услуг)</w:t>
      </w:r>
    </w:p>
    <w:p w14:paraId="407CF969" w14:textId="77777777" w:rsidR="00FB7F09" w:rsidRPr="004F4F33" w:rsidRDefault="00FB7F09" w:rsidP="00DC3C83">
      <w:pPr>
        <w:ind w:firstLine="0"/>
        <w:rPr>
          <w:rFonts w:eastAsia="Calibri"/>
          <w:szCs w:val="24"/>
        </w:rPr>
      </w:pPr>
    </w:p>
    <w:p w14:paraId="1578FBC7" w14:textId="4875A160" w:rsidR="00FB7F09" w:rsidRPr="004F4F33" w:rsidRDefault="00FB7F09" w:rsidP="00DC3C83">
      <w:pPr>
        <w:ind w:firstLine="709"/>
        <w:rPr>
          <w:rFonts w:eastAsia="Calibri"/>
          <w:b/>
          <w:bCs w:val="0"/>
          <w:szCs w:val="24"/>
        </w:rPr>
      </w:pPr>
      <w:r w:rsidRPr="004F4F33">
        <w:rPr>
          <w:rFonts w:eastAsia="Calibri"/>
          <w:b/>
          <w:bCs w:val="0"/>
          <w:szCs w:val="24"/>
        </w:rPr>
        <w:t xml:space="preserve">2 </w:t>
      </w:r>
      <w:r w:rsidR="002351A5" w:rsidRPr="004F4F33">
        <w:rPr>
          <w:rFonts w:eastAsia="Calibri"/>
          <w:b/>
          <w:bCs w:val="0"/>
          <w:szCs w:val="24"/>
        </w:rPr>
        <w:t>Показатели, характеризующие общий критерий "Комфортность условий, в которых осуществляется образовательная деятельность"</w:t>
      </w:r>
    </w:p>
    <w:p w14:paraId="3B2840EE" w14:textId="1FDEFBFB" w:rsidR="00FB7F09" w:rsidRPr="004F4F33" w:rsidRDefault="00FB7F09" w:rsidP="00DC3C83">
      <w:pPr>
        <w:tabs>
          <w:tab w:val="left" w:pos="993"/>
          <w:tab w:val="left" w:pos="1134"/>
        </w:tabs>
        <w:ind w:left="1275" w:hanging="567"/>
        <w:rPr>
          <w:rFonts w:eastAsia="Calibri"/>
          <w:szCs w:val="24"/>
        </w:rPr>
      </w:pPr>
      <w:r w:rsidRPr="004F4F33">
        <w:rPr>
          <w:rFonts w:eastAsia="Calibri"/>
          <w:szCs w:val="24"/>
        </w:rPr>
        <w:lastRenderedPageBreak/>
        <w:t>2.1</w:t>
      </w:r>
      <w:r w:rsidRPr="004F4F33">
        <w:rPr>
          <w:rFonts w:eastAsia="Calibri"/>
          <w:szCs w:val="24"/>
        </w:rPr>
        <w:tab/>
      </w:r>
      <w:r w:rsidR="002351A5" w:rsidRPr="004F4F33">
        <w:rPr>
          <w:rFonts w:eastAsia="Calibri"/>
          <w:szCs w:val="24"/>
        </w:rPr>
        <w:t>Обеспечение в организации комфортных условий предоставления услуг</w:t>
      </w:r>
      <w:r w:rsidRPr="004F4F33">
        <w:rPr>
          <w:rFonts w:eastAsia="Calibri"/>
          <w:szCs w:val="24"/>
        </w:rPr>
        <w:t>:</w:t>
      </w:r>
    </w:p>
    <w:p w14:paraId="7FA7A35E" w14:textId="6A582529" w:rsidR="002351A5" w:rsidRPr="004F4F33" w:rsidRDefault="002351A5" w:rsidP="00BA2D56">
      <w:pPr>
        <w:pStyle w:val="a"/>
        <w:numPr>
          <w:ilvl w:val="0"/>
          <w:numId w:val="9"/>
        </w:numPr>
        <w:tabs>
          <w:tab w:val="left" w:pos="993"/>
          <w:tab w:val="left" w:pos="1418"/>
        </w:tabs>
        <w:ind w:left="0" w:firstLine="709"/>
        <w:rPr>
          <w:rFonts w:eastAsia="Calibri"/>
          <w:szCs w:val="24"/>
        </w:rPr>
      </w:pPr>
      <w:bookmarkStart w:id="8" w:name="_Hlk50977246"/>
      <w:r w:rsidRPr="004F4F33">
        <w:rPr>
          <w:rFonts w:eastAsia="Calibri"/>
          <w:szCs w:val="24"/>
        </w:rPr>
        <w:t>наличие комфортной зоны отдыха (ожидания), оборудованной соответствующей мебелью;</w:t>
      </w:r>
    </w:p>
    <w:p w14:paraId="14C68076" w14:textId="7476A0DB" w:rsidR="002351A5" w:rsidRPr="004F4F33" w:rsidRDefault="002351A5" w:rsidP="00BA2D56">
      <w:pPr>
        <w:pStyle w:val="a"/>
        <w:numPr>
          <w:ilvl w:val="0"/>
          <w:numId w:val="9"/>
        </w:numPr>
        <w:tabs>
          <w:tab w:val="left" w:pos="993"/>
          <w:tab w:val="left" w:pos="1418"/>
        </w:tabs>
        <w:ind w:left="0" w:firstLine="709"/>
        <w:rPr>
          <w:rFonts w:eastAsia="Calibri"/>
          <w:szCs w:val="24"/>
        </w:rPr>
      </w:pPr>
      <w:r w:rsidRPr="004F4F33">
        <w:rPr>
          <w:rFonts w:eastAsia="Calibri"/>
          <w:szCs w:val="24"/>
        </w:rPr>
        <w:t>наличие и понятность навигации внутри организации;</w:t>
      </w:r>
    </w:p>
    <w:p w14:paraId="56296332" w14:textId="2D40D5C7" w:rsidR="002351A5" w:rsidRPr="004F4F33" w:rsidRDefault="002351A5" w:rsidP="00BA2D56">
      <w:pPr>
        <w:pStyle w:val="a"/>
        <w:numPr>
          <w:ilvl w:val="0"/>
          <w:numId w:val="9"/>
        </w:numPr>
        <w:tabs>
          <w:tab w:val="left" w:pos="993"/>
          <w:tab w:val="left" w:pos="1418"/>
        </w:tabs>
        <w:ind w:left="0" w:firstLine="709"/>
        <w:rPr>
          <w:rFonts w:eastAsia="Calibri"/>
          <w:szCs w:val="24"/>
        </w:rPr>
      </w:pPr>
      <w:r w:rsidRPr="004F4F33">
        <w:rPr>
          <w:rFonts w:eastAsia="Calibri"/>
          <w:szCs w:val="24"/>
        </w:rPr>
        <w:t>наличие и доступность питьевой воды;</w:t>
      </w:r>
    </w:p>
    <w:p w14:paraId="0C079DA5" w14:textId="1D571924" w:rsidR="002351A5" w:rsidRPr="004F4F33" w:rsidRDefault="002351A5" w:rsidP="00BA2D56">
      <w:pPr>
        <w:pStyle w:val="a"/>
        <w:numPr>
          <w:ilvl w:val="0"/>
          <w:numId w:val="9"/>
        </w:numPr>
        <w:tabs>
          <w:tab w:val="left" w:pos="993"/>
          <w:tab w:val="left" w:pos="1418"/>
        </w:tabs>
        <w:ind w:left="0" w:firstLine="709"/>
        <w:rPr>
          <w:rFonts w:eastAsia="Calibri"/>
          <w:szCs w:val="24"/>
        </w:rPr>
      </w:pPr>
      <w:r w:rsidRPr="004F4F33">
        <w:rPr>
          <w:rFonts w:eastAsia="Calibri"/>
          <w:szCs w:val="24"/>
        </w:rPr>
        <w:t>наличие и доступность санитарно-гигиенических помещений;</w:t>
      </w:r>
    </w:p>
    <w:p w14:paraId="3B6785CB" w14:textId="202A7A98" w:rsidR="002351A5" w:rsidRPr="004F4F33" w:rsidRDefault="002351A5" w:rsidP="00BA2D56">
      <w:pPr>
        <w:pStyle w:val="a"/>
        <w:numPr>
          <w:ilvl w:val="0"/>
          <w:numId w:val="9"/>
        </w:numPr>
        <w:tabs>
          <w:tab w:val="left" w:pos="993"/>
          <w:tab w:val="left" w:pos="1418"/>
        </w:tabs>
        <w:ind w:left="0" w:firstLine="709"/>
        <w:rPr>
          <w:rFonts w:eastAsia="Calibri"/>
          <w:szCs w:val="24"/>
        </w:rPr>
      </w:pPr>
      <w:r w:rsidRPr="004F4F33">
        <w:rPr>
          <w:rFonts w:eastAsia="Calibri"/>
          <w:szCs w:val="24"/>
        </w:rPr>
        <w:t>санитарное состояние помещений организации;</w:t>
      </w:r>
    </w:p>
    <w:bookmarkEnd w:id="8"/>
    <w:p w14:paraId="146113F4" w14:textId="393F4702" w:rsidR="00FB7F09" w:rsidRPr="004F4F33" w:rsidRDefault="00FB7F09" w:rsidP="00DC3C83">
      <w:pPr>
        <w:tabs>
          <w:tab w:val="left" w:pos="1134"/>
        </w:tabs>
        <w:ind w:firstLine="708"/>
        <w:rPr>
          <w:rFonts w:eastAsia="Calibri"/>
          <w:szCs w:val="24"/>
        </w:rPr>
      </w:pPr>
      <w:r w:rsidRPr="004F4F33">
        <w:rPr>
          <w:rFonts w:eastAsia="Calibri"/>
          <w:szCs w:val="24"/>
        </w:rPr>
        <w:t>2.2</w:t>
      </w:r>
      <w:r w:rsidRPr="004F4F33">
        <w:rPr>
          <w:rFonts w:eastAsia="Calibri"/>
          <w:szCs w:val="24"/>
        </w:rPr>
        <w:tab/>
        <w:t>Доля получателей образовательных услуг, удовлетворенных комфортностью условий, в которых осуществляется образовательная деятельность (в % от общего числа опрошенных получателей образовательных услуг)</w:t>
      </w:r>
    </w:p>
    <w:p w14:paraId="1359AB5F" w14:textId="77777777" w:rsidR="00F92EDC" w:rsidRPr="004F4F33" w:rsidRDefault="00F92EDC" w:rsidP="00DC3C83">
      <w:pPr>
        <w:ind w:left="425" w:hanging="425"/>
        <w:rPr>
          <w:rFonts w:eastAsia="Calibri"/>
          <w:szCs w:val="24"/>
        </w:rPr>
      </w:pPr>
    </w:p>
    <w:p w14:paraId="249E6BF3" w14:textId="37E2D910" w:rsidR="00FB7F09" w:rsidRPr="004F4F33" w:rsidRDefault="00FB7F09" w:rsidP="00DC3C83">
      <w:pPr>
        <w:ind w:firstLine="709"/>
        <w:rPr>
          <w:rFonts w:eastAsia="Calibri"/>
          <w:b/>
          <w:bCs w:val="0"/>
          <w:szCs w:val="24"/>
        </w:rPr>
      </w:pPr>
      <w:r w:rsidRPr="004F4F33">
        <w:rPr>
          <w:rFonts w:eastAsia="Calibri"/>
          <w:b/>
          <w:bCs w:val="0"/>
          <w:szCs w:val="24"/>
        </w:rPr>
        <w:t xml:space="preserve">3 </w:t>
      </w:r>
      <w:r w:rsidR="00F92EDC" w:rsidRPr="004F4F33">
        <w:rPr>
          <w:rFonts w:eastAsia="Calibri"/>
          <w:b/>
          <w:bCs w:val="0"/>
          <w:szCs w:val="24"/>
        </w:rPr>
        <w:t>Показатели, характеризующие общий критерий "Доступность услуг для инвалидов"</w:t>
      </w:r>
    </w:p>
    <w:p w14:paraId="5659089B" w14:textId="1A7170CD" w:rsidR="00FB7F09" w:rsidRPr="004F4F33" w:rsidRDefault="00FB7F09" w:rsidP="00DC3C83">
      <w:pPr>
        <w:tabs>
          <w:tab w:val="left" w:pos="993"/>
          <w:tab w:val="left" w:pos="1134"/>
        </w:tabs>
        <w:ind w:firstLine="708"/>
        <w:rPr>
          <w:rFonts w:eastAsia="Calibri"/>
          <w:szCs w:val="24"/>
        </w:rPr>
      </w:pPr>
      <w:r w:rsidRPr="004F4F33">
        <w:rPr>
          <w:rFonts w:eastAsia="Calibri"/>
          <w:szCs w:val="24"/>
        </w:rPr>
        <w:t>3.1</w:t>
      </w:r>
      <w:r w:rsidRPr="004F4F33">
        <w:rPr>
          <w:rFonts w:eastAsia="Calibri"/>
          <w:szCs w:val="24"/>
        </w:rPr>
        <w:tab/>
      </w:r>
      <w:r w:rsidR="00F92EDC" w:rsidRPr="004F4F33">
        <w:rPr>
          <w:rFonts w:eastAsia="Calibri"/>
          <w:szCs w:val="24"/>
        </w:rPr>
        <w:t>Оборудование помещений организации и прилегающей к ней территории с учетом доступности для инвалидов:</w:t>
      </w:r>
    </w:p>
    <w:p w14:paraId="14E80885" w14:textId="046B3E28" w:rsidR="00F92EDC" w:rsidRPr="004F4F33" w:rsidRDefault="00F92EDC" w:rsidP="00BA2D56">
      <w:pPr>
        <w:pStyle w:val="a"/>
        <w:numPr>
          <w:ilvl w:val="0"/>
          <w:numId w:val="9"/>
        </w:numPr>
        <w:tabs>
          <w:tab w:val="left" w:pos="993"/>
          <w:tab w:val="left" w:pos="1418"/>
        </w:tabs>
        <w:ind w:left="0" w:firstLine="709"/>
        <w:rPr>
          <w:rFonts w:eastAsia="Calibri"/>
          <w:szCs w:val="24"/>
        </w:rPr>
      </w:pPr>
      <w:r w:rsidRPr="004F4F33">
        <w:rPr>
          <w:rFonts w:eastAsia="Calibri"/>
          <w:szCs w:val="24"/>
        </w:rPr>
        <w:t>оборудование входных групп пандусами (подъемными платформами);</w:t>
      </w:r>
    </w:p>
    <w:p w14:paraId="249B940F" w14:textId="1BD09256" w:rsidR="00F92EDC" w:rsidRPr="004F4F33" w:rsidRDefault="00F92EDC" w:rsidP="00BA2D56">
      <w:pPr>
        <w:pStyle w:val="a"/>
        <w:numPr>
          <w:ilvl w:val="0"/>
          <w:numId w:val="9"/>
        </w:numPr>
        <w:tabs>
          <w:tab w:val="left" w:pos="993"/>
          <w:tab w:val="left" w:pos="1418"/>
        </w:tabs>
        <w:ind w:left="0" w:firstLine="709"/>
        <w:rPr>
          <w:rFonts w:eastAsia="Calibri"/>
          <w:szCs w:val="24"/>
        </w:rPr>
      </w:pPr>
      <w:r w:rsidRPr="004F4F33">
        <w:rPr>
          <w:rFonts w:eastAsia="Calibri"/>
          <w:szCs w:val="24"/>
        </w:rPr>
        <w:t>наличие выделенных стоянок для автотранспортных средств инвалидов;</w:t>
      </w:r>
    </w:p>
    <w:p w14:paraId="7F8BD0B2" w14:textId="015E37D9" w:rsidR="00F92EDC" w:rsidRPr="004F4F33" w:rsidRDefault="00F92EDC" w:rsidP="00BA2D56">
      <w:pPr>
        <w:pStyle w:val="a"/>
        <w:numPr>
          <w:ilvl w:val="0"/>
          <w:numId w:val="9"/>
        </w:numPr>
        <w:tabs>
          <w:tab w:val="left" w:pos="993"/>
          <w:tab w:val="left" w:pos="1418"/>
        </w:tabs>
        <w:ind w:left="0" w:firstLine="709"/>
        <w:rPr>
          <w:rFonts w:eastAsia="Calibri"/>
          <w:szCs w:val="24"/>
        </w:rPr>
      </w:pPr>
      <w:r w:rsidRPr="004F4F33">
        <w:rPr>
          <w:rFonts w:eastAsia="Calibri"/>
          <w:szCs w:val="24"/>
        </w:rPr>
        <w:t>наличие адаптированных лифтов, поручней, расширенных дверных проемов;</w:t>
      </w:r>
    </w:p>
    <w:p w14:paraId="31D24748" w14:textId="5850D311" w:rsidR="00F92EDC" w:rsidRPr="004F4F33" w:rsidRDefault="00F92EDC" w:rsidP="00BA2D56">
      <w:pPr>
        <w:pStyle w:val="a"/>
        <w:numPr>
          <w:ilvl w:val="0"/>
          <w:numId w:val="9"/>
        </w:numPr>
        <w:tabs>
          <w:tab w:val="left" w:pos="993"/>
          <w:tab w:val="left" w:pos="1418"/>
        </w:tabs>
        <w:ind w:left="0" w:firstLine="709"/>
        <w:rPr>
          <w:rFonts w:eastAsia="Calibri"/>
          <w:szCs w:val="24"/>
        </w:rPr>
      </w:pPr>
      <w:r w:rsidRPr="004F4F33">
        <w:rPr>
          <w:rFonts w:eastAsia="Calibri"/>
          <w:szCs w:val="24"/>
        </w:rPr>
        <w:t>наличие сменных кресел-колясок;</w:t>
      </w:r>
    </w:p>
    <w:p w14:paraId="6B05707E" w14:textId="7C88E84E" w:rsidR="00F92EDC" w:rsidRPr="004F4F33" w:rsidRDefault="00F92EDC" w:rsidP="00BA2D56">
      <w:pPr>
        <w:pStyle w:val="a"/>
        <w:numPr>
          <w:ilvl w:val="0"/>
          <w:numId w:val="9"/>
        </w:numPr>
        <w:tabs>
          <w:tab w:val="left" w:pos="993"/>
          <w:tab w:val="left" w:pos="1418"/>
        </w:tabs>
        <w:ind w:left="0" w:firstLine="709"/>
        <w:rPr>
          <w:rFonts w:eastAsia="Calibri"/>
          <w:szCs w:val="24"/>
        </w:rPr>
      </w:pPr>
      <w:r w:rsidRPr="004F4F33">
        <w:rPr>
          <w:rFonts w:eastAsia="Calibri"/>
          <w:szCs w:val="24"/>
        </w:rPr>
        <w:t>наличие специально оборудованных санитарно-гигиенических помещений в организации</w:t>
      </w:r>
      <w:r w:rsidR="00286E22" w:rsidRPr="004F4F33">
        <w:rPr>
          <w:rFonts w:eastAsia="Calibri"/>
          <w:szCs w:val="24"/>
        </w:rPr>
        <w:t>.</w:t>
      </w:r>
    </w:p>
    <w:p w14:paraId="43386F4C" w14:textId="7A327394" w:rsidR="00FB7F09" w:rsidRPr="004F4F33" w:rsidRDefault="00FB7F09" w:rsidP="00DC3C83">
      <w:pPr>
        <w:tabs>
          <w:tab w:val="left" w:pos="993"/>
          <w:tab w:val="left" w:pos="1134"/>
        </w:tabs>
        <w:ind w:firstLine="708"/>
        <w:rPr>
          <w:rFonts w:eastAsia="Calibri"/>
          <w:szCs w:val="24"/>
        </w:rPr>
      </w:pPr>
      <w:r w:rsidRPr="004F4F33">
        <w:rPr>
          <w:rFonts w:eastAsia="Calibri"/>
          <w:szCs w:val="24"/>
        </w:rPr>
        <w:t>3.2</w:t>
      </w:r>
      <w:r w:rsidRPr="004F4F33">
        <w:rPr>
          <w:rFonts w:eastAsia="Calibri"/>
          <w:szCs w:val="24"/>
        </w:rPr>
        <w:tab/>
      </w:r>
      <w:r w:rsidR="00F92EDC" w:rsidRPr="004F4F33">
        <w:rPr>
          <w:rFonts w:eastAsia="Calibri"/>
          <w:szCs w:val="24"/>
        </w:rPr>
        <w:t>Обеспечение в организации условий доступности, позволяющих инвалидам получать образовательные услуги наравне с другими, включая:</w:t>
      </w:r>
    </w:p>
    <w:p w14:paraId="4138EA2B" w14:textId="7DD7CE10" w:rsidR="00F92EDC" w:rsidRPr="004F4F33" w:rsidRDefault="00F92EDC" w:rsidP="00BA2D56">
      <w:pPr>
        <w:pStyle w:val="a"/>
        <w:numPr>
          <w:ilvl w:val="0"/>
          <w:numId w:val="9"/>
        </w:numPr>
        <w:tabs>
          <w:tab w:val="left" w:pos="993"/>
          <w:tab w:val="left" w:pos="1418"/>
        </w:tabs>
        <w:ind w:left="0" w:firstLine="709"/>
        <w:rPr>
          <w:rFonts w:eastAsia="Calibri"/>
          <w:szCs w:val="24"/>
        </w:rPr>
      </w:pPr>
      <w:r w:rsidRPr="004F4F33">
        <w:rPr>
          <w:rFonts w:eastAsia="Calibri"/>
          <w:szCs w:val="24"/>
        </w:rPr>
        <w:t>дублирование для инвалидов по слуху и зрению звуковой и зрительной информации;</w:t>
      </w:r>
    </w:p>
    <w:p w14:paraId="1BC35B6D" w14:textId="5C34B5B4" w:rsidR="00F92EDC" w:rsidRPr="004F4F33" w:rsidRDefault="00F92EDC" w:rsidP="00BA2D56">
      <w:pPr>
        <w:pStyle w:val="a"/>
        <w:numPr>
          <w:ilvl w:val="0"/>
          <w:numId w:val="9"/>
        </w:numPr>
        <w:tabs>
          <w:tab w:val="left" w:pos="993"/>
          <w:tab w:val="left" w:pos="1418"/>
        </w:tabs>
        <w:ind w:left="0" w:firstLine="709"/>
        <w:rPr>
          <w:rFonts w:eastAsia="Calibri"/>
          <w:szCs w:val="24"/>
        </w:rPr>
      </w:pPr>
      <w:r w:rsidRPr="004F4F33">
        <w:rPr>
          <w:rFonts w:eastAsia="Calibri"/>
          <w:szCs w:val="24"/>
        </w:rPr>
        <w:t>дублирование надписей, знаков и иной текстовой и графической информации знаками, выполненными рельефно-точечным шрифтом Брайля;</w:t>
      </w:r>
    </w:p>
    <w:p w14:paraId="3046D9C8" w14:textId="3CCE2280" w:rsidR="00F92EDC" w:rsidRPr="004F4F33" w:rsidRDefault="00F92EDC" w:rsidP="00BA2D56">
      <w:pPr>
        <w:pStyle w:val="a"/>
        <w:numPr>
          <w:ilvl w:val="0"/>
          <w:numId w:val="9"/>
        </w:numPr>
        <w:tabs>
          <w:tab w:val="left" w:pos="993"/>
          <w:tab w:val="left" w:pos="1418"/>
        </w:tabs>
        <w:ind w:left="0" w:firstLine="709"/>
        <w:rPr>
          <w:rFonts w:eastAsia="Calibri"/>
          <w:szCs w:val="24"/>
        </w:rPr>
      </w:pPr>
      <w:r w:rsidRPr="004F4F33">
        <w:rPr>
          <w:rFonts w:eastAsia="Calibri"/>
          <w:szCs w:val="24"/>
        </w:rPr>
        <w:t>возможность предоставления инвалидам по слуху (слуху и зрению) услуг сурдопереводчика (тифлосурдопереводчика);</w:t>
      </w:r>
    </w:p>
    <w:p w14:paraId="6FDDD9C2" w14:textId="02E7E962" w:rsidR="00F92EDC" w:rsidRPr="004F4F33" w:rsidRDefault="00F92EDC" w:rsidP="00BA2D56">
      <w:pPr>
        <w:pStyle w:val="a"/>
        <w:numPr>
          <w:ilvl w:val="0"/>
          <w:numId w:val="9"/>
        </w:numPr>
        <w:tabs>
          <w:tab w:val="left" w:pos="993"/>
          <w:tab w:val="left" w:pos="1418"/>
        </w:tabs>
        <w:ind w:left="0" w:firstLine="709"/>
        <w:rPr>
          <w:rFonts w:eastAsia="Calibri"/>
          <w:szCs w:val="24"/>
        </w:rPr>
      </w:pPr>
      <w:r w:rsidRPr="004F4F33">
        <w:rPr>
          <w:rFonts w:eastAsia="Calibri"/>
          <w:szCs w:val="24"/>
        </w:rPr>
        <w:t>наличие альтернативной версии сайта организации для инвалидов по зрению;</w:t>
      </w:r>
    </w:p>
    <w:p w14:paraId="0270B161" w14:textId="68EA0D16" w:rsidR="00831D58" w:rsidRPr="004F4F33" w:rsidRDefault="00F92EDC" w:rsidP="00BA2D56">
      <w:pPr>
        <w:pStyle w:val="a"/>
        <w:numPr>
          <w:ilvl w:val="0"/>
          <w:numId w:val="9"/>
        </w:numPr>
        <w:tabs>
          <w:tab w:val="left" w:pos="993"/>
          <w:tab w:val="left" w:pos="1418"/>
        </w:tabs>
        <w:ind w:left="0" w:firstLine="709"/>
        <w:rPr>
          <w:rFonts w:eastAsia="Calibri"/>
          <w:szCs w:val="24"/>
        </w:rPr>
      </w:pPr>
      <w:r w:rsidRPr="004F4F33">
        <w:rPr>
          <w:rFonts w:eastAsia="Calibri"/>
          <w:szCs w:val="24"/>
        </w:rPr>
        <w:t>помощь, оказываемая работниками организации, прошедшими необходимое обучение (инструктирование) по сопровождению инвалидов в помещениях организации и на прилегающей территории</w:t>
      </w:r>
      <w:r w:rsidR="00831D58" w:rsidRPr="004F4F33">
        <w:rPr>
          <w:rFonts w:eastAsia="Calibri"/>
          <w:szCs w:val="24"/>
        </w:rPr>
        <w:t>;</w:t>
      </w:r>
    </w:p>
    <w:p w14:paraId="7604EEA3" w14:textId="18B98F51" w:rsidR="00831D58" w:rsidRPr="004F4F33" w:rsidRDefault="00831D58" w:rsidP="00BA2D56">
      <w:pPr>
        <w:pStyle w:val="a"/>
        <w:numPr>
          <w:ilvl w:val="0"/>
          <w:numId w:val="9"/>
        </w:numPr>
        <w:tabs>
          <w:tab w:val="left" w:pos="993"/>
          <w:tab w:val="left" w:pos="1418"/>
        </w:tabs>
        <w:ind w:left="0" w:firstLine="709"/>
        <w:rPr>
          <w:rFonts w:eastAsia="Calibri"/>
          <w:szCs w:val="24"/>
        </w:rPr>
      </w:pPr>
      <w:r w:rsidRPr="004F4F33">
        <w:rPr>
          <w:rFonts w:eastAsia="Calibri"/>
          <w:szCs w:val="24"/>
        </w:rPr>
        <w:t>наличие возможности предоставления образовательных услуг в дистанционном режиме или на дому</w:t>
      </w:r>
    </w:p>
    <w:p w14:paraId="31DCE9C6" w14:textId="4C44E3C5" w:rsidR="00FB7F09" w:rsidRPr="004F4F33" w:rsidRDefault="00FB7F09" w:rsidP="00DC3C83">
      <w:pPr>
        <w:tabs>
          <w:tab w:val="left" w:pos="993"/>
          <w:tab w:val="left" w:pos="1134"/>
        </w:tabs>
        <w:ind w:firstLine="708"/>
        <w:rPr>
          <w:rFonts w:eastAsia="Calibri"/>
          <w:szCs w:val="24"/>
        </w:rPr>
      </w:pPr>
      <w:r w:rsidRPr="004F4F33">
        <w:rPr>
          <w:rFonts w:eastAsia="Calibri"/>
          <w:szCs w:val="24"/>
        </w:rPr>
        <w:lastRenderedPageBreak/>
        <w:t>3.3</w:t>
      </w:r>
      <w:r w:rsidRPr="004F4F33">
        <w:rPr>
          <w:rFonts w:eastAsia="Calibri"/>
          <w:szCs w:val="24"/>
        </w:rPr>
        <w:tab/>
      </w:r>
      <w:r w:rsidR="00831D58" w:rsidRPr="004F4F33">
        <w:rPr>
          <w:rFonts w:eastAsia="Calibri"/>
          <w:szCs w:val="24"/>
        </w:rPr>
        <w:t>Доля получателей услуг, удовлетворенных доступностью услуг для инвалидов (в % от общего числа опрошенных получателей услуг - инвалидов).</w:t>
      </w:r>
    </w:p>
    <w:p w14:paraId="030122AE" w14:textId="77777777" w:rsidR="00FB7F09" w:rsidRPr="004F4F33" w:rsidRDefault="00FB7F09" w:rsidP="00DC3C83">
      <w:pPr>
        <w:ind w:firstLine="0"/>
        <w:rPr>
          <w:rFonts w:eastAsia="Calibri"/>
          <w:szCs w:val="24"/>
        </w:rPr>
      </w:pPr>
    </w:p>
    <w:p w14:paraId="5D9C2734" w14:textId="77777777" w:rsidR="00FB7F09" w:rsidRPr="004F4F33" w:rsidRDefault="00FB7F09" w:rsidP="00DC3C83">
      <w:pPr>
        <w:ind w:firstLine="709"/>
        <w:rPr>
          <w:rFonts w:eastAsia="Calibri"/>
          <w:b/>
          <w:bCs w:val="0"/>
          <w:szCs w:val="24"/>
        </w:rPr>
      </w:pPr>
      <w:r w:rsidRPr="004F4F33">
        <w:rPr>
          <w:rFonts w:eastAsia="Calibri"/>
          <w:b/>
          <w:bCs w:val="0"/>
          <w:szCs w:val="24"/>
        </w:rPr>
        <w:t>4. Показатели, характеризующие доброжелательность, вежливость работников организации</w:t>
      </w:r>
    </w:p>
    <w:p w14:paraId="66CA3A8D" w14:textId="09E2E326" w:rsidR="00FB7F09" w:rsidRPr="004F4F33" w:rsidRDefault="00FB7F09" w:rsidP="00DC3C83">
      <w:pPr>
        <w:tabs>
          <w:tab w:val="left" w:pos="993"/>
          <w:tab w:val="left" w:pos="1134"/>
        </w:tabs>
        <w:ind w:firstLine="708"/>
        <w:rPr>
          <w:rFonts w:eastAsia="Calibri"/>
          <w:szCs w:val="24"/>
        </w:rPr>
      </w:pPr>
      <w:r w:rsidRPr="004F4F33">
        <w:rPr>
          <w:rFonts w:eastAsia="Calibri"/>
          <w:szCs w:val="24"/>
        </w:rPr>
        <w:t>4.1</w:t>
      </w:r>
      <w:r w:rsidRPr="004F4F33">
        <w:rPr>
          <w:rFonts w:eastAsia="Calibri"/>
          <w:szCs w:val="24"/>
        </w:rPr>
        <w:tab/>
      </w:r>
      <w:r w:rsidR="00455153" w:rsidRPr="004F4F33">
        <w:rPr>
          <w:rFonts w:eastAsia="Calibri"/>
          <w:szCs w:val="24"/>
        </w:rPr>
        <w:t>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при непосредственном обращении в организацию (работники приемной комиссии, секретариата, учебной части и пр.) (в % от общего числа опрошенных получателей услуг)</w:t>
      </w:r>
    </w:p>
    <w:p w14:paraId="773518F9" w14:textId="6030CF77" w:rsidR="00FB7F09" w:rsidRPr="004F4F33" w:rsidRDefault="00FB7F09" w:rsidP="00DC3C83">
      <w:pPr>
        <w:tabs>
          <w:tab w:val="left" w:pos="993"/>
          <w:tab w:val="left" w:pos="1134"/>
        </w:tabs>
        <w:ind w:firstLine="708"/>
        <w:rPr>
          <w:rFonts w:eastAsia="Calibri"/>
          <w:szCs w:val="24"/>
        </w:rPr>
      </w:pPr>
      <w:r w:rsidRPr="004F4F33">
        <w:rPr>
          <w:rFonts w:eastAsia="Calibri"/>
          <w:szCs w:val="24"/>
        </w:rPr>
        <w:t>4.2</w:t>
      </w:r>
      <w:r w:rsidRPr="004F4F33">
        <w:rPr>
          <w:rFonts w:eastAsia="Calibri"/>
          <w:szCs w:val="24"/>
        </w:rPr>
        <w:tab/>
      </w:r>
      <w:r w:rsidR="00455153" w:rsidRPr="004F4F33">
        <w:rPr>
          <w:rFonts w:eastAsia="Calibri"/>
          <w:szCs w:val="24"/>
        </w:rPr>
        <w:t>Доля получателей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 (например, преподаватели, воспитатели, тренеры, инструкторы</w:t>
      </w:r>
      <w:r w:rsidR="00455153" w:rsidRPr="004F4F33">
        <w:rPr>
          <w:rFonts w:eastAsia="Calibri"/>
          <w:szCs w:val="24"/>
          <w:vertAlign w:val="superscript"/>
        </w:rPr>
        <w:footnoteReference w:id="1"/>
      </w:r>
      <w:r w:rsidR="00455153" w:rsidRPr="004F4F33">
        <w:rPr>
          <w:rFonts w:eastAsia="Calibri"/>
          <w:szCs w:val="24"/>
        </w:rPr>
        <w:t>) (в % от общего числа опрошенных получателей услуг)</w:t>
      </w:r>
      <w:r w:rsidRPr="004F4F33">
        <w:rPr>
          <w:rFonts w:eastAsia="Calibri"/>
          <w:szCs w:val="24"/>
        </w:rPr>
        <w:t>.</w:t>
      </w:r>
    </w:p>
    <w:p w14:paraId="4B0BFBEC" w14:textId="4B93FDF1" w:rsidR="00FB7F09" w:rsidRPr="004F4F33" w:rsidRDefault="00FB7F09" w:rsidP="00DC3C83">
      <w:pPr>
        <w:tabs>
          <w:tab w:val="left" w:pos="993"/>
          <w:tab w:val="left" w:pos="1134"/>
        </w:tabs>
        <w:ind w:firstLine="708"/>
        <w:rPr>
          <w:rFonts w:eastAsia="Calibri"/>
          <w:szCs w:val="24"/>
        </w:rPr>
      </w:pPr>
      <w:r w:rsidRPr="004F4F33">
        <w:rPr>
          <w:rFonts w:eastAsia="Calibri"/>
          <w:szCs w:val="24"/>
        </w:rPr>
        <w:t>4.3</w:t>
      </w:r>
      <w:r w:rsidRPr="004F4F33">
        <w:rPr>
          <w:rFonts w:eastAsia="Calibri"/>
          <w:szCs w:val="24"/>
        </w:rPr>
        <w:tab/>
      </w:r>
      <w:r w:rsidR="004E1678" w:rsidRPr="004F4F33">
        <w:rPr>
          <w:rFonts w:eastAsia="Calibri"/>
          <w:szCs w:val="24"/>
        </w:rPr>
        <w:t>Доля получателей услуг, удовлетворенных доброжелательностью, вежливостью работников организации при использовании дистанционных форм взаимодействия (в % от общего числа опрошенных получателей услуг)</w:t>
      </w:r>
    </w:p>
    <w:p w14:paraId="25CC6321" w14:textId="77777777" w:rsidR="00FB7F09" w:rsidRPr="004F4F33" w:rsidRDefault="00FB7F09" w:rsidP="00DC3C83">
      <w:pPr>
        <w:ind w:firstLine="0"/>
        <w:rPr>
          <w:rFonts w:eastAsia="Calibri"/>
          <w:szCs w:val="24"/>
        </w:rPr>
      </w:pPr>
    </w:p>
    <w:p w14:paraId="3A0F9036" w14:textId="77777777" w:rsidR="00D74D96" w:rsidRPr="004F4F33" w:rsidRDefault="00FB7F09" w:rsidP="00DC3C83">
      <w:pPr>
        <w:ind w:firstLine="709"/>
        <w:rPr>
          <w:rFonts w:eastAsia="Calibri"/>
          <w:b/>
          <w:bCs w:val="0"/>
          <w:szCs w:val="24"/>
        </w:rPr>
      </w:pPr>
      <w:r w:rsidRPr="004F4F33">
        <w:rPr>
          <w:rFonts w:eastAsia="Calibri"/>
          <w:b/>
          <w:bCs w:val="0"/>
          <w:szCs w:val="24"/>
        </w:rPr>
        <w:t xml:space="preserve">5. </w:t>
      </w:r>
      <w:r w:rsidR="00D74D96" w:rsidRPr="004F4F33">
        <w:rPr>
          <w:rFonts w:eastAsia="Calibri"/>
          <w:b/>
          <w:bCs w:val="0"/>
          <w:szCs w:val="24"/>
        </w:rPr>
        <w:t>Показатели, характеризующие общий критерий "Удовлетворенность условиями ведения образовательной деятельности организаций"</w:t>
      </w:r>
    </w:p>
    <w:p w14:paraId="1AC0AB26" w14:textId="50694161" w:rsidR="00FB7F09" w:rsidRPr="004F4F33" w:rsidRDefault="00FB7F09" w:rsidP="00DC3C83">
      <w:pPr>
        <w:tabs>
          <w:tab w:val="left" w:pos="993"/>
          <w:tab w:val="left" w:pos="1134"/>
        </w:tabs>
        <w:ind w:firstLine="708"/>
        <w:rPr>
          <w:rFonts w:eastAsia="Calibri"/>
          <w:szCs w:val="24"/>
        </w:rPr>
      </w:pPr>
      <w:r w:rsidRPr="004F4F33">
        <w:rPr>
          <w:rFonts w:eastAsia="Calibri"/>
          <w:szCs w:val="24"/>
        </w:rPr>
        <w:t>5.1</w:t>
      </w:r>
      <w:r w:rsidRPr="004F4F33">
        <w:rPr>
          <w:rFonts w:eastAsia="Calibri"/>
          <w:szCs w:val="24"/>
        </w:rPr>
        <w:tab/>
      </w:r>
      <w:r w:rsidR="00D74D96" w:rsidRPr="004F4F33">
        <w:rPr>
          <w:rFonts w:eastAsia="Calibri"/>
          <w:szCs w:val="24"/>
        </w:rPr>
        <w:t>Доля получателей образовательных услуг, которые готовы рекомендовать организацию родственникам и знакомым (могли бы ее рекомендовать, если бы была возможность выбора организации) (в % от общего числа опрошенных получателей образовательных услуг)</w:t>
      </w:r>
    </w:p>
    <w:p w14:paraId="6C727EBC" w14:textId="16CAE5EF" w:rsidR="00FB7F09" w:rsidRPr="004F4F33" w:rsidRDefault="00FB7F09" w:rsidP="00DC3C83">
      <w:pPr>
        <w:tabs>
          <w:tab w:val="left" w:pos="993"/>
          <w:tab w:val="left" w:pos="1134"/>
        </w:tabs>
        <w:ind w:firstLine="708"/>
        <w:rPr>
          <w:rFonts w:eastAsia="Calibri"/>
          <w:szCs w:val="24"/>
        </w:rPr>
      </w:pPr>
      <w:r w:rsidRPr="004F4F33">
        <w:rPr>
          <w:rFonts w:eastAsia="Calibri"/>
          <w:szCs w:val="24"/>
        </w:rPr>
        <w:t>5.2</w:t>
      </w:r>
      <w:r w:rsidRPr="004F4F33">
        <w:rPr>
          <w:rFonts w:eastAsia="Calibri"/>
          <w:szCs w:val="24"/>
        </w:rPr>
        <w:tab/>
      </w:r>
      <w:r w:rsidR="00D74D96" w:rsidRPr="004F4F33">
        <w:rPr>
          <w:rFonts w:eastAsia="Calibri"/>
          <w:szCs w:val="24"/>
        </w:rPr>
        <w:t>Доля получателей образовательных услуг, удовлетворенных удобством графика работы организации (в % от общего числа опрошенных получателей образовательных услуг)</w:t>
      </w:r>
    </w:p>
    <w:p w14:paraId="7F74E4E5" w14:textId="5E1EB0DD" w:rsidR="00FB7F09" w:rsidRPr="004F4F33" w:rsidRDefault="00FB7F09" w:rsidP="00DC3C83">
      <w:pPr>
        <w:tabs>
          <w:tab w:val="left" w:pos="993"/>
          <w:tab w:val="left" w:pos="1134"/>
        </w:tabs>
        <w:ind w:firstLine="708"/>
        <w:rPr>
          <w:rFonts w:eastAsia="Calibri"/>
          <w:szCs w:val="24"/>
        </w:rPr>
      </w:pPr>
      <w:r w:rsidRPr="004F4F33">
        <w:rPr>
          <w:rFonts w:eastAsia="Calibri"/>
          <w:szCs w:val="24"/>
        </w:rPr>
        <w:t>5.3</w:t>
      </w:r>
      <w:r w:rsidRPr="004F4F33">
        <w:rPr>
          <w:rFonts w:eastAsia="Calibri"/>
          <w:szCs w:val="24"/>
        </w:rPr>
        <w:tab/>
        <w:t>Доля получателей образовательных услуг, удовлетворенных в целом условиями оказания образовательных услуг в организации (в % от общего числа опрошенных получателей услуг).</w:t>
      </w:r>
    </w:p>
    <w:p w14:paraId="356C31E7" w14:textId="77777777" w:rsidR="005E614E" w:rsidRPr="004F4F33" w:rsidRDefault="005E614E" w:rsidP="00DC3C83">
      <w:pPr>
        <w:tabs>
          <w:tab w:val="left" w:pos="1276"/>
        </w:tabs>
        <w:ind w:left="992" w:hanging="567"/>
        <w:rPr>
          <w:rFonts w:eastAsia="Calibri"/>
          <w:szCs w:val="24"/>
        </w:rPr>
      </w:pPr>
    </w:p>
    <w:p w14:paraId="0A011294" w14:textId="3D986A4C" w:rsidR="00D46CD4" w:rsidRPr="00054957" w:rsidRDefault="00D46CD4" w:rsidP="00054957">
      <w:pPr>
        <w:ind w:firstLine="709"/>
        <w:rPr>
          <w:b/>
          <w:bCs w:val="0"/>
          <w:szCs w:val="24"/>
        </w:rPr>
      </w:pPr>
      <w:r w:rsidRPr="00054957">
        <w:rPr>
          <w:b/>
          <w:bCs w:val="0"/>
          <w:szCs w:val="24"/>
        </w:rPr>
        <w:t>Методы исследования</w:t>
      </w:r>
    </w:p>
    <w:p w14:paraId="35550713" w14:textId="47995FF8" w:rsidR="00A70052" w:rsidRPr="004F4F33" w:rsidRDefault="00BD54CE" w:rsidP="00DC3C83">
      <w:pPr>
        <w:ind w:firstLine="709"/>
        <w:rPr>
          <w:szCs w:val="24"/>
        </w:rPr>
      </w:pPr>
      <w:r w:rsidRPr="004F4F33">
        <w:rPr>
          <w:szCs w:val="24"/>
        </w:rPr>
        <w:t>Сбор</w:t>
      </w:r>
      <w:r w:rsidR="00A75CFF" w:rsidRPr="004F4F33">
        <w:rPr>
          <w:szCs w:val="24"/>
        </w:rPr>
        <w:t>,</w:t>
      </w:r>
      <w:r w:rsidRPr="004F4F33">
        <w:rPr>
          <w:szCs w:val="24"/>
        </w:rPr>
        <w:t xml:space="preserve"> обобщение </w:t>
      </w:r>
      <w:r w:rsidR="00A75CFF" w:rsidRPr="004F4F33">
        <w:rPr>
          <w:szCs w:val="24"/>
        </w:rPr>
        <w:t xml:space="preserve">и анализ </w:t>
      </w:r>
      <w:r w:rsidRPr="004F4F33">
        <w:rPr>
          <w:szCs w:val="24"/>
        </w:rPr>
        <w:t xml:space="preserve">информации </w:t>
      </w:r>
      <w:r w:rsidR="00AC6AA9" w:rsidRPr="004F4F33">
        <w:rPr>
          <w:szCs w:val="24"/>
        </w:rPr>
        <w:t xml:space="preserve">о качестве условий осуществления образовательной деятельности организациями, осуществляющими образовательную </w:t>
      </w:r>
      <w:r w:rsidR="00AC6AA9" w:rsidRPr="004F4F33">
        <w:rPr>
          <w:szCs w:val="24"/>
        </w:rPr>
        <w:lastRenderedPageBreak/>
        <w:t>деятельность, расположенными на территории Свердловской области</w:t>
      </w:r>
      <w:r w:rsidRPr="004F4F33">
        <w:rPr>
          <w:szCs w:val="24"/>
        </w:rPr>
        <w:t xml:space="preserve">, в отношении которых </w:t>
      </w:r>
      <w:r w:rsidR="00C75D89" w:rsidRPr="004F4F33">
        <w:rPr>
          <w:szCs w:val="24"/>
        </w:rPr>
        <w:t>проведена независимая</w:t>
      </w:r>
      <w:r w:rsidRPr="004F4F33">
        <w:rPr>
          <w:szCs w:val="24"/>
        </w:rPr>
        <w:t xml:space="preserve"> оценк</w:t>
      </w:r>
      <w:r w:rsidR="00C75D89" w:rsidRPr="004F4F33">
        <w:rPr>
          <w:szCs w:val="24"/>
        </w:rPr>
        <w:t>а</w:t>
      </w:r>
      <w:r w:rsidRPr="004F4F33">
        <w:rPr>
          <w:szCs w:val="24"/>
        </w:rPr>
        <w:t xml:space="preserve"> в 20</w:t>
      </w:r>
      <w:r w:rsidR="00C75D89" w:rsidRPr="004F4F33">
        <w:rPr>
          <w:szCs w:val="24"/>
        </w:rPr>
        <w:t>2</w:t>
      </w:r>
      <w:r w:rsidR="00AC6AA9" w:rsidRPr="004F4F33">
        <w:rPr>
          <w:szCs w:val="24"/>
        </w:rPr>
        <w:t>1</w:t>
      </w:r>
      <w:r w:rsidRPr="004F4F33">
        <w:rPr>
          <w:szCs w:val="24"/>
        </w:rPr>
        <w:t xml:space="preserve"> году</w:t>
      </w:r>
      <w:r w:rsidR="00A70052" w:rsidRPr="004F4F33">
        <w:rPr>
          <w:szCs w:val="24"/>
        </w:rPr>
        <w:t>, осуществля</w:t>
      </w:r>
      <w:r w:rsidR="000A4249" w:rsidRPr="004F4F33">
        <w:rPr>
          <w:szCs w:val="24"/>
        </w:rPr>
        <w:t>лся</w:t>
      </w:r>
      <w:r w:rsidR="00A70052" w:rsidRPr="004F4F33">
        <w:rPr>
          <w:szCs w:val="24"/>
        </w:rPr>
        <w:t xml:space="preserve"> с использованием следующих методов: </w:t>
      </w:r>
    </w:p>
    <w:p w14:paraId="70C1E052" w14:textId="09EB7617" w:rsidR="00C2024C" w:rsidRPr="004F4F33" w:rsidRDefault="00C2024C" w:rsidP="00375A3B">
      <w:pPr>
        <w:pStyle w:val="a"/>
        <w:numPr>
          <w:ilvl w:val="0"/>
          <w:numId w:val="11"/>
        </w:numPr>
        <w:tabs>
          <w:tab w:val="left" w:pos="993"/>
        </w:tabs>
        <w:ind w:left="0" w:firstLine="705"/>
        <w:contextualSpacing w:val="0"/>
        <w:rPr>
          <w:szCs w:val="24"/>
        </w:rPr>
      </w:pPr>
      <w:r w:rsidRPr="004F4F33">
        <w:rPr>
          <w:szCs w:val="24"/>
        </w:rPr>
        <w:t>Онлайн-анкетирование получателей услуг</w:t>
      </w:r>
      <w:r w:rsidR="005E614E" w:rsidRPr="004F4F33">
        <w:rPr>
          <w:szCs w:val="24"/>
        </w:rPr>
        <w:t>;</w:t>
      </w:r>
    </w:p>
    <w:p w14:paraId="6BF03E7A" w14:textId="3FF45C7E" w:rsidR="00BF30E9" w:rsidRPr="004F4F33" w:rsidRDefault="00795E59" w:rsidP="00375A3B">
      <w:pPr>
        <w:pStyle w:val="a"/>
        <w:numPr>
          <w:ilvl w:val="0"/>
          <w:numId w:val="11"/>
        </w:numPr>
        <w:tabs>
          <w:tab w:val="left" w:pos="993"/>
        </w:tabs>
        <w:ind w:left="0" w:firstLine="705"/>
        <w:contextualSpacing w:val="0"/>
        <w:rPr>
          <w:szCs w:val="24"/>
        </w:rPr>
      </w:pPr>
      <w:r w:rsidRPr="004F4F33">
        <w:rPr>
          <w:szCs w:val="24"/>
        </w:rPr>
        <w:t>Мониторинг</w:t>
      </w:r>
      <w:r w:rsidR="00BF30E9" w:rsidRPr="004F4F33">
        <w:rPr>
          <w:szCs w:val="24"/>
        </w:rPr>
        <w:t xml:space="preserve"> </w:t>
      </w:r>
      <w:r w:rsidR="00C75D89" w:rsidRPr="004F4F33">
        <w:rPr>
          <w:szCs w:val="24"/>
        </w:rPr>
        <w:t xml:space="preserve">официальных </w:t>
      </w:r>
      <w:r w:rsidR="00BF30E9" w:rsidRPr="004F4F33">
        <w:rPr>
          <w:szCs w:val="24"/>
        </w:rPr>
        <w:t xml:space="preserve">сайтов </w:t>
      </w:r>
      <w:r w:rsidR="00C75D89" w:rsidRPr="004F4F33">
        <w:rPr>
          <w:szCs w:val="24"/>
        </w:rPr>
        <w:t>образовательных организаций</w:t>
      </w:r>
      <w:r w:rsidR="005E614E" w:rsidRPr="004F4F33">
        <w:rPr>
          <w:szCs w:val="24"/>
        </w:rPr>
        <w:t>;</w:t>
      </w:r>
    </w:p>
    <w:p w14:paraId="232B7281" w14:textId="1C8D1269" w:rsidR="00A70052" w:rsidRPr="004F4F33" w:rsidRDefault="00A70052" w:rsidP="00375A3B">
      <w:pPr>
        <w:pStyle w:val="a"/>
        <w:numPr>
          <w:ilvl w:val="0"/>
          <w:numId w:val="11"/>
        </w:numPr>
        <w:tabs>
          <w:tab w:val="left" w:pos="993"/>
        </w:tabs>
        <w:ind w:left="0" w:firstLine="705"/>
        <w:contextualSpacing w:val="0"/>
        <w:rPr>
          <w:szCs w:val="24"/>
        </w:rPr>
      </w:pPr>
      <w:r w:rsidRPr="004F4F33">
        <w:rPr>
          <w:szCs w:val="24"/>
        </w:rPr>
        <w:t xml:space="preserve">Мониторинг качества условий осуществления образовательной деятельности в рамках </w:t>
      </w:r>
      <w:r w:rsidR="00F37745" w:rsidRPr="004F4F33">
        <w:rPr>
          <w:szCs w:val="24"/>
        </w:rPr>
        <w:t xml:space="preserve">очных выездов экспертов </w:t>
      </w:r>
      <w:r w:rsidRPr="004F4F33">
        <w:rPr>
          <w:szCs w:val="24"/>
        </w:rPr>
        <w:t>в образовательные организации</w:t>
      </w:r>
      <w:r w:rsidR="005E614E" w:rsidRPr="004F4F33">
        <w:rPr>
          <w:szCs w:val="24"/>
        </w:rPr>
        <w:t>;</w:t>
      </w:r>
    </w:p>
    <w:p w14:paraId="7A99B9EA" w14:textId="219DE819" w:rsidR="00C75D89" w:rsidRPr="004F4F33" w:rsidRDefault="00D16994" w:rsidP="00375A3B">
      <w:pPr>
        <w:pStyle w:val="a"/>
        <w:numPr>
          <w:ilvl w:val="0"/>
          <w:numId w:val="11"/>
        </w:numPr>
        <w:tabs>
          <w:tab w:val="left" w:pos="993"/>
        </w:tabs>
        <w:ind w:left="0" w:firstLine="705"/>
        <w:contextualSpacing w:val="0"/>
        <w:rPr>
          <w:szCs w:val="24"/>
        </w:rPr>
      </w:pPr>
      <w:r w:rsidRPr="004F4F33">
        <w:rPr>
          <w:szCs w:val="24"/>
        </w:rPr>
        <w:t>Контрольный мониторинг функционирования дистанционных способов взаимодействия образовательных организаций с получателями услуг</w:t>
      </w:r>
      <w:r w:rsidR="00CE2B45" w:rsidRPr="004F4F33">
        <w:rPr>
          <w:szCs w:val="24"/>
        </w:rPr>
        <w:t>;</w:t>
      </w:r>
    </w:p>
    <w:p w14:paraId="73140891" w14:textId="238F1CD4" w:rsidR="00CE2B45" w:rsidRPr="004F4F33" w:rsidRDefault="00CE2B45" w:rsidP="00375A3B">
      <w:pPr>
        <w:pStyle w:val="a"/>
        <w:numPr>
          <w:ilvl w:val="0"/>
          <w:numId w:val="11"/>
        </w:numPr>
        <w:tabs>
          <w:tab w:val="left" w:pos="993"/>
        </w:tabs>
        <w:ind w:left="0" w:firstLine="705"/>
        <w:contextualSpacing w:val="0"/>
        <w:rPr>
          <w:rFonts w:eastAsia="Calibri"/>
          <w:szCs w:val="24"/>
        </w:rPr>
      </w:pPr>
      <w:r w:rsidRPr="004F4F33">
        <w:rPr>
          <w:rFonts w:eastAsia="Calibri"/>
          <w:szCs w:val="24"/>
        </w:rPr>
        <w:t xml:space="preserve">Обобщение информации о качестве условий осуществления образовательной деятельности образовательных организаций </w:t>
      </w:r>
      <w:r w:rsidR="00D53AEA" w:rsidRPr="004F4F33">
        <w:rPr>
          <w:szCs w:val="24"/>
        </w:rPr>
        <w:t xml:space="preserve">деятельности организациями, осуществляющими образовательную деятельность, расположенными на территории Свердловской области, </w:t>
      </w:r>
      <w:r w:rsidR="00677579" w:rsidRPr="004F4F33">
        <w:rPr>
          <w:rFonts w:eastAsia="Calibri"/>
          <w:szCs w:val="24"/>
        </w:rPr>
        <w:t>методом</w:t>
      </w:r>
      <w:r w:rsidRPr="004F4F33">
        <w:rPr>
          <w:rFonts w:eastAsia="Calibri"/>
          <w:szCs w:val="24"/>
        </w:rPr>
        <w:t xml:space="preserve"> расчета показателей в соответствии с Приказом Минтруда России от 31 мая 2018 г. № 344н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(зарегистрирован в Минюсте России, регистрационный № 52409 от 11 октября 2018 г.)</w:t>
      </w:r>
      <w:r w:rsidR="00D53AEA" w:rsidRPr="004F4F33">
        <w:rPr>
          <w:rFonts w:eastAsia="Calibri"/>
          <w:szCs w:val="24"/>
        </w:rPr>
        <w:t xml:space="preserve"> и Методическими рекомендациями к Единому порядку расчета показателей с учетом отраслевых особенностей Министерства Просвещения РФ от 20.04.2021</w:t>
      </w:r>
      <w:r w:rsidR="00DC68CB" w:rsidRPr="004F4F33">
        <w:rPr>
          <w:rFonts w:eastAsia="Calibri"/>
          <w:szCs w:val="24"/>
        </w:rPr>
        <w:t>.</w:t>
      </w:r>
    </w:p>
    <w:p w14:paraId="08EC0070" w14:textId="77777777" w:rsidR="005E614E" w:rsidRPr="004F4F33" w:rsidRDefault="005E614E" w:rsidP="00DC3C83">
      <w:pPr>
        <w:tabs>
          <w:tab w:val="left" w:pos="1276"/>
        </w:tabs>
        <w:ind w:left="992" w:hanging="567"/>
        <w:rPr>
          <w:rFonts w:eastAsia="Calibri"/>
          <w:szCs w:val="24"/>
        </w:rPr>
      </w:pPr>
    </w:p>
    <w:p w14:paraId="2508FC0E" w14:textId="2E338116" w:rsidR="00D46CD4" w:rsidRPr="00054957" w:rsidRDefault="00DD5561" w:rsidP="00054957">
      <w:pPr>
        <w:ind w:firstLine="709"/>
        <w:rPr>
          <w:b/>
          <w:bCs w:val="0"/>
          <w:szCs w:val="24"/>
        </w:rPr>
      </w:pPr>
      <w:r w:rsidRPr="00054957">
        <w:rPr>
          <w:b/>
          <w:bCs w:val="0"/>
          <w:szCs w:val="24"/>
        </w:rPr>
        <w:t>Выборка</w:t>
      </w:r>
    </w:p>
    <w:p w14:paraId="64BA5D21" w14:textId="7145FE84" w:rsidR="00675EF9" w:rsidRPr="004F4F33" w:rsidRDefault="00D46CD4" w:rsidP="00DC3C83">
      <w:pPr>
        <w:ind w:firstLine="709"/>
        <w:rPr>
          <w:bCs w:val="0"/>
          <w:szCs w:val="24"/>
        </w:rPr>
      </w:pPr>
      <w:r w:rsidRPr="004F4F33">
        <w:rPr>
          <w:bCs w:val="0"/>
          <w:szCs w:val="24"/>
        </w:rPr>
        <w:t xml:space="preserve">1. Оцениваемые организации </w:t>
      </w:r>
      <w:r w:rsidR="00320262" w:rsidRPr="004F4F33">
        <w:rPr>
          <w:bCs w:val="0"/>
          <w:szCs w:val="24"/>
        </w:rPr>
        <w:t>–</w:t>
      </w:r>
      <w:r w:rsidRPr="004F4F33">
        <w:rPr>
          <w:bCs w:val="0"/>
          <w:szCs w:val="24"/>
        </w:rPr>
        <w:t xml:space="preserve"> </w:t>
      </w:r>
      <w:r w:rsidR="0064776F" w:rsidRPr="004F4F33">
        <w:rPr>
          <w:bCs w:val="0"/>
          <w:szCs w:val="24"/>
        </w:rPr>
        <w:t>1135</w:t>
      </w:r>
      <w:r w:rsidR="00AA7D01" w:rsidRPr="004F4F33">
        <w:rPr>
          <w:bCs w:val="0"/>
          <w:szCs w:val="24"/>
        </w:rPr>
        <w:t xml:space="preserve"> о</w:t>
      </w:r>
      <w:r w:rsidR="00362058" w:rsidRPr="004F4F33">
        <w:rPr>
          <w:bCs w:val="0"/>
          <w:szCs w:val="24"/>
        </w:rPr>
        <w:t xml:space="preserve">бразовательных </w:t>
      </w:r>
      <w:r w:rsidRPr="004F4F33">
        <w:rPr>
          <w:bCs w:val="0"/>
          <w:szCs w:val="24"/>
        </w:rPr>
        <w:t>организаций</w:t>
      </w:r>
      <w:r w:rsidR="00320262" w:rsidRPr="004F4F33">
        <w:rPr>
          <w:bCs w:val="0"/>
          <w:szCs w:val="24"/>
        </w:rPr>
        <w:t xml:space="preserve"> </w:t>
      </w:r>
      <w:r w:rsidR="00AA7D01" w:rsidRPr="004F4F33">
        <w:rPr>
          <w:bCs w:val="0"/>
          <w:szCs w:val="24"/>
        </w:rPr>
        <w:t>Свердловской</w:t>
      </w:r>
      <w:r w:rsidR="00320262" w:rsidRPr="004F4F33">
        <w:rPr>
          <w:bCs w:val="0"/>
          <w:szCs w:val="24"/>
        </w:rPr>
        <w:t xml:space="preserve"> области, осуществляющих образовательную деятельность</w:t>
      </w:r>
      <w:r w:rsidR="00AA7D01" w:rsidRPr="004F4F33">
        <w:rPr>
          <w:bCs w:val="0"/>
          <w:szCs w:val="24"/>
        </w:rPr>
        <w:t>, расположенных на территории Свердловской области</w:t>
      </w:r>
      <w:r w:rsidR="00B4191D" w:rsidRPr="004F4F33">
        <w:rPr>
          <w:bCs w:val="0"/>
          <w:szCs w:val="24"/>
        </w:rPr>
        <w:t>, не находящихся в процессе реорганизации/ ликвидации.</w:t>
      </w:r>
    </w:p>
    <w:p w14:paraId="29BDA145" w14:textId="2AB0B9F5" w:rsidR="00362058" w:rsidRPr="004F4F33" w:rsidRDefault="00DD5561" w:rsidP="00DC3C83">
      <w:pPr>
        <w:ind w:firstLine="709"/>
        <w:rPr>
          <w:rStyle w:val="afd"/>
          <w:color w:val="auto"/>
          <w:szCs w:val="24"/>
        </w:rPr>
      </w:pPr>
      <w:r w:rsidRPr="004F4F33">
        <w:rPr>
          <w:bCs w:val="0"/>
          <w:szCs w:val="24"/>
        </w:rPr>
        <w:t>П</w:t>
      </w:r>
      <w:r w:rsidR="00D46CD4" w:rsidRPr="004F4F33">
        <w:rPr>
          <w:bCs w:val="0"/>
          <w:szCs w:val="24"/>
        </w:rPr>
        <w:t>еречень обслед</w:t>
      </w:r>
      <w:r w:rsidR="0064776F" w:rsidRPr="004F4F33">
        <w:rPr>
          <w:bCs w:val="0"/>
          <w:szCs w:val="24"/>
        </w:rPr>
        <w:t xml:space="preserve">ованных в рамках НОК-2021 </w:t>
      </w:r>
      <w:r w:rsidR="00D46CD4" w:rsidRPr="004F4F33">
        <w:rPr>
          <w:bCs w:val="0"/>
          <w:szCs w:val="24"/>
        </w:rPr>
        <w:t xml:space="preserve">организаций </w:t>
      </w:r>
      <w:r w:rsidR="00177164" w:rsidRPr="004F4F33">
        <w:rPr>
          <w:bCs w:val="0"/>
          <w:szCs w:val="24"/>
        </w:rPr>
        <w:t xml:space="preserve">представлен в </w:t>
      </w:r>
      <w:hyperlink w:anchor="_ПРИЛОЖЕНИЕ_F_" w:history="1">
        <w:r w:rsidR="00AA7D01" w:rsidRPr="004F4F33">
          <w:rPr>
            <w:rStyle w:val="afd"/>
            <w:bCs w:val="0"/>
            <w:szCs w:val="24"/>
          </w:rPr>
          <w:t xml:space="preserve">Приложении </w:t>
        </w:r>
        <w:r w:rsidR="0064776F" w:rsidRPr="004F4F33">
          <w:rPr>
            <w:rStyle w:val="afd"/>
            <w:bCs w:val="0"/>
            <w:szCs w:val="24"/>
            <w:lang w:val="en-US"/>
          </w:rPr>
          <w:t>F</w:t>
        </w:r>
      </w:hyperlink>
      <w:r w:rsidR="003B3BA2" w:rsidRPr="004F4F33">
        <w:rPr>
          <w:rStyle w:val="afd"/>
          <w:bCs w:val="0"/>
          <w:color w:val="auto"/>
          <w:szCs w:val="24"/>
        </w:rPr>
        <w:t>.</w:t>
      </w:r>
    </w:p>
    <w:p w14:paraId="7927A39B" w14:textId="58DAB834" w:rsidR="00AA28EF" w:rsidRPr="004F4F33" w:rsidRDefault="00D46CD4" w:rsidP="00DC3C83">
      <w:pPr>
        <w:ind w:firstLine="709"/>
        <w:rPr>
          <w:rStyle w:val="afd"/>
          <w:color w:val="auto"/>
          <w:szCs w:val="24"/>
        </w:rPr>
      </w:pPr>
      <w:r w:rsidRPr="004F4F33">
        <w:rPr>
          <w:bCs w:val="0"/>
          <w:szCs w:val="24"/>
        </w:rPr>
        <w:t>2.</w:t>
      </w:r>
      <w:r w:rsidR="008A31F5" w:rsidRPr="004F4F33">
        <w:rPr>
          <w:bCs w:val="0"/>
          <w:szCs w:val="24"/>
        </w:rPr>
        <w:t xml:space="preserve"> </w:t>
      </w:r>
      <w:r w:rsidRPr="004F4F33">
        <w:rPr>
          <w:bCs w:val="0"/>
          <w:szCs w:val="24"/>
        </w:rPr>
        <w:t xml:space="preserve">Получатели </w:t>
      </w:r>
      <w:r w:rsidR="00574EBD" w:rsidRPr="004F4F33">
        <w:rPr>
          <w:bCs w:val="0"/>
          <w:szCs w:val="24"/>
        </w:rPr>
        <w:t>образовательных</w:t>
      </w:r>
      <w:r w:rsidRPr="004F4F33">
        <w:rPr>
          <w:bCs w:val="0"/>
          <w:szCs w:val="24"/>
        </w:rPr>
        <w:t xml:space="preserve"> услуг, их законные представители.</w:t>
      </w:r>
      <w:r w:rsidR="00875B0A" w:rsidRPr="004F4F33">
        <w:rPr>
          <w:bCs w:val="0"/>
          <w:szCs w:val="24"/>
        </w:rPr>
        <w:t xml:space="preserve"> Всего в рамках НОК-2021 приняли участие 334 149 получателей усдуг и их законных представителей.</w:t>
      </w:r>
      <w:r w:rsidRPr="004F4F33">
        <w:rPr>
          <w:bCs w:val="0"/>
          <w:szCs w:val="24"/>
        </w:rPr>
        <w:t xml:space="preserve"> Количество получателей услуг, </w:t>
      </w:r>
      <w:r w:rsidR="00875B0A" w:rsidRPr="004F4F33">
        <w:rPr>
          <w:bCs w:val="0"/>
          <w:szCs w:val="24"/>
        </w:rPr>
        <w:t>опрошенных</w:t>
      </w:r>
      <w:r w:rsidRPr="004F4F33">
        <w:rPr>
          <w:bCs w:val="0"/>
          <w:szCs w:val="24"/>
        </w:rPr>
        <w:t xml:space="preserve"> в </w:t>
      </w:r>
      <w:r w:rsidR="00320262" w:rsidRPr="004F4F33">
        <w:rPr>
          <w:bCs w:val="0"/>
          <w:szCs w:val="24"/>
        </w:rPr>
        <w:t xml:space="preserve">каждой </w:t>
      </w:r>
      <w:r w:rsidR="00675EF9" w:rsidRPr="004F4F33">
        <w:rPr>
          <w:bCs w:val="0"/>
          <w:szCs w:val="24"/>
        </w:rPr>
        <w:t xml:space="preserve">образовательной </w:t>
      </w:r>
      <w:r w:rsidRPr="004F4F33">
        <w:rPr>
          <w:bCs w:val="0"/>
          <w:szCs w:val="24"/>
        </w:rPr>
        <w:t>организации</w:t>
      </w:r>
      <w:r w:rsidR="00837BBF" w:rsidRPr="004F4F33">
        <w:rPr>
          <w:bCs w:val="0"/>
          <w:szCs w:val="24"/>
        </w:rPr>
        <w:t xml:space="preserve"> соста</w:t>
      </w:r>
      <w:r w:rsidR="0064776F" w:rsidRPr="004F4F33">
        <w:rPr>
          <w:bCs w:val="0"/>
          <w:szCs w:val="24"/>
        </w:rPr>
        <w:t xml:space="preserve">вило </w:t>
      </w:r>
      <w:r w:rsidR="00C15757" w:rsidRPr="004F4F33">
        <w:rPr>
          <w:bCs w:val="0"/>
          <w:szCs w:val="24"/>
        </w:rPr>
        <w:t>не менее 40%</w:t>
      </w:r>
      <w:r w:rsidR="00812906" w:rsidRPr="004F4F33">
        <w:rPr>
          <w:bCs w:val="0"/>
          <w:szCs w:val="24"/>
        </w:rPr>
        <w:t xml:space="preserve"> от генеральной совокупности</w:t>
      </w:r>
      <w:r w:rsidRPr="004F4F33">
        <w:rPr>
          <w:bCs w:val="0"/>
          <w:szCs w:val="24"/>
        </w:rPr>
        <w:t xml:space="preserve">, </w:t>
      </w:r>
      <w:r w:rsidR="00C15757" w:rsidRPr="004F4F33">
        <w:rPr>
          <w:bCs w:val="0"/>
          <w:szCs w:val="24"/>
        </w:rPr>
        <w:t>но не более 600 респондентов в одной организации</w:t>
      </w:r>
      <w:r w:rsidR="00812906" w:rsidRPr="004F4F33">
        <w:rPr>
          <w:bCs w:val="0"/>
          <w:szCs w:val="24"/>
        </w:rPr>
        <w:t>, осуществляющей образовательную деятельности</w:t>
      </w:r>
      <w:r w:rsidR="00C15757" w:rsidRPr="004F4F33">
        <w:rPr>
          <w:bCs w:val="0"/>
          <w:szCs w:val="24"/>
        </w:rPr>
        <w:t>.</w:t>
      </w:r>
      <w:r w:rsidR="0064776F" w:rsidRPr="004F4F33">
        <w:rPr>
          <w:bCs w:val="0"/>
          <w:szCs w:val="24"/>
        </w:rPr>
        <w:t xml:space="preserve"> Количество опрошенных по каждой образовательной организации и их доля представлены в </w:t>
      </w:r>
      <w:hyperlink w:anchor="_ПРИЛОЖЕНИЕ_F_" w:history="1">
        <w:r w:rsidR="0064776F" w:rsidRPr="004F4F33">
          <w:rPr>
            <w:rStyle w:val="afd"/>
            <w:bCs w:val="0"/>
            <w:szCs w:val="24"/>
          </w:rPr>
          <w:t xml:space="preserve">Приложении </w:t>
        </w:r>
        <w:r w:rsidR="0064776F" w:rsidRPr="004F4F33">
          <w:rPr>
            <w:rStyle w:val="afd"/>
            <w:bCs w:val="0"/>
            <w:szCs w:val="24"/>
            <w:lang w:val="en-US"/>
          </w:rPr>
          <w:t>F</w:t>
        </w:r>
        <w:r w:rsidR="0064776F" w:rsidRPr="004F4F33">
          <w:rPr>
            <w:rStyle w:val="afd"/>
            <w:bCs w:val="0"/>
            <w:szCs w:val="24"/>
          </w:rPr>
          <w:t>.</w:t>
        </w:r>
      </w:hyperlink>
    </w:p>
    <w:p w14:paraId="30473A77" w14:textId="39C69302" w:rsidR="00812906" w:rsidRPr="004F4F33" w:rsidRDefault="00812906" w:rsidP="00812906">
      <w:pPr>
        <w:ind w:firstLine="709"/>
        <w:rPr>
          <w:szCs w:val="24"/>
        </w:rPr>
      </w:pPr>
      <w:r w:rsidRPr="004F4F33">
        <w:rPr>
          <w:szCs w:val="24"/>
        </w:rPr>
        <w:t xml:space="preserve">Расчет объема генеральной и выборочной совокупностей респондентов в одной </w:t>
      </w:r>
      <w:r w:rsidRPr="004F4F33">
        <w:rPr>
          <w:bCs w:val="0"/>
          <w:szCs w:val="24"/>
        </w:rPr>
        <w:t>организации</w:t>
      </w:r>
      <w:r w:rsidRPr="004F4F33">
        <w:rPr>
          <w:szCs w:val="24"/>
        </w:rPr>
        <w:t>, осуществляющей образовательную деятельность, производи</w:t>
      </w:r>
      <w:r w:rsidR="0064776F" w:rsidRPr="004F4F33">
        <w:rPr>
          <w:szCs w:val="24"/>
        </w:rPr>
        <w:t>л</w:t>
      </w:r>
      <w:r w:rsidRPr="004F4F33">
        <w:rPr>
          <w:szCs w:val="24"/>
        </w:rPr>
        <w:t xml:space="preserve">ся в соответствии с </w:t>
      </w:r>
      <w:r w:rsidR="00763BFD" w:rsidRPr="004F4F33">
        <w:rPr>
          <w:szCs w:val="24"/>
        </w:rPr>
        <w:t xml:space="preserve">Методическими рекомендациями к Единому порядку расчета показателей с учетом отраслевых особенностей Министерства Просвещения РФ от 20.04.2021. </w:t>
      </w:r>
    </w:p>
    <w:p w14:paraId="1A2425DF" w14:textId="78D860D2" w:rsidR="00763BFD" w:rsidRPr="004F4F33" w:rsidRDefault="00763BFD" w:rsidP="00763BFD">
      <w:pPr>
        <w:ind w:firstLine="709"/>
        <w:rPr>
          <w:szCs w:val="24"/>
        </w:rPr>
      </w:pPr>
      <w:r w:rsidRPr="004F4F33">
        <w:rPr>
          <w:szCs w:val="24"/>
        </w:rPr>
        <w:lastRenderedPageBreak/>
        <w:t xml:space="preserve">Респондентами </w:t>
      </w:r>
      <w:r w:rsidR="00875B0A" w:rsidRPr="004F4F33">
        <w:rPr>
          <w:szCs w:val="24"/>
        </w:rPr>
        <w:t>являлись</w:t>
      </w:r>
      <w:r w:rsidRPr="004F4F33">
        <w:rPr>
          <w:szCs w:val="24"/>
        </w:rPr>
        <w:t xml:space="preserve">: </w:t>
      </w:r>
    </w:p>
    <w:p w14:paraId="77CD96C1" w14:textId="77777777" w:rsidR="00763BFD" w:rsidRPr="004F4F33" w:rsidRDefault="00763BFD" w:rsidP="00BA2D56">
      <w:pPr>
        <w:numPr>
          <w:ilvl w:val="0"/>
          <w:numId w:val="6"/>
        </w:numPr>
        <w:rPr>
          <w:szCs w:val="24"/>
        </w:rPr>
      </w:pPr>
      <w:r w:rsidRPr="004F4F33">
        <w:rPr>
          <w:szCs w:val="24"/>
        </w:rPr>
        <w:t>обучающиеся образовательных учреждений, достигшие 14-летнего возраста;</w:t>
      </w:r>
    </w:p>
    <w:p w14:paraId="251D538A" w14:textId="40FFAA3A" w:rsidR="00763BFD" w:rsidRPr="004F4F33" w:rsidRDefault="00763BFD" w:rsidP="00BA2D56">
      <w:pPr>
        <w:numPr>
          <w:ilvl w:val="0"/>
          <w:numId w:val="6"/>
        </w:numPr>
        <w:tabs>
          <w:tab w:val="left" w:pos="1134"/>
        </w:tabs>
        <w:ind w:left="0" w:firstLine="708"/>
        <w:rPr>
          <w:szCs w:val="24"/>
        </w:rPr>
      </w:pPr>
      <w:r w:rsidRPr="004F4F33">
        <w:rPr>
          <w:szCs w:val="24"/>
        </w:rPr>
        <w:t>родители (законные представители) обучающихся в образовательных организациях, подлежащих НОК в 2021 году, независимо от возраста обучающихся</w:t>
      </w:r>
      <w:r w:rsidR="00675CD3">
        <w:rPr>
          <w:szCs w:val="24"/>
        </w:rPr>
        <w:t xml:space="preserve"> (таблица № 1)</w:t>
      </w:r>
      <w:r w:rsidRPr="004F4F33">
        <w:rPr>
          <w:szCs w:val="24"/>
        </w:rPr>
        <w:t>.</w:t>
      </w:r>
    </w:p>
    <w:p w14:paraId="73161041" w14:textId="61309EE2" w:rsidR="00763BFD" w:rsidRPr="003E1042" w:rsidRDefault="00372737" w:rsidP="000C36E1">
      <w:pPr>
        <w:pStyle w:val="a7"/>
      </w:pPr>
      <w:r w:rsidRPr="000C36E1">
        <w:t>Таблица</w:t>
      </w:r>
      <w:r w:rsidRPr="003E1042">
        <w:t xml:space="preserve"> № </w:t>
      </w:r>
      <w:fldSimple w:instr=" SEQ Таблица \* ARABIC ">
        <w:r w:rsidR="00114609">
          <w:rPr>
            <w:noProof/>
          </w:rPr>
          <w:t>1</w:t>
        </w:r>
      </w:fldSimple>
      <w:r w:rsidR="003E1042">
        <w:t xml:space="preserve"> – </w:t>
      </w:r>
      <w:r w:rsidR="00763BFD" w:rsidRPr="003E1042">
        <w:t>Принцип формирования генеральной</w:t>
      </w:r>
      <w:r w:rsidR="00BE65C7" w:rsidRPr="003E1042">
        <w:t xml:space="preserve"> и выборочной</w:t>
      </w:r>
      <w:r w:rsidR="00763BFD" w:rsidRPr="003E1042">
        <w:t xml:space="preserve"> совокупност</w:t>
      </w:r>
      <w:r w:rsidR="00BE65C7" w:rsidRPr="003E1042">
        <w:t>ей</w:t>
      </w:r>
      <w:r w:rsidR="00763BFD" w:rsidRPr="003E1042">
        <w:t xml:space="preserve"> респондентов в зависимости от уровня образования (типа образовательной организации)</w:t>
      </w:r>
    </w:p>
    <w:tbl>
      <w:tblPr>
        <w:tblStyle w:val="2b"/>
        <w:tblW w:w="10027" w:type="dxa"/>
        <w:tblInd w:w="-113" w:type="dxa"/>
        <w:tblLayout w:type="fixed"/>
        <w:tblLook w:val="04A0" w:firstRow="1" w:lastRow="0" w:firstColumn="1" w:lastColumn="0" w:noHBand="0" w:noVBand="1"/>
      </w:tblPr>
      <w:tblGrid>
        <w:gridCol w:w="3118"/>
        <w:gridCol w:w="3454"/>
        <w:gridCol w:w="3455"/>
      </w:tblGrid>
      <w:tr w:rsidR="00B4372D" w:rsidRPr="004F4F33" w14:paraId="220FA6B5" w14:textId="77777777" w:rsidTr="00835418">
        <w:trPr>
          <w:trHeight w:val="381"/>
          <w:tblHeader/>
        </w:trPr>
        <w:tc>
          <w:tcPr>
            <w:tcW w:w="3118" w:type="dxa"/>
            <w:shd w:val="clear" w:color="auto" w:fill="auto"/>
            <w:vAlign w:val="center"/>
          </w:tcPr>
          <w:p w14:paraId="668E6151" w14:textId="69EAFBAB" w:rsidR="00812906" w:rsidRPr="004F4F33" w:rsidRDefault="00B4372D" w:rsidP="000C36E1">
            <w:pPr>
              <w:autoSpaceDE/>
              <w:autoSpaceDN/>
              <w:adjustRightInd/>
              <w:spacing w:line="240" w:lineRule="auto"/>
              <w:ind w:firstLine="0"/>
              <w:jc w:val="center"/>
              <w:rPr>
                <w:rFonts w:eastAsiaTheme="minorHAnsi"/>
                <w:b/>
                <w:szCs w:val="24"/>
                <w:lang w:eastAsia="en-US"/>
              </w:rPr>
            </w:pPr>
            <w:r w:rsidRPr="004F4F33">
              <w:rPr>
                <w:rFonts w:eastAsiaTheme="minorHAnsi"/>
                <w:b/>
                <w:szCs w:val="24"/>
                <w:lang w:eastAsia="en-US"/>
              </w:rPr>
              <w:t>Получатели обра</w:t>
            </w:r>
            <w:r w:rsidR="00835418">
              <w:rPr>
                <w:rFonts w:eastAsiaTheme="minorHAnsi"/>
                <w:b/>
                <w:szCs w:val="24"/>
                <w:lang w:eastAsia="en-US"/>
              </w:rPr>
              <w:t>з</w:t>
            </w:r>
            <w:r w:rsidRPr="004F4F33">
              <w:rPr>
                <w:rFonts w:eastAsiaTheme="minorHAnsi"/>
                <w:b/>
                <w:szCs w:val="24"/>
                <w:lang w:eastAsia="en-US"/>
              </w:rPr>
              <w:t>овательных услуг</w:t>
            </w:r>
          </w:p>
        </w:tc>
        <w:tc>
          <w:tcPr>
            <w:tcW w:w="3454" w:type="dxa"/>
            <w:shd w:val="clear" w:color="auto" w:fill="auto"/>
            <w:vAlign w:val="center"/>
          </w:tcPr>
          <w:p w14:paraId="7F3844FA" w14:textId="70FE7880" w:rsidR="00812906" w:rsidRPr="004F4F33" w:rsidRDefault="00B4372D" w:rsidP="000C36E1">
            <w:pPr>
              <w:autoSpaceDE/>
              <w:autoSpaceDN/>
              <w:adjustRightInd/>
              <w:spacing w:line="240" w:lineRule="auto"/>
              <w:ind w:firstLine="0"/>
              <w:jc w:val="center"/>
              <w:rPr>
                <w:rFonts w:eastAsiaTheme="minorHAnsi"/>
                <w:b/>
                <w:szCs w:val="24"/>
                <w:lang w:eastAsia="en-US"/>
              </w:rPr>
            </w:pPr>
            <w:r w:rsidRPr="004F4F33">
              <w:rPr>
                <w:rFonts w:eastAsiaTheme="minorHAnsi"/>
                <w:b/>
                <w:szCs w:val="24"/>
                <w:lang w:eastAsia="en-US"/>
              </w:rPr>
              <w:t>ОО</w:t>
            </w:r>
          </w:p>
        </w:tc>
        <w:tc>
          <w:tcPr>
            <w:tcW w:w="3455" w:type="dxa"/>
            <w:shd w:val="clear" w:color="auto" w:fill="auto"/>
            <w:vAlign w:val="center"/>
          </w:tcPr>
          <w:p w14:paraId="2CBB21E2" w14:textId="01233F8B" w:rsidR="00812906" w:rsidRPr="004F4F33" w:rsidRDefault="00B4372D" w:rsidP="000C36E1">
            <w:pPr>
              <w:autoSpaceDE/>
              <w:autoSpaceDN/>
              <w:adjustRightInd/>
              <w:spacing w:line="240" w:lineRule="auto"/>
              <w:ind w:firstLine="0"/>
              <w:jc w:val="center"/>
              <w:rPr>
                <w:rFonts w:eastAsiaTheme="minorHAnsi"/>
                <w:b/>
                <w:szCs w:val="24"/>
                <w:lang w:eastAsia="en-US"/>
              </w:rPr>
            </w:pPr>
            <w:r w:rsidRPr="004F4F33">
              <w:rPr>
                <w:rFonts w:eastAsiaTheme="minorHAnsi"/>
                <w:b/>
                <w:szCs w:val="24"/>
                <w:lang w:eastAsia="en-US"/>
              </w:rPr>
              <w:t>СПО</w:t>
            </w:r>
          </w:p>
        </w:tc>
      </w:tr>
      <w:tr w:rsidR="00B4372D" w:rsidRPr="004F4F33" w14:paraId="04342659" w14:textId="77777777" w:rsidTr="00835418">
        <w:trPr>
          <w:trHeight w:val="570"/>
        </w:trPr>
        <w:tc>
          <w:tcPr>
            <w:tcW w:w="3118" w:type="dxa"/>
            <w:vAlign w:val="center"/>
          </w:tcPr>
          <w:p w14:paraId="4D7B2BCB" w14:textId="569EF1EB" w:rsidR="00812906" w:rsidRPr="004F4F33" w:rsidRDefault="00B4372D" w:rsidP="000C36E1">
            <w:pPr>
              <w:autoSpaceDE/>
              <w:autoSpaceDN/>
              <w:adjustRightInd/>
              <w:spacing w:before="40" w:after="40" w:line="240" w:lineRule="auto"/>
              <w:ind w:firstLine="0"/>
              <w:jc w:val="left"/>
              <w:rPr>
                <w:rFonts w:eastAsiaTheme="minorHAnsi"/>
                <w:szCs w:val="24"/>
                <w:lang w:eastAsia="en-US"/>
              </w:rPr>
            </w:pPr>
            <w:r w:rsidRPr="004F4F33">
              <w:rPr>
                <w:rFonts w:eastAsiaTheme="minorHAnsi"/>
                <w:szCs w:val="24"/>
                <w:lang w:eastAsia="en-US"/>
              </w:rPr>
              <w:t>Обучающиеся</w:t>
            </w:r>
          </w:p>
        </w:tc>
        <w:tc>
          <w:tcPr>
            <w:tcW w:w="3454" w:type="dxa"/>
            <w:vAlign w:val="center"/>
          </w:tcPr>
          <w:p w14:paraId="6D82CE12" w14:textId="77777777" w:rsidR="00812906" w:rsidRPr="004F4F33" w:rsidRDefault="00BE65C7" w:rsidP="000C36E1">
            <w:pPr>
              <w:autoSpaceDE/>
              <w:autoSpaceDN/>
              <w:adjustRightInd/>
              <w:spacing w:line="240" w:lineRule="auto"/>
              <w:ind w:firstLine="0"/>
              <w:jc w:val="center"/>
              <w:rPr>
                <w:rFonts w:eastAsiaTheme="minorHAnsi"/>
                <w:szCs w:val="24"/>
                <w:lang w:eastAsia="en-US"/>
              </w:rPr>
            </w:pPr>
            <w:r w:rsidRPr="004F4F33">
              <w:rPr>
                <w:rFonts w:eastAsiaTheme="minorHAnsi"/>
                <w:szCs w:val="24"/>
                <w:lang w:eastAsia="en-US"/>
              </w:rPr>
              <w:t>+</w:t>
            </w:r>
          </w:p>
          <w:p w14:paraId="094BF3E0" w14:textId="0A810F0C" w:rsidR="00BE65C7" w:rsidRPr="004F4F33" w:rsidRDefault="00BE65C7" w:rsidP="000C36E1">
            <w:pPr>
              <w:autoSpaceDE/>
              <w:autoSpaceDN/>
              <w:adjustRightInd/>
              <w:spacing w:line="240" w:lineRule="auto"/>
              <w:ind w:firstLine="0"/>
              <w:jc w:val="center"/>
              <w:rPr>
                <w:rFonts w:eastAsiaTheme="minorHAnsi"/>
                <w:szCs w:val="24"/>
                <w:lang w:eastAsia="en-US"/>
              </w:rPr>
            </w:pPr>
            <w:r w:rsidRPr="004F4F33">
              <w:rPr>
                <w:rFonts w:eastAsiaTheme="minorHAnsi"/>
                <w:szCs w:val="24"/>
                <w:lang w:eastAsia="en-US"/>
              </w:rPr>
              <w:t>Обучающиеся старше 14 лет</w:t>
            </w:r>
          </w:p>
        </w:tc>
        <w:tc>
          <w:tcPr>
            <w:tcW w:w="3455" w:type="dxa"/>
            <w:vAlign w:val="center"/>
          </w:tcPr>
          <w:p w14:paraId="41D785C8" w14:textId="51872CD3" w:rsidR="00812906" w:rsidRPr="004F4F33" w:rsidRDefault="00BE65C7" w:rsidP="000C36E1">
            <w:pPr>
              <w:autoSpaceDE/>
              <w:autoSpaceDN/>
              <w:adjustRightInd/>
              <w:spacing w:line="240" w:lineRule="auto"/>
              <w:ind w:firstLine="0"/>
              <w:jc w:val="center"/>
              <w:rPr>
                <w:rFonts w:eastAsiaTheme="minorHAnsi"/>
                <w:szCs w:val="24"/>
                <w:lang w:eastAsia="en-US"/>
              </w:rPr>
            </w:pPr>
            <w:r w:rsidRPr="004F4F33">
              <w:rPr>
                <w:rFonts w:eastAsiaTheme="minorHAnsi"/>
                <w:szCs w:val="24"/>
                <w:lang w:eastAsia="en-US"/>
              </w:rPr>
              <w:t>+</w:t>
            </w:r>
          </w:p>
        </w:tc>
      </w:tr>
      <w:tr w:rsidR="00B4372D" w:rsidRPr="004F4F33" w14:paraId="1C6D5A8E" w14:textId="77777777" w:rsidTr="00835418">
        <w:trPr>
          <w:trHeight w:val="645"/>
        </w:trPr>
        <w:tc>
          <w:tcPr>
            <w:tcW w:w="3118" w:type="dxa"/>
            <w:vAlign w:val="center"/>
          </w:tcPr>
          <w:p w14:paraId="5FAFCBE4" w14:textId="118AC4D5" w:rsidR="00812906" w:rsidRPr="004F4F33" w:rsidRDefault="00B4372D" w:rsidP="000C36E1">
            <w:pPr>
              <w:autoSpaceDE/>
              <w:autoSpaceDN/>
              <w:adjustRightInd/>
              <w:spacing w:before="40" w:after="40" w:line="240" w:lineRule="auto"/>
              <w:ind w:firstLine="0"/>
              <w:jc w:val="left"/>
              <w:rPr>
                <w:rFonts w:eastAsiaTheme="minorHAnsi"/>
                <w:szCs w:val="24"/>
                <w:lang w:eastAsia="en-US"/>
              </w:rPr>
            </w:pPr>
            <w:r w:rsidRPr="004F4F33">
              <w:rPr>
                <w:rFonts w:eastAsiaTheme="minorHAnsi"/>
                <w:szCs w:val="24"/>
                <w:lang w:eastAsia="en-US"/>
              </w:rPr>
              <w:t>Родители (</w:t>
            </w:r>
            <w:r w:rsidR="00BE65C7" w:rsidRPr="004F4F33">
              <w:rPr>
                <w:rFonts w:eastAsiaTheme="minorHAnsi"/>
                <w:szCs w:val="24"/>
                <w:lang w:eastAsia="en-US"/>
              </w:rPr>
              <w:t>законные представители)</w:t>
            </w:r>
          </w:p>
        </w:tc>
        <w:tc>
          <w:tcPr>
            <w:tcW w:w="3454" w:type="dxa"/>
            <w:vAlign w:val="center"/>
          </w:tcPr>
          <w:p w14:paraId="762DE66E" w14:textId="3CA3AF81" w:rsidR="00812906" w:rsidRPr="004F4F33" w:rsidRDefault="00BE65C7" w:rsidP="000C36E1">
            <w:pPr>
              <w:autoSpaceDE/>
              <w:autoSpaceDN/>
              <w:adjustRightInd/>
              <w:spacing w:line="240" w:lineRule="auto"/>
              <w:ind w:firstLine="0"/>
              <w:jc w:val="center"/>
              <w:rPr>
                <w:rFonts w:eastAsiaTheme="minorHAnsi"/>
                <w:szCs w:val="24"/>
                <w:lang w:eastAsia="en-US"/>
              </w:rPr>
            </w:pPr>
            <w:r w:rsidRPr="004F4F33">
              <w:rPr>
                <w:rFonts w:eastAsiaTheme="minorHAnsi"/>
                <w:szCs w:val="24"/>
                <w:lang w:eastAsia="en-US"/>
              </w:rPr>
              <w:t>+</w:t>
            </w:r>
          </w:p>
        </w:tc>
        <w:tc>
          <w:tcPr>
            <w:tcW w:w="3455" w:type="dxa"/>
            <w:vAlign w:val="center"/>
          </w:tcPr>
          <w:p w14:paraId="59EE0CC9" w14:textId="3B91C98C" w:rsidR="00812906" w:rsidRPr="004F4F33" w:rsidRDefault="00BE65C7" w:rsidP="000C36E1">
            <w:pPr>
              <w:autoSpaceDE/>
              <w:autoSpaceDN/>
              <w:adjustRightInd/>
              <w:spacing w:line="240" w:lineRule="auto"/>
              <w:ind w:firstLine="0"/>
              <w:jc w:val="center"/>
              <w:rPr>
                <w:rFonts w:eastAsiaTheme="minorHAnsi"/>
                <w:szCs w:val="24"/>
                <w:lang w:eastAsia="en-US"/>
              </w:rPr>
            </w:pPr>
            <w:r w:rsidRPr="004F4F33">
              <w:rPr>
                <w:rFonts w:eastAsiaTheme="minorHAnsi"/>
                <w:szCs w:val="24"/>
                <w:lang w:eastAsia="en-US"/>
              </w:rPr>
              <w:t>+</w:t>
            </w:r>
          </w:p>
        </w:tc>
      </w:tr>
      <w:tr w:rsidR="00B4372D" w:rsidRPr="004F4F33" w14:paraId="73FB0A59" w14:textId="77777777" w:rsidTr="00835418">
        <w:trPr>
          <w:trHeight w:val="626"/>
        </w:trPr>
        <w:tc>
          <w:tcPr>
            <w:tcW w:w="3118" w:type="dxa"/>
            <w:vAlign w:val="center"/>
          </w:tcPr>
          <w:p w14:paraId="2A37C3C4" w14:textId="531238B2" w:rsidR="00812906" w:rsidRPr="004F4F33" w:rsidRDefault="00BE65C7" w:rsidP="000C36E1">
            <w:pPr>
              <w:autoSpaceDE/>
              <w:autoSpaceDN/>
              <w:adjustRightInd/>
              <w:spacing w:before="40" w:after="40" w:line="240" w:lineRule="auto"/>
              <w:ind w:firstLine="0"/>
              <w:jc w:val="left"/>
              <w:rPr>
                <w:rFonts w:eastAsiaTheme="minorHAnsi"/>
                <w:szCs w:val="24"/>
                <w:lang w:eastAsia="en-US"/>
              </w:rPr>
            </w:pPr>
            <w:r w:rsidRPr="004F4F33">
              <w:rPr>
                <w:rFonts w:eastAsiaTheme="minorHAnsi"/>
                <w:szCs w:val="24"/>
                <w:lang w:eastAsia="en-US"/>
              </w:rPr>
              <w:t>Генеральная совокупность</w:t>
            </w:r>
          </w:p>
        </w:tc>
        <w:tc>
          <w:tcPr>
            <w:tcW w:w="3454" w:type="dxa"/>
            <w:vAlign w:val="center"/>
          </w:tcPr>
          <w:p w14:paraId="46C18201" w14:textId="77777777" w:rsidR="00812906" w:rsidRPr="004F4F33" w:rsidRDefault="00660902" w:rsidP="000C36E1">
            <w:pPr>
              <w:autoSpaceDE/>
              <w:autoSpaceDN/>
              <w:adjustRightInd/>
              <w:spacing w:line="240" w:lineRule="auto"/>
              <w:ind w:firstLine="0"/>
              <w:jc w:val="center"/>
              <w:rPr>
                <w:rFonts w:eastAsiaTheme="minorHAnsi"/>
                <w:szCs w:val="24"/>
                <w:lang w:eastAsia="en-US"/>
              </w:rPr>
            </w:pPr>
            <w:r w:rsidRPr="004F4F33">
              <w:rPr>
                <w:rFonts w:eastAsiaTheme="minorHAnsi"/>
                <w:szCs w:val="24"/>
                <w:lang w:eastAsia="en-US"/>
              </w:rPr>
              <w:t>Соответствует общей численности получателей услуг в организации</w:t>
            </w:r>
          </w:p>
          <w:p w14:paraId="518E6CD0" w14:textId="77777777" w:rsidR="00660902" w:rsidRPr="004F4F33" w:rsidRDefault="00660902" w:rsidP="000C36E1">
            <w:pPr>
              <w:autoSpaceDE/>
              <w:autoSpaceDN/>
              <w:adjustRightInd/>
              <w:spacing w:line="240" w:lineRule="auto"/>
              <w:ind w:firstLine="0"/>
              <w:jc w:val="center"/>
              <w:rPr>
                <w:rFonts w:eastAsiaTheme="minorHAnsi"/>
                <w:szCs w:val="24"/>
                <w:lang w:eastAsia="en-US"/>
              </w:rPr>
            </w:pPr>
          </w:p>
          <w:p w14:paraId="385E094D" w14:textId="3BAE1E1D" w:rsidR="00660902" w:rsidRPr="004F4F33" w:rsidRDefault="00660902" w:rsidP="000C36E1">
            <w:pPr>
              <w:autoSpaceDE/>
              <w:autoSpaceDN/>
              <w:adjustRightInd/>
              <w:spacing w:line="240" w:lineRule="auto"/>
              <w:ind w:firstLine="0"/>
              <w:jc w:val="center"/>
              <w:rPr>
                <w:rFonts w:eastAsiaTheme="minorHAnsi"/>
                <w:szCs w:val="24"/>
                <w:lang w:eastAsia="en-US"/>
              </w:rPr>
            </w:pPr>
            <w:r w:rsidRPr="004F4F33">
              <w:rPr>
                <w:rFonts w:eastAsiaTheme="minorHAnsi"/>
                <w:szCs w:val="24"/>
                <w:lang w:eastAsia="en-US"/>
              </w:rPr>
              <w:t xml:space="preserve">Рассчитывается как сумма </w:t>
            </w:r>
            <w:bookmarkStart w:id="9" w:name="_Hlk74816567"/>
            <w:r w:rsidRPr="004F4F33">
              <w:rPr>
                <w:rFonts w:eastAsiaTheme="minorHAnsi"/>
                <w:szCs w:val="24"/>
                <w:lang w:eastAsia="en-US"/>
              </w:rPr>
              <w:t xml:space="preserve">общей численности обучающихся </w:t>
            </w:r>
            <w:bookmarkEnd w:id="9"/>
            <w:r w:rsidRPr="004F4F33">
              <w:rPr>
                <w:rFonts w:eastAsiaTheme="minorHAnsi"/>
                <w:szCs w:val="24"/>
                <w:lang w:eastAsia="en-US"/>
              </w:rPr>
              <w:t>и численности обучающихся, достигших 14 лет, в течение календарного года, предшествующего году проведения НОК</w:t>
            </w:r>
          </w:p>
        </w:tc>
        <w:tc>
          <w:tcPr>
            <w:tcW w:w="3455" w:type="dxa"/>
            <w:vAlign w:val="center"/>
          </w:tcPr>
          <w:p w14:paraId="37BFB77F" w14:textId="77777777" w:rsidR="00660902" w:rsidRPr="004F4F33" w:rsidRDefault="00660902" w:rsidP="000C36E1">
            <w:pPr>
              <w:autoSpaceDE/>
              <w:autoSpaceDN/>
              <w:adjustRightInd/>
              <w:spacing w:line="240" w:lineRule="auto"/>
              <w:ind w:firstLine="0"/>
              <w:jc w:val="center"/>
              <w:rPr>
                <w:rFonts w:eastAsiaTheme="minorHAnsi"/>
                <w:szCs w:val="24"/>
                <w:lang w:eastAsia="en-US"/>
              </w:rPr>
            </w:pPr>
            <w:r w:rsidRPr="004F4F33">
              <w:rPr>
                <w:rFonts w:eastAsiaTheme="minorHAnsi"/>
                <w:szCs w:val="24"/>
                <w:lang w:eastAsia="en-US"/>
              </w:rPr>
              <w:t>Соответствует общей численности получателей услуг в организации</w:t>
            </w:r>
          </w:p>
          <w:p w14:paraId="457A0561" w14:textId="77777777" w:rsidR="00812906" w:rsidRPr="004F4F33" w:rsidRDefault="00812906" w:rsidP="000C36E1">
            <w:pPr>
              <w:autoSpaceDE/>
              <w:autoSpaceDN/>
              <w:adjustRightInd/>
              <w:spacing w:line="240" w:lineRule="auto"/>
              <w:ind w:firstLine="0"/>
              <w:jc w:val="center"/>
              <w:rPr>
                <w:rFonts w:eastAsiaTheme="minorHAnsi"/>
                <w:szCs w:val="24"/>
                <w:lang w:eastAsia="en-US"/>
              </w:rPr>
            </w:pPr>
          </w:p>
          <w:p w14:paraId="0A979350" w14:textId="3E7E7F26" w:rsidR="00660902" w:rsidRPr="004F4F33" w:rsidRDefault="00660902" w:rsidP="000C36E1">
            <w:pPr>
              <w:autoSpaceDE/>
              <w:autoSpaceDN/>
              <w:adjustRightInd/>
              <w:spacing w:line="240" w:lineRule="auto"/>
              <w:ind w:firstLine="0"/>
              <w:jc w:val="center"/>
              <w:rPr>
                <w:rFonts w:eastAsiaTheme="minorHAnsi"/>
                <w:szCs w:val="24"/>
                <w:lang w:eastAsia="en-US"/>
              </w:rPr>
            </w:pPr>
            <w:bookmarkStart w:id="10" w:name="_Hlk74826532"/>
            <w:r w:rsidRPr="004F4F33">
              <w:rPr>
                <w:rFonts w:eastAsiaTheme="minorHAnsi"/>
                <w:szCs w:val="24"/>
                <w:lang w:eastAsia="en-US"/>
              </w:rPr>
              <w:t>Рассчитывается как</w:t>
            </w:r>
            <w:r w:rsidR="0042476E" w:rsidRPr="004F4F33">
              <w:rPr>
                <w:rFonts w:eastAsiaTheme="minorHAnsi"/>
                <w:szCs w:val="24"/>
                <w:lang w:eastAsia="en-US"/>
              </w:rPr>
              <w:t xml:space="preserve"> </w:t>
            </w:r>
            <w:r w:rsidRPr="004F4F33">
              <w:rPr>
                <w:rFonts w:eastAsiaTheme="minorHAnsi"/>
                <w:szCs w:val="24"/>
                <w:lang w:eastAsia="en-US"/>
              </w:rPr>
              <w:t>двойная численность</w:t>
            </w:r>
            <w:r w:rsidR="0042476E" w:rsidRPr="004F4F33">
              <w:rPr>
                <w:rFonts w:eastAsiaTheme="minorHAnsi"/>
                <w:szCs w:val="24"/>
                <w:lang w:eastAsia="en-US"/>
              </w:rPr>
              <w:t xml:space="preserve"> </w:t>
            </w:r>
            <w:r w:rsidRPr="004F4F33">
              <w:rPr>
                <w:rFonts w:eastAsiaTheme="minorHAnsi"/>
                <w:szCs w:val="24"/>
                <w:lang w:eastAsia="en-US"/>
              </w:rPr>
              <w:t>обучающихся</w:t>
            </w:r>
            <w:r w:rsidR="0042476E" w:rsidRPr="004F4F33">
              <w:rPr>
                <w:rFonts w:eastAsiaTheme="minorHAnsi"/>
                <w:szCs w:val="24"/>
                <w:lang w:eastAsia="en-US"/>
              </w:rPr>
              <w:t xml:space="preserve"> </w:t>
            </w:r>
            <w:r w:rsidRPr="004F4F33">
              <w:rPr>
                <w:rFonts w:eastAsiaTheme="minorHAnsi"/>
                <w:szCs w:val="24"/>
                <w:lang w:eastAsia="en-US"/>
              </w:rPr>
              <w:t>(обучающиеся и их</w:t>
            </w:r>
            <w:r w:rsidR="0042476E" w:rsidRPr="004F4F33">
              <w:rPr>
                <w:rFonts w:eastAsiaTheme="minorHAnsi"/>
                <w:szCs w:val="24"/>
                <w:lang w:eastAsia="en-US"/>
              </w:rPr>
              <w:t xml:space="preserve"> родители (законные представители) в течение календарного года, предшествующего году проведения НОК</w:t>
            </w:r>
            <w:bookmarkEnd w:id="10"/>
          </w:p>
        </w:tc>
      </w:tr>
      <w:tr w:rsidR="00BE65C7" w:rsidRPr="004F4F33" w14:paraId="4B03DAAA" w14:textId="77777777" w:rsidTr="00835418">
        <w:trPr>
          <w:trHeight w:val="856"/>
        </w:trPr>
        <w:tc>
          <w:tcPr>
            <w:tcW w:w="3118" w:type="dxa"/>
          </w:tcPr>
          <w:p w14:paraId="00C8F192" w14:textId="11B139FC" w:rsidR="00BE65C7" w:rsidRPr="004F4F33" w:rsidRDefault="00BE65C7" w:rsidP="000C36E1">
            <w:pPr>
              <w:autoSpaceDE/>
              <w:autoSpaceDN/>
              <w:adjustRightInd/>
              <w:spacing w:before="40" w:after="40" w:line="240" w:lineRule="auto"/>
              <w:ind w:firstLine="0"/>
              <w:jc w:val="left"/>
              <w:rPr>
                <w:rFonts w:eastAsiaTheme="minorHAnsi"/>
                <w:szCs w:val="24"/>
                <w:lang w:eastAsia="en-US"/>
              </w:rPr>
            </w:pPr>
            <w:r w:rsidRPr="004F4F33">
              <w:rPr>
                <w:rFonts w:eastAsiaTheme="minorHAnsi"/>
                <w:szCs w:val="24"/>
                <w:lang w:eastAsia="en-US"/>
              </w:rPr>
              <w:t>Выборочная совокупность</w:t>
            </w:r>
          </w:p>
        </w:tc>
        <w:tc>
          <w:tcPr>
            <w:tcW w:w="6909" w:type="dxa"/>
            <w:gridSpan w:val="2"/>
            <w:vAlign w:val="center"/>
          </w:tcPr>
          <w:p w14:paraId="5EC51D59" w14:textId="031F5FD5" w:rsidR="00BE65C7" w:rsidRPr="004F4F33" w:rsidRDefault="00BE65C7" w:rsidP="000C36E1">
            <w:pPr>
              <w:autoSpaceDE/>
              <w:autoSpaceDN/>
              <w:adjustRightInd/>
              <w:spacing w:line="240" w:lineRule="auto"/>
              <w:ind w:firstLine="0"/>
              <w:jc w:val="center"/>
              <w:rPr>
                <w:rFonts w:eastAsiaTheme="minorHAnsi"/>
                <w:szCs w:val="24"/>
                <w:lang w:eastAsia="en-US"/>
              </w:rPr>
            </w:pPr>
            <w:r w:rsidRPr="004F4F33">
              <w:rPr>
                <w:rFonts w:eastAsiaTheme="minorHAnsi"/>
                <w:szCs w:val="24"/>
                <w:lang w:eastAsia="en-US"/>
              </w:rPr>
              <w:t>40% от объема генеральной совокупности, но не более 600 респондентов в одной организации, осуществляющей образовательную деятельность</w:t>
            </w:r>
          </w:p>
        </w:tc>
      </w:tr>
    </w:tbl>
    <w:p w14:paraId="526E2500" w14:textId="6AEAB6EB" w:rsidR="00812906" w:rsidRPr="004F4F33" w:rsidRDefault="00812906" w:rsidP="00DC3C83">
      <w:pPr>
        <w:ind w:firstLine="709"/>
        <w:rPr>
          <w:szCs w:val="24"/>
        </w:rPr>
      </w:pPr>
    </w:p>
    <w:p w14:paraId="79956AC7" w14:textId="6958CE4A" w:rsidR="003E1A6D" w:rsidRPr="004F4F33" w:rsidRDefault="00BF1062" w:rsidP="00DC3C83">
      <w:pPr>
        <w:ind w:firstLine="709"/>
        <w:rPr>
          <w:szCs w:val="24"/>
        </w:rPr>
      </w:pPr>
      <w:r w:rsidRPr="004F4F33">
        <w:rPr>
          <w:szCs w:val="24"/>
        </w:rPr>
        <w:t xml:space="preserve">Онлайн-анкета получателей услуг была размещена на </w:t>
      </w:r>
      <w:r w:rsidR="003E1A6D" w:rsidRPr="004F4F33">
        <w:rPr>
          <w:szCs w:val="24"/>
        </w:rPr>
        <w:t>Платформ</w:t>
      </w:r>
      <w:r w:rsidRPr="004F4F33">
        <w:rPr>
          <w:szCs w:val="24"/>
        </w:rPr>
        <w:t>е, которая позволяет</w:t>
      </w:r>
      <w:r w:rsidR="003E1A6D" w:rsidRPr="004F4F33">
        <w:rPr>
          <w:szCs w:val="24"/>
        </w:rPr>
        <w:t xml:space="preserve">: </w:t>
      </w:r>
    </w:p>
    <w:p w14:paraId="3566DED4" w14:textId="2CB30368" w:rsidR="00BF2A9F" w:rsidRPr="004F4F33" w:rsidRDefault="00BF2A9F" w:rsidP="00BA2D56">
      <w:pPr>
        <w:numPr>
          <w:ilvl w:val="0"/>
          <w:numId w:val="6"/>
        </w:numPr>
        <w:tabs>
          <w:tab w:val="left" w:pos="1134"/>
        </w:tabs>
        <w:ind w:left="0" w:firstLine="708"/>
        <w:rPr>
          <w:szCs w:val="24"/>
        </w:rPr>
      </w:pPr>
      <w:r w:rsidRPr="004F4F33">
        <w:rPr>
          <w:szCs w:val="24"/>
        </w:rPr>
        <w:t xml:space="preserve">обеспечить защиту от «накрутки» и роботизированного </w:t>
      </w:r>
      <w:r w:rsidR="00F3702B" w:rsidRPr="004F4F33">
        <w:rPr>
          <w:szCs w:val="24"/>
        </w:rPr>
        <w:t>заполнения анкет</w:t>
      </w:r>
      <w:r w:rsidRPr="004F4F33">
        <w:rPr>
          <w:szCs w:val="24"/>
        </w:rPr>
        <w:t xml:space="preserve"> (ботов) (невозможность повторного заполнения анкеты с одного IP-адреса, </w:t>
      </w:r>
      <w:r w:rsidR="00F3702B" w:rsidRPr="004F4F33">
        <w:rPr>
          <w:szCs w:val="24"/>
        </w:rPr>
        <w:t>использование CAPTCHA (уровень сложности CAPTCHA подлежит согласованию с Заказчиком));</w:t>
      </w:r>
    </w:p>
    <w:p w14:paraId="66EC9010" w14:textId="3EB15DC3" w:rsidR="003E1A6D" w:rsidRPr="004F4F33" w:rsidRDefault="00BF2A9F" w:rsidP="00BA2D56">
      <w:pPr>
        <w:numPr>
          <w:ilvl w:val="0"/>
          <w:numId w:val="6"/>
        </w:numPr>
        <w:tabs>
          <w:tab w:val="left" w:pos="1134"/>
        </w:tabs>
        <w:ind w:left="0" w:firstLine="708"/>
        <w:rPr>
          <w:szCs w:val="24"/>
        </w:rPr>
      </w:pPr>
      <w:r w:rsidRPr="004F4F33">
        <w:rPr>
          <w:szCs w:val="24"/>
        </w:rPr>
        <w:t xml:space="preserve"> </w:t>
      </w:r>
      <w:r w:rsidR="003E1A6D" w:rsidRPr="004F4F33">
        <w:rPr>
          <w:szCs w:val="24"/>
        </w:rPr>
        <w:t>ввести ограничение на максимальное количество анкет по каждой образовательной организации (не более 600)</w:t>
      </w:r>
      <w:r w:rsidR="0042476E" w:rsidRPr="004F4F33">
        <w:rPr>
          <w:szCs w:val="24"/>
        </w:rPr>
        <w:t>;</w:t>
      </w:r>
    </w:p>
    <w:p w14:paraId="46730740" w14:textId="5DD4ED4B" w:rsidR="001854BB" w:rsidRPr="004F4F33" w:rsidRDefault="001854BB" w:rsidP="00BA2D56">
      <w:pPr>
        <w:numPr>
          <w:ilvl w:val="0"/>
          <w:numId w:val="6"/>
        </w:numPr>
        <w:tabs>
          <w:tab w:val="left" w:pos="1134"/>
        </w:tabs>
        <w:ind w:left="0" w:firstLine="708"/>
        <w:rPr>
          <w:szCs w:val="24"/>
        </w:rPr>
      </w:pPr>
      <w:r w:rsidRPr="004F4F33">
        <w:rPr>
          <w:szCs w:val="24"/>
        </w:rPr>
        <w:t xml:space="preserve">контролировать достижение/ недостижение минимального порога участия получателей услуг в независимой оценке (не менее 40% от </w:t>
      </w:r>
      <w:r w:rsidR="0042476E" w:rsidRPr="004F4F33">
        <w:rPr>
          <w:szCs w:val="24"/>
        </w:rPr>
        <w:t>рассчитанной выборочной совокупности</w:t>
      </w:r>
      <w:r w:rsidRPr="004F4F33">
        <w:rPr>
          <w:szCs w:val="24"/>
        </w:rPr>
        <w:t xml:space="preserve"> в </w:t>
      </w:r>
      <w:r w:rsidR="0042476E" w:rsidRPr="004F4F33">
        <w:rPr>
          <w:szCs w:val="24"/>
        </w:rPr>
        <w:t xml:space="preserve">каждой </w:t>
      </w:r>
      <w:r w:rsidRPr="004F4F33">
        <w:rPr>
          <w:szCs w:val="24"/>
        </w:rPr>
        <w:t>образовательной организации)</w:t>
      </w:r>
      <w:r w:rsidR="0042476E" w:rsidRPr="004F4F33">
        <w:rPr>
          <w:szCs w:val="24"/>
        </w:rPr>
        <w:t>;</w:t>
      </w:r>
    </w:p>
    <w:p w14:paraId="27D3F6B5" w14:textId="38C90902" w:rsidR="003E1A6D" w:rsidRPr="004F4F33" w:rsidRDefault="003E1A6D" w:rsidP="00BA2D56">
      <w:pPr>
        <w:numPr>
          <w:ilvl w:val="0"/>
          <w:numId w:val="6"/>
        </w:numPr>
        <w:tabs>
          <w:tab w:val="left" w:pos="1134"/>
        </w:tabs>
        <w:ind w:left="0" w:firstLine="708"/>
        <w:rPr>
          <w:szCs w:val="24"/>
        </w:rPr>
      </w:pPr>
      <w:r w:rsidRPr="004F4F33">
        <w:rPr>
          <w:szCs w:val="24"/>
        </w:rPr>
        <w:t>осуществить контроль возраста отвечающих (не младше 14 лет)</w:t>
      </w:r>
      <w:r w:rsidR="0042476E" w:rsidRPr="004F4F33">
        <w:rPr>
          <w:szCs w:val="24"/>
        </w:rPr>
        <w:t>;</w:t>
      </w:r>
    </w:p>
    <w:p w14:paraId="2944AFA1" w14:textId="77777777" w:rsidR="00F3702B" w:rsidRPr="004F4F33" w:rsidRDefault="00F3702B" w:rsidP="00DC3C83">
      <w:pPr>
        <w:ind w:firstLine="709"/>
        <w:rPr>
          <w:szCs w:val="24"/>
        </w:rPr>
      </w:pPr>
    </w:p>
    <w:p w14:paraId="34D0BC13" w14:textId="1D431FCD" w:rsidR="00D322CE" w:rsidRPr="004F4F33" w:rsidRDefault="00D322CE" w:rsidP="00DC3C83">
      <w:pPr>
        <w:ind w:firstLine="709"/>
        <w:rPr>
          <w:szCs w:val="24"/>
        </w:rPr>
      </w:pPr>
      <w:r w:rsidRPr="004F4F33">
        <w:rPr>
          <w:szCs w:val="24"/>
        </w:rPr>
        <w:t xml:space="preserve">Для максимальной публичности независимой оценки и обеспечения равных возможностей участия получателей услуг </w:t>
      </w:r>
      <w:r w:rsidR="00FA05D2" w:rsidRPr="004F4F33">
        <w:rPr>
          <w:szCs w:val="24"/>
        </w:rPr>
        <w:t xml:space="preserve">в независимой оценке </w:t>
      </w:r>
      <w:r w:rsidR="00BF1062" w:rsidRPr="004F4F33">
        <w:rPr>
          <w:szCs w:val="24"/>
        </w:rPr>
        <w:t>были осуществлены</w:t>
      </w:r>
      <w:r w:rsidRPr="004F4F33">
        <w:rPr>
          <w:szCs w:val="24"/>
        </w:rPr>
        <w:t xml:space="preserve"> следующие виды работ по освещению </w:t>
      </w:r>
      <w:r w:rsidR="00F3702B" w:rsidRPr="004F4F33">
        <w:rPr>
          <w:szCs w:val="24"/>
        </w:rPr>
        <w:t>независимой оценки качества в 2021 го</w:t>
      </w:r>
      <w:r w:rsidR="00835418">
        <w:rPr>
          <w:szCs w:val="24"/>
        </w:rPr>
        <w:t>д</w:t>
      </w:r>
      <w:r w:rsidR="00F3702B" w:rsidRPr="004F4F33">
        <w:rPr>
          <w:szCs w:val="24"/>
        </w:rPr>
        <w:t>у</w:t>
      </w:r>
      <w:r w:rsidRPr="004F4F33">
        <w:rPr>
          <w:szCs w:val="24"/>
        </w:rPr>
        <w:t xml:space="preserve">: </w:t>
      </w:r>
    </w:p>
    <w:p w14:paraId="21FCB891" w14:textId="77EB58F5" w:rsidR="00D322CE" w:rsidRPr="004F4F33" w:rsidRDefault="00D322CE" w:rsidP="00BA2D56">
      <w:pPr>
        <w:numPr>
          <w:ilvl w:val="0"/>
          <w:numId w:val="6"/>
        </w:numPr>
        <w:tabs>
          <w:tab w:val="left" w:pos="1134"/>
        </w:tabs>
        <w:ind w:left="0" w:firstLine="708"/>
        <w:rPr>
          <w:szCs w:val="24"/>
        </w:rPr>
      </w:pPr>
      <w:r w:rsidRPr="004F4F33">
        <w:rPr>
          <w:szCs w:val="24"/>
        </w:rPr>
        <w:lastRenderedPageBreak/>
        <w:t>размещение информационных материалов (пресс-релизов) о старте, ходе и результатах НОК</w:t>
      </w:r>
      <w:r w:rsidR="00F3702B" w:rsidRPr="004F4F33">
        <w:rPr>
          <w:szCs w:val="24"/>
        </w:rPr>
        <w:t>;</w:t>
      </w:r>
    </w:p>
    <w:p w14:paraId="242A7312" w14:textId="333E4BB6" w:rsidR="001E09AF" w:rsidRPr="004F4F33" w:rsidRDefault="00CF4E8D" w:rsidP="00BA2D56">
      <w:pPr>
        <w:numPr>
          <w:ilvl w:val="0"/>
          <w:numId w:val="6"/>
        </w:numPr>
        <w:tabs>
          <w:tab w:val="left" w:pos="1134"/>
        </w:tabs>
        <w:ind w:left="0" w:firstLine="708"/>
        <w:rPr>
          <w:szCs w:val="24"/>
        </w:rPr>
      </w:pPr>
      <w:r w:rsidRPr="004F4F33">
        <w:rPr>
          <w:szCs w:val="24"/>
        </w:rPr>
        <w:t>распространение</w:t>
      </w:r>
      <w:r w:rsidR="00D322CE" w:rsidRPr="004F4F33">
        <w:rPr>
          <w:szCs w:val="24"/>
        </w:rPr>
        <w:t xml:space="preserve"> ссылк</w:t>
      </w:r>
      <w:r w:rsidRPr="004F4F33">
        <w:rPr>
          <w:szCs w:val="24"/>
        </w:rPr>
        <w:t>и</w:t>
      </w:r>
      <w:r w:rsidR="00D322CE" w:rsidRPr="004F4F33">
        <w:rPr>
          <w:szCs w:val="24"/>
        </w:rPr>
        <w:t xml:space="preserve"> на онлайн-анкету ср</w:t>
      </w:r>
      <w:r w:rsidR="001E09AF" w:rsidRPr="004F4F33">
        <w:rPr>
          <w:szCs w:val="24"/>
        </w:rPr>
        <w:t>еди образовательных организаций</w:t>
      </w:r>
      <w:r w:rsidR="00767548" w:rsidRPr="004F4F33">
        <w:rPr>
          <w:szCs w:val="24"/>
        </w:rPr>
        <w:t xml:space="preserve">, </w:t>
      </w:r>
      <w:r w:rsidR="001E09AF" w:rsidRPr="004F4F33">
        <w:rPr>
          <w:szCs w:val="24"/>
        </w:rPr>
        <w:t>согласов</w:t>
      </w:r>
      <w:r w:rsidR="00456C17" w:rsidRPr="004F4F33">
        <w:rPr>
          <w:szCs w:val="24"/>
        </w:rPr>
        <w:t xml:space="preserve">ание </w:t>
      </w:r>
      <w:r w:rsidR="001E09AF" w:rsidRPr="004F4F33">
        <w:rPr>
          <w:szCs w:val="24"/>
        </w:rPr>
        <w:t>с образовательными организациями следующи</w:t>
      </w:r>
      <w:r w:rsidR="00456C17" w:rsidRPr="004F4F33">
        <w:rPr>
          <w:szCs w:val="24"/>
        </w:rPr>
        <w:t>х</w:t>
      </w:r>
      <w:r w:rsidR="001E09AF" w:rsidRPr="004F4F33">
        <w:rPr>
          <w:szCs w:val="24"/>
        </w:rPr>
        <w:t xml:space="preserve"> способ</w:t>
      </w:r>
      <w:r w:rsidR="00456C17" w:rsidRPr="004F4F33">
        <w:rPr>
          <w:szCs w:val="24"/>
        </w:rPr>
        <w:t>ов</w:t>
      </w:r>
      <w:r w:rsidR="001E09AF" w:rsidRPr="004F4F33">
        <w:rPr>
          <w:szCs w:val="24"/>
        </w:rPr>
        <w:t xml:space="preserve"> продвижения участия в НОК получателей услуг: </w:t>
      </w:r>
    </w:p>
    <w:p w14:paraId="719D01B3" w14:textId="5A447DF5" w:rsidR="00D322CE" w:rsidRPr="004F4F33" w:rsidRDefault="00456C17" w:rsidP="00DC3C83">
      <w:pPr>
        <w:ind w:firstLine="709"/>
        <w:rPr>
          <w:szCs w:val="24"/>
        </w:rPr>
      </w:pPr>
      <w:r w:rsidRPr="004F4F33">
        <w:rPr>
          <w:szCs w:val="24"/>
        </w:rPr>
        <w:t xml:space="preserve">а) </w:t>
      </w:r>
      <w:r w:rsidR="001E09AF" w:rsidRPr="004F4F33">
        <w:rPr>
          <w:szCs w:val="24"/>
        </w:rPr>
        <w:t>р</w:t>
      </w:r>
      <w:r w:rsidR="00D322CE" w:rsidRPr="004F4F33">
        <w:rPr>
          <w:szCs w:val="24"/>
        </w:rPr>
        <w:t>азме</w:t>
      </w:r>
      <w:r w:rsidR="001E09AF" w:rsidRPr="004F4F33">
        <w:rPr>
          <w:szCs w:val="24"/>
        </w:rPr>
        <w:t>щение</w:t>
      </w:r>
      <w:r w:rsidR="00D322CE" w:rsidRPr="004F4F33">
        <w:rPr>
          <w:szCs w:val="24"/>
        </w:rPr>
        <w:t xml:space="preserve"> на сайте</w:t>
      </w:r>
      <w:r w:rsidR="001E09AF" w:rsidRPr="004F4F33">
        <w:rPr>
          <w:szCs w:val="24"/>
        </w:rPr>
        <w:t xml:space="preserve"> каждой</w:t>
      </w:r>
      <w:r w:rsidR="00D322CE" w:rsidRPr="004F4F33">
        <w:rPr>
          <w:szCs w:val="24"/>
        </w:rPr>
        <w:t xml:space="preserve"> образовательной организации ссылк</w:t>
      </w:r>
      <w:r w:rsidR="007C5B7A" w:rsidRPr="004F4F33">
        <w:rPr>
          <w:szCs w:val="24"/>
        </w:rPr>
        <w:t>и</w:t>
      </w:r>
      <w:r w:rsidR="00D322CE" w:rsidRPr="004F4F33">
        <w:rPr>
          <w:szCs w:val="24"/>
        </w:rPr>
        <w:t xml:space="preserve"> на анкету независимой оценки для предоставления технической возможности выражения получателем услуг мнения о качестве условий оказания услуг организацие</w:t>
      </w:r>
      <w:r w:rsidR="001E09AF" w:rsidRPr="004F4F33">
        <w:rPr>
          <w:szCs w:val="24"/>
        </w:rPr>
        <w:t>й</w:t>
      </w:r>
      <w:r w:rsidRPr="004F4F33">
        <w:rPr>
          <w:szCs w:val="24"/>
        </w:rPr>
        <w:t>;</w:t>
      </w:r>
    </w:p>
    <w:p w14:paraId="2F573015" w14:textId="10A0F9D9" w:rsidR="00D322CE" w:rsidRPr="004F4F33" w:rsidRDefault="00456C17" w:rsidP="00DC3C83">
      <w:pPr>
        <w:ind w:firstLine="709"/>
        <w:rPr>
          <w:szCs w:val="24"/>
        </w:rPr>
      </w:pPr>
      <w:r w:rsidRPr="004F4F33">
        <w:rPr>
          <w:szCs w:val="24"/>
        </w:rPr>
        <w:t xml:space="preserve">б) </w:t>
      </w:r>
      <w:r w:rsidR="001E09AF" w:rsidRPr="004F4F33">
        <w:rPr>
          <w:szCs w:val="24"/>
        </w:rPr>
        <w:t>р</w:t>
      </w:r>
      <w:r w:rsidR="00D322CE" w:rsidRPr="004F4F33">
        <w:rPr>
          <w:szCs w:val="24"/>
        </w:rPr>
        <w:t>азме</w:t>
      </w:r>
      <w:r w:rsidR="001E09AF" w:rsidRPr="004F4F33">
        <w:rPr>
          <w:szCs w:val="24"/>
        </w:rPr>
        <w:t>щение</w:t>
      </w:r>
      <w:r w:rsidR="00D322CE" w:rsidRPr="004F4F33">
        <w:rPr>
          <w:szCs w:val="24"/>
        </w:rPr>
        <w:t xml:space="preserve"> приглашени</w:t>
      </w:r>
      <w:r w:rsidR="001E09AF" w:rsidRPr="004F4F33">
        <w:rPr>
          <w:szCs w:val="24"/>
        </w:rPr>
        <w:t>й</w:t>
      </w:r>
      <w:r w:rsidR="00D322CE" w:rsidRPr="004F4F33">
        <w:rPr>
          <w:szCs w:val="24"/>
        </w:rPr>
        <w:t xml:space="preserve"> на участие в независимой оценке и ссылк</w:t>
      </w:r>
      <w:r w:rsidR="001E09AF" w:rsidRPr="004F4F33">
        <w:rPr>
          <w:szCs w:val="24"/>
        </w:rPr>
        <w:t>и</w:t>
      </w:r>
      <w:r w:rsidR="00D322CE" w:rsidRPr="004F4F33">
        <w:rPr>
          <w:szCs w:val="24"/>
        </w:rPr>
        <w:t xml:space="preserve"> на анкету в официальных группах образовательной организации в социальных сетях и мессенджерах («ВКонтакте», «Одноклассники», «Facebook», «WhatsApp», «Viber» и иных)</w:t>
      </w:r>
      <w:r w:rsidRPr="004F4F33">
        <w:rPr>
          <w:szCs w:val="24"/>
        </w:rPr>
        <w:t>;</w:t>
      </w:r>
    </w:p>
    <w:p w14:paraId="3EDC5970" w14:textId="0698B7F8" w:rsidR="00D322CE" w:rsidRPr="004F4F33" w:rsidRDefault="00456C17" w:rsidP="00DC3C83">
      <w:pPr>
        <w:ind w:firstLine="709"/>
        <w:rPr>
          <w:szCs w:val="24"/>
        </w:rPr>
      </w:pPr>
      <w:r w:rsidRPr="004F4F33">
        <w:rPr>
          <w:szCs w:val="24"/>
        </w:rPr>
        <w:t xml:space="preserve">в) </w:t>
      </w:r>
      <w:r w:rsidR="001E09AF" w:rsidRPr="004F4F33">
        <w:rPr>
          <w:szCs w:val="24"/>
        </w:rPr>
        <w:t>р</w:t>
      </w:r>
      <w:r w:rsidR="00D322CE" w:rsidRPr="004F4F33">
        <w:rPr>
          <w:szCs w:val="24"/>
        </w:rPr>
        <w:t>аспростран</w:t>
      </w:r>
      <w:r w:rsidR="001E09AF" w:rsidRPr="004F4F33">
        <w:rPr>
          <w:szCs w:val="24"/>
        </w:rPr>
        <w:t>ение</w:t>
      </w:r>
      <w:r w:rsidR="00D322CE" w:rsidRPr="004F4F33">
        <w:rPr>
          <w:szCs w:val="24"/>
        </w:rPr>
        <w:t xml:space="preserve"> ссылк</w:t>
      </w:r>
      <w:r w:rsidR="001E09AF" w:rsidRPr="004F4F33">
        <w:rPr>
          <w:szCs w:val="24"/>
        </w:rPr>
        <w:t>и</w:t>
      </w:r>
      <w:r w:rsidR="00D322CE" w:rsidRPr="004F4F33">
        <w:rPr>
          <w:szCs w:val="24"/>
        </w:rPr>
        <w:t xml:space="preserve"> на анкету независимой оценки среди родителей/ законных представителей обучающихся</w:t>
      </w:r>
      <w:r w:rsidR="007C5B7A" w:rsidRPr="004F4F33">
        <w:rPr>
          <w:szCs w:val="24"/>
        </w:rPr>
        <w:t xml:space="preserve"> </w:t>
      </w:r>
      <w:r w:rsidR="00F3702B" w:rsidRPr="004F4F33">
        <w:rPr>
          <w:szCs w:val="24"/>
        </w:rPr>
        <w:t>посредством</w:t>
      </w:r>
      <w:r w:rsidR="007C5B7A" w:rsidRPr="004F4F33">
        <w:rPr>
          <w:szCs w:val="24"/>
        </w:rPr>
        <w:t xml:space="preserve"> направления</w:t>
      </w:r>
      <w:r w:rsidR="00D322CE" w:rsidRPr="004F4F33">
        <w:rPr>
          <w:szCs w:val="24"/>
        </w:rPr>
        <w:t xml:space="preserve"> ее по электронной почте</w:t>
      </w:r>
      <w:r w:rsidRPr="004F4F33">
        <w:rPr>
          <w:szCs w:val="24"/>
        </w:rPr>
        <w:t>.</w:t>
      </w:r>
    </w:p>
    <w:p w14:paraId="2BD65B7E" w14:textId="7F853E5B" w:rsidR="0098491C" w:rsidRPr="004F4F33" w:rsidRDefault="0098491C" w:rsidP="00DC3C83">
      <w:pPr>
        <w:ind w:firstLine="709"/>
        <w:rPr>
          <w:szCs w:val="24"/>
        </w:rPr>
      </w:pPr>
    </w:p>
    <w:p w14:paraId="10154AC5" w14:textId="0A2F8699" w:rsidR="0098491C" w:rsidRDefault="0098491C" w:rsidP="00A428DC">
      <w:pPr>
        <w:pStyle w:val="1"/>
        <w:spacing w:before="0" w:after="0"/>
        <w:jc w:val="center"/>
        <w:rPr>
          <w:rFonts w:cs="Times New Roman"/>
          <w:color w:val="auto"/>
          <w:sz w:val="24"/>
          <w:szCs w:val="24"/>
        </w:rPr>
      </w:pPr>
      <w:bookmarkStart w:id="11" w:name="_Toc56520544"/>
      <w:bookmarkStart w:id="12" w:name="_Toc58565964"/>
      <w:bookmarkStart w:id="13" w:name="_Toc92721958"/>
      <w:r w:rsidRPr="004F4F33">
        <w:rPr>
          <w:rFonts w:cs="Times New Roman"/>
          <w:color w:val="auto"/>
          <w:sz w:val="24"/>
          <w:szCs w:val="24"/>
        </w:rPr>
        <w:lastRenderedPageBreak/>
        <w:t>РЕЗУЛЬТАТЫ НЕЗАВИСИМОЙ ОЦЕНКИ в 202</w:t>
      </w:r>
      <w:r w:rsidR="00A428DC" w:rsidRPr="004F4F33">
        <w:rPr>
          <w:rFonts w:cs="Times New Roman"/>
          <w:color w:val="auto"/>
          <w:sz w:val="24"/>
          <w:szCs w:val="24"/>
        </w:rPr>
        <w:t>1</w:t>
      </w:r>
      <w:r w:rsidRPr="004F4F33">
        <w:rPr>
          <w:rFonts w:cs="Times New Roman"/>
          <w:color w:val="auto"/>
          <w:sz w:val="24"/>
          <w:szCs w:val="24"/>
        </w:rPr>
        <w:t xml:space="preserve"> году</w:t>
      </w:r>
      <w:bookmarkEnd w:id="11"/>
      <w:bookmarkEnd w:id="12"/>
      <w:bookmarkEnd w:id="13"/>
    </w:p>
    <w:p w14:paraId="10734E69" w14:textId="3B008B10" w:rsidR="00DD4EA8" w:rsidRPr="00C57AED" w:rsidRDefault="00DD4EA8" w:rsidP="00182882">
      <w:pPr>
        <w:autoSpaceDE/>
        <w:autoSpaceDN/>
        <w:adjustRightInd/>
        <w:ind w:firstLine="709"/>
        <w:rPr>
          <w:rFonts w:eastAsiaTheme="minorHAnsi"/>
          <w:bCs w:val="0"/>
          <w:szCs w:val="24"/>
          <w:lang w:eastAsia="en-US"/>
        </w:rPr>
      </w:pPr>
      <w:r w:rsidRPr="00C57AED">
        <w:rPr>
          <w:rFonts w:eastAsiaTheme="minorHAnsi"/>
          <w:bCs w:val="0"/>
          <w:szCs w:val="24"/>
          <w:lang w:eastAsia="en-US"/>
        </w:rPr>
        <w:t>Анализ данных, полученных в ходе сбора информации о качестве условий осуществления образовательной деятельности образовательных организаций, расположенными на территории Свердловской области, был проведен в 2021 году в отношении 1135 организаций.</w:t>
      </w:r>
    </w:p>
    <w:p w14:paraId="5C4B6430" w14:textId="77777777" w:rsidR="00182882" w:rsidRPr="00182882" w:rsidRDefault="00182882" w:rsidP="00182882"/>
    <w:p w14:paraId="25AEE192" w14:textId="1894D7A1" w:rsidR="00E87570" w:rsidRPr="00A04B82" w:rsidRDefault="00A04B82" w:rsidP="00A04B82">
      <w:pPr>
        <w:tabs>
          <w:tab w:val="left" w:pos="5880"/>
        </w:tabs>
        <w:autoSpaceDE/>
        <w:autoSpaceDN/>
        <w:adjustRightInd/>
        <w:ind w:firstLine="709"/>
        <w:jc w:val="left"/>
        <w:outlineLvl w:val="1"/>
        <w:rPr>
          <w:rFonts w:eastAsia="Calibri"/>
          <w:b/>
          <w:bCs w:val="0"/>
          <w:lang w:eastAsia="en-US"/>
        </w:rPr>
      </w:pPr>
      <w:bookmarkStart w:id="14" w:name="_Toc92721959"/>
      <w:r>
        <w:rPr>
          <w:rFonts w:eastAsia="Calibri"/>
          <w:b/>
          <w:bCs w:val="0"/>
          <w:lang w:eastAsia="en-US"/>
        </w:rPr>
        <w:t>Основные выводы и рекомендации</w:t>
      </w:r>
      <w:bookmarkEnd w:id="14"/>
    </w:p>
    <w:p w14:paraId="411051D1" w14:textId="77777777" w:rsidR="00E87570" w:rsidRPr="004F4F33" w:rsidRDefault="00E87570" w:rsidP="00E87570">
      <w:pPr>
        <w:tabs>
          <w:tab w:val="left" w:pos="1134"/>
        </w:tabs>
        <w:autoSpaceDE/>
        <w:autoSpaceDN/>
        <w:adjustRightInd/>
        <w:ind w:firstLine="709"/>
        <w:contextualSpacing/>
        <w:rPr>
          <w:rFonts w:eastAsiaTheme="minorHAnsi"/>
          <w:bCs w:val="0"/>
          <w:szCs w:val="24"/>
          <w:lang w:eastAsia="en-US"/>
        </w:rPr>
      </w:pPr>
      <w:r w:rsidRPr="004F4F33">
        <w:rPr>
          <w:rFonts w:eastAsiaTheme="minorHAnsi"/>
          <w:bCs w:val="0"/>
          <w:szCs w:val="24"/>
          <w:lang w:eastAsia="en-US"/>
        </w:rPr>
        <w:t>Независимая оценка НОК УООД - 2021 произведена в отношении 1135 образовательных организаций, осуществляющих образовательную деятельность и расположенных на территории Свердловской области.</w:t>
      </w:r>
    </w:p>
    <w:p w14:paraId="2A1F861C" w14:textId="77777777" w:rsidR="00E87570" w:rsidRPr="004F4F33" w:rsidRDefault="00E87570" w:rsidP="00E87570">
      <w:pPr>
        <w:tabs>
          <w:tab w:val="left" w:pos="1134"/>
        </w:tabs>
        <w:autoSpaceDE/>
        <w:autoSpaceDN/>
        <w:adjustRightInd/>
        <w:ind w:firstLine="709"/>
        <w:contextualSpacing/>
        <w:rPr>
          <w:rFonts w:eastAsiaTheme="minorHAnsi"/>
          <w:bCs w:val="0"/>
          <w:szCs w:val="24"/>
          <w:lang w:eastAsia="en-US"/>
        </w:rPr>
      </w:pPr>
      <w:r w:rsidRPr="004F4F33">
        <w:rPr>
          <w:rFonts w:eastAsiaTheme="minorHAnsi"/>
          <w:bCs w:val="0"/>
          <w:szCs w:val="24"/>
          <w:lang w:eastAsia="en-US"/>
        </w:rPr>
        <w:t xml:space="preserve">Образовательные организации Свердловской области получили в целом достаточно высокие итоговые показатели качества </w:t>
      </w:r>
      <w:r>
        <w:rPr>
          <w:rFonts w:eastAsiaTheme="minorHAnsi"/>
          <w:bCs w:val="0"/>
          <w:szCs w:val="24"/>
          <w:lang w:eastAsia="en-US"/>
        </w:rPr>
        <w:t xml:space="preserve">условий </w:t>
      </w:r>
      <w:r w:rsidRPr="004F4F33">
        <w:rPr>
          <w:rFonts w:eastAsiaTheme="minorHAnsi"/>
          <w:bCs w:val="0"/>
          <w:szCs w:val="24"/>
          <w:lang w:eastAsia="en-US"/>
        </w:rPr>
        <w:t xml:space="preserve">осуществления образовательной деятельности – </w:t>
      </w:r>
      <w:r w:rsidRPr="004F4F33">
        <w:rPr>
          <w:rFonts w:eastAsiaTheme="minorHAnsi"/>
          <w:b/>
          <w:szCs w:val="24"/>
          <w:lang w:eastAsia="en-US"/>
        </w:rPr>
        <w:t>86,91</w:t>
      </w:r>
      <w:r w:rsidRPr="004F4F33">
        <w:rPr>
          <w:rFonts w:eastAsiaTheme="minorHAnsi"/>
          <w:bCs w:val="0"/>
          <w:szCs w:val="24"/>
          <w:lang w:eastAsia="en-US"/>
        </w:rPr>
        <w:t xml:space="preserve"> баллов, что по градации оценок </w:t>
      </w:r>
      <w:r w:rsidRPr="004F4F33">
        <w:rPr>
          <w:rFonts w:eastAsiaTheme="minorHAnsi"/>
          <w:bCs w:val="0"/>
          <w:szCs w:val="24"/>
          <w:lang w:val="en-US" w:eastAsia="en-US"/>
        </w:rPr>
        <w:t>bus</w:t>
      </w:r>
      <w:r w:rsidRPr="004F4F33">
        <w:rPr>
          <w:rFonts w:eastAsiaTheme="minorHAnsi"/>
          <w:bCs w:val="0"/>
          <w:szCs w:val="24"/>
          <w:lang w:eastAsia="en-US"/>
        </w:rPr>
        <w:t>.</w:t>
      </w:r>
      <w:r w:rsidRPr="004F4F33">
        <w:rPr>
          <w:rFonts w:eastAsiaTheme="minorHAnsi"/>
          <w:bCs w:val="0"/>
          <w:szCs w:val="24"/>
          <w:lang w:val="en-US" w:eastAsia="en-US"/>
        </w:rPr>
        <w:t>gov</w:t>
      </w:r>
      <w:r w:rsidRPr="004F4F33">
        <w:rPr>
          <w:rFonts w:eastAsiaTheme="minorHAnsi"/>
          <w:bCs w:val="0"/>
          <w:szCs w:val="24"/>
          <w:lang w:eastAsia="en-US"/>
        </w:rPr>
        <w:t>.</w:t>
      </w:r>
      <w:r w:rsidRPr="004F4F33">
        <w:rPr>
          <w:rFonts w:eastAsiaTheme="minorHAnsi"/>
          <w:bCs w:val="0"/>
          <w:szCs w:val="24"/>
          <w:lang w:val="en-US" w:eastAsia="en-US"/>
        </w:rPr>
        <w:t>ru</w:t>
      </w:r>
      <w:r w:rsidRPr="004F4F33">
        <w:rPr>
          <w:rFonts w:eastAsiaTheme="minorHAnsi"/>
          <w:bCs w:val="0"/>
          <w:szCs w:val="24"/>
          <w:lang w:eastAsia="en-US"/>
        </w:rPr>
        <w:t xml:space="preserve"> соответствует уровню «</w:t>
      </w:r>
      <w:r w:rsidRPr="004F4F33">
        <w:rPr>
          <w:rFonts w:eastAsiaTheme="minorHAnsi"/>
          <w:b/>
          <w:bCs w:val="0"/>
          <w:szCs w:val="24"/>
          <w:lang w:eastAsia="en-US"/>
        </w:rPr>
        <w:t>отлично</w:t>
      </w:r>
      <w:r w:rsidRPr="004F4F33">
        <w:rPr>
          <w:rFonts w:eastAsiaTheme="minorHAnsi"/>
          <w:bCs w:val="0"/>
          <w:szCs w:val="24"/>
          <w:lang w:eastAsia="en-US"/>
        </w:rPr>
        <w:t xml:space="preserve">». Различий средних баллов в общеобразовательных организациях и организациях среднего профессионального образования практически нет. </w:t>
      </w:r>
    </w:p>
    <w:p w14:paraId="1668A914" w14:textId="77777777" w:rsidR="00E87570" w:rsidRPr="004F4F33" w:rsidRDefault="00E87570" w:rsidP="00E87570">
      <w:pPr>
        <w:tabs>
          <w:tab w:val="left" w:pos="1134"/>
        </w:tabs>
        <w:autoSpaceDE/>
        <w:autoSpaceDN/>
        <w:adjustRightInd/>
        <w:ind w:firstLine="709"/>
        <w:contextualSpacing/>
        <w:rPr>
          <w:rFonts w:eastAsiaTheme="minorHAnsi"/>
          <w:bCs w:val="0"/>
          <w:szCs w:val="24"/>
          <w:lang w:eastAsia="en-US"/>
        </w:rPr>
      </w:pPr>
      <w:r w:rsidRPr="004F4F33">
        <w:rPr>
          <w:rFonts w:eastAsiaTheme="minorHAnsi"/>
          <w:bCs w:val="0"/>
          <w:szCs w:val="24"/>
          <w:lang w:eastAsia="en-US"/>
        </w:rPr>
        <w:t>Анализ результатов оценки в разрезе отдельных критериев показывает, что наиболее высокие оценки получили такие критерии, как «</w:t>
      </w:r>
      <w:r w:rsidRPr="004F4F33">
        <w:rPr>
          <w:rFonts w:eastAsiaTheme="minorHAnsi"/>
          <w:b/>
          <w:bCs w:val="0"/>
          <w:szCs w:val="24"/>
          <w:lang w:eastAsia="en-US"/>
        </w:rPr>
        <w:t>доброжелательность и вежливость сотрудников образовательной организации</w:t>
      </w:r>
      <w:r w:rsidRPr="004F4F33">
        <w:rPr>
          <w:rFonts w:eastAsiaTheme="minorHAnsi"/>
          <w:bCs w:val="0"/>
          <w:szCs w:val="24"/>
          <w:lang w:eastAsia="en-US"/>
        </w:rPr>
        <w:t>» (92,87 балла в целом), «</w:t>
      </w:r>
      <w:r w:rsidRPr="004F4F33">
        <w:rPr>
          <w:rFonts w:eastAsiaTheme="minorHAnsi"/>
          <w:b/>
          <w:bCs w:val="0"/>
          <w:szCs w:val="24"/>
          <w:lang w:eastAsia="en-US"/>
        </w:rPr>
        <w:t>открытость и доступность информации об организации</w:t>
      </w:r>
      <w:r w:rsidRPr="004F4F33">
        <w:rPr>
          <w:rFonts w:eastAsiaTheme="minorHAnsi"/>
          <w:bCs w:val="0"/>
          <w:szCs w:val="24"/>
          <w:lang w:eastAsia="en-US"/>
        </w:rPr>
        <w:t xml:space="preserve">» (92,51 баллов в целом). </w:t>
      </w:r>
    </w:p>
    <w:p w14:paraId="482B33FD" w14:textId="77777777" w:rsidR="00E87570" w:rsidRPr="004F4F33" w:rsidRDefault="00E87570" w:rsidP="00E87570">
      <w:pPr>
        <w:tabs>
          <w:tab w:val="left" w:pos="1134"/>
        </w:tabs>
        <w:autoSpaceDE/>
        <w:autoSpaceDN/>
        <w:adjustRightInd/>
        <w:ind w:firstLine="709"/>
        <w:contextualSpacing/>
        <w:rPr>
          <w:rFonts w:eastAsiaTheme="minorHAnsi"/>
          <w:bCs w:val="0"/>
          <w:szCs w:val="24"/>
          <w:lang w:eastAsia="en-US"/>
        </w:rPr>
      </w:pPr>
      <w:r w:rsidRPr="004F4F33">
        <w:rPr>
          <w:rFonts w:eastAsiaTheme="minorHAnsi"/>
          <w:bCs w:val="0"/>
          <w:szCs w:val="24"/>
          <w:lang w:eastAsia="en-US"/>
        </w:rPr>
        <w:t>Оценки образовательных организаций Свердловской области по критерию «</w:t>
      </w:r>
      <w:r w:rsidRPr="004F4F33">
        <w:rPr>
          <w:rFonts w:eastAsiaTheme="minorHAnsi"/>
          <w:b/>
          <w:bCs w:val="0"/>
          <w:szCs w:val="24"/>
          <w:lang w:eastAsia="en-US"/>
        </w:rPr>
        <w:t>удовлетворенность условиями оказания услуг</w:t>
      </w:r>
      <w:r w:rsidRPr="004F4F33">
        <w:rPr>
          <w:rFonts w:eastAsiaTheme="minorHAnsi"/>
          <w:bCs w:val="0"/>
          <w:szCs w:val="24"/>
          <w:lang w:eastAsia="en-US"/>
        </w:rPr>
        <w:t>» составили 91,17 баллов в целом. Различия между типами образовательных организаций минимальны.</w:t>
      </w:r>
    </w:p>
    <w:p w14:paraId="3C7654F1" w14:textId="77777777" w:rsidR="00E87570" w:rsidRPr="004F4F33" w:rsidRDefault="00E87570" w:rsidP="00E87570">
      <w:pPr>
        <w:tabs>
          <w:tab w:val="left" w:pos="1134"/>
        </w:tabs>
        <w:autoSpaceDE/>
        <w:autoSpaceDN/>
        <w:adjustRightInd/>
        <w:ind w:firstLine="709"/>
        <w:contextualSpacing/>
        <w:rPr>
          <w:rFonts w:eastAsiaTheme="minorHAnsi"/>
          <w:bCs w:val="0"/>
          <w:szCs w:val="24"/>
          <w:lang w:eastAsia="en-US"/>
        </w:rPr>
      </w:pPr>
      <w:r w:rsidRPr="004F4F33">
        <w:rPr>
          <w:rFonts w:eastAsiaTheme="minorHAnsi"/>
          <w:bCs w:val="0"/>
          <w:szCs w:val="24"/>
          <w:lang w:eastAsia="en-US"/>
        </w:rPr>
        <w:t>Критерий «</w:t>
      </w:r>
      <w:r w:rsidRPr="004F4F33">
        <w:rPr>
          <w:rFonts w:eastAsiaTheme="minorHAnsi"/>
          <w:b/>
          <w:bCs w:val="0"/>
          <w:szCs w:val="24"/>
          <w:lang w:eastAsia="en-US"/>
        </w:rPr>
        <w:t>комфортность условий предоставления услуг</w:t>
      </w:r>
      <w:r w:rsidRPr="004F4F33">
        <w:rPr>
          <w:rFonts w:eastAsiaTheme="minorHAnsi"/>
          <w:bCs w:val="0"/>
          <w:szCs w:val="24"/>
          <w:lang w:eastAsia="en-US"/>
        </w:rPr>
        <w:t>» в целом оценен в 89,44 балла. Образовательные организации всех типов получили близкие итоговые оценки по данному критерию (89,43</w:t>
      </w:r>
      <w:r>
        <w:rPr>
          <w:rFonts w:eastAsiaTheme="minorHAnsi"/>
          <w:bCs w:val="0"/>
          <w:szCs w:val="24"/>
          <w:lang w:eastAsia="en-US"/>
        </w:rPr>
        <w:t xml:space="preserve"> </w:t>
      </w:r>
      <w:r w:rsidRPr="004F4F33">
        <w:rPr>
          <w:rFonts w:eastAsiaTheme="minorHAnsi"/>
          <w:bCs w:val="0"/>
          <w:szCs w:val="24"/>
          <w:lang w:eastAsia="en-US"/>
        </w:rPr>
        <w:t xml:space="preserve">- 89,57). </w:t>
      </w:r>
    </w:p>
    <w:p w14:paraId="22A567D6" w14:textId="77777777" w:rsidR="00E87570" w:rsidRDefault="00E87570" w:rsidP="00E87570">
      <w:pPr>
        <w:tabs>
          <w:tab w:val="left" w:pos="1134"/>
        </w:tabs>
        <w:autoSpaceDE/>
        <w:autoSpaceDN/>
        <w:adjustRightInd/>
        <w:ind w:firstLine="709"/>
        <w:contextualSpacing/>
        <w:rPr>
          <w:rFonts w:eastAsiaTheme="minorHAnsi"/>
          <w:bCs w:val="0"/>
          <w:szCs w:val="24"/>
          <w:lang w:eastAsia="en-US"/>
        </w:rPr>
      </w:pPr>
      <w:r w:rsidRPr="004F4F33">
        <w:rPr>
          <w:rFonts w:eastAsiaTheme="minorHAnsi"/>
          <w:bCs w:val="0"/>
          <w:szCs w:val="24"/>
          <w:lang w:eastAsia="en-US"/>
        </w:rPr>
        <w:t>Низкие оценки в целом зафиксированы по критерию «</w:t>
      </w:r>
      <w:r w:rsidRPr="004F4F33">
        <w:rPr>
          <w:rFonts w:eastAsiaTheme="minorHAnsi"/>
          <w:b/>
          <w:bCs w:val="0"/>
          <w:szCs w:val="24"/>
          <w:lang w:eastAsia="en-US"/>
        </w:rPr>
        <w:t>доступность услуг для инвалидов</w:t>
      </w:r>
      <w:r w:rsidRPr="004F4F33">
        <w:rPr>
          <w:rFonts w:eastAsiaTheme="minorHAnsi"/>
          <w:bCs w:val="0"/>
          <w:szCs w:val="24"/>
          <w:lang w:eastAsia="en-US"/>
        </w:rPr>
        <w:t>» (68,56). Существенное влияние на оценку данного критерия внесли оценки по показателям «оборудование помещений образовательной организации и прилегающей к ней территории с учетом доступности для инвалидов» (39,8) и «обеспечение в организации условий доступности, позволяющих инвалидам получать услуги наравне с другими» (78,6). Получатели услуг с установленной группой инвалидности в целом достаточно высоко оценили уровень доступности услуг (84,0). Данный критерий (доступность услуг для инвалидов) вносит существенный вклад в итоговый балл независимой оценки НОК УООД по большинству организаций. Стоит отметить, что учреждения среднего профессионального образования более оборудованы с учетом доступности лиц с ограниченными возможностями здоровья.</w:t>
      </w:r>
    </w:p>
    <w:p w14:paraId="3E8D3EC1" w14:textId="77777777" w:rsidR="00E87570" w:rsidRDefault="00E87570" w:rsidP="00E87570">
      <w:pPr>
        <w:tabs>
          <w:tab w:val="left" w:pos="1134"/>
        </w:tabs>
        <w:autoSpaceDE/>
        <w:autoSpaceDN/>
        <w:adjustRightInd/>
        <w:ind w:firstLine="709"/>
        <w:contextualSpacing/>
        <w:rPr>
          <w:rFonts w:eastAsiaTheme="minorHAnsi"/>
          <w:bCs w:val="0"/>
          <w:szCs w:val="24"/>
          <w:lang w:eastAsia="en-US"/>
        </w:rPr>
      </w:pPr>
    </w:p>
    <w:p w14:paraId="4BAD4CED" w14:textId="77777777" w:rsidR="00E87570" w:rsidRDefault="00E87570" w:rsidP="00E87570">
      <w:pPr>
        <w:tabs>
          <w:tab w:val="left" w:pos="1134"/>
        </w:tabs>
        <w:autoSpaceDE/>
        <w:autoSpaceDN/>
        <w:adjustRightInd/>
        <w:ind w:firstLine="709"/>
        <w:contextualSpacing/>
        <w:rPr>
          <w:rFonts w:eastAsiaTheme="minorHAnsi"/>
          <w:bCs w:val="0"/>
          <w:szCs w:val="24"/>
          <w:lang w:eastAsia="en-US"/>
        </w:rPr>
      </w:pPr>
      <w:r>
        <w:rPr>
          <w:rFonts w:eastAsiaTheme="minorHAnsi"/>
          <w:bCs w:val="0"/>
          <w:szCs w:val="24"/>
          <w:lang w:eastAsia="en-US"/>
        </w:rPr>
        <w:t>Основные выводы в разрезе следующих анализируемых параметров:</w:t>
      </w:r>
    </w:p>
    <w:p w14:paraId="526CFFA1" w14:textId="2E30E83E" w:rsidR="00E87570" w:rsidRPr="00E87570" w:rsidRDefault="00E87570" w:rsidP="00E87570">
      <w:pPr>
        <w:pStyle w:val="a"/>
        <w:numPr>
          <w:ilvl w:val="0"/>
          <w:numId w:val="72"/>
        </w:numPr>
        <w:tabs>
          <w:tab w:val="left" w:pos="1134"/>
        </w:tabs>
        <w:autoSpaceDE/>
        <w:autoSpaceDN/>
        <w:adjustRightInd/>
        <w:ind w:left="0" w:firstLine="709"/>
        <w:rPr>
          <w:rFonts w:eastAsiaTheme="minorHAnsi"/>
          <w:bCs w:val="0"/>
          <w:szCs w:val="24"/>
          <w:lang w:eastAsia="en-US"/>
        </w:rPr>
      </w:pPr>
      <w:r w:rsidRPr="00C163A3">
        <w:rPr>
          <w:rFonts w:eastAsiaTheme="minorHAnsi"/>
          <w:bCs w:val="0"/>
          <w:szCs w:val="24"/>
          <w:lang w:eastAsia="en-US"/>
        </w:rPr>
        <w:t xml:space="preserve">в разрезе подведомственности образовательных организаций – наиболее высокий итоговый показатель имеют образовательные организации, подведомственные Минздраву СО (одна организация), наиболее низкие </w:t>
      </w:r>
      <w:r w:rsidRPr="00636F15">
        <w:rPr>
          <w:rFonts w:eastAsiaTheme="minorHAnsi"/>
          <w:bCs w:val="0"/>
          <w:szCs w:val="24"/>
          <w:lang w:eastAsia="en-US"/>
        </w:rPr>
        <w:t xml:space="preserve">– </w:t>
      </w:r>
      <w:r w:rsidRPr="00E87570">
        <w:rPr>
          <w:rFonts w:eastAsiaTheme="minorHAnsi"/>
          <w:bCs w:val="0"/>
          <w:szCs w:val="24"/>
          <w:lang w:eastAsia="en-US"/>
        </w:rPr>
        <w:t>муниципальные образовательные организации;</w:t>
      </w:r>
    </w:p>
    <w:p w14:paraId="3A97B408" w14:textId="77777777" w:rsidR="00E87570" w:rsidRPr="00C163A3" w:rsidRDefault="00E87570" w:rsidP="00E87570">
      <w:pPr>
        <w:pStyle w:val="a"/>
        <w:numPr>
          <w:ilvl w:val="0"/>
          <w:numId w:val="72"/>
        </w:numPr>
        <w:tabs>
          <w:tab w:val="left" w:pos="1134"/>
        </w:tabs>
        <w:autoSpaceDE/>
        <w:autoSpaceDN/>
        <w:adjustRightInd/>
        <w:ind w:left="0" w:firstLine="709"/>
        <w:rPr>
          <w:rFonts w:eastAsiaTheme="minorHAnsi"/>
          <w:bCs w:val="0"/>
          <w:szCs w:val="24"/>
          <w:lang w:eastAsia="en-US"/>
        </w:rPr>
      </w:pPr>
      <w:r w:rsidRPr="00C163A3">
        <w:rPr>
          <w:rFonts w:eastAsiaTheme="minorHAnsi"/>
          <w:bCs w:val="0"/>
          <w:szCs w:val="24"/>
          <w:lang w:eastAsia="en-US"/>
        </w:rPr>
        <w:t xml:space="preserve">в разрезе муниципальных образований – наиболее высокие итоговые показатели имеют г. Нижний Тагил, Новоуральский ГО и </w:t>
      </w:r>
      <w:r w:rsidRPr="0030289B">
        <w:rPr>
          <w:rFonts w:eastAsiaTheme="minorHAnsi"/>
          <w:bCs w:val="0"/>
          <w:szCs w:val="24"/>
          <w:lang w:eastAsia="en-US"/>
        </w:rPr>
        <w:t>ГО Верхний Тагил</w:t>
      </w:r>
      <w:r w:rsidRPr="00C163A3">
        <w:rPr>
          <w:rFonts w:eastAsiaTheme="minorHAnsi"/>
          <w:bCs w:val="0"/>
          <w:szCs w:val="24"/>
          <w:lang w:eastAsia="en-US"/>
        </w:rPr>
        <w:t>, наиболее низкие – ГО Пелым, Белоярский ГО и ГО Верх-Нейвинский</w:t>
      </w:r>
      <w:r>
        <w:rPr>
          <w:rFonts w:eastAsiaTheme="minorHAnsi"/>
          <w:bCs w:val="0"/>
          <w:szCs w:val="24"/>
          <w:lang w:eastAsia="en-US"/>
        </w:rPr>
        <w:t>;</w:t>
      </w:r>
    </w:p>
    <w:p w14:paraId="68E26A00" w14:textId="50E78E0F" w:rsidR="00E87570" w:rsidRPr="00C163A3" w:rsidRDefault="00E87570" w:rsidP="00E87570">
      <w:pPr>
        <w:pStyle w:val="a"/>
        <w:numPr>
          <w:ilvl w:val="0"/>
          <w:numId w:val="72"/>
        </w:numPr>
        <w:tabs>
          <w:tab w:val="left" w:pos="1134"/>
        </w:tabs>
        <w:autoSpaceDE/>
        <w:autoSpaceDN/>
        <w:adjustRightInd/>
        <w:ind w:left="0" w:firstLine="709"/>
        <w:rPr>
          <w:rFonts w:eastAsiaTheme="minorHAnsi"/>
          <w:bCs w:val="0"/>
          <w:szCs w:val="24"/>
          <w:lang w:eastAsia="en-US"/>
        </w:rPr>
      </w:pPr>
      <w:r w:rsidRPr="00C163A3">
        <w:rPr>
          <w:rFonts w:eastAsiaTheme="minorHAnsi"/>
          <w:bCs w:val="0"/>
          <w:szCs w:val="24"/>
          <w:lang w:eastAsia="en-US"/>
        </w:rPr>
        <w:t xml:space="preserve">в разрезе типа населенного пункта – городские образовательные организации имеют незначительно больший итоговый </w:t>
      </w:r>
      <w:r>
        <w:rPr>
          <w:rFonts w:eastAsiaTheme="minorHAnsi"/>
          <w:bCs w:val="0"/>
          <w:szCs w:val="24"/>
          <w:lang w:eastAsia="en-US"/>
        </w:rPr>
        <w:t>балл</w:t>
      </w:r>
      <w:r w:rsidRPr="00C163A3">
        <w:rPr>
          <w:rFonts w:eastAsiaTheme="minorHAnsi"/>
          <w:bCs w:val="0"/>
          <w:szCs w:val="24"/>
          <w:lang w:eastAsia="en-US"/>
        </w:rPr>
        <w:t>, сельски</w:t>
      </w:r>
      <w:r>
        <w:rPr>
          <w:rFonts w:eastAsiaTheme="minorHAnsi"/>
          <w:bCs w:val="0"/>
          <w:szCs w:val="24"/>
          <w:lang w:eastAsia="en-US"/>
        </w:rPr>
        <w:t>е</w:t>
      </w:r>
      <w:r w:rsidRPr="00C163A3">
        <w:rPr>
          <w:rFonts w:eastAsiaTheme="minorHAnsi"/>
          <w:bCs w:val="0"/>
          <w:szCs w:val="24"/>
          <w:lang w:eastAsia="en-US"/>
        </w:rPr>
        <w:t xml:space="preserve"> образовательны</w:t>
      </w:r>
      <w:r>
        <w:rPr>
          <w:rFonts w:eastAsiaTheme="minorHAnsi"/>
          <w:bCs w:val="0"/>
          <w:szCs w:val="24"/>
          <w:lang w:eastAsia="en-US"/>
        </w:rPr>
        <w:t>е</w:t>
      </w:r>
      <w:r w:rsidRPr="00C163A3">
        <w:rPr>
          <w:rFonts w:eastAsiaTheme="minorHAnsi"/>
          <w:bCs w:val="0"/>
          <w:szCs w:val="24"/>
          <w:lang w:eastAsia="en-US"/>
        </w:rPr>
        <w:t xml:space="preserve"> организаци</w:t>
      </w:r>
      <w:r>
        <w:rPr>
          <w:rFonts w:eastAsiaTheme="minorHAnsi"/>
          <w:bCs w:val="0"/>
          <w:szCs w:val="24"/>
          <w:lang w:eastAsia="en-US"/>
        </w:rPr>
        <w:t xml:space="preserve">и операжают городские по </w:t>
      </w:r>
      <w:r w:rsidRPr="00C163A3">
        <w:rPr>
          <w:rFonts w:eastAsiaTheme="minorHAnsi"/>
          <w:bCs w:val="0"/>
          <w:szCs w:val="24"/>
          <w:lang w:eastAsia="en-US"/>
        </w:rPr>
        <w:t>критериям «</w:t>
      </w:r>
      <w:r>
        <w:rPr>
          <w:rFonts w:eastAsiaTheme="minorHAnsi"/>
          <w:bCs w:val="0"/>
          <w:szCs w:val="24"/>
          <w:lang w:eastAsia="en-US"/>
        </w:rPr>
        <w:t>д</w:t>
      </w:r>
      <w:r w:rsidRPr="00C163A3">
        <w:rPr>
          <w:rFonts w:eastAsiaTheme="minorHAnsi"/>
          <w:bCs w:val="0"/>
          <w:szCs w:val="24"/>
          <w:lang w:eastAsia="en-US"/>
        </w:rPr>
        <w:t>оброжелательность, вежливость» и «</w:t>
      </w:r>
      <w:r>
        <w:rPr>
          <w:rFonts w:eastAsiaTheme="minorHAnsi"/>
          <w:bCs w:val="0"/>
          <w:szCs w:val="24"/>
          <w:lang w:eastAsia="en-US"/>
        </w:rPr>
        <w:t>у</w:t>
      </w:r>
      <w:r w:rsidRPr="00C163A3">
        <w:rPr>
          <w:rFonts w:eastAsiaTheme="minorHAnsi"/>
          <w:bCs w:val="0"/>
          <w:szCs w:val="24"/>
          <w:lang w:eastAsia="en-US"/>
        </w:rPr>
        <w:t>довлетворенность условиями оказания услуг»</w:t>
      </w:r>
      <w:r>
        <w:rPr>
          <w:rFonts w:eastAsiaTheme="minorHAnsi"/>
          <w:bCs w:val="0"/>
          <w:szCs w:val="24"/>
          <w:lang w:eastAsia="en-US"/>
        </w:rPr>
        <w:t>.</w:t>
      </w:r>
    </w:p>
    <w:p w14:paraId="51096CB2" w14:textId="77777777" w:rsidR="00E87570" w:rsidRPr="004F4F33" w:rsidRDefault="00E87570" w:rsidP="00E87570">
      <w:pPr>
        <w:tabs>
          <w:tab w:val="left" w:pos="1134"/>
        </w:tabs>
        <w:autoSpaceDE/>
        <w:autoSpaceDN/>
        <w:adjustRightInd/>
        <w:ind w:firstLine="709"/>
        <w:contextualSpacing/>
        <w:rPr>
          <w:rFonts w:eastAsiaTheme="minorHAnsi"/>
          <w:bCs w:val="0"/>
          <w:szCs w:val="24"/>
          <w:lang w:eastAsia="en-US"/>
        </w:rPr>
      </w:pPr>
    </w:p>
    <w:p w14:paraId="719BDBAD" w14:textId="77777777" w:rsidR="00E87570" w:rsidRPr="004F4F33" w:rsidRDefault="00E87570" w:rsidP="00E87570">
      <w:pPr>
        <w:tabs>
          <w:tab w:val="left" w:pos="1134"/>
        </w:tabs>
        <w:autoSpaceDE/>
        <w:autoSpaceDN/>
        <w:adjustRightInd/>
        <w:ind w:firstLine="709"/>
        <w:contextualSpacing/>
        <w:rPr>
          <w:rFonts w:eastAsiaTheme="minorHAnsi"/>
          <w:bCs w:val="0"/>
          <w:szCs w:val="24"/>
          <w:lang w:eastAsia="en-US"/>
        </w:rPr>
      </w:pPr>
      <w:r w:rsidRPr="004F4F33">
        <w:rPr>
          <w:rFonts w:eastAsiaTheme="minorHAnsi"/>
          <w:bCs w:val="0"/>
          <w:szCs w:val="24"/>
          <w:lang w:eastAsia="en-US"/>
        </w:rPr>
        <w:t>Основными недостатками образовательных организаций Свердловской области, принявших участие в НОК-2021</w:t>
      </w:r>
      <w:r>
        <w:rPr>
          <w:rFonts w:eastAsiaTheme="minorHAnsi"/>
          <w:bCs w:val="0"/>
          <w:szCs w:val="24"/>
          <w:lang w:eastAsia="en-US"/>
        </w:rPr>
        <w:t>,</w:t>
      </w:r>
      <w:r w:rsidRPr="004F4F33">
        <w:rPr>
          <w:rFonts w:eastAsiaTheme="minorHAnsi"/>
          <w:bCs w:val="0"/>
          <w:szCs w:val="24"/>
          <w:lang w:eastAsia="en-US"/>
        </w:rPr>
        <w:t xml:space="preserve"> являются: </w:t>
      </w:r>
    </w:p>
    <w:p w14:paraId="03477516" w14:textId="77777777" w:rsidR="00E87570" w:rsidRPr="004F4F33" w:rsidRDefault="00E87570" w:rsidP="00E87570">
      <w:pPr>
        <w:numPr>
          <w:ilvl w:val="0"/>
          <w:numId w:val="6"/>
        </w:numPr>
        <w:tabs>
          <w:tab w:val="num" w:pos="709"/>
          <w:tab w:val="left" w:pos="993"/>
        </w:tabs>
        <w:autoSpaceDE/>
        <w:autoSpaceDN/>
        <w:adjustRightInd/>
        <w:ind w:left="0" w:firstLine="708"/>
        <w:jc w:val="left"/>
        <w:rPr>
          <w:rFonts w:eastAsiaTheme="minorHAnsi"/>
          <w:bCs w:val="0"/>
          <w:szCs w:val="24"/>
          <w:lang w:eastAsia="en-US"/>
        </w:rPr>
      </w:pPr>
      <w:r w:rsidRPr="004F4F33">
        <w:rPr>
          <w:rFonts w:eastAsiaTheme="minorHAnsi"/>
          <w:bCs w:val="0"/>
          <w:szCs w:val="24"/>
          <w:lang w:eastAsia="en-US"/>
        </w:rPr>
        <w:t>Недостаточная оборудованность помещений организаций и прилегающих территорий с учетом доступности для инвалидов;</w:t>
      </w:r>
    </w:p>
    <w:p w14:paraId="67637C92" w14:textId="77777777" w:rsidR="00E87570" w:rsidRPr="004F4F33" w:rsidRDefault="00E87570" w:rsidP="00E87570">
      <w:pPr>
        <w:numPr>
          <w:ilvl w:val="0"/>
          <w:numId w:val="6"/>
        </w:numPr>
        <w:tabs>
          <w:tab w:val="num" w:pos="709"/>
          <w:tab w:val="left" w:pos="993"/>
        </w:tabs>
        <w:autoSpaceDE/>
        <w:autoSpaceDN/>
        <w:adjustRightInd/>
        <w:ind w:left="0" w:firstLine="708"/>
        <w:jc w:val="left"/>
        <w:rPr>
          <w:rFonts w:eastAsiaTheme="minorHAnsi"/>
          <w:bCs w:val="0"/>
          <w:szCs w:val="24"/>
          <w:lang w:eastAsia="en-US"/>
        </w:rPr>
      </w:pPr>
      <w:r w:rsidRPr="004F4F33">
        <w:rPr>
          <w:rFonts w:eastAsiaTheme="minorHAnsi"/>
          <w:bCs w:val="0"/>
          <w:szCs w:val="24"/>
          <w:lang w:eastAsia="en-US"/>
        </w:rPr>
        <w:t>Не предоставление организациями в полной мере условий доступности, позволяющих лицам с ограниченными возможностями здоровья получать услуги наравне с другими;</w:t>
      </w:r>
    </w:p>
    <w:p w14:paraId="6EAED3FE" w14:textId="77777777" w:rsidR="00E87570" w:rsidRPr="004F4F33" w:rsidRDefault="00E87570" w:rsidP="00E87570">
      <w:pPr>
        <w:numPr>
          <w:ilvl w:val="0"/>
          <w:numId w:val="6"/>
        </w:numPr>
        <w:tabs>
          <w:tab w:val="num" w:pos="709"/>
          <w:tab w:val="left" w:pos="993"/>
        </w:tabs>
        <w:autoSpaceDE/>
        <w:autoSpaceDN/>
        <w:adjustRightInd/>
        <w:ind w:left="0" w:firstLine="708"/>
        <w:jc w:val="left"/>
        <w:rPr>
          <w:rFonts w:eastAsiaTheme="minorHAnsi"/>
          <w:bCs w:val="0"/>
          <w:szCs w:val="24"/>
          <w:lang w:eastAsia="en-US"/>
        </w:rPr>
      </w:pPr>
      <w:r w:rsidRPr="004F4F33">
        <w:rPr>
          <w:rFonts w:eastAsiaTheme="minorHAnsi"/>
          <w:bCs w:val="0"/>
          <w:szCs w:val="24"/>
          <w:lang w:eastAsia="en-US"/>
        </w:rPr>
        <w:t>Недостаточное обеспечение условий комфортности (у части организаций);</w:t>
      </w:r>
    </w:p>
    <w:p w14:paraId="440797C8" w14:textId="77777777" w:rsidR="00E87570" w:rsidRPr="004F4F33" w:rsidRDefault="00E87570" w:rsidP="00E87570">
      <w:pPr>
        <w:numPr>
          <w:ilvl w:val="0"/>
          <w:numId w:val="6"/>
        </w:numPr>
        <w:tabs>
          <w:tab w:val="num" w:pos="709"/>
          <w:tab w:val="left" w:pos="993"/>
        </w:tabs>
        <w:autoSpaceDE/>
        <w:autoSpaceDN/>
        <w:adjustRightInd/>
        <w:ind w:left="0" w:firstLine="708"/>
        <w:jc w:val="left"/>
        <w:rPr>
          <w:rFonts w:eastAsiaTheme="minorHAnsi"/>
          <w:bCs w:val="0"/>
          <w:szCs w:val="24"/>
          <w:lang w:eastAsia="en-US"/>
        </w:rPr>
      </w:pPr>
      <w:r w:rsidRPr="004F4F33">
        <w:rPr>
          <w:rFonts w:eastAsiaTheme="minorHAnsi"/>
          <w:bCs w:val="0"/>
          <w:szCs w:val="24"/>
          <w:lang w:eastAsia="en-US"/>
        </w:rPr>
        <w:t>Несоответствие информации об организации, размещенной на общедоступных ресурсах (стендах, официальном сайте), требованиям, установленным нормативно-правовыми актами (у части организаций);</w:t>
      </w:r>
    </w:p>
    <w:p w14:paraId="7256ABB2" w14:textId="79131D19" w:rsidR="00E87570" w:rsidRPr="004F4F33" w:rsidRDefault="00E87570" w:rsidP="00E87570">
      <w:pPr>
        <w:numPr>
          <w:ilvl w:val="0"/>
          <w:numId w:val="6"/>
        </w:numPr>
        <w:tabs>
          <w:tab w:val="num" w:pos="709"/>
          <w:tab w:val="left" w:pos="993"/>
        </w:tabs>
        <w:autoSpaceDE/>
        <w:autoSpaceDN/>
        <w:adjustRightInd/>
        <w:ind w:left="0" w:firstLine="708"/>
        <w:jc w:val="left"/>
        <w:rPr>
          <w:rFonts w:eastAsiaTheme="minorHAnsi"/>
          <w:bCs w:val="0"/>
          <w:szCs w:val="24"/>
          <w:lang w:eastAsia="en-US"/>
        </w:rPr>
      </w:pPr>
      <w:r w:rsidRPr="004F4F33">
        <w:rPr>
          <w:rFonts w:eastAsiaTheme="minorHAnsi"/>
          <w:bCs w:val="0"/>
          <w:szCs w:val="24"/>
          <w:lang w:eastAsia="en-US"/>
        </w:rPr>
        <w:t>Отсутствие вежливости, доброжелательности отдельных сотрудников (как педагогов, так и вспомогательного персонала) в части образовательных учреждений</w:t>
      </w:r>
      <w:r w:rsidR="008C30C4">
        <w:rPr>
          <w:rFonts w:eastAsiaTheme="minorHAnsi"/>
          <w:bCs w:val="0"/>
          <w:szCs w:val="24"/>
          <w:lang w:eastAsia="en-US"/>
        </w:rPr>
        <w:t xml:space="preserve"> (в 1</w:t>
      </w:r>
      <w:r w:rsidR="00411096">
        <w:rPr>
          <w:rFonts w:eastAsiaTheme="minorHAnsi"/>
          <w:bCs w:val="0"/>
          <w:szCs w:val="24"/>
          <w:lang w:eastAsia="en-US"/>
        </w:rPr>
        <w:t>3</w:t>
      </w:r>
      <w:r w:rsidR="008C30C4">
        <w:rPr>
          <w:rFonts w:eastAsiaTheme="minorHAnsi"/>
          <w:bCs w:val="0"/>
          <w:szCs w:val="24"/>
          <w:lang w:eastAsia="en-US"/>
        </w:rPr>
        <w:t xml:space="preserve"> организациях уровень удовлетворенности доброжелательностью, вежливостью сотрудников составил менее 80%, в 290 организациях (25,5%) – менее 90% удовлетворенных данным показателем);</w:t>
      </w:r>
    </w:p>
    <w:p w14:paraId="0205B5EB" w14:textId="77777777" w:rsidR="00E87570" w:rsidRPr="004F4F33" w:rsidRDefault="00E87570" w:rsidP="00E87570">
      <w:pPr>
        <w:numPr>
          <w:ilvl w:val="0"/>
          <w:numId w:val="6"/>
        </w:numPr>
        <w:tabs>
          <w:tab w:val="num" w:pos="709"/>
          <w:tab w:val="left" w:pos="993"/>
        </w:tabs>
        <w:autoSpaceDE/>
        <w:autoSpaceDN/>
        <w:adjustRightInd/>
        <w:ind w:left="0" w:firstLine="708"/>
        <w:jc w:val="left"/>
        <w:rPr>
          <w:rFonts w:eastAsiaTheme="minorHAnsi"/>
          <w:bCs w:val="0"/>
          <w:szCs w:val="24"/>
          <w:lang w:eastAsia="en-US"/>
        </w:rPr>
      </w:pPr>
      <w:r w:rsidRPr="004F4F33">
        <w:rPr>
          <w:rFonts w:eastAsiaTheme="minorHAnsi"/>
          <w:bCs w:val="0"/>
          <w:szCs w:val="24"/>
          <w:lang w:eastAsia="en-US"/>
        </w:rPr>
        <w:t>Недостаточный уровень популяризации сайта bus.gov.ru.</w:t>
      </w:r>
    </w:p>
    <w:p w14:paraId="30209B5D" w14:textId="77777777" w:rsidR="00E87570" w:rsidRDefault="00E87570" w:rsidP="00E87570">
      <w:pPr>
        <w:ind w:firstLine="709"/>
        <w:rPr>
          <w:szCs w:val="24"/>
        </w:rPr>
      </w:pPr>
    </w:p>
    <w:p w14:paraId="6DBEC64F" w14:textId="77777777" w:rsidR="00E87570" w:rsidRPr="004F4F33" w:rsidRDefault="00E87570" w:rsidP="00E87570">
      <w:pPr>
        <w:pageBreakBefore/>
        <w:tabs>
          <w:tab w:val="left" w:pos="5880"/>
        </w:tabs>
        <w:autoSpaceDE/>
        <w:autoSpaceDN/>
        <w:adjustRightInd/>
        <w:spacing w:before="240" w:after="240"/>
        <w:ind w:firstLine="709"/>
        <w:jc w:val="left"/>
        <w:rPr>
          <w:rFonts w:eastAsia="Calibri"/>
          <w:b/>
          <w:bCs w:val="0"/>
          <w:szCs w:val="24"/>
          <w:lang w:eastAsia="en-US"/>
        </w:rPr>
      </w:pPr>
      <w:bookmarkStart w:id="15" w:name="_Toc56520546"/>
      <w:bookmarkStart w:id="16" w:name="_Toc58565966"/>
      <w:r w:rsidRPr="004F4F33">
        <w:rPr>
          <w:rFonts w:eastAsia="Calibri"/>
          <w:b/>
          <w:bCs w:val="0"/>
          <w:szCs w:val="24"/>
          <w:lang w:eastAsia="en-US"/>
        </w:rPr>
        <w:lastRenderedPageBreak/>
        <w:t>Общие рекомендации по результатам независимой оценки</w:t>
      </w:r>
      <w:bookmarkEnd w:id="15"/>
      <w:bookmarkEnd w:id="16"/>
    </w:p>
    <w:p w14:paraId="4ACAAA87" w14:textId="77777777" w:rsidR="00E87570" w:rsidRPr="004F4F33" w:rsidRDefault="00E87570" w:rsidP="00E87570">
      <w:pPr>
        <w:autoSpaceDE/>
        <w:autoSpaceDN/>
        <w:adjustRightInd/>
        <w:ind w:firstLine="709"/>
        <w:rPr>
          <w:rFonts w:eastAsiaTheme="minorHAnsi"/>
          <w:bCs w:val="0"/>
          <w:szCs w:val="24"/>
          <w:lang w:eastAsia="en-US"/>
        </w:rPr>
      </w:pPr>
      <w:r w:rsidRPr="004F4F33">
        <w:rPr>
          <w:rFonts w:eastAsiaTheme="minorHAnsi"/>
          <w:bCs w:val="0"/>
          <w:szCs w:val="24"/>
          <w:lang w:eastAsia="en-US"/>
        </w:rPr>
        <w:t xml:space="preserve">В целях повышения качества условий </w:t>
      </w:r>
      <w:r w:rsidRPr="004F4F33">
        <w:rPr>
          <w:bCs w:val="0"/>
          <w:szCs w:val="24"/>
        </w:rPr>
        <w:t>условий осуществления образовательной деятельности организациями, осуществляющими образовательную деятельность и расположенными на территории Свердловской области</w:t>
      </w:r>
      <w:r w:rsidRPr="004F4F33">
        <w:rPr>
          <w:rFonts w:eastAsiaTheme="minorHAnsi"/>
          <w:bCs w:val="0"/>
          <w:szCs w:val="24"/>
          <w:lang w:eastAsia="en-US"/>
        </w:rPr>
        <w:t xml:space="preserve">, рекомендуется: </w:t>
      </w:r>
    </w:p>
    <w:p w14:paraId="5BFCD130" w14:textId="77777777" w:rsidR="00E87570" w:rsidRPr="004F4F33" w:rsidRDefault="00E87570" w:rsidP="00E87570">
      <w:pPr>
        <w:autoSpaceDE/>
        <w:autoSpaceDN/>
        <w:adjustRightInd/>
        <w:ind w:firstLine="709"/>
        <w:rPr>
          <w:rFonts w:eastAsiaTheme="minorHAnsi"/>
          <w:bCs w:val="0"/>
          <w:szCs w:val="24"/>
          <w:lang w:eastAsia="en-US"/>
        </w:rPr>
      </w:pPr>
      <w:r w:rsidRPr="004F4F33">
        <w:rPr>
          <w:rFonts w:eastAsiaTheme="minorHAnsi"/>
          <w:bCs w:val="0"/>
          <w:szCs w:val="24"/>
          <w:lang w:eastAsia="en-US"/>
        </w:rPr>
        <w:t xml:space="preserve">1. Продолжить работу по улучшению качества </w:t>
      </w:r>
      <w:r>
        <w:rPr>
          <w:rFonts w:eastAsiaTheme="minorHAnsi"/>
          <w:bCs w:val="0"/>
          <w:szCs w:val="24"/>
          <w:lang w:eastAsia="en-US"/>
        </w:rPr>
        <w:t xml:space="preserve">условий </w:t>
      </w:r>
      <w:r w:rsidRPr="004F4F33">
        <w:rPr>
          <w:rFonts w:eastAsiaTheme="minorHAnsi"/>
          <w:bCs w:val="0"/>
          <w:szCs w:val="24"/>
          <w:lang w:eastAsia="en-US"/>
        </w:rPr>
        <w:t>осуществления образовательной деятельности в организациях;</w:t>
      </w:r>
    </w:p>
    <w:p w14:paraId="0CF1F79B" w14:textId="77777777" w:rsidR="00E87570" w:rsidRPr="004F4F33" w:rsidRDefault="00E87570" w:rsidP="00E87570">
      <w:pPr>
        <w:autoSpaceDE/>
        <w:autoSpaceDN/>
        <w:adjustRightInd/>
        <w:ind w:firstLine="709"/>
        <w:rPr>
          <w:rFonts w:eastAsiaTheme="minorHAnsi"/>
          <w:bCs w:val="0"/>
          <w:szCs w:val="24"/>
          <w:lang w:eastAsia="en-US"/>
        </w:rPr>
      </w:pPr>
      <w:r w:rsidRPr="004F4F33">
        <w:rPr>
          <w:rFonts w:eastAsiaTheme="minorHAnsi"/>
          <w:bCs w:val="0"/>
          <w:szCs w:val="24"/>
          <w:lang w:eastAsia="en-US"/>
        </w:rPr>
        <w:t xml:space="preserve">2. Обеспечить доступность услуг, оказываемых образовательными организациями для лиц с ограниченными возможностями здоровья: обеспечить необходимым оборудованием и услугами в соответствии с требуемыми в рамках </w:t>
      </w:r>
      <w:r>
        <w:rPr>
          <w:rFonts w:eastAsiaTheme="minorHAnsi"/>
          <w:bCs w:val="0"/>
          <w:szCs w:val="24"/>
          <w:lang w:eastAsia="en-US"/>
        </w:rPr>
        <w:t xml:space="preserve">реализации государственной </w:t>
      </w:r>
      <w:r w:rsidRPr="004F4F33">
        <w:rPr>
          <w:rFonts w:eastAsiaTheme="minorHAnsi"/>
          <w:bCs w:val="0"/>
          <w:szCs w:val="24"/>
          <w:lang w:eastAsia="en-US"/>
        </w:rPr>
        <w:t>программы «Доступная среда»</w:t>
      </w:r>
      <w:r w:rsidRPr="00F64D8F">
        <w:rPr>
          <w:rFonts w:eastAsiaTheme="minorHAnsi"/>
          <w:bCs w:val="0"/>
          <w:szCs w:val="24"/>
          <w:lang w:eastAsia="en-US"/>
        </w:rPr>
        <w:t xml:space="preserve"> </w:t>
      </w:r>
      <w:r>
        <w:rPr>
          <w:rFonts w:eastAsiaTheme="minorHAnsi"/>
          <w:bCs w:val="0"/>
          <w:szCs w:val="24"/>
          <w:lang w:eastAsia="en-US"/>
        </w:rPr>
        <w:t xml:space="preserve">и согласно </w:t>
      </w:r>
      <w:r w:rsidRPr="00F64D8F">
        <w:rPr>
          <w:rFonts w:eastAsiaTheme="minorHAnsi"/>
          <w:bCs w:val="0"/>
          <w:szCs w:val="24"/>
          <w:lang w:eastAsia="en-US"/>
        </w:rPr>
        <w:t>Приказ</w:t>
      </w:r>
      <w:r>
        <w:rPr>
          <w:rFonts w:eastAsiaTheme="minorHAnsi"/>
          <w:bCs w:val="0"/>
          <w:szCs w:val="24"/>
          <w:lang w:eastAsia="en-US"/>
        </w:rPr>
        <w:t>у</w:t>
      </w:r>
      <w:r w:rsidRPr="00F64D8F">
        <w:rPr>
          <w:rFonts w:eastAsiaTheme="minorHAnsi"/>
          <w:bCs w:val="0"/>
          <w:szCs w:val="24"/>
          <w:lang w:eastAsia="en-US"/>
        </w:rPr>
        <w:t xml:space="preserve"> Минобрнауки России от 09.11.2015 № 1309 </w:t>
      </w:r>
      <w:r>
        <w:rPr>
          <w:rFonts w:eastAsiaTheme="minorHAnsi"/>
          <w:bCs w:val="0"/>
          <w:szCs w:val="24"/>
          <w:lang w:eastAsia="en-US"/>
        </w:rPr>
        <w:t>«</w:t>
      </w:r>
      <w:r w:rsidRPr="00F64D8F">
        <w:rPr>
          <w:rFonts w:eastAsiaTheme="minorHAnsi"/>
          <w:bCs w:val="0"/>
          <w:szCs w:val="24"/>
          <w:lang w:eastAsia="en-US"/>
        </w:rPr>
        <w:t>Об утверждении Порядка обеспечения условий доступности для инвалидов объектов и предоставляемых услуг в сфере образования</w:t>
      </w:r>
      <w:r>
        <w:rPr>
          <w:rFonts w:eastAsiaTheme="minorHAnsi"/>
          <w:bCs w:val="0"/>
          <w:szCs w:val="24"/>
          <w:lang w:eastAsia="en-US"/>
        </w:rPr>
        <w:t>»</w:t>
      </w:r>
      <w:r w:rsidRPr="004F4F33">
        <w:rPr>
          <w:rFonts w:eastAsiaTheme="minorHAnsi"/>
          <w:bCs w:val="0"/>
          <w:szCs w:val="24"/>
          <w:lang w:eastAsia="en-US"/>
        </w:rPr>
        <w:t>;</w:t>
      </w:r>
    </w:p>
    <w:p w14:paraId="39B4AEA1" w14:textId="77777777" w:rsidR="00E87570" w:rsidRPr="004F4F33" w:rsidRDefault="00E87570" w:rsidP="00E87570">
      <w:pPr>
        <w:autoSpaceDE/>
        <w:autoSpaceDN/>
        <w:adjustRightInd/>
        <w:ind w:firstLine="709"/>
        <w:rPr>
          <w:rFonts w:eastAsiaTheme="minorHAnsi"/>
          <w:bCs w:val="0"/>
          <w:szCs w:val="24"/>
          <w:lang w:eastAsia="en-US"/>
        </w:rPr>
      </w:pPr>
      <w:r w:rsidRPr="004F4F33">
        <w:rPr>
          <w:rFonts w:eastAsiaTheme="minorHAnsi"/>
          <w:bCs w:val="0"/>
          <w:szCs w:val="24"/>
          <w:lang w:eastAsia="en-US"/>
        </w:rPr>
        <w:t>3. Поддерживать актуальность и полноту информации об образовательных организациях и их деятельности на общедоступных информационных ресурсах (информационных стендах и официальных сайтах организаций). Обеспечить постоянную работоспособность сайтов, не допускать ситуаций недоступности официального сайте ввиду неоплаты тарифа;</w:t>
      </w:r>
    </w:p>
    <w:p w14:paraId="639C2E9A" w14:textId="77777777" w:rsidR="00E87570" w:rsidRPr="004F4F33" w:rsidRDefault="00E87570" w:rsidP="00E87570">
      <w:pPr>
        <w:autoSpaceDE/>
        <w:autoSpaceDN/>
        <w:adjustRightInd/>
        <w:ind w:firstLine="709"/>
        <w:rPr>
          <w:rFonts w:eastAsiaTheme="minorHAnsi"/>
          <w:bCs w:val="0"/>
          <w:szCs w:val="24"/>
          <w:lang w:eastAsia="en-US"/>
        </w:rPr>
      </w:pPr>
      <w:r w:rsidRPr="004F4F33">
        <w:rPr>
          <w:rFonts w:eastAsiaTheme="minorHAnsi"/>
          <w:bCs w:val="0"/>
          <w:szCs w:val="24"/>
          <w:lang w:eastAsia="en-US"/>
        </w:rPr>
        <w:t xml:space="preserve">4. Продолжить популяризацию сайта bus.gov.ru, обеспечив наличие на официальных сайтах организаций: </w:t>
      </w:r>
    </w:p>
    <w:p w14:paraId="79B4BB29" w14:textId="665EA13F" w:rsidR="00E87570" w:rsidRPr="004F4F33" w:rsidRDefault="00E87570" w:rsidP="00E87570">
      <w:pPr>
        <w:numPr>
          <w:ilvl w:val="0"/>
          <w:numId w:val="6"/>
        </w:numPr>
        <w:tabs>
          <w:tab w:val="num" w:pos="709"/>
          <w:tab w:val="left" w:pos="993"/>
        </w:tabs>
        <w:autoSpaceDE/>
        <w:autoSpaceDN/>
        <w:adjustRightInd/>
        <w:ind w:left="0" w:firstLine="708"/>
        <w:rPr>
          <w:rFonts w:eastAsiaTheme="minorHAnsi"/>
          <w:bCs w:val="0"/>
          <w:szCs w:val="24"/>
          <w:lang w:eastAsia="en-US"/>
        </w:rPr>
      </w:pPr>
      <w:r w:rsidRPr="004F4F33">
        <w:rPr>
          <w:rFonts w:eastAsiaTheme="minorHAnsi"/>
          <w:bCs w:val="0"/>
          <w:szCs w:val="24"/>
          <w:lang w:eastAsia="en-US"/>
        </w:rPr>
        <w:t>корректн</w:t>
      </w:r>
      <w:r w:rsidR="008C30C4">
        <w:rPr>
          <w:rFonts w:eastAsiaTheme="minorHAnsi"/>
          <w:bCs w:val="0"/>
          <w:szCs w:val="24"/>
          <w:lang w:eastAsia="en-US"/>
        </w:rPr>
        <w:t>ой</w:t>
      </w:r>
      <w:r w:rsidRPr="004F4F33">
        <w:rPr>
          <w:rFonts w:eastAsiaTheme="minorHAnsi"/>
          <w:bCs w:val="0"/>
          <w:szCs w:val="24"/>
          <w:lang w:eastAsia="en-US"/>
        </w:rPr>
        <w:t xml:space="preserve"> ссылк</w:t>
      </w:r>
      <w:r w:rsidR="008C30C4">
        <w:rPr>
          <w:rFonts w:eastAsiaTheme="minorHAnsi"/>
          <w:bCs w:val="0"/>
          <w:szCs w:val="24"/>
          <w:lang w:eastAsia="en-US"/>
        </w:rPr>
        <w:t>и</w:t>
      </w:r>
      <w:r w:rsidRPr="004F4F33">
        <w:rPr>
          <w:rFonts w:eastAsiaTheme="minorHAnsi"/>
          <w:bCs w:val="0"/>
          <w:szCs w:val="24"/>
          <w:lang w:eastAsia="en-US"/>
        </w:rPr>
        <w:t xml:space="preserve"> на </w:t>
      </w:r>
      <w:r w:rsidR="004A56C8">
        <w:rPr>
          <w:rFonts w:eastAsiaTheme="minorHAnsi"/>
          <w:bCs w:val="0"/>
          <w:szCs w:val="24"/>
          <w:lang w:eastAsia="en-US"/>
        </w:rPr>
        <w:t xml:space="preserve">официальный сайт для размещения информации о государственных и муниципальных учреждениях </w:t>
      </w:r>
      <w:r w:rsidRPr="004F4F33">
        <w:rPr>
          <w:rFonts w:eastAsiaTheme="minorHAnsi"/>
          <w:bCs w:val="0"/>
          <w:szCs w:val="24"/>
          <w:lang w:eastAsia="en-US"/>
        </w:rPr>
        <w:t>bus.gov.ru с результатами НОК, заменив неработающие/ устаревшие;</w:t>
      </w:r>
    </w:p>
    <w:p w14:paraId="257CFF58" w14:textId="77777777" w:rsidR="00E87570" w:rsidRPr="004F4F33" w:rsidRDefault="00E87570" w:rsidP="00E87570">
      <w:pPr>
        <w:numPr>
          <w:ilvl w:val="0"/>
          <w:numId w:val="6"/>
        </w:numPr>
        <w:tabs>
          <w:tab w:val="num" w:pos="709"/>
          <w:tab w:val="left" w:pos="993"/>
        </w:tabs>
        <w:autoSpaceDE/>
        <w:autoSpaceDN/>
        <w:adjustRightInd/>
        <w:ind w:left="0" w:firstLine="708"/>
        <w:rPr>
          <w:rFonts w:eastAsiaTheme="minorHAnsi"/>
          <w:bCs w:val="0"/>
          <w:szCs w:val="24"/>
          <w:lang w:eastAsia="en-US"/>
        </w:rPr>
      </w:pPr>
      <w:r w:rsidRPr="004F4F33">
        <w:rPr>
          <w:rFonts w:eastAsiaTheme="minorHAnsi"/>
          <w:bCs w:val="0"/>
          <w:szCs w:val="24"/>
          <w:lang w:eastAsia="en-US"/>
        </w:rPr>
        <w:t>корректной ссылки на карточку образовательной организации на официальном сайте bus.gov.ru, сопроводив ее приглашением оставить отзыв о качестве услуг, принять участие в оценке деятельности образовательных организаций на официальном сайте bus.gov.ru;</w:t>
      </w:r>
    </w:p>
    <w:p w14:paraId="475C98BA" w14:textId="77777777" w:rsidR="00E87570" w:rsidRPr="004F4F33" w:rsidRDefault="00E87570" w:rsidP="00E87570">
      <w:pPr>
        <w:numPr>
          <w:ilvl w:val="0"/>
          <w:numId w:val="6"/>
        </w:numPr>
        <w:tabs>
          <w:tab w:val="num" w:pos="709"/>
          <w:tab w:val="left" w:pos="993"/>
        </w:tabs>
        <w:autoSpaceDE/>
        <w:autoSpaceDN/>
        <w:adjustRightInd/>
        <w:ind w:left="0" w:firstLine="708"/>
        <w:rPr>
          <w:rFonts w:eastAsiaTheme="minorHAnsi"/>
          <w:bCs w:val="0"/>
          <w:szCs w:val="24"/>
          <w:lang w:eastAsia="en-US"/>
        </w:rPr>
      </w:pPr>
      <w:r w:rsidRPr="004F4F33">
        <w:rPr>
          <w:rFonts w:eastAsiaTheme="minorHAnsi"/>
          <w:bCs w:val="0"/>
          <w:szCs w:val="24"/>
          <w:lang w:eastAsia="en-US"/>
        </w:rPr>
        <w:t>обеспечить наличие отчетов по реализации планов по результатам НОК 2018 с указанием о выполнении/ невыполнении их в полном объеме.</w:t>
      </w:r>
    </w:p>
    <w:p w14:paraId="465BF588" w14:textId="575CD164" w:rsidR="00E87570" w:rsidRDefault="00E87570" w:rsidP="00E87570">
      <w:pPr>
        <w:autoSpaceDE/>
        <w:autoSpaceDN/>
        <w:adjustRightInd/>
        <w:ind w:firstLine="709"/>
        <w:rPr>
          <w:rFonts w:eastAsiaTheme="minorHAnsi"/>
          <w:bCs w:val="0"/>
          <w:szCs w:val="24"/>
          <w:lang w:eastAsia="en-US"/>
        </w:rPr>
      </w:pPr>
      <w:r w:rsidRPr="004F4F33">
        <w:rPr>
          <w:rFonts w:eastAsiaTheme="minorHAnsi"/>
          <w:bCs w:val="0"/>
          <w:szCs w:val="24"/>
          <w:lang w:eastAsia="en-US"/>
        </w:rPr>
        <w:t xml:space="preserve">5. </w:t>
      </w:r>
      <w:r>
        <w:rPr>
          <w:rFonts w:eastAsiaTheme="minorHAnsi"/>
          <w:bCs w:val="0"/>
          <w:szCs w:val="24"/>
          <w:lang w:eastAsia="en-US"/>
        </w:rPr>
        <w:t>Разработать программы повышения качества взаимодействия сотрудников образовательных учреждений с получателями услуг, вк</w:t>
      </w:r>
      <w:r w:rsidR="004A56C8">
        <w:rPr>
          <w:rFonts w:eastAsiaTheme="minorHAnsi"/>
          <w:bCs w:val="0"/>
          <w:szCs w:val="24"/>
          <w:lang w:eastAsia="en-US"/>
        </w:rPr>
        <w:t>л</w:t>
      </w:r>
      <w:r>
        <w:rPr>
          <w:rFonts w:eastAsiaTheme="minorHAnsi"/>
          <w:bCs w:val="0"/>
          <w:szCs w:val="24"/>
          <w:lang w:eastAsia="en-US"/>
        </w:rPr>
        <w:t xml:space="preserve">ючающие необходимые параметры оценки – </w:t>
      </w:r>
      <w:r w:rsidRPr="004F4F33">
        <w:rPr>
          <w:rFonts w:eastAsiaTheme="minorHAnsi"/>
          <w:bCs w:val="0"/>
          <w:szCs w:val="24"/>
          <w:lang w:eastAsia="en-US"/>
        </w:rPr>
        <w:t>коммуникативн</w:t>
      </w:r>
      <w:r>
        <w:rPr>
          <w:rFonts w:eastAsiaTheme="minorHAnsi"/>
          <w:bCs w:val="0"/>
          <w:szCs w:val="24"/>
          <w:lang w:eastAsia="en-US"/>
        </w:rPr>
        <w:t>ую компетентность, уровень профессионального выгорания и т.д. Рассмотреть возможность разработки системного независимого мониторинга качества взаимодействия каждого сотрудника образовательных организаций (руководящего состава, педагогических сотрудников и непедагогических сотрудников/ вспомогательного персонала организации) с получателями услуг.</w:t>
      </w:r>
    </w:p>
    <w:p w14:paraId="50E733B4" w14:textId="77777777" w:rsidR="00E87570" w:rsidRDefault="00E87570" w:rsidP="00E87570">
      <w:pPr>
        <w:autoSpaceDE/>
        <w:autoSpaceDN/>
        <w:adjustRightInd/>
        <w:ind w:firstLine="709"/>
        <w:rPr>
          <w:rFonts w:eastAsiaTheme="minorHAnsi"/>
          <w:bCs w:val="0"/>
          <w:szCs w:val="24"/>
          <w:lang w:eastAsia="en-US"/>
        </w:rPr>
      </w:pPr>
    </w:p>
    <w:p w14:paraId="50B75D4D" w14:textId="77777777" w:rsidR="00E87570" w:rsidRPr="004F4F33" w:rsidRDefault="00E87570" w:rsidP="00E87570">
      <w:pPr>
        <w:autoSpaceDE/>
        <w:autoSpaceDN/>
        <w:adjustRightInd/>
        <w:ind w:firstLine="709"/>
        <w:jc w:val="left"/>
        <w:rPr>
          <w:rFonts w:eastAsiaTheme="minorHAnsi"/>
          <w:bCs w:val="0"/>
          <w:szCs w:val="24"/>
          <w:lang w:eastAsia="en-US"/>
        </w:rPr>
        <w:sectPr w:rsidR="00E87570" w:rsidRPr="004F4F33" w:rsidSect="0024250A">
          <w:footerReference w:type="default" r:id="rId10"/>
          <w:pgSz w:w="11906" w:h="16838"/>
          <w:pgMar w:top="1134" w:right="567" w:bottom="1134" w:left="1418" w:header="708" w:footer="451" w:gutter="0"/>
          <w:cols w:space="708"/>
          <w:titlePg/>
          <w:docGrid w:linePitch="381"/>
        </w:sectPr>
      </w:pPr>
    </w:p>
    <w:p w14:paraId="44E92BCA" w14:textId="0A5BC609" w:rsidR="00E06243" w:rsidRDefault="00E06243" w:rsidP="000C36E1">
      <w:pPr>
        <w:tabs>
          <w:tab w:val="left" w:pos="5880"/>
        </w:tabs>
        <w:autoSpaceDE/>
        <w:autoSpaceDN/>
        <w:adjustRightInd/>
        <w:ind w:firstLine="709"/>
        <w:jc w:val="left"/>
        <w:outlineLvl w:val="1"/>
        <w:rPr>
          <w:rFonts w:eastAsia="Calibri"/>
          <w:b/>
          <w:bCs w:val="0"/>
          <w:lang w:eastAsia="en-US"/>
        </w:rPr>
      </w:pPr>
      <w:bookmarkStart w:id="17" w:name="_Toc92721960"/>
      <w:r>
        <w:rPr>
          <w:rFonts w:eastAsia="Calibri"/>
          <w:b/>
          <w:bCs w:val="0"/>
          <w:lang w:eastAsia="en-US"/>
        </w:rPr>
        <w:lastRenderedPageBreak/>
        <w:t xml:space="preserve">1 Общие результаты </w:t>
      </w:r>
      <w:r w:rsidRPr="00E06243">
        <w:rPr>
          <w:rFonts w:eastAsia="Calibri"/>
          <w:b/>
          <w:bCs w:val="0"/>
          <w:lang w:eastAsia="en-US"/>
        </w:rPr>
        <w:t>НОК УООД</w:t>
      </w:r>
      <w:r>
        <w:rPr>
          <w:rFonts w:eastAsia="Calibri"/>
          <w:b/>
          <w:bCs w:val="0"/>
          <w:lang w:eastAsia="en-US"/>
        </w:rPr>
        <w:t xml:space="preserve"> 2021</w:t>
      </w:r>
      <w:bookmarkEnd w:id="17"/>
    </w:p>
    <w:p w14:paraId="7692BB37" w14:textId="5C62DC38" w:rsidR="00B36081" w:rsidRPr="00B36081" w:rsidRDefault="00B36081" w:rsidP="000C36E1">
      <w:pPr>
        <w:tabs>
          <w:tab w:val="left" w:pos="5880"/>
        </w:tabs>
        <w:autoSpaceDE/>
        <w:autoSpaceDN/>
        <w:adjustRightInd/>
        <w:ind w:firstLine="709"/>
        <w:jc w:val="left"/>
        <w:outlineLvl w:val="2"/>
        <w:rPr>
          <w:rFonts w:eastAsia="Calibri"/>
          <w:b/>
          <w:bCs w:val="0"/>
          <w:lang w:eastAsia="en-US"/>
        </w:rPr>
      </w:pPr>
      <w:bookmarkStart w:id="18" w:name="_Toc92721961"/>
      <w:r w:rsidRPr="008637FA">
        <w:rPr>
          <w:rFonts w:eastAsia="Calibri"/>
          <w:b/>
          <w:bCs w:val="0"/>
          <w:lang w:eastAsia="en-US"/>
        </w:rPr>
        <w:t>1</w:t>
      </w:r>
      <w:r w:rsidR="00E06243">
        <w:rPr>
          <w:rFonts w:eastAsia="Calibri"/>
          <w:b/>
          <w:bCs w:val="0"/>
          <w:lang w:eastAsia="en-US"/>
        </w:rPr>
        <w:t>.1</w:t>
      </w:r>
      <w:r w:rsidRPr="00B36081">
        <w:rPr>
          <w:rFonts w:eastAsia="Calibri"/>
          <w:b/>
          <w:bCs w:val="0"/>
          <w:lang w:eastAsia="en-US"/>
        </w:rPr>
        <w:t xml:space="preserve"> </w:t>
      </w:r>
      <w:r w:rsidRPr="008637FA">
        <w:rPr>
          <w:rFonts w:eastAsia="Calibri"/>
          <w:b/>
          <w:bCs w:val="0"/>
          <w:lang w:eastAsia="en-US"/>
        </w:rPr>
        <w:t xml:space="preserve">Итоговый </w:t>
      </w:r>
      <w:r w:rsidR="00FB5118">
        <w:rPr>
          <w:rFonts w:eastAsia="Calibri"/>
          <w:b/>
          <w:bCs w:val="0"/>
          <w:lang w:eastAsia="en-US"/>
        </w:rPr>
        <w:t xml:space="preserve">интегральный </w:t>
      </w:r>
      <w:r w:rsidRPr="008637FA">
        <w:rPr>
          <w:rFonts w:eastAsia="Calibri"/>
          <w:b/>
          <w:bCs w:val="0"/>
          <w:lang w:eastAsia="en-US"/>
        </w:rPr>
        <w:t>показатель</w:t>
      </w:r>
      <w:bookmarkEnd w:id="18"/>
    </w:p>
    <w:p w14:paraId="76252BE8" w14:textId="773C369B" w:rsidR="00B36081" w:rsidRPr="00B36081" w:rsidRDefault="00B36081" w:rsidP="00B36081">
      <w:pPr>
        <w:autoSpaceDE/>
        <w:autoSpaceDN/>
        <w:adjustRightInd/>
        <w:ind w:firstLine="709"/>
        <w:rPr>
          <w:rFonts w:eastAsiaTheme="minorHAnsi"/>
          <w:bCs w:val="0"/>
          <w:szCs w:val="24"/>
          <w:lang w:eastAsia="en-US"/>
        </w:rPr>
      </w:pPr>
      <w:r w:rsidRPr="00B36081">
        <w:rPr>
          <w:rFonts w:eastAsiaTheme="minorHAnsi"/>
          <w:bCs w:val="0"/>
          <w:szCs w:val="24"/>
          <w:lang w:eastAsia="en-US"/>
        </w:rPr>
        <w:t xml:space="preserve">Итоговый </w:t>
      </w:r>
      <w:r w:rsidR="00FB5118">
        <w:rPr>
          <w:rFonts w:eastAsiaTheme="minorHAnsi"/>
          <w:bCs w:val="0"/>
          <w:szCs w:val="24"/>
          <w:lang w:eastAsia="en-US"/>
        </w:rPr>
        <w:t xml:space="preserve">интегральный </w:t>
      </w:r>
      <w:r w:rsidRPr="00B36081">
        <w:rPr>
          <w:rFonts w:eastAsiaTheme="minorHAnsi"/>
          <w:bCs w:val="0"/>
          <w:szCs w:val="24"/>
          <w:lang w:eastAsia="en-US"/>
        </w:rPr>
        <w:t xml:space="preserve">показатель оценки качества </w:t>
      </w:r>
      <w:r>
        <w:rPr>
          <w:rFonts w:eastAsiaTheme="minorHAnsi"/>
          <w:bCs w:val="0"/>
          <w:szCs w:val="24"/>
          <w:lang w:eastAsia="en-US"/>
        </w:rPr>
        <w:t xml:space="preserve">условий </w:t>
      </w:r>
      <w:r w:rsidRPr="00B36081">
        <w:rPr>
          <w:rFonts w:eastAsiaTheme="minorHAnsi"/>
          <w:bCs w:val="0"/>
          <w:szCs w:val="24"/>
          <w:lang w:eastAsia="en-US"/>
        </w:rPr>
        <w:t xml:space="preserve">осуществления образовательной деятельности организациями, расположенными на территории Свердловской области, </w:t>
      </w:r>
      <w:r>
        <w:rPr>
          <w:rFonts w:eastAsiaTheme="minorHAnsi"/>
          <w:bCs w:val="0"/>
          <w:szCs w:val="24"/>
          <w:lang w:eastAsia="en-US"/>
        </w:rPr>
        <w:t xml:space="preserve">в 2021 году </w:t>
      </w:r>
      <w:r w:rsidRPr="00B36081">
        <w:rPr>
          <w:rFonts w:eastAsiaTheme="minorHAnsi"/>
          <w:bCs w:val="0"/>
          <w:szCs w:val="24"/>
          <w:lang w:eastAsia="en-US"/>
        </w:rPr>
        <w:t xml:space="preserve">в целом составил </w:t>
      </w:r>
      <w:r w:rsidRPr="00B36081">
        <w:rPr>
          <w:rFonts w:eastAsiaTheme="minorHAnsi"/>
          <w:b/>
          <w:bCs w:val="0"/>
          <w:szCs w:val="24"/>
          <w:lang w:eastAsia="en-US"/>
        </w:rPr>
        <w:t xml:space="preserve">86,91 </w:t>
      </w:r>
      <w:r w:rsidRPr="00B36081">
        <w:rPr>
          <w:rFonts w:eastAsiaTheme="minorHAnsi"/>
          <w:bCs w:val="0"/>
          <w:szCs w:val="24"/>
          <w:lang w:eastAsia="en-US"/>
        </w:rPr>
        <w:t>балла.</w:t>
      </w:r>
    </w:p>
    <w:p w14:paraId="0B125819" w14:textId="77777777" w:rsidR="00B36081" w:rsidRPr="00B36081" w:rsidRDefault="00B36081" w:rsidP="00B36081">
      <w:pPr>
        <w:autoSpaceDE/>
        <w:autoSpaceDN/>
        <w:adjustRightInd/>
        <w:ind w:firstLine="709"/>
        <w:rPr>
          <w:rFonts w:eastAsiaTheme="minorHAnsi"/>
          <w:bCs w:val="0"/>
          <w:szCs w:val="24"/>
          <w:lang w:eastAsia="en-US"/>
        </w:rPr>
      </w:pPr>
      <w:r w:rsidRPr="00B36081">
        <w:rPr>
          <w:rFonts w:eastAsiaTheme="minorHAnsi"/>
          <w:bCs w:val="0"/>
          <w:szCs w:val="24"/>
          <w:lang w:eastAsia="en-US"/>
        </w:rPr>
        <w:t>В зависимости от вида образовательной организации данный показатель составил:</w:t>
      </w:r>
    </w:p>
    <w:p w14:paraId="59CA7173" w14:textId="77777777" w:rsidR="00B36081" w:rsidRPr="00B36081" w:rsidRDefault="00B36081" w:rsidP="00B36081">
      <w:pPr>
        <w:numPr>
          <w:ilvl w:val="0"/>
          <w:numId w:val="6"/>
        </w:numPr>
        <w:tabs>
          <w:tab w:val="num" w:pos="993"/>
        </w:tabs>
        <w:autoSpaceDE/>
        <w:autoSpaceDN/>
        <w:adjustRightInd/>
        <w:ind w:left="0" w:firstLine="708"/>
        <w:jc w:val="left"/>
        <w:rPr>
          <w:rFonts w:eastAsiaTheme="minorHAnsi"/>
          <w:bCs w:val="0"/>
          <w:szCs w:val="24"/>
          <w:lang w:eastAsia="en-US"/>
        </w:rPr>
      </w:pPr>
      <w:r w:rsidRPr="00B36081">
        <w:rPr>
          <w:rFonts w:eastAsiaTheme="minorHAnsi"/>
          <w:bCs w:val="0"/>
          <w:szCs w:val="24"/>
          <w:lang w:eastAsia="en-US"/>
        </w:rPr>
        <w:t xml:space="preserve">для </w:t>
      </w:r>
      <w:r w:rsidRPr="00B36081">
        <w:rPr>
          <w:rFonts w:eastAsiaTheme="minorHAnsi"/>
          <w:b/>
          <w:bCs w:val="0"/>
          <w:szCs w:val="24"/>
          <w:lang w:eastAsia="en-US"/>
        </w:rPr>
        <w:t xml:space="preserve">общеобразовательных </w:t>
      </w:r>
      <w:r w:rsidRPr="00B36081">
        <w:rPr>
          <w:rFonts w:eastAsiaTheme="minorHAnsi"/>
          <w:szCs w:val="24"/>
          <w:lang w:eastAsia="en-US"/>
        </w:rPr>
        <w:t>учреждений</w:t>
      </w:r>
      <w:r w:rsidRPr="00B36081">
        <w:rPr>
          <w:rFonts w:eastAsiaTheme="minorHAnsi"/>
          <w:bCs w:val="0"/>
          <w:szCs w:val="24"/>
          <w:lang w:eastAsia="en-US"/>
        </w:rPr>
        <w:t xml:space="preserve"> – </w:t>
      </w:r>
      <w:r w:rsidRPr="00B36081">
        <w:rPr>
          <w:rFonts w:eastAsiaTheme="minorHAnsi"/>
          <w:b/>
          <w:szCs w:val="24"/>
          <w:lang w:eastAsia="en-US"/>
        </w:rPr>
        <w:t xml:space="preserve">86,89 </w:t>
      </w:r>
      <w:r w:rsidRPr="00B36081">
        <w:rPr>
          <w:rFonts w:eastAsiaTheme="minorHAnsi"/>
          <w:bCs w:val="0"/>
          <w:szCs w:val="24"/>
          <w:lang w:eastAsia="en-US"/>
        </w:rPr>
        <w:t>балла;</w:t>
      </w:r>
    </w:p>
    <w:p w14:paraId="466F35B9" w14:textId="21606FD4" w:rsidR="00B36081" w:rsidRPr="00B36081" w:rsidRDefault="00C57AED" w:rsidP="00B36081">
      <w:pPr>
        <w:numPr>
          <w:ilvl w:val="0"/>
          <w:numId w:val="6"/>
        </w:numPr>
        <w:tabs>
          <w:tab w:val="num" w:pos="709"/>
          <w:tab w:val="left" w:pos="993"/>
        </w:tabs>
        <w:autoSpaceDE/>
        <w:autoSpaceDN/>
        <w:adjustRightInd/>
        <w:ind w:left="0" w:firstLine="708"/>
        <w:jc w:val="left"/>
        <w:rPr>
          <w:rFonts w:eastAsiaTheme="minorHAnsi"/>
          <w:bCs w:val="0"/>
          <w:szCs w:val="24"/>
          <w:lang w:eastAsia="en-US"/>
        </w:rPr>
      </w:pPr>
      <w:r>
        <w:rPr>
          <w:rFonts w:eastAsiaTheme="minorHAnsi"/>
          <w:bCs w:val="0"/>
          <w:szCs w:val="24"/>
          <w:lang w:eastAsia="en-US"/>
        </w:rPr>
        <w:t xml:space="preserve">для </w:t>
      </w:r>
      <w:r w:rsidR="00B36081" w:rsidRPr="00B36081">
        <w:rPr>
          <w:rFonts w:eastAsiaTheme="minorHAnsi"/>
          <w:bCs w:val="0"/>
          <w:szCs w:val="24"/>
          <w:lang w:eastAsia="en-US"/>
        </w:rPr>
        <w:t>учреждени</w:t>
      </w:r>
      <w:r>
        <w:rPr>
          <w:rFonts w:eastAsiaTheme="minorHAnsi"/>
          <w:bCs w:val="0"/>
          <w:szCs w:val="24"/>
          <w:lang w:eastAsia="en-US"/>
        </w:rPr>
        <w:t>й</w:t>
      </w:r>
      <w:r w:rsidR="00B36081" w:rsidRPr="00B36081">
        <w:rPr>
          <w:rFonts w:eastAsiaTheme="minorHAnsi"/>
          <w:bCs w:val="0"/>
          <w:szCs w:val="24"/>
          <w:lang w:eastAsia="en-US"/>
        </w:rPr>
        <w:t xml:space="preserve"> </w:t>
      </w:r>
      <w:r w:rsidR="00B36081" w:rsidRPr="00B36081">
        <w:rPr>
          <w:rFonts w:eastAsiaTheme="minorHAnsi"/>
          <w:b/>
          <w:szCs w:val="24"/>
          <w:lang w:eastAsia="en-US"/>
        </w:rPr>
        <w:t>среднего профессионального образования</w:t>
      </w:r>
      <w:r w:rsidR="00B36081" w:rsidRPr="00B36081">
        <w:rPr>
          <w:rFonts w:eastAsiaTheme="minorHAnsi"/>
          <w:bCs w:val="0"/>
          <w:szCs w:val="24"/>
          <w:lang w:eastAsia="en-US"/>
        </w:rPr>
        <w:t xml:space="preserve"> – </w:t>
      </w:r>
      <w:r w:rsidR="00B36081" w:rsidRPr="00B36081">
        <w:rPr>
          <w:rFonts w:eastAsiaTheme="minorHAnsi"/>
          <w:b/>
          <w:bCs w:val="0"/>
          <w:szCs w:val="24"/>
          <w:lang w:eastAsia="en-US"/>
        </w:rPr>
        <w:t xml:space="preserve">87,14 </w:t>
      </w:r>
      <w:r w:rsidR="00B36081" w:rsidRPr="00B36081">
        <w:rPr>
          <w:rFonts w:eastAsiaTheme="minorHAnsi"/>
          <w:bCs w:val="0"/>
          <w:szCs w:val="24"/>
          <w:lang w:eastAsia="en-US"/>
        </w:rPr>
        <w:t>балла</w:t>
      </w:r>
      <w:r w:rsidR="00B36081">
        <w:rPr>
          <w:rFonts w:eastAsiaTheme="minorHAnsi"/>
          <w:bCs w:val="0"/>
          <w:szCs w:val="24"/>
          <w:lang w:eastAsia="en-US"/>
        </w:rPr>
        <w:t>.</w:t>
      </w:r>
    </w:p>
    <w:p w14:paraId="4BCCF1ED" w14:textId="2024C63D" w:rsidR="00C57AED" w:rsidRPr="00C57AED" w:rsidRDefault="00C57AED" w:rsidP="00C57AED">
      <w:pPr>
        <w:autoSpaceDE/>
        <w:autoSpaceDN/>
        <w:adjustRightInd/>
        <w:ind w:firstLine="709"/>
        <w:rPr>
          <w:rFonts w:eastAsiaTheme="minorHAnsi"/>
          <w:bCs w:val="0"/>
          <w:szCs w:val="24"/>
          <w:lang w:eastAsia="en-US"/>
        </w:rPr>
      </w:pPr>
      <w:r w:rsidRPr="00C57AED">
        <w:rPr>
          <w:rFonts w:eastAsiaTheme="minorHAnsi"/>
          <w:bCs w:val="0"/>
          <w:szCs w:val="24"/>
          <w:lang w:eastAsia="en-US"/>
        </w:rPr>
        <w:t xml:space="preserve">В зависимости от </w:t>
      </w:r>
      <w:r w:rsidR="00070C1B">
        <w:rPr>
          <w:rFonts w:eastAsiaTheme="minorHAnsi"/>
          <w:bCs w:val="0"/>
          <w:szCs w:val="24"/>
          <w:lang w:eastAsia="en-US"/>
        </w:rPr>
        <w:t>подведомственности</w:t>
      </w:r>
      <w:r w:rsidRPr="00C57AED">
        <w:rPr>
          <w:rFonts w:eastAsiaTheme="minorHAnsi"/>
          <w:bCs w:val="0"/>
          <w:szCs w:val="24"/>
          <w:lang w:eastAsia="en-US"/>
        </w:rPr>
        <w:t xml:space="preserve"> данный показатель составил:</w:t>
      </w:r>
    </w:p>
    <w:p w14:paraId="16F567FD" w14:textId="4DABD8E0" w:rsidR="003E15CC" w:rsidRPr="00554829" w:rsidRDefault="003E15CC" w:rsidP="00554829">
      <w:pPr>
        <w:numPr>
          <w:ilvl w:val="0"/>
          <w:numId w:val="6"/>
        </w:numPr>
        <w:tabs>
          <w:tab w:val="num" w:pos="709"/>
          <w:tab w:val="left" w:pos="993"/>
        </w:tabs>
        <w:autoSpaceDE/>
        <w:autoSpaceDN/>
        <w:adjustRightInd/>
        <w:ind w:left="0" w:firstLine="708"/>
        <w:jc w:val="left"/>
        <w:rPr>
          <w:rFonts w:eastAsiaTheme="minorHAnsi"/>
          <w:bCs w:val="0"/>
          <w:szCs w:val="24"/>
          <w:lang w:eastAsia="en-US"/>
        </w:rPr>
      </w:pPr>
      <w:r w:rsidRPr="00554829">
        <w:rPr>
          <w:rFonts w:eastAsiaTheme="minorHAnsi"/>
          <w:bCs w:val="0"/>
          <w:szCs w:val="24"/>
          <w:lang w:eastAsia="en-US"/>
        </w:rPr>
        <w:t xml:space="preserve">для </w:t>
      </w:r>
      <w:r w:rsidRPr="004A56C8">
        <w:rPr>
          <w:rFonts w:eastAsiaTheme="minorHAnsi"/>
          <w:b/>
          <w:szCs w:val="24"/>
          <w:lang w:eastAsia="en-US"/>
        </w:rPr>
        <w:t>муниципальных</w:t>
      </w:r>
      <w:r w:rsidRPr="00554829">
        <w:rPr>
          <w:rFonts w:eastAsiaTheme="minorHAnsi"/>
          <w:bCs w:val="0"/>
          <w:szCs w:val="24"/>
          <w:lang w:eastAsia="en-US"/>
        </w:rPr>
        <w:t xml:space="preserve"> учреждений – 86,43</w:t>
      </w:r>
      <w:r w:rsidR="00554829">
        <w:rPr>
          <w:rFonts w:eastAsiaTheme="minorHAnsi"/>
          <w:bCs w:val="0"/>
          <w:szCs w:val="24"/>
          <w:lang w:eastAsia="en-US"/>
        </w:rPr>
        <w:t xml:space="preserve"> балла;</w:t>
      </w:r>
    </w:p>
    <w:p w14:paraId="5FA3236F" w14:textId="55856F02" w:rsidR="003E15CC" w:rsidRPr="00554829" w:rsidRDefault="003E15CC" w:rsidP="00554829">
      <w:pPr>
        <w:numPr>
          <w:ilvl w:val="0"/>
          <w:numId w:val="6"/>
        </w:numPr>
        <w:tabs>
          <w:tab w:val="num" w:pos="709"/>
          <w:tab w:val="left" w:pos="993"/>
        </w:tabs>
        <w:autoSpaceDE/>
        <w:autoSpaceDN/>
        <w:adjustRightInd/>
        <w:ind w:left="0" w:firstLine="708"/>
        <w:jc w:val="left"/>
        <w:rPr>
          <w:rFonts w:eastAsiaTheme="minorHAnsi"/>
          <w:bCs w:val="0"/>
          <w:szCs w:val="24"/>
          <w:lang w:eastAsia="en-US"/>
        </w:rPr>
      </w:pPr>
      <w:r w:rsidRPr="00554829">
        <w:rPr>
          <w:rFonts w:eastAsiaTheme="minorHAnsi"/>
          <w:bCs w:val="0"/>
          <w:szCs w:val="24"/>
          <w:lang w:eastAsia="en-US"/>
        </w:rPr>
        <w:t xml:space="preserve">для </w:t>
      </w:r>
      <w:r w:rsidRPr="004A56C8">
        <w:rPr>
          <w:rFonts w:eastAsiaTheme="minorHAnsi"/>
          <w:b/>
          <w:szCs w:val="24"/>
          <w:lang w:eastAsia="en-US"/>
        </w:rPr>
        <w:t>негосударственных</w:t>
      </w:r>
      <w:r w:rsidRPr="00554829">
        <w:rPr>
          <w:rFonts w:eastAsiaTheme="minorHAnsi"/>
          <w:bCs w:val="0"/>
          <w:szCs w:val="24"/>
          <w:lang w:eastAsia="en-US"/>
        </w:rPr>
        <w:t xml:space="preserve"> </w:t>
      </w:r>
      <w:r w:rsidR="00554829" w:rsidRPr="00554829">
        <w:rPr>
          <w:rFonts w:eastAsiaTheme="minorHAnsi"/>
          <w:bCs w:val="0"/>
          <w:szCs w:val="24"/>
          <w:lang w:eastAsia="en-US"/>
        </w:rPr>
        <w:t xml:space="preserve">образовательных </w:t>
      </w:r>
      <w:r w:rsidRPr="00554829">
        <w:rPr>
          <w:rFonts w:eastAsiaTheme="minorHAnsi"/>
          <w:bCs w:val="0"/>
          <w:szCs w:val="24"/>
          <w:lang w:eastAsia="en-US"/>
        </w:rPr>
        <w:t>организаций – 88,17</w:t>
      </w:r>
      <w:r w:rsidR="00554829" w:rsidRPr="00554829">
        <w:rPr>
          <w:rFonts w:eastAsiaTheme="minorHAnsi"/>
          <w:bCs w:val="0"/>
          <w:szCs w:val="24"/>
          <w:lang w:eastAsia="en-US"/>
        </w:rPr>
        <w:t xml:space="preserve"> </w:t>
      </w:r>
      <w:r w:rsidR="00554829">
        <w:rPr>
          <w:rFonts w:eastAsiaTheme="minorHAnsi"/>
          <w:bCs w:val="0"/>
          <w:szCs w:val="24"/>
          <w:lang w:eastAsia="en-US"/>
        </w:rPr>
        <w:t>балла;</w:t>
      </w:r>
    </w:p>
    <w:p w14:paraId="109340F4" w14:textId="608BB013" w:rsidR="003E15CC" w:rsidRPr="00554829" w:rsidRDefault="003E15CC" w:rsidP="00554829">
      <w:pPr>
        <w:numPr>
          <w:ilvl w:val="0"/>
          <w:numId w:val="6"/>
        </w:numPr>
        <w:tabs>
          <w:tab w:val="num" w:pos="709"/>
          <w:tab w:val="left" w:pos="993"/>
        </w:tabs>
        <w:autoSpaceDE/>
        <w:autoSpaceDN/>
        <w:adjustRightInd/>
        <w:ind w:left="0" w:firstLine="708"/>
        <w:jc w:val="left"/>
        <w:rPr>
          <w:rFonts w:eastAsiaTheme="minorHAnsi"/>
          <w:bCs w:val="0"/>
          <w:szCs w:val="24"/>
          <w:lang w:eastAsia="en-US"/>
        </w:rPr>
      </w:pPr>
      <w:r w:rsidRPr="00554829">
        <w:rPr>
          <w:rFonts w:eastAsiaTheme="minorHAnsi"/>
          <w:bCs w:val="0"/>
          <w:szCs w:val="24"/>
          <w:lang w:eastAsia="en-US"/>
        </w:rPr>
        <w:t xml:space="preserve">для образовательных учреждений, подведомственных </w:t>
      </w:r>
      <w:r w:rsidRPr="004A56C8">
        <w:rPr>
          <w:rFonts w:eastAsiaTheme="minorHAnsi"/>
          <w:b/>
          <w:szCs w:val="24"/>
          <w:lang w:eastAsia="en-US"/>
        </w:rPr>
        <w:t>Минобразования СО</w:t>
      </w:r>
      <w:r w:rsidRPr="00554829">
        <w:rPr>
          <w:rFonts w:eastAsiaTheme="minorHAnsi"/>
          <w:bCs w:val="0"/>
          <w:szCs w:val="24"/>
          <w:lang w:eastAsia="en-US"/>
        </w:rPr>
        <w:t xml:space="preserve"> – </w:t>
      </w:r>
      <w:r w:rsidRPr="004A56C8">
        <w:rPr>
          <w:rFonts w:eastAsiaTheme="minorHAnsi"/>
          <w:b/>
          <w:szCs w:val="24"/>
          <w:lang w:eastAsia="en-US"/>
        </w:rPr>
        <w:t>89,40</w:t>
      </w:r>
      <w:r w:rsidR="00554829" w:rsidRPr="00554829">
        <w:rPr>
          <w:rFonts w:eastAsiaTheme="minorHAnsi"/>
          <w:bCs w:val="0"/>
          <w:szCs w:val="24"/>
          <w:lang w:eastAsia="en-US"/>
        </w:rPr>
        <w:t xml:space="preserve"> </w:t>
      </w:r>
      <w:r w:rsidR="00554829">
        <w:rPr>
          <w:rFonts w:eastAsiaTheme="minorHAnsi"/>
          <w:bCs w:val="0"/>
          <w:szCs w:val="24"/>
          <w:lang w:eastAsia="en-US"/>
        </w:rPr>
        <w:t>балла;</w:t>
      </w:r>
    </w:p>
    <w:p w14:paraId="6E989EEC" w14:textId="03422090" w:rsidR="003E15CC" w:rsidRPr="00554829" w:rsidRDefault="003E15CC" w:rsidP="00554829">
      <w:pPr>
        <w:numPr>
          <w:ilvl w:val="0"/>
          <w:numId w:val="6"/>
        </w:numPr>
        <w:tabs>
          <w:tab w:val="num" w:pos="709"/>
          <w:tab w:val="left" w:pos="993"/>
        </w:tabs>
        <w:autoSpaceDE/>
        <w:autoSpaceDN/>
        <w:adjustRightInd/>
        <w:ind w:left="0" w:firstLine="708"/>
        <w:jc w:val="left"/>
        <w:rPr>
          <w:rFonts w:eastAsiaTheme="minorHAnsi"/>
          <w:bCs w:val="0"/>
          <w:szCs w:val="24"/>
          <w:lang w:eastAsia="en-US"/>
        </w:rPr>
      </w:pPr>
      <w:r w:rsidRPr="00554829">
        <w:rPr>
          <w:rFonts w:eastAsiaTheme="minorHAnsi"/>
          <w:bCs w:val="0"/>
          <w:szCs w:val="24"/>
          <w:lang w:eastAsia="en-US"/>
        </w:rPr>
        <w:t xml:space="preserve">для образовательных учреждений, подведомственных </w:t>
      </w:r>
      <w:r w:rsidRPr="004A56C8">
        <w:rPr>
          <w:rFonts w:eastAsiaTheme="minorHAnsi"/>
          <w:b/>
          <w:szCs w:val="24"/>
          <w:lang w:eastAsia="en-US"/>
        </w:rPr>
        <w:t>Минкультуры СО</w:t>
      </w:r>
      <w:r w:rsidR="00554829" w:rsidRPr="00554829">
        <w:rPr>
          <w:rFonts w:eastAsiaTheme="minorHAnsi"/>
          <w:bCs w:val="0"/>
          <w:szCs w:val="24"/>
          <w:lang w:eastAsia="en-US"/>
        </w:rPr>
        <w:t xml:space="preserve"> – </w:t>
      </w:r>
      <w:r w:rsidRPr="004A56C8">
        <w:rPr>
          <w:rFonts w:eastAsiaTheme="minorHAnsi"/>
          <w:b/>
          <w:szCs w:val="24"/>
          <w:lang w:eastAsia="en-US"/>
        </w:rPr>
        <w:t>89,89</w:t>
      </w:r>
      <w:r w:rsidR="00554829" w:rsidRPr="00554829">
        <w:rPr>
          <w:rFonts w:eastAsiaTheme="minorHAnsi"/>
          <w:bCs w:val="0"/>
          <w:szCs w:val="24"/>
          <w:lang w:eastAsia="en-US"/>
        </w:rPr>
        <w:t xml:space="preserve"> </w:t>
      </w:r>
      <w:r w:rsidR="00554829">
        <w:rPr>
          <w:rFonts w:eastAsiaTheme="minorHAnsi"/>
          <w:bCs w:val="0"/>
          <w:szCs w:val="24"/>
          <w:lang w:eastAsia="en-US"/>
        </w:rPr>
        <w:t>балла;</w:t>
      </w:r>
    </w:p>
    <w:p w14:paraId="39445571" w14:textId="4B1EDFCD" w:rsidR="003E15CC" w:rsidRPr="00554829" w:rsidRDefault="003E15CC" w:rsidP="00554829">
      <w:pPr>
        <w:numPr>
          <w:ilvl w:val="0"/>
          <w:numId w:val="6"/>
        </w:numPr>
        <w:tabs>
          <w:tab w:val="num" w:pos="709"/>
          <w:tab w:val="left" w:pos="993"/>
        </w:tabs>
        <w:autoSpaceDE/>
        <w:autoSpaceDN/>
        <w:adjustRightInd/>
        <w:ind w:left="0" w:firstLine="708"/>
        <w:jc w:val="left"/>
        <w:rPr>
          <w:rFonts w:eastAsiaTheme="minorHAnsi"/>
          <w:bCs w:val="0"/>
          <w:szCs w:val="24"/>
          <w:lang w:eastAsia="en-US"/>
        </w:rPr>
      </w:pPr>
      <w:r w:rsidRPr="00554829">
        <w:rPr>
          <w:rFonts w:eastAsiaTheme="minorHAnsi"/>
          <w:bCs w:val="0"/>
          <w:szCs w:val="24"/>
          <w:lang w:eastAsia="en-US"/>
        </w:rPr>
        <w:t xml:space="preserve">для образовательных учреждений, подведомственных </w:t>
      </w:r>
      <w:r w:rsidRPr="004A56C8">
        <w:rPr>
          <w:rFonts w:eastAsiaTheme="minorHAnsi"/>
          <w:b/>
          <w:szCs w:val="24"/>
          <w:lang w:eastAsia="en-US"/>
        </w:rPr>
        <w:t>Минспорта СО</w:t>
      </w:r>
      <w:r w:rsidR="00554829" w:rsidRPr="00554829">
        <w:rPr>
          <w:rFonts w:eastAsiaTheme="minorHAnsi"/>
          <w:bCs w:val="0"/>
          <w:szCs w:val="24"/>
          <w:lang w:eastAsia="en-US"/>
        </w:rPr>
        <w:t xml:space="preserve"> – </w:t>
      </w:r>
      <w:r w:rsidRPr="004A56C8">
        <w:rPr>
          <w:rFonts w:eastAsiaTheme="minorHAnsi"/>
          <w:b/>
          <w:szCs w:val="24"/>
          <w:lang w:eastAsia="en-US"/>
        </w:rPr>
        <w:t>89,74</w:t>
      </w:r>
      <w:r w:rsidR="00554829" w:rsidRPr="00554829">
        <w:rPr>
          <w:rFonts w:eastAsiaTheme="minorHAnsi"/>
          <w:bCs w:val="0"/>
          <w:szCs w:val="24"/>
          <w:lang w:eastAsia="en-US"/>
        </w:rPr>
        <w:t xml:space="preserve"> </w:t>
      </w:r>
      <w:r w:rsidR="00554829">
        <w:rPr>
          <w:rFonts w:eastAsiaTheme="minorHAnsi"/>
          <w:bCs w:val="0"/>
          <w:szCs w:val="24"/>
          <w:lang w:eastAsia="en-US"/>
        </w:rPr>
        <w:t>балла;</w:t>
      </w:r>
    </w:p>
    <w:p w14:paraId="523D347D" w14:textId="5238D4A6" w:rsidR="00554829" w:rsidRPr="00554829" w:rsidRDefault="003E15CC" w:rsidP="00554829">
      <w:pPr>
        <w:numPr>
          <w:ilvl w:val="0"/>
          <w:numId w:val="6"/>
        </w:numPr>
        <w:tabs>
          <w:tab w:val="num" w:pos="709"/>
          <w:tab w:val="left" w:pos="993"/>
        </w:tabs>
        <w:autoSpaceDE/>
        <w:autoSpaceDN/>
        <w:adjustRightInd/>
        <w:ind w:left="0" w:firstLine="708"/>
        <w:jc w:val="left"/>
        <w:rPr>
          <w:rFonts w:eastAsiaTheme="minorHAnsi"/>
          <w:bCs w:val="0"/>
          <w:szCs w:val="24"/>
          <w:lang w:eastAsia="en-US"/>
        </w:rPr>
      </w:pPr>
      <w:r w:rsidRPr="00554829">
        <w:rPr>
          <w:rFonts w:eastAsiaTheme="minorHAnsi"/>
          <w:bCs w:val="0"/>
          <w:szCs w:val="24"/>
          <w:lang w:eastAsia="en-US"/>
        </w:rPr>
        <w:t xml:space="preserve">для образовательного учреждения, подведомственного </w:t>
      </w:r>
      <w:r w:rsidRPr="004A56C8">
        <w:rPr>
          <w:rFonts w:eastAsiaTheme="minorHAnsi"/>
          <w:b/>
          <w:szCs w:val="24"/>
          <w:lang w:eastAsia="en-US"/>
        </w:rPr>
        <w:t>Минздрав</w:t>
      </w:r>
      <w:r w:rsidR="00554829" w:rsidRPr="004A56C8">
        <w:rPr>
          <w:rFonts w:eastAsiaTheme="minorHAnsi"/>
          <w:b/>
          <w:szCs w:val="24"/>
          <w:lang w:eastAsia="en-US"/>
        </w:rPr>
        <w:t>у</w:t>
      </w:r>
      <w:r w:rsidRPr="004A56C8">
        <w:rPr>
          <w:rFonts w:eastAsiaTheme="minorHAnsi"/>
          <w:b/>
          <w:szCs w:val="24"/>
          <w:lang w:eastAsia="en-US"/>
        </w:rPr>
        <w:t xml:space="preserve"> СО</w:t>
      </w:r>
      <w:r w:rsidR="00554829" w:rsidRPr="00554829">
        <w:rPr>
          <w:rFonts w:eastAsiaTheme="minorHAnsi"/>
          <w:bCs w:val="0"/>
          <w:szCs w:val="24"/>
          <w:lang w:eastAsia="en-US"/>
        </w:rPr>
        <w:t xml:space="preserve"> – </w:t>
      </w:r>
      <w:r w:rsidR="00554829" w:rsidRPr="004A56C8">
        <w:rPr>
          <w:rFonts w:eastAsiaTheme="minorHAnsi"/>
          <w:b/>
          <w:szCs w:val="24"/>
          <w:lang w:eastAsia="en-US"/>
        </w:rPr>
        <w:t>94,02</w:t>
      </w:r>
      <w:r w:rsidR="00554829" w:rsidRPr="00554829">
        <w:rPr>
          <w:rFonts w:eastAsiaTheme="minorHAnsi"/>
          <w:bCs w:val="0"/>
          <w:szCs w:val="24"/>
          <w:lang w:eastAsia="en-US"/>
        </w:rPr>
        <w:t xml:space="preserve"> </w:t>
      </w:r>
      <w:r w:rsidR="00554829">
        <w:rPr>
          <w:rFonts w:eastAsiaTheme="minorHAnsi"/>
          <w:bCs w:val="0"/>
          <w:szCs w:val="24"/>
          <w:lang w:eastAsia="en-US"/>
        </w:rPr>
        <w:t>балла.</w:t>
      </w:r>
    </w:p>
    <w:p w14:paraId="6ACD93F8" w14:textId="511B4065" w:rsidR="003E15CC" w:rsidRDefault="003E15CC" w:rsidP="003E15CC"/>
    <w:p w14:paraId="0615B498" w14:textId="0DFBD2E2" w:rsidR="00794C7E" w:rsidRPr="008637FA" w:rsidRDefault="00E06243" w:rsidP="000C36E1">
      <w:pPr>
        <w:tabs>
          <w:tab w:val="left" w:pos="5880"/>
        </w:tabs>
        <w:autoSpaceDE/>
        <w:autoSpaceDN/>
        <w:adjustRightInd/>
        <w:ind w:firstLine="709"/>
        <w:jc w:val="left"/>
        <w:outlineLvl w:val="2"/>
        <w:rPr>
          <w:rFonts w:eastAsia="Calibri"/>
          <w:b/>
          <w:bCs w:val="0"/>
          <w:lang w:eastAsia="en-US"/>
        </w:rPr>
      </w:pPr>
      <w:bookmarkStart w:id="19" w:name="_Toc92721962"/>
      <w:r>
        <w:rPr>
          <w:rFonts w:eastAsia="Calibri"/>
          <w:b/>
          <w:bCs w:val="0"/>
          <w:lang w:eastAsia="en-US"/>
        </w:rPr>
        <w:t>1.</w:t>
      </w:r>
      <w:r w:rsidR="00B36081" w:rsidRPr="008637FA">
        <w:rPr>
          <w:rFonts w:eastAsia="Calibri"/>
          <w:b/>
          <w:bCs w:val="0"/>
          <w:lang w:eastAsia="en-US"/>
        </w:rPr>
        <w:t>2</w:t>
      </w:r>
      <w:r w:rsidR="00794C7E" w:rsidRPr="008637FA">
        <w:rPr>
          <w:rFonts w:eastAsia="Calibri"/>
          <w:b/>
          <w:bCs w:val="0"/>
          <w:lang w:eastAsia="en-US"/>
        </w:rPr>
        <w:t xml:space="preserve"> </w:t>
      </w:r>
      <w:r w:rsidR="00C444A5">
        <w:rPr>
          <w:rFonts w:eastAsia="Calibri"/>
          <w:b/>
          <w:bCs w:val="0"/>
          <w:lang w:eastAsia="en-US"/>
        </w:rPr>
        <w:t>Средние значения (баллы) интегрального показателя и отдельных критериев НОК УООД</w:t>
      </w:r>
      <w:bookmarkEnd w:id="19"/>
    </w:p>
    <w:p w14:paraId="09BDD33C" w14:textId="46BE578F" w:rsidR="00794C7E" w:rsidRPr="004F4F33" w:rsidRDefault="00794C7E" w:rsidP="00794C7E">
      <w:pPr>
        <w:autoSpaceDE/>
        <w:autoSpaceDN/>
        <w:adjustRightInd/>
        <w:ind w:firstLine="709"/>
        <w:rPr>
          <w:rFonts w:eastAsiaTheme="minorHAnsi"/>
          <w:bCs w:val="0"/>
          <w:szCs w:val="24"/>
          <w:lang w:eastAsia="en-US"/>
        </w:rPr>
      </w:pPr>
      <w:r w:rsidRPr="004F4F33">
        <w:rPr>
          <w:rFonts w:eastAsiaTheme="minorHAnsi"/>
          <w:bCs w:val="0"/>
          <w:szCs w:val="24"/>
          <w:lang w:eastAsia="en-US"/>
        </w:rPr>
        <w:t xml:space="preserve">Анализ данных, полученных в ходе сбора </w:t>
      </w:r>
      <w:r w:rsidRPr="004F4F33">
        <w:rPr>
          <w:bCs w:val="0"/>
          <w:szCs w:val="24"/>
        </w:rPr>
        <w:t xml:space="preserve">информации о качестве условий осуществления образовательной деятельности образовательных организаций, расположенными на территории Свердловской области, </w:t>
      </w:r>
      <w:r w:rsidR="0046364E" w:rsidRPr="004F4F33">
        <w:rPr>
          <w:bCs w:val="0"/>
          <w:szCs w:val="24"/>
        </w:rPr>
        <w:t>был проведен,</w:t>
      </w:r>
      <w:r w:rsidRPr="004F4F33">
        <w:rPr>
          <w:bCs w:val="0"/>
          <w:szCs w:val="24"/>
        </w:rPr>
        <w:t xml:space="preserve"> в том числе, путем </w:t>
      </w:r>
      <w:r w:rsidR="0046364E" w:rsidRPr="004F4F33">
        <w:rPr>
          <w:bCs w:val="0"/>
          <w:szCs w:val="24"/>
        </w:rPr>
        <w:t xml:space="preserve">расчета средних баллов по критериям НОК. </w:t>
      </w:r>
      <w:r w:rsidRPr="004F4F33">
        <w:rPr>
          <w:rFonts w:eastAsiaTheme="minorHAnsi"/>
          <w:bCs w:val="0"/>
          <w:szCs w:val="24"/>
          <w:lang w:eastAsia="en-US"/>
        </w:rPr>
        <w:t>Результаты в целом представлены</w:t>
      </w:r>
      <w:r w:rsidR="003E1042">
        <w:rPr>
          <w:rFonts w:eastAsiaTheme="minorHAnsi"/>
          <w:bCs w:val="0"/>
          <w:szCs w:val="24"/>
          <w:lang w:eastAsia="en-US"/>
        </w:rPr>
        <w:t xml:space="preserve"> ниже (</w:t>
      </w:r>
      <w:r w:rsidR="00C23A4F">
        <w:rPr>
          <w:rFonts w:eastAsiaTheme="minorHAnsi"/>
          <w:bCs w:val="0"/>
          <w:szCs w:val="24"/>
          <w:lang w:eastAsia="en-US"/>
        </w:rPr>
        <w:t>таблиц</w:t>
      </w:r>
      <w:r w:rsidR="003E1042">
        <w:rPr>
          <w:rFonts w:eastAsiaTheme="minorHAnsi"/>
          <w:bCs w:val="0"/>
          <w:szCs w:val="24"/>
          <w:lang w:eastAsia="en-US"/>
        </w:rPr>
        <w:t>а</w:t>
      </w:r>
      <w:r w:rsidR="00C23A4F">
        <w:rPr>
          <w:rFonts w:eastAsiaTheme="minorHAnsi"/>
          <w:bCs w:val="0"/>
          <w:szCs w:val="24"/>
          <w:lang w:eastAsia="en-US"/>
        </w:rPr>
        <w:t xml:space="preserve"> № </w:t>
      </w:r>
      <w:r w:rsidR="004B2FB2">
        <w:rPr>
          <w:rFonts w:eastAsiaTheme="minorHAnsi"/>
          <w:bCs w:val="0"/>
          <w:szCs w:val="24"/>
          <w:lang w:eastAsia="en-US"/>
        </w:rPr>
        <w:t>2</w:t>
      </w:r>
      <w:r w:rsidR="003E1042">
        <w:rPr>
          <w:rFonts w:eastAsiaTheme="minorHAnsi"/>
          <w:bCs w:val="0"/>
          <w:szCs w:val="24"/>
          <w:lang w:eastAsia="en-US"/>
        </w:rPr>
        <w:t>)</w:t>
      </w:r>
      <w:r w:rsidRPr="004F4F33">
        <w:rPr>
          <w:rFonts w:eastAsiaTheme="minorHAnsi"/>
          <w:bCs w:val="0"/>
          <w:szCs w:val="24"/>
          <w:lang w:eastAsia="en-US"/>
        </w:rPr>
        <w:t>.</w:t>
      </w:r>
    </w:p>
    <w:p w14:paraId="034EA351" w14:textId="049C1212" w:rsidR="00D858E5" w:rsidRPr="00B30677" w:rsidRDefault="00372737" w:rsidP="004A56C8">
      <w:pPr>
        <w:keepNext/>
        <w:autoSpaceDE/>
        <w:autoSpaceDN/>
        <w:adjustRightInd/>
        <w:spacing w:before="120" w:after="120" w:line="240" w:lineRule="auto"/>
        <w:ind w:firstLine="0"/>
        <w:rPr>
          <w:rFonts w:eastAsiaTheme="minorHAnsi"/>
          <w:lang w:eastAsia="en-US"/>
        </w:rPr>
      </w:pPr>
      <w:r w:rsidRPr="00B30677">
        <w:rPr>
          <w:rFonts w:eastAsiaTheme="minorHAnsi"/>
          <w:lang w:eastAsia="en-US"/>
        </w:rPr>
        <w:t xml:space="preserve">Таблица № </w:t>
      </w:r>
      <w:r w:rsidR="00D858E5" w:rsidRPr="00B30677">
        <w:rPr>
          <w:rFonts w:eastAsiaTheme="minorHAnsi"/>
          <w:lang w:eastAsia="en-US"/>
        </w:rPr>
        <w:fldChar w:fldCharType="begin"/>
      </w:r>
      <w:r w:rsidR="00D858E5" w:rsidRPr="00B30677">
        <w:rPr>
          <w:rFonts w:eastAsiaTheme="minorHAnsi"/>
          <w:lang w:eastAsia="en-US"/>
        </w:rPr>
        <w:instrText xml:space="preserve"> SEQ Таблица \* ARABIC </w:instrText>
      </w:r>
      <w:r w:rsidR="00D858E5" w:rsidRPr="00B30677">
        <w:rPr>
          <w:rFonts w:eastAsiaTheme="minorHAnsi"/>
          <w:lang w:eastAsia="en-US"/>
        </w:rPr>
        <w:fldChar w:fldCharType="separate"/>
      </w:r>
      <w:r w:rsidR="00114609">
        <w:rPr>
          <w:rFonts w:eastAsiaTheme="minorHAnsi"/>
          <w:noProof/>
          <w:lang w:eastAsia="en-US"/>
        </w:rPr>
        <w:t>2</w:t>
      </w:r>
      <w:r w:rsidR="00D858E5" w:rsidRPr="00B30677">
        <w:rPr>
          <w:rFonts w:eastAsiaTheme="minorHAnsi"/>
          <w:noProof/>
          <w:lang w:eastAsia="en-US"/>
        </w:rPr>
        <w:fldChar w:fldCharType="end"/>
      </w:r>
      <w:r w:rsidR="00D858E5" w:rsidRPr="00B30677">
        <w:rPr>
          <w:rFonts w:eastAsiaTheme="minorHAnsi"/>
          <w:lang w:eastAsia="en-US"/>
        </w:rPr>
        <w:t xml:space="preserve"> – </w:t>
      </w:r>
      <w:r w:rsidR="00D858E5" w:rsidRPr="00B30677">
        <w:rPr>
          <w:rFonts w:eastAsiaTheme="minorHAnsi"/>
          <w:szCs w:val="24"/>
          <w:lang w:eastAsia="en-US"/>
        </w:rPr>
        <w:t>Средние</w:t>
      </w:r>
      <w:r w:rsidR="00D858E5" w:rsidRPr="00B30677">
        <w:rPr>
          <w:rFonts w:eastAsiaTheme="minorHAnsi"/>
          <w:lang w:eastAsia="en-US"/>
        </w:rPr>
        <w:t xml:space="preserve"> </w:t>
      </w:r>
      <w:r w:rsidR="007B0A42" w:rsidRPr="00B30677">
        <w:rPr>
          <w:rFonts w:eastAsiaTheme="minorHAnsi"/>
          <w:lang w:eastAsia="en-US"/>
        </w:rPr>
        <w:t>значения</w:t>
      </w:r>
      <w:r w:rsidR="00D858E5" w:rsidRPr="00B30677">
        <w:rPr>
          <w:rFonts w:eastAsiaTheme="minorHAnsi"/>
          <w:lang w:eastAsia="en-US"/>
        </w:rPr>
        <w:t xml:space="preserve"> по отдельным критериям НОК в разрезе </w:t>
      </w:r>
      <w:r w:rsidR="005D1086" w:rsidRPr="00B30677">
        <w:rPr>
          <w:rFonts w:eastAsiaTheme="minorHAnsi"/>
          <w:lang w:eastAsia="en-US"/>
        </w:rPr>
        <w:t>типов</w:t>
      </w:r>
      <w:r w:rsidR="00D858E5" w:rsidRPr="00B30677">
        <w:rPr>
          <w:rFonts w:eastAsiaTheme="minorHAnsi"/>
          <w:lang w:eastAsia="en-US"/>
        </w:rPr>
        <w:t xml:space="preserve"> ОУ в целом, балл</w:t>
      </w:r>
      <w:r w:rsidR="007B0A42" w:rsidRPr="00B30677">
        <w:rPr>
          <w:rFonts w:eastAsiaTheme="minorHAnsi"/>
          <w:lang w:eastAsia="en-US"/>
        </w:rPr>
        <w:t>ы</w:t>
      </w:r>
    </w:p>
    <w:tbl>
      <w:tblPr>
        <w:tblStyle w:val="45"/>
        <w:tblW w:w="9918" w:type="dxa"/>
        <w:tblLayout w:type="fixed"/>
        <w:tblLook w:val="04A0" w:firstRow="1" w:lastRow="0" w:firstColumn="1" w:lastColumn="0" w:noHBand="0" w:noVBand="1"/>
      </w:tblPr>
      <w:tblGrid>
        <w:gridCol w:w="610"/>
        <w:gridCol w:w="2835"/>
        <w:gridCol w:w="924"/>
        <w:gridCol w:w="925"/>
        <w:gridCol w:w="925"/>
        <w:gridCol w:w="924"/>
        <w:gridCol w:w="925"/>
        <w:gridCol w:w="925"/>
        <w:gridCol w:w="925"/>
      </w:tblGrid>
      <w:tr w:rsidR="00D858E5" w:rsidRPr="00CD4FAE" w14:paraId="1A269678" w14:textId="77777777" w:rsidTr="00362F61">
        <w:trPr>
          <w:trHeight w:val="2153"/>
          <w:tblHeader/>
        </w:trPr>
        <w:tc>
          <w:tcPr>
            <w:tcW w:w="610" w:type="dxa"/>
          </w:tcPr>
          <w:p w14:paraId="7ADC1158" w14:textId="77777777" w:rsidR="00D858E5" w:rsidRPr="00CD4FAE" w:rsidRDefault="00D858E5" w:rsidP="000E5076">
            <w:pPr>
              <w:autoSpaceDE/>
              <w:autoSpaceDN/>
              <w:adjustRightInd/>
              <w:spacing w:line="240" w:lineRule="auto"/>
              <w:ind w:firstLine="0"/>
              <w:jc w:val="center"/>
              <w:rPr>
                <w:b/>
                <w:color w:val="000000"/>
                <w:szCs w:val="24"/>
              </w:rPr>
            </w:pPr>
            <w:r w:rsidRPr="00CD4FAE">
              <w:rPr>
                <w:b/>
                <w:color w:val="000000"/>
                <w:szCs w:val="24"/>
              </w:rPr>
              <w:t>№ п/п</w:t>
            </w:r>
          </w:p>
        </w:tc>
        <w:tc>
          <w:tcPr>
            <w:tcW w:w="2835" w:type="dxa"/>
            <w:noWrap/>
            <w:hideMark/>
          </w:tcPr>
          <w:p w14:paraId="679262A4" w14:textId="15CED45C" w:rsidR="00D858E5" w:rsidRPr="00CD4FAE" w:rsidRDefault="005D1086" w:rsidP="000E5076">
            <w:pPr>
              <w:autoSpaceDE/>
              <w:autoSpaceDN/>
              <w:adjustRightInd/>
              <w:spacing w:line="240" w:lineRule="auto"/>
              <w:ind w:firstLine="0"/>
              <w:jc w:val="center"/>
              <w:rPr>
                <w:b/>
                <w:color w:val="000000"/>
                <w:szCs w:val="24"/>
              </w:rPr>
            </w:pPr>
            <w:r w:rsidRPr="00CD4FAE">
              <w:rPr>
                <w:b/>
                <w:color w:val="000000"/>
                <w:szCs w:val="24"/>
              </w:rPr>
              <w:t>Тип ОУ</w:t>
            </w:r>
          </w:p>
        </w:tc>
        <w:tc>
          <w:tcPr>
            <w:tcW w:w="924" w:type="dxa"/>
            <w:textDirection w:val="btLr"/>
          </w:tcPr>
          <w:p w14:paraId="75DF204A" w14:textId="77777777" w:rsidR="00D858E5" w:rsidRPr="00CD4FAE" w:rsidRDefault="00D858E5" w:rsidP="000E5076">
            <w:pPr>
              <w:autoSpaceDE/>
              <w:autoSpaceDN/>
              <w:adjustRightInd/>
              <w:spacing w:line="240" w:lineRule="auto"/>
              <w:ind w:firstLine="0"/>
              <w:jc w:val="left"/>
              <w:rPr>
                <w:b/>
                <w:color w:val="000000"/>
                <w:szCs w:val="24"/>
              </w:rPr>
            </w:pPr>
            <w:r w:rsidRPr="00CD4FAE">
              <w:rPr>
                <w:b/>
                <w:color w:val="000000"/>
                <w:szCs w:val="24"/>
              </w:rPr>
              <w:t>Всего организаций</w:t>
            </w:r>
          </w:p>
        </w:tc>
        <w:tc>
          <w:tcPr>
            <w:tcW w:w="925" w:type="dxa"/>
            <w:noWrap/>
            <w:textDirection w:val="btLr"/>
          </w:tcPr>
          <w:p w14:paraId="0BE6BA9C" w14:textId="77777777" w:rsidR="00D858E5" w:rsidRPr="00CD4FAE" w:rsidRDefault="00D858E5" w:rsidP="000E5076">
            <w:pPr>
              <w:autoSpaceDE/>
              <w:autoSpaceDN/>
              <w:adjustRightInd/>
              <w:spacing w:line="240" w:lineRule="auto"/>
              <w:ind w:firstLine="0"/>
              <w:jc w:val="left"/>
              <w:rPr>
                <w:b/>
                <w:color w:val="000000"/>
                <w:szCs w:val="24"/>
              </w:rPr>
            </w:pPr>
            <w:r w:rsidRPr="00CD4FAE">
              <w:rPr>
                <w:b/>
                <w:color w:val="000000"/>
                <w:szCs w:val="24"/>
              </w:rPr>
              <w:t>Открытость и доступность информации</w:t>
            </w:r>
          </w:p>
        </w:tc>
        <w:tc>
          <w:tcPr>
            <w:tcW w:w="925" w:type="dxa"/>
            <w:textDirection w:val="btLr"/>
          </w:tcPr>
          <w:p w14:paraId="2D91B2BD" w14:textId="77777777" w:rsidR="00D858E5" w:rsidRPr="00CD4FAE" w:rsidRDefault="00D858E5" w:rsidP="000E5076">
            <w:pPr>
              <w:autoSpaceDE/>
              <w:autoSpaceDN/>
              <w:adjustRightInd/>
              <w:spacing w:line="240" w:lineRule="auto"/>
              <w:ind w:firstLine="0"/>
              <w:jc w:val="left"/>
              <w:rPr>
                <w:b/>
                <w:color w:val="000000"/>
                <w:szCs w:val="24"/>
              </w:rPr>
            </w:pPr>
            <w:r w:rsidRPr="00CD4FAE">
              <w:rPr>
                <w:b/>
                <w:color w:val="000000"/>
                <w:szCs w:val="24"/>
              </w:rPr>
              <w:t>Комфортность</w:t>
            </w:r>
          </w:p>
        </w:tc>
        <w:tc>
          <w:tcPr>
            <w:tcW w:w="924" w:type="dxa"/>
            <w:noWrap/>
            <w:textDirection w:val="btLr"/>
          </w:tcPr>
          <w:p w14:paraId="4982BBC0" w14:textId="77777777" w:rsidR="00D858E5" w:rsidRPr="00CD4FAE" w:rsidRDefault="00D858E5" w:rsidP="000E5076">
            <w:pPr>
              <w:autoSpaceDE/>
              <w:autoSpaceDN/>
              <w:adjustRightInd/>
              <w:spacing w:line="240" w:lineRule="auto"/>
              <w:ind w:firstLine="0"/>
              <w:jc w:val="left"/>
              <w:rPr>
                <w:b/>
                <w:color w:val="000000"/>
                <w:szCs w:val="24"/>
              </w:rPr>
            </w:pPr>
            <w:r w:rsidRPr="00CD4FAE">
              <w:rPr>
                <w:b/>
                <w:color w:val="000000"/>
                <w:szCs w:val="24"/>
              </w:rPr>
              <w:t>Доступность услуг для инвалидов</w:t>
            </w:r>
          </w:p>
        </w:tc>
        <w:tc>
          <w:tcPr>
            <w:tcW w:w="925" w:type="dxa"/>
            <w:textDirection w:val="btLr"/>
          </w:tcPr>
          <w:p w14:paraId="37698C58" w14:textId="77777777" w:rsidR="00D858E5" w:rsidRPr="00CD4FAE" w:rsidRDefault="00D858E5" w:rsidP="000E5076">
            <w:pPr>
              <w:autoSpaceDE/>
              <w:autoSpaceDN/>
              <w:adjustRightInd/>
              <w:spacing w:line="240" w:lineRule="auto"/>
              <w:ind w:firstLine="0"/>
              <w:jc w:val="left"/>
              <w:rPr>
                <w:b/>
                <w:color w:val="000000"/>
                <w:szCs w:val="24"/>
              </w:rPr>
            </w:pPr>
            <w:r w:rsidRPr="00CD4FAE">
              <w:rPr>
                <w:b/>
                <w:color w:val="000000"/>
                <w:szCs w:val="24"/>
              </w:rPr>
              <w:t>Доброжелательность, вежливость</w:t>
            </w:r>
          </w:p>
        </w:tc>
        <w:tc>
          <w:tcPr>
            <w:tcW w:w="925" w:type="dxa"/>
            <w:textDirection w:val="btLr"/>
          </w:tcPr>
          <w:p w14:paraId="6739CC68" w14:textId="77777777" w:rsidR="00D858E5" w:rsidRPr="00CD4FAE" w:rsidRDefault="00D858E5" w:rsidP="000E5076">
            <w:pPr>
              <w:autoSpaceDE/>
              <w:autoSpaceDN/>
              <w:adjustRightInd/>
              <w:spacing w:line="240" w:lineRule="auto"/>
              <w:ind w:firstLine="0"/>
              <w:jc w:val="left"/>
              <w:rPr>
                <w:b/>
                <w:color w:val="000000"/>
                <w:szCs w:val="24"/>
              </w:rPr>
            </w:pPr>
            <w:r w:rsidRPr="00CD4FAE">
              <w:rPr>
                <w:b/>
                <w:color w:val="000000"/>
                <w:szCs w:val="24"/>
              </w:rPr>
              <w:t>Удовлетворенность условиями оказания услуг</w:t>
            </w:r>
          </w:p>
        </w:tc>
        <w:tc>
          <w:tcPr>
            <w:tcW w:w="925" w:type="dxa"/>
            <w:textDirection w:val="btLr"/>
          </w:tcPr>
          <w:p w14:paraId="2F6393B7" w14:textId="77777777" w:rsidR="00D858E5" w:rsidRPr="00CD4FAE" w:rsidRDefault="00D858E5" w:rsidP="000E5076">
            <w:pPr>
              <w:autoSpaceDE/>
              <w:autoSpaceDN/>
              <w:adjustRightInd/>
              <w:spacing w:line="240" w:lineRule="auto"/>
              <w:ind w:firstLine="0"/>
              <w:jc w:val="left"/>
              <w:rPr>
                <w:b/>
                <w:color w:val="000000"/>
                <w:szCs w:val="24"/>
              </w:rPr>
            </w:pPr>
            <w:r w:rsidRPr="00CD4FAE">
              <w:rPr>
                <w:b/>
                <w:color w:val="000000"/>
                <w:szCs w:val="24"/>
              </w:rPr>
              <w:t>Итоговый балл</w:t>
            </w:r>
          </w:p>
        </w:tc>
      </w:tr>
      <w:tr w:rsidR="00803F07" w:rsidRPr="004F4F33" w14:paraId="1A9CECC1" w14:textId="77777777" w:rsidTr="00CD4FAE">
        <w:trPr>
          <w:trHeight w:val="382"/>
        </w:trPr>
        <w:tc>
          <w:tcPr>
            <w:tcW w:w="610" w:type="dxa"/>
          </w:tcPr>
          <w:p w14:paraId="55673BE8" w14:textId="77777777" w:rsidR="00803F07" w:rsidRPr="004F4F33" w:rsidRDefault="00803F07" w:rsidP="00362F61">
            <w:pPr>
              <w:autoSpaceDE/>
              <w:autoSpaceDN/>
              <w:adjustRightInd/>
              <w:spacing w:line="240" w:lineRule="auto"/>
              <w:ind w:firstLine="0"/>
              <w:jc w:val="center"/>
              <w:rPr>
                <w:bCs w:val="0"/>
                <w:color w:val="000000"/>
                <w:szCs w:val="24"/>
              </w:rPr>
            </w:pPr>
            <w:r w:rsidRPr="004F4F33">
              <w:rPr>
                <w:bCs w:val="0"/>
                <w:color w:val="000000"/>
                <w:szCs w:val="24"/>
              </w:rPr>
              <w:t>1</w:t>
            </w:r>
          </w:p>
        </w:tc>
        <w:tc>
          <w:tcPr>
            <w:tcW w:w="2835" w:type="dxa"/>
          </w:tcPr>
          <w:p w14:paraId="7472039A" w14:textId="24EC921D" w:rsidR="00803F07" w:rsidRPr="004F4F33" w:rsidRDefault="005D1086" w:rsidP="00362F61">
            <w:pPr>
              <w:autoSpaceDE/>
              <w:autoSpaceDN/>
              <w:adjustRightInd/>
              <w:spacing w:line="240" w:lineRule="auto"/>
              <w:ind w:firstLine="0"/>
              <w:jc w:val="center"/>
              <w:rPr>
                <w:bCs w:val="0"/>
                <w:color w:val="000000"/>
                <w:szCs w:val="24"/>
              </w:rPr>
            </w:pPr>
            <w:r w:rsidRPr="004F4F33">
              <w:rPr>
                <w:bCs w:val="0"/>
                <w:color w:val="000000"/>
                <w:szCs w:val="24"/>
              </w:rPr>
              <w:t>В целом</w:t>
            </w:r>
          </w:p>
        </w:tc>
        <w:tc>
          <w:tcPr>
            <w:tcW w:w="924" w:type="dxa"/>
          </w:tcPr>
          <w:p w14:paraId="5501205B" w14:textId="59DFF000" w:rsidR="00803F07" w:rsidRPr="004F4F33" w:rsidRDefault="005D1086" w:rsidP="00362F61">
            <w:pPr>
              <w:autoSpaceDE/>
              <w:autoSpaceDN/>
              <w:adjustRightInd/>
              <w:spacing w:line="240" w:lineRule="auto"/>
              <w:ind w:firstLine="0"/>
              <w:jc w:val="center"/>
              <w:rPr>
                <w:bCs w:val="0"/>
                <w:color w:val="000000"/>
                <w:szCs w:val="24"/>
              </w:rPr>
            </w:pPr>
            <w:r w:rsidRPr="004F4F33">
              <w:rPr>
                <w:bCs w:val="0"/>
                <w:color w:val="000000"/>
                <w:szCs w:val="24"/>
              </w:rPr>
              <w:t>1135</w:t>
            </w:r>
          </w:p>
        </w:tc>
        <w:tc>
          <w:tcPr>
            <w:tcW w:w="925" w:type="dxa"/>
          </w:tcPr>
          <w:p w14:paraId="2743352D" w14:textId="7403D5F6" w:rsidR="00803F07" w:rsidRPr="004F4F33" w:rsidRDefault="00803F07" w:rsidP="00362F61">
            <w:pPr>
              <w:autoSpaceDE/>
              <w:autoSpaceDN/>
              <w:adjustRightInd/>
              <w:spacing w:line="240" w:lineRule="auto"/>
              <w:ind w:firstLine="0"/>
              <w:jc w:val="center"/>
              <w:rPr>
                <w:bCs w:val="0"/>
                <w:color w:val="000000"/>
                <w:szCs w:val="24"/>
              </w:rPr>
            </w:pPr>
            <w:r w:rsidRPr="004F4F33">
              <w:rPr>
                <w:bCs w:val="0"/>
                <w:color w:val="000000"/>
                <w:szCs w:val="24"/>
              </w:rPr>
              <w:t>92,51</w:t>
            </w:r>
          </w:p>
        </w:tc>
        <w:tc>
          <w:tcPr>
            <w:tcW w:w="925" w:type="dxa"/>
          </w:tcPr>
          <w:p w14:paraId="585BCB53" w14:textId="3A28CF29" w:rsidR="00803F07" w:rsidRPr="004F4F33" w:rsidRDefault="00803F07" w:rsidP="00362F61">
            <w:pPr>
              <w:autoSpaceDE/>
              <w:autoSpaceDN/>
              <w:adjustRightInd/>
              <w:spacing w:line="240" w:lineRule="auto"/>
              <w:ind w:firstLine="0"/>
              <w:jc w:val="center"/>
              <w:rPr>
                <w:bCs w:val="0"/>
                <w:color w:val="000000"/>
                <w:szCs w:val="24"/>
              </w:rPr>
            </w:pPr>
            <w:r w:rsidRPr="004F4F33">
              <w:rPr>
                <w:bCs w:val="0"/>
                <w:color w:val="000000"/>
                <w:szCs w:val="24"/>
              </w:rPr>
              <w:t>89,44</w:t>
            </w:r>
          </w:p>
        </w:tc>
        <w:tc>
          <w:tcPr>
            <w:tcW w:w="924" w:type="dxa"/>
          </w:tcPr>
          <w:p w14:paraId="54941009" w14:textId="0052D772" w:rsidR="00803F07" w:rsidRPr="004F4F33" w:rsidRDefault="00803F07" w:rsidP="00362F61">
            <w:pPr>
              <w:autoSpaceDE/>
              <w:autoSpaceDN/>
              <w:adjustRightInd/>
              <w:spacing w:line="240" w:lineRule="auto"/>
              <w:ind w:firstLine="0"/>
              <w:jc w:val="center"/>
              <w:rPr>
                <w:bCs w:val="0"/>
                <w:color w:val="000000"/>
                <w:szCs w:val="24"/>
              </w:rPr>
            </w:pPr>
            <w:r w:rsidRPr="004F4F33">
              <w:rPr>
                <w:bCs w:val="0"/>
                <w:color w:val="000000"/>
                <w:szCs w:val="24"/>
              </w:rPr>
              <w:t>68,56</w:t>
            </w:r>
          </w:p>
        </w:tc>
        <w:tc>
          <w:tcPr>
            <w:tcW w:w="925" w:type="dxa"/>
          </w:tcPr>
          <w:p w14:paraId="4F37FDCA" w14:textId="322062E4" w:rsidR="00803F07" w:rsidRPr="004F4F33" w:rsidRDefault="00803F07" w:rsidP="00362F61">
            <w:pPr>
              <w:autoSpaceDE/>
              <w:autoSpaceDN/>
              <w:adjustRightInd/>
              <w:spacing w:line="240" w:lineRule="auto"/>
              <w:ind w:firstLine="0"/>
              <w:jc w:val="center"/>
              <w:rPr>
                <w:bCs w:val="0"/>
                <w:color w:val="000000"/>
                <w:szCs w:val="24"/>
              </w:rPr>
            </w:pPr>
            <w:r w:rsidRPr="004F4F33">
              <w:rPr>
                <w:bCs w:val="0"/>
                <w:color w:val="000000"/>
                <w:szCs w:val="24"/>
              </w:rPr>
              <w:t>92,87</w:t>
            </w:r>
          </w:p>
        </w:tc>
        <w:tc>
          <w:tcPr>
            <w:tcW w:w="925" w:type="dxa"/>
          </w:tcPr>
          <w:p w14:paraId="32100407" w14:textId="5870E41D" w:rsidR="00803F07" w:rsidRPr="004F4F33" w:rsidRDefault="00803F07" w:rsidP="00362F61">
            <w:pPr>
              <w:autoSpaceDE/>
              <w:autoSpaceDN/>
              <w:adjustRightInd/>
              <w:spacing w:line="240" w:lineRule="auto"/>
              <w:ind w:firstLine="0"/>
              <w:jc w:val="center"/>
              <w:rPr>
                <w:bCs w:val="0"/>
                <w:color w:val="000000"/>
                <w:szCs w:val="24"/>
              </w:rPr>
            </w:pPr>
            <w:r w:rsidRPr="004F4F33">
              <w:rPr>
                <w:bCs w:val="0"/>
                <w:color w:val="000000"/>
                <w:szCs w:val="24"/>
              </w:rPr>
              <w:t>91,17</w:t>
            </w:r>
          </w:p>
        </w:tc>
        <w:tc>
          <w:tcPr>
            <w:tcW w:w="925" w:type="dxa"/>
          </w:tcPr>
          <w:p w14:paraId="2B774B9F" w14:textId="7DEC0416" w:rsidR="00803F07" w:rsidRPr="004F4F33" w:rsidRDefault="00803F07" w:rsidP="00362F61">
            <w:pPr>
              <w:autoSpaceDE/>
              <w:autoSpaceDN/>
              <w:adjustRightInd/>
              <w:spacing w:line="240" w:lineRule="auto"/>
              <w:ind w:firstLine="0"/>
              <w:jc w:val="center"/>
              <w:rPr>
                <w:bCs w:val="0"/>
                <w:color w:val="000000"/>
                <w:szCs w:val="24"/>
              </w:rPr>
            </w:pPr>
            <w:r w:rsidRPr="004F4F33">
              <w:rPr>
                <w:bCs w:val="0"/>
                <w:color w:val="000000"/>
                <w:szCs w:val="24"/>
              </w:rPr>
              <w:t>86,91</w:t>
            </w:r>
          </w:p>
        </w:tc>
      </w:tr>
      <w:tr w:rsidR="005D1086" w:rsidRPr="004F4F33" w14:paraId="1196B653" w14:textId="77777777" w:rsidTr="00CD4FAE">
        <w:trPr>
          <w:trHeight w:val="499"/>
        </w:trPr>
        <w:tc>
          <w:tcPr>
            <w:tcW w:w="610" w:type="dxa"/>
          </w:tcPr>
          <w:p w14:paraId="1133615D" w14:textId="77777777" w:rsidR="005D1086" w:rsidRPr="004F4F33" w:rsidRDefault="005D1086" w:rsidP="00362F61">
            <w:pPr>
              <w:autoSpaceDE/>
              <w:autoSpaceDN/>
              <w:adjustRightInd/>
              <w:spacing w:line="240" w:lineRule="auto"/>
              <w:ind w:firstLine="0"/>
              <w:jc w:val="center"/>
              <w:rPr>
                <w:bCs w:val="0"/>
                <w:color w:val="000000"/>
                <w:szCs w:val="24"/>
              </w:rPr>
            </w:pPr>
            <w:r w:rsidRPr="004F4F33">
              <w:rPr>
                <w:bCs w:val="0"/>
                <w:color w:val="000000"/>
                <w:szCs w:val="24"/>
              </w:rPr>
              <w:t>2</w:t>
            </w:r>
          </w:p>
        </w:tc>
        <w:tc>
          <w:tcPr>
            <w:tcW w:w="2835" w:type="dxa"/>
          </w:tcPr>
          <w:p w14:paraId="7B2AD791" w14:textId="18876FD6" w:rsidR="005D1086" w:rsidRPr="004F4F33" w:rsidRDefault="005D1086" w:rsidP="00362F61">
            <w:pPr>
              <w:autoSpaceDE/>
              <w:autoSpaceDN/>
              <w:adjustRightInd/>
              <w:spacing w:line="240" w:lineRule="auto"/>
              <w:ind w:firstLine="0"/>
              <w:jc w:val="center"/>
              <w:rPr>
                <w:bCs w:val="0"/>
                <w:color w:val="000000"/>
                <w:szCs w:val="24"/>
              </w:rPr>
            </w:pPr>
            <w:r w:rsidRPr="004F4F33">
              <w:rPr>
                <w:bCs w:val="0"/>
                <w:color w:val="000000"/>
                <w:szCs w:val="24"/>
              </w:rPr>
              <w:t>Общеобразовательные</w:t>
            </w:r>
          </w:p>
        </w:tc>
        <w:tc>
          <w:tcPr>
            <w:tcW w:w="924" w:type="dxa"/>
          </w:tcPr>
          <w:p w14:paraId="359CCB04" w14:textId="6D2478CE" w:rsidR="005D1086" w:rsidRPr="004F4F33" w:rsidRDefault="005D1086" w:rsidP="00362F61">
            <w:pPr>
              <w:autoSpaceDE/>
              <w:autoSpaceDN/>
              <w:adjustRightInd/>
              <w:spacing w:line="240" w:lineRule="auto"/>
              <w:ind w:firstLine="0"/>
              <w:jc w:val="center"/>
              <w:rPr>
                <w:bCs w:val="0"/>
                <w:color w:val="000000"/>
                <w:szCs w:val="24"/>
              </w:rPr>
            </w:pPr>
            <w:r w:rsidRPr="004F4F33">
              <w:rPr>
                <w:bCs w:val="0"/>
                <w:color w:val="000000"/>
                <w:szCs w:val="24"/>
              </w:rPr>
              <w:t>1037</w:t>
            </w:r>
          </w:p>
        </w:tc>
        <w:tc>
          <w:tcPr>
            <w:tcW w:w="925" w:type="dxa"/>
          </w:tcPr>
          <w:p w14:paraId="5B251D50" w14:textId="731840AA" w:rsidR="005D1086" w:rsidRPr="004F4F33" w:rsidRDefault="005D1086" w:rsidP="00362F61">
            <w:pPr>
              <w:autoSpaceDE/>
              <w:autoSpaceDN/>
              <w:adjustRightInd/>
              <w:spacing w:line="240" w:lineRule="auto"/>
              <w:ind w:firstLine="0"/>
              <w:jc w:val="center"/>
              <w:rPr>
                <w:bCs w:val="0"/>
                <w:color w:val="000000"/>
                <w:szCs w:val="24"/>
              </w:rPr>
            </w:pPr>
            <w:r w:rsidRPr="004F4F33">
              <w:rPr>
                <w:bCs w:val="0"/>
                <w:color w:val="000000"/>
                <w:szCs w:val="24"/>
              </w:rPr>
              <w:t>92,64</w:t>
            </w:r>
          </w:p>
        </w:tc>
        <w:tc>
          <w:tcPr>
            <w:tcW w:w="925" w:type="dxa"/>
          </w:tcPr>
          <w:p w14:paraId="39E25D21" w14:textId="349F765A" w:rsidR="005D1086" w:rsidRPr="004F4F33" w:rsidRDefault="005D1086" w:rsidP="00362F61">
            <w:pPr>
              <w:autoSpaceDE/>
              <w:autoSpaceDN/>
              <w:adjustRightInd/>
              <w:spacing w:line="240" w:lineRule="auto"/>
              <w:ind w:firstLine="0"/>
              <w:jc w:val="center"/>
              <w:rPr>
                <w:bCs w:val="0"/>
                <w:color w:val="000000"/>
                <w:szCs w:val="24"/>
              </w:rPr>
            </w:pPr>
            <w:r w:rsidRPr="004F4F33">
              <w:rPr>
                <w:bCs w:val="0"/>
                <w:color w:val="000000"/>
                <w:szCs w:val="24"/>
              </w:rPr>
              <w:t>89,43</w:t>
            </w:r>
          </w:p>
        </w:tc>
        <w:tc>
          <w:tcPr>
            <w:tcW w:w="924" w:type="dxa"/>
          </w:tcPr>
          <w:p w14:paraId="3C1B9760" w14:textId="70F666E1" w:rsidR="005D1086" w:rsidRPr="004F4F33" w:rsidRDefault="005D1086" w:rsidP="00362F61">
            <w:pPr>
              <w:autoSpaceDE/>
              <w:autoSpaceDN/>
              <w:adjustRightInd/>
              <w:spacing w:line="240" w:lineRule="auto"/>
              <w:ind w:firstLine="0"/>
              <w:jc w:val="center"/>
              <w:rPr>
                <w:bCs w:val="0"/>
                <w:color w:val="000000"/>
                <w:szCs w:val="24"/>
              </w:rPr>
            </w:pPr>
            <w:r w:rsidRPr="004F4F33">
              <w:rPr>
                <w:bCs w:val="0"/>
                <w:color w:val="000000"/>
                <w:szCs w:val="24"/>
              </w:rPr>
              <w:t>68,11</w:t>
            </w:r>
          </w:p>
        </w:tc>
        <w:tc>
          <w:tcPr>
            <w:tcW w:w="925" w:type="dxa"/>
          </w:tcPr>
          <w:p w14:paraId="098B164B" w14:textId="1E1D6B7A" w:rsidR="005D1086" w:rsidRPr="004F4F33" w:rsidRDefault="005D1086" w:rsidP="00362F61">
            <w:pPr>
              <w:autoSpaceDE/>
              <w:autoSpaceDN/>
              <w:adjustRightInd/>
              <w:spacing w:line="240" w:lineRule="auto"/>
              <w:ind w:firstLine="0"/>
              <w:jc w:val="center"/>
              <w:rPr>
                <w:bCs w:val="0"/>
                <w:color w:val="000000"/>
                <w:szCs w:val="24"/>
              </w:rPr>
            </w:pPr>
            <w:r w:rsidRPr="004F4F33">
              <w:rPr>
                <w:bCs w:val="0"/>
                <w:color w:val="000000"/>
                <w:szCs w:val="24"/>
              </w:rPr>
              <w:t>93,01</w:t>
            </w:r>
          </w:p>
        </w:tc>
        <w:tc>
          <w:tcPr>
            <w:tcW w:w="925" w:type="dxa"/>
          </w:tcPr>
          <w:p w14:paraId="37E2FB9C" w14:textId="42B21FAB" w:rsidR="005D1086" w:rsidRPr="004F4F33" w:rsidRDefault="005D1086" w:rsidP="00362F61">
            <w:pPr>
              <w:autoSpaceDE/>
              <w:autoSpaceDN/>
              <w:adjustRightInd/>
              <w:spacing w:line="240" w:lineRule="auto"/>
              <w:ind w:firstLine="0"/>
              <w:jc w:val="center"/>
              <w:rPr>
                <w:bCs w:val="0"/>
                <w:color w:val="000000"/>
                <w:szCs w:val="24"/>
              </w:rPr>
            </w:pPr>
            <w:r w:rsidRPr="004F4F33">
              <w:rPr>
                <w:bCs w:val="0"/>
                <w:color w:val="000000"/>
                <w:szCs w:val="24"/>
              </w:rPr>
              <w:t>91,25</w:t>
            </w:r>
          </w:p>
        </w:tc>
        <w:tc>
          <w:tcPr>
            <w:tcW w:w="925" w:type="dxa"/>
          </w:tcPr>
          <w:p w14:paraId="19DB6AA3" w14:textId="4675AE59" w:rsidR="005D1086" w:rsidRPr="004F4F33" w:rsidRDefault="005D1086" w:rsidP="00362F61">
            <w:pPr>
              <w:autoSpaceDE/>
              <w:autoSpaceDN/>
              <w:adjustRightInd/>
              <w:spacing w:line="240" w:lineRule="auto"/>
              <w:ind w:firstLine="0"/>
              <w:jc w:val="center"/>
              <w:rPr>
                <w:bCs w:val="0"/>
                <w:color w:val="000000"/>
                <w:szCs w:val="24"/>
              </w:rPr>
            </w:pPr>
            <w:r w:rsidRPr="004F4F33">
              <w:rPr>
                <w:bCs w:val="0"/>
                <w:color w:val="000000"/>
                <w:szCs w:val="24"/>
              </w:rPr>
              <w:t>86,89</w:t>
            </w:r>
          </w:p>
        </w:tc>
      </w:tr>
      <w:tr w:rsidR="00070C1B" w:rsidRPr="004F4F33" w14:paraId="4E7F200B" w14:textId="77777777" w:rsidTr="00CD4FAE">
        <w:trPr>
          <w:trHeight w:val="296"/>
        </w:trPr>
        <w:tc>
          <w:tcPr>
            <w:tcW w:w="610" w:type="dxa"/>
          </w:tcPr>
          <w:p w14:paraId="5DDD5016" w14:textId="77777777" w:rsidR="00070C1B" w:rsidRPr="004F4F33" w:rsidRDefault="00070C1B" w:rsidP="00070C1B">
            <w:pPr>
              <w:autoSpaceDE/>
              <w:autoSpaceDN/>
              <w:adjustRightInd/>
              <w:spacing w:line="240" w:lineRule="auto"/>
              <w:ind w:firstLine="0"/>
              <w:jc w:val="center"/>
              <w:rPr>
                <w:bCs w:val="0"/>
                <w:color w:val="000000"/>
                <w:szCs w:val="24"/>
              </w:rPr>
            </w:pPr>
            <w:r w:rsidRPr="004F4F33">
              <w:rPr>
                <w:bCs w:val="0"/>
                <w:color w:val="000000"/>
                <w:szCs w:val="24"/>
              </w:rPr>
              <w:t>3</w:t>
            </w:r>
          </w:p>
        </w:tc>
        <w:tc>
          <w:tcPr>
            <w:tcW w:w="2835" w:type="dxa"/>
          </w:tcPr>
          <w:p w14:paraId="0E565634" w14:textId="2D08C88F" w:rsidR="00070C1B" w:rsidRPr="004F4F33" w:rsidRDefault="00070C1B" w:rsidP="00070C1B">
            <w:pPr>
              <w:autoSpaceDE/>
              <w:autoSpaceDN/>
              <w:adjustRightInd/>
              <w:spacing w:line="240" w:lineRule="auto"/>
              <w:ind w:firstLine="0"/>
              <w:jc w:val="center"/>
              <w:rPr>
                <w:bCs w:val="0"/>
                <w:color w:val="000000"/>
                <w:szCs w:val="24"/>
              </w:rPr>
            </w:pPr>
            <w:r w:rsidRPr="004F4F33">
              <w:rPr>
                <w:bCs w:val="0"/>
                <w:color w:val="000000"/>
                <w:szCs w:val="24"/>
              </w:rPr>
              <w:t xml:space="preserve">Организации среднего профессионального </w:t>
            </w:r>
            <w:r w:rsidRPr="004F4F33">
              <w:rPr>
                <w:bCs w:val="0"/>
                <w:color w:val="000000"/>
                <w:szCs w:val="24"/>
              </w:rPr>
              <w:lastRenderedPageBreak/>
              <w:t>образования</w:t>
            </w:r>
          </w:p>
        </w:tc>
        <w:tc>
          <w:tcPr>
            <w:tcW w:w="924" w:type="dxa"/>
          </w:tcPr>
          <w:p w14:paraId="2135C62F" w14:textId="22EB110A" w:rsidR="00070C1B" w:rsidRPr="004F4F33" w:rsidRDefault="00070C1B" w:rsidP="00070C1B">
            <w:pPr>
              <w:autoSpaceDE/>
              <w:autoSpaceDN/>
              <w:adjustRightInd/>
              <w:spacing w:line="240" w:lineRule="auto"/>
              <w:ind w:firstLine="0"/>
              <w:jc w:val="center"/>
              <w:rPr>
                <w:bCs w:val="0"/>
                <w:color w:val="000000"/>
                <w:szCs w:val="24"/>
              </w:rPr>
            </w:pPr>
            <w:r w:rsidRPr="004F4F33">
              <w:rPr>
                <w:bCs w:val="0"/>
                <w:color w:val="000000"/>
                <w:szCs w:val="24"/>
              </w:rPr>
              <w:lastRenderedPageBreak/>
              <w:t>98</w:t>
            </w:r>
          </w:p>
        </w:tc>
        <w:tc>
          <w:tcPr>
            <w:tcW w:w="925" w:type="dxa"/>
          </w:tcPr>
          <w:p w14:paraId="2700C2E1" w14:textId="45FBF4E4" w:rsidR="00070C1B" w:rsidRPr="004F4F33" w:rsidRDefault="00070C1B" w:rsidP="00070C1B">
            <w:pPr>
              <w:autoSpaceDE/>
              <w:autoSpaceDN/>
              <w:adjustRightInd/>
              <w:spacing w:line="240" w:lineRule="auto"/>
              <w:ind w:firstLine="0"/>
              <w:jc w:val="center"/>
              <w:rPr>
                <w:bCs w:val="0"/>
                <w:color w:val="000000"/>
                <w:szCs w:val="24"/>
              </w:rPr>
            </w:pPr>
            <w:r w:rsidRPr="004F4F33">
              <w:rPr>
                <w:bCs w:val="0"/>
                <w:color w:val="000000"/>
                <w:szCs w:val="24"/>
              </w:rPr>
              <w:t>91,08</w:t>
            </w:r>
          </w:p>
        </w:tc>
        <w:tc>
          <w:tcPr>
            <w:tcW w:w="925" w:type="dxa"/>
          </w:tcPr>
          <w:p w14:paraId="6341085B" w14:textId="401F9DE7" w:rsidR="00070C1B" w:rsidRPr="004F4F33" w:rsidRDefault="00070C1B" w:rsidP="00070C1B">
            <w:pPr>
              <w:autoSpaceDE/>
              <w:autoSpaceDN/>
              <w:adjustRightInd/>
              <w:spacing w:line="240" w:lineRule="auto"/>
              <w:ind w:firstLine="0"/>
              <w:jc w:val="center"/>
              <w:rPr>
                <w:bCs w:val="0"/>
                <w:color w:val="000000"/>
                <w:szCs w:val="24"/>
              </w:rPr>
            </w:pPr>
            <w:r w:rsidRPr="004F4F33">
              <w:rPr>
                <w:bCs w:val="0"/>
                <w:color w:val="000000"/>
                <w:szCs w:val="24"/>
              </w:rPr>
              <w:t>89,57</w:t>
            </w:r>
          </w:p>
        </w:tc>
        <w:tc>
          <w:tcPr>
            <w:tcW w:w="924" w:type="dxa"/>
          </w:tcPr>
          <w:p w14:paraId="50EA63FF" w14:textId="17F97A04" w:rsidR="00070C1B" w:rsidRPr="004F4F33" w:rsidRDefault="00070C1B" w:rsidP="00070C1B">
            <w:pPr>
              <w:autoSpaceDE/>
              <w:autoSpaceDN/>
              <w:adjustRightInd/>
              <w:spacing w:line="240" w:lineRule="auto"/>
              <w:ind w:firstLine="0"/>
              <w:jc w:val="center"/>
              <w:rPr>
                <w:bCs w:val="0"/>
                <w:color w:val="000000"/>
                <w:szCs w:val="24"/>
              </w:rPr>
            </w:pPr>
            <w:r w:rsidRPr="004F4F33">
              <w:rPr>
                <w:bCs w:val="0"/>
                <w:color w:val="000000"/>
                <w:szCs w:val="24"/>
              </w:rPr>
              <w:t>73,34</w:t>
            </w:r>
          </w:p>
        </w:tc>
        <w:tc>
          <w:tcPr>
            <w:tcW w:w="925" w:type="dxa"/>
          </w:tcPr>
          <w:p w14:paraId="4B0B1EC7" w14:textId="58CAAFC9" w:rsidR="00070C1B" w:rsidRPr="004F4F33" w:rsidRDefault="00070C1B" w:rsidP="00070C1B">
            <w:pPr>
              <w:autoSpaceDE/>
              <w:autoSpaceDN/>
              <w:adjustRightInd/>
              <w:spacing w:line="240" w:lineRule="auto"/>
              <w:ind w:firstLine="0"/>
              <w:jc w:val="center"/>
              <w:rPr>
                <w:bCs w:val="0"/>
                <w:color w:val="000000"/>
                <w:szCs w:val="24"/>
              </w:rPr>
            </w:pPr>
            <w:r w:rsidRPr="004F4F33">
              <w:rPr>
                <w:bCs w:val="0"/>
                <w:color w:val="000000"/>
                <w:szCs w:val="24"/>
              </w:rPr>
              <w:t>91,39</w:t>
            </w:r>
          </w:p>
        </w:tc>
        <w:tc>
          <w:tcPr>
            <w:tcW w:w="925" w:type="dxa"/>
          </w:tcPr>
          <w:p w14:paraId="04A89CC7" w14:textId="72C6A508" w:rsidR="00070C1B" w:rsidRPr="004F4F33" w:rsidRDefault="00070C1B" w:rsidP="00070C1B">
            <w:pPr>
              <w:autoSpaceDE/>
              <w:autoSpaceDN/>
              <w:adjustRightInd/>
              <w:spacing w:line="240" w:lineRule="auto"/>
              <w:ind w:firstLine="0"/>
              <w:jc w:val="center"/>
              <w:rPr>
                <w:bCs w:val="0"/>
                <w:color w:val="000000"/>
                <w:szCs w:val="24"/>
              </w:rPr>
            </w:pPr>
            <w:r w:rsidRPr="004F4F33">
              <w:rPr>
                <w:bCs w:val="0"/>
                <w:color w:val="000000"/>
                <w:szCs w:val="24"/>
              </w:rPr>
              <w:t>90,34</w:t>
            </w:r>
          </w:p>
        </w:tc>
        <w:tc>
          <w:tcPr>
            <w:tcW w:w="925" w:type="dxa"/>
          </w:tcPr>
          <w:p w14:paraId="539321A9" w14:textId="49B61D24" w:rsidR="00070C1B" w:rsidRPr="004F4F33" w:rsidRDefault="00070C1B" w:rsidP="00070C1B">
            <w:pPr>
              <w:autoSpaceDE/>
              <w:autoSpaceDN/>
              <w:adjustRightInd/>
              <w:spacing w:line="240" w:lineRule="auto"/>
              <w:ind w:firstLine="0"/>
              <w:jc w:val="center"/>
              <w:rPr>
                <w:bCs w:val="0"/>
                <w:color w:val="000000"/>
                <w:szCs w:val="24"/>
              </w:rPr>
            </w:pPr>
            <w:r w:rsidRPr="004F4F33">
              <w:rPr>
                <w:bCs w:val="0"/>
                <w:color w:val="000000"/>
                <w:szCs w:val="24"/>
              </w:rPr>
              <w:t>87,14</w:t>
            </w:r>
          </w:p>
        </w:tc>
      </w:tr>
    </w:tbl>
    <w:p w14:paraId="2AA1267F" w14:textId="1E9B46E8" w:rsidR="00D858E5" w:rsidRDefault="00D858E5" w:rsidP="00794C7E">
      <w:pPr>
        <w:autoSpaceDE/>
        <w:autoSpaceDN/>
        <w:adjustRightInd/>
        <w:ind w:firstLine="709"/>
        <w:rPr>
          <w:rFonts w:eastAsiaTheme="minorHAnsi"/>
          <w:bCs w:val="0"/>
          <w:szCs w:val="24"/>
          <w:lang w:eastAsia="en-US"/>
        </w:rPr>
      </w:pPr>
    </w:p>
    <w:p w14:paraId="66F589CD" w14:textId="6ABF5404" w:rsidR="004B2FB2" w:rsidRDefault="004B2FB2" w:rsidP="00794C7E">
      <w:pPr>
        <w:autoSpaceDE/>
        <w:autoSpaceDN/>
        <w:adjustRightInd/>
        <w:ind w:firstLine="709"/>
        <w:rPr>
          <w:rFonts w:eastAsiaTheme="minorHAnsi"/>
          <w:bCs w:val="0"/>
          <w:szCs w:val="24"/>
          <w:lang w:eastAsia="en-US"/>
        </w:rPr>
      </w:pPr>
      <w:r w:rsidRPr="004B2FB2">
        <w:rPr>
          <w:rFonts w:eastAsiaTheme="minorHAnsi"/>
          <w:bCs w:val="0"/>
          <w:szCs w:val="24"/>
          <w:lang w:eastAsia="en-US"/>
        </w:rPr>
        <w:t xml:space="preserve">Результаты в целом </w:t>
      </w:r>
      <w:r>
        <w:rPr>
          <w:rFonts w:eastAsiaTheme="minorHAnsi"/>
          <w:bCs w:val="0"/>
          <w:szCs w:val="24"/>
          <w:lang w:eastAsia="en-US"/>
        </w:rPr>
        <w:t>(с</w:t>
      </w:r>
      <w:r w:rsidRPr="004B2FB2">
        <w:rPr>
          <w:rFonts w:eastAsiaTheme="minorHAnsi"/>
          <w:bCs w:val="0"/>
          <w:szCs w:val="24"/>
          <w:lang w:eastAsia="en-US"/>
        </w:rPr>
        <w:t>редние баллы</w:t>
      </w:r>
      <w:r>
        <w:rPr>
          <w:rFonts w:eastAsiaTheme="minorHAnsi"/>
          <w:bCs w:val="0"/>
          <w:szCs w:val="24"/>
          <w:lang w:eastAsia="en-US"/>
        </w:rPr>
        <w:t>)</w:t>
      </w:r>
      <w:r w:rsidRPr="004B2FB2">
        <w:rPr>
          <w:rFonts w:eastAsiaTheme="minorHAnsi"/>
          <w:bCs w:val="0"/>
          <w:szCs w:val="24"/>
          <w:lang w:eastAsia="en-US"/>
        </w:rPr>
        <w:t xml:space="preserve"> по отдельным критериям НОК в разрезе муниципальных образований представлены </w:t>
      </w:r>
      <w:r w:rsidR="00675CD3" w:rsidRPr="00675CD3">
        <w:rPr>
          <w:rFonts w:eastAsiaTheme="minorHAnsi"/>
          <w:bCs w:val="0"/>
          <w:szCs w:val="24"/>
          <w:lang w:eastAsia="en-US"/>
        </w:rPr>
        <w:t xml:space="preserve">ниже (таблица № </w:t>
      </w:r>
      <w:r w:rsidR="00675CD3">
        <w:rPr>
          <w:rFonts w:eastAsiaTheme="minorHAnsi"/>
          <w:bCs w:val="0"/>
          <w:szCs w:val="24"/>
          <w:lang w:eastAsia="en-US"/>
        </w:rPr>
        <w:t>3</w:t>
      </w:r>
      <w:r w:rsidR="00675CD3" w:rsidRPr="00675CD3">
        <w:rPr>
          <w:rFonts w:eastAsiaTheme="minorHAnsi"/>
          <w:bCs w:val="0"/>
          <w:szCs w:val="24"/>
          <w:lang w:eastAsia="en-US"/>
        </w:rPr>
        <w:t>)</w:t>
      </w:r>
      <w:r w:rsidRPr="004B2FB2">
        <w:rPr>
          <w:rFonts w:eastAsiaTheme="minorHAnsi"/>
          <w:bCs w:val="0"/>
          <w:szCs w:val="24"/>
          <w:lang w:eastAsia="en-US"/>
        </w:rPr>
        <w:t>.</w:t>
      </w:r>
    </w:p>
    <w:p w14:paraId="525D581F" w14:textId="07C4B4CA" w:rsidR="00794C7E" w:rsidRPr="004F4F33" w:rsidRDefault="00372737" w:rsidP="00362F61">
      <w:pPr>
        <w:keepNext/>
        <w:autoSpaceDE/>
        <w:autoSpaceDN/>
        <w:adjustRightInd/>
        <w:spacing w:before="120" w:after="120" w:line="240" w:lineRule="auto"/>
        <w:ind w:firstLine="0"/>
        <w:rPr>
          <w:rFonts w:eastAsiaTheme="minorHAnsi"/>
          <w:b/>
          <w:szCs w:val="24"/>
          <w:lang w:eastAsia="en-US"/>
        </w:rPr>
      </w:pPr>
      <w:r>
        <w:rPr>
          <w:rFonts w:eastAsiaTheme="minorHAnsi"/>
          <w:b/>
          <w:szCs w:val="24"/>
          <w:lang w:eastAsia="en-US"/>
        </w:rPr>
        <w:t xml:space="preserve">Таблица № </w:t>
      </w:r>
      <w:r w:rsidR="00794C7E" w:rsidRPr="004F4F33">
        <w:rPr>
          <w:rFonts w:eastAsiaTheme="minorHAnsi"/>
          <w:b/>
          <w:szCs w:val="24"/>
          <w:lang w:eastAsia="en-US"/>
        </w:rPr>
        <w:fldChar w:fldCharType="begin"/>
      </w:r>
      <w:r w:rsidR="00794C7E" w:rsidRPr="004F4F33">
        <w:rPr>
          <w:rFonts w:eastAsiaTheme="minorHAnsi"/>
          <w:b/>
          <w:szCs w:val="24"/>
          <w:lang w:eastAsia="en-US"/>
        </w:rPr>
        <w:instrText xml:space="preserve"> SEQ Таблица \* ARABIC </w:instrText>
      </w:r>
      <w:r w:rsidR="00794C7E" w:rsidRPr="004F4F33">
        <w:rPr>
          <w:rFonts w:eastAsiaTheme="minorHAnsi"/>
          <w:b/>
          <w:szCs w:val="24"/>
          <w:lang w:eastAsia="en-US"/>
        </w:rPr>
        <w:fldChar w:fldCharType="separate"/>
      </w:r>
      <w:r w:rsidR="00114609">
        <w:rPr>
          <w:rFonts w:eastAsiaTheme="minorHAnsi"/>
          <w:b/>
          <w:noProof/>
          <w:szCs w:val="24"/>
          <w:lang w:eastAsia="en-US"/>
        </w:rPr>
        <w:t>3</w:t>
      </w:r>
      <w:r w:rsidR="00794C7E" w:rsidRPr="004F4F33">
        <w:rPr>
          <w:rFonts w:eastAsiaTheme="minorHAnsi"/>
          <w:b/>
          <w:noProof/>
          <w:szCs w:val="24"/>
          <w:lang w:eastAsia="en-US"/>
        </w:rPr>
        <w:fldChar w:fldCharType="end"/>
      </w:r>
      <w:r w:rsidR="00794C7E" w:rsidRPr="004F4F33">
        <w:rPr>
          <w:rFonts w:eastAsiaTheme="minorHAnsi"/>
          <w:b/>
          <w:szCs w:val="24"/>
          <w:lang w:eastAsia="en-US"/>
        </w:rPr>
        <w:t xml:space="preserve"> – </w:t>
      </w:r>
      <w:r w:rsidR="003E53FB" w:rsidRPr="004F4F33">
        <w:rPr>
          <w:rFonts w:eastAsiaTheme="minorHAnsi"/>
          <w:b/>
          <w:szCs w:val="24"/>
          <w:lang w:eastAsia="en-US"/>
        </w:rPr>
        <w:t xml:space="preserve">Средние </w:t>
      </w:r>
      <w:r w:rsidR="007B0A42" w:rsidRPr="007B0A42">
        <w:rPr>
          <w:rFonts w:eastAsiaTheme="minorHAnsi"/>
          <w:b/>
          <w:szCs w:val="24"/>
          <w:lang w:eastAsia="en-US"/>
        </w:rPr>
        <w:t xml:space="preserve">значения </w:t>
      </w:r>
      <w:r w:rsidR="00794C7E" w:rsidRPr="004F4F33">
        <w:rPr>
          <w:rFonts w:eastAsiaTheme="minorHAnsi"/>
          <w:b/>
          <w:szCs w:val="24"/>
          <w:lang w:eastAsia="en-US"/>
        </w:rPr>
        <w:t xml:space="preserve">по отдельным критериям НОК в разрезе муниципальных образований, ОУ в целом, </w:t>
      </w:r>
      <w:r w:rsidR="003E53FB" w:rsidRPr="004F4F33">
        <w:rPr>
          <w:rFonts w:eastAsiaTheme="minorHAnsi"/>
          <w:b/>
          <w:szCs w:val="24"/>
          <w:lang w:eastAsia="en-US"/>
        </w:rPr>
        <w:t>балл</w:t>
      </w:r>
      <w:r w:rsidR="007B0A42">
        <w:rPr>
          <w:rFonts w:eastAsiaTheme="minorHAnsi"/>
          <w:b/>
          <w:szCs w:val="24"/>
          <w:lang w:eastAsia="en-US"/>
        </w:rPr>
        <w:t>ы</w:t>
      </w:r>
    </w:p>
    <w:tbl>
      <w:tblPr>
        <w:tblStyle w:val="45"/>
        <w:tblW w:w="9918" w:type="dxa"/>
        <w:tblLayout w:type="fixed"/>
        <w:tblLook w:val="04A0" w:firstRow="1" w:lastRow="0" w:firstColumn="1" w:lastColumn="0" w:noHBand="0" w:noVBand="1"/>
      </w:tblPr>
      <w:tblGrid>
        <w:gridCol w:w="704"/>
        <w:gridCol w:w="3119"/>
        <w:gridCol w:w="708"/>
        <w:gridCol w:w="897"/>
        <w:gridCol w:w="898"/>
        <w:gridCol w:w="898"/>
        <w:gridCol w:w="898"/>
        <w:gridCol w:w="898"/>
        <w:gridCol w:w="898"/>
      </w:tblGrid>
      <w:tr w:rsidR="003E53FB" w:rsidRPr="00CD4FAE" w14:paraId="1FE665E8" w14:textId="0C04B9DB" w:rsidTr="000E5076">
        <w:trPr>
          <w:trHeight w:val="2153"/>
          <w:tblHeader/>
        </w:trPr>
        <w:tc>
          <w:tcPr>
            <w:tcW w:w="704" w:type="dxa"/>
          </w:tcPr>
          <w:p w14:paraId="620A875C" w14:textId="621860DE" w:rsidR="003E53FB" w:rsidRPr="00CD4FAE" w:rsidRDefault="00070C1B" w:rsidP="00362F61">
            <w:pPr>
              <w:autoSpaceDE/>
              <w:autoSpaceDN/>
              <w:adjustRightInd/>
              <w:spacing w:line="240" w:lineRule="auto"/>
              <w:ind w:firstLine="0"/>
              <w:jc w:val="center"/>
              <w:rPr>
                <w:b/>
                <w:color w:val="000000"/>
                <w:szCs w:val="24"/>
              </w:rPr>
            </w:pPr>
            <w:r w:rsidRPr="000E5076">
              <w:rPr>
                <w:b/>
                <w:color w:val="000000"/>
                <w:sz w:val="22"/>
                <w:szCs w:val="22"/>
              </w:rPr>
              <w:t>АТЕ</w:t>
            </w:r>
          </w:p>
        </w:tc>
        <w:tc>
          <w:tcPr>
            <w:tcW w:w="3119" w:type="dxa"/>
            <w:noWrap/>
            <w:hideMark/>
          </w:tcPr>
          <w:p w14:paraId="48F7B60E" w14:textId="77777777" w:rsidR="003E53FB" w:rsidRPr="00CD4FAE" w:rsidRDefault="003E53FB" w:rsidP="00362F61">
            <w:pPr>
              <w:autoSpaceDE/>
              <w:autoSpaceDN/>
              <w:adjustRightInd/>
              <w:spacing w:line="240" w:lineRule="auto"/>
              <w:ind w:firstLine="0"/>
              <w:jc w:val="center"/>
              <w:rPr>
                <w:b/>
                <w:color w:val="000000"/>
                <w:szCs w:val="24"/>
              </w:rPr>
            </w:pPr>
            <w:r w:rsidRPr="00CD4FAE">
              <w:rPr>
                <w:b/>
                <w:color w:val="000000"/>
                <w:szCs w:val="24"/>
              </w:rPr>
              <w:t>Муниципальное образование</w:t>
            </w:r>
          </w:p>
        </w:tc>
        <w:tc>
          <w:tcPr>
            <w:tcW w:w="708" w:type="dxa"/>
            <w:textDirection w:val="btLr"/>
          </w:tcPr>
          <w:p w14:paraId="6210048F" w14:textId="77777777" w:rsidR="003E53FB" w:rsidRPr="00CD4FAE" w:rsidRDefault="003E53FB" w:rsidP="00362F61">
            <w:pPr>
              <w:autoSpaceDE/>
              <w:autoSpaceDN/>
              <w:adjustRightInd/>
              <w:spacing w:line="240" w:lineRule="auto"/>
              <w:ind w:firstLine="0"/>
              <w:jc w:val="left"/>
              <w:rPr>
                <w:b/>
                <w:color w:val="000000"/>
                <w:szCs w:val="24"/>
              </w:rPr>
            </w:pPr>
            <w:r w:rsidRPr="00CD4FAE">
              <w:rPr>
                <w:b/>
                <w:color w:val="000000"/>
                <w:szCs w:val="24"/>
              </w:rPr>
              <w:t>Всего организаций</w:t>
            </w:r>
          </w:p>
        </w:tc>
        <w:tc>
          <w:tcPr>
            <w:tcW w:w="897" w:type="dxa"/>
            <w:noWrap/>
            <w:textDirection w:val="btLr"/>
          </w:tcPr>
          <w:p w14:paraId="1B8BDB1C" w14:textId="77777777" w:rsidR="003E53FB" w:rsidRPr="00CD4FAE" w:rsidRDefault="003E53FB" w:rsidP="00362F61">
            <w:pPr>
              <w:autoSpaceDE/>
              <w:autoSpaceDN/>
              <w:adjustRightInd/>
              <w:spacing w:line="240" w:lineRule="auto"/>
              <w:ind w:firstLine="0"/>
              <w:jc w:val="left"/>
              <w:rPr>
                <w:b/>
                <w:color w:val="000000"/>
                <w:szCs w:val="24"/>
              </w:rPr>
            </w:pPr>
            <w:r w:rsidRPr="00CD4FAE">
              <w:rPr>
                <w:b/>
                <w:color w:val="000000"/>
                <w:szCs w:val="24"/>
              </w:rPr>
              <w:t>Открытость и доступность информации</w:t>
            </w:r>
          </w:p>
        </w:tc>
        <w:tc>
          <w:tcPr>
            <w:tcW w:w="898" w:type="dxa"/>
            <w:textDirection w:val="btLr"/>
          </w:tcPr>
          <w:p w14:paraId="5F618FFF" w14:textId="77777777" w:rsidR="003E53FB" w:rsidRPr="00CD4FAE" w:rsidRDefault="003E53FB" w:rsidP="00362F61">
            <w:pPr>
              <w:autoSpaceDE/>
              <w:autoSpaceDN/>
              <w:adjustRightInd/>
              <w:spacing w:line="240" w:lineRule="auto"/>
              <w:ind w:firstLine="0"/>
              <w:jc w:val="left"/>
              <w:rPr>
                <w:b/>
                <w:color w:val="000000"/>
                <w:szCs w:val="24"/>
              </w:rPr>
            </w:pPr>
            <w:r w:rsidRPr="00CD4FAE">
              <w:rPr>
                <w:b/>
                <w:color w:val="000000"/>
                <w:szCs w:val="24"/>
              </w:rPr>
              <w:t>Комфортность</w:t>
            </w:r>
          </w:p>
        </w:tc>
        <w:tc>
          <w:tcPr>
            <w:tcW w:w="898" w:type="dxa"/>
            <w:noWrap/>
            <w:textDirection w:val="btLr"/>
          </w:tcPr>
          <w:p w14:paraId="3CDE06C6" w14:textId="77777777" w:rsidR="003E53FB" w:rsidRPr="00CD4FAE" w:rsidRDefault="003E53FB" w:rsidP="00362F61">
            <w:pPr>
              <w:autoSpaceDE/>
              <w:autoSpaceDN/>
              <w:adjustRightInd/>
              <w:spacing w:line="240" w:lineRule="auto"/>
              <w:ind w:firstLine="0"/>
              <w:jc w:val="left"/>
              <w:rPr>
                <w:b/>
                <w:color w:val="000000"/>
                <w:szCs w:val="24"/>
              </w:rPr>
            </w:pPr>
            <w:r w:rsidRPr="00CD4FAE">
              <w:rPr>
                <w:b/>
                <w:color w:val="000000"/>
                <w:szCs w:val="24"/>
              </w:rPr>
              <w:t>Доступность услуг для инвалидов</w:t>
            </w:r>
          </w:p>
        </w:tc>
        <w:tc>
          <w:tcPr>
            <w:tcW w:w="898" w:type="dxa"/>
            <w:textDirection w:val="btLr"/>
          </w:tcPr>
          <w:p w14:paraId="2CB6AB4E" w14:textId="77777777" w:rsidR="003E53FB" w:rsidRPr="00CD4FAE" w:rsidRDefault="003E53FB" w:rsidP="00362F61">
            <w:pPr>
              <w:autoSpaceDE/>
              <w:autoSpaceDN/>
              <w:adjustRightInd/>
              <w:spacing w:line="240" w:lineRule="auto"/>
              <w:ind w:firstLine="0"/>
              <w:jc w:val="left"/>
              <w:rPr>
                <w:b/>
                <w:color w:val="000000"/>
                <w:szCs w:val="24"/>
              </w:rPr>
            </w:pPr>
            <w:r w:rsidRPr="00CD4FAE">
              <w:rPr>
                <w:b/>
                <w:color w:val="000000"/>
                <w:szCs w:val="24"/>
              </w:rPr>
              <w:t>Доброжелательность, вежливость</w:t>
            </w:r>
          </w:p>
        </w:tc>
        <w:tc>
          <w:tcPr>
            <w:tcW w:w="898" w:type="dxa"/>
            <w:textDirection w:val="btLr"/>
          </w:tcPr>
          <w:p w14:paraId="76D68CD9" w14:textId="77777777" w:rsidR="003E53FB" w:rsidRPr="00CD4FAE" w:rsidRDefault="003E53FB" w:rsidP="00362F61">
            <w:pPr>
              <w:autoSpaceDE/>
              <w:autoSpaceDN/>
              <w:adjustRightInd/>
              <w:spacing w:line="240" w:lineRule="auto"/>
              <w:ind w:firstLine="0"/>
              <w:jc w:val="left"/>
              <w:rPr>
                <w:b/>
                <w:color w:val="000000"/>
                <w:szCs w:val="24"/>
              </w:rPr>
            </w:pPr>
            <w:r w:rsidRPr="00CD4FAE">
              <w:rPr>
                <w:b/>
                <w:color w:val="000000"/>
                <w:szCs w:val="24"/>
              </w:rPr>
              <w:t>Удовлетворенность условиями оказания услуг</w:t>
            </w:r>
          </w:p>
        </w:tc>
        <w:tc>
          <w:tcPr>
            <w:tcW w:w="898" w:type="dxa"/>
            <w:textDirection w:val="btLr"/>
          </w:tcPr>
          <w:p w14:paraId="2C5AC114" w14:textId="4DE82BDE" w:rsidR="003E53FB" w:rsidRPr="00CD4FAE" w:rsidRDefault="003E53FB" w:rsidP="00362F61">
            <w:pPr>
              <w:autoSpaceDE/>
              <w:autoSpaceDN/>
              <w:adjustRightInd/>
              <w:spacing w:line="240" w:lineRule="auto"/>
              <w:ind w:firstLine="0"/>
              <w:jc w:val="left"/>
              <w:rPr>
                <w:b/>
                <w:color w:val="000000"/>
                <w:szCs w:val="24"/>
              </w:rPr>
            </w:pPr>
            <w:r w:rsidRPr="00CD4FAE">
              <w:rPr>
                <w:b/>
                <w:color w:val="000000"/>
                <w:szCs w:val="24"/>
              </w:rPr>
              <w:t>Итоговый балл</w:t>
            </w:r>
          </w:p>
        </w:tc>
      </w:tr>
      <w:tr w:rsidR="00362F61" w:rsidRPr="00362F61" w14:paraId="7E251462" w14:textId="77777777" w:rsidTr="000E5076">
        <w:trPr>
          <w:trHeight w:val="288"/>
        </w:trPr>
        <w:tc>
          <w:tcPr>
            <w:tcW w:w="704" w:type="dxa"/>
            <w:noWrap/>
            <w:hideMark/>
          </w:tcPr>
          <w:p w14:paraId="75FD1D56"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56</w:t>
            </w:r>
          </w:p>
        </w:tc>
        <w:tc>
          <w:tcPr>
            <w:tcW w:w="3119" w:type="dxa"/>
            <w:noWrap/>
            <w:hideMark/>
          </w:tcPr>
          <w:p w14:paraId="0A5B6ED9"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г. Нижний Тагил</w:t>
            </w:r>
          </w:p>
        </w:tc>
        <w:tc>
          <w:tcPr>
            <w:tcW w:w="708" w:type="dxa"/>
            <w:noWrap/>
            <w:hideMark/>
          </w:tcPr>
          <w:p w14:paraId="70B81F05"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76</w:t>
            </w:r>
          </w:p>
        </w:tc>
        <w:tc>
          <w:tcPr>
            <w:tcW w:w="897" w:type="dxa"/>
            <w:noWrap/>
            <w:hideMark/>
          </w:tcPr>
          <w:p w14:paraId="628AF8C0"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94,89</w:t>
            </w:r>
          </w:p>
        </w:tc>
        <w:tc>
          <w:tcPr>
            <w:tcW w:w="898" w:type="dxa"/>
            <w:noWrap/>
            <w:hideMark/>
          </w:tcPr>
          <w:p w14:paraId="0875DA5C"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92,09</w:t>
            </w:r>
          </w:p>
        </w:tc>
        <w:tc>
          <w:tcPr>
            <w:tcW w:w="898" w:type="dxa"/>
            <w:noWrap/>
            <w:hideMark/>
          </w:tcPr>
          <w:p w14:paraId="2C46B186"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91,87</w:t>
            </w:r>
          </w:p>
        </w:tc>
        <w:tc>
          <w:tcPr>
            <w:tcW w:w="898" w:type="dxa"/>
            <w:noWrap/>
            <w:hideMark/>
          </w:tcPr>
          <w:p w14:paraId="2F151AB4"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94,28</w:t>
            </w:r>
          </w:p>
        </w:tc>
        <w:tc>
          <w:tcPr>
            <w:tcW w:w="898" w:type="dxa"/>
            <w:noWrap/>
            <w:hideMark/>
          </w:tcPr>
          <w:p w14:paraId="57AE27A2"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93,19</w:t>
            </w:r>
          </w:p>
        </w:tc>
        <w:tc>
          <w:tcPr>
            <w:tcW w:w="898" w:type="dxa"/>
            <w:noWrap/>
            <w:hideMark/>
          </w:tcPr>
          <w:p w14:paraId="4F334D30"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93,27</w:t>
            </w:r>
          </w:p>
        </w:tc>
      </w:tr>
      <w:tr w:rsidR="00362F61" w:rsidRPr="00362F61" w14:paraId="5795C3FF" w14:textId="77777777" w:rsidTr="000E5076">
        <w:trPr>
          <w:trHeight w:val="288"/>
        </w:trPr>
        <w:tc>
          <w:tcPr>
            <w:tcW w:w="704" w:type="dxa"/>
            <w:noWrap/>
            <w:hideMark/>
          </w:tcPr>
          <w:p w14:paraId="6F8BEDA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57</w:t>
            </w:r>
          </w:p>
        </w:tc>
        <w:tc>
          <w:tcPr>
            <w:tcW w:w="3119" w:type="dxa"/>
            <w:noWrap/>
            <w:hideMark/>
          </w:tcPr>
          <w:p w14:paraId="6629422F"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Новоуральский ГО</w:t>
            </w:r>
          </w:p>
        </w:tc>
        <w:tc>
          <w:tcPr>
            <w:tcW w:w="708" w:type="dxa"/>
            <w:noWrap/>
            <w:hideMark/>
          </w:tcPr>
          <w:p w14:paraId="57DD0487"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16</w:t>
            </w:r>
          </w:p>
        </w:tc>
        <w:tc>
          <w:tcPr>
            <w:tcW w:w="897" w:type="dxa"/>
            <w:noWrap/>
            <w:hideMark/>
          </w:tcPr>
          <w:p w14:paraId="550387C2"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93,48</w:t>
            </w:r>
          </w:p>
        </w:tc>
        <w:tc>
          <w:tcPr>
            <w:tcW w:w="898" w:type="dxa"/>
            <w:noWrap/>
            <w:hideMark/>
          </w:tcPr>
          <w:p w14:paraId="037BF9B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92,81</w:t>
            </w:r>
          </w:p>
        </w:tc>
        <w:tc>
          <w:tcPr>
            <w:tcW w:w="898" w:type="dxa"/>
            <w:noWrap/>
            <w:hideMark/>
          </w:tcPr>
          <w:p w14:paraId="4627ABF6"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83,18</w:t>
            </w:r>
          </w:p>
        </w:tc>
        <w:tc>
          <w:tcPr>
            <w:tcW w:w="898" w:type="dxa"/>
            <w:noWrap/>
            <w:hideMark/>
          </w:tcPr>
          <w:p w14:paraId="7AFCC4F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94,79</w:t>
            </w:r>
          </w:p>
        </w:tc>
        <w:tc>
          <w:tcPr>
            <w:tcW w:w="898" w:type="dxa"/>
            <w:noWrap/>
            <w:hideMark/>
          </w:tcPr>
          <w:p w14:paraId="4E1D5EAC"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94,26</w:t>
            </w:r>
          </w:p>
        </w:tc>
        <w:tc>
          <w:tcPr>
            <w:tcW w:w="898" w:type="dxa"/>
            <w:noWrap/>
            <w:hideMark/>
          </w:tcPr>
          <w:p w14:paraId="57C5BAA2"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91,71</w:t>
            </w:r>
          </w:p>
        </w:tc>
      </w:tr>
      <w:tr w:rsidR="00362F61" w:rsidRPr="00362F61" w14:paraId="6114E8DA" w14:textId="77777777" w:rsidTr="000E5076">
        <w:trPr>
          <w:trHeight w:val="288"/>
        </w:trPr>
        <w:tc>
          <w:tcPr>
            <w:tcW w:w="704" w:type="dxa"/>
            <w:noWrap/>
            <w:hideMark/>
          </w:tcPr>
          <w:p w14:paraId="278D041A"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37</w:t>
            </w:r>
          </w:p>
        </w:tc>
        <w:tc>
          <w:tcPr>
            <w:tcW w:w="3119" w:type="dxa"/>
            <w:noWrap/>
            <w:hideMark/>
          </w:tcPr>
          <w:p w14:paraId="67E31396"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ГО Верхний Тагил</w:t>
            </w:r>
          </w:p>
        </w:tc>
        <w:tc>
          <w:tcPr>
            <w:tcW w:w="708" w:type="dxa"/>
            <w:noWrap/>
            <w:hideMark/>
          </w:tcPr>
          <w:p w14:paraId="0D735FE6"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4</w:t>
            </w:r>
          </w:p>
        </w:tc>
        <w:tc>
          <w:tcPr>
            <w:tcW w:w="897" w:type="dxa"/>
            <w:noWrap/>
            <w:hideMark/>
          </w:tcPr>
          <w:p w14:paraId="1E32BE71"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94,10</w:t>
            </w:r>
          </w:p>
        </w:tc>
        <w:tc>
          <w:tcPr>
            <w:tcW w:w="898" w:type="dxa"/>
            <w:noWrap/>
            <w:hideMark/>
          </w:tcPr>
          <w:p w14:paraId="1BC0BE42"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96,63</w:t>
            </w:r>
          </w:p>
        </w:tc>
        <w:tc>
          <w:tcPr>
            <w:tcW w:w="898" w:type="dxa"/>
            <w:noWrap/>
            <w:hideMark/>
          </w:tcPr>
          <w:p w14:paraId="4C4FAF36"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72,40</w:t>
            </w:r>
          </w:p>
        </w:tc>
        <w:tc>
          <w:tcPr>
            <w:tcW w:w="898" w:type="dxa"/>
            <w:noWrap/>
            <w:hideMark/>
          </w:tcPr>
          <w:p w14:paraId="28017E2A"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97,10</w:t>
            </w:r>
          </w:p>
        </w:tc>
        <w:tc>
          <w:tcPr>
            <w:tcW w:w="898" w:type="dxa"/>
            <w:noWrap/>
            <w:hideMark/>
          </w:tcPr>
          <w:p w14:paraId="5C51D90A"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96,90</w:t>
            </w:r>
          </w:p>
        </w:tc>
        <w:tc>
          <w:tcPr>
            <w:tcW w:w="898" w:type="dxa"/>
            <w:noWrap/>
            <w:hideMark/>
          </w:tcPr>
          <w:p w14:paraId="4B002EEC"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91,43</w:t>
            </w:r>
          </w:p>
        </w:tc>
      </w:tr>
      <w:tr w:rsidR="00362F61" w:rsidRPr="00362F61" w14:paraId="6DE7E238" w14:textId="77777777" w:rsidTr="000E5076">
        <w:trPr>
          <w:trHeight w:val="288"/>
        </w:trPr>
        <w:tc>
          <w:tcPr>
            <w:tcW w:w="704" w:type="dxa"/>
            <w:noWrap/>
            <w:hideMark/>
          </w:tcPr>
          <w:p w14:paraId="7A35DA3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63</w:t>
            </w:r>
          </w:p>
        </w:tc>
        <w:tc>
          <w:tcPr>
            <w:tcW w:w="3119" w:type="dxa"/>
            <w:noWrap/>
            <w:hideMark/>
          </w:tcPr>
          <w:p w14:paraId="7F018D2D"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ГО Сухой Лог</w:t>
            </w:r>
          </w:p>
        </w:tc>
        <w:tc>
          <w:tcPr>
            <w:tcW w:w="708" w:type="dxa"/>
            <w:noWrap/>
            <w:hideMark/>
          </w:tcPr>
          <w:p w14:paraId="7991FAD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16</w:t>
            </w:r>
          </w:p>
        </w:tc>
        <w:tc>
          <w:tcPr>
            <w:tcW w:w="897" w:type="dxa"/>
            <w:noWrap/>
            <w:hideMark/>
          </w:tcPr>
          <w:p w14:paraId="70512847"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93,69</w:t>
            </w:r>
          </w:p>
        </w:tc>
        <w:tc>
          <w:tcPr>
            <w:tcW w:w="898" w:type="dxa"/>
            <w:noWrap/>
            <w:hideMark/>
          </w:tcPr>
          <w:p w14:paraId="748316B6"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94,31</w:t>
            </w:r>
          </w:p>
        </w:tc>
        <w:tc>
          <w:tcPr>
            <w:tcW w:w="898" w:type="dxa"/>
            <w:noWrap/>
            <w:hideMark/>
          </w:tcPr>
          <w:p w14:paraId="640B4C1C"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75,98</w:t>
            </w:r>
          </w:p>
        </w:tc>
        <w:tc>
          <w:tcPr>
            <w:tcW w:w="898" w:type="dxa"/>
            <w:noWrap/>
            <w:hideMark/>
          </w:tcPr>
          <w:p w14:paraId="2073C217"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96,29</w:t>
            </w:r>
          </w:p>
        </w:tc>
        <w:tc>
          <w:tcPr>
            <w:tcW w:w="898" w:type="dxa"/>
            <w:noWrap/>
            <w:hideMark/>
          </w:tcPr>
          <w:p w14:paraId="13E99FC2"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94,90</w:t>
            </w:r>
          </w:p>
        </w:tc>
        <w:tc>
          <w:tcPr>
            <w:tcW w:w="898" w:type="dxa"/>
            <w:noWrap/>
            <w:hideMark/>
          </w:tcPr>
          <w:p w14:paraId="04A2A02F"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91,04</w:t>
            </w:r>
          </w:p>
        </w:tc>
      </w:tr>
      <w:tr w:rsidR="00362F61" w:rsidRPr="00362F61" w14:paraId="5BFBC56E" w14:textId="77777777" w:rsidTr="000E5076">
        <w:trPr>
          <w:trHeight w:val="288"/>
        </w:trPr>
        <w:tc>
          <w:tcPr>
            <w:tcW w:w="704" w:type="dxa"/>
            <w:noWrap/>
            <w:hideMark/>
          </w:tcPr>
          <w:p w14:paraId="73DE728E"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3</w:t>
            </w:r>
          </w:p>
        </w:tc>
        <w:tc>
          <w:tcPr>
            <w:tcW w:w="3119" w:type="dxa"/>
            <w:noWrap/>
            <w:hideMark/>
          </w:tcPr>
          <w:p w14:paraId="37DDA74D"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Артинский ГО</w:t>
            </w:r>
          </w:p>
        </w:tc>
        <w:tc>
          <w:tcPr>
            <w:tcW w:w="708" w:type="dxa"/>
            <w:noWrap/>
            <w:hideMark/>
          </w:tcPr>
          <w:p w14:paraId="4D67F63C"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16</w:t>
            </w:r>
          </w:p>
        </w:tc>
        <w:tc>
          <w:tcPr>
            <w:tcW w:w="897" w:type="dxa"/>
            <w:noWrap/>
            <w:hideMark/>
          </w:tcPr>
          <w:p w14:paraId="285E3DA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93,57</w:t>
            </w:r>
          </w:p>
        </w:tc>
        <w:tc>
          <w:tcPr>
            <w:tcW w:w="898" w:type="dxa"/>
            <w:noWrap/>
            <w:hideMark/>
          </w:tcPr>
          <w:p w14:paraId="4270120D"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92,41</w:t>
            </w:r>
          </w:p>
        </w:tc>
        <w:tc>
          <w:tcPr>
            <w:tcW w:w="898" w:type="dxa"/>
            <w:noWrap/>
            <w:hideMark/>
          </w:tcPr>
          <w:p w14:paraId="60714327"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82,85</w:t>
            </w:r>
          </w:p>
        </w:tc>
        <w:tc>
          <w:tcPr>
            <w:tcW w:w="898" w:type="dxa"/>
            <w:noWrap/>
            <w:hideMark/>
          </w:tcPr>
          <w:p w14:paraId="742A257A"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93,59</w:t>
            </w:r>
          </w:p>
        </w:tc>
        <w:tc>
          <w:tcPr>
            <w:tcW w:w="898" w:type="dxa"/>
            <w:noWrap/>
            <w:hideMark/>
          </w:tcPr>
          <w:p w14:paraId="0FECB242"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90,64</w:t>
            </w:r>
          </w:p>
        </w:tc>
        <w:tc>
          <w:tcPr>
            <w:tcW w:w="898" w:type="dxa"/>
            <w:noWrap/>
            <w:hideMark/>
          </w:tcPr>
          <w:p w14:paraId="067F480D"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90,61</w:t>
            </w:r>
          </w:p>
        </w:tc>
      </w:tr>
      <w:tr w:rsidR="00362F61" w:rsidRPr="00362F61" w14:paraId="1475991D" w14:textId="77777777" w:rsidTr="000E5076">
        <w:trPr>
          <w:trHeight w:val="288"/>
        </w:trPr>
        <w:tc>
          <w:tcPr>
            <w:tcW w:w="704" w:type="dxa"/>
            <w:noWrap/>
            <w:hideMark/>
          </w:tcPr>
          <w:p w14:paraId="64D1FB54"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46</w:t>
            </w:r>
          </w:p>
        </w:tc>
        <w:tc>
          <w:tcPr>
            <w:tcW w:w="3119" w:type="dxa"/>
            <w:noWrap/>
            <w:hideMark/>
          </w:tcPr>
          <w:p w14:paraId="66A3B4B5"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Камышловский ГО</w:t>
            </w:r>
          </w:p>
        </w:tc>
        <w:tc>
          <w:tcPr>
            <w:tcW w:w="708" w:type="dxa"/>
            <w:noWrap/>
            <w:hideMark/>
          </w:tcPr>
          <w:p w14:paraId="315872E0"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w:t>
            </w:r>
          </w:p>
        </w:tc>
        <w:tc>
          <w:tcPr>
            <w:tcW w:w="897" w:type="dxa"/>
            <w:noWrap/>
            <w:hideMark/>
          </w:tcPr>
          <w:p w14:paraId="293BBD2A"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95,47</w:t>
            </w:r>
          </w:p>
        </w:tc>
        <w:tc>
          <w:tcPr>
            <w:tcW w:w="898" w:type="dxa"/>
            <w:noWrap/>
            <w:hideMark/>
          </w:tcPr>
          <w:p w14:paraId="73D4BA2A"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92,22</w:t>
            </w:r>
          </w:p>
        </w:tc>
        <w:tc>
          <w:tcPr>
            <w:tcW w:w="898" w:type="dxa"/>
            <w:noWrap/>
            <w:hideMark/>
          </w:tcPr>
          <w:p w14:paraId="42F6C92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78,69</w:t>
            </w:r>
          </w:p>
        </w:tc>
        <w:tc>
          <w:tcPr>
            <w:tcW w:w="898" w:type="dxa"/>
            <w:noWrap/>
            <w:hideMark/>
          </w:tcPr>
          <w:p w14:paraId="108FCC97"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93,00</w:t>
            </w:r>
          </w:p>
        </w:tc>
        <w:tc>
          <w:tcPr>
            <w:tcW w:w="898" w:type="dxa"/>
            <w:noWrap/>
            <w:hideMark/>
          </w:tcPr>
          <w:p w14:paraId="77A87426"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92,83</w:t>
            </w:r>
          </w:p>
        </w:tc>
        <w:tc>
          <w:tcPr>
            <w:tcW w:w="898" w:type="dxa"/>
            <w:noWrap/>
            <w:hideMark/>
          </w:tcPr>
          <w:p w14:paraId="147CD7F5"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90,44</w:t>
            </w:r>
          </w:p>
        </w:tc>
      </w:tr>
      <w:tr w:rsidR="00362F61" w:rsidRPr="00362F61" w14:paraId="5475F9DC" w14:textId="77777777" w:rsidTr="000E5076">
        <w:trPr>
          <w:trHeight w:val="288"/>
        </w:trPr>
        <w:tc>
          <w:tcPr>
            <w:tcW w:w="704" w:type="dxa"/>
            <w:noWrap/>
            <w:hideMark/>
          </w:tcPr>
          <w:p w14:paraId="7E7FAF7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47</w:t>
            </w:r>
          </w:p>
        </w:tc>
        <w:tc>
          <w:tcPr>
            <w:tcW w:w="3119" w:type="dxa"/>
            <w:noWrap/>
            <w:hideMark/>
          </w:tcPr>
          <w:p w14:paraId="037B88CE"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ГО Карпинск</w:t>
            </w:r>
          </w:p>
        </w:tc>
        <w:tc>
          <w:tcPr>
            <w:tcW w:w="708" w:type="dxa"/>
            <w:noWrap/>
            <w:hideMark/>
          </w:tcPr>
          <w:p w14:paraId="353C0434"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w:t>
            </w:r>
          </w:p>
        </w:tc>
        <w:tc>
          <w:tcPr>
            <w:tcW w:w="897" w:type="dxa"/>
            <w:noWrap/>
            <w:hideMark/>
          </w:tcPr>
          <w:p w14:paraId="5A7A0FA9"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95,44</w:t>
            </w:r>
          </w:p>
        </w:tc>
        <w:tc>
          <w:tcPr>
            <w:tcW w:w="898" w:type="dxa"/>
            <w:noWrap/>
            <w:hideMark/>
          </w:tcPr>
          <w:p w14:paraId="17B7BF42"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92,00</w:t>
            </w:r>
          </w:p>
        </w:tc>
        <w:tc>
          <w:tcPr>
            <w:tcW w:w="898" w:type="dxa"/>
            <w:noWrap/>
            <w:hideMark/>
          </w:tcPr>
          <w:p w14:paraId="7F30F9ED"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78,85</w:t>
            </w:r>
          </w:p>
        </w:tc>
        <w:tc>
          <w:tcPr>
            <w:tcW w:w="898" w:type="dxa"/>
            <w:noWrap/>
            <w:hideMark/>
          </w:tcPr>
          <w:p w14:paraId="14F0E6B9"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92,95</w:t>
            </w:r>
          </w:p>
        </w:tc>
        <w:tc>
          <w:tcPr>
            <w:tcW w:w="898" w:type="dxa"/>
            <w:noWrap/>
            <w:hideMark/>
          </w:tcPr>
          <w:p w14:paraId="78CFF0CA"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91,28</w:t>
            </w:r>
          </w:p>
        </w:tc>
        <w:tc>
          <w:tcPr>
            <w:tcW w:w="898" w:type="dxa"/>
            <w:noWrap/>
            <w:hideMark/>
          </w:tcPr>
          <w:p w14:paraId="5C556E51"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90,10</w:t>
            </w:r>
          </w:p>
        </w:tc>
      </w:tr>
      <w:tr w:rsidR="00362F61" w:rsidRPr="00362F61" w14:paraId="455A792D" w14:textId="77777777" w:rsidTr="000E5076">
        <w:trPr>
          <w:trHeight w:val="288"/>
        </w:trPr>
        <w:tc>
          <w:tcPr>
            <w:tcW w:w="704" w:type="dxa"/>
            <w:noWrap/>
            <w:hideMark/>
          </w:tcPr>
          <w:p w14:paraId="4CFF3DFE"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44</w:t>
            </w:r>
          </w:p>
        </w:tc>
        <w:tc>
          <w:tcPr>
            <w:tcW w:w="3119" w:type="dxa"/>
            <w:noWrap/>
            <w:hideMark/>
          </w:tcPr>
          <w:p w14:paraId="76FA27A4"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МО г. Ирбит</w:t>
            </w:r>
          </w:p>
        </w:tc>
        <w:tc>
          <w:tcPr>
            <w:tcW w:w="708" w:type="dxa"/>
            <w:noWrap/>
            <w:hideMark/>
          </w:tcPr>
          <w:p w14:paraId="75CFADC5"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12</w:t>
            </w:r>
          </w:p>
        </w:tc>
        <w:tc>
          <w:tcPr>
            <w:tcW w:w="897" w:type="dxa"/>
            <w:noWrap/>
            <w:hideMark/>
          </w:tcPr>
          <w:p w14:paraId="3B4A4DB0"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94,09</w:t>
            </w:r>
          </w:p>
        </w:tc>
        <w:tc>
          <w:tcPr>
            <w:tcW w:w="898" w:type="dxa"/>
            <w:noWrap/>
            <w:hideMark/>
          </w:tcPr>
          <w:p w14:paraId="2C931ACD"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91,42</w:t>
            </w:r>
          </w:p>
        </w:tc>
        <w:tc>
          <w:tcPr>
            <w:tcW w:w="898" w:type="dxa"/>
            <w:noWrap/>
            <w:hideMark/>
          </w:tcPr>
          <w:p w14:paraId="2277F75A"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77,90</w:t>
            </w:r>
          </w:p>
        </w:tc>
        <w:tc>
          <w:tcPr>
            <w:tcW w:w="898" w:type="dxa"/>
            <w:noWrap/>
            <w:hideMark/>
          </w:tcPr>
          <w:p w14:paraId="6F58F91B"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93,03</w:t>
            </w:r>
          </w:p>
        </w:tc>
        <w:tc>
          <w:tcPr>
            <w:tcW w:w="898" w:type="dxa"/>
            <w:noWrap/>
            <w:hideMark/>
          </w:tcPr>
          <w:p w14:paraId="4359709A"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92,13</w:t>
            </w:r>
          </w:p>
        </w:tc>
        <w:tc>
          <w:tcPr>
            <w:tcW w:w="898" w:type="dxa"/>
            <w:noWrap/>
            <w:hideMark/>
          </w:tcPr>
          <w:p w14:paraId="59419E15"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89,71</w:t>
            </w:r>
          </w:p>
        </w:tc>
      </w:tr>
      <w:tr w:rsidR="00362F61" w:rsidRPr="00362F61" w14:paraId="7AD4C77B" w14:textId="77777777" w:rsidTr="000E5076">
        <w:trPr>
          <w:trHeight w:val="288"/>
        </w:trPr>
        <w:tc>
          <w:tcPr>
            <w:tcW w:w="704" w:type="dxa"/>
            <w:noWrap/>
            <w:hideMark/>
          </w:tcPr>
          <w:p w14:paraId="3AE77C41"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5</w:t>
            </w:r>
          </w:p>
        </w:tc>
        <w:tc>
          <w:tcPr>
            <w:tcW w:w="3119" w:type="dxa"/>
            <w:noWrap/>
            <w:hideMark/>
          </w:tcPr>
          <w:p w14:paraId="5D969956"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Байкаловский МР</w:t>
            </w:r>
          </w:p>
        </w:tc>
        <w:tc>
          <w:tcPr>
            <w:tcW w:w="708" w:type="dxa"/>
            <w:noWrap/>
            <w:hideMark/>
          </w:tcPr>
          <w:p w14:paraId="75855C45"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12</w:t>
            </w:r>
          </w:p>
        </w:tc>
        <w:tc>
          <w:tcPr>
            <w:tcW w:w="897" w:type="dxa"/>
            <w:noWrap/>
            <w:hideMark/>
          </w:tcPr>
          <w:p w14:paraId="1831AFB7"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94,92</w:t>
            </w:r>
          </w:p>
        </w:tc>
        <w:tc>
          <w:tcPr>
            <w:tcW w:w="898" w:type="dxa"/>
            <w:noWrap/>
            <w:hideMark/>
          </w:tcPr>
          <w:p w14:paraId="452EC1A4"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87,29</w:t>
            </w:r>
          </w:p>
        </w:tc>
        <w:tc>
          <w:tcPr>
            <w:tcW w:w="898" w:type="dxa"/>
            <w:noWrap/>
            <w:hideMark/>
          </w:tcPr>
          <w:p w14:paraId="2DC79954"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80,43</w:t>
            </w:r>
          </w:p>
        </w:tc>
        <w:tc>
          <w:tcPr>
            <w:tcW w:w="898" w:type="dxa"/>
            <w:noWrap/>
            <w:hideMark/>
          </w:tcPr>
          <w:p w14:paraId="5D5202CE"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92,83</w:t>
            </w:r>
          </w:p>
        </w:tc>
        <w:tc>
          <w:tcPr>
            <w:tcW w:w="898" w:type="dxa"/>
            <w:noWrap/>
            <w:hideMark/>
          </w:tcPr>
          <w:p w14:paraId="2E428A21"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92,60</w:t>
            </w:r>
          </w:p>
        </w:tc>
        <w:tc>
          <w:tcPr>
            <w:tcW w:w="898" w:type="dxa"/>
            <w:noWrap/>
            <w:hideMark/>
          </w:tcPr>
          <w:p w14:paraId="49B9E00A"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89,62</w:t>
            </w:r>
          </w:p>
        </w:tc>
      </w:tr>
      <w:tr w:rsidR="00362F61" w:rsidRPr="00362F61" w14:paraId="06F4729E" w14:textId="77777777" w:rsidTr="000E5076">
        <w:trPr>
          <w:trHeight w:val="288"/>
        </w:trPr>
        <w:tc>
          <w:tcPr>
            <w:tcW w:w="704" w:type="dxa"/>
            <w:noWrap/>
            <w:hideMark/>
          </w:tcPr>
          <w:p w14:paraId="4FF5B072"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18</w:t>
            </w:r>
          </w:p>
        </w:tc>
        <w:tc>
          <w:tcPr>
            <w:tcW w:w="3119" w:type="dxa"/>
            <w:noWrap/>
            <w:hideMark/>
          </w:tcPr>
          <w:p w14:paraId="1F7EDB82"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Новолялинский ГО</w:t>
            </w:r>
          </w:p>
        </w:tc>
        <w:tc>
          <w:tcPr>
            <w:tcW w:w="708" w:type="dxa"/>
            <w:noWrap/>
            <w:hideMark/>
          </w:tcPr>
          <w:p w14:paraId="60B7D8C0"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11</w:t>
            </w:r>
          </w:p>
        </w:tc>
        <w:tc>
          <w:tcPr>
            <w:tcW w:w="897" w:type="dxa"/>
            <w:noWrap/>
            <w:hideMark/>
          </w:tcPr>
          <w:p w14:paraId="08032561"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92,68</w:t>
            </w:r>
          </w:p>
        </w:tc>
        <w:tc>
          <w:tcPr>
            <w:tcW w:w="898" w:type="dxa"/>
            <w:noWrap/>
            <w:hideMark/>
          </w:tcPr>
          <w:p w14:paraId="7BBDB5BA"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95,59</w:t>
            </w:r>
          </w:p>
        </w:tc>
        <w:tc>
          <w:tcPr>
            <w:tcW w:w="898" w:type="dxa"/>
            <w:noWrap/>
            <w:hideMark/>
          </w:tcPr>
          <w:p w14:paraId="37F1A951"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67,62</w:t>
            </w:r>
          </w:p>
        </w:tc>
        <w:tc>
          <w:tcPr>
            <w:tcW w:w="898" w:type="dxa"/>
            <w:noWrap/>
            <w:hideMark/>
          </w:tcPr>
          <w:p w14:paraId="4CF94EEF"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95,91</w:t>
            </w:r>
          </w:p>
        </w:tc>
        <w:tc>
          <w:tcPr>
            <w:tcW w:w="898" w:type="dxa"/>
            <w:noWrap/>
            <w:hideMark/>
          </w:tcPr>
          <w:p w14:paraId="1355FDBE"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94,77</w:t>
            </w:r>
          </w:p>
        </w:tc>
        <w:tc>
          <w:tcPr>
            <w:tcW w:w="898" w:type="dxa"/>
            <w:noWrap/>
            <w:hideMark/>
          </w:tcPr>
          <w:p w14:paraId="64F43079"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89,31</w:t>
            </w:r>
          </w:p>
        </w:tc>
      </w:tr>
      <w:tr w:rsidR="00362F61" w:rsidRPr="00362F61" w14:paraId="70790F59" w14:textId="77777777" w:rsidTr="000E5076">
        <w:trPr>
          <w:trHeight w:val="288"/>
        </w:trPr>
        <w:tc>
          <w:tcPr>
            <w:tcW w:w="704" w:type="dxa"/>
            <w:noWrap/>
            <w:hideMark/>
          </w:tcPr>
          <w:p w14:paraId="6ADDD703"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30</w:t>
            </w:r>
          </w:p>
        </w:tc>
        <w:tc>
          <w:tcPr>
            <w:tcW w:w="3119" w:type="dxa"/>
            <w:noWrap/>
            <w:hideMark/>
          </w:tcPr>
          <w:p w14:paraId="5B8E701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Туринский ГО</w:t>
            </w:r>
          </w:p>
        </w:tc>
        <w:tc>
          <w:tcPr>
            <w:tcW w:w="708" w:type="dxa"/>
            <w:noWrap/>
            <w:hideMark/>
          </w:tcPr>
          <w:p w14:paraId="026F390A"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16</w:t>
            </w:r>
          </w:p>
        </w:tc>
        <w:tc>
          <w:tcPr>
            <w:tcW w:w="897" w:type="dxa"/>
            <w:noWrap/>
            <w:hideMark/>
          </w:tcPr>
          <w:p w14:paraId="7FEBF2D2"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95,01</w:t>
            </w:r>
          </w:p>
        </w:tc>
        <w:tc>
          <w:tcPr>
            <w:tcW w:w="898" w:type="dxa"/>
            <w:noWrap/>
            <w:hideMark/>
          </w:tcPr>
          <w:p w14:paraId="19CF595B"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90,84</w:t>
            </w:r>
          </w:p>
        </w:tc>
        <w:tc>
          <w:tcPr>
            <w:tcW w:w="898" w:type="dxa"/>
            <w:noWrap/>
            <w:hideMark/>
          </w:tcPr>
          <w:p w14:paraId="42A3B43A"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74,99</w:t>
            </w:r>
          </w:p>
        </w:tc>
        <w:tc>
          <w:tcPr>
            <w:tcW w:w="898" w:type="dxa"/>
            <w:noWrap/>
            <w:hideMark/>
          </w:tcPr>
          <w:p w14:paraId="1D45E971"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92,34</w:t>
            </w:r>
          </w:p>
        </w:tc>
        <w:tc>
          <w:tcPr>
            <w:tcW w:w="898" w:type="dxa"/>
            <w:noWrap/>
            <w:hideMark/>
          </w:tcPr>
          <w:p w14:paraId="1E195BC2"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90,93</w:t>
            </w:r>
          </w:p>
        </w:tc>
        <w:tc>
          <w:tcPr>
            <w:tcW w:w="898" w:type="dxa"/>
            <w:noWrap/>
            <w:hideMark/>
          </w:tcPr>
          <w:p w14:paraId="4DE1F4CC"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88,82</w:t>
            </w:r>
          </w:p>
        </w:tc>
      </w:tr>
      <w:tr w:rsidR="00362F61" w:rsidRPr="00362F61" w14:paraId="57E52EF9" w14:textId="77777777" w:rsidTr="000E5076">
        <w:trPr>
          <w:trHeight w:val="288"/>
        </w:trPr>
        <w:tc>
          <w:tcPr>
            <w:tcW w:w="704" w:type="dxa"/>
            <w:noWrap/>
            <w:hideMark/>
          </w:tcPr>
          <w:p w14:paraId="6F4EAFFB"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23</w:t>
            </w:r>
          </w:p>
        </w:tc>
        <w:tc>
          <w:tcPr>
            <w:tcW w:w="3119" w:type="dxa"/>
            <w:noWrap/>
            <w:hideMark/>
          </w:tcPr>
          <w:p w14:paraId="38C22AB1"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Сосьвинский ГО</w:t>
            </w:r>
          </w:p>
        </w:tc>
        <w:tc>
          <w:tcPr>
            <w:tcW w:w="708" w:type="dxa"/>
            <w:noWrap/>
            <w:hideMark/>
          </w:tcPr>
          <w:p w14:paraId="0BECA18B"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6</w:t>
            </w:r>
          </w:p>
        </w:tc>
        <w:tc>
          <w:tcPr>
            <w:tcW w:w="897" w:type="dxa"/>
            <w:noWrap/>
            <w:hideMark/>
          </w:tcPr>
          <w:p w14:paraId="0FFE11CA"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92,83</w:t>
            </w:r>
          </w:p>
        </w:tc>
        <w:tc>
          <w:tcPr>
            <w:tcW w:w="898" w:type="dxa"/>
            <w:noWrap/>
            <w:hideMark/>
          </w:tcPr>
          <w:p w14:paraId="20FD2004"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86,00</w:t>
            </w:r>
          </w:p>
        </w:tc>
        <w:tc>
          <w:tcPr>
            <w:tcW w:w="898" w:type="dxa"/>
            <w:noWrap/>
            <w:hideMark/>
          </w:tcPr>
          <w:p w14:paraId="29C204AF"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78,68</w:t>
            </w:r>
          </w:p>
        </w:tc>
        <w:tc>
          <w:tcPr>
            <w:tcW w:w="898" w:type="dxa"/>
            <w:noWrap/>
            <w:hideMark/>
          </w:tcPr>
          <w:p w14:paraId="133A6F24"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92,33</w:t>
            </w:r>
          </w:p>
        </w:tc>
        <w:tc>
          <w:tcPr>
            <w:tcW w:w="898" w:type="dxa"/>
            <w:noWrap/>
            <w:hideMark/>
          </w:tcPr>
          <w:p w14:paraId="43C66915"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93,78</w:t>
            </w:r>
          </w:p>
        </w:tc>
        <w:tc>
          <w:tcPr>
            <w:tcW w:w="898" w:type="dxa"/>
            <w:noWrap/>
            <w:hideMark/>
          </w:tcPr>
          <w:p w14:paraId="2DBA1C87"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88,73</w:t>
            </w:r>
          </w:p>
        </w:tc>
      </w:tr>
      <w:tr w:rsidR="00362F61" w:rsidRPr="00362F61" w14:paraId="7FE2656B" w14:textId="77777777" w:rsidTr="000E5076">
        <w:trPr>
          <w:trHeight w:val="288"/>
        </w:trPr>
        <w:tc>
          <w:tcPr>
            <w:tcW w:w="704" w:type="dxa"/>
            <w:noWrap/>
            <w:hideMark/>
          </w:tcPr>
          <w:p w14:paraId="0E47EEB0"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70</w:t>
            </w:r>
          </w:p>
        </w:tc>
        <w:tc>
          <w:tcPr>
            <w:tcW w:w="3119" w:type="dxa"/>
            <w:noWrap/>
            <w:hideMark/>
          </w:tcPr>
          <w:p w14:paraId="789C7C73"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ЗАТО Свободный</w:t>
            </w:r>
          </w:p>
        </w:tc>
        <w:tc>
          <w:tcPr>
            <w:tcW w:w="708" w:type="dxa"/>
            <w:noWrap/>
            <w:hideMark/>
          </w:tcPr>
          <w:p w14:paraId="265F2F8E"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1</w:t>
            </w:r>
          </w:p>
        </w:tc>
        <w:tc>
          <w:tcPr>
            <w:tcW w:w="897" w:type="dxa"/>
            <w:noWrap/>
            <w:hideMark/>
          </w:tcPr>
          <w:p w14:paraId="2CB0241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94,00</w:t>
            </w:r>
          </w:p>
        </w:tc>
        <w:tc>
          <w:tcPr>
            <w:tcW w:w="898" w:type="dxa"/>
            <w:noWrap/>
            <w:hideMark/>
          </w:tcPr>
          <w:p w14:paraId="7C656776"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95,00</w:t>
            </w:r>
          </w:p>
        </w:tc>
        <w:tc>
          <w:tcPr>
            <w:tcW w:w="898" w:type="dxa"/>
            <w:noWrap/>
            <w:hideMark/>
          </w:tcPr>
          <w:p w14:paraId="593F034A"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66,00</w:t>
            </w:r>
          </w:p>
        </w:tc>
        <w:tc>
          <w:tcPr>
            <w:tcW w:w="898" w:type="dxa"/>
            <w:noWrap/>
            <w:hideMark/>
          </w:tcPr>
          <w:p w14:paraId="616E1D99"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95,00</w:t>
            </w:r>
          </w:p>
        </w:tc>
        <w:tc>
          <w:tcPr>
            <w:tcW w:w="898" w:type="dxa"/>
            <w:noWrap/>
            <w:hideMark/>
          </w:tcPr>
          <w:p w14:paraId="5872701D"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92,10</w:t>
            </w:r>
          </w:p>
        </w:tc>
        <w:tc>
          <w:tcPr>
            <w:tcW w:w="898" w:type="dxa"/>
            <w:noWrap/>
            <w:hideMark/>
          </w:tcPr>
          <w:p w14:paraId="3943FA34"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88,42</w:t>
            </w:r>
          </w:p>
        </w:tc>
      </w:tr>
      <w:tr w:rsidR="00362F61" w:rsidRPr="00362F61" w14:paraId="2F95641E" w14:textId="77777777" w:rsidTr="000E5076">
        <w:trPr>
          <w:trHeight w:val="288"/>
        </w:trPr>
        <w:tc>
          <w:tcPr>
            <w:tcW w:w="704" w:type="dxa"/>
            <w:noWrap/>
            <w:hideMark/>
          </w:tcPr>
          <w:p w14:paraId="2B59B37B"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60</w:t>
            </w:r>
          </w:p>
        </w:tc>
        <w:tc>
          <w:tcPr>
            <w:tcW w:w="3119" w:type="dxa"/>
            <w:noWrap/>
            <w:hideMark/>
          </w:tcPr>
          <w:p w14:paraId="2B47480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Североуральский ГО</w:t>
            </w:r>
          </w:p>
        </w:tc>
        <w:tc>
          <w:tcPr>
            <w:tcW w:w="708" w:type="dxa"/>
            <w:noWrap/>
            <w:hideMark/>
          </w:tcPr>
          <w:p w14:paraId="68A3264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11</w:t>
            </w:r>
          </w:p>
        </w:tc>
        <w:tc>
          <w:tcPr>
            <w:tcW w:w="897" w:type="dxa"/>
            <w:noWrap/>
            <w:hideMark/>
          </w:tcPr>
          <w:p w14:paraId="56008E04"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93,06</w:t>
            </w:r>
          </w:p>
        </w:tc>
        <w:tc>
          <w:tcPr>
            <w:tcW w:w="898" w:type="dxa"/>
            <w:noWrap/>
            <w:hideMark/>
          </w:tcPr>
          <w:p w14:paraId="6E5524F0"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90,41</w:t>
            </w:r>
          </w:p>
        </w:tc>
        <w:tc>
          <w:tcPr>
            <w:tcW w:w="898" w:type="dxa"/>
            <w:noWrap/>
            <w:hideMark/>
          </w:tcPr>
          <w:p w14:paraId="53770432"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74,82</w:t>
            </w:r>
          </w:p>
        </w:tc>
        <w:tc>
          <w:tcPr>
            <w:tcW w:w="898" w:type="dxa"/>
            <w:noWrap/>
            <w:hideMark/>
          </w:tcPr>
          <w:p w14:paraId="17E8D97E"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92,07</w:t>
            </w:r>
          </w:p>
        </w:tc>
        <w:tc>
          <w:tcPr>
            <w:tcW w:w="898" w:type="dxa"/>
            <w:noWrap/>
            <w:hideMark/>
          </w:tcPr>
          <w:p w14:paraId="5AEC7CC1"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91,53</w:t>
            </w:r>
          </w:p>
        </w:tc>
        <w:tc>
          <w:tcPr>
            <w:tcW w:w="898" w:type="dxa"/>
            <w:noWrap/>
            <w:hideMark/>
          </w:tcPr>
          <w:p w14:paraId="3D7AEAFB"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88,38</w:t>
            </w:r>
          </w:p>
        </w:tc>
      </w:tr>
      <w:tr w:rsidR="00362F61" w:rsidRPr="00362F61" w14:paraId="2F6C9F96" w14:textId="77777777" w:rsidTr="000E5076">
        <w:trPr>
          <w:trHeight w:val="288"/>
        </w:trPr>
        <w:tc>
          <w:tcPr>
            <w:tcW w:w="704" w:type="dxa"/>
            <w:noWrap/>
            <w:hideMark/>
          </w:tcPr>
          <w:p w14:paraId="112EB0F0"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20</w:t>
            </w:r>
          </w:p>
        </w:tc>
        <w:tc>
          <w:tcPr>
            <w:tcW w:w="3119" w:type="dxa"/>
            <w:noWrap/>
            <w:hideMark/>
          </w:tcPr>
          <w:p w14:paraId="47469917"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Пышминский ГО</w:t>
            </w:r>
          </w:p>
        </w:tc>
        <w:tc>
          <w:tcPr>
            <w:tcW w:w="708" w:type="dxa"/>
            <w:noWrap/>
            <w:hideMark/>
          </w:tcPr>
          <w:p w14:paraId="7A6BE024"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12</w:t>
            </w:r>
          </w:p>
        </w:tc>
        <w:tc>
          <w:tcPr>
            <w:tcW w:w="897" w:type="dxa"/>
            <w:noWrap/>
            <w:hideMark/>
          </w:tcPr>
          <w:p w14:paraId="1782CEA6"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93,43</w:t>
            </w:r>
          </w:p>
        </w:tc>
        <w:tc>
          <w:tcPr>
            <w:tcW w:w="898" w:type="dxa"/>
            <w:noWrap/>
            <w:hideMark/>
          </w:tcPr>
          <w:p w14:paraId="103E7CAA"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91,17</w:t>
            </w:r>
          </w:p>
        </w:tc>
        <w:tc>
          <w:tcPr>
            <w:tcW w:w="898" w:type="dxa"/>
            <w:noWrap/>
            <w:hideMark/>
          </w:tcPr>
          <w:p w14:paraId="48414EBD"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68,08</w:t>
            </w:r>
          </w:p>
        </w:tc>
        <w:tc>
          <w:tcPr>
            <w:tcW w:w="898" w:type="dxa"/>
            <w:noWrap/>
            <w:hideMark/>
          </w:tcPr>
          <w:p w14:paraId="0C767F5B"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94,73</w:t>
            </w:r>
          </w:p>
        </w:tc>
        <w:tc>
          <w:tcPr>
            <w:tcW w:w="898" w:type="dxa"/>
            <w:noWrap/>
            <w:hideMark/>
          </w:tcPr>
          <w:p w14:paraId="39007F9B"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94,37</w:t>
            </w:r>
          </w:p>
        </w:tc>
        <w:tc>
          <w:tcPr>
            <w:tcW w:w="898" w:type="dxa"/>
            <w:noWrap/>
            <w:hideMark/>
          </w:tcPr>
          <w:p w14:paraId="632C23F7"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88,36</w:t>
            </w:r>
          </w:p>
        </w:tc>
      </w:tr>
      <w:tr w:rsidR="00362F61" w:rsidRPr="00362F61" w14:paraId="785EEC9E" w14:textId="77777777" w:rsidTr="000E5076">
        <w:trPr>
          <w:trHeight w:val="288"/>
        </w:trPr>
        <w:tc>
          <w:tcPr>
            <w:tcW w:w="704" w:type="dxa"/>
            <w:noWrap/>
            <w:hideMark/>
          </w:tcPr>
          <w:p w14:paraId="753303B2"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1</w:t>
            </w:r>
          </w:p>
        </w:tc>
        <w:tc>
          <w:tcPr>
            <w:tcW w:w="3119" w:type="dxa"/>
            <w:noWrap/>
            <w:hideMark/>
          </w:tcPr>
          <w:p w14:paraId="4121CB6F"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Алапаевское МО</w:t>
            </w:r>
          </w:p>
        </w:tc>
        <w:tc>
          <w:tcPr>
            <w:tcW w:w="708" w:type="dxa"/>
            <w:noWrap/>
            <w:hideMark/>
          </w:tcPr>
          <w:p w14:paraId="48864042"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15</w:t>
            </w:r>
          </w:p>
        </w:tc>
        <w:tc>
          <w:tcPr>
            <w:tcW w:w="897" w:type="dxa"/>
            <w:noWrap/>
            <w:hideMark/>
          </w:tcPr>
          <w:p w14:paraId="615C0322"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92,11</w:t>
            </w:r>
          </w:p>
        </w:tc>
        <w:tc>
          <w:tcPr>
            <w:tcW w:w="898" w:type="dxa"/>
            <w:noWrap/>
            <w:hideMark/>
          </w:tcPr>
          <w:p w14:paraId="21F1236B"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94,37</w:t>
            </w:r>
          </w:p>
        </w:tc>
        <w:tc>
          <w:tcPr>
            <w:tcW w:w="898" w:type="dxa"/>
            <w:noWrap/>
            <w:hideMark/>
          </w:tcPr>
          <w:p w14:paraId="3AE88136"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65,71</w:t>
            </w:r>
          </w:p>
        </w:tc>
        <w:tc>
          <w:tcPr>
            <w:tcW w:w="898" w:type="dxa"/>
            <w:noWrap/>
            <w:hideMark/>
          </w:tcPr>
          <w:p w14:paraId="04B1B715"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94,96</w:t>
            </w:r>
          </w:p>
        </w:tc>
        <w:tc>
          <w:tcPr>
            <w:tcW w:w="898" w:type="dxa"/>
            <w:noWrap/>
            <w:hideMark/>
          </w:tcPr>
          <w:p w14:paraId="30C95887"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93,69</w:t>
            </w:r>
          </w:p>
        </w:tc>
        <w:tc>
          <w:tcPr>
            <w:tcW w:w="898" w:type="dxa"/>
            <w:noWrap/>
            <w:hideMark/>
          </w:tcPr>
          <w:p w14:paraId="3755F9DA"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88,17</w:t>
            </w:r>
          </w:p>
        </w:tc>
      </w:tr>
      <w:tr w:rsidR="00362F61" w:rsidRPr="00362F61" w14:paraId="41CBBA26" w14:textId="77777777" w:rsidTr="000E5076">
        <w:trPr>
          <w:trHeight w:val="288"/>
        </w:trPr>
        <w:tc>
          <w:tcPr>
            <w:tcW w:w="704" w:type="dxa"/>
            <w:noWrap/>
            <w:hideMark/>
          </w:tcPr>
          <w:p w14:paraId="6CA87417"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27</w:t>
            </w:r>
          </w:p>
        </w:tc>
        <w:tc>
          <w:tcPr>
            <w:tcW w:w="3119" w:type="dxa"/>
            <w:noWrap/>
            <w:hideMark/>
          </w:tcPr>
          <w:p w14:paraId="157A7897"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Тавдинский ГО</w:t>
            </w:r>
          </w:p>
        </w:tc>
        <w:tc>
          <w:tcPr>
            <w:tcW w:w="708" w:type="dxa"/>
            <w:noWrap/>
            <w:hideMark/>
          </w:tcPr>
          <w:p w14:paraId="1670F16E"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19</w:t>
            </w:r>
          </w:p>
        </w:tc>
        <w:tc>
          <w:tcPr>
            <w:tcW w:w="897" w:type="dxa"/>
            <w:noWrap/>
            <w:hideMark/>
          </w:tcPr>
          <w:p w14:paraId="05EAC1C3"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92,09</w:t>
            </w:r>
          </w:p>
        </w:tc>
        <w:tc>
          <w:tcPr>
            <w:tcW w:w="898" w:type="dxa"/>
            <w:noWrap/>
            <w:hideMark/>
          </w:tcPr>
          <w:p w14:paraId="1A17FD2E"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91,42</w:t>
            </w:r>
          </w:p>
        </w:tc>
        <w:tc>
          <w:tcPr>
            <w:tcW w:w="898" w:type="dxa"/>
            <w:noWrap/>
            <w:hideMark/>
          </w:tcPr>
          <w:p w14:paraId="25588F0D"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70,33</w:t>
            </w:r>
          </w:p>
        </w:tc>
        <w:tc>
          <w:tcPr>
            <w:tcW w:w="898" w:type="dxa"/>
            <w:noWrap/>
            <w:hideMark/>
          </w:tcPr>
          <w:p w14:paraId="5174A82F"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94,39</w:t>
            </w:r>
          </w:p>
        </w:tc>
        <w:tc>
          <w:tcPr>
            <w:tcW w:w="898" w:type="dxa"/>
            <w:noWrap/>
            <w:hideMark/>
          </w:tcPr>
          <w:p w14:paraId="0364F157"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92,41</w:t>
            </w:r>
          </w:p>
        </w:tc>
        <w:tc>
          <w:tcPr>
            <w:tcW w:w="898" w:type="dxa"/>
            <w:noWrap/>
            <w:hideMark/>
          </w:tcPr>
          <w:p w14:paraId="528B370C"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88,13</w:t>
            </w:r>
          </w:p>
        </w:tc>
      </w:tr>
      <w:tr w:rsidR="00362F61" w:rsidRPr="00362F61" w14:paraId="038C4B3C" w14:textId="77777777" w:rsidTr="000E5076">
        <w:trPr>
          <w:trHeight w:val="288"/>
        </w:trPr>
        <w:tc>
          <w:tcPr>
            <w:tcW w:w="704" w:type="dxa"/>
            <w:noWrap/>
            <w:hideMark/>
          </w:tcPr>
          <w:p w14:paraId="3FB12822"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414</w:t>
            </w:r>
          </w:p>
        </w:tc>
        <w:tc>
          <w:tcPr>
            <w:tcW w:w="3119" w:type="dxa"/>
            <w:noWrap/>
            <w:hideMark/>
          </w:tcPr>
          <w:p w14:paraId="0A5D8283" w14:textId="6CC5B939"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МО г. Екатеринбург</w:t>
            </w:r>
            <w:r w:rsidR="0015201B">
              <w:rPr>
                <w:bCs w:val="0"/>
                <w:color w:val="000000"/>
                <w:szCs w:val="24"/>
              </w:rPr>
              <w:t xml:space="preserve">, </w:t>
            </w:r>
            <w:r w:rsidRPr="00362F61">
              <w:rPr>
                <w:bCs w:val="0"/>
                <w:color w:val="000000"/>
                <w:szCs w:val="24"/>
              </w:rPr>
              <w:t>Октябрьский район</w:t>
            </w:r>
          </w:p>
        </w:tc>
        <w:tc>
          <w:tcPr>
            <w:tcW w:w="708" w:type="dxa"/>
            <w:noWrap/>
            <w:hideMark/>
          </w:tcPr>
          <w:p w14:paraId="40648D1E"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24</w:t>
            </w:r>
          </w:p>
        </w:tc>
        <w:tc>
          <w:tcPr>
            <w:tcW w:w="897" w:type="dxa"/>
            <w:noWrap/>
            <w:hideMark/>
          </w:tcPr>
          <w:p w14:paraId="6C869435"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93,87</w:t>
            </w:r>
          </w:p>
        </w:tc>
        <w:tc>
          <w:tcPr>
            <w:tcW w:w="898" w:type="dxa"/>
            <w:noWrap/>
            <w:hideMark/>
          </w:tcPr>
          <w:p w14:paraId="01F0AD12"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89,90</w:t>
            </w:r>
          </w:p>
        </w:tc>
        <w:tc>
          <w:tcPr>
            <w:tcW w:w="898" w:type="dxa"/>
            <w:noWrap/>
            <w:hideMark/>
          </w:tcPr>
          <w:p w14:paraId="092C29BD"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70,28</w:t>
            </w:r>
          </w:p>
        </w:tc>
        <w:tc>
          <w:tcPr>
            <w:tcW w:w="898" w:type="dxa"/>
            <w:noWrap/>
            <w:hideMark/>
          </w:tcPr>
          <w:p w14:paraId="7E49F2DA"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94,14</w:t>
            </w:r>
          </w:p>
        </w:tc>
        <w:tc>
          <w:tcPr>
            <w:tcW w:w="898" w:type="dxa"/>
            <w:noWrap/>
            <w:hideMark/>
          </w:tcPr>
          <w:p w14:paraId="75F6990F"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92,24</w:t>
            </w:r>
          </w:p>
        </w:tc>
        <w:tc>
          <w:tcPr>
            <w:tcW w:w="898" w:type="dxa"/>
            <w:noWrap/>
            <w:hideMark/>
          </w:tcPr>
          <w:p w14:paraId="105AB98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88,09</w:t>
            </w:r>
          </w:p>
        </w:tc>
      </w:tr>
      <w:tr w:rsidR="00362F61" w:rsidRPr="00362F61" w14:paraId="1F44E0F4" w14:textId="77777777" w:rsidTr="000E5076">
        <w:trPr>
          <w:trHeight w:val="288"/>
        </w:trPr>
        <w:tc>
          <w:tcPr>
            <w:tcW w:w="704" w:type="dxa"/>
            <w:noWrap/>
            <w:hideMark/>
          </w:tcPr>
          <w:p w14:paraId="382EF272"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68</w:t>
            </w:r>
          </w:p>
        </w:tc>
        <w:tc>
          <w:tcPr>
            <w:tcW w:w="3119" w:type="dxa"/>
            <w:noWrap/>
            <w:hideMark/>
          </w:tcPr>
          <w:p w14:paraId="7C17DB59"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 xml:space="preserve">ГО Рефтинский </w:t>
            </w:r>
          </w:p>
        </w:tc>
        <w:tc>
          <w:tcPr>
            <w:tcW w:w="708" w:type="dxa"/>
            <w:noWrap/>
            <w:hideMark/>
          </w:tcPr>
          <w:p w14:paraId="3A46E0AA"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3</w:t>
            </w:r>
          </w:p>
        </w:tc>
        <w:tc>
          <w:tcPr>
            <w:tcW w:w="897" w:type="dxa"/>
            <w:noWrap/>
            <w:hideMark/>
          </w:tcPr>
          <w:p w14:paraId="4C25B2FF"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90,10</w:t>
            </w:r>
          </w:p>
        </w:tc>
        <w:tc>
          <w:tcPr>
            <w:tcW w:w="898" w:type="dxa"/>
            <w:noWrap/>
            <w:hideMark/>
          </w:tcPr>
          <w:p w14:paraId="5D50C749"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88,83</w:t>
            </w:r>
          </w:p>
        </w:tc>
        <w:tc>
          <w:tcPr>
            <w:tcW w:w="898" w:type="dxa"/>
            <w:noWrap/>
            <w:hideMark/>
          </w:tcPr>
          <w:p w14:paraId="7EFA35E0"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81,50</w:t>
            </w:r>
          </w:p>
        </w:tc>
        <w:tc>
          <w:tcPr>
            <w:tcW w:w="898" w:type="dxa"/>
            <w:noWrap/>
            <w:hideMark/>
          </w:tcPr>
          <w:p w14:paraId="5FF1C3F7"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90,93</w:t>
            </w:r>
          </w:p>
        </w:tc>
        <w:tc>
          <w:tcPr>
            <w:tcW w:w="898" w:type="dxa"/>
            <w:noWrap/>
            <w:hideMark/>
          </w:tcPr>
          <w:p w14:paraId="58F7C2A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89,07</w:t>
            </w:r>
          </w:p>
        </w:tc>
        <w:tc>
          <w:tcPr>
            <w:tcW w:w="898" w:type="dxa"/>
            <w:noWrap/>
            <w:hideMark/>
          </w:tcPr>
          <w:p w14:paraId="33F37E66"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88,09</w:t>
            </w:r>
          </w:p>
        </w:tc>
      </w:tr>
      <w:tr w:rsidR="00362F61" w:rsidRPr="00362F61" w14:paraId="58AD551C" w14:textId="77777777" w:rsidTr="000E5076">
        <w:trPr>
          <w:trHeight w:val="288"/>
        </w:trPr>
        <w:tc>
          <w:tcPr>
            <w:tcW w:w="704" w:type="dxa"/>
            <w:noWrap/>
            <w:hideMark/>
          </w:tcPr>
          <w:p w14:paraId="3076B893"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21</w:t>
            </w:r>
          </w:p>
        </w:tc>
        <w:tc>
          <w:tcPr>
            <w:tcW w:w="3119" w:type="dxa"/>
            <w:noWrap/>
            <w:hideMark/>
          </w:tcPr>
          <w:p w14:paraId="5593A143"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ГО Ревда</w:t>
            </w:r>
          </w:p>
        </w:tc>
        <w:tc>
          <w:tcPr>
            <w:tcW w:w="708" w:type="dxa"/>
            <w:noWrap/>
            <w:hideMark/>
          </w:tcPr>
          <w:p w14:paraId="1B9E7A95"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17</w:t>
            </w:r>
          </w:p>
        </w:tc>
        <w:tc>
          <w:tcPr>
            <w:tcW w:w="897" w:type="dxa"/>
            <w:noWrap/>
            <w:hideMark/>
          </w:tcPr>
          <w:p w14:paraId="29D1678B"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93,77</w:t>
            </w:r>
          </w:p>
        </w:tc>
        <w:tc>
          <w:tcPr>
            <w:tcW w:w="898" w:type="dxa"/>
            <w:noWrap/>
            <w:hideMark/>
          </w:tcPr>
          <w:p w14:paraId="617E08ED"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91,59</w:t>
            </w:r>
          </w:p>
        </w:tc>
        <w:tc>
          <w:tcPr>
            <w:tcW w:w="898" w:type="dxa"/>
            <w:noWrap/>
            <w:hideMark/>
          </w:tcPr>
          <w:p w14:paraId="3B29463D"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68,25</w:t>
            </w:r>
          </w:p>
        </w:tc>
        <w:tc>
          <w:tcPr>
            <w:tcW w:w="898" w:type="dxa"/>
            <w:noWrap/>
            <w:hideMark/>
          </w:tcPr>
          <w:p w14:paraId="3978595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93,20</w:t>
            </w:r>
          </w:p>
        </w:tc>
        <w:tc>
          <w:tcPr>
            <w:tcW w:w="898" w:type="dxa"/>
            <w:noWrap/>
            <w:hideMark/>
          </w:tcPr>
          <w:p w14:paraId="59084DDF"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92,55</w:t>
            </w:r>
          </w:p>
        </w:tc>
        <w:tc>
          <w:tcPr>
            <w:tcW w:w="898" w:type="dxa"/>
            <w:noWrap/>
            <w:hideMark/>
          </w:tcPr>
          <w:p w14:paraId="2EA05A1A"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87,87</w:t>
            </w:r>
          </w:p>
        </w:tc>
      </w:tr>
      <w:tr w:rsidR="00362F61" w:rsidRPr="00362F61" w14:paraId="3EF41EC2" w14:textId="77777777" w:rsidTr="000E5076">
        <w:trPr>
          <w:trHeight w:val="288"/>
        </w:trPr>
        <w:tc>
          <w:tcPr>
            <w:tcW w:w="704" w:type="dxa"/>
            <w:noWrap/>
            <w:hideMark/>
          </w:tcPr>
          <w:p w14:paraId="0CA6FFD2"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45</w:t>
            </w:r>
          </w:p>
        </w:tc>
        <w:tc>
          <w:tcPr>
            <w:tcW w:w="3119" w:type="dxa"/>
            <w:noWrap/>
            <w:hideMark/>
          </w:tcPr>
          <w:p w14:paraId="7DB0DD4C"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Каменск-Уральский ГО</w:t>
            </w:r>
          </w:p>
        </w:tc>
        <w:tc>
          <w:tcPr>
            <w:tcW w:w="708" w:type="dxa"/>
            <w:noWrap/>
            <w:hideMark/>
          </w:tcPr>
          <w:p w14:paraId="0526ADCA"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37</w:t>
            </w:r>
          </w:p>
        </w:tc>
        <w:tc>
          <w:tcPr>
            <w:tcW w:w="897" w:type="dxa"/>
            <w:noWrap/>
            <w:hideMark/>
          </w:tcPr>
          <w:p w14:paraId="37E5D78E"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93,36</w:t>
            </w:r>
          </w:p>
        </w:tc>
        <w:tc>
          <w:tcPr>
            <w:tcW w:w="898" w:type="dxa"/>
            <w:noWrap/>
            <w:hideMark/>
          </w:tcPr>
          <w:p w14:paraId="078B2CC5"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87,91</w:t>
            </w:r>
          </w:p>
        </w:tc>
        <w:tc>
          <w:tcPr>
            <w:tcW w:w="898" w:type="dxa"/>
            <w:noWrap/>
            <w:hideMark/>
          </w:tcPr>
          <w:p w14:paraId="01412E4E"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73,89</w:t>
            </w:r>
          </w:p>
        </w:tc>
        <w:tc>
          <w:tcPr>
            <w:tcW w:w="898" w:type="dxa"/>
            <w:noWrap/>
            <w:hideMark/>
          </w:tcPr>
          <w:p w14:paraId="3C9A044F"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92,28</w:t>
            </w:r>
          </w:p>
        </w:tc>
        <w:tc>
          <w:tcPr>
            <w:tcW w:w="898" w:type="dxa"/>
            <w:noWrap/>
            <w:hideMark/>
          </w:tcPr>
          <w:p w14:paraId="7BA41759"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90,78</w:t>
            </w:r>
          </w:p>
        </w:tc>
        <w:tc>
          <w:tcPr>
            <w:tcW w:w="898" w:type="dxa"/>
            <w:noWrap/>
            <w:hideMark/>
          </w:tcPr>
          <w:p w14:paraId="6120B607"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87,64</w:t>
            </w:r>
          </w:p>
        </w:tc>
      </w:tr>
      <w:tr w:rsidR="00362F61" w:rsidRPr="00362F61" w14:paraId="2612C21A" w14:textId="77777777" w:rsidTr="000E5076">
        <w:trPr>
          <w:trHeight w:val="288"/>
        </w:trPr>
        <w:tc>
          <w:tcPr>
            <w:tcW w:w="704" w:type="dxa"/>
            <w:noWrap/>
            <w:hideMark/>
          </w:tcPr>
          <w:p w14:paraId="364CC7C0"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40</w:t>
            </w:r>
          </w:p>
        </w:tc>
        <w:tc>
          <w:tcPr>
            <w:tcW w:w="3119" w:type="dxa"/>
            <w:noWrap/>
            <w:hideMark/>
          </w:tcPr>
          <w:p w14:paraId="3A97F155"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ГО Дегтярск</w:t>
            </w:r>
          </w:p>
        </w:tc>
        <w:tc>
          <w:tcPr>
            <w:tcW w:w="708" w:type="dxa"/>
            <w:noWrap/>
            <w:hideMark/>
          </w:tcPr>
          <w:p w14:paraId="721228E3"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5</w:t>
            </w:r>
          </w:p>
        </w:tc>
        <w:tc>
          <w:tcPr>
            <w:tcW w:w="897" w:type="dxa"/>
            <w:noWrap/>
            <w:hideMark/>
          </w:tcPr>
          <w:p w14:paraId="3DB7729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92,48</w:t>
            </w:r>
          </w:p>
        </w:tc>
        <w:tc>
          <w:tcPr>
            <w:tcW w:w="898" w:type="dxa"/>
            <w:noWrap/>
            <w:hideMark/>
          </w:tcPr>
          <w:p w14:paraId="41B3FAE0"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93,00</w:t>
            </w:r>
          </w:p>
        </w:tc>
        <w:tc>
          <w:tcPr>
            <w:tcW w:w="898" w:type="dxa"/>
            <w:noWrap/>
            <w:hideMark/>
          </w:tcPr>
          <w:p w14:paraId="30AC2C0F"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65,54</w:t>
            </w:r>
          </w:p>
        </w:tc>
        <w:tc>
          <w:tcPr>
            <w:tcW w:w="898" w:type="dxa"/>
            <w:noWrap/>
            <w:hideMark/>
          </w:tcPr>
          <w:p w14:paraId="5822F644"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94,68</w:t>
            </w:r>
          </w:p>
        </w:tc>
        <w:tc>
          <w:tcPr>
            <w:tcW w:w="898" w:type="dxa"/>
            <w:noWrap/>
            <w:hideMark/>
          </w:tcPr>
          <w:p w14:paraId="504E7F1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92,24</w:t>
            </w:r>
          </w:p>
        </w:tc>
        <w:tc>
          <w:tcPr>
            <w:tcW w:w="898" w:type="dxa"/>
            <w:noWrap/>
            <w:hideMark/>
          </w:tcPr>
          <w:p w14:paraId="6E6EA73D"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87,59</w:t>
            </w:r>
          </w:p>
        </w:tc>
      </w:tr>
      <w:tr w:rsidR="00362F61" w:rsidRPr="00362F61" w14:paraId="11809804" w14:textId="77777777" w:rsidTr="000E5076">
        <w:trPr>
          <w:trHeight w:val="288"/>
        </w:trPr>
        <w:tc>
          <w:tcPr>
            <w:tcW w:w="704" w:type="dxa"/>
            <w:noWrap/>
            <w:hideMark/>
          </w:tcPr>
          <w:p w14:paraId="38AD2B80"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67</w:t>
            </w:r>
          </w:p>
        </w:tc>
        <w:tc>
          <w:tcPr>
            <w:tcW w:w="3119" w:type="dxa"/>
            <w:noWrap/>
            <w:hideMark/>
          </w:tcPr>
          <w:p w14:paraId="666A8EFC"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Малышевский ГО</w:t>
            </w:r>
          </w:p>
        </w:tc>
        <w:tc>
          <w:tcPr>
            <w:tcW w:w="708" w:type="dxa"/>
            <w:noWrap/>
            <w:hideMark/>
          </w:tcPr>
          <w:p w14:paraId="20FC504F"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3</w:t>
            </w:r>
          </w:p>
        </w:tc>
        <w:tc>
          <w:tcPr>
            <w:tcW w:w="897" w:type="dxa"/>
            <w:noWrap/>
            <w:hideMark/>
          </w:tcPr>
          <w:p w14:paraId="0AA1BCB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95,37</w:t>
            </w:r>
          </w:p>
        </w:tc>
        <w:tc>
          <w:tcPr>
            <w:tcW w:w="898" w:type="dxa"/>
            <w:noWrap/>
            <w:hideMark/>
          </w:tcPr>
          <w:p w14:paraId="79D1A666"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85,83</w:t>
            </w:r>
          </w:p>
        </w:tc>
        <w:tc>
          <w:tcPr>
            <w:tcW w:w="898" w:type="dxa"/>
            <w:noWrap/>
            <w:hideMark/>
          </w:tcPr>
          <w:p w14:paraId="7AE982CC"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66,07</w:t>
            </w:r>
          </w:p>
        </w:tc>
        <w:tc>
          <w:tcPr>
            <w:tcW w:w="898" w:type="dxa"/>
            <w:noWrap/>
            <w:hideMark/>
          </w:tcPr>
          <w:p w14:paraId="6B4BD41A"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95,80</w:t>
            </w:r>
          </w:p>
        </w:tc>
        <w:tc>
          <w:tcPr>
            <w:tcW w:w="898" w:type="dxa"/>
            <w:noWrap/>
            <w:hideMark/>
          </w:tcPr>
          <w:p w14:paraId="5714DD5C"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93,83</w:t>
            </w:r>
          </w:p>
        </w:tc>
        <w:tc>
          <w:tcPr>
            <w:tcW w:w="898" w:type="dxa"/>
            <w:noWrap/>
            <w:hideMark/>
          </w:tcPr>
          <w:p w14:paraId="567CEC43"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87,38</w:t>
            </w:r>
          </w:p>
        </w:tc>
      </w:tr>
      <w:tr w:rsidR="00362F61" w:rsidRPr="00362F61" w14:paraId="325EC519" w14:textId="77777777" w:rsidTr="000E5076">
        <w:trPr>
          <w:trHeight w:val="288"/>
        </w:trPr>
        <w:tc>
          <w:tcPr>
            <w:tcW w:w="704" w:type="dxa"/>
            <w:noWrap/>
            <w:hideMark/>
          </w:tcPr>
          <w:p w14:paraId="0D54847C"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2</w:t>
            </w:r>
          </w:p>
        </w:tc>
        <w:tc>
          <w:tcPr>
            <w:tcW w:w="3119" w:type="dxa"/>
            <w:noWrap/>
            <w:hideMark/>
          </w:tcPr>
          <w:p w14:paraId="7E6B30E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Артемовский ГО</w:t>
            </w:r>
          </w:p>
        </w:tc>
        <w:tc>
          <w:tcPr>
            <w:tcW w:w="708" w:type="dxa"/>
            <w:noWrap/>
            <w:hideMark/>
          </w:tcPr>
          <w:p w14:paraId="71402665"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19</w:t>
            </w:r>
          </w:p>
        </w:tc>
        <w:tc>
          <w:tcPr>
            <w:tcW w:w="897" w:type="dxa"/>
            <w:noWrap/>
            <w:hideMark/>
          </w:tcPr>
          <w:p w14:paraId="450DE31B"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90,85</w:t>
            </w:r>
          </w:p>
        </w:tc>
        <w:tc>
          <w:tcPr>
            <w:tcW w:w="898" w:type="dxa"/>
            <w:noWrap/>
            <w:hideMark/>
          </w:tcPr>
          <w:p w14:paraId="40CE6ABC"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91,79</w:t>
            </w:r>
          </w:p>
        </w:tc>
        <w:tc>
          <w:tcPr>
            <w:tcW w:w="898" w:type="dxa"/>
            <w:noWrap/>
            <w:hideMark/>
          </w:tcPr>
          <w:p w14:paraId="49E185AA"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69,52</w:t>
            </w:r>
          </w:p>
        </w:tc>
        <w:tc>
          <w:tcPr>
            <w:tcW w:w="898" w:type="dxa"/>
            <w:noWrap/>
            <w:hideMark/>
          </w:tcPr>
          <w:p w14:paraId="6BD19CA7"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92,84</w:t>
            </w:r>
          </w:p>
        </w:tc>
        <w:tc>
          <w:tcPr>
            <w:tcW w:w="898" w:type="dxa"/>
            <w:noWrap/>
            <w:hideMark/>
          </w:tcPr>
          <w:p w14:paraId="6373A0F6"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91,76</w:t>
            </w:r>
          </w:p>
        </w:tc>
        <w:tc>
          <w:tcPr>
            <w:tcW w:w="898" w:type="dxa"/>
            <w:noWrap/>
            <w:hideMark/>
          </w:tcPr>
          <w:p w14:paraId="65F2E597"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87,35</w:t>
            </w:r>
          </w:p>
        </w:tc>
      </w:tr>
      <w:tr w:rsidR="00362F61" w:rsidRPr="00362F61" w14:paraId="6E05B014" w14:textId="77777777" w:rsidTr="000E5076">
        <w:trPr>
          <w:trHeight w:val="288"/>
        </w:trPr>
        <w:tc>
          <w:tcPr>
            <w:tcW w:w="704" w:type="dxa"/>
            <w:noWrap/>
            <w:hideMark/>
          </w:tcPr>
          <w:p w14:paraId="78BC117E"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54</w:t>
            </w:r>
          </w:p>
        </w:tc>
        <w:tc>
          <w:tcPr>
            <w:tcW w:w="3119" w:type="dxa"/>
            <w:noWrap/>
            <w:hideMark/>
          </w:tcPr>
          <w:p w14:paraId="61F7FE91"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ГО г. Лесной</w:t>
            </w:r>
          </w:p>
        </w:tc>
        <w:tc>
          <w:tcPr>
            <w:tcW w:w="708" w:type="dxa"/>
            <w:noWrap/>
            <w:hideMark/>
          </w:tcPr>
          <w:p w14:paraId="01EDDAD2"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13</w:t>
            </w:r>
          </w:p>
        </w:tc>
        <w:tc>
          <w:tcPr>
            <w:tcW w:w="897" w:type="dxa"/>
            <w:noWrap/>
            <w:hideMark/>
          </w:tcPr>
          <w:p w14:paraId="1CF04B1C"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92,34</w:t>
            </w:r>
          </w:p>
        </w:tc>
        <w:tc>
          <w:tcPr>
            <w:tcW w:w="898" w:type="dxa"/>
            <w:noWrap/>
            <w:hideMark/>
          </w:tcPr>
          <w:p w14:paraId="497E3A14"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89,85</w:t>
            </w:r>
          </w:p>
        </w:tc>
        <w:tc>
          <w:tcPr>
            <w:tcW w:w="898" w:type="dxa"/>
            <w:noWrap/>
            <w:hideMark/>
          </w:tcPr>
          <w:p w14:paraId="0A86F7FF"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66,06</w:t>
            </w:r>
          </w:p>
        </w:tc>
        <w:tc>
          <w:tcPr>
            <w:tcW w:w="898" w:type="dxa"/>
            <w:noWrap/>
            <w:hideMark/>
          </w:tcPr>
          <w:p w14:paraId="76E4A63C"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94,82</w:t>
            </w:r>
          </w:p>
        </w:tc>
        <w:tc>
          <w:tcPr>
            <w:tcW w:w="898" w:type="dxa"/>
            <w:noWrap/>
            <w:hideMark/>
          </w:tcPr>
          <w:p w14:paraId="3CCA3945"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93,52</w:t>
            </w:r>
          </w:p>
        </w:tc>
        <w:tc>
          <w:tcPr>
            <w:tcW w:w="898" w:type="dxa"/>
            <w:noWrap/>
            <w:hideMark/>
          </w:tcPr>
          <w:p w14:paraId="3503CE14"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87,32</w:t>
            </w:r>
          </w:p>
        </w:tc>
      </w:tr>
      <w:tr w:rsidR="00362F61" w:rsidRPr="00362F61" w14:paraId="0EDFAD3C" w14:textId="77777777" w:rsidTr="000E5076">
        <w:trPr>
          <w:trHeight w:val="288"/>
        </w:trPr>
        <w:tc>
          <w:tcPr>
            <w:tcW w:w="704" w:type="dxa"/>
            <w:noWrap/>
            <w:hideMark/>
          </w:tcPr>
          <w:p w14:paraId="6B40CECC"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lastRenderedPageBreak/>
              <w:t>415</w:t>
            </w:r>
          </w:p>
        </w:tc>
        <w:tc>
          <w:tcPr>
            <w:tcW w:w="3119" w:type="dxa"/>
            <w:noWrap/>
            <w:hideMark/>
          </w:tcPr>
          <w:p w14:paraId="304A58BA" w14:textId="0963E139"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МО г. Екатеринбург</w:t>
            </w:r>
            <w:r w:rsidR="0015201B">
              <w:rPr>
                <w:bCs w:val="0"/>
                <w:color w:val="000000"/>
                <w:szCs w:val="24"/>
              </w:rPr>
              <w:t xml:space="preserve">, </w:t>
            </w:r>
            <w:r w:rsidRPr="00362F61">
              <w:rPr>
                <w:bCs w:val="0"/>
                <w:color w:val="000000"/>
                <w:szCs w:val="24"/>
              </w:rPr>
              <w:t>Орджоникидзевский район</w:t>
            </w:r>
          </w:p>
        </w:tc>
        <w:tc>
          <w:tcPr>
            <w:tcW w:w="708" w:type="dxa"/>
            <w:noWrap/>
            <w:hideMark/>
          </w:tcPr>
          <w:p w14:paraId="2F3AB1B6"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41</w:t>
            </w:r>
          </w:p>
        </w:tc>
        <w:tc>
          <w:tcPr>
            <w:tcW w:w="897" w:type="dxa"/>
            <w:noWrap/>
            <w:hideMark/>
          </w:tcPr>
          <w:p w14:paraId="79C05A4C"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93,30</w:t>
            </w:r>
          </w:p>
        </w:tc>
        <w:tc>
          <w:tcPr>
            <w:tcW w:w="898" w:type="dxa"/>
            <w:noWrap/>
            <w:hideMark/>
          </w:tcPr>
          <w:p w14:paraId="635504E0"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90,23</w:t>
            </w:r>
          </w:p>
        </w:tc>
        <w:tc>
          <w:tcPr>
            <w:tcW w:w="898" w:type="dxa"/>
            <w:noWrap/>
            <w:hideMark/>
          </w:tcPr>
          <w:p w14:paraId="4FA8FB89"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68,75</w:t>
            </w:r>
          </w:p>
        </w:tc>
        <w:tc>
          <w:tcPr>
            <w:tcW w:w="898" w:type="dxa"/>
            <w:noWrap/>
            <w:hideMark/>
          </w:tcPr>
          <w:p w14:paraId="20C6A1C5"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92,99</w:t>
            </w:r>
          </w:p>
        </w:tc>
        <w:tc>
          <w:tcPr>
            <w:tcW w:w="898" w:type="dxa"/>
            <w:noWrap/>
            <w:hideMark/>
          </w:tcPr>
          <w:p w14:paraId="7F38C4B9"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90,95</w:t>
            </w:r>
          </w:p>
        </w:tc>
        <w:tc>
          <w:tcPr>
            <w:tcW w:w="898" w:type="dxa"/>
            <w:noWrap/>
            <w:hideMark/>
          </w:tcPr>
          <w:p w14:paraId="3FDFFC52"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87,24</w:t>
            </w:r>
          </w:p>
        </w:tc>
      </w:tr>
      <w:tr w:rsidR="00362F61" w:rsidRPr="00362F61" w14:paraId="424506AD" w14:textId="77777777" w:rsidTr="000E5076">
        <w:trPr>
          <w:trHeight w:val="288"/>
        </w:trPr>
        <w:tc>
          <w:tcPr>
            <w:tcW w:w="704" w:type="dxa"/>
            <w:noWrap/>
            <w:hideMark/>
          </w:tcPr>
          <w:p w14:paraId="3605894D"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61</w:t>
            </w:r>
          </w:p>
        </w:tc>
        <w:tc>
          <w:tcPr>
            <w:tcW w:w="3119" w:type="dxa"/>
            <w:noWrap/>
            <w:hideMark/>
          </w:tcPr>
          <w:p w14:paraId="0D7112C9"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Серовский ГО</w:t>
            </w:r>
          </w:p>
        </w:tc>
        <w:tc>
          <w:tcPr>
            <w:tcW w:w="708" w:type="dxa"/>
            <w:noWrap/>
            <w:hideMark/>
          </w:tcPr>
          <w:p w14:paraId="45EA6B42"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24</w:t>
            </w:r>
          </w:p>
        </w:tc>
        <w:tc>
          <w:tcPr>
            <w:tcW w:w="897" w:type="dxa"/>
            <w:noWrap/>
            <w:hideMark/>
          </w:tcPr>
          <w:p w14:paraId="4D218C55"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91,21</w:t>
            </w:r>
          </w:p>
        </w:tc>
        <w:tc>
          <w:tcPr>
            <w:tcW w:w="898" w:type="dxa"/>
            <w:noWrap/>
            <w:hideMark/>
          </w:tcPr>
          <w:p w14:paraId="1B116C0D"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89,96</w:t>
            </w:r>
          </w:p>
        </w:tc>
        <w:tc>
          <w:tcPr>
            <w:tcW w:w="898" w:type="dxa"/>
            <w:noWrap/>
            <w:hideMark/>
          </w:tcPr>
          <w:p w14:paraId="066AFA0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71,34</w:t>
            </w:r>
          </w:p>
        </w:tc>
        <w:tc>
          <w:tcPr>
            <w:tcW w:w="898" w:type="dxa"/>
            <w:noWrap/>
            <w:hideMark/>
          </w:tcPr>
          <w:p w14:paraId="5106A713"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92,86</w:t>
            </w:r>
          </w:p>
        </w:tc>
        <w:tc>
          <w:tcPr>
            <w:tcW w:w="898" w:type="dxa"/>
            <w:noWrap/>
            <w:hideMark/>
          </w:tcPr>
          <w:p w14:paraId="07445727"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90,57</w:t>
            </w:r>
          </w:p>
        </w:tc>
        <w:tc>
          <w:tcPr>
            <w:tcW w:w="898" w:type="dxa"/>
            <w:noWrap/>
            <w:hideMark/>
          </w:tcPr>
          <w:p w14:paraId="63D01F13"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87,19</w:t>
            </w:r>
          </w:p>
        </w:tc>
      </w:tr>
      <w:tr w:rsidR="00362F61" w:rsidRPr="00362F61" w14:paraId="0FAA19F9" w14:textId="77777777" w:rsidTr="000E5076">
        <w:trPr>
          <w:trHeight w:val="288"/>
        </w:trPr>
        <w:tc>
          <w:tcPr>
            <w:tcW w:w="704" w:type="dxa"/>
            <w:noWrap/>
            <w:hideMark/>
          </w:tcPr>
          <w:p w14:paraId="6D1DEE77"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416</w:t>
            </w:r>
          </w:p>
        </w:tc>
        <w:tc>
          <w:tcPr>
            <w:tcW w:w="3119" w:type="dxa"/>
            <w:noWrap/>
            <w:hideMark/>
          </w:tcPr>
          <w:p w14:paraId="30524058" w14:textId="16C6F1E2"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МО г. Екатеринбург</w:t>
            </w:r>
            <w:r w:rsidR="0015201B">
              <w:rPr>
                <w:bCs w:val="0"/>
                <w:color w:val="000000"/>
                <w:szCs w:val="24"/>
              </w:rPr>
              <w:t xml:space="preserve">, </w:t>
            </w:r>
            <w:r w:rsidRPr="00362F61">
              <w:rPr>
                <w:bCs w:val="0"/>
                <w:color w:val="000000"/>
                <w:szCs w:val="24"/>
              </w:rPr>
              <w:t>Чкаловский район</w:t>
            </w:r>
          </w:p>
        </w:tc>
        <w:tc>
          <w:tcPr>
            <w:tcW w:w="708" w:type="dxa"/>
            <w:noWrap/>
            <w:hideMark/>
          </w:tcPr>
          <w:p w14:paraId="5E7B4636"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39</w:t>
            </w:r>
          </w:p>
        </w:tc>
        <w:tc>
          <w:tcPr>
            <w:tcW w:w="897" w:type="dxa"/>
            <w:noWrap/>
            <w:hideMark/>
          </w:tcPr>
          <w:p w14:paraId="3A416214"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93,54</w:t>
            </w:r>
          </w:p>
        </w:tc>
        <w:tc>
          <w:tcPr>
            <w:tcW w:w="898" w:type="dxa"/>
            <w:noWrap/>
            <w:hideMark/>
          </w:tcPr>
          <w:p w14:paraId="795C78A5"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90,18</w:t>
            </w:r>
          </w:p>
        </w:tc>
        <w:tc>
          <w:tcPr>
            <w:tcW w:w="898" w:type="dxa"/>
            <w:noWrap/>
            <w:hideMark/>
          </w:tcPr>
          <w:p w14:paraId="6B8D5AE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68,78</w:t>
            </w:r>
          </w:p>
        </w:tc>
        <w:tc>
          <w:tcPr>
            <w:tcW w:w="898" w:type="dxa"/>
            <w:noWrap/>
            <w:hideMark/>
          </w:tcPr>
          <w:p w14:paraId="28E577FC"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92,64</w:t>
            </w:r>
          </w:p>
        </w:tc>
        <w:tc>
          <w:tcPr>
            <w:tcW w:w="898" w:type="dxa"/>
            <w:noWrap/>
            <w:hideMark/>
          </w:tcPr>
          <w:p w14:paraId="0638C236"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90,51</w:t>
            </w:r>
          </w:p>
        </w:tc>
        <w:tc>
          <w:tcPr>
            <w:tcW w:w="898" w:type="dxa"/>
            <w:noWrap/>
            <w:hideMark/>
          </w:tcPr>
          <w:p w14:paraId="4A7F45EB"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87,13</w:t>
            </w:r>
          </w:p>
        </w:tc>
      </w:tr>
      <w:tr w:rsidR="00362F61" w:rsidRPr="00362F61" w14:paraId="5D4F855B" w14:textId="77777777" w:rsidTr="000E5076">
        <w:trPr>
          <w:trHeight w:val="288"/>
        </w:trPr>
        <w:tc>
          <w:tcPr>
            <w:tcW w:w="704" w:type="dxa"/>
            <w:noWrap/>
            <w:hideMark/>
          </w:tcPr>
          <w:p w14:paraId="0BB31185"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26</w:t>
            </w:r>
          </w:p>
        </w:tc>
        <w:tc>
          <w:tcPr>
            <w:tcW w:w="3119" w:type="dxa"/>
            <w:noWrap/>
            <w:hideMark/>
          </w:tcPr>
          <w:p w14:paraId="6FB3C74C"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Таборинский МР</w:t>
            </w:r>
          </w:p>
        </w:tc>
        <w:tc>
          <w:tcPr>
            <w:tcW w:w="708" w:type="dxa"/>
            <w:noWrap/>
            <w:hideMark/>
          </w:tcPr>
          <w:p w14:paraId="5EF1A059"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7</w:t>
            </w:r>
          </w:p>
        </w:tc>
        <w:tc>
          <w:tcPr>
            <w:tcW w:w="897" w:type="dxa"/>
            <w:noWrap/>
            <w:hideMark/>
          </w:tcPr>
          <w:p w14:paraId="76A16C57"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90,80</w:t>
            </w:r>
          </w:p>
        </w:tc>
        <w:tc>
          <w:tcPr>
            <w:tcW w:w="898" w:type="dxa"/>
            <w:noWrap/>
            <w:hideMark/>
          </w:tcPr>
          <w:p w14:paraId="29C6490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91,29</w:t>
            </w:r>
          </w:p>
        </w:tc>
        <w:tc>
          <w:tcPr>
            <w:tcW w:w="898" w:type="dxa"/>
            <w:noWrap/>
            <w:hideMark/>
          </w:tcPr>
          <w:p w14:paraId="36EC8276"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61,86</w:t>
            </w:r>
          </w:p>
        </w:tc>
        <w:tc>
          <w:tcPr>
            <w:tcW w:w="898" w:type="dxa"/>
            <w:noWrap/>
            <w:hideMark/>
          </w:tcPr>
          <w:p w14:paraId="2A55B871"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94,91</w:t>
            </w:r>
          </w:p>
        </w:tc>
        <w:tc>
          <w:tcPr>
            <w:tcW w:w="898" w:type="dxa"/>
            <w:noWrap/>
            <w:hideMark/>
          </w:tcPr>
          <w:p w14:paraId="35919D25"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96,53</w:t>
            </w:r>
          </w:p>
        </w:tc>
        <w:tc>
          <w:tcPr>
            <w:tcW w:w="898" w:type="dxa"/>
            <w:noWrap/>
            <w:hideMark/>
          </w:tcPr>
          <w:p w14:paraId="2E4662F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87,08</w:t>
            </w:r>
          </w:p>
        </w:tc>
      </w:tr>
      <w:tr w:rsidR="00362F61" w:rsidRPr="00362F61" w14:paraId="172252B5" w14:textId="77777777" w:rsidTr="000E5076">
        <w:trPr>
          <w:trHeight w:val="288"/>
        </w:trPr>
        <w:tc>
          <w:tcPr>
            <w:tcW w:w="704" w:type="dxa"/>
            <w:noWrap/>
            <w:hideMark/>
          </w:tcPr>
          <w:p w14:paraId="4EBBD5EA"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34</w:t>
            </w:r>
          </w:p>
        </w:tc>
        <w:tc>
          <w:tcPr>
            <w:tcW w:w="3119" w:type="dxa"/>
            <w:noWrap/>
            <w:hideMark/>
          </w:tcPr>
          <w:p w14:paraId="170A5464"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Асбестовский ГО</w:t>
            </w:r>
          </w:p>
        </w:tc>
        <w:tc>
          <w:tcPr>
            <w:tcW w:w="708" w:type="dxa"/>
            <w:noWrap/>
            <w:hideMark/>
          </w:tcPr>
          <w:p w14:paraId="025446C4"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17</w:t>
            </w:r>
          </w:p>
        </w:tc>
        <w:tc>
          <w:tcPr>
            <w:tcW w:w="897" w:type="dxa"/>
            <w:noWrap/>
            <w:hideMark/>
          </w:tcPr>
          <w:p w14:paraId="762B76C9"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92,59</w:t>
            </w:r>
          </w:p>
        </w:tc>
        <w:tc>
          <w:tcPr>
            <w:tcW w:w="898" w:type="dxa"/>
            <w:noWrap/>
            <w:hideMark/>
          </w:tcPr>
          <w:p w14:paraId="7C78F5F4"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89,59</w:t>
            </w:r>
          </w:p>
        </w:tc>
        <w:tc>
          <w:tcPr>
            <w:tcW w:w="898" w:type="dxa"/>
            <w:noWrap/>
            <w:hideMark/>
          </w:tcPr>
          <w:p w14:paraId="47808900"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69,31</w:t>
            </w:r>
          </w:p>
        </w:tc>
        <w:tc>
          <w:tcPr>
            <w:tcW w:w="898" w:type="dxa"/>
            <w:noWrap/>
            <w:hideMark/>
          </w:tcPr>
          <w:p w14:paraId="2914AC7A"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92,78</w:t>
            </w:r>
          </w:p>
        </w:tc>
        <w:tc>
          <w:tcPr>
            <w:tcW w:w="898" w:type="dxa"/>
            <w:noWrap/>
            <w:hideMark/>
          </w:tcPr>
          <w:p w14:paraId="1929983E"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90,82</w:t>
            </w:r>
          </w:p>
        </w:tc>
        <w:tc>
          <w:tcPr>
            <w:tcW w:w="898" w:type="dxa"/>
            <w:noWrap/>
            <w:hideMark/>
          </w:tcPr>
          <w:p w14:paraId="6BC246C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87,02</w:t>
            </w:r>
          </w:p>
        </w:tc>
      </w:tr>
      <w:tr w:rsidR="00362F61" w:rsidRPr="00362F61" w14:paraId="6EC5615E" w14:textId="77777777" w:rsidTr="000E5076">
        <w:trPr>
          <w:trHeight w:val="288"/>
        </w:trPr>
        <w:tc>
          <w:tcPr>
            <w:tcW w:w="704" w:type="dxa"/>
            <w:noWrap/>
            <w:hideMark/>
          </w:tcPr>
          <w:p w14:paraId="1ACB9A89"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48</w:t>
            </w:r>
          </w:p>
        </w:tc>
        <w:tc>
          <w:tcPr>
            <w:tcW w:w="3119" w:type="dxa"/>
            <w:noWrap/>
            <w:hideMark/>
          </w:tcPr>
          <w:p w14:paraId="0FF436C4"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Качканарский ГО</w:t>
            </w:r>
          </w:p>
        </w:tc>
        <w:tc>
          <w:tcPr>
            <w:tcW w:w="708" w:type="dxa"/>
            <w:noWrap/>
            <w:hideMark/>
          </w:tcPr>
          <w:p w14:paraId="26E5AB23"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w:t>
            </w:r>
          </w:p>
        </w:tc>
        <w:tc>
          <w:tcPr>
            <w:tcW w:w="897" w:type="dxa"/>
            <w:noWrap/>
            <w:hideMark/>
          </w:tcPr>
          <w:p w14:paraId="53E31E74"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92,54</w:t>
            </w:r>
          </w:p>
        </w:tc>
        <w:tc>
          <w:tcPr>
            <w:tcW w:w="898" w:type="dxa"/>
            <w:noWrap/>
            <w:hideMark/>
          </w:tcPr>
          <w:p w14:paraId="4B141F95"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90,39</w:t>
            </w:r>
          </w:p>
        </w:tc>
        <w:tc>
          <w:tcPr>
            <w:tcW w:w="898" w:type="dxa"/>
            <w:noWrap/>
            <w:hideMark/>
          </w:tcPr>
          <w:p w14:paraId="5E0C6FFE"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67,39</w:t>
            </w:r>
          </w:p>
        </w:tc>
        <w:tc>
          <w:tcPr>
            <w:tcW w:w="898" w:type="dxa"/>
            <w:noWrap/>
            <w:hideMark/>
          </w:tcPr>
          <w:p w14:paraId="1E314D73"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92,24</w:t>
            </w:r>
          </w:p>
        </w:tc>
        <w:tc>
          <w:tcPr>
            <w:tcW w:w="898" w:type="dxa"/>
            <w:noWrap/>
            <w:hideMark/>
          </w:tcPr>
          <w:p w14:paraId="6474F703"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92,48</w:t>
            </w:r>
          </w:p>
        </w:tc>
        <w:tc>
          <w:tcPr>
            <w:tcW w:w="898" w:type="dxa"/>
            <w:noWrap/>
            <w:hideMark/>
          </w:tcPr>
          <w:p w14:paraId="76351DCE"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87,01</w:t>
            </w:r>
          </w:p>
        </w:tc>
      </w:tr>
      <w:tr w:rsidR="00362F61" w:rsidRPr="00362F61" w14:paraId="58870224" w14:textId="77777777" w:rsidTr="000E5076">
        <w:trPr>
          <w:trHeight w:val="288"/>
        </w:trPr>
        <w:tc>
          <w:tcPr>
            <w:tcW w:w="704" w:type="dxa"/>
            <w:noWrap/>
            <w:hideMark/>
          </w:tcPr>
          <w:p w14:paraId="253544F7"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413</w:t>
            </w:r>
          </w:p>
        </w:tc>
        <w:tc>
          <w:tcPr>
            <w:tcW w:w="3119" w:type="dxa"/>
            <w:noWrap/>
            <w:hideMark/>
          </w:tcPr>
          <w:p w14:paraId="07A38E47" w14:textId="78998411"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МО г. Екатеринбург</w:t>
            </w:r>
            <w:r w:rsidR="0015201B">
              <w:rPr>
                <w:bCs w:val="0"/>
                <w:color w:val="000000"/>
                <w:szCs w:val="24"/>
              </w:rPr>
              <w:t xml:space="preserve">, </w:t>
            </w:r>
            <w:r w:rsidRPr="00362F61">
              <w:rPr>
                <w:bCs w:val="0"/>
                <w:color w:val="000000"/>
                <w:szCs w:val="24"/>
              </w:rPr>
              <w:t>Ленинский район</w:t>
            </w:r>
          </w:p>
        </w:tc>
        <w:tc>
          <w:tcPr>
            <w:tcW w:w="708" w:type="dxa"/>
            <w:noWrap/>
            <w:hideMark/>
          </w:tcPr>
          <w:p w14:paraId="2895E567"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29</w:t>
            </w:r>
          </w:p>
        </w:tc>
        <w:tc>
          <w:tcPr>
            <w:tcW w:w="897" w:type="dxa"/>
            <w:noWrap/>
            <w:hideMark/>
          </w:tcPr>
          <w:p w14:paraId="198E6F52"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93,89</w:t>
            </w:r>
          </w:p>
        </w:tc>
        <w:tc>
          <w:tcPr>
            <w:tcW w:w="898" w:type="dxa"/>
            <w:noWrap/>
            <w:hideMark/>
          </w:tcPr>
          <w:p w14:paraId="08515A89"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90,53</w:t>
            </w:r>
          </w:p>
        </w:tc>
        <w:tc>
          <w:tcPr>
            <w:tcW w:w="898" w:type="dxa"/>
            <w:noWrap/>
            <w:hideMark/>
          </w:tcPr>
          <w:p w14:paraId="340AE0A9"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66,56</w:t>
            </w:r>
          </w:p>
        </w:tc>
        <w:tc>
          <w:tcPr>
            <w:tcW w:w="898" w:type="dxa"/>
            <w:noWrap/>
            <w:hideMark/>
          </w:tcPr>
          <w:p w14:paraId="2059714A"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92,68</w:t>
            </w:r>
          </w:p>
        </w:tc>
        <w:tc>
          <w:tcPr>
            <w:tcW w:w="898" w:type="dxa"/>
            <w:noWrap/>
            <w:hideMark/>
          </w:tcPr>
          <w:p w14:paraId="225BD8B6"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90,77</w:t>
            </w:r>
          </w:p>
        </w:tc>
        <w:tc>
          <w:tcPr>
            <w:tcW w:w="898" w:type="dxa"/>
            <w:noWrap/>
            <w:hideMark/>
          </w:tcPr>
          <w:p w14:paraId="389573C4"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86,89</w:t>
            </w:r>
          </w:p>
        </w:tc>
      </w:tr>
      <w:tr w:rsidR="00362F61" w:rsidRPr="00362F61" w14:paraId="1ED9C455" w14:textId="77777777" w:rsidTr="000E5076">
        <w:trPr>
          <w:trHeight w:val="288"/>
        </w:trPr>
        <w:tc>
          <w:tcPr>
            <w:tcW w:w="704" w:type="dxa"/>
            <w:noWrap/>
            <w:hideMark/>
          </w:tcPr>
          <w:p w14:paraId="4E69F40C"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24</w:t>
            </w:r>
          </w:p>
        </w:tc>
        <w:tc>
          <w:tcPr>
            <w:tcW w:w="3119" w:type="dxa"/>
            <w:noWrap/>
            <w:hideMark/>
          </w:tcPr>
          <w:p w14:paraId="51C44973"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Слободо-Туринский МР</w:t>
            </w:r>
          </w:p>
        </w:tc>
        <w:tc>
          <w:tcPr>
            <w:tcW w:w="708" w:type="dxa"/>
            <w:noWrap/>
            <w:hideMark/>
          </w:tcPr>
          <w:p w14:paraId="7242997D"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16</w:t>
            </w:r>
          </w:p>
        </w:tc>
        <w:tc>
          <w:tcPr>
            <w:tcW w:w="897" w:type="dxa"/>
            <w:noWrap/>
            <w:hideMark/>
          </w:tcPr>
          <w:p w14:paraId="00075304"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92,66</w:t>
            </w:r>
          </w:p>
        </w:tc>
        <w:tc>
          <w:tcPr>
            <w:tcW w:w="898" w:type="dxa"/>
            <w:noWrap/>
            <w:hideMark/>
          </w:tcPr>
          <w:p w14:paraId="340864A5"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91,75</w:t>
            </w:r>
          </w:p>
        </w:tc>
        <w:tc>
          <w:tcPr>
            <w:tcW w:w="898" w:type="dxa"/>
            <w:noWrap/>
            <w:hideMark/>
          </w:tcPr>
          <w:p w14:paraId="4109DD84"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60,48</w:t>
            </w:r>
          </w:p>
        </w:tc>
        <w:tc>
          <w:tcPr>
            <w:tcW w:w="898" w:type="dxa"/>
            <w:noWrap/>
            <w:hideMark/>
          </w:tcPr>
          <w:p w14:paraId="3283F4AF"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95,55</w:t>
            </w:r>
          </w:p>
        </w:tc>
        <w:tc>
          <w:tcPr>
            <w:tcW w:w="898" w:type="dxa"/>
            <w:noWrap/>
            <w:hideMark/>
          </w:tcPr>
          <w:p w14:paraId="0B4EAE5A"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93,84</w:t>
            </w:r>
          </w:p>
        </w:tc>
        <w:tc>
          <w:tcPr>
            <w:tcW w:w="898" w:type="dxa"/>
            <w:noWrap/>
            <w:hideMark/>
          </w:tcPr>
          <w:p w14:paraId="64835ED4"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86,86</w:t>
            </w:r>
          </w:p>
        </w:tc>
      </w:tr>
      <w:tr w:rsidR="00362F61" w:rsidRPr="00362F61" w14:paraId="4835C771" w14:textId="77777777" w:rsidTr="000E5076">
        <w:trPr>
          <w:trHeight w:val="288"/>
        </w:trPr>
        <w:tc>
          <w:tcPr>
            <w:tcW w:w="704" w:type="dxa"/>
            <w:noWrap/>
            <w:hideMark/>
          </w:tcPr>
          <w:p w14:paraId="234DB823"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50</w:t>
            </w:r>
          </w:p>
        </w:tc>
        <w:tc>
          <w:tcPr>
            <w:tcW w:w="3119" w:type="dxa"/>
            <w:noWrap/>
            <w:hideMark/>
          </w:tcPr>
          <w:p w14:paraId="779DE696"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ГО Краснотурьинск</w:t>
            </w:r>
          </w:p>
        </w:tc>
        <w:tc>
          <w:tcPr>
            <w:tcW w:w="708" w:type="dxa"/>
            <w:noWrap/>
            <w:hideMark/>
          </w:tcPr>
          <w:p w14:paraId="7FA3FA74"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18</w:t>
            </w:r>
          </w:p>
        </w:tc>
        <w:tc>
          <w:tcPr>
            <w:tcW w:w="897" w:type="dxa"/>
            <w:noWrap/>
            <w:hideMark/>
          </w:tcPr>
          <w:p w14:paraId="50CC3EFB"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92,03</w:t>
            </w:r>
          </w:p>
        </w:tc>
        <w:tc>
          <w:tcPr>
            <w:tcW w:w="898" w:type="dxa"/>
            <w:noWrap/>
            <w:hideMark/>
          </w:tcPr>
          <w:p w14:paraId="4699135A"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88,97</w:t>
            </w:r>
          </w:p>
        </w:tc>
        <w:tc>
          <w:tcPr>
            <w:tcW w:w="898" w:type="dxa"/>
            <w:noWrap/>
            <w:hideMark/>
          </w:tcPr>
          <w:p w14:paraId="79883A4F"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69,44</w:t>
            </w:r>
          </w:p>
        </w:tc>
        <w:tc>
          <w:tcPr>
            <w:tcW w:w="898" w:type="dxa"/>
            <w:noWrap/>
            <w:hideMark/>
          </w:tcPr>
          <w:p w14:paraId="7A31E800"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92,72</w:t>
            </w:r>
          </w:p>
        </w:tc>
        <w:tc>
          <w:tcPr>
            <w:tcW w:w="898" w:type="dxa"/>
            <w:noWrap/>
            <w:hideMark/>
          </w:tcPr>
          <w:p w14:paraId="679E3937"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90,42</w:t>
            </w:r>
          </w:p>
        </w:tc>
        <w:tc>
          <w:tcPr>
            <w:tcW w:w="898" w:type="dxa"/>
            <w:noWrap/>
            <w:hideMark/>
          </w:tcPr>
          <w:p w14:paraId="3C05DE81"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86,72</w:t>
            </w:r>
          </w:p>
        </w:tc>
      </w:tr>
      <w:tr w:rsidR="00362F61" w:rsidRPr="00362F61" w14:paraId="79EB0225" w14:textId="77777777" w:rsidTr="000E5076">
        <w:trPr>
          <w:trHeight w:val="288"/>
        </w:trPr>
        <w:tc>
          <w:tcPr>
            <w:tcW w:w="704" w:type="dxa"/>
            <w:noWrap/>
            <w:hideMark/>
          </w:tcPr>
          <w:p w14:paraId="523105F4"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410</w:t>
            </w:r>
          </w:p>
        </w:tc>
        <w:tc>
          <w:tcPr>
            <w:tcW w:w="3119" w:type="dxa"/>
            <w:noWrap/>
            <w:hideMark/>
          </w:tcPr>
          <w:p w14:paraId="3DBE3B8E" w14:textId="431848E1"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МО г. Екатеринбург</w:t>
            </w:r>
            <w:r w:rsidR="0015201B">
              <w:rPr>
                <w:bCs w:val="0"/>
                <w:color w:val="000000"/>
                <w:szCs w:val="24"/>
              </w:rPr>
              <w:t xml:space="preserve">, </w:t>
            </w:r>
            <w:r w:rsidRPr="00362F61">
              <w:rPr>
                <w:bCs w:val="0"/>
                <w:color w:val="000000"/>
                <w:szCs w:val="24"/>
              </w:rPr>
              <w:t>Верх-Исетский район</w:t>
            </w:r>
          </w:p>
        </w:tc>
        <w:tc>
          <w:tcPr>
            <w:tcW w:w="708" w:type="dxa"/>
            <w:noWrap/>
            <w:hideMark/>
          </w:tcPr>
          <w:p w14:paraId="45FF8F3A"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35</w:t>
            </w:r>
          </w:p>
        </w:tc>
        <w:tc>
          <w:tcPr>
            <w:tcW w:w="897" w:type="dxa"/>
            <w:noWrap/>
            <w:hideMark/>
          </w:tcPr>
          <w:p w14:paraId="78267956"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91,94</w:t>
            </w:r>
          </w:p>
        </w:tc>
        <w:tc>
          <w:tcPr>
            <w:tcW w:w="898" w:type="dxa"/>
            <w:noWrap/>
            <w:hideMark/>
          </w:tcPr>
          <w:p w14:paraId="7709CD34"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90,27</w:t>
            </w:r>
          </w:p>
        </w:tc>
        <w:tc>
          <w:tcPr>
            <w:tcW w:w="898" w:type="dxa"/>
            <w:noWrap/>
            <w:hideMark/>
          </w:tcPr>
          <w:p w14:paraId="4E12328F"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67,99</w:t>
            </w:r>
          </w:p>
        </w:tc>
        <w:tc>
          <w:tcPr>
            <w:tcW w:w="898" w:type="dxa"/>
            <w:noWrap/>
            <w:hideMark/>
          </w:tcPr>
          <w:p w14:paraId="2B2A7CBB"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92,60</w:t>
            </w:r>
          </w:p>
        </w:tc>
        <w:tc>
          <w:tcPr>
            <w:tcW w:w="898" w:type="dxa"/>
            <w:noWrap/>
            <w:hideMark/>
          </w:tcPr>
          <w:p w14:paraId="17FFD12D"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90,54</w:t>
            </w:r>
          </w:p>
        </w:tc>
        <w:tc>
          <w:tcPr>
            <w:tcW w:w="898" w:type="dxa"/>
            <w:noWrap/>
            <w:hideMark/>
          </w:tcPr>
          <w:p w14:paraId="4C086A83"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86,67</w:t>
            </w:r>
          </w:p>
        </w:tc>
      </w:tr>
      <w:tr w:rsidR="00362F61" w:rsidRPr="00362F61" w14:paraId="532902BF" w14:textId="77777777" w:rsidTr="000E5076">
        <w:trPr>
          <w:trHeight w:val="288"/>
        </w:trPr>
        <w:tc>
          <w:tcPr>
            <w:tcW w:w="704" w:type="dxa"/>
            <w:noWrap/>
            <w:hideMark/>
          </w:tcPr>
          <w:p w14:paraId="47BE4E7C"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25</w:t>
            </w:r>
          </w:p>
        </w:tc>
        <w:tc>
          <w:tcPr>
            <w:tcW w:w="3119" w:type="dxa"/>
            <w:noWrap/>
            <w:hideMark/>
          </w:tcPr>
          <w:p w14:paraId="6AD5CD6D"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Сысертский ГО</w:t>
            </w:r>
          </w:p>
        </w:tc>
        <w:tc>
          <w:tcPr>
            <w:tcW w:w="708" w:type="dxa"/>
            <w:noWrap/>
            <w:hideMark/>
          </w:tcPr>
          <w:p w14:paraId="2736BB65"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24</w:t>
            </w:r>
          </w:p>
        </w:tc>
        <w:tc>
          <w:tcPr>
            <w:tcW w:w="897" w:type="dxa"/>
            <w:noWrap/>
            <w:hideMark/>
          </w:tcPr>
          <w:p w14:paraId="79BFE1A3"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91,47</w:t>
            </w:r>
          </w:p>
        </w:tc>
        <w:tc>
          <w:tcPr>
            <w:tcW w:w="898" w:type="dxa"/>
            <w:noWrap/>
            <w:hideMark/>
          </w:tcPr>
          <w:p w14:paraId="51402326"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89,38</w:t>
            </w:r>
          </w:p>
        </w:tc>
        <w:tc>
          <w:tcPr>
            <w:tcW w:w="898" w:type="dxa"/>
            <w:noWrap/>
            <w:hideMark/>
          </w:tcPr>
          <w:p w14:paraId="2491493D"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68,89</w:t>
            </w:r>
          </w:p>
        </w:tc>
        <w:tc>
          <w:tcPr>
            <w:tcW w:w="898" w:type="dxa"/>
            <w:noWrap/>
            <w:hideMark/>
          </w:tcPr>
          <w:p w14:paraId="74B37A3B"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92,88</w:t>
            </w:r>
          </w:p>
        </w:tc>
        <w:tc>
          <w:tcPr>
            <w:tcW w:w="898" w:type="dxa"/>
            <w:noWrap/>
            <w:hideMark/>
          </w:tcPr>
          <w:p w14:paraId="246517CE"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90,69</w:t>
            </w:r>
          </w:p>
        </w:tc>
        <w:tc>
          <w:tcPr>
            <w:tcW w:w="898" w:type="dxa"/>
            <w:noWrap/>
            <w:hideMark/>
          </w:tcPr>
          <w:p w14:paraId="554F02BD"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86,66</w:t>
            </w:r>
          </w:p>
        </w:tc>
      </w:tr>
      <w:tr w:rsidR="00362F61" w:rsidRPr="00362F61" w14:paraId="61D368A6" w14:textId="77777777" w:rsidTr="000E5076">
        <w:trPr>
          <w:trHeight w:val="288"/>
        </w:trPr>
        <w:tc>
          <w:tcPr>
            <w:tcW w:w="704" w:type="dxa"/>
            <w:noWrap/>
            <w:hideMark/>
          </w:tcPr>
          <w:p w14:paraId="675B3D6A"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w:t>
            </w:r>
          </w:p>
        </w:tc>
        <w:tc>
          <w:tcPr>
            <w:tcW w:w="3119" w:type="dxa"/>
            <w:noWrap/>
            <w:hideMark/>
          </w:tcPr>
          <w:p w14:paraId="324FF82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Верхнесалдинский ГО</w:t>
            </w:r>
          </w:p>
        </w:tc>
        <w:tc>
          <w:tcPr>
            <w:tcW w:w="708" w:type="dxa"/>
            <w:noWrap/>
            <w:hideMark/>
          </w:tcPr>
          <w:p w14:paraId="40EFD88B"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12</w:t>
            </w:r>
          </w:p>
        </w:tc>
        <w:tc>
          <w:tcPr>
            <w:tcW w:w="897" w:type="dxa"/>
            <w:noWrap/>
            <w:hideMark/>
          </w:tcPr>
          <w:p w14:paraId="4C53274F"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90,47</w:t>
            </w:r>
          </w:p>
        </w:tc>
        <w:tc>
          <w:tcPr>
            <w:tcW w:w="898" w:type="dxa"/>
            <w:noWrap/>
            <w:hideMark/>
          </w:tcPr>
          <w:p w14:paraId="2D17E13C"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91,63</w:t>
            </w:r>
          </w:p>
        </w:tc>
        <w:tc>
          <w:tcPr>
            <w:tcW w:w="898" w:type="dxa"/>
            <w:noWrap/>
            <w:hideMark/>
          </w:tcPr>
          <w:p w14:paraId="082884FB"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65,43</w:t>
            </w:r>
          </w:p>
        </w:tc>
        <w:tc>
          <w:tcPr>
            <w:tcW w:w="898" w:type="dxa"/>
            <w:noWrap/>
            <w:hideMark/>
          </w:tcPr>
          <w:p w14:paraId="15823DEB"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93,55</w:t>
            </w:r>
          </w:p>
        </w:tc>
        <w:tc>
          <w:tcPr>
            <w:tcW w:w="898" w:type="dxa"/>
            <w:noWrap/>
            <w:hideMark/>
          </w:tcPr>
          <w:p w14:paraId="408E24B5"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92,18</w:t>
            </w:r>
          </w:p>
        </w:tc>
        <w:tc>
          <w:tcPr>
            <w:tcW w:w="898" w:type="dxa"/>
            <w:noWrap/>
            <w:hideMark/>
          </w:tcPr>
          <w:p w14:paraId="2823006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86,65</w:t>
            </w:r>
          </w:p>
        </w:tc>
      </w:tr>
      <w:tr w:rsidR="00362F61" w:rsidRPr="00362F61" w14:paraId="4F57145F" w14:textId="77777777" w:rsidTr="000E5076">
        <w:trPr>
          <w:trHeight w:val="288"/>
        </w:trPr>
        <w:tc>
          <w:tcPr>
            <w:tcW w:w="704" w:type="dxa"/>
            <w:noWrap/>
            <w:hideMark/>
          </w:tcPr>
          <w:p w14:paraId="0662A477"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4</w:t>
            </w:r>
          </w:p>
        </w:tc>
        <w:tc>
          <w:tcPr>
            <w:tcW w:w="3119" w:type="dxa"/>
            <w:noWrap/>
            <w:hideMark/>
          </w:tcPr>
          <w:p w14:paraId="114C1BE3"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Ачитский ГО</w:t>
            </w:r>
          </w:p>
        </w:tc>
        <w:tc>
          <w:tcPr>
            <w:tcW w:w="708" w:type="dxa"/>
            <w:noWrap/>
            <w:hideMark/>
          </w:tcPr>
          <w:p w14:paraId="2FD67EDA"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13</w:t>
            </w:r>
          </w:p>
        </w:tc>
        <w:tc>
          <w:tcPr>
            <w:tcW w:w="897" w:type="dxa"/>
            <w:noWrap/>
            <w:hideMark/>
          </w:tcPr>
          <w:p w14:paraId="52CD2B30"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91,44</w:t>
            </w:r>
          </w:p>
        </w:tc>
        <w:tc>
          <w:tcPr>
            <w:tcW w:w="898" w:type="dxa"/>
            <w:noWrap/>
            <w:hideMark/>
          </w:tcPr>
          <w:p w14:paraId="23FEC0E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90,65</w:t>
            </w:r>
          </w:p>
        </w:tc>
        <w:tc>
          <w:tcPr>
            <w:tcW w:w="898" w:type="dxa"/>
            <w:noWrap/>
            <w:hideMark/>
          </w:tcPr>
          <w:p w14:paraId="7F3B506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61,98</w:t>
            </w:r>
          </w:p>
        </w:tc>
        <w:tc>
          <w:tcPr>
            <w:tcW w:w="898" w:type="dxa"/>
            <w:noWrap/>
            <w:hideMark/>
          </w:tcPr>
          <w:p w14:paraId="2188949A"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95,08</w:t>
            </w:r>
          </w:p>
        </w:tc>
        <w:tc>
          <w:tcPr>
            <w:tcW w:w="898" w:type="dxa"/>
            <w:noWrap/>
            <w:hideMark/>
          </w:tcPr>
          <w:p w14:paraId="0FB9A44D"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93,57</w:t>
            </w:r>
          </w:p>
        </w:tc>
        <w:tc>
          <w:tcPr>
            <w:tcW w:w="898" w:type="dxa"/>
            <w:noWrap/>
            <w:hideMark/>
          </w:tcPr>
          <w:p w14:paraId="5FE0D4F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86,54</w:t>
            </w:r>
          </w:p>
        </w:tc>
      </w:tr>
      <w:tr w:rsidR="00362F61" w:rsidRPr="00362F61" w14:paraId="743AA031" w14:textId="77777777" w:rsidTr="000E5076">
        <w:trPr>
          <w:trHeight w:val="288"/>
        </w:trPr>
        <w:tc>
          <w:tcPr>
            <w:tcW w:w="704" w:type="dxa"/>
            <w:noWrap/>
            <w:hideMark/>
          </w:tcPr>
          <w:p w14:paraId="5AB55807"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19</w:t>
            </w:r>
          </w:p>
        </w:tc>
        <w:tc>
          <w:tcPr>
            <w:tcW w:w="3119" w:type="dxa"/>
            <w:noWrap/>
            <w:hideMark/>
          </w:tcPr>
          <w:p w14:paraId="79FEE45F"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Горноуральский ГО</w:t>
            </w:r>
          </w:p>
        </w:tc>
        <w:tc>
          <w:tcPr>
            <w:tcW w:w="708" w:type="dxa"/>
            <w:noWrap/>
            <w:hideMark/>
          </w:tcPr>
          <w:p w14:paraId="428C1CED"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13</w:t>
            </w:r>
          </w:p>
        </w:tc>
        <w:tc>
          <w:tcPr>
            <w:tcW w:w="897" w:type="dxa"/>
            <w:noWrap/>
            <w:hideMark/>
          </w:tcPr>
          <w:p w14:paraId="143E993A"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93,32</w:t>
            </w:r>
          </w:p>
        </w:tc>
        <w:tc>
          <w:tcPr>
            <w:tcW w:w="898" w:type="dxa"/>
            <w:noWrap/>
            <w:hideMark/>
          </w:tcPr>
          <w:p w14:paraId="4088F37A"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89,50</w:t>
            </w:r>
          </w:p>
        </w:tc>
        <w:tc>
          <w:tcPr>
            <w:tcW w:w="898" w:type="dxa"/>
            <w:noWrap/>
            <w:hideMark/>
          </w:tcPr>
          <w:p w14:paraId="60F16C01"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63,97</w:t>
            </w:r>
          </w:p>
        </w:tc>
        <w:tc>
          <w:tcPr>
            <w:tcW w:w="898" w:type="dxa"/>
            <w:noWrap/>
            <w:hideMark/>
          </w:tcPr>
          <w:p w14:paraId="28C956A7"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94,12</w:t>
            </w:r>
          </w:p>
        </w:tc>
        <w:tc>
          <w:tcPr>
            <w:tcW w:w="898" w:type="dxa"/>
            <w:noWrap/>
            <w:hideMark/>
          </w:tcPr>
          <w:p w14:paraId="4F0E1AE9"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91,58</w:t>
            </w:r>
          </w:p>
        </w:tc>
        <w:tc>
          <w:tcPr>
            <w:tcW w:w="898" w:type="dxa"/>
            <w:noWrap/>
            <w:hideMark/>
          </w:tcPr>
          <w:p w14:paraId="6B2B391B"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86,50</w:t>
            </w:r>
          </w:p>
        </w:tc>
      </w:tr>
      <w:tr w:rsidR="00362F61" w:rsidRPr="00362F61" w14:paraId="3718B7A7" w14:textId="77777777" w:rsidTr="000E5076">
        <w:trPr>
          <w:trHeight w:val="288"/>
        </w:trPr>
        <w:tc>
          <w:tcPr>
            <w:tcW w:w="704" w:type="dxa"/>
            <w:noWrap/>
            <w:hideMark/>
          </w:tcPr>
          <w:p w14:paraId="08205A7C"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11</w:t>
            </w:r>
          </w:p>
        </w:tc>
        <w:tc>
          <w:tcPr>
            <w:tcW w:w="3119" w:type="dxa"/>
            <w:noWrap/>
            <w:hideMark/>
          </w:tcPr>
          <w:p w14:paraId="5C3C0310"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Ирбитское МО</w:t>
            </w:r>
          </w:p>
        </w:tc>
        <w:tc>
          <w:tcPr>
            <w:tcW w:w="708" w:type="dxa"/>
            <w:noWrap/>
            <w:hideMark/>
          </w:tcPr>
          <w:p w14:paraId="054E699D"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23</w:t>
            </w:r>
          </w:p>
        </w:tc>
        <w:tc>
          <w:tcPr>
            <w:tcW w:w="897" w:type="dxa"/>
            <w:noWrap/>
            <w:hideMark/>
          </w:tcPr>
          <w:p w14:paraId="2C36559F"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93,83</w:t>
            </w:r>
          </w:p>
        </w:tc>
        <w:tc>
          <w:tcPr>
            <w:tcW w:w="898" w:type="dxa"/>
            <w:noWrap/>
            <w:hideMark/>
          </w:tcPr>
          <w:p w14:paraId="3B7F8755"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89,83</w:t>
            </w:r>
          </w:p>
        </w:tc>
        <w:tc>
          <w:tcPr>
            <w:tcW w:w="898" w:type="dxa"/>
            <w:noWrap/>
            <w:hideMark/>
          </w:tcPr>
          <w:p w14:paraId="2677A82A"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64,27</w:t>
            </w:r>
          </w:p>
        </w:tc>
        <w:tc>
          <w:tcPr>
            <w:tcW w:w="898" w:type="dxa"/>
            <w:noWrap/>
            <w:hideMark/>
          </w:tcPr>
          <w:p w14:paraId="577B1664"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92,98</w:t>
            </w:r>
          </w:p>
        </w:tc>
        <w:tc>
          <w:tcPr>
            <w:tcW w:w="898" w:type="dxa"/>
            <w:noWrap/>
            <w:hideMark/>
          </w:tcPr>
          <w:p w14:paraId="2816F0F1"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91,46</w:t>
            </w:r>
          </w:p>
        </w:tc>
        <w:tc>
          <w:tcPr>
            <w:tcW w:w="898" w:type="dxa"/>
            <w:noWrap/>
            <w:hideMark/>
          </w:tcPr>
          <w:p w14:paraId="132615A3"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86,48</w:t>
            </w:r>
          </w:p>
        </w:tc>
      </w:tr>
      <w:tr w:rsidR="00362F61" w:rsidRPr="00362F61" w14:paraId="41436B85" w14:textId="77777777" w:rsidTr="000E5076">
        <w:trPr>
          <w:trHeight w:val="288"/>
        </w:trPr>
        <w:tc>
          <w:tcPr>
            <w:tcW w:w="704" w:type="dxa"/>
            <w:noWrap/>
            <w:hideMark/>
          </w:tcPr>
          <w:p w14:paraId="4A4A464D"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52</w:t>
            </w:r>
          </w:p>
        </w:tc>
        <w:tc>
          <w:tcPr>
            <w:tcW w:w="3119" w:type="dxa"/>
            <w:noWrap/>
            <w:hideMark/>
          </w:tcPr>
          <w:p w14:paraId="1E77E080"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ГО Красноуфимск</w:t>
            </w:r>
          </w:p>
        </w:tc>
        <w:tc>
          <w:tcPr>
            <w:tcW w:w="708" w:type="dxa"/>
            <w:noWrap/>
            <w:hideMark/>
          </w:tcPr>
          <w:p w14:paraId="77EC50E2"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12</w:t>
            </w:r>
          </w:p>
        </w:tc>
        <w:tc>
          <w:tcPr>
            <w:tcW w:w="897" w:type="dxa"/>
            <w:noWrap/>
            <w:hideMark/>
          </w:tcPr>
          <w:p w14:paraId="3FE7EBC2"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92,19</w:t>
            </w:r>
          </w:p>
        </w:tc>
        <w:tc>
          <w:tcPr>
            <w:tcW w:w="898" w:type="dxa"/>
            <w:noWrap/>
            <w:hideMark/>
          </w:tcPr>
          <w:p w14:paraId="3F4C3C7B"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87,71</w:t>
            </w:r>
          </w:p>
        </w:tc>
        <w:tc>
          <w:tcPr>
            <w:tcW w:w="898" w:type="dxa"/>
            <w:noWrap/>
            <w:hideMark/>
          </w:tcPr>
          <w:p w14:paraId="6AB90DB4"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71,36</w:t>
            </w:r>
          </w:p>
        </w:tc>
        <w:tc>
          <w:tcPr>
            <w:tcW w:w="898" w:type="dxa"/>
            <w:noWrap/>
            <w:hideMark/>
          </w:tcPr>
          <w:p w14:paraId="584F961E"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90,92</w:t>
            </w:r>
          </w:p>
        </w:tc>
        <w:tc>
          <w:tcPr>
            <w:tcW w:w="898" w:type="dxa"/>
            <w:noWrap/>
            <w:hideMark/>
          </w:tcPr>
          <w:p w14:paraId="003EF40A"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89,95</w:t>
            </w:r>
          </w:p>
        </w:tc>
        <w:tc>
          <w:tcPr>
            <w:tcW w:w="898" w:type="dxa"/>
            <w:noWrap/>
            <w:hideMark/>
          </w:tcPr>
          <w:p w14:paraId="0A24CFC5"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86,43</w:t>
            </w:r>
          </w:p>
        </w:tc>
      </w:tr>
      <w:tr w:rsidR="00362F61" w:rsidRPr="00362F61" w14:paraId="1934A8EE" w14:textId="77777777" w:rsidTr="000E5076">
        <w:trPr>
          <w:trHeight w:val="288"/>
        </w:trPr>
        <w:tc>
          <w:tcPr>
            <w:tcW w:w="704" w:type="dxa"/>
            <w:noWrap/>
            <w:hideMark/>
          </w:tcPr>
          <w:p w14:paraId="5280A2F3"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22</w:t>
            </w:r>
          </w:p>
        </w:tc>
        <w:tc>
          <w:tcPr>
            <w:tcW w:w="3119" w:type="dxa"/>
            <w:noWrap/>
            <w:hideMark/>
          </w:tcPr>
          <w:p w14:paraId="2BF8266F"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Режевской ГО</w:t>
            </w:r>
          </w:p>
        </w:tc>
        <w:tc>
          <w:tcPr>
            <w:tcW w:w="708" w:type="dxa"/>
            <w:noWrap/>
            <w:hideMark/>
          </w:tcPr>
          <w:p w14:paraId="69E74836"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18</w:t>
            </w:r>
          </w:p>
        </w:tc>
        <w:tc>
          <w:tcPr>
            <w:tcW w:w="897" w:type="dxa"/>
            <w:noWrap/>
            <w:hideMark/>
          </w:tcPr>
          <w:p w14:paraId="68CA424A"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94,85</w:t>
            </w:r>
          </w:p>
        </w:tc>
        <w:tc>
          <w:tcPr>
            <w:tcW w:w="898" w:type="dxa"/>
            <w:noWrap/>
            <w:hideMark/>
          </w:tcPr>
          <w:p w14:paraId="325E08B2"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90,19</w:t>
            </w:r>
          </w:p>
        </w:tc>
        <w:tc>
          <w:tcPr>
            <w:tcW w:w="898" w:type="dxa"/>
            <w:noWrap/>
            <w:hideMark/>
          </w:tcPr>
          <w:p w14:paraId="5C805926"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63,69</w:t>
            </w:r>
          </w:p>
        </w:tc>
        <w:tc>
          <w:tcPr>
            <w:tcW w:w="898" w:type="dxa"/>
            <w:noWrap/>
            <w:hideMark/>
          </w:tcPr>
          <w:p w14:paraId="42E8E165"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92,47</w:t>
            </w:r>
          </w:p>
        </w:tc>
        <w:tc>
          <w:tcPr>
            <w:tcW w:w="898" w:type="dxa"/>
            <w:noWrap/>
            <w:hideMark/>
          </w:tcPr>
          <w:p w14:paraId="7B1BAA51"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90,73</w:t>
            </w:r>
          </w:p>
        </w:tc>
        <w:tc>
          <w:tcPr>
            <w:tcW w:w="898" w:type="dxa"/>
            <w:noWrap/>
            <w:hideMark/>
          </w:tcPr>
          <w:p w14:paraId="6F61E254"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86,39</w:t>
            </w:r>
          </w:p>
        </w:tc>
      </w:tr>
      <w:tr w:rsidR="00362F61" w:rsidRPr="00362F61" w14:paraId="69E1C961" w14:textId="77777777" w:rsidTr="000E5076">
        <w:trPr>
          <w:trHeight w:val="288"/>
        </w:trPr>
        <w:tc>
          <w:tcPr>
            <w:tcW w:w="704" w:type="dxa"/>
            <w:noWrap/>
            <w:hideMark/>
          </w:tcPr>
          <w:p w14:paraId="1441620B"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13</w:t>
            </w:r>
          </w:p>
        </w:tc>
        <w:tc>
          <w:tcPr>
            <w:tcW w:w="3119" w:type="dxa"/>
            <w:noWrap/>
            <w:hideMark/>
          </w:tcPr>
          <w:p w14:paraId="2B5B0096"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Камышловский МР</w:t>
            </w:r>
          </w:p>
        </w:tc>
        <w:tc>
          <w:tcPr>
            <w:tcW w:w="708" w:type="dxa"/>
            <w:noWrap/>
            <w:hideMark/>
          </w:tcPr>
          <w:p w14:paraId="5D3243FF"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13</w:t>
            </w:r>
          </w:p>
        </w:tc>
        <w:tc>
          <w:tcPr>
            <w:tcW w:w="897" w:type="dxa"/>
            <w:noWrap/>
            <w:hideMark/>
          </w:tcPr>
          <w:p w14:paraId="6C676EBE"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90,94</w:t>
            </w:r>
          </w:p>
        </w:tc>
        <w:tc>
          <w:tcPr>
            <w:tcW w:w="898" w:type="dxa"/>
            <w:noWrap/>
            <w:hideMark/>
          </w:tcPr>
          <w:p w14:paraId="57105872"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90,88</w:t>
            </w:r>
          </w:p>
        </w:tc>
        <w:tc>
          <w:tcPr>
            <w:tcW w:w="898" w:type="dxa"/>
            <w:noWrap/>
            <w:hideMark/>
          </w:tcPr>
          <w:p w14:paraId="291DFD22"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66,93</w:t>
            </w:r>
          </w:p>
        </w:tc>
        <w:tc>
          <w:tcPr>
            <w:tcW w:w="898" w:type="dxa"/>
            <w:noWrap/>
            <w:hideMark/>
          </w:tcPr>
          <w:p w14:paraId="7E84D485"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92,42</w:t>
            </w:r>
          </w:p>
        </w:tc>
        <w:tc>
          <w:tcPr>
            <w:tcW w:w="898" w:type="dxa"/>
            <w:noWrap/>
            <w:hideMark/>
          </w:tcPr>
          <w:p w14:paraId="48D9E3FB"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90,57</w:t>
            </w:r>
          </w:p>
        </w:tc>
        <w:tc>
          <w:tcPr>
            <w:tcW w:w="898" w:type="dxa"/>
            <w:noWrap/>
            <w:hideMark/>
          </w:tcPr>
          <w:p w14:paraId="6A0C0326"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86,35</w:t>
            </w:r>
          </w:p>
        </w:tc>
      </w:tr>
      <w:tr w:rsidR="00362F61" w:rsidRPr="00362F61" w14:paraId="273C6B31" w14:textId="77777777" w:rsidTr="000E5076">
        <w:trPr>
          <w:trHeight w:val="288"/>
        </w:trPr>
        <w:tc>
          <w:tcPr>
            <w:tcW w:w="704" w:type="dxa"/>
            <w:noWrap/>
            <w:hideMark/>
          </w:tcPr>
          <w:p w14:paraId="15F782C1"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64</w:t>
            </w:r>
          </w:p>
        </w:tc>
        <w:tc>
          <w:tcPr>
            <w:tcW w:w="3119" w:type="dxa"/>
            <w:noWrap/>
            <w:hideMark/>
          </w:tcPr>
          <w:p w14:paraId="535FEAE6"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Бисертский ГО</w:t>
            </w:r>
          </w:p>
        </w:tc>
        <w:tc>
          <w:tcPr>
            <w:tcW w:w="708" w:type="dxa"/>
            <w:noWrap/>
            <w:hideMark/>
          </w:tcPr>
          <w:p w14:paraId="21C349A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3</w:t>
            </w:r>
          </w:p>
        </w:tc>
        <w:tc>
          <w:tcPr>
            <w:tcW w:w="897" w:type="dxa"/>
            <w:noWrap/>
            <w:hideMark/>
          </w:tcPr>
          <w:p w14:paraId="5BED6C2D"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94,60</w:t>
            </w:r>
          </w:p>
        </w:tc>
        <w:tc>
          <w:tcPr>
            <w:tcW w:w="898" w:type="dxa"/>
            <w:noWrap/>
            <w:hideMark/>
          </w:tcPr>
          <w:p w14:paraId="3E5BD264"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88,67</w:t>
            </w:r>
          </w:p>
        </w:tc>
        <w:tc>
          <w:tcPr>
            <w:tcW w:w="898" w:type="dxa"/>
            <w:noWrap/>
            <w:hideMark/>
          </w:tcPr>
          <w:p w14:paraId="63A30A36"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58,07</w:t>
            </w:r>
          </w:p>
        </w:tc>
        <w:tc>
          <w:tcPr>
            <w:tcW w:w="898" w:type="dxa"/>
            <w:noWrap/>
            <w:hideMark/>
          </w:tcPr>
          <w:p w14:paraId="00CBA931"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95,13</w:t>
            </w:r>
          </w:p>
        </w:tc>
        <w:tc>
          <w:tcPr>
            <w:tcW w:w="898" w:type="dxa"/>
            <w:noWrap/>
            <w:hideMark/>
          </w:tcPr>
          <w:p w14:paraId="20265BAC"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94,37</w:t>
            </w:r>
          </w:p>
        </w:tc>
        <w:tc>
          <w:tcPr>
            <w:tcW w:w="898" w:type="dxa"/>
            <w:noWrap/>
            <w:hideMark/>
          </w:tcPr>
          <w:p w14:paraId="7A97A907"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86,17</w:t>
            </w:r>
          </w:p>
        </w:tc>
      </w:tr>
      <w:tr w:rsidR="00362F61" w:rsidRPr="00362F61" w14:paraId="595010BF" w14:textId="77777777" w:rsidTr="000E5076">
        <w:trPr>
          <w:trHeight w:val="288"/>
        </w:trPr>
        <w:tc>
          <w:tcPr>
            <w:tcW w:w="704" w:type="dxa"/>
            <w:noWrap/>
            <w:hideMark/>
          </w:tcPr>
          <w:p w14:paraId="53E8F969"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51</w:t>
            </w:r>
          </w:p>
        </w:tc>
        <w:tc>
          <w:tcPr>
            <w:tcW w:w="3119" w:type="dxa"/>
            <w:noWrap/>
            <w:hideMark/>
          </w:tcPr>
          <w:p w14:paraId="2BB51D5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ГО Красноуральск</w:t>
            </w:r>
          </w:p>
        </w:tc>
        <w:tc>
          <w:tcPr>
            <w:tcW w:w="708" w:type="dxa"/>
            <w:noWrap/>
            <w:hideMark/>
          </w:tcPr>
          <w:p w14:paraId="5E33778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7</w:t>
            </w:r>
          </w:p>
        </w:tc>
        <w:tc>
          <w:tcPr>
            <w:tcW w:w="897" w:type="dxa"/>
            <w:noWrap/>
            <w:hideMark/>
          </w:tcPr>
          <w:p w14:paraId="777D8FF1"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91,49</w:t>
            </w:r>
          </w:p>
        </w:tc>
        <w:tc>
          <w:tcPr>
            <w:tcW w:w="898" w:type="dxa"/>
            <w:noWrap/>
            <w:hideMark/>
          </w:tcPr>
          <w:p w14:paraId="27081434"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86,50</w:t>
            </w:r>
          </w:p>
        </w:tc>
        <w:tc>
          <w:tcPr>
            <w:tcW w:w="898" w:type="dxa"/>
            <w:noWrap/>
            <w:hideMark/>
          </w:tcPr>
          <w:p w14:paraId="7BFBC7E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69,50</w:t>
            </w:r>
          </w:p>
        </w:tc>
        <w:tc>
          <w:tcPr>
            <w:tcW w:w="898" w:type="dxa"/>
            <w:noWrap/>
            <w:hideMark/>
          </w:tcPr>
          <w:p w14:paraId="05311841"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91,89</w:t>
            </w:r>
          </w:p>
        </w:tc>
        <w:tc>
          <w:tcPr>
            <w:tcW w:w="898" w:type="dxa"/>
            <w:noWrap/>
            <w:hideMark/>
          </w:tcPr>
          <w:p w14:paraId="477C2A96"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91,19</w:t>
            </w:r>
          </w:p>
        </w:tc>
        <w:tc>
          <w:tcPr>
            <w:tcW w:w="898" w:type="dxa"/>
            <w:noWrap/>
            <w:hideMark/>
          </w:tcPr>
          <w:p w14:paraId="017AA672"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86,11</w:t>
            </w:r>
          </w:p>
        </w:tc>
      </w:tr>
      <w:tr w:rsidR="00362F61" w:rsidRPr="00362F61" w14:paraId="18A9EEFE" w14:textId="77777777" w:rsidTr="000E5076">
        <w:trPr>
          <w:trHeight w:val="288"/>
        </w:trPr>
        <w:tc>
          <w:tcPr>
            <w:tcW w:w="704" w:type="dxa"/>
            <w:noWrap/>
            <w:hideMark/>
          </w:tcPr>
          <w:p w14:paraId="6F9F451A"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w:t>
            </w:r>
          </w:p>
        </w:tc>
        <w:tc>
          <w:tcPr>
            <w:tcW w:w="3119" w:type="dxa"/>
            <w:noWrap/>
            <w:hideMark/>
          </w:tcPr>
          <w:p w14:paraId="4C2AFA52"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ГО Верхотурский</w:t>
            </w:r>
          </w:p>
        </w:tc>
        <w:tc>
          <w:tcPr>
            <w:tcW w:w="708" w:type="dxa"/>
            <w:noWrap/>
            <w:hideMark/>
          </w:tcPr>
          <w:p w14:paraId="27D1E9A4"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12</w:t>
            </w:r>
          </w:p>
        </w:tc>
        <w:tc>
          <w:tcPr>
            <w:tcW w:w="897" w:type="dxa"/>
            <w:noWrap/>
            <w:hideMark/>
          </w:tcPr>
          <w:p w14:paraId="3AFD07DA"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92,41</w:t>
            </w:r>
          </w:p>
        </w:tc>
        <w:tc>
          <w:tcPr>
            <w:tcW w:w="898" w:type="dxa"/>
            <w:noWrap/>
            <w:hideMark/>
          </w:tcPr>
          <w:p w14:paraId="182316C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90,38</w:t>
            </w:r>
          </w:p>
        </w:tc>
        <w:tc>
          <w:tcPr>
            <w:tcW w:w="898" w:type="dxa"/>
            <w:noWrap/>
            <w:hideMark/>
          </w:tcPr>
          <w:p w14:paraId="152DAF4E"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60,24</w:t>
            </w:r>
          </w:p>
        </w:tc>
        <w:tc>
          <w:tcPr>
            <w:tcW w:w="898" w:type="dxa"/>
            <w:noWrap/>
            <w:hideMark/>
          </w:tcPr>
          <w:p w14:paraId="14AB031A"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93,73</w:t>
            </w:r>
          </w:p>
        </w:tc>
        <w:tc>
          <w:tcPr>
            <w:tcW w:w="898" w:type="dxa"/>
            <w:noWrap/>
            <w:hideMark/>
          </w:tcPr>
          <w:p w14:paraId="7FA2C605"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92,83</w:t>
            </w:r>
          </w:p>
        </w:tc>
        <w:tc>
          <w:tcPr>
            <w:tcW w:w="898" w:type="dxa"/>
            <w:noWrap/>
            <w:hideMark/>
          </w:tcPr>
          <w:p w14:paraId="2293BC42"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85,92</w:t>
            </w:r>
          </w:p>
        </w:tc>
      </w:tr>
      <w:tr w:rsidR="00362F61" w:rsidRPr="00362F61" w14:paraId="098BFF94" w14:textId="77777777" w:rsidTr="000E5076">
        <w:trPr>
          <w:trHeight w:val="288"/>
        </w:trPr>
        <w:tc>
          <w:tcPr>
            <w:tcW w:w="704" w:type="dxa"/>
            <w:noWrap/>
            <w:hideMark/>
          </w:tcPr>
          <w:p w14:paraId="4A4256E5"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16</w:t>
            </w:r>
          </w:p>
        </w:tc>
        <w:tc>
          <w:tcPr>
            <w:tcW w:w="3119" w:type="dxa"/>
            <w:noWrap/>
            <w:hideMark/>
          </w:tcPr>
          <w:p w14:paraId="6E0C7A1D"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Нижнесергинский МР</w:t>
            </w:r>
          </w:p>
        </w:tc>
        <w:tc>
          <w:tcPr>
            <w:tcW w:w="708" w:type="dxa"/>
            <w:noWrap/>
            <w:hideMark/>
          </w:tcPr>
          <w:p w14:paraId="6FB58C17"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22</w:t>
            </w:r>
          </w:p>
        </w:tc>
        <w:tc>
          <w:tcPr>
            <w:tcW w:w="897" w:type="dxa"/>
            <w:noWrap/>
            <w:hideMark/>
          </w:tcPr>
          <w:p w14:paraId="22CC3B61"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93,93</w:t>
            </w:r>
          </w:p>
        </w:tc>
        <w:tc>
          <w:tcPr>
            <w:tcW w:w="898" w:type="dxa"/>
            <w:noWrap/>
            <w:hideMark/>
          </w:tcPr>
          <w:p w14:paraId="100EB6CF"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88,91</w:t>
            </w:r>
          </w:p>
        </w:tc>
        <w:tc>
          <w:tcPr>
            <w:tcW w:w="898" w:type="dxa"/>
            <w:noWrap/>
            <w:hideMark/>
          </w:tcPr>
          <w:p w14:paraId="1F87CA04"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62,26</w:t>
            </w:r>
          </w:p>
        </w:tc>
        <w:tc>
          <w:tcPr>
            <w:tcW w:w="898" w:type="dxa"/>
            <w:noWrap/>
            <w:hideMark/>
          </w:tcPr>
          <w:p w14:paraId="375DB260"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92,43</w:t>
            </w:r>
          </w:p>
        </w:tc>
        <w:tc>
          <w:tcPr>
            <w:tcW w:w="898" w:type="dxa"/>
            <w:noWrap/>
            <w:hideMark/>
          </w:tcPr>
          <w:p w14:paraId="2090EC30"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91,91</w:t>
            </w:r>
          </w:p>
        </w:tc>
        <w:tc>
          <w:tcPr>
            <w:tcW w:w="898" w:type="dxa"/>
            <w:noWrap/>
            <w:hideMark/>
          </w:tcPr>
          <w:p w14:paraId="72C1A2B5"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85,89</w:t>
            </w:r>
          </w:p>
        </w:tc>
      </w:tr>
      <w:tr w:rsidR="00362F61" w:rsidRPr="00362F61" w14:paraId="758B0BBC" w14:textId="77777777" w:rsidTr="000E5076">
        <w:trPr>
          <w:trHeight w:val="288"/>
        </w:trPr>
        <w:tc>
          <w:tcPr>
            <w:tcW w:w="704" w:type="dxa"/>
            <w:noWrap/>
            <w:hideMark/>
          </w:tcPr>
          <w:p w14:paraId="5AD89420"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412</w:t>
            </w:r>
          </w:p>
        </w:tc>
        <w:tc>
          <w:tcPr>
            <w:tcW w:w="3119" w:type="dxa"/>
            <w:noWrap/>
            <w:hideMark/>
          </w:tcPr>
          <w:p w14:paraId="41B774C7" w14:textId="388CCBC6"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МО г. Екатеринбург</w:t>
            </w:r>
            <w:r w:rsidR="0015201B">
              <w:rPr>
                <w:bCs w:val="0"/>
                <w:color w:val="000000"/>
                <w:szCs w:val="24"/>
              </w:rPr>
              <w:t xml:space="preserve">, </w:t>
            </w:r>
            <w:r w:rsidRPr="00362F61">
              <w:rPr>
                <w:bCs w:val="0"/>
                <w:color w:val="000000"/>
                <w:szCs w:val="24"/>
              </w:rPr>
              <w:t>Кировский район</w:t>
            </w:r>
          </w:p>
        </w:tc>
        <w:tc>
          <w:tcPr>
            <w:tcW w:w="708" w:type="dxa"/>
            <w:noWrap/>
            <w:hideMark/>
          </w:tcPr>
          <w:p w14:paraId="3607D860"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33</w:t>
            </w:r>
          </w:p>
        </w:tc>
        <w:tc>
          <w:tcPr>
            <w:tcW w:w="897" w:type="dxa"/>
            <w:noWrap/>
            <w:hideMark/>
          </w:tcPr>
          <w:p w14:paraId="6604ABCC"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92,72</w:t>
            </w:r>
          </w:p>
        </w:tc>
        <w:tc>
          <w:tcPr>
            <w:tcW w:w="898" w:type="dxa"/>
            <w:noWrap/>
            <w:hideMark/>
          </w:tcPr>
          <w:p w14:paraId="5C3F918A"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88,18</w:t>
            </w:r>
          </w:p>
        </w:tc>
        <w:tc>
          <w:tcPr>
            <w:tcW w:w="898" w:type="dxa"/>
            <w:noWrap/>
            <w:hideMark/>
          </w:tcPr>
          <w:p w14:paraId="0DBF5292"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67,41</w:t>
            </w:r>
          </w:p>
        </w:tc>
        <w:tc>
          <w:tcPr>
            <w:tcW w:w="898" w:type="dxa"/>
            <w:noWrap/>
            <w:hideMark/>
          </w:tcPr>
          <w:p w14:paraId="7FCF730B"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91,63</w:t>
            </w:r>
          </w:p>
        </w:tc>
        <w:tc>
          <w:tcPr>
            <w:tcW w:w="898" w:type="dxa"/>
            <w:noWrap/>
            <w:hideMark/>
          </w:tcPr>
          <w:p w14:paraId="547D5C30"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88,74</w:t>
            </w:r>
          </w:p>
        </w:tc>
        <w:tc>
          <w:tcPr>
            <w:tcW w:w="898" w:type="dxa"/>
            <w:noWrap/>
            <w:hideMark/>
          </w:tcPr>
          <w:p w14:paraId="68468C8E"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85,74</w:t>
            </w:r>
          </w:p>
        </w:tc>
      </w:tr>
      <w:tr w:rsidR="00362F61" w:rsidRPr="00362F61" w14:paraId="6AD55996" w14:textId="77777777" w:rsidTr="000E5076">
        <w:trPr>
          <w:trHeight w:val="288"/>
        </w:trPr>
        <w:tc>
          <w:tcPr>
            <w:tcW w:w="704" w:type="dxa"/>
            <w:noWrap/>
            <w:hideMark/>
          </w:tcPr>
          <w:p w14:paraId="724E1791"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38</w:t>
            </w:r>
          </w:p>
        </w:tc>
        <w:tc>
          <w:tcPr>
            <w:tcW w:w="3119" w:type="dxa"/>
            <w:noWrap/>
            <w:hideMark/>
          </w:tcPr>
          <w:p w14:paraId="38EB01A6"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ГО Верхняя Тура</w:t>
            </w:r>
          </w:p>
        </w:tc>
        <w:tc>
          <w:tcPr>
            <w:tcW w:w="708" w:type="dxa"/>
            <w:noWrap/>
            <w:hideMark/>
          </w:tcPr>
          <w:p w14:paraId="2AAB0D6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3</w:t>
            </w:r>
          </w:p>
        </w:tc>
        <w:tc>
          <w:tcPr>
            <w:tcW w:w="897" w:type="dxa"/>
            <w:noWrap/>
            <w:hideMark/>
          </w:tcPr>
          <w:p w14:paraId="7F2E08EC"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89,17</w:t>
            </w:r>
          </w:p>
        </w:tc>
        <w:tc>
          <w:tcPr>
            <w:tcW w:w="898" w:type="dxa"/>
            <w:noWrap/>
            <w:hideMark/>
          </w:tcPr>
          <w:p w14:paraId="24194424"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87,50</w:t>
            </w:r>
          </w:p>
        </w:tc>
        <w:tc>
          <w:tcPr>
            <w:tcW w:w="898" w:type="dxa"/>
            <w:noWrap/>
            <w:hideMark/>
          </w:tcPr>
          <w:p w14:paraId="7857DD09"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79,50</w:t>
            </w:r>
          </w:p>
        </w:tc>
        <w:tc>
          <w:tcPr>
            <w:tcW w:w="898" w:type="dxa"/>
            <w:noWrap/>
            <w:hideMark/>
          </w:tcPr>
          <w:p w14:paraId="5DC798CE"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86,33</w:t>
            </w:r>
          </w:p>
        </w:tc>
        <w:tc>
          <w:tcPr>
            <w:tcW w:w="898" w:type="dxa"/>
            <w:noWrap/>
            <w:hideMark/>
          </w:tcPr>
          <w:p w14:paraId="4D3DFE76"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85,60</w:t>
            </w:r>
          </w:p>
        </w:tc>
        <w:tc>
          <w:tcPr>
            <w:tcW w:w="898" w:type="dxa"/>
            <w:noWrap/>
            <w:hideMark/>
          </w:tcPr>
          <w:p w14:paraId="5E57D6B9"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85,62</w:t>
            </w:r>
          </w:p>
        </w:tc>
      </w:tr>
      <w:tr w:rsidR="00362F61" w:rsidRPr="00362F61" w14:paraId="520D8F75" w14:textId="77777777" w:rsidTr="000E5076">
        <w:trPr>
          <w:trHeight w:val="288"/>
        </w:trPr>
        <w:tc>
          <w:tcPr>
            <w:tcW w:w="704" w:type="dxa"/>
            <w:noWrap/>
            <w:hideMark/>
          </w:tcPr>
          <w:p w14:paraId="15DABC4A"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55</w:t>
            </w:r>
          </w:p>
        </w:tc>
        <w:tc>
          <w:tcPr>
            <w:tcW w:w="3119" w:type="dxa"/>
            <w:noWrap/>
            <w:hideMark/>
          </w:tcPr>
          <w:p w14:paraId="037632D6"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ГО Нижняя Салда</w:t>
            </w:r>
          </w:p>
        </w:tc>
        <w:tc>
          <w:tcPr>
            <w:tcW w:w="708" w:type="dxa"/>
            <w:noWrap/>
            <w:hideMark/>
          </w:tcPr>
          <w:p w14:paraId="6888E7F3"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5</w:t>
            </w:r>
          </w:p>
        </w:tc>
        <w:tc>
          <w:tcPr>
            <w:tcW w:w="897" w:type="dxa"/>
            <w:noWrap/>
            <w:hideMark/>
          </w:tcPr>
          <w:p w14:paraId="6737358F"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89,94</w:t>
            </w:r>
          </w:p>
        </w:tc>
        <w:tc>
          <w:tcPr>
            <w:tcW w:w="898" w:type="dxa"/>
            <w:noWrap/>
            <w:hideMark/>
          </w:tcPr>
          <w:p w14:paraId="4C0E9873"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88,50</w:t>
            </w:r>
          </w:p>
        </w:tc>
        <w:tc>
          <w:tcPr>
            <w:tcW w:w="898" w:type="dxa"/>
            <w:noWrap/>
            <w:hideMark/>
          </w:tcPr>
          <w:p w14:paraId="66FB4406"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66,08</w:t>
            </w:r>
          </w:p>
        </w:tc>
        <w:tc>
          <w:tcPr>
            <w:tcW w:w="898" w:type="dxa"/>
            <w:noWrap/>
            <w:hideMark/>
          </w:tcPr>
          <w:p w14:paraId="506D88A0"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93,12</w:t>
            </w:r>
          </w:p>
        </w:tc>
        <w:tc>
          <w:tcPr>
            <w:tcW w:w="898" w:type="dxa"/>
            <w:noWrap/>
            <w:hideMark/>
          </w:tcPr>
          <w:p w14:paraId="151F31ED"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90,38</w:t>
            </w:r>
          </w:p>
        </w:tc>
        <w:tc>
          <w:tcPr>
            <w:tcW w:w="898" w:type="dxa"/>
            <w:noWrap/>
            <w:hideMark/>
          </w:tcPr>
          <w:p w14:paraId="68CB15BB"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85,60</w:t>
            </w:r>
          </w:p>
        </w:tc>
      </w:tr>
      <w:tr w:rsidR="00362F61" w:rsidRPr="00362F61" w14:paraId="2358E02D" w14:textId="77777777" w:rsidTr="000E5076">
        <w:trPr>
          <w:trHeight w:val="288"/>
        </w:trPr>
        <w:tc>
          <w:tcPr>
            <w:tcW w:w="704" w:type="dxa"/>
            <w:noWrap/>
            <w:hideMark/>
          </w:tcPr>
          <w:p w14:paraId="6D456440"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411</w:t>
            </w:r>
          </w:p>
        </w:tc>
        <w:tc>
          <w:tcPr>
            <w:tcW w:w="3119" w:type="dxa"/>
            <w:noWrap/>
            <w:hideMark/>
          </w:tcPr>
          <w:p w14:paraId="1A23E8E8" w14:textId="15917914"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МО г. Екатеринбург</w:t>
            </w:r>
            <w:r w:rsidR="0015201B">
              <w:rPr>
                <w:bCs w:val="0"/>
                <w:color w:val="000000"/>
                <w:szCs w:val="24"/>
              </w:rPr>
              <w:t xml:space="preserve">, </w:t>
            </w:r>
            <w:r w:rsidRPr="00362F61">
              <w:rPr>
                <w:bCs w:val="0"/>
                <w:color w:val="000000"/>
                <w:szCs w:val="24"/>
              </w:rPr>
              <w:t>Железнодорожный район</w:t>
            </w:r>
          </w:p>
        </w:tc>
        <w:tc>
          <w:tcPr>
            <w:tcW w:w="708" w:type="dxa"/>
            <w:noWrap/>
            <w:hideMark/>
          </w:tcPr>
          <w:p w14:paraId="6EAAD74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26</w:t>
            </w:r>
          </w:p>
        </w:tc>
        <w:tc>
          <w:tcPr>
            <w:tcW w:w="897" w:type="dxa"/>
            <w:noWrap/>
            <w:hideMark/>
          </w:tcPr>
          <w:p w14:paraId="2B11DE8B"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92,30</w:t>
            </w:r>
          </w:p>
        </w:tc>
        <w:tc>
          <w:tcPr>
            <w:tcW w:w="898" w:type="dxa"/>
            <w:noWrap/>
            <w:hideMark/>
          </w:tcPr>
          <w:p w14:paraId="679337DC"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88,52</w:t>
            </w:r>
          </w:p>
        </w:tc>
        <w:tc>
          <w:tcPr>
            <w:tcW w:w="898" w:type="dxa"/>
            <w:noWrap/>
            <w:hideMark/>
          </w:tcPr>
          <w:p w14:paraId="15D2EA10"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64,25</w:t>
            </w:r>
          </w:p>
        </w:tc>
        <w:tc>
          <w:tcPr>
            <w:tcW w:w="898" w:type="dxa"/>
            <w:noWrap/>
            <w:hideMark/>
          </w:tcPr>
          <w:p w14:paraId="576A13F2"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91,64</w:t>
            </w:r>
          </w:p>
        </w:tc>
        <w:tc>
          <w:tcPr>
            <w:tcW w:w="898" w:type="dxa"/>
            <w:noWrap/>
            <w:hideMark/>
          </w:tcPr>
          <w:p w14:paraId="1B8C043B"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90,07</w:t>
            </w:r>
          </w:p>
        </w:tc>
        <w:tc>
          <w:tcPr>
            <w:tcW w:w="898" w:type="dxa"/>
            <w:noWrap/>
            <w:hideMark/>
          </w:tcPr>
          <w:p w14:paraId="658B12B0"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85,36</w:t>
            </w:r>
          </w:p>
        </w:tc>
      </w:tr>
      <w:tr w:rsidR="00362F61" w:rsidRPr="00362F61" w14:paraId="36DAC799" w14:textId="77777777" w:rsidTr="000E5076">
        <w:trPr>
          <w:trHeight w:val="288"/>
        </w:trPr>
        <w:tc>
          <w:tcPr>
            <w:tcW w:w="704" w:type="dxa"/>
            <w:noWrap/>
            <w:hideMark/>
          </w:tcPr>
          <w:p w14:paraId="239CE9F4"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10</w:t>
            </w:r>
          </w:p>
        </w:tc>
        <w:tc>
          <w:tcPr>
            <w:tcW w:w="3119" w:type="dxa"/>
            <w:noWrap/>
            <w:hideMark/>
          </w:tcPr>
          <w:p w14:paraId="55C7F3AE"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Гаринский ГО</w:t>
            </w:r>
          </w:p>
        </w:tc>
        <w:tc>
          <w:tcPr>
            <w:tcW w:w="708" w:type="dxa"/>
            <w:noWrap/>
            <w:hideMark/>
          </w:tcPr>
          <w:p w14:paraId="72DC4355"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2</w:t>
            </w:r>
          </w:p>
        </w:tc>
        <w:tc>
          <w:tcPr>
            <w:tcW w:w="897" w:type="dxa"/>
            <w:noWrap/>
            <w:hideMark/>
          </w:tcPr>
          <w:p w14:paraId="07100E04"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93,05</w:t>
            </w:r>
          </w:p>
        </w:tc>
        <w:tc>
          <w:tcPr>
            <w:tcW w:w="898" w:type="dxa"/>
            <w:noWrap/>
            <w:hideMark/>
          </w:tcPr>
          <w:p w14:paraId="0DF665EE"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83,50</w:t>
            </w:r>
          </w:p>
        </w:tc>
        <w:tc>
          <w:tcPr>
            <w:tcW w:w="898" w:type="dxa"/>
            <w:noWrap/>
            <w:hideMark/>
          </w:tcPr>
          <w:p w14:paraId="40B110F6"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64,75</w:t>
            </w:r>
          </w:p>
        </w:tc>
        <w:tc>
          <w:tcPr>
            <w:tcW w:w="898" w:type="dxa"/>
            <w:noWrap/>
            <w:hideMark/>
          </w:tcPr>
          <w:p w14:paraId="63E47B5E"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92,20</w:t>
            </w:r>
          </w:p>
        </w:tc>
        <w:tc>
          <w:tcPr>
            <w:tcW w:w="898" w:type="dxa"/>
            <w:noWrap/>
            <w:hideMark/>
          </w:tcPr>
          <w:p w14:paraId="4F5DA25C"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92,95</w:t>
            </w:r>
          </w:p>
        </w:tc>
        <w:tc>
          <w:tcPr>
            <w:tcW w:w="898" w:type="dxa"/>
            <w:noWrap/>
            <w:hideMark/>
          </w:tcPr>
          <w:p w14:paraId="562A7BC3"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85,29</w:t>
            </w:r>
          </w:p>
        </w:tc>
      </w:tr>
      <w:tr w:rsidR="00362F61" w:rsidRPr="00362F61" w14:paraId="198C1C50" w14:textId="77777777" w:rsidTr="000E5076">
        <w:trPr>
          <w:trHeight w:val="288"/>
        </w:trPr>
        <w:tc>
          <w:tcPr>
            <w:tcW w:w="704" w:type="dxa"/>
            <w:noWrap/>
            <w:hideMark/>
          </w:tcPr>
          <w:p w14:paraId="022817AC"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73</w:t>
            </w:r>
          </w:p>
        </w:tc>
        <w:tc>
          <w:tcPr>
            <w:tcW w:w="3119" w:type="dxa"/>
            <w:noWrap/>
            <w:hideMark/>
          </w:tcPr>
          <w:p w14:paraId="5720C1DA"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Махневское МО</w:t>
            </w:r>
          </w:p>
        </w:tc>
        <w:tc>
          <w:tcPr>
            <w:tcW w:w="708" w:type="dxa"/>
            <w:noWrap/>
            <w:hideMark/>
          </w:tcPr>
          <w:p w14:paraId="1EB9B406"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3</w:t>
            </w:r>
          </w:p>
        </w:tc>
        <w:tc>
          <w:tcPr>
            <w:tcW w:w="897" w:type="dxa"/>
            <w:noWrap/>
            <w:hideMark/>
          </w:tcPr>
          <w:p w14:paraId="553BFCE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92,53</w:t>
            </w:r>
          </w:p>
        </w:tc>
        <w:tc>
          <w:tcPr>
            <w:tcW w:w="898" w:type="dxa"/>
            <w:noWrap/>
            <w:hideMark/>
          </w:tcPr>
          <w:p w14:paraId="796228FE"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96,33</w:t>
            </w:r>
          </w:p>
        </w:tc>
        <w:tc>
          <w:tcPr>
            <w:tcW w:w="898" w:type="dxa"/>
            <w:noWrap/>
            <w:hideMark/>
          </w:tcPr>
          <w:p w14:paraId="45CB9AE0"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46,77</w:t>
            </w:r>
          </w:p>
        </w:tc>
        <w:tc>
          <w:tcPr>
            <w:tcW w:w="898" w:type="dxa"/>
            <w:noWrap/>
            <w:hideMark/>
          </w:tcPr>
          <w:p w14:paraId="2F014DEE"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95,27</w:t>
            </w:r>
          </w:p>
        </w:tc>
        <w:tc>
          <w:tcPr>
            <w:tcW w:w="898" w:type="dxa"/>
            <w:noWrap/>
            <w:hideMark/>
          </w:tcPr>
          <w:p w14:paraId="6017730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95,50</w:t>
            </w:r>
          </w:p>
        </w:tc>
        <w:tc>
          <w:tcPr>
            <w:tcW w:w="898" w:type="dxa"/>
            <w:noWrap/>
            <w:hideMark/>
          </w:tcPr>
          <w:p w14:paraId="7EA4F65C"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85,28</w:t>
            </w:r>
          </w:p>
        </w:tc>
      </w:tr>
      <w:tr w:rsidR="00362F61" w:rsidRPr="00362F61" w14:paraId="2F8C0EB0" w14:textId="77777777" w:rsidTr="000E5076">
        <w:trPr>
          <w:trHeight w:val="288"/>
        </w:trPr>
        <w:tc>
          <w:tcPr>
            <w:tcW w:w="704" w:type="dxa"/>
            <w:noWrap/>
            <w:hideMark/>
          </w:tcPr>
          <w:p w14:paraId="2F26EA54"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7</w:t>
            </w:r>
          </w:p>
        </w:tc>
        <w:tc>
          <w:tcPr>
            <w:tcW w:w="3119" w:type="dxa"/>
            <w:noWrap/>
            <w:hideMark/>
          </w:tcPr>
          <w:p w14:paraId="02F85403"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ГО Богданович</w:t>
            </w:r>
          </w:p>
        </w:tc>
        <w:tc>
          <w:tcPr>
            <w:tcW w:w="708" w:type="dxa"/>
            <w:noWrap/>
            <w:hideMark/>
          </w:tcPr>
          <w:p w14:paraId="0BBBB31C"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22</w:t>
            </w:r>
          </w:p>
        </w:tc>
        <w:tc>
          <w:tcPr>
            <w:tcW w:w="897" w:type="dxa"/>
            <w:noWrap/>
            <w:hideMark/>
          </w:tcPr>
          <w:p w14:paraId="3AD2FF9C"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93,17</w:t>
            </w:r>
          </w:p>
        </w:tc>
        <w:tc>
          <w:tcPr>
            <w:tcW w:w="898" w:type="dxa"/>
            <w:noWrap/>
            <w:hideMark/>
          </w:tcPr>
          <w:p w14:paraId="4BA4C440"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87,39</w:t>
            </w:r>
          </w:p>
        </w:tc>
        <w:tc>
          <w:tcPr>
            <w:tcW w:w="898" w:type="dxa"/>
            <w:noWrap/>
            <w:hideMark/>
          </w:tcPr>
          <w:p w14:paraId="0B09ABD6"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62,42</w:t>
            </w:r>
          </w:p>
        </w:tc>
        <w:tc>
          <w:tcPr>
            <w:tcW w:w="898" w:type="dxa"/>
            <w:noWrap/>
            <w:hideMark/>
          </w:tcPr>
          <w:p w14:paraId="0D11E964"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92,55</w:t>
            </w:r>
          </w:p>
        </w:tc>
        <w:tc>
          <w:tcPr>
            <w:tcW w:w="898" w:type="dxa"/>
            <w:noWrap/>
            <w:hideMark/>
          </w:tcPr>
          <w:p w14:paraId="03336119"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90,77</w:t>
            </w:r>
          </w:p>
        </w:tc>
        <w:tc>
          <w:tcPr>
            <w:tcW w:w="898" w:type="dxa"/>
            <w:noWrap/>
            <w:hideMark/>
          </w:tcPr>
          <w:p w14:paraId="65209F4C"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85,26</w:t>
            </w:r>
          </w:p>
        </w:tc>
      </w:tr>
      <w:tr w:rsidR="00362F61" w:rsidRPr="00362F61" w14:paraId="4E8E8826" w14:textId="77777777" w:rsidTr="000E5076">
        <w:trPr>
          <w:trHeight w:val="288"/>
        </w:trPr>
        <w:tc>
          <w:tcPr>
            <w:tcW w:w="704" w:type="dxa"/>
            <w:noWrap/>
            <w:hideMark/>
          </w:tcPr>
          <w:p w14:paraId="2B1C4BE2"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17</w:t>
            </w:r>
          </w:p>
        </w:tc>
        <w:tc>
          <w:tcPr>
            <w:tcW w:w="3119" w:type="dxa"/>
            <w:noWrap/>
            <w:hideMark/>
          </w:tcPr>
          <w:p w14:paraId="7797DDB0"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Нижнетуринский ГО</w:t>
            </w:r>
          </w:p>
        </w:tc>
        <w:tc>
          <w:tcPr>
            <w:tcW w:w="708" w:type="dxa"/>
            <w:noWrap/>
            <w:hideMark/>
          </w:tcPr>
          <w:p w14:paraId="182098CF"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10</w:t>
            </w:r>
          </w:p>
        </w:tc>
        <w:tc>
          <w:tcPr>
            <w:tcW w:w="897" w:type="dxa"/>
            <w:noWrap/>
            <w:hideMark/>
          </w:tcPr>
          <w:p w14:paraId="3592F805"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91,90</w:t>
            </w:r>
          </w:p>
        </w:tc>
        <w:tc>
          <w:tcPr>
            <w:tcW w:w="898" w:type="dxa"/>
            <w:noWrap/>
            <w:hideMark/>
          </w:tcPr>
          <w:p w14:paraId="6241A1D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90,00</w:t>
            </w:r>
          </w:p>
        </w:tc>
        <w:tc>
          <w:tcPr>
            <w:tcW w:w="898" w:type="dxa"/>
            <w:noWrap/>
            <w:hideMark/>
          </w:tcPr>
          <w:p w14:paraId="0AEAC6FF"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58,14</w:t>
            </w:r>
          </w:p>
        </w:tc>
        <w:tc>
          <w:tcPr>
            <w:tcW w:w="898" w:type="dxa"/>
            <w:noWrap/>
            <w:hideMark/>
          </w:tcPr>
          <w:p w14:paraId="6BE0CAD9"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93,64</w:t>
            </w:r>
          </w:p>
        </w:tc>
        <w:tc>
          <w:tcPr>
            <w:tcW w:w="898" w:type="dxa"/>
            <w:noWrap/>
            <w:hideMark/>
          </w:tcPr>
          <w:p w14:paraId="29D2D919"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91,87</w:t>
            </w:r>
          </w:p>
        </w:tc>
        <w:tc>
          <w:tcPr>
            <w:tcW w:w="898" w:type="dxa"/>
            <w:noWrap/>
            <w:hideMark/>
          </w:tcPr>
          <w:p w14:paraId="18DF6E13"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85,11</w:t>
            </w:r>
          </w:p>
        </w:tc>
      </w:tr>
      <w:tr w:rsidR="00362F61" w:rsidRPr="00362F61" w14:paraId="65E29D2B" w14:textId="77777777" w:rsidTr="000E5076">
        <w:trPr>
          <w:trHeight w:val="288"/>
        </w:trPr>
        <w:tc>
          <w:tcPr>
            <w:tcW w:w="704" w:type="dxa"/>
            <w:noWrap/>
            <w:hideMark/>
          </w:tcPr>
          <w:p w14:paraId="4D09EAF4"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62</w:t>
            </w:r>
          </w:p>
        </w:tc>
        <w:tc>
          <w:tcPr>
            <w:tcW w:w="3119" w:type="dxa"/>
            <w:noWrap/>
            <w:hideMark/>
          </w:tcPr>
          <w:p w14:paraId="1087619E"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ГО Среднеуральск</w:t>
            </w:r>
          </w:p>
        </w:tc>
        <w:tc>
          <w:tcPr>
            <w:tcW w:w="708" w:type="dxa"/>
            <w:noWrap/>
            <w:hideMark/>
          </w:tcPr>
          <w:p w14:paraId="34B8AF1C"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4</w:t>
            </w:r>
          </w:p>
        </w:tc>
        <w:tc>
          <w:tcPr>
            <w:tcW w:w="897" w:type="dxa"/>
            <w:noWrap/>
            <w:hideMark/>
          </w:tcPr>
          <w:p w14:paraId="2C228E4E"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90,50</w:t>
            </w:r>
          </w:p>
        </w:tc>
        <w:tc>
          <w:tcPr>
            <w:tcW w:w="898" w:type="dxa"/>
            <w:noWrap/>
            <w:hideMark/>
          </w:tcPr>
          <w:p w14:paraId="44BA049A"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92,38</w:t>
            </w:r>
          </w:p>
        </w:tc>
        <w:tc>
          <w:tcPr>
            <w:tcW w:w="898" w:type="dxa"/>
            <w:noWrap/>
            <w:hideMark/>
          </w:tcPr>
          <w:p w14:paraId="2F4F5F9D"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54,40</w:t>
            </w:r>
          </w:p>
        </w:tc>
        <w:tc>
          <w:tcPr>
            <w:tcW w:w="898" w:type="dxa"/>
            <w:noWrap/>
            <w:hideMark/>
          </w:tcPr>
          <w:p w14:paraId="1313D172"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94,50</w:t>
            </w:r>
          </w:p>
        </w:tc>
        <w:tc>
          <w:tcPr>
            <w:tcW w:w="898" w:type="dxa"/>
            <w:noWrap/>
            <w:hideMark/>
          </w:tcPr>
          <w:p w14:paraId="7A56B9DC"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93,13</w:t>
            </w:r>
          </w:p>
        </w:tc>
        <w:tc>
          <w:tcPr>
            <w:tcW w:w="898" w:type="dxa"/>
            <w:noWrap/>
            <w:hideMark/>
          </w:tcPr>
          <w:p w14:paraId="6C2516A5"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84,98</w:t>
            </w:r>
          </w:p>
        </w:tc>
      </w:tr>
      <w:tr w:rsidR="00362F61" w:rsidRPr="00362F61" w14:paraId="2EA333AF" w14:textId="77777777" w:rsidTr="000E5076">
        <w:trPr>
          <w:trHeight w:val="288"/>
        </w:trPr>
        <w:tc>
          <w:tcPr>
            <w:tcW w:w="704" w:type="dxa"/>
            <w:noWrap/>
            <w:hideMark/>
          </w:tcPr>
          <w:p w14:paraId="41B463BF"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59</w:t>
            </w:r>
          </w:p>
        </w:tc>
        <w:tc>
          <w:tcPr>
            <w:tcW w:w="3119" w:type="dxa"/>
            <w:noWrap/>
            <w:hideMark/>
          </w:tcPr>
          <w:p w14:paraId="40636A2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Полевской ГО</w:t>
            </w:r>
          </w:p>
        </w:tc>
        <w:tc>
          <w:tcPr>
            <w:tcW w:w="708" w:type="dxa"/>
            <w:noWrap/>
            <w:hideMark/>
          </w:tcPr>
          <w:p w14:paraId="40EC5D3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19</w:t>
            </w:r>
          </w:p>
        </w:tc>
        <w:tc>
          <w:tcPr>
            <w:tcW w:w="897" w:type="dxa"/>
            <w:noWrap/>
            <w:hideMark/>
          </w:tcPr>
          <w:p w14:paraId="46C0FB45"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93,36</w:t>
            </w:r>
          </w:p>
        </w:tc>
        <w:tc>
          <w:tcPr>
            <w:tcW w:w="898" w:type="dxa"/>
            <w:noWrap/>
            <w:hideMark/>
          </w:tcPr>
          <w:p w14:paraId="74745C4E"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83,74</w:t>
            </w:r>
          </w:p>
        </w:tc>
        <w:tc>
          <w:tcPr>
            <w:tcW w:w="898" w:type="dxa"/>
            <w:noWrap/>
            <w:hideMark/>
          </w:tcPr>
          <w:p w14:paraId="2F061F29"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67,16</w:t>
            </w:r>
          </w:p>
        </w:tc>
        <w:tc>
          <w:tcPr>
            <w:tcW w:w="898" w:type="dxa"/>
            <w:noWrap/>
            <w:hideMark/>
          </w:tcPr>
          <w:p w14:paraId="18E6476E"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91,69</w:t>
            </w:r>
          </w:p>
        </w:tc>
        <w:tc>
          <w:tcPr>
            <w:tcW w:w="898" w:type="dxa"/>
            <w:noWrap/>
            <w:hideMark/>
          </w:tcPr>
          <w:p w14:paraId="554F1124"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88,44</w:t>
            </w:r>
          </w:p>
        </w:tc>
        <w:tc>
          <w:tcPr>
            <w:tcW w:w="898" w:type="dxa"/>
            <w:noWrap/>
            <w:hideMark/>
          </w:tcPr>
          <w:p w14:paraId="5551652C"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84,88</w:t>
            </w:r>
          </w:p>
        </w:tc>
      </w:tr>
      <w:tr w:rsidR="00362F61" w:rsidRPr="00362F61" w14:paraId="4918D6EB" w14:textId="77777777" w:rsidTr="000E5076">
        <w:trPr>
          <w:trHeight w:val="288"/>
        </w:trPr>
        <w:tc>
          <w:tcPr>
            <w:tcW w:w="704" w:type="dxa"/>
            <w:noWrap/>
            <w:hideMark/>
          </w:tcPr>
          <w:p w14:paraId="46028D3A"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12</w:t>
            </w:r>
          </w:p>
        </w:tc>
        <w:tc>
          <w:tcPr>
            <w:tcW w:w="3119" w:type="dxa"/>
            <w:noWrap/>
            <w:hideMark/>
          </w:tcPr>
          <w:p w14:paraId="6AF0BCF0"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Каменский ГО</w:t>
            </w:r>
          </w:p>
        </w:tc>
        <w:tc>
          <w:tcPr>
            <w:tcW w:w="708" w:type="dxa"/>
            <w:noWrap/>
            <w:hideMark/>
          </w:tcPr>
          <w:p w14:paraId="308D3F5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15</w:t>
            </w:r>
          </w:p>
        </w:tc>
        <w:tc>
          <w:tcPr>
            <w:tcW w:w="897" w:type="dxa"/>
            <w:noWrap/>
            <w:hideMark/>
          </w:tcPr>
          <w:p w14:paraId="35C3EC0F"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90,13</w:t>
            </w:r>
          </w:p>
        </w:tc>
        <w:tc>
          <w:tcPr>
            <w:tcW w:w="898" w:type="dxa"/>
            <w:noWrap/>
            <w:hideMark/>
          </w:tcPr>
          <w:p w14:paraId="3843D42A"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90,37</w:t>
            </w:r>
          </w:p>
        </w:tc>
        <w:tc>
          <w:tcPr>
            <w:tcW w:w="898" w:type="dxa"/>
            <w:noWrap/>
            <w:hideMark/>
          </w:tcPr>
          <w:p w14:paraId="1D2F2B7F"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56,85</w:t>
            </w:r>
          </w:p>
        </w:tc>
        <w:tc>
          <w:tcPr>
            <w:tcW w:w="898" w:type="dxa"/>
            <w:noWrap/>
            <w:hideMark/>
          </w:tcPr>
          <w:p w14:paraId="35A4719E"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93,96</w:t>
            </w:r>
          </w:p>
        </w:tc>
        <w:tc>
          <w:tcPr>
            <w:tcW w:w="898" w:type="dxa"/>
            <w:noWrap/>
            <w:hideMark/>
          </w:tcPr>
          <w:p w14:paraId="00A78302"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92,32</w:t>
            </w:r>
          </w:p>
        </w:tc>
        <w:tc>
          <w:tcPr>
            <w:tcW w:w="898" w:type="dxa"/>
            <w:noWrap/>
            <w:hideMark/>
          </w:tcPr>
          <w:p w14:paraId="35599794"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84,73</w:t>
            </w:r>
          </w:p>
        </w:tc>
      </w:tr>
      <w:tr w:rsidR="00362F61" w:rsidRPr="00362F61" w14:paraId="732E53E5" w14:textId="77777777" w:rsidTr="000E5076">
        <w:trPr>
          <w:trHeight w:val="288"/>
        </w:trPr>
        <w:tc>
          <w:tcPr>
            <w:tcW w:w="704" w:type="dxa"/>
            <w:noWrap/>
            <w:hideMark/>
          </w:tcPr>
          <w:p w14:paraId="58F9C5A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15</w:t>
            </w:r>
          </w:p>
        </w:tc>
        <w:tc>
          <w:tcPr>
            <w:tcW w:w="3119" w:type="dxa"/>
            <w:noWrap/>
            <w:hideMark/>
          </w:tcPr>
          <w:p w14:paraId="01209CBF"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Невьянский ГО</w:t>
            </w:r>
          </w:p>
        </w:tc>
        <w:tc>
          <w:tcPr>
            <w:tcW w:w="708" w:type="dxa"/>
            <w:noWrap/>
            <w:hideMark/>
          </w:tcPr>
          <w:p w14:paraId="5B29EF47"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16</w:t>
            </w:r>
          </w:p>
        </w:tc>
        <w:tc>
          <w:tcPr>
            <w:tcW w:w="897" w:type="dxa"/>
            <w:noWrap/>
            <w:hideMark/>
          </w:tcPr>
          <w:p w14:paraId="72CD50DB"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91,53</w:t>
            </w:r>
          </w:p>
        </w:tc>
        <w:tc>
          <w:tcPr>
            <w:tcW w:w="898" w:type="dxa"/>
            <w:noWrap/>
            <w:hideMark/>
          </w:tcPr>
          <w:p w14:paraId="49A3D399"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89,16</w:t>
            </w:r>
          </w:p>
        </w:tc>
        <w:tc>
          <w:tcPr>
            <w:tcW w:w="898" w:type="dxa"/>
            <w:noWrap/>
            <w:hideMark/>
          </w:tcPr>
          <w:p w14:paraId="2CF9801B"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58,81</w:t>
            </w:r>
          </w:p>
        </w:tc>
        <w:tc>
          <w:tcPr>
            <w:tcW w:w="898" w:type="dxa"/>
            <w:noWrap/>
            <w:hideMark/>
          </w:tcPr>
          <w:p w14:paraId="7AB45862"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92,84</w:t>
            </w:r>
          </w:p>
        </w:tc>
        <w:tc>
          <w:tcPr>
            <w:tcW w:w="898" w:type="dxa"/>
            <w:noWrap/>
            <w:hideMark/>
          </w:tcPr>
          <w:p w14:paraId="73AF99DD"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91,11</w:t>
            </w:r>
          </w:p>
        </w:tc>
        <w:tc>
          <w:tcPr>
            <w:tcW w:w="898" w:type="dxa"/>
            <w:noWrap/>
            <w:hideMark/>
          </w:tcPr>
          <w:p w14:paraId="32AEB3A3"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84,69</w:t>
            </w:r>
          </w:p>
        </w:tc>
      </w:tr>
      <w:tr w:rsidR="00362F61" w:rsidRPr="00362F61" w14:paraId="5AADB70E" w14:textId="77777777" w:rsidTr="000E5076">
        <w:trPr>
          <w:trHeight w:val="288"/>
        </w:trPr>
        <w:tc>
          <w:tcPr>
            <w:tcW w:w="704" w:type="dxa"/>
            <w:noWrap/>
            <w:hideMark/>
          </w:tcPr>
          <w:p w14:paraId="535576AB"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35</w:t>
            </w:r>
          </w:p>
        </w:tc>
        <w:tc>
          <w:tcPr>
            <w:tcW w:w="3119" w:type="dxa"/>
            <w:noWrap/>
            <w:hideMark/>
          </w:tcPr>
          <w:p w14:paraId="10B66F57"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Березовский ГО</w:t>
            </w:r>
          </w:p>
        </w:tc>
        <w:tc>
          <w:tcPr>
            <w:tcW w:w="708" w:type="dxa"/>
            <w:noWrap/>
            <w:hideMark/>
          </w:tcPr>
          <w:p w14:paraId="41DA21B1"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19</w:t>
            </w:r>
          </w:p>
        </w:tc>
        <w:tc>
          <w:tcPr>
            <w:tcW w:w="897" w:type="dxa"/>
            <w:noWrap/>
            <w:hideMark/>
          </w:tcPr>
          <w:p w14:paraId="684B48E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88,36</w:t>
            </w:r>
          </w:p>
        </w:tc>
        <w:tc>
          <w:tcPr>
            <w:tcW w:w="898" w:type="dxa"/>
            <w:noWrap/>
            <w:hideMark/>
          </w:tcPr>
          <w:p w14:paraId="2B38E2AB"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85,97</w:t>
            </w:r>
          </w:p>
        </w:tc>
        <w:tc>
          <w:tcPr>
            <w:tcW w:w="898" w:type="dxa"/>
            <w:noWrap/>
            <w:hideMark/>
          </w:tcPr>
          <w:p w14:paraId="405C93A9"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73,78</w:t>
            </w:r>
          </w:p>
        </w:tc>
        <w:tc>
          <w:tcPr>
            <w:tcW w:w="898" w:type="dxa"/>
            <w:noWrap/>
            <w:hideMark/>
          </w:tcPr>
          <w:p w14:paraId="3A99968F"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88,42</w:t>
            </w:r>
          </w:p>
        </w:tc>
        <w:tc>
          <w:tcPr>
            <w:tcW w:w="898" w:type="dxa"/>
            <w:noWrap/>
            <w:hideMark/>
          </w:tcPr>
          <w:p w14:paraId="3131AF76"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86,39</w:t>
            </w:r>
          </w:p>
        </w:tc>
        <w:tc>
          <w:tcPr>
            <w:tcW w:w="898" w:type="dxa"/>
            <w:noWrap/>
            <w:hideMark/>
          </w:tcPr>
          <w:p w14:paraId="5A250E9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84,59</w:t>
            </w:r>
          </w:p>
        </w:tc>
      </w:tr>
      <w:tr w:rsidR="00362F61" w:rsidRPr="00362F61" w14:paraId="5C8E9D23" w14:textId="77777777" w:rsidTr="000E5076">
        <w:trPr>
          <w:trHeight w:val="288"/>
        </w:trPr>
        <w:tc>
          <w:tcPr>
            <w:tcW w:w="704" w:type="dxa"/>
            <w:noWrap/>
            <w:hideMark/>
          </w:tcPr>
          <w:p w14:paraId="55548C1F"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28</w:t>
            </w:r>
          </w:p>
        </w:tc>
        <w:tc>
          <w:tcPr>
            <w:tcW w:w="3119" w:type="dxa"/>
            <w:noWrap/>
            <w:hideMark/>
          </w:tcPr>
          <w:p w14:paraId="27905AA7"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Талицкий ГО</w:t>
            </w:r>
          </w:p>
        </w:tc>
        <w:tc>
          <w:tcPr>
            <w:tcW w:w="708" w:type="dxa"/>
            <w:noWrap/>
            <w:hideMark/>
          </w:tcPr>
          <w:p w14:paraId="67F286E4"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25</w:t>
            </w:r>
          </w:p>
        </w:tc>
        <w:tc>
          <w:tcPr>
            <w:tcW w:w="897" w:type="dxa"/>
            <w:noWrap/>
            <w:hideMark/>
          </w:tcPr>
          <w:p w14:paraId="5E2DCAF1"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90,42</w:t>
            </w:r>
          </w:p>
        </w:tc>
        <w:tc>
          <w:tcPr>
            <w:tcW w:w="898" w:type="dxa"/>
            <w:noWrap/>
            <w:hideMark/>
          </w:tcPr>
          <w:p w14:paraId="1DCF71E5"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91,94</w:t>
            </w:r>
          </w:p>
        </w:tc>
        <w:tc>
          <w:tcPr>
            <w:tcW w:w="898" w:type="dxa"/>
            <w:noWrap/>
            <w:hideMark/>
          </w:tcPr>
          <w:p w14:paraId="3A5118B6"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53,66</w:t>
            </w:r>
          </w:p>
        </w:tc>
        <w:tc>
          <w:tcPr>
            <w:tcW w:w="898" w:type="dxa"/>
            <w:noWrap/>
            <w:hideMark/>
          </w:tcPr>
          <w:p w14:paraId="542DD2A3"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94,15</w:t>
            </w:r>
          </w:p>
        </w:tc>
        <w:tc>
          <w:tcPr>
            <w:tcW w:w="898" w:type="dxa"/>
            <w:noWrap/>
            <w:hideMark/>
          </w:tcPr>
          <w:p w14:paraId="7CF68CDB"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92,52</w:t>
            </w:r>
          </w:p>
        </w:tc>
        <w:tc>
          <w:tcPr>
            <w:tcW w:w="898" w:type="dxa"/>
            <w:noWrap/>
            <w:hideMark/>
          </w:tcPr>
          <w:p w14:paraId="19869F01"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84,54</w:t>
            </w:r>
          </w:p>
        </w:tc>
      </w:tr>
      <w:tr w:rsidR="00362F61" w:rsidRPr="00362F61" w14:paraId="67DD5B06" w14:textId="77777777" w:rsidTr="000E5076">
        <w:trPr>
          <w:trHeight w:val="288"/>
        </w:trPr>
        <w:tc>
          <w:tcPr>
            <w:tcW w:w="704" w:type="dxa"/>
            <w:noWrap/>
            <w:hideMark/>
          </w:tcPr>
          <w:p w14:paraId="662F3542"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lastRenderedPageBreak/>
              <w:t>49</w:t>
            </w:r>
          </w:p>
        </w:tc>
        <w:tc>
          <w:tcPr>
            <w:tcW w:w="3119" w:type="dxa"/>
            <w:noWrap/>
            <w:hideMark/>
          </w:tcPr>
          <w:p w14:paraId="3C1B143F"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Кировградский ГО</w:t>
            </w:r>
          </w:p>
        </w:tc>
        <w:tc>
          <w:tcPr>
            <w:tcW w:w="708" w:type="dxa"/>
            <w:noWrap/>
            <w:hideMark/>
          </w:tcPr>
          <w:p w14:paraId="75E4849C"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7</w:t>
            </w:r>
          </w:p>
        </w:tc>
        <w:tc>
          <w:tcPr>
            <w:tcW w:w="897" w:type="dxa"/>
            <w:noWrap/>
            <w:hideMark/>
          </w:tcPr>
          <w:p w14:paraId="5AC038B3"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90,73</w:t>
            </w:r>
          </w:p>
        </w:tc>
        <w:tc>
          <w:tcPr>
            <w:tcW w:w="898" w:type="dxa"/>
            <w:noWrap/>
            <w:hideMark/>
          </w:tcPr>
          <w:p w14:paraId="1B4C17C0"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86,86</w:t>
            </w:r>
          </w:p>
        </w:tc>
        <w:tc>
          <w:tcPr>
            <w:tcW w:w="898" w:type="dxa"/>
            <w:noWrap/>
            <w:hideMark/>
          </w:tcPr>
          <w:p w14:paraId="5137E9BB"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61,64</w:t>
            </w:r>
          </w:p>
        </w:tc>
        <w:tc>
          <w:tcPr>
            <w:tcW w:w="898" w:type="dxa"/>
            <w:noWrap/>
            <w:hideMark/>
          </w:tcPr>
          <w:p w14:paraId="690E81A0"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92,66</w:t>
            </w:r>
          </w:p>
        </w:tc>
        <w:tc>
          <w:tcPr>
            <w:tcW w:w="898" w:type="dxa"/>
            <w:noWrap/>
            <w:hideMark/>
          </w:tcPr>
          <w:p w14:paraId="6C8FB70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89,73</w:t>
            </w:r>
          </w:p>
        </w:tc>
        <w:tc>
          <w:tcPr>
            <w:tcW w:w="898" w:type="dxa"/>
            <w:noWrap/>
            <w:hideMark/>
          </w:tcPr>
          <w:p w14:paraId="606D9AED"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84,32</w:t>
            </w:r>
          </w:p>
        </w:tc>
      </w:tr>
      <w:tr w:rsidR="00362F61" w:rsidRPr="00362F61" w14:paraId="397C3921" w14:textId="77777777" w:rsidTr="000E5076">
        <w:trPr>
          <w:trHeight w:val="288"/>
        </w:trPr>
        <w:tc>
          <w:tcPr>
            <w:tcW w:w="704" w:type="dxa"/>
            <w:noWrap/>
            <w:hideMark/>
          </w:tcPr>
          <w:p w14:paraId="31F9E8B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36</w:t>
            </w:r>
          </w:p>
        </w:tc>
        <w:tc>
          <w:tcPr>
            <w:tcW w:w="3119" w:type="dxa"/>
            <w:noWrap/>
            <w:hideMark/>
          </w:tcPr>
          <w:p w14:paraId="5B61B821"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 xml:space="preserve">ГО Верхняя Пышма </w:t>
            </w:r>
          </w:p>
        </w:tc>
        <w:tc>
          <w:tcPr>
            <w:tcW w:w="708" w:type="dxa"/>
            <w:noWrap/>
            <w:hideMark/>
          </w:tcPr>
          <w:p w14:paraId="4EE1A94C"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14</w:t>
            </w:r>
          </w:p>
        </w:tc>
        <w:tc>
          <w:tcPr>
            <w:tcW w:w="897" w:type="dxa"/>
            <w:noWrap/>
            <w:hideMark/>
          </w:tcPr>
          <w:p w14:paraId="4228A43F"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91,57</w:t>
            </w:r>
          </w:p>
        </w:tc>
        <w:tc>
          <w:tcPr>
            <w:tcW w:w="898" w:type="dxa"/>
            <w:noWrap/>
            <w:hideMark/>
          </w:tcPr>
          <w:p w14:paraId="2C31E459"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86,21</w:t>
            </w:r>
          </w:p>
        </w:tc>
        <w:tc>
          <w:tcPr>
            <w:tcW w:w="898" w:type="dxa"/>
            <w:noWrap/>
            <w:hideMark/>
          </w:tcPr>
          <w:p w14:paraId="1111ED8C"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64,86</w:t>
            </w:r>
          </w:p>
        </w:tc>
        <w:tc>
          <w:tcPr>
            <w:tcW w:w="898" w:type="dxa"/>
            <w:noWrap/>
            <w:hideMark/>
          </w:tcPr>
          <w:p w14:paraId="77D2C4B6"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90,74</w:t>
            </w:r>
          </w:p>
        </w:tc>
        <w:tc>
          <w:tcPr>
            <w:tcW w:w="898" w:type="dxa"/>
            <w:noWrap/>
            <w:hideMark/>
          </w:tcPr>
          <w:p w14:paraId="6BD16470"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88,11</w:t>
            </w:r>
          </w:p>
        </w:tc>
        <w:tc>
          <w:tcPr>
            <w:tcW w:w="898" w:type="dxa"/>
            <w:noWrap/>
            <w:hideMark/>
          </w:tcPr>
          <w:p w14:paraId="5B07134C"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84,30</w:t>
            </w:r>
          </w:p>
        </w:tc>
      </w:tr>
      <w:tr w:rsidR="00362F61" w:rsidRPr="00362F61" w14:paraId="72560CAF" w14:textId="77777777" w:rsidTr="000E5076">
        <w:trPr>
          <w:trHeight w:val="288"/>
        </w:trPr>
        <w:tc>
          <w:tcPr>
            <w:tcW w:w="704" w:type="dxa"/>
            <w:noWrap/>
            <w:hideMark/>
          </w:tcPr>
          <w:p w14:paraId="6DA87DC1"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31</w:t>
            </w:r>
          </w:p>
        </w:tc>
        <w:tc>
          <w:tcPr>
            <w:tcW w:w="3119" w:type="dxa"/>
            <w:noWrap/>
            <w:hideMark/>
          </w:tcPr>
          <w:p w14:paraId="73ED3BFD"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Шалинский ГО</w:t>
            </w:r>
          </w:p>
        </w:tc>
        <w:tc>
          <w:tcPr>
            <w:tcW w:w="708" w:type="dxa"/>
            <w:noWrap/>
            <w:hideMark/>
          </w:tcPr>
          <w:p w14:paraId="6F2341E2"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4</w:t>
            </w:r>
          </w:p>
        </w:tc>
        <w:tc>
          <w:tcPr>
            <w:tcW w:w="897" w:type="dxa"/>
            <w:noWrap/>
            <w:hideMark/>
          </w:tcPr>
          <w:p w14:paraId="36A36760"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89,43</w:t>
            </w:r>
          </w:p>
        </w:tc>
        <w:tc>
          <w:tcPr>
            <w:tcW w:w="898" w:type="dxa"/>
            <w:noWrap/>
            <w:hideMark/>
          </w:tcPr>
          <w:p w14:paraId="35C1937C"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85,00</w:t>
            </w:r>
          </w:p>
        </w:tc>
        <w:tc>
          <w:tcPr>
            <w:tcW w:w="898" w:type="dxa"/>
            <w:noWrap/>
            <w:hideMark/>
          </w:tcPr>
          <w:p w14:paraId="5E43CC12"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69,15</w:t>
            </w:r>
          </w:p>
        </w:tc>
        <w:tc>
          <w:tcPr>
            <w:tcW w:w="898" w:type="dxa"/>
            <w:noWrap/>
            <w:hideMark/>
          </w:tcPr>
          <w:p w14:paraId="69F8A813"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90,05</w:t>
            </w:r>
          </w:p>
        </w:tc>
        <w:tc>
          <w:tcPr>
            <w:tcW w:w="898" w:type="dxa"/>
            <w:noWrap/>
            <w:hideMark/>
          </w:tcPr>
          <w:p w14:paraId="0354E36E"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87,60</w:t>
            </w:r>
          </w:p>
        </w:tc>
        <w:tc>
          <w:tcPr>
            <w:tcW w:w="898" w:type="dxa"/>
            <w:noWrap/>
            <w:hideMark/>
          </w:tcPr>
          <w:p w14:paraId="6AA5B67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84,25</w:t>
            </w:r>
          </w:p>
        </w:tc>
      </w:tr>
      <w:tr w:rsidR="00362F61" w:rsidRPr="00362F61" w14:paraId="635380E9" w14:textId="77777777" w:rsidTr="000E5076">
        <w:trPr>
          <w:trHeight w:val="288"/>
        </w:trPr>
        <w:tc>
          <w:tcPr>
            <w:tcW w:w="704" w:type="dxa"/>
            <w:noWrap/>
            <w:hideMark/>
          </w:tcPr>
          <w:p w14:paraId="6A31866A"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58</w:t>
            </w:r>
          </w:p>
        </w:tc>
        <w:tc>
          <w:tcPr>
            <w:tcW w:w="3119" w:type="dxa"/>
            <w:noWrap/>
            <w:hideMark/>
          </w:tcPr>
          <w:p w14:paraId="08FE7FA1"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ГО Первоуральск</w:t>
            </w:r>
          </w:p>
        </w:tc>
        <w:tc>
          <w:tcPr>
            <w:tcW w:w="708" w:type="dxa"/>
            <w:noWrap/>
            <w:hideMark/>
          </w:tcPr>
          <w:p w14:paraId="26730547"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27</w:t>
            </w:r>
          </w:p>
        </w:tc>
        <w:tc>
          <w:tcPr>
            <w:tcW w:w="897" w:type="dxa"/>
            <w:noWrap/>
            <w:hideMark/>
          </w:tcPr>
          <w:p w14:paraId="259E3AB4"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88,94</w:t>
            </w:r>
          </w:p>
        </w:tc>
        <w:tc>
          <w:tcPr>
            <w:tcW w:w="898" w:type="dxa"/>
            <w:noWrap/>
            <w:hideMark/>
          </w:tcPr>
          <w:p w14:paraId="423ED0ED"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87,04</w:t>
            </w:r>
          </w:p>
        </w:tc>
        <w:tc>
          <w:tcPr>
            <w:tcW w:w="898" w:type="dxa"/>
            <w:noWrap/>
            <w:hideMark/>
          </w:tcPr>
          <w:p w14:paraId="7EE1DD26"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68,37</w:t>
            </w:r>
          </w:p>
        </w:tc>
        <w:tc>
          <w:tcPr>
            <w:tcW w:w="898" w:type="dxa"/>
            <w:noWrap/>
            <w:hideMark/>
          </w:tcPr>
          <w:p w14:paraId="39EDFED4"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89,81</w:t>
            </w:r>
          </w:p>
        </w:tc>
        <w:tc>
          <w:tcPr>
            <w:tcW w:w="898" w:type="dxa"/>
            <w:noWrap/>
            <w:hideMark/>
          </w:tcPr>
          <w:p w14:paraId="7A55E6F3"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86,94</w:t>
            </w:r>
          </w:p>
        </w:tc>
        <w:tc>
          <w:tcPr>
            <w:tcW w:w="898" w:type="dxa"/>
            <w:noWrap/>
            <w:hideMark/>
          </w:tcPr>
          <w:p w14:paraId="4C89F39C"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84,22</w:t>
            </w:r>
          </w:p>
        </w:tc>
      </w:tr>
      <w:tr w:rsidR="00362F61" w:rsidRPr="00362F61" w14:paraId="2EFFFAAB" w14:textId="77777777" w:rsidTr="000E5076">
        <w:trPr>
          <w:trHeight w:val="288"/>
        </w:trPr>
        <w:tc>
          <w:tcPr>
            <w:tcW w:w="704" w:type="dxa"/>
            <w:noWrap/>
            <w:hideMark/>
          </w:tcPr>
          <w:p w14:paraId="1585514D"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42</w:t>
            </w:r>
          </w:p>
        </w:tc>
        <w:tc>
          <w:tcPr>
            <w:tcW w:w="3119" w:type="dxa"/>
            <w:noWrap/>
            <w:hideMark/>
          </w:tcPr>
          <w:p w14:paraId="368CA49B"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ГО Заречный</w:t>
            </w:r>
          </w:p>
        </w:tc>
        <w:tc>
          <w:tcPr>
            <w:tcW w:w="708" w:type="dxa"/>
            <w:noWrap/>
            <w:hideMark/>
          </w:tcPr>
          <w:p w14:paraId="4C939989"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7</w:t>
            </w:r>
          </w:p>
        </w:tc>
        <w:tc>
          <w:tcPr>
            <w:tcW w:w="897" w:type="dxa"/>
            <w:noWrap/>
            <w:hideMark/>
          </w:tcPr>
          <w:p w14:paraId="557604B2"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94,50</w:t>
            </w:r>
          </w:p>
        </w:tc>
        <w:tc>
          <w:tcPr>
            <w:tcW w:w="898" w:type="dxa"/>
            <w:noWrap/>
            <w:hideMark/>
          </w:tcPr>
          <w:p w14:paraId="2B9EF80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82,86</w:t>
            </w:r>
          </w:p>
        </w:tc>
        <w:tc>
          <w:tcPr>
            <w:tcW w:w="898" w:type="dxa"/>
            <w:noWrap/>
            <w:hideMark/>
          </w:tcPr>
          <w:p w14:paraId="0C9E1CCE"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59,87</w:t>
            </w:r>
          </w:p>
        </w:tc>
        <w:tc>
          <w:tcPr>
            <w:tcW w:w="898" w:type="dxa"/>
            <w:noWrap/>
            <w:hideMark/>
          </w:tcPr>
          <w:p w14:paraId="28C3D2C5"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92,17</w:t>
            </w:r>
          </w:p>
        </w:tc>
        <w:tc>
          <w:tcPr>
            <w:tcW w:w="898" w:type="dxa"/>
            <w:noWrap/>
            <w:hideMark/>
          </w:tcPr>
          <w:p w14:paraId="7B79916D"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90,96</w:t>
            </w:r>
          </w:p>
        </w:tc>
        <w:tc>
          <w:tcPr>
            <w:tcW w:w="898" w:type="dxa"/>
            <w:noWrap/>
            <w:hideMark/>
          </w:tcPr>
          <w:p w14:paraId="01CCF5D7"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84,07</w:t>
            </w:r>
          </w:p>
        </w:tc>
      </w:tr>
      <w:tr w:rsidR="00362F61" w:rsidRPr="00362F61" w14:paraId="0DC1B40B" w14:textId="77777777" w:rsidTr="000E5076">
        <w:trPr>
          <w:trHeight w:val="288"/>
        </w:trPr>
        <w:tc>
          <w:tcPr>
            <w:tcW w:w="704" w:type="dxa"/>
            <w:noWrap/>
            <w:hideMark/>
          </w:tcPr>
          <w:p w14:paraId="2D40497E"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72</w:t>
            </w:r>
          </w:p>
        </w:tc>
        <w:tc>
          <w:tcPr>
            <w:tcW w:w="3119" w:type="dxa"/>
            <w:noWrap/>
            <w:hideMark/>
          </w:tcPr>
          <w:p w14:paraId="16502950"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ЗАТО Уральский</w:t>
            </w:r>
          </w:p>
        </w:tc>
        <w:tc>
          <w:tcPr>
            <w:tcW w:w="708" w:type="dxa"/>
            <w:noWrap/>
            <w:hideMark/>
          </w:tcPr>
          <w:p w14:paraId="1C4DA0EE"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1</w:t>
            </w:r>
          </w:p>
        </w:tc>
        <w:tc>
          <w:tcPr>
            <w:tcW w:w="897" w:type="dxa"/>
            <w:noWrap/>
            <w:hideMark/>
          </w:tcPr>
          <w:p w14:paraId="69238D25"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88,50</w:t>
            </w:r>
          </w:p>
        </w:tc>
        <w:tc>
          <w:tcPr>
            <w:tcW w:w="898" w:type="dxa"/>
            <w:noWrap/>
            <w:hideMark/>
          </w:tcPr>
          <w:p w14:paraId="13EAB79C"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89,50</w:t>
            </w:r>
          </w:p>
        </w:tc>
        <w:tc>
          <w:tcPr>
            <w:tcW w:w="898" w:type="dxa"/>
            <w:noWrap/>
            <w:hideMark/>
          </w:tcPr>
          <w:p w14:paraId="2E92961E"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62,70</w:t>
            </w:r>
          </w:p>
        </w:tc>
        <w:tc>
          <w:tcPr>
            <w:tcW w:w="898" w:type="dxa"/>
            <w:noWrap/>
            <w:hideMark/>
          </w:tcPr>
          <w:p w14:paraId="4895CA73"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88,20</w:t>
            </w:r>
          </w:p>
        </w:tc>
        <w:tc>
          <w:tcPr>
            <w:tcW w:w="898" w:type="dxa"/>
            <w:noWrap/>
            <w:hideMark/>
          </w:tcPr>
          <w:p w14:paraId="3584778B"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88,40</w:t>
            </w:r>
          </w:p>
        </w:tc>
        <w:tc>
          <w:tcPr>
            <w:tcW w:w="898" w:type="dxa"/>
            <w:noWrap/>
            <w:hideMark/>
          </w:tcPr>
          <w:p w14:paraId="35EADA33"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83,46</w:t>
            </w:r>
          </w:p>
        </w:tc>
      </w:tr>
      <w:tr w:rsidR="00362F61" w:rsidRPr="00362F61" w14:paraId="3B00EEFD" w14:textId="77777777" w:rsidTr="000E5076">
        <w:trPr>
          <w:trHeight w:val="288"/>
        </w:trPr>
        <w:tc>
          <w:tcPr>
            <w:tcW w:w="704" w:type="dxa"/>
            <w:noWrap/>
            <w:hideMark/>
          </w:tcPr>
          <w:p w14:paraId="5B24B17B"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32</w:t>
            </w:r>
          </w:p>
        </w:tc>
        <w:tc>
          <w:tcPr>
            <w:tcW w:w="3119" w:type="dxa"/>
            <w:noWrap/>
            <w:hideMark/>
          </w:tcPr>
          <w:p w14:paraId="29B9B153"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МО г. Алапаевск</w:t>
            </w:r>
          </w:p>
        </w:tc>
        <w:tc>
          <w:tcPr>
            <w:tcW w:w="708" w:type="dxa"/>
            <w:noWrap/>
            <w:hideMark/>
          </w:tcPr>
          <w:p w14:paraId="53D4775F"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13</w:t>
            </w:r>
          </w:p>
        </w:tc>
        <w:tc>
          <w:tcPr>
            <w:tcW w:w="897" w:type="dxa"/>
            <w:noWrap/>
            <w:hideMark/>
          </w:tcPr>
          <w:p w14:paraId="18F45686"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89,35</w:t>
            </w:r>
          </w:p>
        </w:tc>
        <w:tc>
          <w:tcPr>
            <w:tcW w:w="898" w:type="dxa"/>
            <w:noWrap/>
            <w:hideMark/>
          </w:tcPr>
          <w:p w14:paraId="70A81271"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86,38</w:t>
            </w:r>
          </w:p>
        </w:tc>
        <w:tc>
          <w:tcPr>
            <w:tcW w:w="898" w:type="dxa"/>
            <w:noWrap/>
            <w:hideMark/>
          </w:tcPr>
          <w:p w14:paraId="7AD868FE"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59,11</w:t>
            </w:r>
          </w:p>
        </w:tc>
        <w:tc>
          <w:tcPr>
            <w:tcW w:w="898" w:type="dxa"/>
            <w:noWrap/>
            <w:hideMark/>
          </w:tcPr>
          <w:p w14:paraId="5B40C07F"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91,58</w:t>
            </w:r>
          </w:p>
        </w:tc>
        <w:tc>
          <w:tcPr>
            <w:tcW w:w="898" w:type="dxa"/>
            <w:noWrap/>
            <w:hideMark/>
          </w:tcPr>
          <w:p w14:paraId="5E25BB73"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90,52</w:t>
            </w:r>
          </w:p>
        </w:tc>
        <w:tc>
          <w:tcPr>
            <w:tcW w:w="898" w:type="dxa"/>
            <w:noWrap/>
            <w:hideMark/>
          </w:tcPr>
          <w:p w14:paraId="68951985"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83,39</w:t>
            </w:r>
          </w:p>
        </w:tc>
      </w:tr>
      <w:tr w:rsidR="00362F61" w:rsidRPr="00362F61" w14:paraId="3B67B7B5" w14:textId="77777777" w:rsidTr="000E5076">
        <w:trPr>
          <w:trHeight w:val="288"/>
        </w:trPr>
        <w:tc>
          <w:tcPr>
            <w:tcW w:w="704" w:type="dxa"/>
            <w:noWrap/>
            <w:hideMark/>
          </w:tcPr>
          <w:p w14:paraId="2DDD3A6D"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33</w:t>
            </w:r>
          </w:p>
        </w:tc>
        <w:tc>
          <w:tcPr>
            <w:tcW w:w="3119" w:type="dxa"/>
            <w:noWrap/>
            <w:hideMark/>
          </w:tcPr>
          <w:p w14:paraId="1B172B43"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Арамильский ГО</w:t>
            </w:r>
          </w:p>
        </w:tc>
        <w:tc>
          <w:tcPr>
            <w:tcW w:w="708" w:type="dxa"/>
            <w:noWrap/>
            <w:hideMark/>
          </w:tcPr>
          <w:p w14:paraId="62E35DA3"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3</w:t>
            </w:r>
          </w:p>
        </w:tc>
        <w:tc>
          <w:tcPr>
            <w:tcW w:w="897" w:type="dxa"/>
            <w:noWrap/>
            <w:hideMark/>
          </w:tcPr>
          <w:p w14:paraId="478C2E2D"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85,20</w:t>
            </w:r>
          </w:p>
        </w:tc>
        <w:tc>
          <w:tcPr>
            <w:tcW w:w="898" w:type="dxa"/>
            <w:noWrap/>
            <w:hideMark/>
          </w:tcPr>
          <w:p w14:paraId="67D446C4"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83,17</w:t>
            </w:r>
          </w:p>
        </w:tc>
        <w:tc>
          <w:tcPr>
            <w:tcW w:w="898" w:type="dxa"/>
            <w:noWrap/>
            <w:hideMark/>
          </w:tcPr>
          <w:p w14:paraId="55ABC5E9"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75,80</w:t>
            </w:r>
          </w:p>
        </w:tc>
        <w:tc>
          <w:tcPr>
            <w:tcW w:w="898" w:type="dxa"/>
            <w:noWrap/>
            <w:hideMark/>
          </w:tcPr>
          <w:p w14:paraId="39D46D63"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87,73</w:t>
            </w:r>
          </w:p>
        </w:tc>
        <w:tc>
          <w:tcPr>
            <w:tcW w:w="898" w:type="dxa"/>
            <w:noWrap/>
            <w:hideMark/>
          </w:tcPr>
          <w:p w14:paraId="25753E77"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84,97</w:t>
            </w:r>
          </w:p>
        </w:tc>
        <w:tc>
          <w:tcPr>
            <w:tcW w:w="898" w:type="dxa"/>
            <w:noWrap/>
            <w:hideMark/>
          </w:tcPr>
          <w:p w14:paraId="1DEA2A5B"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83,37</w:t>
            </w:r>
          </w:p>
        </w:tc>
      </w:tr>
      <w:tr w:rsidR="00362F61" w:rsidRPr="00362F61" w14:paraId="0C19CB91" w14:textId="77777777" w:rsidTr="000E5076">
        <w:trPr>
          <w:trHeight w:val="288"/>
        </w:trPr>
        <w:tc>
          <w:tcPr>
            <w:tcW w:w="704" w:type="dxa"/>
            <w:noWrap/>
            <w:hideMark/>
          </w:tcPr>
          <w:p w14:paraId="14FF5BA5"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53</w:t>
            </w:r>
          </w:p>
        </w:tc>
        <w:tc>
          <w:tcPr>
            <w:tcW w:w="3119" w:type="dxa"/>
            <w:noWrap/>
            <w:hideMark/>
          </w:tcPr>
          <w:p w14:paraId="236B87F5"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Кушвинский ГО</w:t>
            </w:r>
          </w:p>
        </w:tc>
        <w:tc>
          <w:tcPr>
            <w:tcW w:w="708" w:type="dxa"/>
            <w:noWrap/>
            <w:hideMark/>
          </w:tcPr>
          <w:p w14:paraId="6F4B92A0"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w:t>
            </w:r>
          </w:p>
        </w:tc>
        <w:tc>
          <w:tcPr>
            <w:tcW w:w="897" w:type="dxa"/>
            <w:noWrap/>
            <w:hideMark/>
          </w:tcPr>
          <w:p w14:paraId="4144EF0C"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90,81</w:t>
            </w:r>
          </w:p>
        </w:tc>
        <w:tc>
          <w:tcPr>
            <w:tcW w:w="898" w:type="dxa"/>
            <w:noWrap/>
            <w:hideMark/>
          </w:tcPr>
          <w:p w14:paraId="0C9380FF"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88,50</w:t>
            </w:r>
          </w:p>
        </w:tc>
        <w:tc>
          <w:tcPr>
            <w:tcW w:w="898" w:type="dxa"/>
            <w:noWrap/>
            <w:hideMark/>
          </w:tcPr>
          <w:p w14:paraId="11C85DC1"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55,84</w:t>
            </w:r>
          </w:p>
        </w:tc>
        <w:tc>
          <w:tcPr>
            <w:tcW w:w="898" w:type="dxa"/>
            <w:noWrap/>
            <w:hideMark/>
          </w:tcPr>
          <w:p w14:paraId="4EC1618C"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91,28</w:t>
            </w:r>
          </w:p>
        </w:tc>
        <w:tc>
          <w:tcPr>
            <w:tcW w:w="898" w:type="dxa"/>
            <w:noWrap/>
            <w:hideMark/>
          </w:tcPr>
          <w:p w14:paraId="6BC806AE"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89,63</w:t>
            </w:r>
          </w:p>
        </w:tc>
        <w:tc>
          <w:tcPr>
            <w:tcW w:w="898" w:type="dxa"/>
            <w:noWrap/>
            <w:hideMark/>
          </w:tcPr>
          <w:p w14:paraId="73B544B5"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83,21</w:t>
            </w:r>
          </w:p>
        </w:tc>
      </w:tr>
      <w:tr w:rsidR="00362F61" w:rsidRPr="00362F61" w14:paraId="57EA7C7B" w14:textId="77777777" w:rsidTr="000E5076">
        <w:trPr>
          <w:trHeight w:val="288"/>
        </w:trPr>
        <w:tc>
          <w:tcPr>
            <w:tcW w:w="704" w:type="dxa"/>
            <w:noWrap/>
            <w:hideMark/>
          </w:tcPr>
          <w:p w14:paraId="54A33E3C"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14</w:t>
            </w:r>
          </w:p>
        </w:tc>
        <w:tc>
          <w:tcPr>
            <w:tcW w:w="3119" w:type="dxa"/>
            <w:noWrap/>
            <w:hideMark/>
          </w:tcPr>
          <w:p w14:paraId="1597655B"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 xml:space="preserve">МО Красноуфимский округ  </w:t>
            </w:r>
          </w:p>
        </w:tc>
        <w:tc>
          <w:tcPr>
            <w:tcW w:w="708" w:type="dxa"/>
            <w:noWrap/>
            <w:hideMark/>
          </w:tcPr>
          <w:p w14:paraId="6C181A90"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17</w:t>
            </w:r>
          </w:p>
        </w:tc>
        <w:tc>
          <w:tcPr>
            <w:tcW w:w="897" w:type="dxa"/>
            <w:noWrap/>
            <w:hideMark/>
          </w:tcPr>
          <w:p w14:paraId="73C00397"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92,94</w:t>
            </w:r>
          </w:p>
        </w:tc>
        <w:tc>
          <w:tcPr>
            <w:tcW w:w="898" w:type="dxa"/>
            <w:noWrap/>
            <w:hideMark/>
          </w:tcPr>
          <w:p w14:paraId="2856ACAC"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85,97</w:t>
            </w:r>
          </w:p>
        </w:tc>
        <w:tc>
          <w:tcPr>
            <w:tcW w:w="898" w:type="dxa"/>
            <w:noWrap/>
            <w:hideMark/>
          </w:tcPr>
          <w:p w14:paraId="202AFCDB"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54,17</w:t>
            </w:r>
          </w:p>
        </w:tc>
        <w:tc>
          <w:tcPr>
            <w:tcW w:w="898" w:type="dxa"/>
            <w:noWrap/>
            <w:hideMark/>
          </w:tcPr>
          <w:p w14:paraId="2C332425"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92,24</w:t>
            </w:r>
          </w:p>
        </w:tc>
        <w:tc>
          <w:tcPr>
            <w:tcW w:w="898" w:type="dxa"/>
            <w:noWrap/>
            <w:hideMark/>
          </w:tcPr>
          <w:p w14:paraId="40FE56F7"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89,70</w:t>
            </w:r>
          </w:p>
        </w:tc>
        <w:tc>
          <w:tcPr>
            <w:tcW w:w="898" w:type="dxa"/>
            <w:noWrap/>
            <w:hideMark/>
          </w:tcPr>
          <w:p w14:paraId="785B0C0E"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83,00</w:t>
            </w:r>
          </w:p>
        </w:tc>
      </w:tr>
      <w:tr w:rsidR="00362F61" w:rsidRPr="00362F61" w14:paraId="60D0A89F" w14:textId="77777777" w:rsidTr="000E5076">
        <w:trPr>
          <w:trHeight w:val="288"/>
        </w:trPr>
        <w:tc>
          <w:tcPr>
            <w:tcW w:w="704" w:type="dxa"/>
            <w:noWrap/>
            <w:hideMark/>
          </w:tcPr>
          <w:p w14:paraId="59B65D37"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43</w:t>
            </w:r>
          </w:p>
        </w:tc>
        <w:tc>
          <w:tcPr>
            <w:tcW w:w="3119" w:type="dxa"/>
            <w:noWrap/>
            <w:hideMark/>
          </w:tcPr>
          <w:p w14:paraId="4422DB5A"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Ивдельский ГО</w:t>
            </w:r>
          </w:p>
        </w:tc>
        <w:tc>
          <w:tcPr>
            <w:tcW w:w="708" w:type="dxa"/>
            <w:noWrap/>
            <w:hideMark/>
          </w:tcPr>
          <w:p w14:paraId="0845D36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w:t>
            </w:r>
          </w:p>
        </w:tc>
        <w:tc>
          <w:tcPr>
            <w:tcW w:w="897" w:type="dxa"/>
            <w:noWrap/>
            <w:hideMark/>
          </w:tcPr>
          <w:p w14:paraId="79CBE9BC"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91,34</w:t>
            </w:r>
          </w:p>
        </w:tc>
        <w:tc>
          <w:tcPr>
            <w:tcW w:w="898" w:type="dxa"/>
            <w:noWrap/>
            <w:hideMark/>
          </w:tcPr>
          <w:p w14:paraId="1ED2D0E7"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84,75</w:t>
            </w:r>
          </w:p>
        </w:tc>
        <w:tc>
          <w:tcPr>
            <w:tcW w:w="898" w:type="dxa"/>
            <w:noWrap/>
            <w:hideMark/>
          </w:tcPr>
          <w:p w14:paraId="18A4EE49"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52,61</w:t>
            </w:r>
          </w:p>
        </w:tc>
        <w:tc>
          <w:tcPr>
            <w:tcW w:w="898" w:type="dxa"/>
            <w:noWrap/>
            <w:hideMark/>
          </w:tcPr>
          <w:p w14:paraId="0A561B1F"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93,35</w:t>
            </w:r>
          </w:p>
        </w:tc>
        <w:tc>
          <w:tcPr>
            <w:tcW w:w="898" w:type="dxa"/>
            <w:noWrap/>
            <w:hideMark/>
          </w:tcPr>
          <w:p w14:paraId="245B3B5F"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91,46</w:t>
            </w:r>
          </w:p>
        </w:tc>
        <w:tc>
          <w:tcPr>
            <w:tcW w:w="898" w:type="dxa"/>
            <w:noWrap/>
            <w:hideMark/>
          </w:tcPr>
          <w:p w14:paraId="5B016D73"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82,70</w:t>
            </w:r>
          </w:p>
        </w:tc>
      </w:tr>
      <w:tr w:rsidR="00362F61" w:rsidRPr="00362F61" w14:paraId="06F3A295" w14:textId="77777777" w:rsidTr="000E5076">
        <w:trPr>
          <w:trHeight w:val="288"/>
        </w:trPr>
        <w:tc>
          <w:tcPr>
            <w:tcW w:w="704" w:type="dxa"/>
            <w:noWrap/>
            <w:hideMark/>
          </w:tcPr>
          <w:p w14:paraId="3FE1BF6B"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65</w:t>
            </w:r>
          </w:p>
        </w:tc>
        <w:tc>
          <w:tcPr>
            <w:tcW w:w="3119" w:type="dxa"/>
            <w:noWrap/>
            <w:hideMark/>
          </w:tcPr>
          <w:p w14:paraId="527935AD"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ГО Верхнее Дуброво</w:t>
            </w:r>
          </w:p>
        </w:tc>
        <w:tc>
          <w:tcPr>
            <w:tcW w:w="708" w:type="dxa"/>
            <w:noWrap/>
            <w:hideMark/>
          </w:tcPr>
          <w:p w14:paraId="0F0D047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1</w:t>
            </w:r>
          </w:p>
        </w:tc>
        <w:tc>
          <w:tcPr>
            <w:tcW w:w="897" w:type="dxa"/>
            <w:noWrap/>
            <w:hideMark/>
          </w:tcPr>
          <w:p w14:paraId="0171222D"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89,40</w:t>
            </w:r>
          </w:p>
        </w:tc>
        <w:tc>
          <w:tcPr>
            <w:tcW w:w="898" w:type="dxa"/>
            <w:noWrap/>
            <w:hideMark/>
          </w:tcPr>
          <w:p w14:paraId="6C38BCC3"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84,00</w:t>
            </w:r>
          </w:p>
        </w:tc>
        <w:tc>
          <w:tcPr>
            <w:tcW w:w="898" w:type="dxa"/>
            <w:noWrap/>
            <w:hideMark/>
          </w:tcPr>
          <w:p w14:paraId="57AE6952"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69,30</w:t>
            </w:r>
          </w:p>
        </w:tc>
        <w:tc>
          <w:tcPr>
            <w:tcW w:w="898" w:type="dxa"/>
            <w:noWrap/>
            <w:hideMark/>
          </w:tcPr>
          <w:p w14:paraId="590B4422"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88,40</w:t>
            </w:r>
          </w:p>
        </w:tc>
        <w:tc>
          <w:tcPr>
            <w:tcW w:w="898" w:type="dxa"/>
            <w:noWrap/>
            <w:hideMark/>
          </w:tcPr>
          <w:p w14:paraId="2041A1EC"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81,50</w:t>
            </w:r>
          </w:p>
        </w:tc>
        <w:tc>
          <w:tcPr>
            <w:tcW w:w="898" w:type="dxa"/>
            <w:noWrap/>
            <w:hideMark/>
          </w:tcPr>
          <w:p w14:paraId="10ED9ED9"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82,52</w:t>
            </w:r>
          </w:p>
        </w:tc>
      </w:tr>
      <w:tr w:rsidR="00362F61" w:rsidRPr="00362F61" w14:paraId="2EC3A7FF" w14:textId="77777777" w:rsidTr="000E5076">
        <w:trPr>
          <w:trHeight w:val="288"/>
        </w:trPr>
        <w:tc>
          <w:tcPr>
            <w:tcW w:w="704" w:type="dxa"/>
            <w:noWrap/>
            <w:hideMark/>
          </w:tcPr>
          <w:p w14:paraId="4BB0E700"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29</w:t>
            </w:r>
          </w:p>
        </w:tc>
        <w:tc>
          <w:tcPr>
            <w:tcW w:w="3119" w:type="dxa"/>
            <w:noWrap/>
            <w:hideMark/>
          </w:tcPr>
          <w:p w14:paraId="5C9ABFAB"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Тугулымский ГО</w:t>
            </w:r>
          </w:p>
        </w:tc>
        <w:tc>
          <w:tcPr>
            <w:tcW w:w="708" w:type="dxa"/>
            <w:noWrap/>
            <w:hideMark/>
          </w:tcPr>
          <w:p w14:paraId="37B7E6B4"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12</w:t>
            </w:r>
          </w:p>
        </w:tc>
        <w:tc>
          <w:tcPr>
            <w:tcW w:w="897" w:type="dxa"/>
            <w:noWrap/>
            <w:hideMark/>
          </w:tcPr>
          <w:p w14:paraId="251A4A3B"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92,63</w:t>
            </w:r>
          </w:p>
        </w:tc>
        <w:tc>
          <w:tcPr>
            <w:tcW w:w="898" w:type="dxa"/>
            <w:noWrap/>
            <w:hideMark/>
          </w:tcPr>
          <w:p w14:paraId="7C9E6DCE"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88,71</w:t>
            </w:r>
          </w:p>
        </w:tc>
        <w:tc>
          <w:tcPr>
            <w:tcW w:w="898" w:type="dxa"/>
            <w:noWrap/>
            <w:hideMark/>
          </w:tcPr>
          <w:p w14:paraId="64E776C3"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47,78</w:t>
            </w:r>
          </w:p>
        </w:tc>
        <w:tc>
          <w:tcPr>
            <w:tcW w:w="898" w:type="dxa"/>
            <w:noWrap/>
            <w:hideMark/>
          </w:tcPr>
          <w:p w14:paraId="1EC40BA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92,00</w:t>
            </w:r>
          </w:p>
        </w:tc>
        <w:tc>
          <w:tcPr>
            <w:tcW w:w="898" w:type="dxa"/>
            <w:noWrap/>
            <w:hideMark/>
          </w:tcPr>
          <w:p w14:paraId="61FFE653"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89,73</w:t>
            </w:r>
          </w:p>
        </w:tc>
        <w:tc>
          <w:tcPr>
            <w:tcW w:w="898" w:type="dxa"/>
            <w:noWrap/>
            <w:hideMark/>
          </w:tcPr>
          <w:p w14:paraId="3133E422"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82,17</w:t>
            </w:r>
          </w:p>
        </w:tc>
      </w:tr>
      <w:tr w:rsidR="00362F61" w:rsidRPr="00362F61" w14:paraId="5E52FA76" w14:textId="77777777" w:rsidTr="000E5076">
        <w:trPr>
          <w:trHeight w:val="288"/>
        </w:trPr>
        <w:tc>
          <w:tcPr>
            <w:tcW w:w="704" w:type="dxa"/>
            <w:noWrap/>
            <w:hideMark/>
          </w:tcPr>
          <w:p w14:paraId="2310AB9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39</w:t>
            </w:r>
          </w:p>
        </w:tc>
        <w:tc>
          <w:tcPr>
            <w:tcW w:w="3119" w:type="dxa"/>
            <w:noWrap/>
            <w:hideMark/>
          </w:tcPr>
          <w:p w14:paraId="5193A469"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Волчанский ГО</w:t>
            </w:r>
          </w:p>
        </w:tc>
        <w:tc>
          <w:tcPr>
            <w:tcW w:w="708" w:type="dxa"/>
            <w:noWrap/>
            <w:hideMark/>
          </w:tcPr>
          <w:p w14:paraId="281720D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2</w:t>
            </w:r>
          </w:p>
        </w:tc>
        <w:tc>
          <w:tcPr>
            <w:tcW w:w="897" w:type="dxa"/>
            <w:noWrap/>
            <w:hideMark/>
          </w:tcPr>
          <w:p w14:paraId="1A53CA00"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91,35</w:t>
            </w:r>
          </w:p>
        </w:tc>
        <w:tc>
          <w:tcPr>
            <w:tcW w:w="898" w:type="dxa"/>
            <w:noWrap/>
            <w:hideMark/>
          </w:tcPr>
          <w:p w14:paraId="1B791913"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86,75</w:t>
            </w:r>
          </w:p>
        </w:tc>
        <w:tc>
          <w:tcPr>
            <w:tcW w:w="898" w:type="dxa"/>
            <w:noWrap/>
            <w:hideMark/>
          </w:tcPr>
          <w:p w14:paraId="0FC3B4CA"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45,95</w:t>
            </w:r>
          </w:p>
        </w:tc>
        <w:tc>
          <w:tcPr>
            <w:tcW w:w="898" w:type="dxa"/>
            <w:noWrap/>
            <w:hideMark/>
          </w:tcPr>
          <w:p w14:paraId="61FB566A"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94,10</w:t>
            </w:r>
          </w:p>
        </w:tc>
        <w:tc>
          <w:tcPr>
            <w:tcW w:w="898" w:type="dxa"/>
            <w:noWrap/>
            <w:hideMark/>
          </w:tcPr>
          <w:p w14:paraId="022F00B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90,45</w:t>
            </w:r>
          </w:p>
        </w:tc>
        <w:tc>
          <w:tcPr>
            <w:tcW w:w="898" w:type="dxa"/>
            <w:noWrap/>
            <w:hideMark/>
          </w:tcPr>
          <w:p w14:paraId="603B4F02"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81,72</w:t>
            </w:r>
          </w:p>
        </w:tc>
      </w:tr>
      <w:tr w:rsidR="00362F61" w:rsidRPr="00362F61" w14:paraId="084544DE" w14:textId="77777777" w:rsidTr="000E5076">
        <w:trPr>
          <w:trHeight w:val="288"/>
        </w:trPr>
        <w:tc>
          <w:tcPr>
            <w:tcW w:w="704" w:type="dxa"/>
            <w:noWrap/>
            <w:hideMark/>
          </w:tcPr>
          <w:p w14:paraId="305F5F94"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71</w:t>
            </w:r>
          </w:p>
        </w:tc>
        <w:tc>
          <w:tcPr>
            <w:tcW w:w="3119" w:type="dxa"/>
            <w:noWrap/>
            <w:hideMark/>
          </w:tcPr>
          <w:p w14:paraId="55E27B05"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ГО Староуткинск</w:t>
            </w:r>
          </w:p>
        </w:tc>
        <w:tc>
          <w:tcPr>
            <w:tcW w:w="708" w:type="dxa"/>
            <w:noWrap/>
            <w:hideMark/>
          </w:tcPr>
          <w:p w14:paraId="6C9648E1"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1</w:t>
            </w:r>
          </w:p>
        </w:tc>
        <w:tc>
          <w:tcPr>
            <w:tcW w:w="897" w:type="dxa"/>
            <w:noWrap/>
            <w:hideMark/>
          </w:tcPr>
          <w:p w14:paraId="5C76C650"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91,50</w:t>
            </w:r>
          </w:p>
        </w:tc>
        <w:tc>
          <w:tcPr>
            <w:tcW w:w="898" w:type="dxa"/>
            <w:noWrap/>
            <w:hideMark/>
          </w:tcPr>
          <w:p w14:paraId="53A2DE87"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89,00</w:t>
            </w:r>
          </w:p>
        </w:tc>
        <w:tc>
          <w:tcPr>
            <w:tcW w:w="898" w:type="dxa"/>
            <w:noWrap/>
            <w:hideMark/>
          </w:tcPr>
          <w:p w14:paraId="2A3FB75D"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56,10</w:t>
            </w:r>
          </w:p>
        </w:tc>
        <w:tc>
          <w:tcPr>
            <w:tcW w:w="898" w:type="dxa"/>
            <w:noWrap/>
            <w:hideMark/>
          </w:tcPr>
          <w:p w14:paraId="696A27D9"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84,00</w:t>
            </w:r>
          </w:p>
        </w:tc>
        <w:tc>
          <w:tcPr>
            <w:tcW w:w="898" w:type="dxa"/>
            <w:noWrap/>
            <w:hideMark/>
          </w:tcPr>
          <w:p w14:paraId="2887B176"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84,50</w:t>
            </w:r>
          </w:p>
        </w:tc>
        <w:tc>
          <w:tcPr>
            <w:tcW w:w="898" w:type="dxa"/>
            <w:noWrap/>
            <w:hideMark/>
          </w:tcPr>
          <w:p w14:paraId="78AFB87B"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81,02</w:t>
            </w:r>
          </w:p>
        </w:tc>
      </w:tr>
      <w:tr w:rsidR="00362F61" w:rsidRPr="00362F61" w14:paraId="3E6C3FFD" w14:textId="77777777" w:rsidTr="000E5076">
        <w:trPr>
          <w:trHeight w:val="288"/>
        </w:trPr>
        <w:tc>
          <w:tcPr>
            <w:tcW w:w="704" w:type="dxa"/>
            <w:noWrap/>
            <w:hideMark/>
          </w:tcPr>
          <w:p w14:paraId="646FA7A0"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66</w:t>
            </w:r>
          </w:p>
        </w:tc>
        <w:tc>
          <w:tcPr>
            <w:tcW w:w="3119" w:type="dxa"/>
            <w:noWrap/>
            <w:hideMark/>
          </w:tcPr>
          <w:p w14:paraId="2A7EA10F"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ГО Верх-Нейвинский</w:t>
            </w:r>
          </w:p>
        </w:tc>
        <w:tc>
          <w:tcPr>
            <w:tcW w:w="708" w:type="dxa"/>
            <w:noWrap/>
            <w:hideMark/>
          </w:tcPr>
          <w:p w14:paraId="56F5808F"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1</w:t>
            </w:r>
          </w:p>
        </w:tc>
        <w:tc>
          <w:tcPr>
            <w:tcW w:w="897" w:type="dxa"/>
            <w:noWrap/>
            <w:hideMark/>
          </w:tcPr>
          <w:p w14:paraId="2351CC10"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94,00</w:t>
            </w:r>
          </w:p>
        </w:tc>
        <w:tc>
          <w:tcPr>
            <w:tcW w:w="898" w:type="dxa"/>
            <w:noWrap/>
            <w:hideMark/>
          </w:tcPr>
          <w:p w14:paraId="140E3AB0"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84,00</w:t>
            </w:r>
          </w:p>
        </w:tc>
        <w:tc>
          <w:tcPr>
            <w:tcW w:w="898" w:type="dxa"/>
            <w:noWrap/>
            <w:hideMark/>
          </w:tcPr>
          <w:p w14:paraId="00EE203F"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42,70</w:t>
            </w:r>
          </w:p>
        </w:tc>
        <w:tc>
          <w:tcPr>
            <w:tcW w:w="898" w:type="dxa"/>
            <w:noWrap/>
            <w:hideMark/>
          </w:tcPr>
          <w:p w14:paraId="4A57CE1A"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88,00</w:t>
            </w:r>
          </w:p>
        </w:tc>
        <w:tc>
          <w:tcPr>
            <w:tcW w:w="898" w:type="dxa"/>
            <w:noWrap/>
            <w:hideMark/>
          </w:tcPr>
          <w:p w14:paraId="258AA4A6"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89,10</w:t>
            </w:r>
          </w:p>
        </w:tc>
        <w:tc>
          <w:tcPr>
            <w:tcW w:w="898" w:type="dxa"/>
            <w:noWrap/>
            <w:hideMark/>
          </w:tcPr>
          <w:p w14:paraId="52DB3425"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79,56</w:t>
            </w:r>
          </w:p>
        </w:tc>
      </w:tr>
      <w:tr w:rsidR="00362F61" w:rsidRPr="00362F61" w14:paraId="4BBF4358" w14:textId="77777777" w:rsidTr="000E5076">
        <w:trPr>
          <w:trHeight w:val="288"/>
        </w:trPr>
        <w:tc>
          <w:tcPr>
            <w:tcW w:w="704" w:type="dxa"/>
            <w:noWrap/>
            <w:hideMark/>
          </w:tcPr>
          <w:p w14:paraId="59DFB0DD"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6</w:t>
            </w:r>
          </w:p>
        </w:tc>
        <w:tc>
          <w:tcPr>
            <w:tcW w:w="3119" w:type="dxa"/>
            <w:noWrap/>
            <w:hideMark/>
          </w:tcPr>
          <w:p w14:paraId="7590F3F6"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Белоярский ГО</w:t>
            </w:r>
          </w:p>
        </w:tc>
        <w:tc>
          <w:tcPr>
            <w:tcW w:w="708" w:type="dxa"/>
            <w:noWrap/>
            <w:hideMark/>
          </w:tcPr>
          <w:p w14:paraId="54EC10DD"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17</w:t>
            </w:r>
          </w:p>
        </w:tc>
        <w:tc>
          <w:tcPr>
            <w:tcW w:w="897" w:type="dxa"/>
            <w:noWrap/>
            <w:hideMark/>
          </w:tcPr>
          <w:p w14:paraId="7F4FC8B8"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86,97</w:t>
            </w:r>
          </w:p>
        </w:tc>
        <w:tc>
          <w:tcPr>
            <w:tcW w:w="898" w:type="dxa"/>
            <w:noWrap/>
            <w:hideMark/>
          </w:tcPr>
          <w:p w14:paraId="32D44443"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70,38</w:t>
            </w:r>
          </w:p>
        </w:tc>
        <w:tc>
          <w:tcPr>
            <w:tcW w:w="898" w:type="dxa"/>
            <w:noWrap/>
            <w:hideMark/>
          </w:tcPr>
          <w:p w14:paraId="144B9D47"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57,14</w:t>
            </w:r>
          </w:p>
        </w:tc>
        <w:tc>
          <w:tcPr>
            <w:tcW w:w="898" w:type="dxa"/>
            <w:noWrap/>
            <w:hideMark/>
          </w:tcPr>
          <w:p w14:paraId="33DD6597"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89,59</w:t>
            </w:r>
          </w:p>
        </w:tc>
        <w:tc>
          <w:tcPr>
            <w:tcW w:w="898" w:type="dxa"/>
            <w:noWrap/>
            <w:hideMark/>
          </w:tcPr>
          <w:p w14:paraId="4F8F1F8E"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85,15</w:t>
            </w:r>
          </w:p>
        </w:tc>
        <w:tc>
          <w:tcPr>
            <w:tcW w:w="898" w:type="dxa"/>
            <w:noWrap/>
            <w:hideMark/>
          </w:tcPr>
          <w:p w14:paraId="40BA7249"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77,85</w:t>
            </w:r>
          </w:p>
        </w:tc>
      </w:tr>
      <w:tr w:rsidR="00362F61" w:rsidRPr="00362F61" w14:paraId="74C25089" w14:textId="77777777" w:rsidTr="000E5076">
        <w:trPr>
          <w:trHeight w:val="288"/>
        </w:trPr>
        <w:tc>
          <w:tcPr>
            <w:tcW w:w="704" w:type="dxa"/>
            <w:noWrap/>
            <w:hideMark/>
          </w:tcPr>
          <w:p w14:paraId="0387653C"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69</w:t>
            </w:r>
          </w:p>
        </w:tc>
        <w:tc>
          <w:tcPr>
            <w:tcW w:w="3119" w:type="dxa"/>
            <w:noWrap/>
            <w:hideMark/>
          </w:tcPr>
          <w:p w14:paraId="7C434F3D"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ГО Пелым</w:t>
            </w:r>
          </w:p>
        </w:tc>
        <w:tc>
          <w:tcPr>
            <w:tcW w:w="708" w:type="dxa"/>
            <w:noWrap/>
            <w:hideMark/>
          </w:tcPr>
          <w:p w14:paraId="3D43C9F3"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2</w:t>
            </w:r>
          </w:p>
        </w:tc>
        <w:tc>
          <w:tcPr>
            <w:tcW w:w="897" w:type="dxa"/>
            <w:noWrap/>
            <w:hideMark/>
          </w:tcPr>
          <w:p w14:paraId="6CA7539B"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81,60</w:t>
            </w:r>
          </w:p>
        </w:tc>
        <w:tc>
          <w:tcPr>
            <w:tcW w:w="898" w:type="dxa"/>
            <w:noWrap/>
            <w:hideMark/>
          </w:tcPr>
          <w:p w14:paraId="6A3F4376"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67,50</w:t>
            </w:r>
          </w:p>
        </w:tc>
        <w:tc>
          <w:tcPr>
            <w:tcW w:w="898" w:type="dxa"/>
            <w:noWrap/>
            <w:hideMark/>
          </w:tcPr>
          <w:p w14:paraId="180C0446"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35,65</w:t>
            </w:r>
          </w:p>
        </w:tc>
        <w:tc>
          <w:tcPr>
            <w:tcW w:w="898" w:type="dxa"/>
            <w:noWrap/>
            <w:hideMark/>
          </w:tcPr>
          <w:p w14:paraId="200CB551"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84,50</w:t>
            </w:r>
          </w:p>
        </w:tc>
        <w:tc>
          <w:tcPr>
            <w:tcW w:w="898" w:type="dxa"/>
            <w:noWrap/>
            <w:hideMark/>
          </w:tcPr>
          <w:p w14:paraId="2294ADA2"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81,20</w:t>
            </w:r>
          </w:p>
        </w:tc>
        <w:tc>
          <w:tcPr>
            <w:tcW w:w="898" w:type="dxa"/>
            <w:noWrap/>
            <w:hideMark/>
          </w:tcPr>
          <w:p w14:paraId="3CD5E516" w14:textId="77777777" w:rsidR="00362F61" w:rsidRPr="00362F61" w:rsidRDefault="00362F61" w:rsidP="00362F61">
            <w:pPr>
              <w:autoSpaceDE/>
              <w:autoSpaceDN/>
              <w:adjustRightInd/>
              <w:spacing w:line="240" w:lineRule="auto"/>
              <w:ind w:firstLine="0"/>
              <w:jc w:val="center"/>
              <w:rPr>
                <w:bCs w:val="0"/>
                <w:color w:val="000000"/>
                <w:szCs w:val="24"/>
              </w:rPr>
            </w:pPr>
            <w:r w:rsidRPr="00362F61">
              <w:rPr>
                <w:bCs w:val="0"/>
                <w:color w:val="000000"/>
                <w:szCs w:val="24"/>
              </w:rPr>
              <w:t>70,09</w:t>
            </w:r>
          </w:p>
        </w:tc>
      </w:tr>
    </w:tbl>
    <w:p w14:paraId="04F1CB33" w14:textId="537F0B41" w:rsidR="00794C7E" w:rsidRDefault="00794C7E" w:rsidP="00794C7E">
      <w:pPr>
        <w:autoSpaceDE/>
        <w:autoSpaceDN/>
        <w:adjustRightInd/>
        <w:ind w:firstLine="709"/>
        <w:jc w:val="left"/>
        <w:rPr>
          <w:rFonts w:eastAsiaTheme="minorHAnsi"/>
          <w:bCs w:val="0"/>
          <w:szCs w:val="24"/>
          <w:lang w:eastAsia="en-US"/>
        </w:rPr>
      </w:pPr>
    </w:p>
    <w:p w14:paraId="0586A1F5" w14:textId="77777777" w:rsidR="00362F61" w:rsidRPr="00070C1B" w:rsidRDefault="0016033C" w:rsidP="00362F61">
      <w:pPr>
        <w:autoSpaceDE/>
        <w:autoSpaceDN/>
        <w:adjustRightInd/>
        <w:ind w:firstLine="709"/>
        <w:rPr>
          <w:rFonts w:eastAsiaTheme="minorHAnsi"/>
          <w:bCs w:val="0"/>
          <w:szCs w:val="24"/>
          <w:lang w:eastAsia="en-US"/>
        </w:rPr>
      </w:pPr>
      <w:r w:rsidRPr="00070C1B">
        <w:rPr>
          <w:rFonts w:eastAsiaTheme="minorHAnsi"/>
          <w:bCs w:val="0"/>
          <w:szCs w:val="24"/>
          <w:lang w:eastAsia="en-US"/>
        </w:rPr>
        <w:t xml:space="preserve">Наиболее </w:t>
      </w:r>
      <w:r w:rsidR="00571C8D" w:rsidRPr="00070C1B">
        <w:rPr>
          <w:rFonts w:eastAsiaTheme="minorHAnsi"/>
          <w:bCs w:val="0"/>
          <w:szCs w:val="24"/>
          <w:lang w:eastAsia="en-US"/>
        </w:rPr>
        <w:t>высокие</w:t>
      </w:r>
      <w:r w:rsidRPr="00070C1B">
        <w:rPr>
          <w:rFonts w:eastAsiaTheme="minorHAnsi"/>
          <w:bCs w:val="0"/>
          <w:szCs w:val="24"/>
          <w:lang w:eastAsia="en-US"/>
        </w:rPr>
        <w:t xml:space="preserve"> итоговые показатели </w:t>
      </w:r>
      <w:r w:rsidR="00571C8D" w:rsidRPr="00070C1B">
        <w:rPr>
          <w:rFonts w:eastAsiaTheme="minorHAnsi"/>
          <w:bCs w:val="0"/>
          <w:szCs w:val="24"/>
          <w:lang w:eastAsia="en-US"/>
        </w:rPr>
        <w:t xml:space="preserve">демонстрирут (ТОП-3): г. Нижний Тагил, Новоуральский ГО и </w:t>
      </w:r>
      <w:r w:rsidR="00362F61" w:rsidRPr="00070C1B">
        <w:rPr>
          <w:rFonts w:eastAsiaTheme="minorHAnsi"/>
          <w:bCs w:val="0"/>
          <w:szCs w:val="24"/>
          <w:lang w:eastAsia="en-US"/>
        </w:rPr>
        <w:t>ГО Верхний Тагил.</w:t>
      </w:r>
    </w:p>
    <w:p w14:paraId="5BF75F3D" w14:textId="18FFF62B" w:rsidR="0016033C" w:rsidRDefault="0016033C" w:rsidP="0016033C">
      <w:pPr>
        <w:autoSpaceDE/>
        <w:autoSpaceDN/>
        <w:adjustRightInd/>
        <w:ind w:firstLine="709"/>
        <w:rPr>
          <w:rFonts w:eastAsiaTheme="minorHAnsi"/>
          <w:bCs w:val="0"/>
          <w:szCs w:val="24"/>
          <w:lang w:eastAsia="en-US"/>
        </w:rPr>
      </w:pPr>
      <w:r w:rsidRPr="00070C1B">
        <w:rPr>
          <w:rFonts w:eastAsiaTheme="minorHAnsi"/>
          <w:bCs w:val="0"/>
          <w:szCs w:val="24"/>
          <w:lang w:eastAsia="en-US"/>
        </w:rPr>
        <w:t>Наиболее низкие итоговые показатели зафиксированы в ГО Пелым, Белоярский ГО и ГО Верх-Нейвинский.</w:t>
      </w:r>
    </w:p>
    <w:p w14:paraId="4BDFA12B" w14:textId="2D12D5A1" w:rsidR="004B2FB2" w:rsidRDefault="004B2FB2" w:rsidP="0016033C">
      <w:pPr>
        <w:autoSpaceDE/>
        <w:autoSpaceDN/>
        <w:adjustRightInd/>
        <w:ind w:firstLine="709"/>
        <w:rPr>
          <w:rFonts w:eastAsiaTheme="minorHAnsi"/>
          <w:bCs w:val="0"/>
          <w:szCs w:val="24"/>
          <w:lang w:eastAsia="en-US"/>
        </w:rPr>
      </w:pPr>
      <w:r w:rsidRPr="004B2FB2">
        <w:rPr>
          <w:rFonts w:eastAsiaTheme="minorHAnsi"/>
          <w:bCs w:val="0"/>
          <w:szCs w:val="24"/>
          <w:lang w:eastAsia="en-US"/>
        </w:rPr>
        <w:t xml:space="preserve">Результаты </w:t>
      </w:r>
      <w:r>
        <w:rPr>
          <w:rFonts w:eastAsiaTheme="minorHAnsi"/>
          <w:bCs w:val="0"/>
          <w:szCs w:val="24"/>
          <w:lang w:eastAsia="en-US"/>
        </w:rPr>
        <w:t xml:space="preserve">НОК </w:t>
      </w:r>
      <w:r w:rsidR="00AE03DF" w:rsidRPr="004B2FB2">
        <w:rPr>
          <w:rFonts w:eastAsiaTheme="minorHAnsi"/>
          <w:bCs w:val="0"/>
          <w:szCs w:val="24"/>
          <w:lang w:eastAsia="en-US"/>
        </w:rPr>
        <w:t xml:space="preserve">по отдельным критериям </w:t>
      </w:r>
      <w:r w:rsidRPr="004B2FB2">
        <w:rPr>
          <w:rFonts w:eastAsiaTheme="minorHAnsi"/>
          <w:bCs w:val="0"/>
          <w:szCs w:val="24"/>
          <w:lang w:eastAsia="en-US"/>
        </w:rPr>
        <w:t xml:space="preserve">(средние баллы) в разрезе </w:t>
      </w:r>
      <w:r w:rsidR="00AE03DF" w:rsidRPr="00AE03DF">
        <w:rPr>
          <w:rFonts w:eastAsiaTheme="minorHAnsi"/>
          <w:bCs w:val="0"/>
          <w:szCs w:val="24"/>
          <w:lang w:eastAsia="en-US"/>
        </w:rPr>
        <w:t xml:space="preserve">подведомственности </w:t>
      </w:r>
      <w:r w:rsidRPr="004B2FB2">
        <w:rPr>
          <w:rFonts w:eastAsiaTheme="minorHAnsi"/>
          <w:bCs w:val="0"/>
          <w:szCs w:val="24"/>
          <w:lang w:eastAsia="en-US"/>
        </w:rPr>
        <w:t xml:space="preserve">представлены </w:t>
      </w:r>
      <w:r w:rsidR="00675CD3" w:rsidRPr="00675CD3">
        <w:rPr>
          <w:rFonts w:eastAsiaTheme="minorHAnsi"/>
          <w:bCs w:val="0"/>
          <w:szCs w:val="24"/>
          <w:lang w:eastAsia="en-US"/>
        </w:rPr>
        <w:t xml:space="preserve">ниже (таблица № </w:t>
      </w:r>
      <w:r w:rsidR="00AE03DF">
        <w:rPr>
          <w:rFonts w:eastAsiaTheme="minorHAnsi"/>
          <w:bCs w:val="0"/>
          <w:szCs w:val="24"/>
          <w:lang w:eastAsia="en-US"/>
        </w:rPr>
        <w:t>4</w:t>
      </w:r>
      <w:r w:rsidR="00675CD3">
        <w:rPr>
          <w:rFonts w:eastAsiaTheme="minorHAnsi"/>
          <w:bCs w:val="0"/>
          <w:szCs w:val="24"/>
          <w:lang w:eastAsia="en-US"/>
        </w:rPr>
        <w:t>)</w:t>
      </w:r>
      <w:r w:rsidRPr="004B2FB2">
        <w:rPr>
          <w:rFonts w:eastAsiaTheme="minorHAnsi"/>
          <w:bCs w:val="0"/>
          <w:szCs w:val="24"/>
          <w:lang w:eastAsia="en-US"/>
        </w:rPr>
        <w:t>.</w:t>
      </w:r>
    </w:p>
    <w:p w14:paraId="32742CE4" w14:textId="1097CF88" w:rsidR="00D858E5" w:rsidRPr="00B30677" w:rsidRDefault="00372737" w:rsidP="00496882">
      <w:pPr>
        <w:keepNext/>
        <w:autoSpaceDE/>
        <w:autoSpaceDN/>
        <w:adjustRightInd/>
        <w:spacing w:before="120" w:after="120" w:line="240" w:lineRule="auto"/>
        <w:ind w:firstLine="0"/>
        <w:rPr>
          <w:rFonts w:eastAsiaTheme="minorHAnsi"/>
          <w:bCs w:val="0"/>
          <w:szCs w:val="24"/>
          <w:lang w:eastAsia="en-US"/>
        </w:rPr>
      </w:pPr>
      <w:r w:rsidRPr="00B30677">
        <w:rPr>
          <w:rFonts w:eastAsiaTheme="minorHAnsi"/>
          <w:bCs w:val="0"/>
          <w:szCs w:val="24"/>
          <w:lang w:eastAsia="en-US"/>
        </w:rPr>
        <w:t xml:space="preserve">Таблица № </w:t>
      </w:r>
      <w:r w:rsidR="00D858E5" w:rsidRPr="00B30677">
        <w:rPr>
          <w:rFonts w:eastAsiaTheme="minorHAnsi"/>
          <w:bCs w:val="0"/>
          <w:szCs w:val="24"/>
          <w:lang w:eastAsia="en-US"/>
        </w:rPr>
        <w:fldChar w:fldCharType="begin"/>
      </w:r>
      <w:r w:rsidR="00D858E5" w:rsidRPr="00B30677">
        <w:rPr>
          <w:rFonts w:eastAsiaTheme="minorHAnsi"/>
          <w:bCs w:val="0"/>
          <w:szCs w:val="24"/>
          <w:lang w:eastAsia="en-US"/>
        </w:rPr>
        <w:instrText xml:space="preserve"> SEQ Таблица \* ARABIC </w:instrText>
      </w:r>
      <w:r w:rsidR="00D858E5" w:rsidRPr="00B30677">
        <w:rPr>
          <w:rFonts w:eastAsiaTheme="minorHAnsi"/>
          <w:bCs w:val="0"/>
          <w:szCs w:val="24"/>
          <w:lang w:eastAsia="en-US"/>
        </w:rPr>
        <w:fldChar w:fldCharType="separate"/>
      </w:r>
      <w:r w:rsidR="00114609">
        <w:rPr>
          <w:rFonts w:eastAsiaTheme="minorHAnsi"/>
          <w:bCs w:val="0"/>
          <w:noProof/>
          <w:szCs w:val="24"/>
          <w:lang w:eastAsia="en-US"/>
        </w:rPr>
        <w:t>4</w:t>
      </w:r>
      <w:r w:rsidR="00D858E5" w:rsidRPr="00B30677">
        <w:rPr>
          <w:rFonts w:eastAsiaTheme="minorHAnsi"/>
          <w:bCs w:val="0"/>
          <w:noProof/>
          <w:szCs w:val="24"/>
          <w:lang w:eastAsia="en-US"/>
        </w:rPr>
        <w:fldChar w:fldCharType="end"/>
      </w:r>
      <w:r w:rsidR="00D858E5" w:rsidRPr="00B30677">
        <w:rPr>
          <w:rFonts w:eastAsiaTheme="minorHAnsi"/>
          <w:bCs w:val="0"/>
          <w:szCs w:val="24"/>
          <w:lang w:eastAsia="en-US"/>
        </w:rPr>
        <w:t xml:space="preserve"> – Средние </w:t>
      </w:r>
      <w:r w:rsidR="007B0A42" w:rsidRPr="00B30677">
        <w:rPr>
          <w:rFonts w:eastAsiaTheme="minorHAnsi"/>
          <w:bCs w:val="0"/>
          <w:szCs w:val="24"/>
          <w:lang w:eastAsia="en-US"/>
        </w:rPr>
        <w:t xml:space="preserve">значения </w:t>
      </w:r>
      <w:r w:rsidR="00D858E5" w:rsidRPr="00B30677">
        <w:rPr>
          <w:rFonts w:eastAsiaTheme="minorHAnsi"/>
          <w:bCs w:val="0"/>
          <w:szCs w:val="24"/>
          <w:lang w:eastAsia="en-US"/>
        </w:rPr>
        <w:t>по отдельным критериям НОК в разрезе подведомственности, ОУ в целом</w:t>
      </w:r>
      <w:r w:rsidR="007B0A42" w:rsidRPr="00B30677">
        <w:rPr>
          <w:rFonts w:eastAsiaTheme="minorHAnsi"/>
          <w:bCs w:val="0"/>
          <w:szCs w:val="24"/>
          <w:lang w:eastAsia="en-US"/>
        </w:rPr>
        <w:t>, баллы</w:t>
      </w:r>
    </w:p>
    <w:tbl>
      <w:tblPr>
        <w:tblStyle w:val="45"/>
        <w:tblW w:w="9918" w:type="dxa"/>
        <w:tblLayout w:type="fixed"/>
        <w:tblLook w:val="04A0" w:firstRow="1" w:lastRow="0" w:firstColumn="1" w:lastColumn="0" w:noHBand="0" w:noVBand="1"/>
      </w:tblPr>
      <w:tblGrid>
        <w:gridCol w:w="610"/>
        <w:gridCol w:w="2835"/>
        <w:gridCol w:w="774"/>
        <w:gridCol w:w="941"/>
        <w:gridCol w:w="941"/>
        <w:gridCol w:w="942"/>
        <w:gridCol w:w="941"/>
        <w:gridCol w:w="942"/>
        <w:gridCol w:w="992"/>
      </w:tblGrid>
      <w:tr w:rsidR="00D858E5" w:rsidRPr="00CD4FAE" w14:paraId="4181E9EF" w14:textId="77777777" w:rsidTr="000E5076">
        <w:trPr>
          <w:trHeight w:val="2153"/>
          <w:tblHeader/>
        </w:trPr>
        <w:tc>
          <w:tcPr>
            <w:tcW w:w="610" w:type="dxa"/>
          </w:tcPr>
          <w:p w14:paraId="2DEAE40C" w14:textId="77777777" w:rsidR="00D858E5" w:rsidRPr="00CD4FAE" w:rsidRDefault="00D858E5" w:rsidP="00BE2B5F">
            <w:pPr>
              <w:autoSpaceDE/>
              <w:autoSpaceDN/>
              <w:adjustRightInd/>
              <w:spacing w:line="240" w:lineRule="auto"/>
              <w:ind w:firstLine="0"/>
              <w:jc w:val="center"/>
              <w:rPr>
                <w:b/>
                <w:color w:val="000000"/>
                <w:szCs w:val="24"/>
              </w:rPr>
            </w:pPr>
            <w:r w:rsidRPr="00CD4FAE">
              <w:rPr>
                <w:b/>
                <w:color w:val="000000"/>
                <w:szCs w:val="24"/>
              </w:rPr>
              <w:t>№ п/п</w:t>
            </w:r>
          </w:p>
        </w:tc>
        <w:tc>
          <w:tcPr>
            <w:tcW w:w="2835" w:type="dxa"/>
            <w:noWrap/>
            <w:hideMark/>
          </w:tcPr>
          <w:p w14:paraId="273B6332" w14:textId="4568BC6F" w:rsidR="00D858E5" w:rsidRPr="00CD4FAE" w:rsidRDefault="00AE03DF" w:rsidP="00BE2B5F">
            <w:pPr>
              <w:autoSpaceDE/>
              <w:autoSpaceDN/>
              <w:adjustRightInd/>
              <w:spacing w:line="240" w:lineRule="auto"/>
              <w:ind w:firstLine="0"/>
              <w:jc w:val="center"/>
              <w:rPr>
                <w:b/>
                <w:color w:val="000000"/>
                <w:szCs w:val="24"/>
              </w:rPr>
            </w:pPr>
            <w:r w:rsidRPr="00CD4FAE">
              <w:rPr>
                <w:b/>
                <w:color w:val="000000"/>
                <w:szCs w:val="24"/>
              </w:rPr>
              <w:t>П</w:t>
            </w:r>
            <w:r w:rsidR="00D858E5" w:rsidRPr="00CD4FAE">
              <w:rPr>
                <w:b/>
                <w:color w:val="000000"/>
                <w:szCs w:val="24"/>
              </w:rPr>
              <w:t>одведомственность</w:t>
            </w:r>
          </w:p>
        </w:tc>
        <w:tc>
          <w:tcPr>
            <w:tcW w:w="774" w:type="dxa"/>
            <w:textDirection w:val="btLr"/>
          </w:tcPr>
          <w:p w14:paraId="2C594FE7" w14:textId="77777777" w:rsidR="00D858E5" w:rsidRPr="00CD4FAE" w:rsidRDefault="00D858E5" w:rsidP="000E5076">
            <w:pPr>
              <w:autoSpaceDE/>
              <w:autoSpaceDN/>
              <w:adjustRightInd/>
              <w:spacing w:line="240" w:lineRule="auto"/>
              <w:ind w:firstLine="0"/>
              <w:jc w:val="left"/>
              <w:rPr>
                <w:b/>
                <w:color w:val="000000"/>
                <w:szCs w:val="24"/>
              </w:rPr>
            </w:pPr>
            <w:r w:rsidRPr="00CD4FAE">
              <w:rPr>
                <w:b/>
                <w:color w:val="000000"/>
                <w:szCs w:val="24"/>
              </w:rPr>
              <w:t>Всего организаций</w:t>
            </w:r>
          </w:p>
        </w:tc>
        <w:tc>
          <w:tcPr>
            <w:tcW w:w="941" w:type="dxa"/>
            <w:noWrap/>
            <w:textDirection w:val="btLr"/>
          </w:tcPr>
          <w:p w14:paraId="795B297B" w14:textId="77777777" w:rsidR="00D858E5" w:rsidRPr="00CD4FAE" w:rsidRDefault="00D858E5" w:rsidP="000E5076">
            <w:pPr>
              <w:autoSpaceDE/>
              <w:autoSpaceDN/>
              <w:adjustRightInd/>
              <w:spacing w:line="240" w:lineRule="auto"/>
              <w:ind w:firstLine="0"/>
              <w:jc w:val="left"/>
              <w:rPr>
                <w:b/>
                <w:color w:val="000000"/>
                <w:szCs w:val="24"/>
              </w:rPr>
            </w:pPr>
            <w:r w:rsidRPr="00CD4FAE">
              <w:rPr>
                <w:b/>
                <w:color w:val="000000"/>
                <w:szCs w:val="24"/>
              </w:rPr>
              <w:t>Открытость и доступность информации</w:t>
            </w:r>
          </w:p>
        </w:tc>
        <w:tc>
          <w:tcPr>
            <w:tcW w:w="941" w:type="dxa"/>
            <w:textDirection w:val="btLr"/>
          </w:tcPr>
          <w:p w14:paraId="39534859" w14:textId="77777777" w:rsidR="00D858E5" w:rsidRPr="00CD4FAE" w:rsidRDefault="00D858E5" w:rsidP="000E5076">
            <w:pPr>
              <w:autoSpaceDE/>
              <w:autoSpaceDN/>
              <w:adjustRightInd/>
              <w:spacing w:line="240" w:lineRule="auto"/>
              <w:ind w:firstLine="0"/>
              <w:jc w:val="left"/>
              <w:rPr>
                <w:b/>
                <w:color w:val="000000"/>
                <w:szCs w:val="24"/>
              </w:rPr>
            </w:pPr>
            <w:r w:rsidRPr="00CD4FAE">
              <w:rPr>
                <w:b/>
                <w:color w:val="000000"/>
                <w:szCs w:val="24"/>
              </w:rPr>
              <w:t>Комфортность</w:t>
            </w:r>
          </w:p>
        </w:tc>
        <w:tc>
          <w:tcPr>
            <w:tcW w:w="942" w:type="dxa"/>
            <w:noWrap/>
            <w:textDirection w:val="btLr"/>
          </w:tcPr>
          <w:p w14:paraId="4B0B5121" w14:textId="77777777" w:rsidR="00D858E5" w:rsidRPr="00CD4FAE" w:rsidRDefault="00D858E5" w:rsidP="000E5076">
            <w:pPr>
              <w:autoSpaceDE/>
              <w:autoSpaceDN/>
              <w:adjustRightInd/>
              <w:spacing w:line="240" w:lineRule="auto"/>
              <w:ind w:firstLine="0"/>
              <w:jc w:val="left"/>
              <w:rPr>
                <w:b/>
                <w:color w:val="000000"/>
                <w:szCs w:val="24"/>
              </w:rPr>
            </w:pPr>
            <w:r w:rsidRPr="00CD4FAE">
              <w:rPr>
                <w:b/>
                <w:color w:val="000000"/>
                <w:szCs w:val="24"/>
              </w:rPr>
              <w:t>Доступность услуг для инвалидов</w:t>
            </w:r>
          </w:p>
        </w:tc>
        <w:tc>
          <w:tcPr>
            <w:tcW w:w="941" w:type="dxa"/>
            <w:textDirection w:val="btLr"/>
          </w:tcPr>
          <w:p w14:paraId="0C342DD1" w14:textId="77777777" w:rsidR="00D858E5" w:rsidRPr="00CD4FAE" w:rsidRDefault="00D858E5" w:rsidP="000E5076">
            <w:pPr>
              <w:autoSpaceDE/>
              <w:autoSpaceDN/>
              <w:adjustRightInd/>
              <w:spacing w:line="240" w:lineRule="auto"/>
              <w:ind w:firstLine="0"/>
              <w:jc w:val="left"/>
              <w:rPr>
                <w:b/>
                <w:color w:val="000000"/>
                <w:szCs w:val="24"/>
              </w:rPr>
            </w:pPr>
            <w:r w:rsidRPr="00CD4FAE">
              <w:rPr>
                <w:b/>
                <w:color w:val="000000"/>
                <w:szCs w:val="24"/>
              </w:rPr>
              <w:t>Доброжелательность, вежливость</w:t>
            </w:r>
          </w:p>
        </w:tc>
        <w:tc>
          <w:tcPr>
            <w:tcW w:w="942" w:type="dxa"/>
            <w:textDirection w:val="btLr"/>
          </w:tcPr>
          <w:p w14:paraId="48CE61B3" w14:textId="77777777" w:rsidR="00D858E5" w:rsidRPr="00CD4FAE" w:rsidRDefault="00D858E5" w:rsidP="000E5076">
            <w:pPr>
              <w:autoSpaceDE/>
              <w:autoSpaceDN/>
              <w:adjustRightInd/>
              <w:spacing w:line="240" w:lineRule="auto"/>
              <w:ind w:firstLine="0"/>
              <w:jc w:val="left"/>
              <w:rPr>
                <w:b/>
                <w:color w:val="000000"/>
                <w:szCs w:val="24"/>
              </w:rPr>
            </w:pPr>
            <w:r w:rsidRPr="00CD4FAE">
              <w:rPr>
                <w:b/>
                <w:color w:val="000000"/>
                <w:szCs w:val="24"/>
              </w:rPr>
              <w:t>Удовлетворенность условиями оказания услуг</w:t>
            </w:r>
          </w:p>
        </w:tc>
        <w:tc>
          <w:tcPr>
            <w:tcW w:w="992" w:type="dxa"/>
            <w:textDirection w:val="btLr"/>
          </w:tcPr>
          <w:p w14:paraId="3086E167" w14:textId="77777777" w:rsidR="00D858E5" w:rsidRPr="00CD4FAE" w:rsidRDefault="00D858E5" w:rsidP="000E5076">
            <w:pPr>
              <w:autoSpaceDE/>
              <w:autoSpaceDN/>
              <w:adjustRightInd/>
              <w:spacing w:line="240" w:lineRule="auto"/>
              <w:ind w:firstLine="0"/>
              <w:jc w:val="left"/>
              <w:rPr>
                <w:b/>
                <w:color w:val="000000"/>
                <w:szCs w:val="24"/>
              </w:rPr>
            </w:pPr>
            <w:r w:rsidRPr="00CD4FAE">
              <w:rPr>
                <w:b/>
                <w:color w:val="000000"/>
                <w:szCs w:val="24"/>
              </w:rPr>
              <w:t>Итоговый балл</w:t>
            </w:r>
          </w:p>
        </w:tc>
      </w:tr>
      <w:tr w:rsidR="00D06DF8" w:rsidRPr="004F4F33" w14:paraId="2A471596" w14:textId="77777777" w:rsidTr="000E5076">
        <w:trPr>
          <w:trHeight w:val="296"/>
        </w:trPr>
        <w:tc>
          <w:tcPr>
            <w:tcW w:w="610" w:type="dxa"/>
          </w:tcPr>
          <w:p w14:paraId="2FF85489" w14:textId="7CF02207" w:rsidR="00D06DF8" w:rsidRPr="004F4F33" w:rsidRDefault="00D06DF8" w:rsidP="000E5076">
            <w:pPr>
              <w:autoSpaceDE/>
              <w:autoSpaceDN/>
              <w:adjustRightInd/>
              <w:spacing w:line="240" w:lineRule="auto"/>
              <w:ind w:firstLine="0"/>
              <w:jc w:val="center"/>
              <w:rPr>
                <w:bCs w:val="0"/>
                <w:color w:val="000000"/>
                <w:szCs w:val="24"/>
              </w:rPr>
            </w:pPr>
            <w:r w:rsidRPr="006619DC">
              <w:rPr>
                <w:bCs w:val="0"/>
                <w:color w:val="000000"/>
                <w:szCs w:val="24"/>
              </w:rPr>
              <w:t>1</w:t>
            </w:r>
          </w:p>
        </w:tc>
        <w:tc>
          <w:tcPr>
            <w:tcW w:w="2835" w:type="dxa"/>
          </w:tcPr>
          <w:p w14:paraId="64CFD606" w14:textId="4140E6B5" w:rsidR="00D06DF8" w:rsidRPr="004F4F33" w:rsidRDefault="00D06DF8" w:rsidP="000E5076">
            <w:pPr>
              <w:autoSpaceDE/>
              <w:autoSpaceDN/>
              <w:adjustRightInd/>
              <w:spacing w:line="240" w:lineRule="auto"/>
              <w:ind w:firstLine="0"/>
              <w:jc w:val="center"/>
              <w:rPr>
                <w:bCs w:val="0"/>
                <w:color w:val="000000"/>
                <w:szCs w:val="24"/>
              </w:rPr>
            </w:pPr>
            <w:r w:rsidRPr="006619DC">
              <w:rPr>
                <w:bCs w:val="0"/>
                <w:color w:val="000000"/>
                <w:szCs w:val="24"/>
              </w:rPr>
              <w:t>муниципальные</w:t>
            </w:r>
          </w:p>
        </w:tc>
        <w:tc>
          <w:tcPr>
            <w:tcW w:w="774" w:type="dxa"/>
          </w:tcPr>
          <w:p w14:paraId="14527E3F" w14:textId="279E012D" w:rsidR="00D06DF8" w:rsidRPr="004F4F33" w:rsidRDefault="00D06DF8" w:rsidP="000E5076">
            <w:pPr>
              <w:autoSpaceDE/>
              <w:autoSpaceDN/>
              <w:adjustRightInd/>
              <w:spacing w:line="240" w:lineRule="auto"/>
              <w:ind w:firstLine="0"/>
              <w:jc w:val="center"/>
              <w:rPr>
                <w:bCs w:val="0"/>
                <w:color w:val="000000"/>
                <w:szCs w:val="24"/>
              </w:rPr>
            </w:pPr>
            <w:r w:rsidRPr="006619DC">
              <w:rPr>
                <w:bCs w:val="0"/>
                <w:color w:val="000000"/>
                <w:szCs w:val="24"/>
              </w:rPr>
              <w:t>947</w:t>
            </w:r>
          </w:p>
        </w:tc>
        <w:tc>
          <w:tcPr>
            <w:tcW w:w="941" w:type="dxa"/>
          </w:tcPr>
          <w:p w14:paraId="3BC1F71A" w14:textId="590715B2" w:rsidR="00D06DF8" w:rsidRPr="004F4F33" w:rsidRDefault="00D06DF8" w:rsidP="000E5076">
            <w:pPr>
              <w:autoSpaceDE/>
              <w:autoSpaceDN/>
              <w:adjustRightInd/>
              <w:spacing w:line="240" w:lineRule="auto"/>
              <w:ind w:firstLine="0"/>
              <w:jc w:val="center"/>
              <w:rPr>
                <w:bCs w:val="0"/>
                <w:color w:val="000000"/>
                <w:szCs w:val="24"/>
              </w:rPr>
            </w:pPr>
            <w:r w:rsidRPr="006619DC">
              <w:rPr>
                <w:bCs w:val="0"/>
                <w:color w:val="000000"/>
                <w:szCs w:val="24"/>
              </w:rPr>
              <w:t>92,71</w:t>
            </w:r>
          </w:p>
        </w:tc>
        <w:tc>
          <w:tcPr>
            <w:tcW w:w="941" w:type="dxa"/>
          </w:tcPr>
          <w:p w14:paraId="1B316D79" w14:textId="25E5A9B4" w:rsidR="00D06DF8" w:rsidRPr="004F4F33" w:rsidRDefault="00D06DF8" w:rsidP="000E5076">
            <w:pPr>
              <w:autoSpaceDE/>
              <w:autoSpaceDN/>
              <w:adjustRightInd/>
              <w:spacing w:line="240" w:lineRule="auto"/>
              <w:ind w:firstLine="0"/>
              <w:jc w:val="center"/>
              <w:rPr>
                <w:bCs w:val="0"/>
                <w:color w:val="000000"/>
                <w:szCs w:val="24"/>
              </w:rPr>
            </w:pPr>
            <w:r w:rsidRPr="006619DC">
              <w:rPr>
                <w:bCs w:val="0"/>
                <w:color w:val="000000"/>
                <w:szCs w:val="24"/>
              </w:rPr>
              <w:t>88,95</w:t>
            </w:r>
          </w:p>
        </w:tc>
        <w:tc>
          <w:tcPr>
            <w:tcW w:w="942" w:type="dxa"/>
          </w:tcPr>
          <w:p w14:paraId="52418A4E" w14:textId="476C0750" w:rsidR="00D06DF8" w:rsidRPr="004F4F33" w:rsidRDefault="00D06DF8" w:rsidP="000E5076">
            <w:pPr>
              <w:autoSpaceDE/>
              <w:autoSpaceDN/>
              <w:adjustRightInd/>
              <w:spacing w:line="240" w:lineRule="auto"/>
              <w:ind w:firstLine="0"/>
              <w:jc w:val="center"/>
              <w:rPr>
                <w:bCs w:val="0"/>
                <w:color w:val="000000"/>
                <w:szCs w:val="24"/>
              </w:rPr>
            </w:pPr>
            <w:r w:rsidRPr="006619DC">
              <w:rPr>
                <w:bCs w:val="0"/>
                <w:color w:val="000000"/>
                <w:szCs w:val="24"/>
              </w:rPr>
              <w:t>66,84</w:t>
            </w:r>
          </w:p>
        </w:tc>
        <w:tc>
          <w:tcPr>
            <w:tcW w:w="941" w:type="dxa"/>
          </w:tcPr>
          <w:p w14:paraId="3763B9E3" w14:textId="31D022C3" w:rsidR="00D06DF8" w:rsidRPr="004F4F33" w:rsidRDefault="00D06DF8" w:rsidP="000E5076">
            <w:pPr>
              <w:autoSpaceDE/>
              <w:autoSpaceDN/>
              <w:adjustRightInd/>
              <w:spacing w:line="240" w:lineRule="auto"/>
              <w:ind w:firstLine="0"/>
              <w:jc w:val="center"/>
              <w:rPr>
                <w:bCs w:val="0"/>
                <w:color w:val="000000"/>
                <w:szCs w:val="24"/>
              </w:rPr>
            </w:pPr>
            <w:r w:rsidRPr="006619DC">
              <w:rPr>
                <w:bCs w:val="0"/>
                <w:color w:val="000000"/>
                <w:szCs w:val="24"/>
              </w:rPr>
              <w:t>92,74</w:t>
            </w:r>
          </w:p>
        </w:tc>
        <w:tc>
          <w:tcPr>
            <w:tcW w:w="942" w:type="dxa"/>
          </w:tcPr>
          <w:p w14:paraId="07DF145B" w14:textId="5A9D6C85" w:rsidR="00D06DF8" w:rsidRPr="004F4F33" w:rsidRDefault="00D06DF8" w:rsidP="000E5076">
            <w:pPr>
              <w:autoSpaceDE/>
              <w:autoSpaceDN/>
              <w:adjustRightInd/>
              <w:spacing w:line="240" w:lineRule="auto"/>
              <w:ind w:firstLine="0"/>
              <w:jc w:val="center"/>
              <w:rPr>
                <w:bCs w:val="0"/>
                <w:color w:val="000000"/>
                <w:szCs w:val="24"/>
              </w:rPr>
            </w:pPr>
            <w:r w:rsidRPr="006619DC">
              <w:rPr>
                <w:bCs w:val="0"/>
                <w:color w:val="000000"/>
                <w:szCs w:val="24"/>
              </w:rPr>
              <w:t>90,90</w:t>
            </w:r>
          </w:p>
        </w:tc>
        <w:tc>
          <w:tcPr>
            <w:tcW w:w="992" w:type="dxa"/>
          </w:tcPr>
          <w:p w14:paraId="141CA733" w14:textId="49C718C0" w:rsidR="00D06DF8" w:rsidRPr="004F4F33" w:rsidRDefault="00D06DF8" w:rsidP="000E5076">
            <w:pPr>
              <w:autoSpaceDE/>
              <w:autoSpaceDN/>
              <w:adjustRightInd/>
              <w:spacing w:line="240" w:lineRule="auto"/>
              <w:ind w:firstLine="0"/>
              <w:jc w:val="center"/>
              <w:rPr>
                <w:bCs w:val="0"/>
                <w:color w:val="000000"/>
                <w:szCs w:val="24"/>
              </w:rPr>
            </w:pPr>
            <w:r w:rsidRPr="006619DC">
              <w:rPr>
                <w:bCs w:val="0"/>
                <w:color w:val="000000"/>
                <w:szCs w:val="24"/>
              </w:rPr>
              <w:t>86,43</w:t>
            </w:r>
          </w:p>
        </w:tc>
      </w:tr>
      <w:tr w:rsidR="00D06DF8" w:rsidRPr="004F4F33" w14:paraId="2110A56E" w14:textId="77777777" w:rsidTr="000E5076">
        <w:trPr>
          <w:trHeight w:val="296"/>
        </w:trPr>
        <w:tc>
          <w:tcPr>
            <w:tcW w:w="610" w:type="dxa"/>
          </w:tcPr>
          <w:p w14:paraId="546CF314" w14:textId="760D538A" w:rsidR="00D06DF8" w:rsidRDefault="00D06DF8" w:rsidP="000E5076">
            <w:pPr>
              <w:autoSpaceDE/>
              <w:autoSpaceDN/>
              <w:adjustRightInd/>
              <w:spacing w:line="240" w:lineRule="auto"/>
              <w:ind w:firstLine="0"/>
              <w:jc w:val="center"/>
              <w:rPr>
                <w:bCs w:val="0"/>
                <w:color w:val="000000"/>
                <w:szCs w:val="24"/>
              </w:rPr>
            </w:pPr>
            <w:r w:rsidRPr="006619DC">
              <w:rPr>
                <w:bCs w:val="0"/>
                <w:color w:val="000000"/>
                <w:szCs w:val="24"/>
              </w:rPr>
              <w:t>2</w:t>
            </w:r>
          </w:p>
        </w:tc>
        <w:tc>
          <w:tcPr>
            <w:tcW w:w="2835" w:type="dxa"/>
          </w:tcPr>
          <w:p w14:paraId="72B638D4" w14:textId="784AD482" w:rsidR="00D06DF8" w:rsidRPr="004F4F33" w:rsidRDefault="00D06DF8" w:rsidP="000E5076">
            <w:pPr>
              <w:autoSpaceDE/>
              <w:autoSpaceDN/>
              <w:adjustRightInd/>
              <w:spacing w:line="240" w:lineRule="auto"/>
              <w:ind w:firstLine="0"/>
              <w:jc w:val="center"/>
              <w:rPr>
                <w:bCs w:val="0"/>
                <w:color w:val="000000"/>
                <w:szCs w:val="24"/>
              </w:rPr>
            </w:pPr>
            <w:r w:rsidRPr="006619DC">
              <w:rPr>
                <w:bCs w:val="0"/>
                <w:color w:val="000000"/>
                <w:szCs w:val="24"/>
              </w:rPr>
              <w:t>негосударственные</w:t>
            </w:r>
          </w:p>
        </w:tc>
        <w:tc>
          <w:tcPr>
            <w:tcW w:w="774" w:type="dxa"/>
          </w:tcPr>
          <w:p w14:paraId="53AF12CD" w14:textId="69C77756" w:rsidR="00D06DF8" w:rsidRPr="004F4F33" w:rsidRDefault="00D06DF8" w:rsidP="000E5076">
            <w:pPr>
              <w:autoSpaceDE/>
              <w:autoSpaceDN/>
              <w:adjustRightInd/>
              <w:spacing w:line="240" w:lineRule="auto"/>
              <w:ind w:firstLine="0"/>
              <w:jc w:val="center"/>
              <w:rPr>
                <w:bCs w:val="0"/>
                <w:color w:val="000000"/>
                <w:szCs w:val="24"/>
              </w:rPr>
            </w:pPr>
            <w:r w:rsidRPr="006619DC">
              <w:rPr>
                <w:bCs w:val="0"/>
                <w:color w:val="000000"/>
                <w:szCs w:val="24"/>
              </w:rPr>
              <w:t>15</w:t>
            </w:r>
          </w:p>
        </w:tc>
        <w:tc>
          <w:tcPr>
            <w:tcW w:w="941" w:type="dxa"/>
          </w:tcPr>
          <w:p w14:paraId="7E7130FD" w14:textId="2439FEAD" w:rsidR="00D06DF8" w:rsidRPr="004F4F33" w:rsidRDefault="00D06DF8" w:rsidP="000E5076">
            <w:pPr>
              <w:autoSpaceDE/>
              <w:autoSpaceDN/>
              <w:adjustRightInd/>
              <w:spacing w:line="240" w:lineRule="auto"/>
              <w:ind w:firstLine="0"/>
              <w:jc w:val="center"/>
              <w:rPr>
                <w:bCs w:val="0"/>
                <w:color w:val="000000"/>
                <w:szCs w:val="24"/>
              </w:rPr>
            </w:pPr>
            <w:r w:rsidRPr="006619DC">
              <w:rPr>
                <w:bCs w:val="0"/>
                <w:color w:val="000000"/>
                <w:szCs w:val="24"/>
              </w:rPr>
              <w:t>90,93</w:t>
            </w:r>
          </w:p>
        </w:tc>
        <w:tc>
          <w:tcPr>
            <w:tcW w:w="941" w:type="dxa"/>
          </w:tcPr>
          <w:p w14:paraId="5771570A" w14:textId="5FEC03EB" w:rsidR="00D06DF8" w:rsidRPr="004F4F33" w:rsidRDefault="00D06DF8" w:rsidP="000E5076">
            <w:pPr>
              <w:autoSpaceDE/>
              <w:autoSpaceDN/>
              <w:adjustRightInd/>
              <w:spacing w:line="240" w:lineRule="auto"/>
              <w:ind w:firstLine="0"/>
              <w:jc w:val="center"/>
              <w:rPr>
                <w:bCs w:val="0"/>
                <w:color w:val="000000"/>
                <w:szCs w:val="24"/>
              </w:rPr>
            </w:pPr>
            <w:r w:rsidRPr="006619DC">
              <w:rPr>
                <w:bCs w:val="0"/>
                <w:color w:val="000000"/>
                <w:szCs w:val="24"/>
              </w:rPr>
              <w:t>96,73</w:t>
            </w:r>
          </w:p>
        </w:tc>
        <w:tc>
          <w:tcPr>
            <w:tcW w:w="942" w:type="dxa"/>
          </w:tcPr>
          <w:p w14:paraId="322501A9" w14:textId="7C5F3CBD" w:rsidR="00D06DF8" w:rsidRPr="004F4F33" w:rsidRDefault="00D06DF8" w:rsidP="000E5076">
            <w:pPr>
              <w:autoSpaceDE/>
              <w:autoSpaceDN/>
              <w:adjustRightInd/>
              <w:spacing w:line="240" w:lineRule="auto"/>
              <w:ind w:firstLine="0"/>
              <w:jc w:val="center"/>
              <w:rPr>
                <w:bCs w:val="0"/>
                <w:color w:val="000000"/>
                <w:szCs w:val="24"/>
              </w:rPr>
            </w:pPr>
            <w:r w:rsidRPr="006619DC">
              <w:rPr>
                <w:bCs w:val="0"/>
                <w:color w:val="000000"/>
                <w:szCs w:val="24"/>
              </w:rPr>
              <w:t>60,33</w:t>
            </w:r>
          </w:p>
        </w:tc>
        <w:tc>
          <w:tcPr>
            <w:tcW w:w="941" w:type="dxa"/>
          </w:tcPr>
          <w:p w14:paraId="50BD80DE" w14:textId="6CAA0DDA" w:rsidR="00D06DF8" w:rsidRPr="004F4F33" w:rsidRDefault="00D06DF8" w:rsidP="000E5076">
            <w:pPr>
              <w:autoSpaceDE/>
              <w:autoSpaceDN/>
              <w:adjustRightInd/>
              <w:spacing w:line="240" w:lineRule="auto"/>
              <w:ind w:firstLine="0"/>
              <w:jc w:val="center"/>
              <w:rPr>
                <w:bCs w:val="0"/>
                <w:color w:val="000000"/>
                <w:szCs w:val="24"/>
              </w:rPr>
            </w:pPr>
            <w:r w:rsidRPr="006619DC">
              <w:rPr>
                <w:bCs w:val="0"/>
                <w:color w:val="000000"/>
                <w:szCs w:val="24"/>
              </w:rPr>
              <w:t>96,71</w:t>
            </w:r>
          </w:p>
        </w:tc>
        <w:tc>
          <w:tcPr>
            <w:tcW w:w="942" w:type="dxa"/>
          </w:tcPr>
          <w:p w14:paraId="1105A1A3" w14:textId="52E25350" w:rsidR="00D06DF8" w:rsidRPr="004F4F33" w:rsidRDefault="00D06DF8" w:rsidP="000E5076">
            <w:pPr>
              <w:autoSpaceDE/>
              <w:autoSpaceDN/>
              <w:adjustRightInd/>
              <w:spacing w:line="240" w:lineRule="auto"/>
              <w:ind w:firstLine="0"/>
              <w:jc w:val="center"/>
              <w:rPr>
                <w:bCs w:val="0"/>
                <w:color w:val="000000"/>
                <w:szCs w:val="24"/>
              </w:rPr>
            </w:pPr>
            <w:r w:rsidRPr="006619DC">
              <w:rPr>
                <w:bCs w:val="0"/>
                <w:color w:val="000000"/>
                <w:szCs w:val="24"/>
              </w:rPr>
              <w:t>96,13</w:t>
            </w:r>
          </w:p>
        </w:tc>
        <w:tc>
          <w:tcPr>
            <w:tcW w:w="992" w:type="dxa"/>
          </w:tcPr>
          <w:p w14:paraId="2016ADA7" w14:textId="4FA30C4A" w:rsidR="00D06DF8" w:rsidRPr="004F4F33" w:rsidRDefault="00D06DF8" w:rsidP="000E5076">
            <w:pPr>
              <w:autoSpaceDE/>
              <w:autoSpaceDN/>
              <w:adjustRightInd/>
              <w:spacing w:line="240" w:lineRule="auto"/>
              <w:ind w:firstLine="0"/>
              <w:jc w:val="center"/>
              <w:rPr>
                <w:bCs w:val="0"/>
                <w:color w:val="000000"/>
                <w:szCs w:val="24"/>
              </w:rPr>
            </w:pPr>
            <w:r w:rsidRPr="006619DC">
              <w:rPr>
                <w:bCs w:val="0"/>
                <w:color w:val="000000"/>
                <w:szCs w:val="24"/>
              </w:rPr>
              <w:t>88,17</w:t>
            </w:r>
          </w:p>
        </w:tc>
      </w:tr>
      <w:tr w:rsidR="00D06DF8" w:rsidRPr="004F4F33" w14:paraId="14F3B2C6" w14:textId="77777777" w:rsidTr="000E5076">
        <w:trPr>
          <w:trHeight w:val="296"/>
        </w:trPr>
        <w:tc>
          <w:tcPr>
            <w:tcW w:w="610" w:type="dxa"/>
          </w:tcPr>
          <w:p w14:paraId="0413EEF7" w14:textId="5969DD40" w:rsidR="00D06DF8" w:rsidRPr="004F4F33" w:rsidRDefault="00D06DF8" w:rsidP="000E5076">
            <w:pPr>
              <w:autoSpaceDE/>
              <w:autoSpaceDN/>
              <w:adjustRightInd/>
              <w:spacing w:line="240" w:lineRule="auto"/>
              <w:ind w:firstLine="0"/>
              <w:jc w:val="center"/>
              <w:rPr>
                <w:bCs w:val="0"/>
                <w:color w:val="000000"/>
                <w:szCs w:val="24"/>
              </w:rPr>
            </w:pPr>
            <w:r w:rsidRPr="006619DC">
              <w:rPr>
                <w:bCs w:val="0"/>
                <w:color w:val="000000"/>
                <w:szCs w:val="24"/>
              </w:rPr>
              <w:t>3</w:t>
            </w:r>
          </w:p>
        </w:tc>
        <w:tc>
          <w:tcPr>
            <w:tcW w:w="2835" w:type="dxa"/>
          </w:tcPr>
          <w:p w14:paraId="0BC33A8C" w14:textId="098F1023" w:rsidR="00D06DF8" w:rsidRPr="004F4F33" w:rsidRDefault="00D06DF8" w:rsidP="000E5076">
            <w:pPr>
              <w:autoSpaceDE/>
              <w:autoSpaceDN/>
              <w:adjustRightInd/>
              <w:spacing w:line="240" w:lineRule="auto"/>
              <w:ind w:firstLine="0"/>
              <w:jc w:val="center"/>
              <w:rPr>
                <w:bCs w:val="0"/>
                <w:color w:val="000000"/>
                <w:szCs w:val="24"/>
              </w:rPr>
            </w:pPr>
            <w:r w:rsidRPr="006619DC">
              <w:rPr>
                <w:bCs w:val="0"/>
                <w:color w:val="000000"/>
                <w:szCs w:val="24"/>
              </w:rPr>
              <w:t>Минобразования СО</w:t>
            </w:r>
          </w:p>
        </w:tc>
        <w:tc>
          <w:tcPr>
            <w:tcW w:w="774" w:type="dxa"/>
          </w:tcPr>
          <w:p w14:paraId="5BA9C4E8" w14:textId="2D9CA176" w:rsidR="00D06DF8" w:rsidRPr="004F4F33" w:rsidRDefault="00D06DF8" w:rsidP="000E5076">
            <w:pPr>
              <w:autoSpaceDE/>
              <w:autoSpaceDN/>
              <w:adjustRightInd/>
              <w:spacing w:line="240" w:lineRule="auto"/>
              <w:ind w:firstLine="0"/>
              <w:jc w:val="center"/>
              <w:rPr>
                <w:bCs w:val="0"/>
                <w:color w:val="000000"/>
                <w:szCs w:val="24"/>
              </w:rPr>
            </w:pPr>
            <w:r w:rsidRPr="006619DC">
              <w:rPr>
                <w:bCs w:val="0"/>
                <w:color w:val="000000"/>
                <w:szCs w:val="24"/>
              </w:rPr>
              <w:t>162</w:t>
            </w:r>
          </w:p>
        </w:tc>
        <w:tc>
          <w:tcPr>
            <w:tcW w:w="941" w:type="dxa"/>
          </w:tcPr>
          <w:p w14:paraId="1AF3CD07" w14:textId="0DC2B3E3" w:rsidR="00D06DF8" w:rsidRPr="004F4F33" w:rsidRDefault="00D06DF8" w:rsidP="000E5076">
            <w:pPr>
              <w:autoSpaceDE/>
              <w:autoSpaceDN/>
              <w:adjustRightInd/>
              <w:spacing w:line="240" w:lineRule="auto"/>
              <w:ind w:firstLine="0"/>
              <w:jc w:val="center"/>
              <w:rPr>
                <w:bCs w:val="0"/>
                <w:color w:val="000000"/>
                <w:szCs w:val="24"/>
              </w:rPr>
            </w:pPr>
            <w:r w:rsidRPr="006619DC">
              <w:rPr>
                <w:bCs w:val="0"/>
                <w:color w:val="000000"/>
                <w:szCs w:val="24"/>
              </w:rPr>
              <w:t>91,54</w:t>
            </w:r>
          </w:p>
        </w:tc>
        <w:tc>
          <w:tcPr>
            <w:tcW w:w="941" w:type="dxa"/>
          </w:tcPr>
          <w:p w14:paraId="160D49BB" w14:textId="062D54A3" w:rsidR="00D06DF8" w:rsidRPr="004F4F33" w:rsidRDefault="00D06DF8" w:rsidP="000E5076">
            <w:pPr>
              <w:autoSpaceDE/>
              <w:autoSpaceDN/>
              <w:adjustRightInd/>
              <w:spacing w:line="240" w:lineRule="auto"/>
              <w:ind w:firstLine="0"/>
              <w:jc w:val="center"/>
              <w:rPr>
                <w:bCs w:val="0"/>
                <w:color w:val="000000"/>
                <w:szCs w:val="24"/>
              </w:rPr>
            </w:pPr>
            <w:r w:rsidRPr="006619DC">
              <w:rPr>
                <w:bCs w:val="0"/>
                <w:color w:val="000000"/>
                <w:szCs w:val="24"/>
              </w:rPr>
              <w:t>91,40</w:t>
            </w:r>
          </w:p>
        </w:tc>
        <w:tc>
          <w:tcPr>
            <w:tcW w:w="942" w:type="dxa"/>
          </w:tcPr>
          <w:p w14:paraId="16D249A7" w14:textId="76863CE6" w:rsidR="00D06DF8" w:rsidRPr="004F4F33" w:rsidRDefault="00D06DF8" w:rsidP="000E5076">
            <w:pPr>
              <w:autoSpaceDE/>
              <w:autoSpaceDN/>
              <w:adjustRightInd/>
              <w:spacing w:line="240" w:lineRule="auto"/>
              <w:ind w:firstLine="0"/>
              <w:jc w:val="center"/>
              <w:rPr>
                <w:bCs w:val="0"/>
                <w:color w:val="000000"/>
                <w:szCs w:val="24"/>
              </w:rPr>
            </w:pPr>
            <w:r w:rsidRPr="006619DC">
              <w:rPr>
                <w:bCs w:val="0"/>
                <w:color w:val="000000"/>
                <w:szCs w:val="24"/>
              </w:rPr>
              <w:t>78,58</w:t>
            </w:r>
          </w:p>
        </w:tc>
        <w:tc>
          <w:tcPr>
            <w:tcW w:w="941" w:type="dxa"/>
          </w:tcPr>
          <w:p w14:paraId="1C60406C" w14:textId="72F0D826" w:rsidR="00D06DF8" w:rsidRPr="004F4F33" w:rsidRDefault="00D06DF8" w:rsidP="000E5076">
            <w:pPr>
              <w:autoSpaceDE/>
              <w:autoSpaceDN/>
              <w:adjustRightInd/>
              <w:spacing w:line="240" w:lineRule="auto"/>
              <w:ind w:firstLine="0"/>
              <w:jc w:val="center"/>
              <w:rPr>
                <w:bCs w:val="0"/>
                <w:color w:val="000000"/>
                <w:szCs w:val="24"/>
              </w:rPr>
            </w:pPr>
            <w:r w:rsidRPr="006619DC">
              <w:rPr>
                <w:bCs w:val="0"/>
                <w:color w:val="000000"/>
                <w:szCs w:val="24"/>
              </w:rPr>
              <w:t>93,24</w:t>
            </w:r>
          </w:p>
        </w:tc>
        <w:tc>
          <w:tcPr>
            <w:tcW w:w="942" w:type="dxa"/>
          </w:tcPr>
          <w:p w14:paraId="33941DEA" w14:textId="6ABEE3F6" w:rsidR="00D06DF8" w:rsidRPr="004F4F33" w:rsidRDefault="00D06DF8" w:rsidP="000E5076">
            <w:pPr>
              <w:autoSpaceDE/>
              <w:autoSpaceDN/>
              <w:adjustRightInd/>
              <w:spacing w:line="240" w:lineRule="auto"/>
              <w:ind w:firstLine="0"/>
              <w:jc w:val="center"/>
              <w:rPr>
                <w:bCs w:val="0"/>
                <w:color w:val="000000"/>
                <w:szCs w:val="24"/>
              </w:rPr>
            </w:pPr>
            <w:r w:rsidRPr="006619DC">
              <w:rPr>
                <w:bCs w:val="0"/>
                <w:color w:val="000000"/>
                <w:szCs w:val="24"/>
              </w:rPr>
              <w:t>92,22</w:t>
            </w:r>
          </w:p>
        </w:tc>
        <w:tc>
          <w:tcPr>
            <w:tcW w:w="992" w:type="dxa"/>
          </w:tcPr>
          <w:p w14:paraId="544C7A11" w14:textId="7AD075E0" w:rsidR="00D06DF8" w:rsidRPr="004F4F33" w:rsidRDefault="00D06DF8" w:rsidP="000E5076">
            <w:pPr>
              <w:autoSpaceDE/>
              <w:autoSpaceDN/>
              <w:adjustRightInd/>
              <w:spacing w:line="240" w:lineRule="auto"/>
              <w:ind w:firstLine="0"/>
              <w:jc w:val="center"/>
              <w:rPr>
                <w:bCs w:val="0"/>
                <w:color w:val="000000"/>
                <w:szCs w:val="24"/>
              </w:rPr>
            </w:pPr>
            <w:r w:rsidRPr="006619DC">
              <w:rPr>
                <w:bCs w:val="0"/>
                <w:color w:val="000000"/>
                <w:szCs w:val="24"/>
              </w:rPr>
              <w:t>89,40</w:t>
            </w:r>
          </w:p>
        </w:tc>
      </w:tr>
      <w:tr w:rsidR="00D06DF8" w:rsidRPr="004F4F33" w14:paraId="28C79A3B" w14:textId="77777777" w:rsidTr="000E5076">
        <w:trPr>
          <w:trHeight w:val="296"/>
        </w:trPr>
        <w:tc>
          <w:tcPr>
            <w:tcW w:w="610" w:type="dxa"/>
          </w:tcPr>
          <w:p w14:paraId="641E0C2D" w14:textId="02EB7197" w:rsidR="00D06DF8" w:rsidRPr="004F4F33" w:rsidRDefault="00D06DF8" w:rsidP="000E5076">
            <w:pPr>
              <w:autoSpaceDE/>
              <w:autoSpaceDN/>
              <w:adjustRightInd/>
              <w:spacing w:line="240" w:lineRule="auto"/>
              <w:ind w:firstLine="0"/>
              <w:jc w:val="center"/>
              <w:rPr>
                <w:bCs w:val="0"/>
                <w:color w:val="000000"/>
                <w:szCs w:val="24"/>
              </w:rPr>
            </w:pPr>
            <w:r w:rsidRPr="006619DC">
              <w:rPr>
                <w:bCs w:val="0"/>
                <w:color w:val="000000"/>
                <w:szCs w:val="24"/>
              </w:rPr>
              <w:lastRenderedPageBreak/>
              <w:t>4</w:t>
            </w:r>
          </w:p>
        </w:tc>
        <w:tc>
          <w:tcPr>
            <w:tcW w:w="2835" w:type="dxa"/>
          </w:tcPr>
          <w:p w14:paraId="6FC607AA" w14:textId="20487BB9" w:rsidR="00D06DF8" w:rsidRPr="004F4F33" w:rsidRDefault="00D06DF8" w:rsidP="000E5076">
            <w:pPr>
              <w:autoSpaceDE/>
              <w:autoSpaceDN/>
              <w:adjustRightInd/>
              <w:spacing w:line="240" w:lineRule="auto"/>
              <w:ind w:firstLine="0"/>
              <w:jc w:val="center"/>
              <w:rPr>
                <w:bCs w:val="0"/>
                <w:color w:val="000000"/>
                <w:szCs w:val="24"/>
              </w:rPr>
            </w:pPr>
            <w:r w:rsidRPr="006619DC">
              <w:rPr>
                <w:bCs w:val="0"/>
                <w:color w:val="000000"/>
                <w:szCs w:val="24"/>
              </w:rPr>
              <w:t>Минкультуры СО</w:t>
            </w:r>
          </w:p>
        </w:tc>
        <w:tc>
          <w:tcPr>
            <w:tcW w:w="774" w:type="dxa"/>
          </w:tcPr>
          <w:p w14:paraId="1B21057D" w14:textId="19ACD937" w:rsidR="00D06DF8" w:rsidRPr="004F4F33" w:rsidRDefault="00D06DF8" w:rsidP="000E5076">
            <w:pPr>
              <w:autoSpaceDE/>
              <w:autoSpaceDN/>
              <w:adjustRightInd/>
              <w:spacing w:line="240" w:lineRule="auto"/>
              <w:ind w:firstLine="0"/>
              <w:jc w:val="center"/>
              <w:rPr>
                <w:bCs w:val="0"/>
                <w:color w:val="000000"/>
                <w:szCs w:val="24"/>
              </w:rPr>
            </w:pPr>
            <w:r w:rsidRPr="006619DC">
              <w:rPr>
                <w:bCs w:val="0"/>
                <w:color w:val="000000"/>
                <w:szCs w:val="24"/>
              </w:rPr>
              <w:t>9</w:t>
            </w:r>
          </w:p>
        </w:tc>
        <w:tc>
          <w:tcPr>
            <w:tcW w:w="941" w:type="dxa"/>
          </w:tcPr>
          <w:p w14:paraId="5CDC4248" w14:textId="3A28FFA4" w:rsidR="00D06DF8" w:rsidRPr="004F4F33" w:rsidRDefault="00D06DF8" w:rsidP="000E5076">
            <w:pPr>
              <w:autoSpaceDE/>
              <w:autoSpaceDN/>
              <w:adjustRightInd/>
              <w:spacing w:line="240" w:lineRule="auto"/>
              <w:ind w:firstLine="0"/>
              <w:jc w:val="center"/>
              <w:rPr>
                <w:bCs w:val="0"/>
                <w:color w:val="000000"/>
                <w:szCs w:val="24"/>
              </w:rPr>
            </w:pPr>
            <w:r w:rsidRPr="006619DC">
              <w:rPr>
                <w:bCs w:val="0"/>
                <w:color w:val="000000"/>
                <w:szCs w:val="24"/>
              </w:rPr>
              <w:t>91,07</w:t>
            </w:r>
          </w:p>
        </w:tc>
        <w:tc>
          <w:tcPr>
            <w:tcW w:w="941" w:type="dxa"/>
          </w:tcPr>
          <w:p w14:paraId="08E7B500" w14:textId="34C13145" w:rsidR="00D06DF8" w:rsidRPr="004F4F33" w:rsidRDefault="00D06DF8" w:rsidP="000E5076">
            <w:pPr>
              <w:autoSpaceDE/>
              <w:autoSpaceDN/>
              <w:adjustRightInd/>
              <w:spacing w:line="240" w:lineRule="auto"/>
              <w:ind w:firstLine="0"/>
              <w:jc w:val="center"/>
              <w:rPr>
                <w:bCs w:val="0"/>
                <w:color w:val="000000"/>
                <w:szCs w:val="24"/>
              </w:rPr>
            </w:pPr>
            <w:r w:rsidRPr="006619DC">
              <w:rPr>
                <w:bCs w:val="0"/>
                <w:color w:val="000000"/>
                <w:szCs w:val="24"/>
              </w:rPr>
              <w:t>92,78</w:t>
            </w:r>
          </w:p>
        </w:tc>
        <w:tc>
          <w:tcPr>
            <w:tcW w:w="942" w:type="dxa"/>
          </w:tcPr>
          <w:p w14:paraId="3C17899B" w14:textId="7D25DB25" w:rsidR="00D06DF8" w:rsidRPr="004F4F33" w:rsidRDefault="00D06DF8" w:rsidP="000E5076">
            <w:pPr>
              <w:autoSpaceDE/>
              <w:autoSpaceDN/>
              <w:adjustRightInd/>
              <w:spacing w:line="240" w:lineRule="auto"/>
              <w:ind w:firstLine="0"/>
              <w:jc w:val="center"/>
              <w:rPr>
                <w:bCs w:val="0"/>
                <w:color w:val="000000"/>
                <w:szCs w:val="24"/>
              </w:rPr>
            </w:pPr>
            <w:r w:rsidRPr="006619DC">
              <w:rPr>
                <w:bCs w:val="0"/>
                <w:color w:val="000000"/>
                <w:szCs w:val="24"/>
              </w:rPr>
              <w:t>80,47</w:t>
            </w:r>
          </w:p>
        </w:tc>
        <w:tc>
          <w:tcPr>
            <w:tcW w:w="941" w:type="dxa"/>
          </w:tcPr>
          <w:p w14:paraId="6E06D985" w14:textId="48822501" w:rsidR="00D06DF8" w:rsidRPr="004F4F33" w:rsidRDefault="00D06DF8" w:rsidP="000E5076">
            <w:pPr>
              <w:autoSpaceDE/>
              <w:autoSpaceDN/>
              <w:adjustRightInd/>
              <w:spacing w:line="240" w:lineRule="auto"/>
              <w:ind w:firstLine="0"/>
              <w:jc w:val="center"/>
              <w:rPr>
                <w:bCs w:val="0"/>
                <w:color w:val="000000"/>
                <w:szCs w:val="24"/>
              </w:rPr>
            </w:pPr>
            <w:r w:rsidRPr="006619DC">
              <w:rPr>
                <w:bCs w:val="0"/>
                <w:color w:val="000000"/>
                <w:szCs w:val="24"/>
              </w:rPr>
              <w:t>92,91</w:t>
            </w:r>
          </w:p>
        </w:tc>
        <w:tc>
          <w:tcPr>
            <w:tcW w:w="942" w:type="dxa"/>
          </w:tcPr>
          <w:p w14:paraId="17D3B7D5" w14:textId="7A4DD512" w:rsidR="00D06DF8" w:rsidRPr="004F4F33" w:rsidRDefault="00D06DF8" w:rsidP="000E5076">
            <w:pPr>
              <w:autoSpaceDE/>
              <w:autoSpaceDN/>
              <w:adjustRightInd/>
              <w:spacing w:line="240" w:lineRule="auto"/>
              <w:ind w:firstLine="0"/>
              <w:jc w:val="center"/>
              <w:rPr>
                <w:bCs w:val="0"/>
                <w:color w:val="000000"/>
                <w:szCs w:val="24"/>
              </w:rPr>
            </w:pPr>
            <w:r w:rsidRPr="006619DC">
              <w:rPr>
                <w:bCs w:val="0"/>
                <w:color w:val="000000"/>
                <w:szCs w:val="24"/>
              </w:rPr>
              <w:t>92,22</w:t>
            </w:r>
          </w:p>
        </w:tc>
        <w:tc>
          <w:tcPr>
            <w:tcW w:w="992" w:type="dxa"/>
          </w:tcPr>
          <w:p w14:paraId="30402B3D" w14:textId="2A0E2F92" w:rsidR="00D06DF8" w:rsidRPr="004F4F33" w:rsidRDefault="00D06DF8" w:rsidP="000E5076">
            <w:pPr>
              <w:autoSpaceDE/>
              <w:autoSpaceDN/>
              <w:adjustRightInd/>
              <w:spacing w:line="240" w:lineRule="auto"/>
              <w:ind w:firstLine="0"/>
              <w:jc w:val="center"/>
              <w:rPr>
                <w:bCs w:val="0"/>
                <w:color w:val="000000"/>
                <w:szCs w:val="24"/>
              </w:rPr>
            </w:pPr>
            <w:r w:rsidRPr="006619DC">
              <w:rPr>
                <w:bCs w:val="0"/>
                <w:color w:val="000000"/>
                <w:szCs w:val="24"/>
              </w:rPr>
              <w:t>89,89</w:t>
            </w:r>
          </w:p>
        </w:tc>
      </w:tr>
      <w:tr w:rsidR="00D06DF8" w:rsidRPr="004F4F33" w14:paraId="0B46D60F" w14:textId="77777777" w:rsidTr="000E5076">
        <w:trPr>
          <w:trHeight w:val="296"/>
        </w:trPr>
        <w:tc>
          <w:tcPr>
            <w:tcW w:w="610" w:type="dxa"/>
          </w:tcPr>
          <w:p w14:paraId="6317FBAC" w14:textId="7D43C64F" w:rsidR="00D06DF8" w:rsidRPr="006619DC" w:rsidRDefault="00D06DF8" w:rsidP="000E5076">
            <w:pPr>
              <w:autoSpaceDE/>
              <w:autoSpaceDN/>
              <w:adjustRightInd/>
              <w:spacing w:line="240" w:lineRule="auto"/>
              <w:ind w:firstLine="0"/>
              <w:jc w:val="center"/>
              <w:rPr>
                <w:bCs w:val="0"/>
                <w:color w:val="000000"/>
                <w:szCs w:val="24"/>
              </w:rPr>
            </w:pPr>
            <w:r w:rsidRPr="006619DC">
              <w:rPr>
                <w:bCs w:val="0"/>
                <w:color w:val="000000"/>
                <w:szCs w:val="24"/>
              </w:rPr>
              <w:t>5</w:t>
            </w:r>
          </w:p>
        </w:tc>
        <w:tc>
          <w:tcPr>
            <w:tcW w:w="2835" w:type="dxa"/>
          </w:tcPr>
          <w:p w14:paraId="2A1ED159" w14:textId="2C1BAF79" w:rsidR="00D06DF8" w:rsidRPr="004F4F33" w:rsidRDefault="00D06DF8" w:rsidP="000E5076">
            <w:pPr>
              <w:autoSpaceDE/>
              <w:autoSpaceDN/>
              <w:adjustRightInd/>
              <w:spacing w:line="240" w:lineRule="auto"/>
              <w:ind w:firstLine="0"/>
              <w:jc w:val="center"/>
              <w:rPr>
                <w:bCs w:val="0"/>
                <w:color w:val="000000"/>
                <w:szCs w:val="24"/>
              </w:rPr>
            </w:pPr>
            <w:r w:rsidRPr="006619DC">
              <w:rPr>
                <w:bCs w:val="0"/>
                <w:color w:val="000000"/>
                <w:szCs w:val="24"/>
              </w:rPr>
              <w:t>Минспорта СО</w:t>
            </w:r>
          </w:p>
        </w:tc>
        <w:tc>
          <w:tcPr>
            <w:tcW w:w="774" w:type="dxa"/>
          </w:tcPr>
          <w:p w14:paraId="7B521154" w14:textId="3D2788A7" w:rsidR="00D06DF8" w:rsidRPr="004F4F33" w:rsidRDefault="00D06DF8" w:rsidP="000E5076">
            <w:pPr>
              <w:autoSpaceDE/>
              <w:autoSpaceDN/>
              <w:adjustRightInd/>
              <w:spacing w:line="240" w:lineRule="auto"/>
              <w:ind w:firstLine="0"/>
              <w:jc w:val="center"/>
              <w:rPr>
                <w:bCs w:val="0"/>
                <w:color w:val="000000"/>
                <w:szCs w:val="24"/>
              </w:rPr>
            </w:pPr>
            <w:r w:rsidRPr="006619DC">
              <w:rPr>
                <w:bCs w:val="0"/>
                <w:color w:val="000000"/>
                <w:szCs w:val="24"/>
              </w:rPr>
              <w:t>1</w:t>
            </w:r>
          </w:p>
        </w:tc>
        <w:tc>
          <w:tcPr>
            <w:tcW w:w="941" w:type="dxa"/>
          </w:tcPr>
          <w:p w14:paraId="166FC718" w14:textId="30B24463" w:rsidR="00D06DF8" w:rsidRPr="004F4F33" w:rsidRDefault="00D06DF8" w:rsidP="000E5076">
            <w:pPr>
              <w:autoSpaceDE/>
              <w:autoSpaceDN/>
              <w:adjustRightInd/>
              <w:spacing w:line="240" w:lineRule="auto"/>
              <w:ind w:firstLine="0"/>
              <w:jc w:val="center"/>
              <w:rPr>
                <w:bCs w:val="0"/>
                <w:color w:val="000000"/>
                <w:szCs w:val="24"/>
              </w:rPr>
            </w:pPr>
            <w:r w:rsidRPr="006619DC">
              <w:rPr>
                <w:bCs w:val="0"/>
                <w:color w:val="000000"/>
                <w:szCs w:val="24"/>
              </w:rPr>
              <w:t>88,7</w:t>
            </w:r>
          </w:p>
        </w:tc>
        <w:tc>
          <w:tcPr>
            <w:tcW w:w="941" w:type="dxa"/>
          </w:tcPr>
          <w:p w14:paraId="593595B2" w14:textId="41F65C03" w:rsidR="00D06DF8" w:rsidRPr="004F4F33" w:rsidRDefault="00D06DF8" w:rsidP="000E5076">
            <w:pPr>
              <w:autoSpaceDE/>
              <w:autoSpaceDN/>
              <w:adjustRightInd/>
              <w:spacing w:line="240" w:lineRule="auto"/>
              <w:ind w:firstLine="0"/>
              <w:jc w:val="center"/>
              <w:rPr>
                <w:bCs w:val="0"/>
                <w:color w:val="000000"/>
                <w:szCs w:val="24"/>
              </w:rPr>
            </w:pPr>
            <w:r w:rsidRPr="006619DC">
              <w:rPr>
                <w:bCs w:val="0"/>
                <w:color w:val="000000"/>
                <w:szCs w:val="24"/>
              </w:rPr>
              <w:t>88,5</w:t>
            </w:r>
          </w:p>
        </w:tc>
        <w:tc>
          <w:tcPr>
            <w:tcW w:w="942" w:type="dxa"/>
          </w:tcPr>
          <w:p w14:paraId="77BCAD6B" w14:textId="2334B4F6" w:rsidR="00D06DF8" w:rsidRPr="004F4F33" w:rsidRDefault="00D06DF8" w:rsidP="000E5076">
            <w:pPr>
              <w:autoSpaceDE/>
              <w:autoSpaceDN/>
              <w:adjustRightInd/>
              <w:spacing w:line="240" w:lineRule="auto"/>
              <w:ind w:firstLine="0"/>
              <w:jc w:val="center"/>
              <w:rPr>
                <w:bCs w:val="0"/>
                <w:color w:val="000000"/>
                <w:szCs w:val="24"/>
              </w:rPr>
            </w:pPr>
            <w:r w:rsidRPr="006619DC">
              <w:rPr>
                <w:bCs w:val="0"/>
                <w:color w:val="000000"/>
                <w:szCs w:val="24"/>
              </w:rPr>
              <w:t>90,4</w:t>
            </w:r>
          </w:p>
        </w:tc>
        <w:tc>
          <w:tcPr>
            <w:tcW w:w="941" w:type="dxa"/>
          </w:tcPr>
          <w:p w14:paraId="1C55E752" w14:textId="380EFAFD" w:rsidR="00D06DF8" w:rsidRPr="004F4F33" w:rsidRDefault="00D06DF8" w:rsidP="000E5076">
            <w:pPr>
              <w:autoSpaceDE/>
              <w:autoSpaceDN/>
              <w:adjustRightInd/>
              <w:spacing w:line="240" w:lineRule="auto"/>
              <w:ind w:firstLine="0"/>
              <w:jc w:val="center"/>
              <w:rPr>
                <w:bCs w:val="0"/>
                <w:color w:val="000000"/>
                <w:szCs w:val="24"/>
              </w:rPr>
            </w:pPr>
            <w:r w:rsidRPr="006619DC">
              <w:rPr>
                <w:bCs w:val="0"/>
                <w:color w:val="000000"/>
                <w:szCs w:val="24"/>
              </w:rPr>
              <w:t>91,4</w:t>
            </w:r>
          </w:p>
        </w:tc>
        <w:tc>
          <w:tcPr>
            <w:tcW w:w="942" w:type="dxa"/>
          </w:tcPr>
          <w:p w14:paraId="2697FB99" w14:textId="31BF8989" w:rsidR="00D06DF8" w:rsidRPr="004F4F33" w:rsidRDefault="00D06DF8" w:rsidP="000E5076">
            <w:pPr>
              <w:autoSpaceDE/>
              <w:autoSpaceDN/>
              <w:adjustRightInd/>
              <w:spacing w:line="240" w:lineRule="auto"/>
              <w:ind w:firstLine="0"/>
              <w:jc w:val="center"/>
              <w:rPr>
                <w:bCs w:val="0"/>
                <w:color w:val="000000"/>
                <w:szCs w:val="24"/>
              </w:rPr>
            </w:pPr>
            <w:r w:rsidRPr="006619DC">
              <w:rPr>
                <w:bCs w:val="0"/>
                <w:color w:val="000000"/>
                <w:szCs w:val="24"/>
              </w:rPr>
              <w:t>89,7</w:t>
            </w:r>
          </w:p>
        </w:tc>
        <w:tc>
          <w:tcPr>
            <w:tcW w:w="992" w:type="dxa"/>
          </w:tcPr>
          <w:p w14:paraId="2F9BE903" w14:textId="1C0C2D81" w:rsidR="00D06DF8" w:rsidRPr="004F4F33" w:rsidRDefault="00D06DF8" w:rsidP="000E5076">
            <w:pPr>
              <w:autoSpaceDE/>
              <w:autoSpaceDN/>
              <w:adjustRightInd/>
              <w:spacing w:line="240" w:lineRule="auto"/>
              <w:ind w:firstLine="0"/>
              <w:jc w:val="center"/>
              <w:rPr>
                <w:bCs w:val="0"/>
                <w:color w:val="000000"/>
                <w:szCs w:val="24"/>
              </w:rPr>
            </w:pPr>
            <w:r w:rsidRPr="006619DC">
              <w:rPr>
                <w:bCs w:val="0"/>
                <w:color w:val="000000"/>
                <w:szCs w:val="24"/>
              </w:rPr>
              <w:t>89,74</w:t>
            </w:r>
          </w:p>
        </w:tc>
      </w:tr>
      <w:tr w:rsidR="00D06DF8" w:rsidRPr="004F4F33" w14:paraId="0C1A98CA" w14:textId="77777777" w:rsidTr="000E5076">
        <w:trPr>
          <w:trHeight w:val="296"/>
        </w:trPr>
        <w:tc>
          <w:tcPr>
            <w:tcW w:w="610" w:type="dxa"/>
          </w:tcPr>
          <w:p w14:paraId="0C747F76" w14:textId="4F92174C" w:rsidR="00D06DF8" w:rsidRPr="004F4F33" w:rsidRDefault="00D06DF8" w:rsidP="000E5076">
            <w:pPr>
              <w:autoSpaceDE/>
              <w:autoSpaceDN/>
              <w:adjustRightInd/>
              <w:spacing w:line="240" w:lineRule="auto"/>
              <w:ind w:firstLine="0"/>
              <w:jc w:val="center"/>
              <w:rPr>
                <w:bCs w:val="0"/>
                <w:color w:val="000000"/>
                <w:szCs w:val="24"/>
              </w:rPr>
            </w:pPr>
            <w:r w:rsidRPr="006619DC">
              <w:rPr>
                <w:bCs w:val="0"/>
                <w:color w:val="000000"/>
                <w:szCs w:val="24"/>
              </w:rPr>
              <w:t>6</w:t>
            </w:r>
          </w:p>
        </w:tc>
        <w:tc>
          <w:tcPr>
            <w:tcW w:w="2835" w:type="dxa"/>
            <w:noWrap/>
          </w:tcPr>
          <w:p w14:paraId="6C4A83EB" w14:textId="0D15FE02" w:rsidR="00D06DF8" w:rsidRPr="004F4F33" w:rsidRDefault="00D06DF8" w:rsidP="000E5076">
            <w:pPr>
              <w:autoSpaceDE/>
              <w:autoSpaceDN/>
              <w:adjustRightInd/>
              <w:spacing w:line="240" w:lineRule="auto"/>
              <w:ind w:firstLine="0"/>
              <w:jc w:val="center"/>
              <w:rPr>
                <w:bCs w:val="0"/>
                <w:color w:val="000000"/>
                <w:szCs w:val="24"/>
              </w:rPr>
            </w:pPr>
            <w:r w:rsidRPr="006619DC">
              <w:rPr>
                <w:bCs w:val="0"/>
                <w:color w:val="000000"/>
                <w:szCs w:val="24"/>
              </w:rPr>
              <w:t>Минздрав СО</w:t>
            </w:r>
          </w:p>
        </w:tc>
        <w:tc>
          <w:tcPr>
            <w:tcW w:w="774" w:type="dxa"/>
          </w:tcPr>
          <w:p w14:paraId="01B3B51A" w14:textId="62E29BB0" w:rsidR="00D06DF8" w:rsidRPr="004F4F33" w:rsidRDefault="00D06DF8" w:rsidP="000E5076">
            <w:pPr>
              <w:autoSpaceDE/>
              <w:autoSpaceDN/>
              <w:adjustRightInd/>
              <w:spacing w:line="240" w:lineRule="auto"/>
              <w:ind w:firstLine="0"/>
              <w:jc w:val="center"/>
              <w:rPr>
                <w:bCs w:val="0"/>
                <w:color w:val="000000"/>
                <w:szCs w:val="24"/>
              </w:rPr>
            </w:pPr>
            <w:r w:rsidRPr="006619DC">
              <w:rPr>
                <w:bCs w:val="0"/>
                <w:color w:val="000000"/>
                <w:szCs w:val="24"/>
              </w:rPr>
              <w:t>1</w:t>
            </w:r>
          </w:p>
        </w:tc>
        <w:tc>
          <w:tcPr>
            <w:tcW w:w="941" w:type="dxa"/>
          </w:tcPr>
          <w:p w14:paraId="66375B1E" w14:textId="63E141EF" w:rsidR="00D06DF8" w:rsidRPr="004F4F33" w:rsidRDefault="00D06DF8" w:rsidP="000E5076">
            <w:pPr>
              <w:autoSpaceDE/>
              <w:autoSpaceDN/>
              <w:adjustRightInd/>
              <w:spacing w:line="240" w:lineRule="auto"/>
              <w:ind w:firstLine="0"/>
              <w:jc w:val="center"/>
              <w:rPr>
                <w:bCs w:val="0"/>
                <w:color w:val="000000"/>
                <w:szCs w:val="24"/>
              </w:rPr>
            </w:pPr>
            <w:r w:rsidRPr="006619DC">
              <w:rPr>
                <w:bCs w:val="0"/>
                <w:color w:val="000000"/>
                <w:szCs w:val="24"/>
              </w:rPr>
              <w:t>97,60</w:t>
            </w:r>
          </w:p>
        </w:tc>
        <w:tc>
          <w:tcPr>
            <w:tcW w:w="941" w:type="dxa"/>
          </w:tcPr>
          <w:p w14:paraId="74AF8256" w14:textId="6D593162" w:rsidR="00D06DF8" w:rsidRPr="004F4F33" w:rsidRDefault="00D06DF8" w:rsidP="000E5076">
            <w:pPr>
              <w:autoSpaceDE/>
              <w:autoSpaceDN/>
              <w:adjustRightInd/>
              <w:spacing w:line="240" w:lineRule="auto"/>
              <w:ind w:firstLine="0"/>
              <w:jc w:val="center"/>
              <w:rPr>
                <w:bCs w:val="0"/>
                <w:color w:val="000000"/>
                <w:szCs w:val="24"/>
              </w:rPr>
            </w:pPr>
            <w:r w:rsidRPr="006619DC">
              <w:rPr>
                <w:bCs w:val="0"/>
                <w:color w:val="000000"/>
                <w:szCs w:val="24"/>
              </w:rPr>
              <w:t>100</w:t>
            </w:r>
          </w:p>
        </w:tc>
        <w:tc>
          <w:tcPr>
            <w:tcW w:w="942" w:type="dxa"/>
          </w:tcPr>
          <w:p w14:paraId="0C28186E" w14:textId="5240A9D4" w:rsidR="00D06DF8" w:rsidRPr="004F4F33" w:rsidRDefault="00D06DF8" w:rsidP="000E5076">
            <w:pPr>
              <w:autoSpaceDE/>
              <w:autoSpaceDN/>
              <w:adjustRightInd/>
              <w:spacing w:line="240" w:lineRule="auto"/>
              <w:ind w:firstLine="0"/>
              <w:jc w:val="center"/>
              <w:rPr>
                <w:bCs w:val="0"/>
                <w:color w:val="000000"/>
                <w:szCs w:val="24"/>
              </w:rPr>
            </w:pPr>
            <w:r w:rsidRPr="006619DC">
              <w:rPr>
                <w:bCs w:val="0"/>
                <w:color w:val="000000"/>
                <w:szCs w:val="24"/>
              </w:rPr>
              <w:t>74,80</w:t>
            </w:r>
          </w:p>
        </w:tc>
        <w:tc>
          <w:tcPr>
            <w:tcW w:w="941" w:type="dxa"/>
          </w:tcPr>
          <w:p w14:paraId="793DD8BF" w14:textId="02AE56BE" w:rsidR="00D06DF8" w:rsidRPr="004F4F33" w:rsidRDefault="00D06DF8" w:rsidP="000E5076">
            <w:pPr>
              <w:autoSpaceDE/>
              <w:autoSpaceDN/>
              <w:adjustRightInd/>
              <w:spacing w:line="240" w:lineRule="auto"/>
              <w:ind w:firstLine="0"/>
              <w:jc w:val="center"/>
              <w:rPr>
                <w:bCs w:val="0"/>
                <w:color w:val="000000"/>
                <w:szCs w:val="24"/>
              </w:rPr>
            </w:pPr>
            <w:r w:rsidRPr="006619DC">
              <w:rPr>
                <w:bCs w:val="0"/>
                <w:color w:val="000000"/>
                <w:szCs w:val="24"/>
              </w:rPr>
              <w:t>100</w:t>
            </w:r>
          </w:p>
        </w:tc>
        <w:tc>
          <w:tcPr>
            <w:tcW w:w="942" w:type="dxa"/>
          </w:tcPr>
          <w:p w14:paraId="54B11EB5" w14:textId="107DDC5C" w:rsidR="00D06DF8" w:rsidRPr="004F4F33" w:rsidRDefault="00D06DF8" w:rsidP="000E5076">
            <w:pPr>
              <w:autoSpaceDE/>
              <w:autoSpaceDN/>
              <w:adjustRightInd/>
              <w:spacing w:line="240" w:lineRule="auto"/>
              <w:ind w:firstLine="0"/>
              <w:jc w:val="center"/>
              <w:rPr>
                <w:bCs w:val="0"/>
                <w:color w:val="000000"/>
                <w:szCs w:val="24"/>
              </w:rPr>
            </w:pPr>
            <w:r w:rsidRPr="006619DC">
              <w:rPr>
                <w:bCs w:val="0"/>
                <w:color w:val="000000"/>
                <w:szCs w:val="24"/>
              </w:rPr>
              <w:t>97,70</w:t>
            </w:r>
          </w:p>
        </w:tc>
        <w:tc>
          <w:tcPr>
            <w:tcW w:w="992" w:type="dxa"/>
          </w:tcPr>
          <w:p w14:paraId="29F3E165" w14:textId="6309E185" w:rsidR="00D06DF8" w:rsidRPr="004F4F33" w:rsidRDefault="00D06DF8" w:rsidP="000E5076">
            <w:pPr>
              <w:autoSpaceDE/>
              <w:autoSpaceDN/>
              <w:adjustRightInd/>
              <w:spacing w:line="240" w:lineRule="auto"/>
              <w:ind w:firstLine="0"/>
              <w:jc w:val="center"/>
              <w:rPr>
                <w:bCs w:val="0"/>
                <w:color w:val="000000"/>
                <w:szCs w:val="24"/>
              </w:rPr>
            </w:pPr>
            <w:r w:rsidRPr="006619DC">
              <w:rPr>
                <w:bCs w:val="0"/>
                <w:color w:val="000000"/>
                <w:szCs w:val="24"/>
              </w:rPr>
              <w:t>94,02</w:t>
            </w:r>
          </w:p>
        </w:tc>
      </w:tr>
    </w:tbl>
    <w:p w14:paraId="73644097" w14:textId="7B12AB28" w:rsidR="00D858E5" w:rsidRDefault="00D858E5" w:rsidP="00D858E5">
      <w:pPr>
        <w:autoSpaceDE/>
        <w:autoSpaceDN/>
        <w:adjustRightInd/>
        <w:ind w:firstLine="709"/>
        <w:rPr>
          <w:rFonts w:eastAsiaTheme="minorHAnsi"/>
          <w:bCs w:val="0"/>
          <w:szCs w:val="24"/>
          <w:lang w:eastAsia="en-US"/>
        </w:rPr>
      </w:pPr>
    </w:p>
    <w:p w14:paraId="5160262A" w14:textId="0CF16009" w:rsidR="006619DC" w:rsidRPr="00554829" w:rsidRDefault="006619DC" w:rsidP="00D858E5">
      <w:pPr>
        <w:autoSpaceDE/>
        <w:autoSpaceDN/>
        <w:adjustRightInd/>
        <w:ind w:firstLine="709"/>
        <w:rPr>
          <w:rFonts w:eastAsiaTheme="minorHAnsi"/>
          <w:bCs w:val="0"/>
          <w:szCs w:val="24"/>
          <w:lang w:eastAsia="en-US"/>
        </w:rPr>
      </w:pPr>
      <w:r w:rsidRPr="00554829">
        <w:rPr>
          <w:rFonts w:eastAsiaTheme="minorHAnsi"/>
          <w:bCs w:val="0"/>
          <w:szCs w:val="24"/>
          <w:lang w:eastAsia="en-US"/>
        </w:rPr>
        <w:t xml:space="preserve">Как видно из представленных данных, наиболее высокий показатель демонстрируют образовательные организации, подведомственные Минздраву СО (одна организация), наиболее низкие – </w:t>
      </w:r>
      <w:r w:rsidR="000E5076" w:rsidRPr="00554829">
        <w:rPr>
          <w:rFonts w:eastAsiaTheme="minorHAnsi"/>
          <w:bCs w:val="0"/>
          <w:szCs w:val="24"/>
          <w:lang w:eastAsia="en-US"/>
        </w:rPr>
        <w:t>м</w:t>
      </w:r>
      <w:r w:rsidR="00554829" w:rsidRPr="00554829">
        <w:rPr>
          <w:rFonts w:eastAsiaTheme="minorHAnsi"/>
          <w:bCs w:val="0"/>
          <w:szCs w:val="24"/>
          <w:lang w:eastAsia="en-US"/>
        </w:rPr>
        <w:t>униципальные</w:t>
      </w:r>
      <w:r w:rsidRPr="00554829">
        <w:rPr>
          <w:rFonts w:eastAsiaTheme="minorHAnsi"/>
          <w:bCs w:val="0"/>
          <w:szCs w:val="24"/>
          <w:lang w:eastAsia="en-US"/>
        </w:rPr>
        <w:t xml:space="preserve"> образовательные организации.</w:t>
      </w:r>
    </w:p>
    <w:p w14:paraId="772BEB27" w14:textId="77777777" w:rsidR="0016033C" w:rsidRPr="00554829" w:rsidRDefault="0016033C" w:rsidP="00D858E5">
      <w:pPr>
        <w:autoSpaceDE/>
        <w:autoSpaceDN/>
        <w:adjustRightInd/>
        <w:ind w:firstLine="709"/>
        <w:rPr>
          <w:rFonts w:eastAsiaTheme="minorHAnsi"/>
          <w:bCs w:val="0"/>
          <w:szCs w:val="24"/>
          <w:lang w:eastAsia="en-US"/>
        </w:rPr>
      </w:pPr>
      <w:r w:rsidRPr="00554829">
        <w:rPr>
          <w:rFonts w:eastAsiaTheme="minorHAnsi"/>
          <w:bCs w:val="0"/>
          <w:szCs w:val="24"/>
          <w:lang w:eastAsia="en-US"/>
        </w:rPr>
        <w:t>Наиболее высокие баллы получены по критериям «Комфортность» и «Доброжелательность, вежливость» (Минздрав СО).</w:t>
      </w:r>
    </w:p>
    <w:p w14:paraId="78BA80CC" w14:textId="7EE32D4B" w:rsidR="0016033C" w:rsidRDefault="0016033C" w:rsidP="00D858E5">
      <w:pPr>
        <w:autoSpaceDE/>
        <w:autoSpaceDN/>
        <w:adjustRightInd/>
        <w:ind w:firstLine="709"/>
        <w:rPr>
          <w:rFonts w:eastAsiaTheme="minorHAnsi"/>
          <w:bCs w:val="0"/>
          <w:szCs w:val="24"/>
          <w:lang w:eastAsia="en-US"/>
        </w:rPr>
      </w:pPr>
      <w:r w:rsidRPr="00554829">
        <w:rPr>
          <w:rFonts w:eastAsiaTheme="minorHAnsi"/>
          <w:bCs w:val="0"/>
          <w:szCs w:val="24"/>
          <w:lang w:eastAsia="en-US"/>
        </w:rPr>
        <w:t>Наиболее низкие баллы получены по критерию «Доступность услуг для инвалидов» (негосударственные образовательные организации).</w:t>
      </w:r>
    </w:p>
    <w:p w14:paraId="7A9FCC2A" w14:textId="77777777" w:rsidR="00675CD3" w:rsidRDefault="00776DAE" w:rsidP="00D858E5">
      <w:pPr>
        <w:autoSpaceDE/>
        <w:autoSpaceDN/>
        <w:adjustRightInd/>
        <w:ind w:firstLine="709"/>
        <w:rPr>
          <w:rFonts w:eastAsiaTheme="minorHAnsi"/>
          <w:bCs w:val="0"/>
          <w:szCs w:val="24"/>
          <w:lang w:eastAsia="en-US"/>
        </w:rPr>
      </w:pPr>
      <w:r w:rsidRPr="00776DAE">
        <w:rPr>
          <w:rFonts w:eastAsiaTheme="minorHAnsi"/>
          <w:bCs w:val="0"/>
          <w:szCs w:val="24"/>
          <w:lang w:eastAsia="en-US"/>
        </w:rPr>
        <w:t>Результаты</w:t>
      </w:r>
      <w:r w:rsidR="00AE03DF">
        <w:rPr>
          <w:rFonts w:eastAsiaTheme="minorHAnsi"/>
          <w:bCs w:val="0"/>
          <w:szCs w:val="24"/>
          <w:lang w:eastAsia="en-US"/>
        </w:rPr>
        <w:t xml:space="preserve"> показателей по критериям в разрезе типа населенного пункта</w:t>
      </w:r>
      <w:r w:rsidRPr="00776DAE">
        <w:rPr>
          <w:rFonts w:eastAsiaTheme="minorHAnsi"/>
          <w:bCs w:val="0"/>
          <w:szCs w:val="24"/>
          <w:lang w:eastAsia="en-US"/>
        </w:rPr>
        <w:t xml:space="preserve"> представлены</w:t>
      </w:r>
      <w:r w:rsidR="00675CD3">
        <w:rPr>
          <w:rFonts w:eastAsiaTheme="minorHAnsi"/>
          <w:bCs w:val="0"/>
          <w:szCs w:val="24"/>
          <w:lang w:eastAsia="en-US"/>
        </w:rPr>
        <w:t xml:space="preserve"> </w:t>
      </w:r>
      <w:r w:rsidR="00675CD3" w:rsidRPr="00675CD3">
        <w:rPr>
          <w:rFonts w:eastAsiaTheme="minorHAnsi"/>
          <w:bCs w:val="0"/>
          <w:szCs w:val="24"/>
          <w:lang w:eastAsia="en-US"/>
        </w:rPr>
        <w:t xml:space="preserve">ниже (таблица № </w:t>
      </w:r>
      <w:r w:rsidR="00675CD3">
        <w:rPr>
          <w:rFonts w:eastAsiaTheme="minorHAnsi"/>
          <w:bCs w:val="0"/>
          <w:szCs w:val="24"/>
          <w:lang w:eastAsia="en-US"/>
        </w:rPr>
        <w:t>5</w:t>
      </w:r>
      <w:r w:rsidR="00675CD3" w:rsidRPr="00675CD3">
        <w:rPr>
          <w:rFonts w:eastAsiaTheme="minorHAnsi"/>
          <w:bCs w:val="0"/>
          <w:szCs w:val="24"/>
          <w:lang w:eastAsia="en-US"/>
        </w:rPr>
        <w:t>)</w:t>
      </w:r>
      <w:r w:rsidR="00675CD3">
        <w:rPr>
          <w:rFonts w:eastAsiaTheme="minorHAnsi"/>
          <w:bCs w:val="0"/>
          <w:szCs w:val="24"/>
          <w:lang w:eastAsia="en-US"/>
        </w:rPr>
        <w:t>.</w:t>
      </w:r>
    </w:p>
    <w:p w14:paraId="01EE4A54" w14:textId="0D1B7B26" w:rsidR="00776DAE" w:rsidRPr="000C36E1" w:rsidRDefault="00372737" w:rsidP="000C36E1">
      <w:pPr>
        <w:pStyle w:val="a7"/>
        <w:rPr>
          <w:rFonts w:eastAsiaTheme="minorHAnsi"/>
        </w:rPr>
      </w:pPr>
      <w:r w:rsidRPr="000C36E1">
        <w:rPr>
          <w:rFonts w:eastAsiaTheme="minorHAnsi"/>
        </w:rPr>
        <w:t xml:space="preserve">Таблица № </w:t>
      </w:r>
      <w:r w:rsidR="00776DAE" w:rsidRPr="000C36E1">
        <w:rPr>
          <w:rFonts w:eastAsiaTheme="minorHAnsi"/>
        </w:rPr>
        <w:fldChar w:fldCharType="begin"/>
      </w:r>
      <w:r w:rsidR="00776DAE" w:rsidRPr="000C36E1">
        <w:rPr>
          <w:rFonts w:eastAsiaTheme="minorHAnsi"/>
        </w:rPr>
        <w:instrText xml:space="preserve"> SEQ Таблица \* ARABIC </w:instrText>
      </w:r>
      <w:r w:rsidR="00776DAE" w:rsidRPr="000C36E1">
        <w:rPr>
          <w:rFonts w:eastAsiaTheme="minorHAnsi"/>
        </w:rPr>
        <w:fldChar w:fldCharType="separate"/>
      </w:r>
      <w:r w:rsidR="00114609">
        <w:rPr>
          <w:rFonts w:eastAsiaTheme="minorHAnsi"/>
          <w:noProof/>
        </w:rPr>
        <w:t>5</w:t>
      </w:r>
      <w:r w:rsidR="00776DAE" w:rsidRPr="000C36E1">
        <w:rPr>
          <w:rFonts w:eastAsiaTheme="minorHAnsi"/>
        </w:rPr>
        <w:fldChar w:fldCharType="end"/>
      </w:r>
      <w:r w:rsidR="00776DAE" w:rsidRPr="000C36E1">
        <w:rPr>
          <w:rFonts w:eastAsiaTheme="minorHAnsi"/>
        </w:rPr>
        <w:t xml:space="preserve"> – Средние </w:t>
      </w:r>
      <w:r w:rsidR="007B0A42" w:rsidRPr="007B0A42">
        <w:rPr>
          <w:rFonts w:eastAsiaTheme="minorHAnsi"/>
        </w:rPr>
        <w:t xml:space="preserve">значения </w:t>
      </w:r>
      <w:r w:rsidR="00776DAE" w:rsidRPr="000C36E1">
        <w:rPr>
          <w:rFonts w:eastAsiaTheme="minorHAnsi"/>
        </w:rPr>
        <w:t>по отдельным критериям НОК в разрезе тип</w:t>
      </w:r>
      <w:r w:rsidR="00AE03DF" w:rsidRPr="000C36E1">
        <w:rPr>
          <w:rFonts w:eastAsiaTheme="minorHAnsi"/>
        </w:rPr>
        <w:t>а населенного пункта</w:t>
      </w:r>
      <w:r w:rsidR="00776DAE" w:rsidRPr="000C36E1">
        <w:rPr>
          <w:rFonts w:eastAsiaTheme="minorHAnsi"/>
        </w:rPr>
        <w:t xml:space="preserve">, ОУ в целом, </w:t>
      </w:r>
      <w:r w:rsidR="007B0A42" w:rsidRPr="000C36E1">
        <w:rPr>
          <w:rFonts w:eastAsiaTheme="minorHAnsi"/>
        </w:rPr>
        <w:t>баллы</w:t>
      </w:r>
    </w:p>
    <w:tbl>
      <w:tblPr>
        <w:tblStyle w:val="45"/>
        <w:tblW w:w="9918" w:type="dxa"/>
        <w:tblLayout w:type="fixed"/>
        <w:tblLook w:val="04A0" w:firstRow="1" w:lastRow="0" w:firstColumn="1" w:lastColumn="0" w:noHBand="0" w:noVBand="1"/>
      </w:tblPr>
      <w:tblGrid>
        <w:gridCol w:w="610"/>
        <w:gridCol w:w="2646"/>
        <w:gridCol w:w="886"/>
        <w:gridCol w:w="962"/>
        <w:gridCol w:w="963"/>
        <w:gridCol w:w="963"/>
        <w:gridCol w:w="962"/>
        <w:gridCol w:w="963"/>
        <w:gridCol w:w="963"/>
      </w:tblGrid>
      <w:tr w:rsidR="00776DAE" w:rsidRPr="00CD4FAE" w14:paraId="77B8B247" w14:textId="77777777" w:rsidTr="00554829">
        <w:trPr>
          <w:trHeight w:val="2277"/>
          <w:tblHeader/>
        </w:trPr>
        <w:tc>
          <w:tcPr>
            <w:tcW w:w="610" w:type="dxa"/>
          </w:tcPr>
          <w:p w14:paraId="2DA62B65" w14:textId="77777777" w:rsidR="00776DAE" w:rsidRPr="00CD4FAE" w:rsidRDefault="00776DAE" w:rsidP="00554829">
            <w:pPr>
              <w:autoSpaceDE/>
              <w:autoSpaceDN/>
              <w:adjustRightInd/>
              <w:spacing w:line="240" w:lineRule="auto"/>
              <w:ind w:firstLine="0"/>
              <w:jc w:val="center"/>
              <w:rPr>
                <w:b/>
                <w:color w:val="000000"/>
                <w:szCs w:val="24"/>
              </w:rPr>
            </w:pPr>
            <w:r w:rsidRPr="00CD4FAE">
              <w:rPr>
                <w:b/>
                <w:color w:val="000000"/>
                <w:szCs w:val="24"/>
              </w:rPr>
              <w:t>№ п/п</w:t>
            </w:r>
          </w:p>
        </w:tc>
        <w:tc>
          <w:tcPr>
            <w:tcW w:w="2646" w:type="dxa"/>
            <w:noWrap/>
            <w:hideMark/>
          </w:tcPr>
          <w:p w14:paraId="5ADB81FB" w14:textId="35778FBB" w:rsidR="00776DAE" w:rsidRPr="00CD4FAE" w:rsidRDefault="00776DAE" w:rsidP="00554829">
            <w:pPr>
              <w:autoSpaceDE/>
              <w:autoSpaceDN/>
              <w:adjustRightInd/>
              <w:spacing w:line="240" w:lineRule="auto"/>
              <w:ind w:firstLine="0"/>
              <w:jc w:val="center"/>
              <w:rPr>
                <w:b/>
                <w:color w:val="000000"/>
                <w:szCs w:val="24"/>
              </w:rPr>
            </w:pPr>
            <w:r w:rsidRPr="00CD4FAE">
              <w:rPr>
                <w:b/>
                <w:color w:val="000000"/>
                <w:szCs w:val="24"/>
              </w:rPr>
              <w:t xml:space="preserve">Тип </w:t>
            </w:r>
            <w:r w:rsidR="00AE03DF" w:rsidRPr="00CD4FAE">
              <w:rPr>
                <w:b/>
                <w:color w:val="000000"/>
                <w:szCs w:val="24"/>
              </w:rPr>
              <w:t>населенного пункта</w:t>
            </w:r>
          </w:p>
        </w:tc>
        <w:tc>
          <w:tcPr>
            <w:tcW w:w="886" w:type="dxa"/>
            <w:textDirection w:val="btLr"/>
          </w:tcPr>
          <w:p w14:paraId="3216652F" w14:textId="77777777" w:rsidR="00776DAE" w:rsidRPr="00CD4FAE" w:rsidRDefault="00776DAE" w:rsidP="00554829">
            <w:pPr>
              <w:autoSpaceDE/>
              <w:autoSpaceDN/>
              <w:adjustRightInd/>
              <w:spacing w:line="240" w:lineRule="auto"/>
              <w:ind w:firstLine="0"/>
              <w:jc w:val="left"/>
              <w:rPr>
                <w:b/>
                <w:color w:val="000000"/>
                <w:szCs w:val="24"/>
              </w:rPr>
            </w:pPr>
            <w:r w:rsidRPr="00CD4FAE">
              <w:rPr>
                <w:b/>
                <w:color w:val="000000"/>
                <w:szCs w:val="24"/>
              </w:rPr>
              <w:t>Всего организаций</w:t>
            </w:r>
          </w:p>
        </w:tc>
        <w:tc>
          <w:tcPr>
            <w:tcW w:w="962" w:type="dxa"/>
            <w:noWrap/>
            <w:textDirection w:val="btLr"/>
          </w:tcPr>
          <w:p w14:paraId="20347E3D" w14:textId="77777777" w:rsidR="00776DAE" w:rsidRPr="00CD4FAE" w:rsidRDefault="00776DAE" w:rsidP="00554829">
            <w:pPr>
              <w:autoSpaceDE/>
              <w:autoSpaceDN/>
              <w:adjustRightInd/>
              <w:spacing w:line="240" w:lineRule="auto"/>
              <w:ind w:firstLine="0"/>
              <w:jc w:val="left"/>
              <w:rPr>
                <w:b/>
                <w:color w:val="000000"/>
                <w:szCs w:val="24"/>
              </w:rPr>
            </w:pPr>
            <w:r w:rsidRPr="00CD4FAE">
              <w:rPr>
                <w:b/>
                <w:color w:val="000000"/>
                <w:szCs w:val="24"/>
              </w:rPr>
              <w:t>Открытость и доступность информации</w:t>
            </w:r>
          </w:p>
        </w:tc>
        <w:tc>
          <w:tcPr>
            <w:tcW w:w="963" w:type="dxa"/>
            <w:textDirection w:val="btLr"/>
          </w:tcPr>
          <w:p w14:paraId="18DBAC8D" w14:textId="77777777" w:rsidR="00776DAE" w:rsidRPr="00CD4FAE" w:rsidRDefault="00776DAE" w:rsidP="00554829">
            <w:pPr>
              <w:autoSpaceDE/>
              <w:autoSpaceDN/>
              <w:adjustRightInd/>
              <w:spacing w:line="240" w:lineRule="auto"/>
              <w:ind w:firstLine="0"/>
              <w:jc w:val="left"/>
              <w:rPr>
                <w:b/>
                <w:color w:val="000000"/>
                <w:szCs w:val="24"/>
              </w:rPr>
            </w:pPr>
            <w:r w:rsidRPr="00CD4FAE">
              <w:rPr>
                <w:b/>
                <w:color w:val="000000"/>
                <w:szCs w:val="24"/>
              </w:rPr>
              <w:t>Комфортность</w:t>
            </w:r>
          </w:p>
        </w:tc>
        <w:tc>
          <w:tcPr>
            <w:tcW w:w="963" w:type="dxa"/>
            <w:noWrap/>
            <w:textDirection w:val="btLr"/>
          </w:tcPr>
          <w:p w14:paraId="3E774E27" w14:textId="77777777" w:rsidR="00776DAE" w:rsidRPr="00CD4FAE" w:rsidRDefault="00776DAE" w:rsidP="00554829">
            <w:pPr>
              <w:autoSpaceDE/>
              <w:autoSpaceDN/>
              <w:adjustRightInd/>
              <w:spacing w:line="240" w:lineRule="auto"/>
              <w:ind w:firstLine="0"/>
              <w:jc w:val="left"/>
              <w:rPr>
                <w:b/>
                <w:color w:val="000000"/>
                <w:szCs w:val="24"/>
              </w:rPr>
            </w:pPr>
            <w:r w:rsidRPr="00CD4FAE">
              <w:rPr>
                <w:b/>
                <w:color w:val="000000"/>
                <w:szCs w:val="24"/>
              </w:rPr>
              <w:t>Доступность услуг для инвалидов</w:t>
            </w:r>
          </w:p>
        </w:tc>
        <w:tc>
          <w:tcPr>
            <w:tcW w:w="962" w:type="dxa"/>
            <w:textDirection w:val="btLr"/>
          </w:tcPr>
          <w:p w14:paraId="01FDF91A" w14:textId="77777777" w:rsidR="00776DAE" w:rsidRPr="00CD4FAE" w:rsidRDefault="00776DAE" w:rsidP="00554829">
            <w:pPr>
              <w:autoSpaceDE/>
              <w:autoSpaceDN/>
              <w:adjustRightInd/>
              <w:spacing w:line="240" w:lineRule="auto"/>
              <w:ind w:firstLine="0"/>
              <w:jc w:val="left"/>
              <w:rPr>
                <w:b/>
                <w:color w:val="000000"/>
                <w:szCs w:val="24"/>
              </w:rPr>
            </w:pPr>
            <w:r w:rsidRPr="00CD4FAE">
              <w:rPr>
                <w:b/>
                <w:color w:val="000000"/>
                <w:szCs w:val="24"/>
              </w:rPr>
              <w:t>Доброжелательность, вежливость</w:t>
            </w:r>
          </w:p>
        </w:tc>
        <w:tc>
          <w:tcPr>
            <w:tcW w:w="963" w:type="dxa"/>
            <w:textDirection w:val="btLr"/>
          </w:tcPr>
          <w:p w14:paraId="074A0023" w14:textId="77777777" w:rsidR="00776DAE" w:rsidRPr="00CD4FAE" w:rsidRDefault="00776DAE" w:rsidP="00554829">
            <w:pPr>
              <w:autoSpaceDE/>
              <w:autoSpaceDN/>
              <w:adjustRightInd/>
              <w:spacing w:line="240" w:lineRule="auto"/>
              <w:ind w:firstLine="0"/>
              <w:jc w:val="left"/>
              <w:rPr>
                <w:b/>
                <w:color w:val="000000"/>
                <w:szCs w:val="24"/>
              </w:rPr>
            </w:pPr>
            <w:r w:rsidRPr="00CD4FAE">
              <w:rPr>
                <w:b/>
                <w:color w:val="000000"/>
                <w:szCs w:val="24"/>
              </w:rPr>
              <w:t>Удовлетворенность условиями оказания услуг</w:t>
            </w:r>
          </w:p>
        </w:tc>
        <w:tc>
          <w:tcPr>
            <w:tcW w:w="963" w:type="dxa"/>
            <w:textDirection w:val="btLr"/>
          </w:tcPr>
          <w:p w14:paraId="3CF40034" w14:textId="77777777" w:rsidR="00776DAE" w:rsidRPr="00CD4FAE" w:rsidRDefault="00776DAE" w:rsidP="00554829">
            <w:pPr>
              <w:autoSpaceDE/>
              <w:autoSpaceDN/>
              <w:adjustRightInd/>
              <w:spacing w:line="240" w:lineRule="auto"/>
              <w:ind w:firstLine="0"/>
              <w:jc w:val="left"/>
              <w:rPr>
                <w:b/>
                <w:color w:val="000000"/>
                <w:szCs w:val="24"/>
              </w:rPr>
            </w:pPr>
            <w:r w:rsidRPr="00CD4FAE">
              <w:rPr>
                <w:b/>
                <w:color w:val="000000"/>
                <w:szCs w:val="24"/>
              </w:rPr>
              <w:t>Итоговый балл</w:t>
            </w:r>
          </w:p>
        </w:tc>
      </w:tr>
      <w:tr w:rsidR="00776DAE" w:rsidRPr="004F4F33" w14:paraId="051658A5" w14:textId="77777777" w:rsidTr="00554829">
        <w:trPr>
          <w:trHeight w:val="382"/>
        </w:trPr>
        <w:tc>
          <w:tcPr>
            <w:tcW w:w="610" w:type="dxa"/>
          </w:tcPr>
          <w:p w14:paraId="039C5831" w14:textId="77777777" w:rsidR="00776DAE" w:rsidRPr="004F4F33" w:rsidRDefault="00776DAE" w:rsidP="00554829">
            <w:pPr>
              <w:autoSpaceDE/>
              <w:autoSpaceDN/>
              <w:adjustRightInd/>
              <w:spacing w:line="240" w:lineRule="auto"/>
              <w:ind w:firstLine="0"/>
              <w:jc w:val="center"/>
              <w:rPr>
                <w:bCs w:val="0"/>
                <w:color w:val="000000"/>
                <w:szCs w:val="24"/>
              </w:rPr>
            </w:pPr>
            <w:r w:rsidRPr="004F4F33">
              <w:rPr>
                <w:bCs w:val="0"/>
                <w:color w:val="000000"/>
                <w:szCs w:val="24"/>
              </w:rPr>
              <w:t>1</w:t>
            </w:r>
          </w:p>
        </w:tc>
        <w:tc>
          <w:tcPr>
            <w:tcW w:w="2646" w:type="dxa"/>
          </w:tcPr>
          <w:p w14:paraId="1FEFEFCC" w14:textId="77777777" w:rsidR="00776DAE" w:rsidRPr="004F4F33" w:rsidRDefault="00776DAE" w:rsidP="00554829">
            <w:pPr>
              <w:autoSpaceDE/>
              <w:autoSpaceDN/>
              <w:adjustRightInd/>
              <w:spacing w:line="240" w:lineRule="auto"/>
              <w:ind w:firstLine="0"/>
              <w:jc w:val="center"/>
              <w:rPr>
                <w:bCs w:val="0"/>
                <w:color w:val="000000"/>
                <w:szCs w:val="24"/>
              </w:rPr>
            </w:pPr>
            <w:r w:rsidRPr="004F4F33">
              <w:rPr>
                <w:bCs w:val="0"/>
                <w:color w:val="000000"/>
                <w:szCs w:val="24"/>
              </w:rPr>
              <w:t>В целом</w:t>
            </w:r>
          </w:p>
        </w:tc>
        <w:tc>
          <w:tcPr>
            <w:tcW w:w="886" w:type="dxa"/>
          </w:tcPr>
          <w:p w14:paraId="52CF2E17" w14:textId="77777777" w:rsidR="00776DAE" w:rsidRPr="004F4F33" w:rsidRDefault="00776DAE" w:rsidP="00554829">
            <w:pPr>
              <w:autoSpaceDE/>
              <w:autoSpaceDN/>
              <w:adjustRightInd/>
              <w:spacing w:line="240" w:lineRule="auto"/>
              <w:ind w:firstLine="0"/>
              <w:jc w:val="center"/>
              <w:rPr>
                <w:bCs w:val="0"/>
                <w:color w:val="000000"/>
                <w:szCs w:val="24"/>
              </w:rPr>
            </w:pPr>
            <w:r w:rsidRPr="004F4F33">
              <w:rPr>
                <w:bCs w:val="0"/>
                <w:color w:val="000000"/>
                <w:szCs w:val="24"/>
              </w:rPr>
              <w:t>1135</w:t>
            </w:r>
          </w:p>
        </w:tc>
        <w:tc>
          <w:tcPr>
            <w:tcW w:w="962" w:type="dxa"/>
          </w:tcPr>
          <w:p w14:paraId="7127FF0B" w14:textId="77777777" w:rsidR="00776DAE" w:rsidRPr="004F4F33" w:rsidRDefault="00776DAE" w:rsidP="00554829">
            <w:pPr>
              <w:autoSpaceDE/>
              <w:autoSpaceDN/>
              <w:adjustRightInd/>
              <w:spacing w:line="240" w:lineRule="auto"/>
              <w:ind w:firstLine="0"/>
              <w:jc w:val="center"/>
              <w:rPr>
                <w:bCs w:val="0"/>
                <w:color w:val="000000"/>
                <w:szCs w:val="24"/>
              </w:rPr>
            </w:pPr>
            <w:r w:rsidRPr="004F4F33">
              <w:rPr>
                <w:bCs w:val="0"/>
                <w:color w:val="000000"/>
                <w:szCs w:val="24"/>
              </w:rPr>
              <w:t>92,51</w:t>
            </w:r>
          </w:p>
        </w:tc>
        <w:tc>
          <w:tcPr>
            <w:tcW w:w="963" w:type="dxa"/>
          </w:tcPr>
          <w:p w14:paraId="26704F45" w14:textId="77777777" w:rsidR="00776DAE" w:rsidRPr="004F4F33" w:rsidRDefault="00776DAE" w:rsidP="00554829">
            <w:pPr>
              <w:autoSpaceDE/>
              <w:autoSpaceDN/>
              <w:adjustRightInd/>
              <w:spacing w:line="240" w:lineRule="auto"/>
              <w:ind w:firstLine="0"/>
              <w:jc w:val="center"/>
              <w:rPr>
                <w:bCs w:val="0"/>
                <w:color w:val="000000"/>
                <w:szCs w:val="24"/>
              </w:rPr>
            </w:pPr>
            <w:r w:rsidRPr="004F4F33">
              <w:rPr>
                <w:bCs w:val="0"/>
                <w:color w:val="000000"/>
                <w:szCs w:val="24"/>
              </w:rPr>
              <w:t>89,44</w:t>
            </w:r>
          </w:p>
        </w:tc>
        <w:tc>
          <w:tcPr>
            <w:tcW w:w="963" w:type="dxa"/>
          </w:tcPr>
          <w:p w14:paraId="3D9DD0B9" w14:textId="77777777" w:rsidR="00776DAE" w:rsidRPr="004F4F33" w:rsidRDefault="00776DAE" w:rsidP="00554829">
            <w:pPr>
              <w:autoSpaceDE/>
              <w:autoSpaceDN/>
              <w:adjustRightInd/>
              <w:spacing w:line="240" w:lineRule="auto"/>
              <w:ind w:firstLine="0"/>
              <w:jc w:val="center"/>
              <w:rPr>
                <w:bCs w:val="0"/>
                <w:color w:val="000000"/>
                <w:szCs w:val="24"/>
              </w:rPr>
            </w:pPr>
            <w:r w:rsidRPr="004F4F33">
              <w:rPr>
                <w:bCs w:val="0"/>
                <w:color w:val="000000"/>
                <w:szCs w:val="24"/>
              </w:rPr>
              <w:t>68,56</w:t>
            </w:r>
          </w:p>
        </w:tc>
        <w:tc>
          <w:tcPr>
            <w:tcW w:w="962" w:type="dxa"/>
          </w:tcPr>
          <w:p w14:paraId="6A5D2E0F" w14:textId="77777777" w:rsidR="00776DAE" w:rsidRPr="004F4F33" w:rsidRDefault="00776DAE" w:rsidP="00554829">
            <w:pPr>
              <w:autoSpaceDE/>
              <w:autoSpaceDN/>
              <w:adjustRightInd/>
              <w:spacing w:line="240" w:lineRule="auto"/>
              <w:ind w:firstLine="0"/>
              <w:jc w:val="center"/>
              <w:rPr>
                <w:bCs w:val="0"/>
                <w:color w:val="000000"/>
                <w:szCs w:val="24"/>
              </w:rPr>
            </w:pPr>
            <w:r w:rsidRPr="004F4F33">
              <w:rPr>
                <w:bCs w:val="0"/>
                <w:color w:val="000000"/>
                <w:szCs w:val="24"/>
              </w:rPr>
              <w:t>92,87</w:t>
            </w:r>
          </w:p>
        </w:tc>
        <w:tc>
          <w:tcPr>
            <w:tcW w:w="963" w:type="dxa"/>
          </w:tcPr>
          <w:p w14:paraId="13BCE206" w14:textId="77777777" w:rsidR="00776DAE" w:rsidRPr="004F4F33" w:rsidRDefault="00776DAE" w:rsidP="00554829">
            <w:pPr>
              <w:autoSpaceDE/>
              <w:autoSpaceDN/>
              <w:adjustRightInd/>
              <w:spacing w:line="240" w:lineRule="auto"/>
              <w:ind w:firstLine="0"/>
              <w:jc w:val="center"/>
              <w:rPr>
                <w:bCs w:val="0"/>
                <w:color w:val="000000"/>
                <w:szCs w:val="24"/>
              </w:rPr>
            </w:pPr>
            <w:r w:rsidRPr="004F4F33">
              <w:rPr>
                <w:bCs w:val="0"/>
                <w:color w:val="000000"/>
                <w:szCs w:val="24"/>
              </w:rPr>
              <w:t>91,17</w:t>
            </w:r>
          </w:p>
        </w:tc>
        <w:tc>
          <w:tcPr>
            <w:tcW w:w="963" w:type="dxa"/>
          </w:tcPr>
          <w:p w14:paraId="5037BB39" w14:textId="77777777" w:rsidR="00776DAE" w:rsidRPr="004F4F33" w:rsidRDefault="00776DAE" w:rsidP="00554829">
            <w:pPr>
              <w:autoSpaceDE/>
              <w:autoSpaceDN/>
              <w:adjustRightInd/>
              <w:spacing w:line="240" w:lineRule="auto"/>
              <w:ind w:firstLine="0"/>
              <w:jc w:val="center"/>
              <w:rPr>
                <w:bCs w:val="0"/>
                <w:color w:val="000000"/>
                <w:szCs w:val="24"/>
              </w:rPr>
            </w:pPr>
            <w:r w:rsidRPr="004F4F33">
              <w:rPr>
                <w:bCs w:val="0"/>
                <w:color w:val="000000"/>
                <w:szCs w:val="24"/>
              </w:rPr>
              <w:t>86,91</w:t>
            </w:r>
          </w:p>
        </w:tc>
      </w:tr>
      <w:tr w:rsidR="00AE03DF" w:rsidRPr="004F4F33" w14:paraId="3CDD17D4" w14:textId="77777777" w:rsidTr="00554829">
        <w:trPr>
          <w:trHeight w:val="274"/>
        </w:trPr>
        <w:tc>
          <w:tcPr>
            <w:tcW w:w="610" w:type="dxa"/>
          </w:tcPr>
          <w:p w14:paraId="45536ABD" w14:textId="77777777" w:rsidR="00AE03DF" w:rsidRPr="004F4F33" w:rsidRDefault="00AE03DF" w:rsidP="00554829">
            <w:pPr>
              <w:autoSpaceDE/>
              <w:autoSpaceDN/>
              <w:adjustRightInd/>
              <w:spacing w:line="240" w:lineRule="auto"/>
              <w:ind w:firstLine="0"/>
              <w:jc w:val="center"/>
              <w:rPr>
                <w:bCs w:val="0"/>
                <w:color w:val="000000"/>
                <w:szCs w:val="24"/>
              </w:rPr>
            </w:pPr>
            <w:r w:rsidRPr="004F4F33">
              <w:rPr>
                <w:bCs w:val="0"/>
                <w:color w:val="000000"/>
                <w:szCs w:val="24"/>
              </w:rPr>
              <w:t>2</w:t>
            </w:r>
          </w:p>
        </w:tc>
        <w:tc>
          <w:tcPr>
            <w:tcW w:w="2646" w:type="dxa"/>
          </w:tcPr>
          <w:p w14:paraId="2C32A25D" w14:textId="0F41861D" w:rsidR="00AE03DF" w:rsidRPr="004F4F33" w:rsidRDefault="00AE03DF" w:rsidP="00554829">
            <w:pPr>
              <w:autoSpaceDE/>
              <w:autoSpaceDN/>
              <w:adjustRightInd/>
              <w:spacing w:line="240" w:lineRule="auto"/>
              <w:ind w:firstLine="0"/>
              <w:jc w:val="center"/>
              <w:rPr>
                <w:bCs w:val="0"/>
                <w:color w:val="000000"/>
                <w:szCs w:val="24"/>
              </w:rPr>
            </w:pPr>
            <w:r>
              <w:rPr>
                <w:bCs w:val="0"/>
                <w:color w:val="000000"/>
                <w:szCs w:val="24"/>
              </w:rPr>
              <w:t>Городской</w:t>
            </w:r>
          </w:p>
        </w:tc>
        <w:tc>
          <w:tcPr>
            <w:tcW w:w="886" w:type="dxa"/>
          </w:tcPr>
          <w:p w14:paraId="2D8B8B20" w14:textId="299C658D" w:rsidR="00AE03DF" w:rsidRPr="004F4F33" w:rsidRDefault="005B632A" w:rsidP="00554829">
            <w:pPr>
              <w:autoSpaceDE/>
              <w:autoSpaceDN/>
              <w:adjustRightInd/>
              <w:spacing w:line="240" w:lineRule="auto"/>
              <w:ind w:firstLine="0"/>
              <w:jc w:val="center"/>
              <w:rPr>
                <w:bCs w:val="0"/>
                <w:color w:val="000000"/>
                <w:szCs w:val="24"/>
              </w:rPr>
            </w:pPr>
            <w:r>
              <w:rPr>
                <w:bCs w:val="0"/>
                <w:color w:val="000000"/>
                <w:szCs w:val="24"/>
              </w:rPr>
              <w:t>770</w:t>
            </w:r>
          </w:p>
        </w:tc>
        <w:tc>
          <w:tcPr>
            <w:tcW w:w="962" w:type="dxa"/>
          </w:tcPr>
          <w:p w14:paraId="5D650D16" w14:textId="12F068BB" w:rsidR="00AE03DF" w:rsidRPr="004F4F33" w:rsidRDefault="00AE03DF" w:rsidP="00554829">
            <w:pPr>
              <w:autoSpaceDE/>
              <w:autoSpaceDN/>
              <w:adjustRightInd/>
              <w:spacing w:line="240" w:lineRule="auto"/>
              <w:ind w:firstLine="0"/>
              <w:jc w:val="center"/>
              <w:rPr>
                <w:bCs w:val="0"/>
                <w:color w:val="000000"/>
                <w:szCs w:val="24"/>
              </w:rPr>
            </w:pPr>
            <w:r w:rsidRPr="00AE03DF">
              <w:rPr>
                <w:bCs w:val="0"/>
                <w:color w:val="000000"/>
                <w:szCs w:val="24"/>
              </w:rPr>
              <w:t>92,63</w:t>
            </w:r>
          </w:p>
        </w:tc>
        <w:tc>
          <w:tcPr>
            <w:tcW w:w="963" w:type="dxa"/>
          </w:tcPr>
          <w:p w14:paraId="08B3E341" w14:textId="7A7F6CF0" w:rsidR="00AE03DF" w:rsidRPr="004F4F33" w:rsidRDefault="00AE03DF" w:rsidP="00554829">
            <w:pPr>
              <w:autoSpaceDE/>
              <w:autoSpaceDN/>
              <w:adjustRightInd/>
              <w:spacing w:line="240" w:lineRule="auto"/>
              <w:ind w:firstLine="0"/>
              <w:jc w:val="center"/>
              <w:rPr>
                <w:bCs w:val="0"/>
                <w:color w:val="000000"/>
                <w:szCs w:val="24"/>
              </w:rPr>
            </w:pPr>
            <w:r w:rsidRPr="00AE03DF">
              <w:rPr>
                <w:bCs w:val="0"/>
                <w:color w:val="000000"/>
                <w:szCs w:val="24"/>
              </w:rPr>
              <w:t>89,49</w:t>
            </w:r>
          </w:p>
        </w:tc>
        <w:tc>
          <w:tcPr>
            <w:tcW w:w="963" w:type="dxa"/>
          </w:tcPr>
          <w:p w14:paraId="7821FB6B" w14:textId="1657297E" w:rsidR="00AE03DF" w:rsidRPr="004F4F33" w:rsidRDefault="00AE03DF" w:rsidP="00554829">
            <w:pPr>
              <w:autoSpaceDE/>
              <w:autoSpaceDN/>
              <w:adjustRightInd/>
              <w:spacing w:line="240" w:lineRule="auto"/>
              <w:ind w:firstLine="0"/>
              <w:jc w:val="center"/>
              <w:rPr>
                <w:bCs w:val="0"/>
                <w:color w:val="000000"/>
                <w:szCs w:val="24"/>
              </w:rPr>
            </w:pPr>
            <w:r w:rsidRPr="00AE03DF">
              <w:rPr>
                <w:bCs w:val="0"/>
                <w:color w:val="000000"/>
                <w:szCs w:val="24"/>
              </w:rPr>
              <w:t>71,06</w:t>
            </w:r>
          </w:p>
        </w:tc>
        <w:tc>
          <w:tcPr>
            <w:tcW w:w="962" w:type="dxa"/>
          </w:tcPr>
          <w:p w14:paraId="4AB72AA9" w14:textId="22D73E9A" w:rsidR="00AE03DF" w:rsidRPr="004F4F33" w:rsidRDefault="00AE03DF" w:rsidP="00554829">
            <w:pPr>
              <w:autoSpaceDE/>
              <w:autoSpaceDN/>
              <w:adjustRightInd/>
              <w:spacing w:line="240" w:lineRule="auto"/>
              <w:ind w:firstLine="0"/>
              <w:jc w:val="center"/>
              <w:rPr>
                <w:bCs w:val="0"/>
                <w:color w:val="000000"/>
                <w:szCs w:val="24"/>
              </w:rPr>
            </w:pPr>
            <w:r w:rsidRPr="00AE03DF">
              <w:rPr>
                <w:bCs w:val="0"/>
                <w:color w:val="000000"/>
                <w:szCs w:val="24"/>
              </w:rPr>
              <w:t>92,65</w:t>
            </w:r>
          </w:p>
        </w:tc>
        <w:tc>
          <w:tcPr>
            <w:tcW w:w="963" w:type="dxa"/>
          </w:tcPr>
          <w:p w14:paraId="6FEC79B9" w14:textId="4F153B41" w:rsidR="00AE03DF" w:rsidRPr="004F4F33" w:rsidRDefault="00AE03DF" w:rsidP="00554829">
            <w:pPr>
              <w:autoSpaceDE/>
              <w:autoSpaceDN/>
              <w:adjustRightInd/>
              <w:spacing w:line="240" w:lineRule="auto"/>
              <w:ind w:firstLine="0"/>
              <w:jc w:val="center"/>
              <w:rPr>
                <w:bCs w:val="0"/>
                <w:color w:val="000000"/>
                <w:szCs w:val="24"/>
              </w:rPr>
            </w:pPr>
            <w:r w:rsidRPr="00AE03DF">
              <w:rPr>
                <w:bCs w:val="0"/>
                <w:color w:val="000000"/>
                <w:szCs w:val="24"/>
              </w:rPr>
              <w:t>90,94</w:t>
            </w:r>
          </w:p>
        </w:tc>
        <w:tc>
          <w:tcPr>
            <w:tcW w:w="963" w:type="dxa"/>
          </w:tcPr>
          <w:p w14:paraId="5E06905D" w14:textId="19025EC5" w:rsidR="00AE03DF" w:rsidRPr="004F4F33" w:rsidRDefault="00AE03DF" w:rsidP="00554829">
            <w:pPr>
              <w:autoSpaceDE/>
              <w:autoSpaceDN/>
              <w:adjustRightInd/>
              <w:spacing w:line="240" w:lineRule="auto"/>
              <w:ind w:firstLine="0"/>
              <w:jc w:val="center"/>
              <w:rPr>
                <w:bCs w:val="0"/>
                <w:color w:val="000000"/>
                <w:szCs w:val="24"/>
              </w:rPr>
            </w:pPr>
            <w:r w:rsidRPr="00AE03DF">
              <w:rPr>
                <w:bCs w:val="0"/>
                <w:color w:val="000000"/>
                <w:szCs w:val="24"/>
              </w:rPr>
              <w:t>87,35</w:t>
            </w:r>
          </w:p>
        </w:tc>
      </w:tr>
      <w:tr w:rsidR="00AE03DF" w:rsidRPr="004F4F33" w14:paraId="1CD83530" w14:textId="77777777" w:rsidTr="00554829">
        <w:trPr>
          <w:trHeight w:val="296"/>
        </w:trPr>
        <w:tc>
          <w:tcPr>
            <w:tcW w:w="610" w:type="dxa"/>
          </w:tcPr>
          <w:p w14:paraId="08E7E3E8" w14:textId="77777777" w:rsidR="00AE03DF" w:rsidRPr="004F4F33" w:rsidRDefault="00AE03DF" w:rsidP="00554829">
            <w:pPr>
              <w:autoSpaceDE/>
              <w:autoSpaceDN/>
              <w:adjustRightInd/>
              <w:spacing w:line="240" w:lineRule="auto"/>
              <w:ind w:firstLine="0"/>
              <w:jc w:val="center"/>
              <w:rPr>
                <w:bCs w:val="0"/>
                <w:color w:val="000000"/>
                <w:szCs w:val="24"/>
              </w:rPr>
            </w:pPr>
            <w:r w:rsidRPr="004F4F33">
              <w:rPr>
                <w:bCs w:val="0"/>
                <w:color w:val="000000"/>
                <w:szCs w:val="24"/>
              </w:rPr>
              <w:t>3</w:t>
            </w:r>
          </w:p>
        </w:tc>
        <w:tc>
          <w:tcPr>
            <w:tcW w:w="2646" w:type="dxa"/>
          </w:tcPr>
          <w:p w14:paraId="431EDE20" w14:textId="28A1EA97" w:rsidR="00AE03DF" w:rsidRPr="004F4F33" w:rsidRDefault="00AE03DF" w:rsidP="00554829">
            <w:pPr>
              <w:autoSpaceDE/>
              <w:autoSpaceDN/>
              <w:adjustRightInd/>
              <w:spacing w:line="240" w:lineRule="auto"/>
              <w:ind w:firstLine="0"/>
              <w:jc w:val="center"/>
              <w:rPr>
                <w:bCs w:val="0"/>
                <w:color w:val="000000"/>
                <w:szCs w:val="24"/>
              </w:rPr>
            </w:pPr>
            <w:r>
              <w:rPr>
                <w:bCs w:val="0"/>
                <w:color w:val="000000"/>
                <w:szCs w:val="24"/>
              </w:rPr>
              <w:t>Сельский</w:t>
            </w:r>
          </w:p>
        </w:tc>
        <w:tc>
          <w:tcPr>
            <w:tcW w:w="886" w:type="dxa"/>
          </w:tcPr>
          <w:p w14:paraId="123C36DD" w14:textId="33F8D13E" w:rsidR="00AE03DF" w:rsidRPr="004F4F33" w:rsidRDefault="005B632A" w:rsidP="00554829">
            <w:pPr>
              <w:autoSpaceDE/>
              <w:autoSpaceDN/>
              <w:adjustRightInd/>
              <w:spacing w:line="240" w:lineRule="auto"/>
              <w:ind w:firstLine="0"/>
              <w:jc w:val="center"/>
              <w:rPr>
                <w:bCs w:val="0"/>
                <w:color w:val="000000"/>
                <w:szCs w:val="24"/>
              </w:rPr>
            </w:pPr>
            <w:r>
              <w:rPr>
                <w:bCs w:val="0"/>
                <w:color w:val="000000"/>
                <w:szCs w:val="24"/>
              </w:rPr>
              <w:t>365</w:t>
            </w:r>
          </w:p>
        </w:tc>
        <w:tc>
          <w:tcPr>
            <w:tcW w:w="962" w:type="dxa"/>
          </w:tcPr>
          <w:p w14:paraId="2B116978" w14:textId="416AC2B0" w:rsidR="00AE03DF" w:rsidRPr="004F4F33" w:rsidRDefault="00AE03DF" w:rsidP="00554829">
            <w:pPr>
              <w:autoSpaceDE/>
              <w:autoSpaceDN/>
              <w:adjustRightInd/>
              <w:spacing w:line="240" w:lineRule="auto"/>
              <w:ind w:firstLine="0"/>
              <w:jc w:val="center"/>
              <w:rPr>
                <w:bCs w:val="0"/>
                <w:color w:val="000000"/>
                <w:szCs w:val="24"/>
              </w:rPr>
            </w:pPr>
            <w:r w:rsidRPr="00AE03DF">
              <w:rPr>
                <w:bCs w:val="0"/>
                <w:color w:val="000000"/>
                <w:szCs w:val="24"/>
              </w:rPr>
              <w:t>92,25</w:t>
            </w:r>
          </w:p>
        </w:tc>
        <w:tc>
          <w:tcPr>
            <w:tcW w:w="963" w:type="dxa"/>
          </w:tcPr>
          <w:p w14:paraId="5607E860" w14:textId="34E7423F" w:rsidR="00AE03DF" w:rsidRPr="004F4F33" w:rsidRDefault="00AE03DF" w:rsidP="00554829">
            <w:pPr>
              <w:autoSpaceDE/>
              <w:autoSpaceDN/>
              <w:adjustRightInd/>
              <w:spacing w:line="240" w:lineRule="auto"/>
              <w:ind w:firstLine="0"/>
              <w:jc w:val="center"/>
              <w:rPr>
                <w:bCs w:val="0"/>
                <w:color w:val="000000"/>
                <w:szCs w:val="24"/>
              </w:rPr>
            </w:pPr>
            <w:r w:rsidRPr="00AE03DF">
              <w:rPr>
                <w:bCs w:val="0"/>
                <w:color w:val="000000"/>
                <w:szCs w:val="24"/>
              </w:rPr>
              <w:t>89,34</w:t>
            </w:r>
          </w:p>
        </w:tc>
        <w:tc>
          <w:tcPr>
            <w:tcW w:w="963" w:type="dxa"/>
          </w:tcPr>
          <w:p w14:paraId="086A852B" w14:textId="40A7D1FD" w:rsidR="00AE03DF" w:rsidRPr="004F4F33" w:rsidRDefault="00AE03DF" w:rsidP="00554829">
            <w:pPr>
              <w:autoSpaceDE/>
              <w:autoSpaceDN/>
              <w:adjustRightInd/>
              <w:spacing w:line="240" w:lineRule="auto"/>
              <w:ind w:firstLine="0"/>
              <w:jc w:val="center"/>
              <w:rPr>
                <w:bCs w:val="0"/>
                <w:color w:val="000000"/>
                <w:szCs w:val="24"/>
              </w:rPr>
            </w:pPr>
            <w:r w:rsidRPr="00AE03DF">
              <w:rPr>
                <w:bCs w:val="0"/>
                <w:color w:val="000000"/>
                <w:szCs w:val="24"/>
              </w:rPr>
              <w:t>63,29</w:t>
            </w:r>
          </w:p>
        </w:tc>
        <w:tc>
          <w:tcPr>
            <w:tcW w:w="962" w:type="dxa"/>
          </w:tcPr>
          <w:p w14:paraId="79837160" w14:textId="1E827D14" w:rsidR="00AE03DF" w:rsidRPr="004F4F33" w:rsidRDefault="00AE03DF" w:rsidP="00554829">
            <w:pPr>
              <w:autoSpaceDE/>
              <w:autoSpaceDN/>
              <w:adjustRightInd/>
              <w:spacing w:line="240" w:lineRule="auto"/>
              <w:ind w:firstLine="0"/>
              <w:jc w:val="center"/>
              <w:rPr>
                <w:bCs w:val="0"/>
                <w:color w:val="000000"/>
                <w:szCs w:val="24"/>
              </w:rPr>
            </w:pPr>
            <w:r w:rsidRPr="00AE03DF">
              <w:rPr>
                <w:bCs w:val="0"/>
                <w:color w:val="000000"/>
                <w:szCs w:val="24"/>
              </w:rPr>
              <w:t>93,32</w:t>
            </w:r>
          </w:p>
        </w:tc>
        <w:tc>
          <w:tcPr>
            <w:tcW w:w="963" w:type="dxa"/>
          </w:tcPr>
          <w:p w14:paraId="42A156E7" w14:textId="544ACB12" w:rsidR="00AE03DF" w:rsidRPr="004F4F33" w:rsidRDefault="00AE03DF" w:rsidP="00554829">
            <w:pPr>
              <w:autoSpaceDE/>
              <w:autoSpaceDN/>
              <w:adjustRightInd/>
              <w:spacing w:line="240" w:lineRule="auto"/>
              <w:ind w:firstLine="0"/>
              <w:jc w:val="center"/>
              <w:rPr>
                <w:bCs w:val="0"/>
                <w:color w:val="000000"/>
                <w:szCs w:val="24"/>
              </w:rPr>
            </w:pPr>
            <w:r w:rsidRPr="00AE03DF">
              <w:rPr>
                <w:bCs w:val="0"/>
                <w:color w:val="000000"/>
                <w:szCs w:val="24"/>
              </w:rPr>
              <w:t>91,66</w:t>
            </w:r>
          </w:p>
        </w:tc>
        <w:tc>
          <w:tcPr>
            <w:tcW w:w="963" w:type="dxa"/>
          </w:tcPr>
          <w:p w14:paraId="428FAC77" w14:textId="1DFCFD87" w:rsidR="00AE03DF" w:rsidRPr="004F4F33" w:rsidRDefault="00AE03DF" w:rsidP="00554829">
            <w:pPr>
              <w:autoSpaceDE/>
              <w:autoSpaceDN/>
              <w:adjustRightInd/>
              <w:spacing w:line="240" w:lineRule="auto"/>
              <w:ind w:firstLine="0"/>
              <w:jc w:val="center"/>
              <w:rPr>
                <w:bCs w:val="0"/>
                <w:color w:val="000000"/>
                <w:szCs w:val="24"/>
              </w:rPr>
            </w:pPr>
            <w:r w:rsidRPr="00AE03DF">
              <w:rPr>
                <w:bCs w:val="0"/>
                <w:color w:val="000000"/>
                <w:szCs w:val="24"/>
              </w:rPr>
              <w:t>85,97</w:t>
            </w:r>
          </w:p>
        </w:tc>
      </w:tr>
    </w:tbl>
    <w:p w14:paraId="13C09771" w14:textId="77777777" w:rsidR="001021D5" w:rsidRDefault="001021D5" w:rsidP="001021D5">
      <w:pPr>
        <w:autoSpaceDE/>
        <w:autoSpaceDN/>
        <w:adjustRightInd/>
        <w:ind w:firstLine="709"/>
        <w:rPr>
          <w:rFonts w:eastAsiaTheme="minorHAnsi"/>
          <w:bCs w:val="0"/>
          <w:szCs w:val="24"/>
          <w:lang w:eastAsia="en-US"/>
        </w:rPr>
      </w:pPr>
    </w:p>
    <w:p w14:paraId="360EC60F" w14:textId="57DFF10D" w:rsidR="005851C2" w:rsidRPr="00CF01FD" w:rsidRDefault="001021D5" w:rsidP="001021D5">
      <w:pPr>
        <w:autoSpaceDE/>
        <w:autoSpaceDN/>
        <w:adjustRightInd/>
        <w:ind w:firstLine="709"/>
        <w:rPr>
          <w:rFonts w:eastAsiaTheme="minorHAnsi"/>
          <w:bCs w:val="0"/>
          <w:szCs w:val="24"/>
          <w:lang w:eastAsia="en-US"/>
        </w:rPr>
      </w:pPr>
      <w:r w:rsidRPr="00CF01FD">
        <w:rPr>
          <w:rFonts w:eastAsiaTheme="minorHAnsi"/>
          <w:bCs w:val="0"/>
          <w:szCs w:val="24"/>
          <w:lang w:eastAsia="en-US"/>
        </w:rPr>
        <w:t xml:space="preserve">Анализ средних баллов в разрезе типа населенного пункта демонстрирует, что городские образовательные организации </w:t>
      </w:r>
      <w:r w:rsidR="00AB40CF" w:rsidRPr="00CF01FD">
        <w:rPr>
          <w:rFonts w:eastAsiaTheme="minorHAnsi"/>
          <w:bCs w:val="0"/>
          <w:szCs w:val="24"/>
          <w:lang w:eastAsia="en-US"/>
        </w:rPr>
        <w:t>имеют незначительно больший итоговый показатель.</w:t>
      </w:r>
    </w:p>
    <w:p w14:paraId="4FD01ABE" w14:textId="4F12B49A" w:rsidR="005851C2" w:rsidRPr="00CF01FD" w:rsidRDefault="005851C2" w:rsidP="001021D5">
      <w:pPr>
        <w:autoSpaceDE/>
        <w:autoSpaceDN/>
        <w:adjustRightInd/>
        <w:ind w:firstLine="709"/>
        <w:rPr>
          <w:rFonts w:eastAsiaTheme="minorHAnsi"/>
          <w:bCs w:val="0"/>
          <w:szCs w:val="24"/>
          <w:lang w:eastAsia="en-US"/>
        </w:rPr>
      </w:pPr>
      <w:r w:rsidRPr="00CF01FD">
        <w:rPr>
          <w:rFonts w:eastAsiaTheme="minorHAnsi"/>
          <w:bCs w:val="0"/>
          <w:szCs w:val="24"/>
          <w:lang w:eastAsia="en-US"/>
        </w:rPr>
        <w:t>Несмотря на чуть более низкие итоговые показатели у сельских образовательных организаций, более высокие баллы для них зафиксированы по критериям «Доброжелательность, вежливость» и «Удовлетворенность условиями оказания услуг»</w:t>
      </w:r>
      <w:r w:rsidR="001021D5" w:rsidRPr="00CF01FD">
        <w:rPr>
          <w:rFonts w:eastAsiaTheme="minorHAnsi"/>
          <w:bCs w:val="0"/>
          <w:szCs w:val="24"/>
          <w:lang w:eastAsia="en-US"/>
        </w:rPr>
        <w:t>.</w:t>
      </w:r>
    </w:p>
    <w:p w14:paraId="1BA7493F" w14:textId="17937487" w:rsidR="001021D5" w:rsidRDefault="001021D5" w:rsidP="001021D5">
      <w:pPr>
        <w:autoSpaceDE/>
        <w:autoSpaceDN/>
        <w:adjustRightInd/>
        <w:ind w:firstLine="709"/>
        <w:rPr>
          <w:rFonts w:eastAsiaTheme="minorHAnsi"/>
          <w:bCs w:val="0"/>
          <w:szCs w:val="24"/>
          <w:lang w:eastAsia="en-US"/>
        </w:rPr>
      </w:pPr>
      <w:r w:rsidRPr="00CF01FD">
        <w:rPr>
          <w:rFonts w:eastAsiaTheme="minorHAnsi"/>
          <w:bCs w:val="0"/>
          <w:szCs w:val="24"/>
          <w:lang w:eastAsia="en-US"/>
        </w:rPr>
        <w:t>В целом чуть более низкие итоговые показатели у сельских образовательных организаций обусловлены только критерием «Доступность услуг для инвалидов».</w:t>
      </w:r>
    </w:p>
    <w:p w14:paraId="0EEA2FBE" w14:textId="77777777" w:rsidR="004D685F" w:rsidRDefault="004D685F" w:rsidP="001021D5">
      <w:pPr>
        <w:autoSpaceDE/>
        <w:autoSpaceDN/>
        <w:adjustRightInd/>
        <w:ind w:firstLine="709"/>
        <w:rPr>
          <w:rFonts w:eastAsiaTheme="minorHAnsi"/>
          <w:bCs w:val="0"/>
          <w:szCs w:val="24"/>
          <w:lang w:eastAsia="en-US"/>
        </w:rPr>
      </w:pPr>
    </w:p>
    <w:p w14:paraId="731DADDD" w14:textId="77B74A0A" w:rsidR="004F4F33" w:rsidRPr="008637FA" w:rsidRDefault="00E06243" w:rsidP="000C36E1">
      <w:pPr>
        <w:tabs>
          <w:tab w:val="left" w:pos="5880"/>
        </w:tabs>
        <w:autoSpaceDE/>
        <w:autoSpaceDN/>
        <w:adjustRightInd/>
        <w:ind w:firstLine="709"/>
        <w:jc w:val="left"/>
        <w:outlineLvl w:val="2"/>
        <w:rPr>
          <w:rFonts w:eastAsia="Calibri"/>
          <w:b/>
          <w:bCs w:val="0"/>
          <w:lang w:eastAsia="en-US"/>
        </w:rPr>
      </w:pPr>
      <w:bookmarkStart w:id="20" w:name="_Toc56520547"/>
      <w:bookmarkStart w:id="21" w:name="_Toc58565967"/>
      <w:bookmarkStart w:id="22" w:name="_Toc92721963"/>
      <w:r>
        <w:rPr>
          <w:rFonts w:eastAsia="Calibri"/>
          <w:b/>
          <w:bCs w:val="0"/>
          <w:lang w:eastAsia="en-US"/>
        </w:rPr>
        <w:t>1.</w:t>
      </w:r>
      <w:r w:rsidR="00C444A5">
        <w:rPr>
          <w:rFonts w:eastAsia="Calibri"/>
          <w:b/>
          <w:bCs w:val="0"/>
          <w:lang w:eastAsia="en-US"/>
        </w:rPr>
        <w:t>3</w:t>
      </w:r>
      <w:r w:rsidR="004F4F33" w:rsidRPr="008637FA">
        <w:rPr>
          <w:rFonts w:eastAsia="Calibri"/>
          <w:b/>
          <w:bCs w:val="0"/>
          <w:lang w:eastAsia="en-US"/>
        </w:rPr>
        <w:t xml:space="preserve"> Общие результаты. Итоговая оценка НОК УООД</w:t>
      </w:r>
      <w:bookmarkEnd w:id="20"/>
      <w:bookmarkEnd w:id="21"/>
      <w:bookmarkEnd w:id="22"/>
    </w:p>
    <w:p w14:paraId="54A3EFB2" w14:textId="77777777" w:rsidR="004F4F33" w:rsidRPr="004F4F33" w:rsidRDefault="004F4F33" w:rsidP="004F4F33">
      <w:pPr>
        <w:autoSpaceDE/>
        <w:autoSpaceDN/>
        <w:adjustRightInd/>
        <w:ind w:firstLine="709"/>
        <w:rPr>
          <w:rFonts w:eastAsiaTheme="minorHAnsi"/>
          <w:bCs w:val="0"/>
          <w:szCs w:val="24"/>
          <w:lang w:eastAsia="en-US"/>
        </w:rPr>
      </w:pPr>
      <w:r w:rsidRPr="004F4F33">
        <w:rPr>
          <w:rFonts w:eastAsiaTheme="minorHAnsi"/>
          <w:bCs w:val="0"/>
          <w:szCs w:val="24"/>
          <w:lang w:eastAsia="en-US"/>
        </w:rPr>
        <w:t xml:space="preserve">Итоги НОК УООД подводились как в целом </w:t>
      </w:r>
      <w:bookmarkStart w:id="23" w:name="_Hlk56338030"/>
      <w:r w:rsidRPr="004F4F33">
        <w:rPr>
          <w:rFonts w:eastAsiaTheme="minorHAnsi"/>
          <w:bCs w:val="0"/>
          <w:szCs w:val="24"/>
          <w:lang w:eastAsia="en-US"/>
        </w:rPr>
        <w:t>по образовательным организациям</w:t>
      </w:r>
      <w:bookmarkEnd w:id="23"/>
      <w:r w:rsidRPr="004F4F33">
        <w:rPr>
          <w:rFonts w:eastAsiaTheme="minorHAnsi"/>
          <w:bCs w:val="0"/>
          <w:szCs w:val="24"/>
          <w:lang w:eastAsia="en-US"/>
        </w:rPr>
        <w:t>, так и отдельно по типам организаций:</w:t>
      </w:r>
    </w:p>
    <w:p w14:paraId="302F559C" w14:textId="77777777" w:rsidR="004F4F33" w:rsidRPr="004F4F33" w:rsidRDefault="004F4F33" w:rsidP="004F4F33">
      <w:pPr>
        <w:numPr>
          <w:ilvl w:val="0"/>
          <w:numId w:val="6"/>
        </w:numPr>
        <w:tabs>
          <w:tab w:val="num" w:pos="709"/>
          <w:tab w:val="left" w:pos="993"/>
        </w:tabs>
        <w:autoSpaceDE/>
        <w:autoSpaceDN/>
        <w:adjustRightInd/>
        <w:ind w:left="0" w:firstLine="708"/>
        <w:jc w:val="left"/>
        <w:rPr>
          <w:rFonts w:eastAsiaTheme="minorHAnsi"/>
          <w:bCs w:val="0"/>
          <w:szCs w:val="24"/>
          <w:lang w:eastAsia="en-US"/>
        </w:rPr>
      </w:pPr>
      <w:r w:rsidRPr="004F4F33">
        <w:rPr>
          <w:rFonts w:eastAsiaTheme="minorHAnsi"/>
          <w:bCs w:val="0"/>
          <w:szCs w:val="24"/>
          <w:lang w:eastAsia="en-US"/>
        </w:rPr>
        <w:t>общеобразовательные организации;</w:t>
      </w:r>
    </w:p>
    <w:p w14:paraId="22F40243" w14:textId="77777777" w:rsidR="004F4F33" w:rsidRPr="004F4F33" w:rsidRDefault="004F4F33" w:rsidP="004F4F33">
      <w:pPr>
        <w:numPr>
          <w:ilvl w:val="0"/>
          <w:numId w:val="6"/>
        </w:numPr>
        <w:tabs>
          <w:tab w:val="num" w:pos="709"/>
          <w:tab w:val="left" w:pos="993"/>
        </w:tabs>
        <w:autoSpaceDE/>
        <w:autoSpaceDN/>
        <w:adjustRightInd/>
        <w:ind w:left="0" w:firstLine="708"/>
        <w:jc w:val="left"/>
        <w:rPr>
          <w:rFonts w:eastAsiaTheme="minorHAnsi"/>
          <w:bCs w:val="0"/>
          <w:szCs w:val="24"/>
          <w:lang w:eastAsia="en-US"/>
        </w:rPr>
      </w:pPr>
      <w:r w:rsidRPr="004F4F33">
        <w:rPr>
          <w:rFonts w:eastAsiaTheme="minorHAnsi"/>
          <w:bCs w:val="0"/>
          <w:szCs w:val="24"/>
          <w:lang w:eastAsia="en-US"/>
        </w:rPr>
        <w:t>учреждения среднего профессионального образования;</w:t>
      </w:r>
    </w:p>
    <w:p w14:paraId="06078DD9" w14:textId="77777777" w:rsidR="004F4F33" w:rsidRPr="004F4F33" w:rsidRDefault="004F4F33" w:rsidP="004F4F33">
      <w:pPr>
        <w:autoSpaceDE/>
        <w:autoSpaceDN/>
        <w:adjustRightInd/>
        <w:ind w:firstLine="709"/>
        <w:rPr>
          <w:rFonts w:eastAsiaTheme="minorHAnsi"/>
          <w:bCs w:val="0"/>
          <w:szCs w:val="24"/>
          <w:lang w:eastAsia="en-US"/>
        </w:rPr>
      </w:pPr>
      <w:r w:rsidRPr="004F4F33">
        <w:rPr>
          <w:rFonts w:eastAsiaTheme="minorHAnsi"/>
          <w:bCs w:val="0"/>
          <w:szCs w:val="24"/>
          <w:lang w:eastAsia="en-US"/>
        </w:rPr>
        <w:t>Ниже представлены общие результаты НОК УООД по итоговой оценке и пяти критериям НОК УООД в целом и в разрезе типов образовательных организаций. Результаты сгруппированы по 5-и уровням оценки (высокий, выше среднего, средний, ниже среднего, низкий) в соответствии с группировкой на портале bus.gov.ru. Максимальный балл – 100.</w:t>
      </w:r>
    </w:p>
    <w:tbl>
      <w:tblPr>
        <w:tblStyle w:val="3a"/>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76"/>
        <w:gridCol w:w="2127"/>
      </w:tblGrid>
      <w:tr w:rsidR="004F4F33" w:rsidRPr="004F4F33" w14:paraId="20D4F65F" w14:textId="77777777" w:rsidTr="00FB611D">
        <w:trPr>
          <w:jc w:val="center"/>
        </w:trPr>
        <w:tc>
          <w:tcPr>
            <w:tcW w:w="2976" w:type="dxa"/>
          </w:tcPr>
          <w:p w14:paraId="6AD97893" w14:textId="77777777" w:rsidR="004F4F33" w:rsidRPr="004F4F33" w:rsidRDefault="004F4F33" w:rsidP="00CF01FD">
            <w:pPr>
              <w:autoSpaceDE/>
              <w:autoSpaceDN/>
              <w:adjustRightInd/>
              <w:spacing w:before="60" w:after="60" w:line="240" w:lineRule="auto"/>
              <w:ind w:firstLine="0"/>
              <w:jc w:val="center"/>
              <w:rPr>
                <w:rFonts w:eastAsiaTheme="minorEastAsia"/>
                <w:b/>
                <w:szCs w:val="24"/>
                <w:lang w:eastAsia="en-US"/>
              </w:rPr>
            </w:pPr>
            <w:r w:rsidRPr="004F4F33">
              <w:rPr>
                <w:rFonts w:eastAsiaTheme="minorEastAsia"/>
                <w:b/>
                <w:szCs w:val="24"/>
                <w:lang w:eastAsia="en-US"/>
              </w:rPr>
              <w:t>Уровень</w:t>
            </w:r>
          </w:p>
        </w:tc>
        <w:tc>
          <w:tcPr>
            <w:tcW w:w="2127" w:type="dxa"/>
          </w:tcPr>
          <w:p w14:paraId="33F388D4" w14:textId="77777777" w:rsidR="004F4F33" w:rsidRPr="004F4F33" w:rsidRDefault="004F4F33" w:rsidP="00CF01FD">
            <w:pPr>
              <w:autoSpaceDE/>
              <w:autoSpaceDN/>
              <w:adjustRightInd/>
              <w:spacing w:before="60" w:after="60" w:line="240" w:lineRule="auto"/>
              <w:ind w:firstLine="0"/>
              <w:jc w:val="center"/>
              <w:rPr>
                <w:rFonts w:eastAsiaTheme="minorEastAsia"/>
                <w:b/>
                <w:szCs w:val="24"/>
                <w:lang w:eastAsia="en-US"/>
              </w:rPr>
            </w:pPr>
            <w:r w:rsidRPr="004F4F33">
              <w:rPr>
                <w:rFonts w:eastAsiaTheme="minorEastAsia"/>
                <w:b/>
                <w:szCs w:val="24"/>
                <w:lang w:eastAsia="en-US"/>
              </w:rPr>
              <w:t>Балл</w:t>
            </w:r>
          </w:p>
        </w:tc>
      </w:tr>
      <w:tr w:rsidR="00FB611D" w:rsidRPr="004F4F33" w14:paraId="7C9D8944" w14:textId="77777777" w:rsidTr="00FB611D">
        <w:trPr>
          <w:jc w:val="center"/>
        </w:trPr>
        <w:tc>
          <w:tcPr>
            <w:tcW w:w="2976" w:type="dxa"/>
          </w:tcPr>
          <w:p w14:paraId="24FC6DAF" w14:textId="778F4673" w:rsidR="00FB611D" w:rsidRPr="004F4F33" w:rsidRDefault="00FB611D" w:rsidP="00CF01FD">
            <w:pPr>
              <w:autoSpaceDE/>
              <w:autoSpaceDN/>
              <w:adjustRightInd/>
              <w:spacing w:before="60" w:after="60" w:line="240" w:lineRule="auto"/>
              <w:ind w:firstLine="0"/>
              <w:jc w:val="center"/>
              <w:rPr>
                <w:rFonts w:eastAsiaTheme="minorEastAsia"/>
                <w:szCs w:val="24"/>
                <w:lang w:eastAsia="en-US"/>
              </w:rPr>
            </w:pPr>
            <w:bookmarkStart w:id="24" w:name="_Hlk91765187"/>
            <w:r w:rsidRPr="00FB611D">
              <w:rPr>
                <w:rFonts w:eastAsiaTheme="minorEastAsia"/>
                <w:szCs w:val="24"/>
                <w:lang w:eastAsia="en-US"/>
              </w:rPr>
              <w:t>Отлично</w:t>
            </w:r>
          </w:p>
        </w:tc>
        <w:tc>
          <w:tcPr>
            <w:tcW w:w="2127" w:type="dxa"/>
          </w:tcPr>
          <w:p w14:paraId="03089DE2" w14:textId="77777777" w:rsidR="00FB611D" w:rsidRPr="004F4F33" w:rsidRDefault="00FB611D" w:rsidP="00CF01FD">
            <w:pPr>
              <w:autoSpaceDE/>
              <w:autoSpaceDN/>
              <w:adjustRightInd/>
              <w:spacing w:before="60" w:after="60" w:line="240" w:lineRule="auto"/>
              <w:ind w:firstLine="0"/>
              <w:jc w:val="center"/>
              <w:rPr>
                <w:rFonts w:eastAsiaTheme="minorEastAsia"/>
                <w:szCs w:val="24"/>
                <w:lang w:eastAsia="en-US"/>
              </w:rPr>
            </w:pPr>
            <w:r w:rsidRPr="004F4F33">
              <w:rPr>
                <w:rFonts w:eastAsiaTheme="minorEastAsia"/>
                <w:szCs w:val="24"/>
                <w:lang w:eastAsia="en-US"/>
              </w:rPr>
              <w:t>81-100</w:t>
            </w:r>
          </w:p>
        </w:tc>
      </w:tr>
      <w:tr w:rsidR="00FB611D" w:rsidRPr="004F4F33" w14:paraId="4796F9F3" w14:textId="77777777" w:rsidTr="00FB611D">
        <w:trPr>
          <w:jc w:val="center"/>
        </w:trPr>
        <w:tc>
          <w:tcPr>
            <w:tcW w:w="2976" w:type="dxa"/>
          </w:tcPr>
          <w:p w14:paraId="42A7EF50" w14:textId="50CE62EE" w:rsidR="00FB611D" w:rsidRPr="004F4F33" w:rsidRDefault="00FB611D" w:rsidP="00CF01FD">
            <w:pPr>
              <w:autoSpaceDE/>
              <w:autoSpaceDN/>
              <w:adjustRightInd/>
              <w:spacing w:before="60" w:after="60" w:line="240" w:lineRule="auto"/>
              <w:ind w:firstLine="0"/>
              <w:jc w:val="center"/>
              <w:rPr>
                <w:rFonts w:eastAsiaTheme="minorEastAsia"/>
                <w:szCs w:val="24"/>
                <w:lang w:eastAsia="en-US"/>
              </w:rPr>
            </w:pPr>
            <w:r w:rsidRPr="00FB611D">
              <w:rPr>
                <w:rFonts w:eastAsiaTheme="minorEastAsia"/>
                <w:szCs w:val="24"/>
                <w:lang w:eastAsia="en-US"/>
              </w:rPr>
              <w:t>Хорошо</w:t>
            </w:r>
          </w:p>
        </w:tc>
        <w:tc>
          <w:tcPr>
            <w:tcW w:w="2127" w:type="dxa"/>
          </w:tcPr>
          <w:p w14:paraId="3F94B956" w14:textId="77777777" w:rsidR="00FB611D" w:rsidRPr="004F4F33" w:rsidRDefault="00FB611D" w:rsidP="00CF01FD">
            <w:pPr>
              <w:autoSpaceDE/>
              <w:autoSpaceDN/>
              <w:adjustRightInd/>
              <w:spacing w:before="60" w:after="60" w:line="240" w:lineRule="auto"/>
              <w:ind w:firstLine="0"/>
              <w:jc w:val="center"/>
              <w:rPr>
                <w:rFonts w:eastAsiaTheme="minorEastAsia"/>
                <w:szCs w:val="24"/>
                <w:lang w:eastAsia="en-US"/>
              </w:rPr>
            </w:pPr>
            <w:r w:rsidRPr="004F4F33">
              <w:rPr>
                <w:rFonts w:eastAsiaTheme="minorEastAsia"/>
                <w:szCs w:val="24"/>
                <w:lang w:eastAsia="en-US"/>
              </w:rPr>
              <w:t>61-80</w:t>
            </w:r>
          </w:p>
        </w:tc>
      </w:tr>
      <w:tr w:rsidR="00FB611D" w:rsidRPr="004F4F33" w14:paraId="06DC434E" w14:textId="77777777" w:rsidTr="00FB611D">
        <w:trPr>
          <w:jc w:val="center"/>
        </w:trPr>
        <w:tc>
          <w:tcPr>
            <w:tcW w:w="2976" w:type="dxa"/>
          </w:tcPr>
          <w:p w14:paraId="05FFB3BA" w14:textId="2155B7E0" w:rsidR="00FB611D" w:rsidRPr="004F4F33" w:rsidRDefault="00FB611D" w:rsidP="00CF01FD">
            <w:pPr>
              <w:autoSpaceDE/>
              <w:autoSpaceDN/>
              <w:adjustRightInd/>
              <w:spacing w:before="60" w:after="60" w:line="240" w:lineRule="auto"/>
              <w:ind w:firstLine="0"/>
              <w:jc w:val="center"/>
              <w:rPr>
                <w:rFonts w:eastAsiaTheme="minorEastAsia"/>
                <w:szCs w:val="24"/>
                <w:lang w:eastAsia="en-US"/>
              </w:rPr>
            </w:pPr>
            <w:r w:rsidRPr="00FB611D">
              <w:rPr>
                <w:rFonts w:eastAsiaTheme="minorEastAsia"/>
                <w:szCs w:val="24"/>
                <w:lang w:eastAsia="en-US"/>
              </w:rPr>
              <w:t>Удовлетворительно</w:t>
            </w:r>
          </w:p>
        </w:tc>
        <w:tc>
          <w:tcPr>
            <w:tcW w:w="2127" w:type="dxa"/>
          </w:tcPr>
          <w:p w14:paraId="3D9E8EE2" w14:textId="77777777" w:rsidR="00FB611D" w:rsidRPr="004F4F33" w:rsidRDefault="00FB611D" w:rsidP="00CF01FD">
            <w:pPr>
              <w:autoSpaceDE/>
              <w:autoSpaceDN/>
              <w:adjustRightInd/>
              <w:spacing w:before="60" w:after="60" w:line="240" w:lineRule="auto"/>
              <w:ind w:firstLine="0"/>
              <w:jc w:val="center"/>
              <w:rPr>
                <w:rFonts w:eastAsiaTheme="minorEastAsia"/>
                <w:szCs w:val="24"/>
                <w:lang w:eastAsia="en-US"/>
              </w:rPr>
            </w:pPr>
            <w:r w:rsidRPr="004F4F33">
              <w:rPr>
                <w:rFonts w:eastAsiaTheme="minorEastAsia"/>
                <w:szCs w:val="24"/>
                <w:lang w:eastAsia="en-US"/>
              </w:rPr>
              <w:t>40-60</w:t>
            </w:r>
          </w:p>
        </w:tc>
      </w:tr>
      <w:tr w:rsidR="00FB611D" w:rsidRPr="004F4F33" w14:paraId="4AAD8C84" w14:textId="77777777" w:rsidTr="00FB611D">
        <w:trPr>
          <w:jc w:val="center"/>
        </w:trPr>
        <w:tc>
          <w:tcPr>
            <w:tcW w:w="2976" w:type="dxa"/>
          </w:tcPr>
          <w:p w14:paraId="4B0EBA96" w14:textId="58282C99" w:rsidR="00FB611D" w:rsidRPr="004F4F33" w:rsidRDefault="00FB611D" w:rsidP="00CF01FD">
            <w:pPr>
              <w:autoSpaceDE/>
              <w:autoSpaceDN/>
              <w:adjustRightInd/>
              <w:spacing w:before="60" w:after="60" w:line="240" w:lineRule="auto"/>
              <w:ind w:firstLine="0"/>
              <w:jc w:val="center"/>
              <w:rPr>
                <w:rFonts w:eastAsiaTheme="minorEastAsia"/>
                <w:szCs w:val="24"/>
                <w:lang w:eastAsia="en-US"/>
              </w:rPr>
            </w:pPr>
            <w:r w:rsidRPr="00FB611D">
              <w:rPr>
                <w:rFonts w:eastAsiaTheme="minorEastAsia"/>
                <w:szCs w:val="24"/>
                <w:lang w:eastAsia="en-US"/>
              </w:rPr>
              <w:t>Ниже среднего</w:t>
            </w:r>
          </w:p>
        </w:tc>
        <w:tc>
          <w:tcPr>
            <w:tcW w:w="2127" w:type="dxa"/>
          </w:tcPr>
          <w:p w14:paraId="0F18EFA0" w14:textId="77777777" w:rsidR="00FB611D" w:rsidRPr="004F4F33" w:rsidRDefault="00FB611D" w:rsidP="00CF01FD">
            <w:pPr>
              <w:autoSpaceDE/>
              <w:autoSpaceDN/>
              <w:adjustRightInd/>
              <w:spacing w:before="60" w:after="60" w:line="240" w:lineRule="auto"/>
              <w:ind w:firstLine="0"/>
              <w:jc w:val="center"/>
              <w:rPr>
                <w:rFonts w:eastAsiaTheme="minorEastAsia"/>
                <w:szCs w:val="24"/>
                <w:lang w:eastAsia="en-US"/>
              </w:rPr>
            </w:pPr>
            <w:r w:rsidRPr="004F4F33">
              <w:rPr>
                <w:rFonts w:eastAsiaTheme="minorEastAsia"/>
                <w:szCs w:val="24"/>
                <w:lang w:eastAsia="en-US"/>
              </w:rPr>
              <w:t>20-39</w:t>
            </w:r>
          </w:p>
        </w:tc>
      </w:tr>
      <w:tr w:rsidR="00FB611D" w:rsidRPr="004F4F33" w14:paraId="1B5CDEDA" w14:textId="77777777" w:rsidTr="00FB611D">
        <w:trPr>
          <w:jc w:val="center"/>
        </w:trPr>
        <w:tc>
          <w:tcPr>
            <w:tcW w:w="2976" w:type="dxa"/>
          </w:tcPr>
          <w:p w14:paraId="7EF4710D" w14:textId="7A95D8F0" w:rsidR="00FB611D" w:rsidRPr="004F4F33" w:rsidRDefault="00FB611D" w:rsidP="00CF01FD">
            <w:pPr>
              <w:autoSpaceDE/>
              <w:autoSpaceDN/>
              <w:adjustRightInd/>
              <w:spacing w:before="60" w:after="60" w:line="240" w:lineRule="auto"/>
              <w:ind w:firstLine="0"/>
              <w:jc w:val="center"/>
              <w:rPr>
                <w:rFonts w:eastAsiaTheme="minorEastAsia"/>
                <w:szCs w:val="24"/>
                <w:lang w:eastAsia="en-US"/>
              </w:rPr>
            </w:pPr>
            <w:r w:rsidRPr="00FB611D">
              <w:rPr>
                <w:rFonts w:eastAsiaTheme="minorEastAsia"/>
                <w:szCs w:val="24"/>
                <w:lang w:eastAsia="en-US"/>
              </w:rPr>
              <w:t>Неудовлетворительно</w:t>
            </w:r>
          </w:p>
        </w:tc>
        <w:tc>
          <w:tcPr>
            <w:tcW w:w="2127" w:type="dxa"/>
          </w:tcPr>
          <w:p w14:paraId="02A1FC68" w14:textId="77777777" w:rsidR="00FB611D" w:rsidRPr="004F4F33" w:rsidRDefault="00FB611D" w:rsidP="00CF01FD">
            <w:pPr>
              <w:autoSpaceDE/>
              <w:autoSpaceDN/>
              <w:adjustRightInd/>
              <w:spacing w:before="60" w:after="60" w:line="240" w:lineRule="auto"/>
              <w:ind w:firstLine="0"/>
              <w:jc w:val="center"/>
              <w:rPr>
                <w:rFonts w:eastAsiaTheme="minorEastAsia"/>
                <w:szCs w:val="24"/>
                <w:lang w:eastAsia="en-US"/>
              </w:rPr>
            </w:pPr>
            <w:r w:rsidRPr="004F4F33">
              <w:rPr>
                <w:rFonts w:eastAsiaTheme="minorEastAsia"/>
                <w:szCs w:val="24"/>
                <w:lang w:eastAsia="en-US"/>
              </w:rPr>
              <w:t>0-19</w:t>
            </w:r>
          </w:p>
        </w:tc>
      </w:tr>
      <w:bookmarkEnd w:id="24"/>
    </w:tbl>
    <w:p w14:paraId="54DE0619" w14:textId="77777777" w:rsidR="004F4F33" w:rsidRPr="004F4F33" w:rsidRDefault="004F4F33" w:rsidP="004F4F33">
      <w:pPr>
        <w:autoSpaceDE/>
        <w:autoSpaceDN/>
        <w:adjustRightInd/>
        <w:ind w:firstLine="709"/>
        <w:rPr>
          <w:rFonts w:eastAsiaTheme="minorHAnsi"/>
          <w:bCs w:val="0"/>
          <w:szCs w:val="24"/>
          <w:lang w:eastAsia="en-US"/>
        </w:rPr>
      </w:pPr>
    </w:p>
    <w:p w14:paraId="6C998823" w14:textId="49E2C0C9" w:rsidR="004F4F33" w:rsidRPr="003075D5" w:rsidRDefault="00E82C57" w:rsidP="00DD1460">
      <w:pPr>
        <w:autoSpaceDE/>
        <w:autoSpaceDN/>
        <w:adjustRightInd/>
        <w:ind w:firstLine="709"/>
        <w:rPr>
          <w:rFonts w:eastAsiaTheme="majorEastAsia"/>
          <w:b/>
          <w:bCs w:val="0"/>
          <w:lang w:eastAsia="en-US"/>
        </w:rPr>
      </w:pPr>
      <w:r>
        <w:rPr>
          <w:rFonts w:eastAsiaTheme="majorEastAsia"/>
          <w:b/>
          <w:bCs w:val="0"/>
          <w:lang w:eastAsia="en-US"/>
        </w:rPr>
        <w:t>1.</w:t>
      </w:r>
      <w:r w:rsidR="00C444A5" w:rsidRPr="003075D5">
        <w:rPr>
          <w:rFonts w:eastAsiaTheme="majorEastAsia"/>
          <w:b/>
          <w:bCs w:val="0"/>
          <w:lang w:eastAsia="en-US"/>
        </w:rPr>
        <w:t>3.1</w:t>
      </w:r>
      <w:r w:rsidR="004F4F33" w:rsidRPr="003075D5">
        <w:rPr>
          <w:rFonts w:eastAsiaTheme="majorEastAsia"/>
          <w:b/>
          <w:bCs w:val="0"/>
          <w:lang w:eastAsia="en-US"/>
        </w:rPr>
        <w:t xml:space="preserve"> Итоговая оценка НОК УООД. Образовательные учреждения в целом</w:t>
      </w:r>
    </w:p>
    <w:p w14:paraId="5908A33F" w14:textId="3341C3B6" w:rsidR="004F4F33" w:rsidRDefault="004F4F33" w:rsidP="004F4F33">
      <w:pPr>
        <w:autoSpaceDE/>
        <w:autoSpaceDN/>
        <w:adjustRightInd/>
        <w:ind w:firstLine="709"/>
        <w:rPr>
          <w:rFonts w:eastAsiaTheme="minorHAnsi"/>
          <w:bCs w:val="0"/>
          <w:szCs w:val="24"/>
          <w:lang w:eastAsia="en-US"/>
        </w:rPr>
      </w:pPr>
      <w:r w:rsidRPr="004F4F33">
        <w:rPr>
          <w:rFonts w:eastAsiaTheme="minorHAnsi"/>
          <w:bCs w:val="0"/>
          <w:szCs w:val="24"/>
          <w:lang w:eastAsia="en-US"/>
        </w:rPr>
        <w:t>Всего процедуре НОК УООД в 2021 году подвергнуто 1135 образовательных организации. Результаты НОК УООД по итоговой оценке и пяти критериям представлены</w:t>
      </w:r>
      <w:r w:rsidR="00675CD3">
        <w:rPr>
          <w:rFonts w:eastAsiaTheme="minorHAnsi"/>
          <w:bCs w:val="0"/>
          <w:szCs w:val="24"/>
          <w:lang w:eastAsia="en-US"/>
        </w:rPr>
        <w:t xml:space="preserve"> </w:t>
      </w:r>
      <w:r w:rsidR="00675CD3" w:rsidRPr="00675CD3">
        <w:rPr>
          <w:rFonts w:eastAsiaTheme="minorHAnsi"/>
          <w:bCs w:val="0"/>
          <w:szCs w:val="24"/>
          <w:lang w:eastAsia="en-US"/>
        </w:rPr>
        <w:t xml:space="preserve">ниже (таблица № </w:t>
      </w:r>
      <w:r w:rsidR="007B0A42">
        <w:rPr>
          <w:rFonts w:eastAsiaTheme="minorHAnsi"/>
          <w:bCs w:val="0"/>
          <w:szCs w:val="24"/>
          <w:lang w:eastAsia="en-US"/>
        </w:rPr>
        <w:t>6</w:t>
      </w:r>
      <w:r w:rsidR="00675CD3">
        <w:rPr>
          <w:rFonts w:eastAsiaTheme="minorHAnsi"/>
          <w:bCs w:val="0"/>
          <w:szCs w:val="24"/>
          <w:lang w:eastAsia="en-US"/>
        </w:rPr>
        <w:t xml:space="preserve">, </w:t>
      </w:r>
      <w:r w:rsidR="00372737">
        <w:rPr>
          <w:rFonts w:eastAsiaTheme="minorHAnsi"/>
          <w:bCs w:val="0"/>
          <w:szCs w:val="24"/>
          <w:lang w:eastAsia="en-US"/>
        </w:rPr>
        <w:t>рисун</w:t>
      </w:r>
      <w:r w:rsidR="00675CD3">
        <w:rPr>
          <w:rFonts w:eastAsiaTheme="minorHAnsi"/>
          <w:bCs w:val="0"/>
          <w:szCs w:val="24"/>
          <w:lang w:eastAsia="en-US"/>
        </w:rPr>
        <w:t>о</w:t>
      </w:r>
      <w:r w:rsidR="00372737">
        <w:rPr>
          <w:rFonts w:eastAsiaTheme="minorHAnsi"/>
          <w:bCs w:val="0"/>
          <w:szCs w:val="24"/>
          <w:lang w:eastAsia="en-US"/>
        </w:rPr>
        <w:t xml:space="preserve">к № </w:t>
      </w:r>
      <w:r w:rsidRPr="004F4F33">
        <w:rPr>
          <w:rFonts w:eastAsiaTheme="minorHAnsi"/>
          <w:bCs w:val="0"/>
          <w:szCs w:val="24"/>
          <w:lang w:eastAsia="en-US"/>
        </w:rPr>
        <w:t>1</w:t>
      </w:r>
      <w:r w:rsidR="00675CD3">
        <w:rPr>
          <w:rFonts w:eastAsiaTheme="minorHAnsi"/>
          <w:bCs w:val="0"/>
          <w:szCs w:val="24"/>
          <w:lang w:eastAsia="en-US"/>
        </w:rPr>
        <w:t>)</w:t>
      </w:r>
      <w:r w:rsidRPr="004F4F33">
        <w:rPr>
          <w:rFonts w:eastAsiaTheme="minorHAnsi"/>
          <w:bCs w:val="0"/>
          <w:szCs w:val="24"/>
          <w:lang w:eastAsia="en-US"/>
        </w:rPr>
        <w:t>.</w:t>
      </w:r>
    </w:p>
    <w:p w14:paraId="3B6B7D88" w14:textId="4D8612AA" w:rsidR="004F4F33" w:rsidRPr="004F4F33" w:rsidRDefault="00372737" w:rsidP="000C36E1">
      <w:pPr>
        <w:pStyle w:val="a7"/>
        <w:rPr>
          <w:rFonts w:eastAsiaTheme="minorHAnsi"/>
          <w:lang w:eastAsia="en-US"/>
        </w:rPr>
      </w:pPr>
      <w:r>
        <w:rPr>
          <w:rFonts w:eastAsiaTheme="minorHAnsi"/>
          <w:lang w:eastAsia="en-US"/>
        </w:rPr>
        <w:t xml:space="preserve">Таблица № </w:t>
      </w:r>
      <w:r w:rsidR="004F4F33" w:rsidRPr="004F4F33">
        <w:rPr>
          <w:rFonts w:eastAsiaTheme="minorHAnsi"/>
          <w:lang w:eastAsia="en-US"/>
        </w:rPr>
        <w:fldChar w:fldCharType="begin"/>
      </w:r>
      <w:r w:rsidR="004F4F33" w:rsidRPr="004F4F33">
        <w:rPr>
          <w:rFonts w:eastAsiaTheme="minorHAnsi"/>
          <w:lang w:eastAsia="en-US"/>
        </w:rPr>
        <w:instrText xml:space="preserve"> SEQ Таблица \* ARABIC </w:instrText>
      </w:r>
      <w:r w:rsidR="004F4F33" w:rsidRPr="004F4F33">
        <w:rPr>
          <w:rFonts w:eastAsiaTheme="minorHAnsi"/>
          <w:lang w:eastAsia="en-US"/>
        </w:rPr>
        <w:fldChar w:fldCharType="separate"/>
      </w:r>
      <w:r w:rsidR="00114609">
        <w:rPr>
          <w:rFonts w:eastAsiaTheme="minorHAnsi"/>
          <w:noProof/>
          <w:lang w:eastAsia="en-US"/>
        </w:rPr>
        <w:t>6</w:t>
      </w:r>
      <w:r w:rsidR="004F4F33" w:rsidRPr="004F4F33">
        <w:rPr>
          <w:rFonts w:eastAsiaTheme="minorHAnsi"/>
          <w:noProof/>
          <w:lang w:eastAsia="en-US"/>
        </w:rPr>
        <w:fldChar w:fldCharType="end"/>
      </w:r>
      <w:r w:rsidR="004F4F33" w:rsidRPr="004F4F33">
        <w:rPr>
          <w:rFonts w:eastAsiaTheme="minorHAnsi"/>
          <w:noProof/>
          <w:lang w:eastAsia="en-US"/>
        </w:rPr>
        <w:t xml:space="preserve"> – Оценки по пяти критериям НОК УООД, , образовательные организации в целом, кол-во организаций</w:t>
      </w:r>
    </w:p>
    <w:tbl>
      <w:tblPr>
        <w:tblStyle w:val="45"/>
        <w:tblW w:w="9918" w:type="dxa"/>
        <w:tblLayout w:type="fixed"/>
        <w:tblLook w:val="04A0" w:firstRow="1" w:lastRow="0" w:firstColumn="1" w:lastColumn="0" w:noHBand="0" w:noVBand="1"/>
      </w:tblPr>
      <w:tblGrid>
        <w:gridCol w:w="2992"/>
        <w:gridCol w:w="1154"/>
        <w:gridCol w:w="1154"/>
        <w:gridCol w:w="1155"/>
        <w:gridCol w:w="1154"/>
        <w:gridCol w:w="1154"/>
        <w:gridCol w:w="1155"/>
      </w:tblGrid>
      <w:tr w:rsidR="00500C0A" w:rsidRPr="004F4F33" w14:paraId="2A00D981" w14:textId="77777777" w:rsidTr="004178F7">
        <w:trPr>
          <w:trHeight w:val="594"/>
          <w:tblHeader/>
        </w:trPr>
        <w:tc>
          <w:tcPr>
            <w:tcW w:w="2992" w:type="dxa"/>
            <w:noWrap/>
            <w:hideMark/>
          </w:tcPr>
          <w:p w14:paraId="25BB957D" w14:textId="77777777" w:rsidR="00500C0A" w:rsidRPr="004F4F33" w:rsidRDefault="00500C0A" w:rsidP="004D685F">
            <w:pPr>
              <w:autoSpaceDE/>
              <w:autoSpaceDN/>
              <w:adjustRightInd/>
              <w:spacing w:before="20" w:after="20" w:line="240" w:lineRule="auto"/>
              <w:ind w:firstLine="0"/>
              <w:jc w:val="center"/>
              <w:rPr>
                <w:rFonts w:eastAsiaTheme="minorEastAsia"/>
                <w:b/>
                <w:szCs w:val="24"/>
                <w:lang w:eastAsia="en-US"/>
              </w:rPr>
            </w:pPr>
            <w:bookmarkStart w:id="25" w:name="_Hlk55909244"/>
            <w:r w:rsidRPr="004F4F33">
              <w:rPr>
                <w:rFonts w:eastAsiaTheme="minorEastAsia"/>
                <w:b/>
                <w:bCs w:val="0"/>
                <w:szCs w:val="24"/>
                <w:lang w:eastAsia="en-US"/>
              </w:rPr>
              <w:t>Критерий</w:t>
            </w:r>
          </w:p>
        </w:tc>
        <w:tc>
          <w:tcPr>
            <w:tcW w:w="1154" w:type="dxa"/>
            <w:noWrap/>
            <w:vAlign w:val="bottom"/>
          </w:tcPr>
          <w:p w14:paraId="2862900A" w14:textId="2ED15ADD" w:rsidR="00500C0A" w:rsidRPr="00500C0A" w:rsidRDefault="00500C0A" w:rsidP="004D685F">
            <w:pPr>
              <w:autoSpaceDE/>
              <w:autoSpaceDN/>
              <w:adjustRightInd/>
              <w:spacing w:before="20" w:after="20" w:line="240" w:lineRule="auto"/>
              <w:ind w:firstLine="0"/>
              <w:jc w:val="center"/>
              <w:rPr>
                <w:rFonts w:eastAsiaTheme="minorEastAsia"/>
                <w:b/>
                <w:bCs w:val="0"/>
                <w:szCs w:val="24"/>
                <w:lang w:eastAsia="en-US"/>
              </w:rPr>
            </w:pPr>
            <w:r w:rsidRPr="00500C0A">
              <w:rPr>
                <w:rFonts w:eastAsiaTheme="minorEastAsia"/>
                <w:b/>
                <w:bCs w:val="0"/>
                <w:szCs w:val="24"/>
                <w:lang w:eastAsia="en-US"/>
              </w:rPr>
              <w:t>Неудовлетворительно</w:t>
            </w:r>
          </w:p>
        </w:tc>
        <w:tc>
          <w:tcPr>
            <w:tcW w:w="1154" w:type="dxa"/>
          </w:tcPr>
          <w:p w14:paraId="683C88E0" w14:textId="447AA9E7" w:rsidR="00500C0A" w:rsidRPr="00500C0A" w:rsidRDefault="00500C0A" w:rsidP="004D685F">
            <w:pPr>
              <w:autoSpaceDE/>
              <w:autoSpaceDN/>
              <w:adjustRightInd/>
              <w:spacing w:before="20" w:after="20" w:line="240" w:lineRule="auto"/>
              <w:ind w:firstLine="0"/>
              <w:jc w:val="center"/>
              <w:rPr>
                <w:rFonts w:eastAsiaTheme="minorEastAsia"/>
                <w:b/>
                <w:bCs w:val="0"/>
                <w:szCs w:val="24"/>
                <w:lang w:eastAsia="en-US"/>
              </w:rPr>
            </w:pPr>
            <w:r w:rsidRPr="00500C0A">
              <w:rPr>
                <w:rFonts w:eastAsiaTheme="minorEastAsia"/>
                <w:b/>
                <w:bCs w:val="0"/>
                <w:szCs w:val="24"/>
                <w:lang w:eastAsia="en-US"/>
              </w:rPr>
              <w:t>Ниже среднего</w:t>
            </w:r>
          </w:p>
        </w:tc>
        <w:tc>
          <w:tcPr>
            <w:tcW w:w="1155" w:type="dxa"/>
            <w:noWrap/>
          </w:tcPr>
          <w:p w14:paraId="755BF0E2" w14:textId="6FFADD98" w:rsidR="00500C0A" w:rsidRPr="00500C0A" w:rsidRDefault="00500C0A" w:rsidP="004D685F">
            <w:pPr>
              <w:autoSpaceDE/>
              <w:autoSpaceDN/>
              <w:adjustRightInd/>
              <w:spacing w:before="20" w:after="20" w:line="240" w:lineRule="auto"/>
              <w:ind w:firstLine="0"/>
              <w:jc w:val="center"/>
              <w:rPr>
                <w:rFonts w:eastAsiaTheme="minorEastAsia"/>
                <w:b/>
                <w:bCs w:val="0"/>
                <w:szCs w:val="24"/>
                <w:lang w:eastAsia="en-US"/>
              </w:rPr>
            </w:pPr>
            <w:r w:rsidRPr="00500C0A">
              <w:rPr>
                <w:rFonts w:eastAsiaTheme="minorEastAsia"/>
                <w:b/>
                <w:bCs w:val="0"/>
                <w:szCs w:val="24"/>
                <w:lang w:eastAsia="en-US"/>
              </w:rPr>
              <w:t>Удовлетворительно</w:t>
            </w:r>
          </w:p>
        </w:tc>
        <w:tc>
          <w:tcPr>
            <w:tcW w:w="1154" w:type="dxa"/>
          </w:tcPr>
          <w:p w14:paraId="63350370" w14:textId="4BB28660" w:rsidR="00500C0A" w:rsidRPr="00500C0A" w:rsidRDefault="00500C0A" w:rsidP="004D685F">
            <w:pPr>
              <w:autoSpaceDE/>
              <w:autoSpaceDN/>
              <w:adjustRightInd/>
              <w:spacing w:before="20" w:after="20" w:line="240" w:lineRule="auto"/>
              <w:ind w:firstLine="0"/>
              <w:jc w:val="center"/>
              <w:rPr>
                <w:rFonts w:eastAsiaTheme="minorEastAsia"/>
                <w:b/>
                <w:bCs w:val="0"/>
                <w:szCs w:val="24"/>
                <w:lang w:eastAsia="en-US"/>
              </w:rPr>
            </w:pPr>
            <w:r w:rsidRPr="00500C0A">
              <w:rPr>
                <w:rFonts w:eastAsiaTheme="minorEastAsia"/>
                <w:b/>
                <w:bCs w:val="0"/>
                <w:szCs w:val="24"/>
                <w:lang w:eastAsia="en-US"/>
              </w:rPr>
              <w:t>Хорошо</w:t>
            </w:r>
          </w:p>
        </w:tc>
        <w:tc>
          <w:tcPr>
            <w:tcW w:w="1154" w:type="dxa"/>
          </w:tcPr>
          <w:p w14:paraId="03D1CAEA" w14:textId="3722083A" w:rsidR="00500C0A" w:rsidRPr="00500C0A" w:rsidRDefault="00500C0A" w:rsidP="004D685F">
            <w:pPr>
              <w:autoSpaceDE/>
              <w:autoSpaceDN/>
              <w:adjustRightInd/>
              <w:spacing w:before="20" w:after="20" w:line="240" w:lineRule="auto"/>
              <w:ind w:firstLine="0"/>
              <w:jc w:val="center"/>
              <w:rPr>
                <w:rFonts w:eastAsiaTheme="minorEastAsia"/>
                <w:b/>
                <w:bCs w:val="0"/>
                <w:szCs w:val="24"/>
                <w:lang w:eastAsia="en-US"/>
              </w:rPr>
            </w:pPr>
            <w:r w:rsidRPr="00500C0A">
              <w:rPr>
                <w:rFonts w:eastAsiaTheme="minorEastAsia"/>
                <w:b/>
                <w:bCs w:val="0"/>
                <w:szCs w:val="24"/>
                <w:lang w:eastAsia="en-US"/>
              </w:rPr>
              <w:t>Отлично</w:t>
            </w:r>
          </w:p>
        </w:tc>
        <w:tc>
          <w:tcPr>
            <w:tcW w:w="1155" w:type="dxa"/>
          </w:tcPr>
          <w:p w14:paraId="226223B7" w14:textId="12C0FE1E" w:rsidR="00500C0A" w:rsidRPr="004F4F33" w:rsidRDefault="00500C0A" w:rsidP="004D685F">
            <w:pPr>
              <w:autoSpaceDE/>
              <w:autoSpaceDN/>
              <w:adjustRightInd/>
              <w:spacing w:before="20" w:after="20" w:line="240" w:lineRule="auto"/>
              <w:ind w:firstLine="0"/>
              <w:jc w:val="center"/>
              <w:rPr>
                <w:rFonts w:eastAsiaTheme="minorEastAsia"/>
                <w:b/>
                <w:szCs w:val="24"/>
                <w:lang w:eastAsia="en-US"/>
              </w:rPr>
            </w:pPr>
            <w:r w:rsidRPr="004F4F33">
              <w:rPr>
                <w:rFonts w:eastAsiaTheme="minorEastAsia"/>
                <w:b/>
                <w:bCs w:val="0"/>
                <w:szCs w:val="24"/>
                <w:lang w:eastAsia="en-US"/>
              </w:rPr>
              <w:t>Макс.</w:t>
            </w:r>
            <w:r>
              <w:rPr>
                <w:rFonts w:eastAsiaTheme="minorEastAsia"/>
                <w:b/>
                <w:bCs w:val="0"/>
                <w:szCs w:val="24"/>
                <w:lang w:eastAsia="en-US"/>
              </w:rPr>
              <w:t xml:space="preserve"> </w:t>
            </w:r>
            <w:r w:rsidRPr="004F4F33">
              <w:rPr>
                <w:rFonts w:eastAsiaTheme="minorEastAsia"/>
                <w:b/>
                <w:bCs w:val="0"/>
                <w:szCs w:val="24"/>
                <w:lang w:eastAsia="en-US"/>
              </w:rPr>
              <w:t>балл</w:t>
            </w:r>
          </w:p>
        </w:tc>
      </w:tr>
      <w:bookmarkEnd w:id="25"/>
      <w:tr w:rsidR="004F4F33" w:rsidRPr="004F4F33" w14:paraId="6720DE6D" w14:textId="77777777" w:rsidTr="004178F7">
        <w:trPr>
          <w:trHeight w:val="540"/>
        </w:trPr>
        <w:tc>
          <w:tcPr>
            <w:tcW w:w="2992" w:type="dxa"/>
          </w:tcPr>
          <w:p w14:paraId="7DA50246" w14:textId="77777777" w:rsidR="004F4F33" w:rsidRPr="004F4F33" w:rsidRDefault="004F4F33" w:rsidP="004D685F">
            <w:pPr>
              <w:autoSpaceDE/>
              <w:autoSpaceDN/>
              <w:adjustRightInd/>
              <w:spacing w:before="40" w:after="40" w:line="240" w:lineRule="auto"/>
              <w:ind w:firstLine="0"/>
              <w:jc w:val="left"/>
              <w:rPr>
                <w:rFonts w:eastAsiaTheme="minorEastAsia"/>
                <w:bCs w:val="0"/>
                <w:color w:val="000000"/>
                <w:szCs w:val="24"/>
                <w:lang w:eastAsia="en-US"/>
              </w:rPr>
            </w:pPr>
            <w:r w:rsidRPr="004F4F33">
              <w:rPr>
                <w:rFonts w:eastAsiaTheme="minorEastAsia"/>
                <w:bCs w:val="0"/>
                <w:color w:val="000000"/>
                <w:szCs w:val="24"/>
                <w:lang w:eastAsia="en-US"/>
              </w:rPr>
              <w:t xml:space="preserve">Открытость и доступность информации об организации </w:t>
            </w:r>
          </w:p>
        </w:tc>
        <w:tc>
          <w:tcPr>
            <w:tcW w:w="1154" w:type="dxa"/>
          </w:tcPr>
          <w:p w14:paraId="3E554485"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szCs w:val="24"/>
              </w:rPr>
              <w:t>0</w:t>
            </w:r>
          </w:p>
        </w:tc>
        <w:tc>
          <w:tcPr>
            <w:tcW w:w="1154" w:type="dxa"/>
          </w:tcPr>
          <w:p w14:paraId="68327D5A"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szCs w:val="24"/>
              </w:rPr>
              <w:t>0</w:t>
            </w:r>
          </w:p>
        </w:tc>
        <w:tc>
          <w:tcPr>
            <w:tcW w:w="1155" w:type="dxa"/>
          </w:tcPr>
          <w:p w14:paraId="73FFDA22"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szCs w:val="24"/>
              </w:rPr>
              <w:t>1</w:t>
            </w:r>
          </w:p>
        </w:tc>
        <w:tc>
          <w:tcPr>
            <w:tcW w:w="1154" w:type="dxa"/>
          </w:tcPr>
          <w:p w14:paraId="39602E88"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szCs w:val="24"/>
              </w:rPr>
              <w:t>23</w:t>
            </w:r>
          </w:p>
        </w:tc>
        <w:tc>
          <w:tcPr>
            <w:tcW w:w="1154" w:type="dxa"/>
          </w:tcPr>
          <w:p w14:paraId="39E5EBB4"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szCs w:val="24"/>
              </w:rPr>
              <w:t>1111</w:t>
            </w:r>
          </w:p>
        </w:tc>
        <w:tc>
          <w:tcPr>
            <w:tcW w:w="1155" w:type="dxa"/>
          </w:tcPr>
          <w:p w14:paraId="44901921" w14:textId="77777777" w:rsidR="004F4F33" w:rsidRPr="004F4F33" w:rsidRDefault="004F4F33" w:rsidP="004D685F">
            <w:pPr>
              <w:autoSpaceDE/>
              <w:autoSpaceDN/>
              <w:adjustRightInd/>
              <w:spacing w:before="40" w:after="40" w:line="240" w:lineRule="auto"/>
              <w:ind w:firstLine="0"/>
              <w:jc w:val="center"/>
              <w:rPr>
                <w:rFonts w:eastAsiaTheme="minorEastAsia"/>
                <w:b/>
                <w:color w:val="000000"/>
                <w:szCs w:val="24"/>
                <w:lang w:eastAsia="en-US"/>
              </w:rPr>
            </w:pPr>
            <w:r w:rsidRPr="004F4F33">
              <w:rPr>
                <w:szCs w:val="24"/>
              </w:rPr>
              <w:t>0</w:t>
            </w:r>
          </w:p>
        </w:tc>
      </w:tr>
      <w:tr w:rsidR="004F4F33" w:rsidRPr="004F4F33" w14:paraId="19E89E98" w14:textId="77777777" w:rsidTr="004178F7">
        <w:trPr>
          <w:trHeight w:val="540"/>
        </w:trPr>
        <w:tc>
          <w:tcPr>
            <w:tcW w:w="2992" w:type="dxa"/>
          </w:tcPr>
          <w:p w14:paraId="7301FAD3" w14:textId="77777777" w:rsidR="004F4F33" w:rsidRPr="004F4F33" w:rsidRDefault="004F4F33" w:rsidP="004D685F">
            <w:pPr>
              <w:autoSpaceDE/>
              <w:autoSpaceDN/>
              <w:adjustRightInd/>
              <w:spacing w:before="40" w:after="40" w:line="240" w:lineRule="auto"/>
              <w:ind w:firstLine="0"/>
              <w:jc w:val="left"/>
              <w:rPr>
                <w:rFonts w:eastAsiaTheme="minorEastAsia"/>
                <w:bCs w:val="0"/>
                <w:color w:val="000000"/>
                <w:szCs w:val="24"/>
                <w:lang w:eastAsia="en-US"/>
              </w:rPr>
            </w:pPr>
            <w:r w:rsidRPr="004F4F33">
              <w:rPr>
                <w:rFonts w:eastAsiaTheme="minorEastAsia"/>
                <w:bCs w:val="0"/>
                <w:color w:val="000000"/>
                <w:szCs w:val="24"/>
                <w:lang w:eastAsia="en-US"/>
              </w:rPr>
              <w:t>Комфортность условий предоставления услуг</w:t>
            </w:r>
          </w:p>
        </w:tc>
        <w:tc>
          <w:tcPr>
            <w:tcW w:w="1154" w:type="dxa"/>
          </w:tcPr>
          <w:p w14:paraId="2E005AD4"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szCs w:val="24"/>
              </w:rPr>
              <w:t>0</w:t>
            </w:r>
          </w:p>
        </w:tc>
        <w:tc>
          <w:tcPr>
            <w:tcW w:w="1154" w:type="dxa"/>
          </w:tcPr>
          <w:p w14:paraId="5EA93953"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szCs w:val="24"/>
              </w:rPr>
              <w:t>1</w:t>
            </w:r>
          </w:p>
        </w:tc>
        <w:tc>
          <w:tcPr>
            <w:tcW w:w="1155" w:type="dxa"/>
          </w:tcPr>
          <w:p w14:paraId="1D091BD7"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szCs w:val="24"/>
              </w:rPr>
              <w:t>10</w:t>
            </w:r>
          </w:p>
        </w:tc>
        <w:tc>
          <w:tcPr>
            <w:tcW w:w="1154" w:type="dxa"/>
          </w:tcPr>
          <w:p w14:paraId="017DD629"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szCs w:val="24"/>
              </w:rPr>
              <w:t>107</w:t>
            </w:r>
          </w:p>
        </w:tc>
        <w:tc>
          <w:tcPr>
            <w:tcW w:w="1154" w:type="dxa"/>
          </w:tcPr>
          <w:p w14:paraId="538D8835"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szCs w:val="24"/>
              </w:rPr>
              <w:t>1017</w:t>
            </w:r>
          </w:p>
        </w:tc>
        <w:tc>
          <w:tcPr>
            <w:tcW w:w="1155" w:type="dxa"/>
          </w:tcPr>
          <w:p w14:paraId="77AF44A0" w14:textId="77777777" w:rsidR="004F4F33" w:rsidRPr="004F4F33" w:rsidRDefault="004F4F33" w:rsidP="004D685F">
            <w:pPr>
              <w:autoSpaceDE/>
              <w:autoSpaceDN/>
              <w:adjustRightInd/>
              <w:spacing w:before="40" w:after="40" w:line="240" w:lineRule="auto"/>
              <w:ind w:firstLine="0"/>
              <w:jc w:val="center"/>
              <w:rPr>
                <w:rFonts w:eastAsiaTheme="minorEastAsia"/>
                <w:b/>
                <w:color w:val="000000"/>
                <w:szCs w:val="24"/>
                <w:lang w:eastAsia="en-US"/>
              </w:rPr>
            </w:pPr>
            <w:r w:rsidRPr="004F4F33">
              <w:rPr>
                <w:szCs w:val="24"/>
              </w:rPr>
              <w:t>44</w:t>
            </w:r>
          </w:p>
        </w:tc>
      </w:tr>
      <w:tr w:rsidR="004F4F33" w:rsidRPr="004F4F33" w14:paraId="291F130A" w14:textId="77777777" w:rsidTr="004178F7">
        <w:trPr>
          <w:trHeight w:val="540"/>
        </w:trPr>
        <w:tc>
          <w:tcPr>
            <w:tcW w:w="2992" w:type="dxa"/>
          </w:tcPr>
          <w:p w14:paraId="0C18F96D" w14:textId="77777777" w:rsidR="004F4F33" w:rsidRPr="004F4F33" w:rsidRDefault="004F4F33" w:rsidP="004D685F">
            <w:pPr>
              <w:autoSpaceDE/>
              <w:autoSpaceDN/>
              <w:adjustRightInd/>
              <w:spacing w:before="40" w:after="40" w:line="240" w:lineRule="auto"/>
              <w:ind w:firstLine="0"/>
              <w:jc w:val="left"/>
              <w:rPr>
                <w:rFonts w:eastAsiaTheme="minorEastAsia"/>
                <w:bCs w:val="0"/>
                <w:color w:val="000000"/>
                <w:szCs w:val="24"/>
                <w:lang w:eastAsia="en-US"/>
              </w:rPr>
            </w:pPr>
            <w:r w:rsidRPr="004F4F33">
              <w:rPr>
                <w:rFonts w:eastAsiaTheme="minorEastAsia"/>
                <w:bCs w:val="0"/>
                <w:color w:val="000000"/>
                <w:szCs w:val="24"/>
                <w:lang w:eastAsia="en-US"/>
              </w:rPr>
              <w:t>Доступность услуг для инвалидов</w:t>
            </w:r>
          </w:p>
        </w:tc>
        <w:tc>
          <w:tcPr>
            <w:tcW w:w="1154" w:type="dxa"/>
          </w:tcPr>
          <w:p w14:paraId="352573A9"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szCs w:val="24"/>
              </w:rPr>
              <w:t>2</w:t>
            </w:r>
          </w:p>
        </w:tc>
        <w:tc>
          <w:tcPr>
            <w:tcW w:w="1154" w:type="dxa"/>
          </w:tcPr>
          <w:p w14:paraId="78D2E28C"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szCs w:val="24"/>
              </w:rPr>
              <w:t>29</w:t>
            </w:r>
          </w:p>
        </w:tc>
        <w:tc>
          <w:tcPr>
            <w:tcW w:w="1155" w:type="dxa"/>
          </w:tcPr>
          <w:p w14:paraId="4D4A11FD"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szCs w:val="24"/>
              </w:rPr>
              <w:t>358</w:t>
            </w:r>
          </w:p>
        </w:tc>
        <w:tc>
          <w:tcPr>
            <w:tcW w:w="1154" w:type="dxa"/>
          </w:tcPr>
          <w:p w14:paraId="2DA0FDF0"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szCs w:val="24"/>
              </w:rPr>
              <w:t>460</w:t>
            </w:r>
          </w:p>
        </w:tc>
        <w:tc>
          <w:tcPr>
            <w:tcW w:w="1154" w:type="dxa"/>
          </w:tcPr>
          <w:p w14:paraId="143AB0AA"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szCs w:val="24"/>
              </w:rPr>
              <w:t>286</w:t>
            </w:r>
          </w:p>
        </w:tc>
        <w:tc>
          <w:tcPr>
            <w:tcW w:w="1155" w:type="dxa"/>
          </w:tcPr>
          <w:p w14:paraId="2A982062" w14:textId="77777777" w:rsidR="004F4F33" w:rsidRPr="004F4F33" w:rsidRDefault="004F4F33" w:rsidP="004D685F">
            <w:pPr>
              <w:autoSpaceDE/>
              <w:autoSpaceDN/>
              <w:adjustRightInd/>
              <w:spacing w:before="40" w:after="40" w:line="240" w:lineRule="auto"/>
              <w:ind w:firstLine="0"/>
              <w:jc w:val="center"/>
              <w:rPr>
                <w:rFonts w:eastAsiaTheme="minorEastAsia"/>
                <w:b/>
                <w:color w:val="000000"/>
                <w:szCs w:val="24"/>
                <w:lang w:eastAsia="en-US"/>
              </w:rPr>
            </w:pPr>
            <w:r w:rsidRPr="004F4F33">
              <w:rPr>
                <w:szCs w:val="24"/>
              </w:rPr>
              <w:t>11</w:t>
            </w:r>
          </w:p>
        </w:tc>
      </w:tr>
      <w:tr w:rsidR="004F4F33" w:rsidRPr="004F4F33" w14:paraId="3F049E4F" w14:textId="77777777" w:rsidTr="004178F7">
        <w:trPr>
          <w:trHeight w:val="540"/>
        </w:trPr>
        <w:tc>
          <w:tcPr>
            <w:tcW w:w="2992" w:type="dxa"/>
            <w:noWrap/>
          </w:tcPr>
          <w:p w14:paraId="282A2C65" w14:textId="77777777" w:rsidR="004F4F33" w:rsidRPr="004F4F33" w:rsidRDefault="004F4F33" w:rsidP="004D685F">
            <w:pPr>
              <w:autoSpaceDE/>
              <w:autoSpaceDN/>
              <w:adjustRightInd/>
              <w:spacing w:before="40" w:after="40" w:line="240" w:lineRule="auto"/>
              <w:ind w:firstLine="0"/>
              <w:jc w:val="left"/>
              <w:rPr>
                <w:rFonts w:eastAsiaTheme="minorEastAsia"/>
                <w:bCs w:val="0"/>
                <w:color w:val="000000"/>
                <w:szCs w:val="24"/>
                <w:lang w:eastAsia="en-US"/>
              </w:rPr>
            </w:pPr>
            <w:r w:rsidRPr="004F4F33">
              <w:rPr>
                <w:rFonts w:eastAsiaTheme="minorEastAsia"/>
                <w:bCs w:val="0"/>
                <w:color w:val="000000"/>
                <w:szCs w:val="24"/>
                <w:lang w:eastAsia="en-US"/>
              </w:rPr>
              <w:t xml:space="preserve">Доброжелательность, вежливость </w:t>
            </w:r>
          </w:p>
        </w:tc>
        <w:tc>
          <w:tcPr>
            <w:tcW w:w="1154" w:type="dxa"/>
          </w:tcPr>
          <w:p w14:paraId="74F5D649"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szCs w:val="24"/>
              </w:rPr>
              <w:t>1</w:t>
            </w:r>
          </w:p>
        </w:tc>
        <w:tc>
          <w:tcPr>
            <w:tcW w:w="1154" w:type="dxa"/>
          </w:tcPr>
          <w:p w14:paraId="162AA62F"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szCs w:val="24"/>
              </w:rPr>
              <w:t>0</w:t>
            </w:r>
          </w:p>
        </w:tc>
        <w:tc>
          <w:tcPr>
            <w:tcW w:w="1155" w:type="dxa"/>
          </w:tcPr>
          <w:p w14:paraId="7D360FB2"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szCs w:val="24"/>
              </w:rPr>
              <w:t>0</w:t>
            </w:r>
          </w:p>
        </w:tc>
        <w:tc>
          <w:tcPr>
            <w:tcW w:w="1154" w:type="dxa"/>
          </w:tcPr>
          <w:p w14:paraId="1E050977"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szCs w:val="24"/>
              </w:rPr>
              <w:t>12</w:t>
            </w:r>
          </w:p>
        </w:tc>
        <w:tc>
          <w:tcPr>
            <w:tcW w:w="1154" w:type="dxa"/>
          </w:tcPr>
          <w:p w14:paraId="4248DFFD"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szCs w:val="24"/>
              </w:rPr>
              <w:t>1122</w:t>
            </w:r>
          </w:p>
        </w:tc>
        <w:tc>
          <w:tcPr>
            <w:tcW w:w="1155" w:type="dxa"/>
          </w:tcPr>
          <w:p w14:paraId="00C5CAE0" w14:textId="77777777" w:rsidR="004F4F33" w:rsidRPr="004F4F33" w:rsidRDefault="004F4F33" w:rsidP="004D685F">
            <w:pPr>
              <w:autoSpaceDE/>
              <w:autoSpaceDN/>
              <w:adjustRightInd/>
              <w:spacing w:before="40" w:after="40" w:line="240" w:lineRule="auto"/>
              <w:ind w:firstLine="0"/>
              <w:jc w:val="center"/>
              <w:rPr>
                <w:rFonts w:eastAsiaTheme="minorEastAsia"/>
                <w:b/>
                <w:color w:val="000000"/>
                <w:szCs w:val="24"/>
                <w:lang w:eastAsia="en-US"/>
              </w:rPr>
            </w:pPr>
            <w:r w:rsidRPr="004F4F33">
              <w:rPr>
                <w:szCs w:val="24"/>
              </w:rPr>
              <w:t>69</w:t>
            </w:r>
          </w:p>
        </w:tc>
      </w:tr>
      <w:tr w:rsidR="004F4F33" w:rsidRPr="004F4F33" w14:paraId="212AC69D" w14:textId="77777777" w:rsidTr="004178F7">
        <w:trPr>
          <w:trHeight w:val="540"/>
        </w:trPr>
        <w:tc>
          <w:tcPr>
            <w:tcW w:w="2992" w:type="dxa"/>
            <w:noWrap/>
          </w:tcPr>
          <w:p w14:paraId="2F3A199D" w14:textId="77777777" w:rsidR="004F4F33" w:rsidRPr="004F4F33" w:rsidRDefault="004F4F33" w:rsidP="004D685F">
            <w:pPr>
              <w:autoSpaceDE/>
              <w:autoSpaceDN/>
              <w:adjustRightInd/>
              <w:spacing w:before="40" w:after="40" w:line="240" w:lineRule="auto"/>
              <w:ind w:firstLine="0"/>
              <w:jc w:val="left"/>
              <w:rPr>
                <w:rFonts w:eastAsiaTheme="minorEastAsia"/>
                <w:bCs w:val="0"/>
                <w:color w:val="000000"/>
                <w:szCs w:val="24"/>
                <w:lang w:eastAsia="en-US"/>
              </w:rPr>
            </w:pPr>
            <w:r w:rsidRPr="004F4F33">
              <w:rPr>
                <w:rFonts w:eastAsiaTheme="minorEastAsia"/>
                <w:bCs w:val="0"/>
                <w:color w:val="000000"/>
                <w:szCs w:val="24"/>
                <w:lang w:eastAsia="en-US"/>
              </w:rPr>
              <w:t>Удовлетворенность условиями оказания услуг</w:t>
            </w:r>
          </w:p>
        </w:tc>
        <w:tc>
          <w:tcPr>
            <w:tcW w:w="1154" w:type="dxa"/>
          </w:tcPr>
          <w:p w14:paraId="62F563F7"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szCs w:val="24"/>
              </w:rPr>
              <w:t>1</w:t>
            </w:r>
          </w:p>
        </w:tc>
        <w:tc>
          <w:tcPr>
            <w:tcW w:w="1154" w:type="dxa"/>
          </w:tcPr>
          <w:p w14:paraId="7B08E2F4"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szCs w:val="24"/>
              </w:rPr>
              <w:t>0</w:t>
            </w:r>
          </w:p>
        </w:tc>
        <w:tc>
          <w:tcPr>
            <w:tcW w:w="1155" w:type="dxa"/>
            <w:noWrap/>
          </w:tcPr>
          <w:p w14:paraId="1EF79DE2"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szCs w:val="24"/>
              </w:rPr>
              <w:t>0</w:t>
            </w:r>
          </w:p>
        </w:tc>
        <w:tc>
          <w:tcPr>
            <w:tcW w:w="1154" w:type="dxa"/>
          </w:tcPr>
          <w:p w14:paraId="1C70A8AB"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szCs w:val="24"/>
              </w:rPr>
              <w:t>56</w:t>
            </w:r>
          </w:p>
        </w:tc>
        <w:tc>
          <w:tcPr>
            <w:tcW w:w="1154" w:type="dxa"/>
          </w:tcPr>
          <w:p w14:paraId="29035920"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szCs w:val="24"/>
              </w:rPr>
              <w:t>1078</w:t>
            </w:r>
          </w:p>
        </w:tc>
        <w:tc>
          <w:tcPr>
            <w:tcW w:w="1155" w:type="dxa"/>
          </w:tcPr>
          <w:p w14:paraId="007EF287" w14:textId="77777777" w:rsidR="004F4F33" w:rsidRPr="004F4F33" w:rsidRDefault="004F4F33" w:rsidP="004D685F">
            <w:pPr>
              <w:autoSpaceDE/>
              <w:autoSpaceDN/>
              <w:adjustRightInd/>
              <w:spacing w:before="40" w:after="40" w:line="240" w:lineRule="auto"/>
              <w:ind w:firstLine="0"/>
              <w:jc w:val="center"/>
              <w:rPr>
                <w:rFonts w:eastAsiaTheme="minorEastAsia"/>
                <w:b/>
                <w:color w:val="000000"/>
                <w:szCs w:val="24"/>
                <w:lang w:eastAsia="en-US"/>
              </w:rPr>
            </w:pPr>
            <w:r w:rsidRPr="004F4F33">
              <w:rPr>
                <w:szCs w:val="24"/>
              </w:rPr>
              <w:t>49</w:t>
            </w:r>
          </w:p>
        </w:tc>
      </w:tr>
      <w:tr w:rsidR="004F4F33" w:rsidRPr="004F4F33" w14:paraId="5991F93D" w14:textId="77777777" w:rsidTr="004178F7">
        <w:trPr>
          <w:trHeight w:val="540"/>
        </w:trPr>
        <w:tc>
          <w:tcPr>
            <w:tcW w:w="2992" w:type="dxa"/>
            <w:noWrap/>
          </w:tcPr>
          <w:p w14:paraId="011236E7" w14:textId="77777777" w:rsidR="004F4F33" w:rsidRPr="004F4F33" w:rsidRDefault="004F4F33" w:rsidP="004D685F">
            <w:pPr>
              <w:autoSpaceDE/>
              <w:autoSpaceDN/>
              <w:adjustRightInd/>
              <w:spacing w:before="40" w:after="40" w:line="240" w:lineRule="auto"/>
              <w:ind w:firstLine="0"/>
              <w:jc w:val="left"/>
              <w:rPr>
                <w:rFonts w:eastAsiaTheme="minorEastAsia"/>
                <w:b/>
                <w:bCs w:val="0"/>
                <w:color w:val="000000"/>
                <w:szCs w:val="24"/>
                <w:lang w:eastAsia="en-US"/>
              </w:rPr>
            </w:pPr>
            <w:r w:rsidRPr="004F4F33">
              <w:rPr>
                <w:rFonts w:eastAsiaTheme="minorEastAsia"/>
                <w:b/>
                <w:bCs w:val="0"/>
                <w:color w:val="000000"/>
                <w:szCs w:val="24"/>
                <w:lang w:eastAsia="en-US"/>
              </w:rPr>
              <w:t>Итоговый балл</w:t>
            </w:r>
          </w:p>
        </w:tc>
        <w:tc>
          <w:tcPr>
            <w:tcW w:w="1154" w:type="dxa"/>
          </w:tcPr>
          <w:p w14:paraId="32D0EDEF" w14:textId="77777777" w:rsidR="004F4F33" w:rsidRPr="004F4F33" w:rsidRDefault="004F4F33" w:rsidP="004D685F">
            <w:pPr>
              <w:autoSpaceDE/>
              <w:autoSpaceDN/>
              <w:adjustRightInd/>
              <w:spacing w:before="40" w:after="40" w:line="240" w:lineRule="auto"/>
              <w:ind w:firstLine="0"/>
              <w:jc w:val="center"/>
              <w:rPr>
                <w:rFonts w:eastAsiaTheme="minorEastAsia"/>
                <w:b/>
                <w:color w:val="000000"/>
                <w:szCs w:val="24"/>
                <w:lang w:eastAsia="en-US"/>
              </w:rPr>
            </w:pPr>
            <w:r w:rsidRPr="004F4F33">
              <w:rPr>
                <w:szCs w:val="24"/>
              </w:rPr>
              <w:t>0</w:t>
            </w:r>
          </w:p>
        </w:tc>
        <w:tc>
          <w:tcPr>
            <w:tcW w:w="1154" w:type="dxa"/>
          </w:tcPr>
          <w:p w14:paraId="1444B9E4" w14:textId="77777777" w:rsidR="004F4F33" w:rsidRPr="004F4F33" w:rsidRDefault="004F4F33" w:rsidP="004D685F">
            <w:pPr>
              <w:autoSpaceDE/>
              <w:autoSpaceDN/>
              <w:adjustRightInd/>
              <w:spacing w:before="40" w:after="40" w:line="240" w:lineRule="auto"/>
              <w:ind w:firstLine="0"/>
              <w:jc w:val="center"/>
              <w:rPr>
                <w:rFonts w:eastAsiaTheme="minorEastAsia"/>
                <w:b/>
                <w:color w:val="000000"/>
                <w:szCs w:val="24"/>
                <w:lang w:eastAsia="en-US"/>
              </w:rPr>
            </w:pPr>
            <w:r w:rsidRPr="004F4F33">
              <w:rPr>
                <w:szCs w:val="24"/>
              </w:rPr>
              <w:t>0</w:t>
            </w:r>
          </w:p>
        </w:tc>
        <w:tc>
          <w:tcPr>
            <w:tcW w:w="1155" w:type="dxa"/>
          </w:tcPr>
          <w:p w14:paraId="2B9C0ECF" w14:textId="77777777" w:rsidR="004F4F33" w:rsidRPr="004F4F33" w:rsidRDefault="004F4F33" w:rsidP="004D685F">
            <w:pPr>
              <w:autoSpaceDE/>
              <w:autoSpaceDN/>
              <w:adjustRightInd/>
              <w:spacing w:before="40" w:after="40" w:line="240" w:lineRule="auto"/>
              <w:ind w:firstLine="0"/>
              <w:jc w:val="center"/>
              <w:rPr>
                <w:rFonts w:eastAsiaTheme="minorEastAsia"/>
                <w:b/>
                <w:color w:val="000000"/>
                <w:szCs w:val="24"/>
                <w:lang w:eastAsia="en-US"/>
              </w:rPr>
            </w:pPr>
            <w:r w:rsidRPr="004F4F33">
              <w:rPr>
                <w:szCs w:val="24"/>
              </w:rPr>
              <w:t>1</w:t>
            </w:r>
          </w:p>
        </w:tc>
        <w:tc>
          <w:tcPr>
            <w:tcW w:w="1154" w:type="dxa"/>
          </w:tcPr>
          <w:p w14:paraId="1CF0F0C5" w14:textId="77777777" w:rsidR="004F4F33" w:rsidRPr="004F4F33" w:rsidRDefault="004F4F33" w:rsidP="004D685F">
            <w:pPr>
              <w:autoSpaceDE/>
              <w:autoSpaceDN/>
              <w:adjustRightInd/>
              <w:spacing w:before="40" w:after="40" w:line="240" w:lineRule="auto"/>
              <w:ind w:firstLine="0"/>
              <w:jc w:val="center"/>
              <w:rPr>
                <w:rFonts w:eastAsiaTheme="minorEastAsia"/>
                <w:b/>
                <w:color w:val="000000"/>
                <w:szCs w:val="24"/>
                <w:lang w:eastAsia="en-US"/>
              </w:rPr>
            </w:pPr>
            <w:r w:rsidRPr="004F4F33">
              <w:rPr>
                <w:szCs w:val="24"/>
              </w:rPr>
              <w:t>130</w:t>
            </w:r>
          </w:p>
        </w:tc>
        <w:tc>
          <w:tcPr>
            <w:tcW w:w="1154" w:type="dxa"/>
          </w:tcPr>
          <w:p w14:paraId="625179AD" w14:textId="77777777" w:rsidR="004F4F33" w:rsidRPr="004F4F33" w:rsidRDefault="004F4F33" w:rsidP="004D685F">
            <w:pPr>
              <w:autoSpaceDE/>
              <w:autoSpaceDN/>
              <w:adjustRightInd/>
              <w:spacing w:before="40" w:after="40" w:line="240" w:lineRule="auto"/>
              <w:ind w:firstLine="0"/>
              <w:jc w:val="center"/>
              <w:rPr>
                <w:rFonts w:eastAsiaTheme="minorEastAsia"/>
                <w:b/>
                <w:color w:val="000000"/>
                <w:szCs w:val="24"/>
                <w:lang w:eastAsia="en-US"/>
              </w:rPr>
            </w:pPr>
            <w:r w:rsidRPr="004F4F33">
              <w:rPr>
                <w:szCs w:val="24"/>
              </w:rPr>
              <w:t>1004</w:t>
            </w:r>
          </w:p>
        </w:tc>
        <w:tc>
          <w:tcPr>
            <w:tcW w:w="1155" w:type="dxa"/>
          </w:tcPr>
          <w:p w14:paraId="6AB5BFF5" w14:textId="77777777" w:rsidR="004F4F33" w:rsidRPr="004F4F33" w:rsidRDefault="004F4F33" w:rsidP="004D685F">
            <w:pPr>
              <w:autoSpaceDE/>
              <w:autoSpaceDN/>
              <w:adjustRightInd/>
              <w:spacing w:before="40" w:after="40" w:line="240" w:lineRule="auto"/>
              <w:ind w:firstLine="0"/>
              <w:jc w:val="center"/>
              <w:rPr>
                <w:rFonts w:eastAsiaTheme="minorEastAsia"/>
                <w:b/>
                <w:color w:val="000000"/>
                <w:szCs w:val="24"/>
                <w:lang w:eastAsia="en-US"/>
              </w:rPr>
            </w:pPr>
            <w:r w:rsidRPr="004F4F33">
              <w:rPr>
                <w:szCs w:val="24"/>
              </w:rPr>
              <w:t>0</w:t>
            </w:r>
          </w:p>
        </w:tc>
      </w:tr>
    </w:tbl>
    <w:p w14:paraId="50136DD4" w14:textId="77777777" w:rsidR="004F4F33" w:rsidRPr="004F4F33" w:rsidRDefault="004F4F33" w:rsidP="004F4F33">
      <w:pPr>
        <w:autoSpaceDE/>
        <w:autoSpaceDN/>
        <w:adjustRightInd/>
        <w:ind w:firstLine="709"/>
        <w:jc w:val="left"/>
        <w:rPr>
          <w:rFonts w:eastAsiaTheme="minorHAnsi"/>
          <w:bCs w:val="0"/>
          <w:szCs w:val="24"/>
          <w:lang w:eastAsia="en-US"/>
        </w:rPr>
      </w:pPr>
    </w:p>
    <w:p w14:paraId="14694199" w14:textId="082E40DE" w:rsidR="004F4F33" w:rsidRPr="004F4F33" w:rsidRDefault="00B30677" w:rsidP="004F4F33">
      <w:pPr>
        <w:autoSpaceDE/>
        <w:autoSpaceDN/>
        <w:adjustRightInd/>
        <w:ind w:firstLine="0"/>
        <w:jc w:val="left"/>
        <w:rPr>
          <w:rFonts w:eastAsiaTheme="minorHAnsi"/>
          <w:bCs w:val="0"/>
          <w:szCs w:val="24"/>
          <w:lang w:eastAsia="en-US"/>
        </w:rPr>
      </w:pPr>
      <w:r>
        <w:rPr>
          <w:rFonts w:eastAsiaTheme="minorHAnsi"/>
          <w:bCs w:val="0"/>
          <w:noProof/>
          <w:szCs w:val="24"/>
        </w:rPr>
        <w:drawing>
          <wp:inline distT="0" distB="0" distL="0" distR="0" wp14:anchorId="23C49143" wp14:editId="16885B96">
            <wp:extent cx="5956300" cy="3420110"/>
            <wp:effectExtent l="0" t="0" r="635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6300" cy="3420110"/>
                    </a:xfrm>
                    <a:prstGeom prst="rect">
                      <a:avLst/>
                    </a:prstGeom>
                    <a:noFill/>
                  </pic:spPr>
                </pic:pic>
              </a:graphicData>
            </a:graphic>
          </wp:inline>
        </w:drawing>
      </w:r>
    </w:p>
    <w:p w14:paraId="25064D6C" w14:textId="350AACC1" w:rsidR="004F4F33" w:rsidRPr="00B30677" w:rsidRDefault="00372737" w:rsidP="004D685F">
      <w:pPr>
        <w:keepNext/>
        <w:autoSpaceDE/>
        <w:autoSpaceDN/>
        <w:adjustRightInd/>
        <w:spacing w:before="120" w:after="120" w:line="240" w:lineRule="auto"/>
        <w:ind w:firstLine="0"/>
        <w:jc w:val="center"/>
        <w:rPr>
          <w:rFonts w:eastAsiaTheme="minorHAnsi"/>
          <w:bCs w:val="0"/>
          <w:szCs w:val="24"/>
          <w:lang w:eastAsia="en-US"/>
        </w:rPr>
      </w:pPr>
      <w:r w:rsidRPr="00B30677">
        <w:rPr>
          <w:rFonts w:eastAsiaTheme="minorHAnsi"/>
          <w:bCs w:val="0"/>
          <w:szCs w:val="24"/>
          <w:lang w:eastAsia="en-US"/>
        </w:rPr>
        <w:t xml:space="preserve">Рисунок № </w:t>
      </w:r>
      <w:r w:rsidR="004F4F33" w:rsidRPr="00B30677">
        <w:rPr>
          <w:rFonts w:eastAsiaTheme="minorHAnsi"/>
          <w:bCs w:val="0"/>
          <w:szCs w:val="24"/>
          <w:lang w:eastAsia="en-US"/>
        </w:rPr>
        <w:fldChar w:fldCharType="begin"/>
      </w:r>
      <w:r w:rsidR="004F4F33" w:rsidRPr="00B30677">
        <w:rPr>
          <w:rFonts w:eastAsiaTheme="minorHAnsi"/>
          <w:bCs w:val="0"/>
          <w:szCs w:val="24"/>
          <w:lang w:eastAsia="en-US"/>
        </w:rPr>
        <w:instrText xml:space="preserve"> SEQ Рисунок \* ARABIC </w:instrText>
      </w:r>
      <w:r w:rsidR="004F4F33" w:rsidRPr="00B30677">
        <w:rPr>
          <w:rFonts w:eastAsiaTheme="minorHAnsi"/>
          <w:bCs w:val="0"/>
          <w:szCs w:val="24"/>
          <w:lang w:eastAsia="en-US"/>
        </w:rPr>
        <w:fldChar w:fldCharType="separate"/>
      </w:r>
      <w:r w:rsidR="00114609">
        <w:rPr>
          <w:rFonts w:eastAsiaTheme="minorHAnsi"/>
          <w:bCs w:val="0"/>
          <w:noProof/>
          <w:szCs w:val="24"/>
          <w:lang w:eastAsia="en-US"/>
        </w:rPr>
        <w:t>1</w:t>
      </w:r>
      <w:r w:rsidR="004F4F33" w:rsidRPr="00B30677">
        <w:rPr>
          <w:rFonts w:eastAsiaTheme="minorHAnsi"/>
          <w:bCs w:val="0"/>
          <w:noProof/>
          <w:szCs w:val="24"/>
          <w:lang w:eastAsia="en-US"/>
        </w:rPr>
        <w:fldChar w:fldCharType="end"/>
      </w:r>
      <w:r w:rsidR="004F4F33" w:rsidRPr="00B30677">
        <w:rPr>
          <w:rFonts w:eastAsiaTheme="minorHAnsi"/>
          <w:bCs w:val="0"/>
          <w:noProof/>
          <w:szCs w:val="24"/>
          <w:lang w:eastAsia="en-US"/>
        </w:rPr>
        <w:t xml:space="preserve"> – </w:t>
      </w:r>
      <w:r w:rsidR="005C2838" w:rsidRPr="00B30677">
        <w:rPr>
          <w:rFonts w:eastAsiaTheme="minorHAnsi"/>
          <w:bCs w:val="0"/>
          <w:noProof/>
          <w:szCs w:val="24"/>
          <w:lang w:eastAsia="en-US"/>
        </w:rPr>
        <w:t xml:space="preserve">Оценки по пяти критериям НОК УООД </w:t>
      </w:r>
      <w:r w:rsidR="004F4F33" w:rsidRPr="00B30677">
        <w:rPr>
          <w:rFonts w:eastAsiaTheme="minorHAnsi"/>
          <w:bCs w:val="0"/>
          <w:noProof/>
          <w:szCs w:val="24"/>
          <w:lang w:eastAsia="en-US"/>
        </w:rPr>
        <w:t>по образовательным организациям в целом</w:t>
      </w:r>
      <w:r w:rsidR="005C2838" w:rsidRPr="00B30677">
        <w:rPr>
          <w:rFonts w:eastAsiaTheme="minorHAnsi"/>
          <w:bCs w:val="0"/>
          <w:noProof/>
          <w:szCs w:val="24"/>
          <w:lang w:eastAsia="en-US"/>
        </w:rPr>
        <w:t>, %</w:t>
      </w:r>
    </w:p>
    <w:p w14:paraId="7DD4DC9B" w14:textId="77777777" w:rsidR="004F4F33" w:rsidRPr="004F4F33" w:rsidRDefault="004F4F33" w:rsidP="004F4F33">
      <w:pPr>
        <w:autoSpaceDE/>
        <w:autoSpaceDN/>
        <w:adjustRightInd/>
        <w:ind w:firstLine="709"/>
        <w:jc w:val="left"/>
        <w:rPr>
          <w:rFonts w:eastAsiaTheme="minorHAnsi"/>
          <w:bCs w:val="0"/>
          <w:szCs w:val="24"/>
          <w:lang w:eastAsia="en-US"/>
        </w:rPr>
      </w:pPr>
    </w:p>
    <w:p w14:paraId="6A20253C" w14:textId="03549944" w:rsidR="004F4F33" w:rsidRPr="003075D5" w:rsidRDefault="00E82C57" w:rsidP="00DD1460">
      <w:pPr>
        <w:autoSpaceDE/>
        <w:autoSpaceDN/>
        <w:adjustRightInd/>
        <w:ind w:firstLine="709"/>
        <w:rPr>
          <w:rFonts w:eastAsiaTheme="majorEastAsia"/>
          <w:b/>
          <w:bCs w:val="0"/>
          <w:lang w:eastAsia="en-US"/>
        </w:rPr>
      </w:pPr>
      <w:r>
        <w:rPr>
          <w:rFonts w:eastAsiaTheme="majorEastAsia"/>
          <w:b/>
          <w:bCs w:val="0"/>
          <w:lang w:eastAsia="en-US"/>
        </w:rPr>
        <w:t>1.</w:t>
      </w:r>
      <w:r w:rsidR="003075D5" w:rsidRPr="003075D5">
        <w:rPr>
          <w:rFonts w:eastAsiaTheme="majorEastAsia"/>
          <w:b/>
          <w:bCs w:val="0"/>
          <w:lang w:eastAsia="en-US"/>
        </w:rPr>
        <w:t>3.2</w:t>
      </w:r>
      <w:r w:rsidR="004F4F33" w:rsidRPr="003075D5">
        <w:rPr>
          <w:rFonts w:eastAsiaTheme="majorEastAsia"/>
          <w:b/>
          <w:bCs w:val="0"/>
          <w:lang w:eastAsia="en-US"/>
        </w:rPr>
        <w:t xml:space="preserve"> Итоговая оценка НОК УООД. Общеобразовательные организации</w:t>
      </w:r>
    </w:p>
    <w:p w14:paraId="695D4F4C" w14:textId="3457196E" w:rsidR="00675CD3" w:rsidRDefault="004F4F33" w:rsidP="004F4F33">
      <w:pPr>
        <w:autoSpaceDE/>
        <w:autoSpaceDN/>
        <w:adjustRightInd/>
        <w:ind w:firstLine="709"/>
        <w:rPr>
          <w:rFonts w:eastAsiaTheme="minorHAnsi"/>
          <w:bCs w:val="0"/>
          <w:szCs w:val="24"/>
          <w:lang w:eastAsia="en-US"/>
        </w:rPr>
      </w:pPr>
      <w:r w:rsidRPr="004F4F33">
        <w:rPr>
          <w:rFonts w:eastAsiaTheme="minorHAnsi"/>
          <w:bCs w:val="0"/>
          <w:szCs w:val="24"/>
          <w:lang w:eastAsia="en-US"/>
        </w:rPr>
        <w:t xml:space="preserve">Всего процедуре НОК УООД в 2021 году подвергнуто 1037 общеобразовательных организаций. Результаты НОК УООД по итоговой оценке и пяти критериям представлены </w:t>
      </w:r>
      <w:r w:rsidR="00675CD3" w:rsidRPr="00675CD3">
        <w:rPr>
          <w:rFonts w:eastAsiaTheme="minorHAnsi"/>
          <w:bCs w:val="0"/>
          <w:szCs w:val="24"/>
          <w:lang w:eastAsia="en-US"/>
        </w:rPr>
        <w:t xml:space="preserve">представлены ниже (таблица № </w:t>
      </w:r>
      <w:r w:rsidR="007B0A42">
        <w:rPr>
          <w:rFonts w:eastAsiaTheme="minorHAnsi"/>
          <w:bCs w:val="0"/>
          <w:szCs w:val="24"/>
          <w:lang w:eastAsia="en-US"/>
        </w:rPr>
        <w:t>7</w:t>
      </w:r>
      <w:r w:rsidR="00675CD3" w:rsidRPr="00675CD3">
        <w:rPr>
          <w:rFonts w:eastAsiaTheme="minorHAnsi"/>
          <w:bCs w:val="0"/>
          <w:szCs w:val="24"/>
          <w:lang w:eastAsia="en-US"/>
        </w:rPr>
        <w:t xml:space="preserve">, рисунок № </w:t>
      </w:r>
      <w:r w:rsidR="00675CD3">
        <w:rPr>
          <w:rFonts w:eastAsiaTheme="minorHAnsi"/>
          <w:bCs w:val="0"/>
          <w:szCs w:val="24"/>
          <w:lang w:eastAsia="en-US"/>
        </w:rPr>
        <w:t>2</w:t>
      </w:r>
      <w:r w:rsidR="00675CD3" w:rsidRPr="00675CD3">
        <w:rPr>
          <w:rFonts w:eastAsiaTheme="minorHAnsi"/>
          <w:bCs w:val="0"/>
          <w:szCs w:val="24"/>
          <w:lang w:eastAsia="en-US"/>
        </w:rPr>
        <w:t>).</w:t>
      </w:r>
    </w:p>
    <w:p w14:paraId="5D973854" w14:textId="5CE48933" w:rsidR="004F4F33" w:rsidRPr="00B30677" w:rsidRDefault="00372737" w:rsidP="004D685F">
      <w:pPr>
        <w:keepNext/>
        <w:autoSpaceDE/>
        <w:autoSpaceDN/>
        <w:adjustRightInd/>
        <w:spacing w:before="120" w:after="120" w:line="240" w:lineRule="auto"/>
        <w:ind w:firstLine="0"/>
        <w:rPr>
          <w:rFonts w:eastAsiaTheme="minorHAnsi"/>
          <w:bCs w:val="0"/>
          <w:szCs w:val="24"/>
          <w:lang w:eastAsia="en-US"/>
        </w:rPr>
      </w:pPr>
      <w:r w:rsidRPr="00B30677">
        <w:rPr>
          <w:rFonts w:eastAsiaTheme="minorHAnsi"/>
          <w:bCs w:val="0"/>
          <w:szCs w:val="24"/>
          <w:lang w:eastAsia="en-US"/>
        </w:rPr>
        <w:t xml:space="preserve">Таблица № </w:t>
      </w:r>
      <w:r w:rsidR="004F4F33" w:rsidRPr="00B30677">
        <w:rPr>
          <w:rFonts w:eastAsiaTheme="minorHAnsi"/>
          <w:bCs w:val="0"/>
          <w:szCs w:val="24"/>
          <w:lang w:eastAsia="en-US"/>
        </w:rPr>
        <w:fldChar w:fldCharType="begin"/>
      </w:r>
      <w:r w:rsidR="004F4F33" w:rsidRPr="00B30677">
        <w:rPr>
          <w:rFonts w:eastAsiaTheme="minorHAnsi"/>
          <w:bCs w:val="0"/>
          <w:szCs w:val="24"/>
          <w:lang w:eastAsia="en-US"/>
        </w:rPr>
        <w:instrText xml:space="preserve"> SEQ Таблица \* ARABIC </w:instrText>
      </w:r>
      <w:r w:rsidR="004F4F33" w:rsidRPr="00B30677">
        <w:rPr>
          <w:rFonts w:eastAsiaTheme="minorHAnsi"/>
          <w:bCs w:val="0"/>
          <w:szCs w:val="24"/>
          <w:lang w:eastAsia="en-US"/>
        </w:rPr>
        <w:fldChar w:fldCharType="separate"/>
      </w:r>
      <w:r w:rsidR="00114609">
        <w:rPr>
          <w:rFonts w:eastAsiaTheme="minorHAnsi"/>
          <w:bCs w:val="0"/>
          <w:noProof/>
          <w:szCs w:val="24"/>
          <w:lang w:eastAsia="en-US"/>
        </w:rPr>
        <w:t>7</w:t>
      </w:r>
      <w:r w:rsidR="004F4F33" w:rsidRPr="00B30677">
        <w:rPr>
          <w:rFonts w:eastAsiaTheme="minorHAnsi"/>
          <w:bCs w:val="0"/>
          <w:noProof/>
          <w:szCs w:val="24"/>
          <w:lang w:eastAsia="en-US"/>
        </w:rPr>
        <w:fldChar w:fldCharType="end"/>
      </w:r>
      <w:r w:rsidR="004F4F33" w:rsidRPr="00B30677">
        <w:rPr>
          <w:rFonts w:eastAsiaTheme="minorHAnsi"/>
          <w:bCs w:val="0"/>
          <w:szCs w:val="24"/>
          <w:lang w:eastAsia="en-US"/>
        </w:rPr>
        <w:t xml:space="preserve"> – Оценки по пяти критериям НОК УООД, общеобразовательные организации</w:t>
      </w:r>
      <w:r w:rsidR="004F4F33" w:rsidRPr="00B30677">
        <w:rPr>
          <w:rFonts w:eastAsiaTheme="minorHAnsi"/>
          <w:bCs w:val="0"/>
          <w:noProof/>
          <w:szCs w:val="24"/>
          <w:lang w:eastAsia="en-US"/>
        </w:rPr>
        <w:t>, кол-во организаций</w:t>
      </w:r>
    </w:p>
    <w:tbl>
      <w:tblPr>
        <w:tblStyle w:val="45"/>
        <w:tblW w:w="9918" w:type="dxa"/>
        <w:tblLayout w:type="fixed"/>
        <w:tblLook w:val="04A0" w:firstRow="1" w:lastRow="0" w:firstColumn="1" w:lastColumn="0" w:noHBand="0" w:noVBand="1"/>
      </w:tblPr>
      <w:tblGrid>
        <w:gridCol w:w="2992"/>
        <w:gridCol w:w="1107"/>
        <w:gridCol w:w="1107"/>
        <w:gridCol w:w="1107"/>
        <w:gridCol w:w="1107"/>
        <w:gridCol w:w="1107"/>
        <w:gridCol w:w="1391"/>
      </w:tblGrid>
      <w:tr w:rsidR="00500C0A" w:rsidRPr="004F4F33" w14:paraId="1CDDE327" w14:textId="77777777" w:rsidTr="00411096">
        <w:trPr>
          <w:trHeight w:val="594"/>
          <w:tblHeader/>
        </w:trPr>
        <w:tc>
          <w:tcPr>
            <w:tcW w:w="2992" w:type="dxa"/>
            <w:noWrap/>
            <w:hideMark/>
          </w:tcPr>
          <w:p w14:paraId="0D58D4A5" w14:textId="77777777" w:rsidR="00500C0A" w:rsidRPr="004F4F33" w:rsidRDefault="00500C0A" w:rsidP="004D685F">
            <w:pPr>
              <w:autoSpaceDE/>
              <w:autoSpaceDN/>
              <w:adjustRightInd/>
              <w:spacing w:before="20" w:after="20" w:line="240" w:lineRule="auto"/>
              <w:ind w:firstLine="0"/>
              <w:jc w:val="center"/>
              <w:rPr>
                <w:rFonts w:eastAsiaTheme="minorEastAsia"/>
                <w:b/>
                <w:szCs w:val="24"/>
                <w:lang w:eastAsia="en-US"/>
              </w:rPr>
            </w:pPr>
            <w:r w:rsidRPr="004F4F33">
              <w:rPr>
                <w:rFonts w:eastAsiaTheme="minorEastAsia"/>
                <w:b/>
                <w:bCs w:val="0"/>
                <w:szCs w:val="24"/>
                <w:lang w:eastAsia="en-US"/>
              </w:rPr>
              <w:t>Критерий</w:t>
            </w:r>
          </w:p>
        </w:tc>
        <w:tc>
          <w:tcPr>
            <w:tcW w:w="1107" w:type="dxa"/>
            <w:noWrap/>
            <w:vAlign w:val="bottom"/>
          </w:tcPr>
          <w:p w14:paraId="23E28786" w14:textId="79DFD38E" w:rsidR="00500C0A" w:rsidRPr="004F4F33" w:rsidRDefault="00500C0A" w:rsidP="004D685F">
            <w:pPr>
              <w:autoSpaceDE/>
              <w:autoSpaceDN/>
              <w:adjustRightInd/>
              <w:spacing w:before="20" w:after="20" w:line="240" w:lineRule="auto"/>
              <w:ind w:firstLine="0"/>
              <w:jc w:val="center"/>
              <w:rPr>
                <w:rFonts w:eastAsiaTheme="minorEastAsia"/>
                <w:b/>
                <w:szCs w:val="24"/>
                <w:lang w:eastAsia="en-US"/>
              </w:rPr>
            </w:pPr>
            <w:r w:rsidRPr="00500C0A">
              <w:rPr>
                <w:rFonts w:eastAsiaTheme="minorEastAsia"/>
                <w:b/>
                <w:bCs w:val="0"/>
                <w:szCs w:val="24"/>
                <w:lang w:eastAsia="en-US"/>
              </w:rPr>
              <w:t>Неудовлетворительно</w:t>
            </w:r>
          </w:p>
        </w:tc>
        <w:tc>
          <w:tcPr>
            <w:tcW w:w="1107" w:type="dxa"/>
          </w:tcPr>
          <w:p w14:paraId="4475E164" w14:textId="68595C63" w:rsidR="00500C0A" w:rsidRPr="004F4F33" w:rsidRDefault="00500C0A" w:rsidP="004D685F">
            <w:pPr>
              <w:autoSpaceDE/>
              <w:autoSpaceDN/>
              <w:adjustRightInd/>
              <w:spacing w:before="20" w:after="20" w:line="240" w:lineRule="auto"/>
              <w:ind w:firstLine="0"/>
              <w:jc w:val="center"/>
              <w:rPr>
                <w:rFonts w:eastAsiaTheme="minorEastAsia"/>
                <w:b/>
                <w:szCs w:val="24"/>
                <w:lang w:eastAsia="en-US"/>
              </w:rPr>
            </w:pPr>
            <w:r w:rsidRPr="00500C0A">
              <w:rPr>
                <w:rFonts w:eastAsiaTheme="minorEastAsia"/>
                <w:b/>
                <w:bCs w:val="0"/>
                <w:szCs w:val="24"/>
                <w:lang w:eastAsia="en-US"/>
              </w:rPr>
              <w:t>Ниже среднего</w:t>
            </w:r>
          </w:p>
        </w:tc>
        <w:tc>
          <w:tcPr>
            <w:tcW w:w="1107" w:type="dxa"/>
            <w:noWrap/>
          </w:tcPr>
          <w:p w14:paraId="79549EA1" w14:textId="20262783" w:rsidR="00500C0A" w:rsidRPr="004F4F33" w:rsidRDefault="00500C0A" w:rsidP="004D685F">
            <w:pPr>
              <w:autoSpaceDE/>
              <w:autoSpaceDN/>
              <w:adjustRightInd/>
              <w:spacing w:before="20" w:after="20" w:line="240" w:lineRule="auto"/>
              <w:ind w:firstLine="0"/>
              <w:jc w:val="center"/>
              <w:rPr>
                <w:rFonts w:eastAsiaTheme="minorEastAsia"/>
                <w:b/>
                <w:szCs w:val="24"/>
                <w:lang w:eastAsia="en-US"/>
              </w:rPr>
            </w:pPr>
            <w:r w:rsidRPr="00500C0A">
              <w:rPr>
                <w:rFonts w:eastAsiaTheme="minorEastAsia"/>
                <w:b/>
                <w:bCs w:val="0"/>
                <w:szCs w:val="24"/>
                <w:lang w:eastAsia="en-US"/>
              </w:rPr>
              <w:t>Удовлетворительно</w:t>
            </w:r>
          </w:p>
        </w:tc>
        <w:tc>
          <w:tcPr>
            <w:tcW w:w="1107" w:type="dxa"/>
          </w:tcPr>
          <w:p w14:paraId="3E567682" w14:textId="46E65E6C" w:rsidR="00500C0A" w:rsidRPr="004F4F33" w:rsidRDefault="00500C0A" w:rsidP="004D685F">
            <w:pPr>
              <w:autoSpaceDE/>
              <w:autoSpaceDN/>
              <w:adjustRightInd/>
              <w:spacing w:before="20" w:after="20" w:line="240" w:lineRule="auto"/>
              <w:ind w:firstLine="0"/>
              <w:jc w:val="center"/>
              <w:rPr>
                <w:rFonts w:eastAsiaTheme="minorEastAsia"/>
                <w:b/>
                <w:szCs w:val="24"/>
                <w:lang w:eastAsia="en-US"/>
              </w:rPr>
            </w:pPr>
            <w:r w:rsidRPr="00500C0A">
              <w:rPr>
                <w:rFonts w:eastAsiaTheme="minorEastAsia"/>
                <w:b/>
                <w:bCs w:val="0"/>
                <w:szCs w:val="24"/>
                <w:lang w:eastAsia="en-US"/>
              </w:rPr>
              <w:t>Хорошо</w:t>
            </w:r>
          </w:p>
        </w:tc>
        <w:tc>
          <w:tcPr>
            <w:tcW w:w="1107" w:type="dxa"/>
          </w:tcPr>
          <w:p w14:paraId="160D21FC" w14:textId="23910514" w:rsidR="00500C0A" w:rsidRPr="004F4F33" w:rsidRDefault="00500C0A" w:rsidP="004D685F">
            <w:pPr>
              <w:autoSpaceDE/>
              <w:autoSpaceDN/>
              <w:adjustRightInd/>
              <w:spacing w:before="20" w:after="20" w:line="240" w:lineRule="auto"/>
              <w:ind w:firstLine="0"/>
              <w:jc w:val="center"/>
              <w:rPr>
                <w:rFonts w:eastAsiaTheme="minorEastAsia"/>
                <w:b/>
                <w:szCs w:val="24"/>
                <w:lang w:eastAsia="en-US"/>
              </w:rPr>
            </w:pPr>
            <w:r w:rsidRPr="00500C0A">
              <w:rPr>
                <w:rFonts w:eastAsiaTheme="minorEastAsia"/>
                <w:b/>
                <w:bCs w:val="0"/>
                <w:szCs w:val="24"/>
                <w:lang w:eastAsia="en-US"/>
              </w:rPr>
              <w:t>Отлично</w:t>
            </w:r>
          </w:p>
        </w:tc>
        <w:tc>
          <w:tcPr>
            <w:tcW w:w="1391" w:type="dxa"/>
          </w:tcPr>
          <w:p w14:paraId="10DD8256" w14:textId="7E18D335" w:rsidR="00500C0A" w:rsidRPr="004F4F33" w:rsidRDefault="00500C0A" w:rsidP="004D685F">
            <w:pPr>
              <w:autoSpaceDE/>
              <w:autoSpaceDN/>
              <w:adjustRightInd/>
              <w:spacing w:before="20" w:after="20" w:line="240" w:lineRule="auto"/>
              <w:ind w:firstLine="0"/>
              <w:jc w:val="center"/>
              <w:rPr>
                <w:rFonts w:eastAsiaTheme="minorEastAsia"/>
                <w:b/>
                <w:szCs w:val="24"/>
                <w:lang w:eastAsia="en-US"/>
              </w:rPr>
            </w:pPr>
            <w:r w:rsidRPr="004F4F33">
              <w:rPr>
                <w:rFonts w:eastAsiaTheme="minorEastAsia"/>
                <w:b/>
                <w:bCs w:val="0"/>
                <w:szCs w:val="24"/>
                <w:lang w:eastAsia="en-US"/>
              </w:rPr>
              <w:t>Макс.</w:t>
            </w:r>
            <w:r>
              <w:rPr>
                <w:rFonts w:eastAsiaTheme="minorEastAsia"/>
                <w:b/>
                <w:bCs w:val="0"/>
                <w:szCs w:val="24"/>
                <w:lang w:eastAsia="en-US"/>
              </w:rPr>
              <w:t xml:space="preserve"> </w:t>
            </w:r>
            <w:r w:rsidRPr="004F4F33">
              <w:rPr>
                <w:rFonts w:eastAsiaTheme="minorEastAsia"/>
                <w:b/>
                <w:bCs w:val="0"/>
                <w:szCs w:val="24"/>
                <w:lang w:eastAsia="en-US"/>
              </w:rPr>
              <w:t>балл</w:t>
            </w:r>
          </w:p>
        </w:tc>
      </w:tr>
      <w:tr w:rsidR="004F4F33" w:rsidRPr="004F4F33" w14:paraId="025592B6" w14:textId="77777777" w:rsidTr="004178F7">
        <w:trPr>
          <w:trHeight w:val="540"/>
        </w:trPr>
        <w:tc>
          <w:tcPr>
            <w:tcW w:w="2992" w:type="dxa"/>
          </w:tcPr>
          <w:p w14:paraId="076014B5" w14:textId="77777777" w:rsidR="004F4F33" w:rsidRPr="004F4F33" w:rsidRDefault="004F4F33" w:rsidP="004D685F">
            <w:pPr>
              <w:autoSpaceDE/>
              <w:autoSpaceDN/>
              <w:adjustRightInd/>
              <w:spacing w:before="40" w:after="40" w:line="240" w:lineRule="auto"/>
              <w:ind w:firstLine="0"/>
              <w:jc w:val="left"/>
              <w:rPr>
                <w:rFonts w:eastAsiaTheme="minorEastAsia"/>
                <w:bCs w:val="0"/>
                <w:color w:val="000000"/>
                <w:szCs w:val="24"/>
                <w:lang w:eastAsia="en-US"/>
              </w:rPr>
            </w:pPr>
            <w:r w:rsidRPr="004F4F33">
              <w:rPr>
                <w:rFonts w:eastAsiaTheme="minorEastAsia"/>
                <w:bCs w:val="0"/>
                <w:color w:val="000000"/>
                <w:szCs w:val="24"/>
                <w:lang w:eastAsia="en-US"/>
              </w:rPr>
              <w:t xml:space="preserve">Открытость и доступность информации об организации </w:t>
            </w:r>
          </w:p>
        </w:tc>
        <w:tc>
          <w:tcPr>
            <w:tcW w:w="1107" w:type="dxa"/>
          </w:tcPr>
          <w:p w14:paraId="0C070673"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rFonts w:eastAsiaTheme="minorEastAsia"/>
                <w:bCs w:val="0"/>
                <w:color w:val="000000"/>
                <w:szCs w:val="24"/>
                <w:lang w:eastAsia="en-US"/>
              </w:rPr>
              <w:t>0</w:t>
            </w:r>
          </w:p>
        </w:tc>
        <w:tc>
          <w:tcPr>
            <w:tcW w:w="1107" w:type="dxa"/>
          </w:tcPr>
          <w:p w14:paraId="048F2114"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rFonts w:eastAsiaTheme="minorEastAsia"/>
                <w:bCs w:val="0"/>
                <w:color w:val="000000"/>
                <w:szCs w:val="24"/>
                <w:lang w:eastAsia="en-US"/>
              </w:rPr>
              <w:t>0</w:t>
            </w:r>
          </w:p>
        </w:tc>
        <w:tc>
          <w:tcPr>
            <w:tcW w:w="1107" w:type="dxa"/>
          </w:tcPr>
          <w:p w14:paraId="01F4B1B2"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rFonts w:eastAsiaTheme="minorEastAsia"/>
                <w:bCs w:val="0"/>
                <w:color w:val="000000"/>
                <w:szCs w:val="24"/>
                <w:lang w:eastAsia="en-US"/>
              </w:rPr>
              <w:t>1</w:t>
            </w:r>
          </w:p>
        </w:tc>
        <w:tc>
          <w:tcPr>
            <w:tcW w:w="1107" w:type="dxa"/>
          </w:tcPr>
          <w:p w14:paraId="23519A56"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rFonts w:eastAsiaTheme="minorEastAsia"/>
                <w:bCs w:val="0"/>
                <w:color w:val="000000"/>
                <w:szCs w:val="24"/>
                <w:lang w:eastAsia="en-US"/>
              </w:rPr>
              <w:t>18</w:t>
            </w:r>
          </w:p>
        </w:tc>
        <w:tc>
          <w:tcPr>
            <w:tcW w:w="1107" w:type="dxa"/>
          </w:tcPr>
          <w:p w14:paraId="0C9A9037"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rFonts w:eastAsiaTheme="minorEastAsia"/>
                <w:bCs w:val="0"/>
                <w:color w:val="000000"/>
                <w:szCs w:val="24"/>
                <w:lang w:eastAsia="en-US"/>
              </w:rPr>
              <w:t>1018</w:t>
            </w:r>
          </w:p>
        </w:tc>
        <w:tc>
          <w:tcPr>
            <w:tcW w:w="1391" w:type="dxa"/>
          </w:tcPr>
          <w:p w14:paraId="209B5697"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rFonts w:eastAsiaTheme="minorEastAsia"/>
                <w:bCs w:val="0"/>
                <w:color w:val="000000"/>
                <w:szCs w:val="24"/>
                <w:lang w:eastAsia="en-US"/>
              </w:rPr>
              <w:t>0</w:t>
            </w:r>
          </w:p>
        </w:tc>
      </w:tr>
      <w:tr w:rsidR="004F4F33" w:rsidRPr="004F4F33" w14:paraId="10533D27" w14:textId="77777777" w:rsidTr="004178F7">
        <w:trPr>
          <w:trHeight w:val="540"/>
        </w:trPr>
        <w:tc>
          <w:tcPr>
            <w:tcW w:w="2992" w:type="dxa"/>
          </w:tcPr>
          <w:p w14:paraId="27E9F7E8" w14:textId="77777777" w:rsidR="004F4F33" w:rsidRPr="004F4F33" w:rsidRDefault="004F4F33" w:rsidP="004D685F">
            <w:pPr>
              <w:autoSpaceDE/>
              <w:autoSpaceDN/>
              <w:adjustRightInd/>
              <w:spacing w:before="40" w:after="40" w:line="240" w:lineRule="auto"/>
              <w:ind w:firstLine="0"/>
              <w:jc w:val="left"/>
              <w:rPr>
                <w:rFonts w:eastAsiaTheme="minorEastAsia"/>
                <w:bCs w:val="0"/>
                <w:color w:val="000000"/>
                <w:szCs w:val="24"/>
                <w:lang w:eastAsia="en-US"/>
              </w:rPr>
            </w:pPr>
            <w:r w:rsidRPr="004F4F33">
              <w:rPr>
                <w:rFonts w:eastAsiaTheme="minorEastAsia"/>
                <w:bCs w:val="0"/>
                <w:color w:val="000000"/>
                <w:szCs w:val="24"/>
                <w:lang w:eastAsia="en-US"/>
              </w:rPr>
              <w:t>Комфортность условий предоставления услуг</w:t>
            </w:r>
          </w:p>
        </w:tc>
        <w:tc>
          <w:tcPr>
            <w:tcW w:w="1107" w:type="dxa"/>
          </w:tcPr>
          <w:p w14:paraId="55D84411"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rFonts w:eastAsiaTheme="minorEastAsia"/>
                <w:bCs w:val="0"/>
                <w:color w:val="000000"/>
                <w:szCs w:val="24"/>
                <w:lang w:eastAsia="en-US"/>
              </w:rPr>
              <w:t>0</w:t>
            </w:r>
          </w:p>
        </w:tc>
        <w:tc>
          <w:tcPr>
            <w:tcW w:w="1107" w:type="dxa"/>
          </w:tcPr>
          <w:p w14:paraId="64B82746"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rFonts w:eastAsiaTheme="minorEastAsia"/>
                <w:bCs w:val="0"/>
                <w:color w:val="000000"/>
                <w:szCs w:val="24"/>
                <w:lang w:eastAsia="en-US"/>
              </w:rPr>
              <w:t>1</w:t>
            </w:r>
          </w:p>
        </w:tc>
        <w:tc>
          <w:tcPr>
            <w:tcW w:w="1107" w:type="dxa"/>
          </w:tcPr>
          <w:p w14:paraId="07C7A63D"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rFonts w:eastAsiaTheme="minorEastAsia"/>
                <w:bCs w:val="0"/>
                <w:color w:val="000000"/>
                <w:szCs w:val="24"/>
                <w:lang w:eastAsia="en-US"/>
              </w:rPr>
              <w:t>10</w:t>
            </w:r>
          </w:p>
        </w:tc>
        <w:tc>
          <w:tcPr>
            <w:tcW w:w="1107" w:type="dxa"/>
          </w:tcPr>
          <w:p w14:paraId="114124AA"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rFonts w:eastAsiaTheme="minorEastAsia"/>
                <w:bCs w:val="0"/>
                <w:color w:val="000000"/>
                <w:szCs w:val="24"/>
                <w:lang w:eastAsia="en-US"/>
              </w:rPr>
              <w:t>100</w:t>
            </w:r>
          </w:p>
        </w:tc>
        <w:tc>
          <w:tcPr>
            <w:tcW w:w="1107" w:type="dxa"/>
          </w:tcPr>
          <w:p w14:paraId="0B285192"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rFonts w:eastAsiaTheme="minorEastAsia"/>
                <w:bCs w:val="0"/>
                <w:color w:val="000000"/>
                <w:szCs w:val="24"/>
                <w:lang w:eastAsia="en-US"/>
              </w:rPr>
              <w:t>926</w:t>
            </w:r>
          </w:p>
        </w:tc>
        <w:tc>
          <w:tcPr>
            <w:tcW w:w="1391" w:type="dxa"/>
          </w:tcPr>
          <w:p w14:paraId="24CE1047"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rFonts w:eastAsiaTheme="minorEastAsia"/>
                <w:bCs w:val="0"/>
                <w:color w:val="000000"/>
                <w:szCs w:val="24"/>
                <w:lang w:eastAsia="en-US"/>
              </w:rPr>
              <w:t>44</w:t>
            </w:r>
          </w:p>
        </w:tc>
      </w:tr>
      <w:tr w:rsidR="004F4F33" w:rsidRPr="004F4F33" w14:paraId="18FE85E2" w14:textId="77777777" w:rsidTr="004178F7">
        <w:trPr>
          <w:trHeight w:val="540"/>
        </w:trPr>
        <w:tc>
          <w:tcPr>
            <w:tcW w:w="2992" w:type="dxa"/>
          </w:tcPr>
          <w:p w14:paraId="645DADF9" w14:textId="77777777" w:rsidR="004F4F33" w:rsidRPr="004F4F33" w:rsidRDefault="004F4F33" w:rsidP="004D685F">
            <w:pPr>
              <w:autoSpaceDE/>
              <w:autoSpaceDN/>
              <w:adjustRightInd/>
              <w:spacing w:before="40" w:after="40" w:line="240" w:lineRule="auto"/>
              <w:ind w:firstLine="0"/>
              <w:jc w:val="left"/>
              <w:rPr>
                <w:rFonts w:eastAsiaTheme="minorEastAsia"/>
                <w:bCs w:val="0"/>
                <w:color w:val="000000"/>
                <w:szCs w:val="24"/>
                <w:lang w:eastAsia="en-US"/>
              </w:rPr>
            </w:pPr>
            <w:r w:rsidRPr="004F4F33">
              <w:rPr>
                <w:rFonts w:eastAsiaTheme="minorEastAsia"/>
                <w:bCs w:val="0"/>
                <w:color w:val="000000"/>
                <w:szCs w:val="24"/>
                <w:lang w:eastAsia="en-US"/>
              </w:rPr>
              <w:t>Доступность услуг для инвалидов</w:t>
            </w:r>
          </w:p>
        </w:tc>
        <w:tc>
          <w:tcPr>
            <w:tcW w:w="1107" w:type="dxa"/>
          </w:tcPr>
          <w:p w14:paraId="78E81B1F"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rFonts w:eastAsiaTheme="minorEastAsia"/>
                <w:bCs w:val="0"/>
                <w:color w:val="000000"/>
                <w:szCs w:val="24"/>
                <w:lang w:eastAsia="en-US"/>
              </w:rPr>
              <w:t>2</w:t>
            </w:r>
          </w:p>
        </w:tc>
        <w:tc>
          <w:tcPr>
            <w:tcW w:w="1107" w:type="dxa"/>
          </w:tcPr>
          <w:p w14:paraId="7B656327"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rFonts w:eastAsiaTheme="minorEastAsia"/>
                <w:bCs w:val="0"/>
                <w:color w:val="000000"/>
                <w:szCs w:val="24"/>
                <w:lang w:eastAsia="en-US"/>
              </w:rPr>
              <w:t>28</w:t>
            </w:r>
          </w:p>
        </w:tc>
        <w:tc>
          <w:tcPr>
            <w:tcW w:w="1107" w:type="dxa"/>
          </w:tcPr>
          <w:p w14:paraId="7B99C8C6"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rFonts w:eastAsiaTheme="minorEastAsia"/>
                <w:bCs w:val="0"/>
                <w:color w:val="000000"/>
                <w:szCs w:val="24"/>
                <w:lang w:eastAsia="en-US"/>
              </w:rPr>
              <w:t>337</w:t>
            </w:r>
          </w:p>
        </w:tc>
        <w:tc>
          <w:tcPr>
            <w:tcW w:w="1107" w:type="dxa"/>
          </w:tcPr>
          <w:p w14:paraId="55B84CA3"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rFonts w:eastAsiaTheme="minorEastAsia"/>
                <w:bCs w:val="0"/>
                <w:color w:val="000000"/>
                <w:szCs w:val="24"/>
                <w:lang w:eastAsia="en-US"/>
              </w:rPr>
              <w:t>421</w:t>
            </w:r>
          </w:p>
        </w:tc>
        <w:tc>
          <w:tcPr>
            <w:tcW w:w="1107" w:type="dxa"/>
          </w:tcPr>
          <w:p w14:paraId="1A60FB09"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rFonts w:eastAsiaTheme="minorEastAsia"/>
                <w:bCs w:val="0"/>
                <w:color w:val="000000"/>
                <w:szCs w:val="24"/>
                <w:lang w:eastAsia="en-US"/>
              </w:rPr>
              <w:t>249</w:t>
            </w:r>
          </w:p>
        </w:tc>
        <w:tc>
          <w:tcPr>
            <w:tcW w:w="1391" w:type="dxa"/>
          </w:tcPr>
          <w:p w14:paraId="158B3860"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rFonts w:eastAsiaTheme="minorEastAsia"/>
                <w:bCs w:val="0"/>
                <w:color w:val="000000"/>
                <w:szCs w:val="24"/>
                <w:lang w:eastAsia="en-US"/>
              </w:rPr>
              <w:t>11</w:t>
            </w:r>
          </w:p>
        </w:tc>
      </w:tr>
      <w:tr w:rsidR="004F4F33" w:rsidRPr="004F4F33" w14:paraId="2F158437" w14:textId="77777777" w:rsidTr="004178F7">
        <w:trPr>
          <w:trHeight w:val="540"/>
        </w:trPr>
        <w:tc>
          <w:tcPr>
            <w:tcW w:w="2992" w:type="dxa"/>
            <w:noWrap/>
          </w:tcPr>
          <w:p w14:paraId="7762DBC1" w14:textId="77777777" w:rsidR="004F4F33" w:rsidRPr="004F4F33" w:rsidRDefault="004F4F33" w:rsidP="004D685F">
            <w:pPr>
              <w:autoSpaceDE/>
              <w:autoSpaceDN/>
              <w:adjustRightInd/>
              <w:spacing w:before="40" w:after="40" w:line="240" w:lineRule="auto"/>
              <w:ind w:firstLine="0"/>
              <w:jc w:val="left"/>
              <w:rPr>
                <w:rFonts w:eastAsiaTheme="minorEastAsia"/>
                <w:bCs w:val="0"/>
                <w:color w:val="000000"/>
                <w:szCs w:val="24"/>
                <w:lang w:eastAsia="en-US"/>
              </w:rPr>
            </w:pPr>
            <w:r w:rsidRPr="004F4F33">
              <w:rPr>
                <w:rFonts w:eastAsiaTheme="minorEastAsia"/>
                <w:bCs w:val="0"/>
                <w:color w:val="000000"/>
                <w:szCs w:val="24"/>
                <w:lang w:eastAsia="en-US"/>
              </w:rPr>
              <w:t xml:space="preserve">Доброжелательность, вежливость </w:t>
            </w:r>
          </w:p>
        </w:tc>
        <w:tc>
          <w:tcPr>
            <w:tcW w:w="1107" w:type="dxa"/>
          </w:tcPr>
          <w:p w14:paraId="26958535"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rFonts w:eastAsiaTheme="minorEastAsia"/>
                <w:bCs w:val="0"/>
                <w:color w:val="000000"/>
                <w:szCs w:val="24"/>
                <w:lang w:eastAsia="en-US"/>
              </w:rPr>
              <w:t>1</w:t>
            </w:r>
          </w:p>
        </w:tc>
        <w:tc>
          <w:tcPr>
            <w:tcW w:w="1107" w:type="dxa"/>
          </w:tcPr>
          <w:p w14:paraId="5124131A"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rFonts w:eastAsiaTheme="minorEastAsia"/>
                <w:bCs w:val="0"/>
                <w:color w:val="000000"/>
                <w:szCs w:val="24"/>
                <w:lang w:eastAsia="en-US"/>
              </w:rPr>
              <w:t>0</w:t>
            </w:r>
          </w:p>
        </w:tc>
        <w:tc>
          <w:tcPr>
            <w:tcW w:w="1107" w:type="dxa"/>
          </w:tcPr>
          <w:p w14:paraId="6FFDA5E8"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rFonts w:eastAsiaTheme="minorEastAsia"/>
                <w:bCs w:val="0"/>
                <w:color w:val="000000"/>
                <w:szCs w:val="24"/>
                <w:lang w:eastAsia="en-US"/>
              </w:rPr>
              <w:t>0</w:t>
            </w:r>
          </w:p>
        </w:tc>
        <w:tc>
          <w:tcPr>
            <w:tcW w:w="1107" w:type="dxa"/>
          </w:tcPr>
          <w:p w14:paraId="70D2B0D6"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rFonts w:eastAsiaTheme="minorEastAsia"/>
                <w:bCs w:val="0"/>
                <w:color w:val="000000"/>
                <w:szCs w:val="24"/>
                <w:lang w:eastAsia="en-US"/>
              </w:rPr>
              <w:t>11</w:t>
            </w:r>
          </w:p>
        </w:tc>
        <w:tc>
          <w:tcPr>
            <w:tcW w:w="1107" w:type="dxa"/>
          </w:tcPr>
          <w:p w14:paraId="5DD6EFCF"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rFonts w:eastAsiaTheme="minorEastAsia"/>
                <w:bCs w:val="0"/>
                <w:color w:val="000000"/>
                <w:szCs w:val="24"/>
                <w:lang w:eastAsia="en-US"/>
              </w:rPr>
              <w:t>1025</w:t>
            </w:r>
          </w:p>
        </w:tc>
        <w:tc>
          <w:tcPr>
            <w:tcW w:w="1391" w:type="dxa"/>
          </w:tcPr>
          <w:p w14:paraId="19BAD1F6"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rFonts w:eastAsiaTheme="minorEastAsia"/>
                <w:bCs w:val="0"/>
                <w:color w:val="000000"/>
                <w:szCs w:val="24"/>
                <w:lang w:eastAsia="en-US"/>
              </w:rPr>
              <w:t>69</w:t>
            </w:r>
          </w:p>
        </w:tc>
      </w:tr>
      <w:tr w:rsidR="004F4F33" w:rsidRPr="004F4F33" w14:paraId="2BAD7616" w14:textId="77777777" w:rsidTr="004178F7">
        <w:trPr>
          <w:trHeight w:val="540"/>
        </w:trPr>
        <w:tc>
          <w:tcPr>
            <w:tcW w:w="2992" w:type="dxa"/>
            <w:noWrap/>
          </w:tcPr>
          <w:p w14:paraId="677DEE25" w14:textId="77777777" w:rsidR="004F4F33" w:rsidRPr="004F4F33" w:rsidRDefault="004F4F33" w:rsidP="004D685F">
            <w:pPr>
              <w:autoSpaceDE/>
              <w:autoSpaceDN/>
              <w:adjustRightInd/>
              <w:spacing w:before="40" w:after="40" w:line="240" w:lineRule="auto"/>
              <w:ind w:firstLine="0"/>
              <w:jc w:val="left"/>
              <w:rPr>
                <w:rFonts w:eastAsiaTheme="minorEastAsia"/>
                <w:bCs w:val="0"/>
                <w:color w:val="000000"/>
                <w:szCs w:val="24"/>
                <w:lang w:eastAsia="en-US"/>
              </w:rPr>
            </w:pPr>
            <w:r w:rsidRPr="004F4F33">
              <w:rPr>
                <w:rFonts w:eastAsiaTheme="minorEastAsia"/>
                <w:bCs w:val="0"/>
                <w:color w:val="000000"/>
                <w:szCs w:val="24"/>
                <w:lang w:eastAsia="en-US"/>
              </w:rPr>
              <w:t>Удовлетворенность условиями оказания услуг</w:t>
            </w:r>
          </w:p>
        </w:tc>
        <w:tc>
          <w:tcPr>
            <w:tcW w:w="1107" w:type="dxa"/>
          </w:tcPr>
          <w:p w14:paraId="6525FC2C"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rFonts w:eastAsiaTheme="minorEastAsia"/>
                <w:bCs w:val="0"/>
                <w:color w:val="000000"/>
                <w:szCs w:val="24"/>
                <w:lang w:eastAsia="en-US"/>
              </w:rPr>
              <w:t>1</w:t>
            </w:r>
          </w:p>
        </w:tc>
        <w:tc>
          <w:tcPr>
            <w:tcW w:w="1107" w:type="dxa"/>
          </w:tcPr>
          <w:p w14:paraId="7D48120D"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rFonts w:eastAsiaTheme="minorEastAsia"/>
                <w:bCs w:val="0"/>
                <w:color w:val="000000"/>
                <w:szCs w:val="24"/>
                <w:lang w:eastAsia="en-US"/>
              </w:rPr>
              <w:t>0</w:t>
            </w:r>
          </w:p>
        </w:tc>
        <w:tc>
          <w:tcPr>
            <w:tcW w:w="1107" w:type="dxa"/>
            <w:noWrap/>
          </w:tcPr>
          <w:p w14:paraId="50E97668"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rFonts w:eastAsiaTheme="minorEastAsia"/>
                <w:bCs w:val="0"/>
                <w:color w:val="000000"/>
                <w:szCs w:val="24"/>
                <w:lang w:eastAsia="en-US"/>
              </w:rPr>
              <w:t>0</w:t>
            </w:r>
          </w:p>
        </w:tc>
        <w:tc>
          <w:tcPr>
            <w:tcW w:w="1107" w:type="dxa"/>
          </w:tcPr>
          <w:p w14:paraId="27704D06"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rFonts w:eastAsiaTheme="minorEastAsia"/>
                <w:bCs w:val="0"/>
                <w:color w:val="000000"/>
                <w:szCs w:val="24"/>
                <w:lang w:eastAsia="en-US"/>
              </w:rPr>
              <w:t>52</w:t>
            </w:r>
          </w:p>
        </w:tc>
        <w:tc>
          <w:tcPr>
            <w:tcW w:w="1107" w:type="dxa"/>
          </w:tcPr>
          <w:p w14:paraId="1A479F79"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rFonts w:eastAsiaTheme="minorEastAsia"/>
                <w:bCs w:val="0"/>
                <w:color w:val="000000"/>
                <w:szCs w:val="24"/>
                <w:lang w:eastAsia="en-US"/>
              </w:rPr>
              <w:t>984</w:t>
            </w:r>
          </w:p>
        </w:tc>
        <w:tc>
          <w:tcPr>
            <w:tcW w:w="1391" w:type="dxa"/>
          </w:tcPr>
          <w:p w14:paraId="48BD9297"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rFonts w:eastAsiaTheme="minorEastAsia"/>
                <w:bCs w:val="0"/>
                <w:color w:val="000000"/>
                <w:szCs w:val="24"/>
                <w:lang w:eastAsia="en-US"/>
              </w:rPr>
              <w:t>49</w:t>
            </w:r>
          </w:p>
        </w:tc>
      </w:tr>
      <w:tr w:rsidR="004F4F33" w:rsidRPr="004F4F33" w14:paraId="6F461D9B" w14:textId="77777777" w:rsidTr="004178F7">
        <w:trPr>
          <w:trHeight w:val="540"/>
        </w:trPr>
        <w:tc>
          <w:tcPr>
            <w:tcW w:w="2992" w:type="dxa"/>
            <w:noWrap/>
          </w:tcPr>
          <w:p w14:paraId="3897EB8E" w14:textId="77777777" w:rsidR="004F4F33" w:rsidRPr="004F4F33" w:rsidRDefault="004F4F33" w:rsidP="004D685F">
            <w:pPr>
              <w:autoSpaceDE/>
              <w:autoSpaceDN/>
              <w:adjustRightInd/>
              <w:spacing w:before="40" w:after="40" w:line="240" w:lineRule="auto"/>
              <w:ind w:firstLine="0"/>
              <w:jc w:val="left"/>
              <w:rPr>
                <w:rFonts w:eastAsiaTheme="minorEastAsia"/>
                <w:b/>
                <w:bCs w:val="0"/>
                <w:color w:val="000000"/>
                <w:szCs w:val="24"/>
                <w:lang w:eastAsia="en-US"/>
              </w:rPr>
            </w:pPr>
            <w:r w:rsidRPr="004F4F33">
              <w:rPr>
                <w:rFonts w:eastAsiaTheme="minorEastAsia"/>
                <w:b/>
                <w:bCs w:val="0"/>
                <w:color w:val="000000"/>
                <w:szCs w:val="24"/>
                <w:lang w:eastAsia="en-US"/>
              </w:rPr>
              <w:t>Итоговый балл</w:t>
            </w:r>
          </w:p>
        </w:tc>
        <w:tc>
          <w:tcPr>
            <w:tcW w:w="1107" w:type="dxa"/>
          </w:tcPr>
          <w:p w14:paraId="37347DF4"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rFonts w:eastAsiaTheme="minorEastAsia"/>
                <w:bCs w:val="0"/>
                <w:color w:val="000000"/>
                <w:szCs w:val="24"/>
                <w:lang w:eastAsia="en-US"/>
              </w:rPr>
              <w:t>0</w:t>
            </w:r>
          </w:p>
        </w:tc>
        <w:tc>
          <w:tcPr>
            <w:tcW w:w="1107" w:type="dxa"/>
          </w:tcPr>
          <w:p w14:paraId="73D0CB89"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rFonts w:eastAsiaTheme="minorEastAsia"/>
                <w:bCs w:val="0"/>
                <w:color w:val="000000"/>
                <w:szCs w:val="24"/>
                <w:lang w:eastAsia="en-US"/>
              </w:rPr>
              <w:t>0</w:t>
            </w:r>
          </w:p>
        </w:tc>
        <w:tc>
          <w:tcPr>
            <w:tcW w:w="1107" w:type="dxa"/>
          </w:tcPr>
          <w:p w14:paraId="2C1D3511"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rFonts w:eastAsiaTheme="minorEastAsia"/>
                <w:bCs w:val="0"/>
                <w:color w:val="000000"/>
                <w:szCs w:val="24"/>
                <w:lang w:eastAsia="en-US"/>
              </w:rPr>
              <w:t>1</w:t>
            </w:r>
          </w:p>
        </w:tc>
        <w:tc>
          <w:tcPr>
            <w:tcW w:w="1107" w:type="dxa"/>
          </w:tcPr>
          <w:p w14:paraId="77898F09"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rFonts w:eastAsiaTheme="minorEastAsia"/>
                <w:bCs w:val="0"/>
                <w:color w:val="000000"/>
                <w:szCs w:val="24"/>
                <w:lang w:eastAsia="en-US"/>
              </w:rPr>
              <w:t>123</w:t>
            </w:r>
          </w:p>
        </w:tc>
        <w:tc>
          <w:tcPr>
            <w:tcW w:w="1107" w:type="dxa"/>
          </w:tcPr>
          <w:p w14:paraId="73413F82"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rFonts w:eastAsiaTheme="minorEastAsia"/>
                <w:bCs w:val="0"/>
                <w:color w:val="000000"/>
                <w:szCs w:val="24"/>
                <w:lang w:eastAsia="en-US"/>
              </w:rPr>
              <w:t>913</w:t>
            </w:r>
          </w:p>
        </w:tc>
        <w:tc>
          <w:tcPr>
            <w:tcW w:w="1391" w:type="dxa"/>
          </w:tcPr>
          <w:p w14:paraId="292E4627" w14:textId="77777777" w:rsidR="004F4F33" w:rsidRPr="004F4F33" w:rsidRDefault="004F4F33" w:rsidP="004D685F">
            <w:pPr>
              <w:autoSpaceDE/>
              <w:autoSpaceDN/>
              <w:adjustRightInd/>
              <w:spacing w:before="40" w:after="40" w:line="240" w:lineRule="auto"/>
              <w:ind w:firstLine="0"/>
              <w:jc w:val="center"/>
              <w:rPr>
                <w:rFonts w:eastAsiaTheme="minorEastAsia"/>
                <w:bCs w:val="0"/>
                <w:color w:val="000000"/>
                <w:szCs w:val="24"/>
                <w:lang w:eastAsia="en-US"/>
              </w:rPr>
            </w:pPr>
            <w:r w:rsidRPr="004F4F33">
              <w:rPr>
                <w:rFonts w:eastAsiaTheme="minorEastAsia"/>
                <w:bCs w:val="0"/>
                <w:color w:val="000000"/>
                <w:szCs w:val="24"/>
                <w:lang w:eastAsia="en-US"/>
              </w:rPr>
              <w:t>0</w:t>
            </w:r>
          </w:p>
        </w:tc>
      </w:tr>
    </w:tbl>
    <w:p w14:paraId="6FEAC289" w14:textId="7133B3FF" w:rsidR="004F4F33" w:rsidRDefault="004F4F33" w:rsidP="004F4F33">
      <w:pPr>
        <w:autoSpaceDE/>
        <w:autoSpaceDN/>
        <w:adjustRightInd/>
        <w:ind w:firstLine="709"/>
        <w:jc w:val="left"/>
        <w:rPr>
          <w:rFonts w:eastAsiaTheme="minorHAnsi"/>
          <w:bCs w:val="0"/>
          <w:szCs w:val="24"/>
          <w:lang w:eastAsia="en-US"/>
        </w:rPr>
      </w:pPr>
    </w:p>
    <w:p w14:paraId="1C35EC18" w14:textId="220C4CBA" w:rsidR="004F4F33" w:rsidRPr="004F4F33" w:rsidRDefault="00B30677" w:rsidP="004F4F33">
      <w:pPr>
        <w:autoSpaceDE/>
        <w:autoSpaceDN/>
        <w:adjustRightInd/>
        <w:ind w:firstLine="0"/>
        <w:jc w:val="left"/>
        <w:rPr>
          <w:rFonts w:eastAsiaTheme="minorHAnsi"/>
          <w:bCs w:val="0"/>
          <w:szCs w:val="24"/>
          <w:lang w:eastAsia="en-US"/>
        </w:rPr>
      </w:pPr>
      <w:r>
        <w:rPr>
          <w:rFonts w:eastAsiaTheme="minorHAnsi"/>
          <w:bCs w:val="0"/>
          <w:noProof/>
          <w:szCs w:val="24"/>
        </w:rPr>
        <w:drawing>
          <wp:inline distT="0" distB="0" distL="0" distR="0" wp14:anchorId="4225ABB3" wp14:editId="5BFA07DB">
            <wp:extent cx="6102350" cy="3420110"/>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2350" cy="3420110"/>
                    </a:xfrm>
                    <a:prstGeom prst="rect">
                      <a:avLst/>
                    </a:prstGeom>
                    <a:noFill/>
                  </pic:spPr>
                </pic:pic>
              </a:graphicData>
            </a:graphic>
          </wp:inline>
        </w:drawing>
      </w:r>
    </w:p>
    <w:p w14:paraId="5BAF24F7" w14:textId="783E0569" w:rsidR="004F4F33" w:rsidRPr="00B30677" w:rsidRDefault="00372737" w:rsidP="00411096">
      <w:pPr>
        <w:keepNext/>
        <w:autoSpaceDE/>
        <w:autoSpaceDN/>
        <w:adjustRightInd/>
        <w:spacing w:before="120" w:after="120" w:line="240" w:lineRule="auto"/>
        <w:ind w:firstLine="0"/>
        <w:jc w:val="center"/>
        <w:rPr>
          <w:rFonts w:eastAsiaTheme="minorHAnsi"/>
          <w:bCs w:val="0"/>
          <w:szCs w:val="24"/>
          <w:lang w:eastAsia="en-US"/>
        </w:rPr>
      </w:pPr>
      <w:r w:rsidRPr="00B30677">
        <w:rPr>
          <w:rFonts w:eastAsiaTheme="minorHAnsi"/>
          <w:bCs w:val="0"/>
          <w:szCs w:val="24"/>
          <w:lang w:eastAsia="en-US"/>
        </w:rPr>
        <w:t xml:space="preserve">Рисунок № </w:t>
      </w:r>
      <w:r w:rsidR="004F4F33" w:rsidRPr="00B30677">
        <w:rPr>
          <w:rFonts w:eastAsiaTheme="minorHAnsi"/>
          <w:bCs w:val="0"/>
          <w:szCs w:val="24"/>
          <w:lang w:eastAsia="en-US"/>
        </w:rPr>
        <w:fldChar w:fldCharType="begin"/>
      </w:r>
      <w:r w:rsidR="004F4F33" w:rsidRPr="00B30677">
        <w:rPr>
          <w:rFonts w:eastAsiaTheme="minorHAnsi"/>
          <w:bCs w:val="0"/>
          <w:szCs w:val="24"/>
          <w:lang w:eastAsia="en-US"/>
        </w:rPr>
        <w:instrText xml:space="preserve"> SEQ Рисунок \* ARABIC </w:instrText>
      </w:r>
      <w:r w:rsidR="004F4F33" w:rsidRPr="00B30677">
        <w:rPr>
          <w:rFonts w:eastAsiaTheme="minorHAnsi"/>
          <w:bCs w:val="0"/>
          <w:szCs w:val="24"/>
          <w:lang w:eastAsia="en-US"/>
        </w:rPr>
        <w:fldChar w:fldCharType="separate"/>
      </w:r>
      <w:r w:rsidR="00114609">
        <w:rPr>
          <w:rFonts w:eastAsiaTheme="minorHAnsi"/>
          <w:bCs w:val="0"/>
          <w:noProof/>
          <w:szCs w:val="24"/>
          <w:lang w:eastAsia="en-US"/>
        </w:rPr>
        <w:t>2</w:t>
      </w:r>
      <w:r w:rsidR="004F4F33" w:rsidRPr="00B30677">
        <w:rPr>
          <w:rFonts w:eastAsiaTheme="minorHAnsi"/>
          <w:bCs w:val="0"/>
          <w:noProof/>
          <w:szCs w:val="24"/>
          <w:lang w:eastAsia="en-US"/>
        </w:rPr>
        <w:fldChar w:fldCharType="end"/>
      </w:r>
      <w:r w:rsidR="004F4F33" w:rsidRPr="00B30677">
        <w:rPr>
          <w:rFonts w:eastAsiaTheme="minorHAnsi"/>
          <w:bCs w:val="0"/>
          <w:noProof/>
          <w:szCs w:val="24"/>
          <w:lang w:eastAsia="en-US"/>
        </w:rPr>
        <w:t xml:space="preserve"> – </w:t>
      </w:r>
      <w:r w:rsidR="005C2838" w:rsidRPr="00B30677">
        <w:rPr>
          <w:rFonts w:eastAsiaTheme="minorHAnsi"/>
          <w:bCs w:val="0"/>
          <w:noProof/>
          <w:szCs w:val="24"/>
          <w:lang w:eastAsia="en-US"/>
        </w:rPr>
        <w:t xml:space="preserve">Оценки по пяти критериям НОК УООД </w:t>
      </w:r>
      <w:r w:rsidR="004F4F33" w:rsidRPr="00B30677">
        <w:rPr>
          <w:rFonts w:eastAsiaTheme="minorHAnsi"/>
          <w:bCs w:val="0"/>
          <w:noProof/>
          <w:szCs w:val="24"/>
          <w:lang w:eastAsia="en-US"/>
        </w:rPr>
        <w:t>по общеобразовательным организациям</w:t>
      </w:r>
      <w:r w:rsidR="005C2838" w:rsidRPr="00B30677">
        <w:rPr>
          <w:rFonts w:eastAsiaTheme="minorHAnsi"/>
          <w:bCs w:val="0"/>
          <w:noProof/>
          <w:szCs w:val="24"/>
          <w:lang w:eastAsia="en-US"/>
        </w:rPr>
        <w:t>, %</w:t>
      </w:r>
    </w:p>
    <w:p w14:paraId="692A062C" w14:textId="737DD9F0" w:rsidR="004F4F33" w:rsidRPr="004F4F33" w:rsidRDefault="004F4F33" w:rsidP="004F4F33">
      <w:pPr>
        <w:autoSpaceDE/>
        <w:autoSpaceDN/>
        <w:adjustRightInd/>
        <w:ind w:firstLine="709"/>
        <w:jc w:val="left"/>
        <w:rPr>
          <w:rFonts w:eastAsiaTheme="minorHAnsi"/>
          <w:bCs w:val="0"/>
          <w:szCs w:val="24"/>
          <w:lang w:eastAsia="en-US"/>
        </w:rPr>
      </w:pPr>
    </w:p>
    <w:p w14:paraId="0C3BBC26" w14:textId="0F9562CC" w:rsidR="004F4F33" w:rsidRPr="003075D5" w:rsidRDefault="00E82C57" w:rsidP="00DD1460">
      <w:pPr>
        <w:autoSpaceDE/>
        <w:autoSpaceDN/>
        <w:adjustRightInd/>
        <w:ind w:firstLine="709"/>
        <w:rPr>
          <w:rFonts w:eastAsiaTheme="majorEastAsia"/>
          <w:b/>
          <w:bCs w:val="0"/>
          <w:lang w:eastAsia="en-US"/>
        </w:rPr>
      </w:pPr>
      <w:bookmarkStart w:id="26" w:name="_Hlk91777349"/>
      <w:r>
        <w:rPr>
          <w:rFonts w:eastAsiaTheme="majorEastAsia"/>
          <w:b/>
          <w:bCs w:val="0"/>
          <w:lang w:eastAsia="en-US"/>
        </w:rPr>
        <w:t>1.</w:t>
      </w:r>
      <w:r w:rsidR="003075D5">
        <w:rPr>
          <w:rFonts w:eastAsiaTheme="majorEastAsia"/>
          <w:b/>
          <w:bCs w:val="0"/>
          <w:lang w:eastAsia="en-US"/>
        </w:rPr>
        <w:t>3</w:t>
      </w:r>
      <w:r w:rsidR="004F4F33" w:rsidRPr="003075D5">
        <w:rPr>
          <w:rFonts w:eastAsiaTheme="majorEastAsia"/>
          <w:b/>
          <w:bCs w:val="0"/>
          <w:lang w:eastAsia="en-US"/>
        </w:rPr>
        <w:t>.</w:t>
      </w:r>
      <w:r w:rsidR="00B12F51" w:rsidRPr="003075D5">
        <w:rPr>
          <w:rFonts w:eastAsiaTheme="majorEastAsia"/>
          <w:b/>
          <w:bCs w:val="0"/>
          <w:lang w:eastAsia="en-US"/>
        </w:rPr>
        <w:t>3</w:t>
      </w:r>
      <w:r w:rsidR="004F4F33" w:rsidRPr="003075D5">
        <w:rPr>
          <w:rFonts w:eastAsiaTheme="majorEastAsia"/>
          <w:b/>
          <w:bCs w:val="0"/>
          <w:lang w:eastAsia="en-US"/>
        </w:rPr>
        <w:t xml:space="preserve"> Итоговая оценка НОК УООД. Учреждения среднего профессионального образования</w:t>
      </w:r>
    </w:p>
    <w:p w14:paraId="16BBBA66" w14:textId="5853ED1A" w:rsidR="00675CD3" w:rsidRDefault="004F4F33" w:rsidP="004F4F33">
      <w:pPr>
        <w:autoSpaceDE/>
        <w:autoSpaceDN/>
        <w:adjustRightInd/>
        <w:ind w:firstLine="709"/>
        <w:rPr>
          <w:rFonts w:eastAsiaTheme="minorHAnsi"/>
          <w:bCs w:val="0"/>
          <w:szCs w:val="24"/>
          <w:lang w:eastAsia="en-US"/>
        </w:rPr>
      </w:pPr>
      <w:r w:rsidRPr="004F4F33">
        <w:rPr>
          <w:rFonts w:eastAsiaTheme="minorHAnsi"/>
          <w:bCs w:val="0"/>
          <w:szCs w:val="24"/>
          <w:lang w:eastAsia="en-US"/>
        </w:rPr>
        <w:t xml:space="preserve">Всего процедуре НОК УООД в 2021 году подвергнуто 98 учреждений среднего профессионального образования. Результаты НОК УООД по итоговой оценке и пяти критериям </w:t>
      </w:r>
      <w:r w:rsidR="00675CD3" w:rsidRPr="00675CD3">
        <w:rPr>
          <w:rFonts w:eastAsiaTheme="minorHAnsi"/>
          <w:bCs w:val="0"/>
          <w:szCs w:val="24"/>
          <w:lang w:eastAsia="en-US"/>
        </w:rPr>
        <w:t xml:space="preserve">представлены ниже (таблица № </w:t>
      </w:r>
      <w:r w:rsidR="007B0A42">
        <w:rPr>
          <w:rFonts w:eastAsiaTheme="minorHAnsi"/>
          <w:bCs w:val="0"/>
          <w:szCs w:val="24"/>
          <w:lang w:eastAsia="en-US"/>
        </w:rPr>
        <w:t>8</w:t>
      </w:r>
      <w:r w:rsidR="00675CD3" w:rsidRPr="00675CD3">
        <w:rPr>
          <w:rFonts w:eastAsiaTheme="minorHAnsi"/>
          <w:bCs w:val="0"/>
          <w:szCs w:val="24"/>
          <w:lang w:eastAsia="en-US"/>
        </w:rPr>
        <w:t xml:space="preserve">, рисунок № </w:t>
      </w:r>
      <w:r w:rsidR="00675CD3">
        <w:rPr>
          <w:rFonts w:eastAsiaTheme="minorHAnsi"/>
          <w:bCs w:val="0"/>
          <w:szCs w:val="24"/>
          <w:lang w:eastAsia="en-US"/>
        </w:rPr>
        <w:t>3</w:t>
      </w:r>
      <w:r w:rsidR="00675CD3" w:rsidRPr="00675CD3">
        <w:rPr>
          <w:rFonts w:eastAsiaTheme="minorHAnsi"/>
          <w:bCs w:val="0"/>
          <w:szCs w:val="24"/>
          <w:lang w:eastAsia="en-US"/>
        </w:rPr>
        <w:t>).</w:t>
      </w:r>
    </w:p>
    <w:p w14:paraId="27092B37" w14:textId="67276561" w:rsidR="004F4F33" w:rsidRPr="004F4F33" w:rsidRDefault="00372737" w:rsidP="000C36E1">
      <w:pPr>
        <w:pStyle w:val="a7"/>
        <w:rPr>
          <w:rFonts w:eastAsiaTheme="minorHAnsi"/>
          <w:noProof/>
          <w:lang w:eastAsia="en-US"/>
        </w:rPr>
      </w:pPr>
      <w:r>
        <w:rPr>
          <w:rFonts w:eastAsiaTheme="minorHAnsi"/>
          <w:lang w:eastAsia="en-US"/>
        </w:rPr>
        <w:t xml:space="preserve">Таблица № </w:t>
      </w:r>
      <w:r w:rsidR="004F4F33" w:rsidRPr="004F4F33">
        <w:rPr>
          <w:rFonts w:eastAsiaTheme="minorHAnsi"/>
          <w:lang w:eastAsia="en-US"/>
        </w:rPr>
        <w:fldChar w:fldCharType="begin"/>
      </w:r>
      <w:r w:rsidR="004F4F33" w:rsidRPr="004F4F33">
        <w:rPr>
          <w:rFonts w:eastAsiaTheme="minorHAnsi"/>
          <w:lang w:eastAsia="en-US"/>
        </w:rPr>
        <w:instrText xml:space="preserve"> SEQ Таблица \* ARABIC </w:instrText>
      </w:r>
      <w:r w:rsidR="004F4F33" w:rsidRPr="004F4F33">
        <w:rPr>
          <w:rFonts w:eastAsiaTheme="minorHAnsi"/>
          <w:lang w:eastAsia="en-US"/>
        </w:rPr>
        <w:fldChar w:fldCharType="separate"/>
      </w:r>
      <w:r w:rsidR="00114609">
        <w:rPr>
          <w:rFonts w:eastAsiaTheme="minorHAnsi"/>
          <w:noProof/>
          <w:lang w:eastAsia="en-US"/>
        </w:rPr>
        <w:t>8</w:t>
      </w:r>
      <w:r w:rsidR="004F4F33" w:rsidRPr="004F4F33">
        <w:rPr>
          <w:rFonts w:eastAsiaTheme="minorHAnsi"/>
          <w:noProof/>
          <w:lang w:eastAsia="en-US"/>
        </w:rPr>
        <w:fldChar w:fldCharType="end"/>
      </w:r>
      <w:r w:rsidR="004F4F33" w:rsidRPr="004F4F33">
        <w:rPr>
          <w:rFonts w:eastAsiaTheme="minorHAnsi"/>
          <w:noProof/>
          <w:lang w:eastAsia="en-US"/>
        </w:rPr>
        <w:t xml:space="preserve"> – Оценки по пяти критериям НОК УООД, </w:t>
      </w:r>
      <w:r w:rsidR="004F4F33" w:rsidRPr="004F4F33">
        <w:rPr>
          <w:rFonts w:eastAsiaTheme="minorHAnsi"/>
          <w:lang w:eastAsia="en-US"/>
        </w:rPr>
        <w:t>учреждения среднего профессионального образования</w:t>
      </w:r>
      <w:r w:rsidR="004F4F33" w:rsidRPr="004F4F33">
        <w:rPr>
          <w:rFonts w:eastAsiaTheme="minorHAnsi"/>
          <w:noProof/>
          <w:lang w:eastAsia="en-US"/>
        </w:rPr>
        <w:t>, кол-во организаций</w:t>
      </w:r>
    </w:p>
    <w:tbl>
      <w:tblPr>
        <w:tblStyle w:val="45"/>
        <w:tblW w:w="9918" w:type="dxa"/>
        <w:tblLayout w:type="fixed"/>
        <w:tblLook w:val="04A0" w:firstRow="1" w:lastRow="0" w:firstColumn="1" w:lastColumn="0" w:noHBand="0" w:noVBand="1"/>
      </w:tblPr>
      <w:tblGrid>
        <w:gridCol w:w="2992"/>
        <w:gridCol w:w="1154"/>
        <w:gridCol w:w="1154"/>
        <w:gridCol w:w="1155"/>
        <w:gridCol w:w="1154"/>
        <w:gridCol w:w="1154"/>
        <w:gridCol w:w="1155"/>
      </w:tblGrid>
      <w:tr w:rsidR="00500C0A" w:rsidRPr="004F4F33" w14:paraId="15E68DB4" w14:textId="77777777" w:rsidTr="007B0A42">
        <w:trPr>
          <w:trHeight w:val="594"/>
          <w:tblHeader/>
        </w:trPr>
        <w:tc>
          <w:tcPr>
            <w:tcW w:w="2992" w:type="dxa"/>
            <w:noWrap/>
            <w:hideMark/>
          </w:tcPr>
          <w:p w14:paraId="25CB9F5E" w14:textId="77777777" w:rsidR="00500C0A" w:rsidRPr="004F4F33" w:rsidRDefault="00500C0A" w:rsidP="007B0A42">
            <w:pPr>
              <w:autoSpaceDE/>
              <w:autoSpaceDN/>
              <w:adjustRightInd/>
              <w:spacing w:before="20" w:after="20" w:line="240" w:lineRule="auto"/>
              <w:ind w:firstLine="0"/>
              <w:jc w:val="center"/>
              <w:rPr>
                <w:rFonts w:eastAsiaTheme="minorEastAsia"/>
                <w:b/>
                <w:szCs w:val="24"/>
                <w:lang w:eastAsia="en-US"/>
              </w:rPr>
            </w:pPr>
            <w:r w:rsidRPr="004F4F33">
              <w:rPr>
                <w:rFonts w:eastAsiaTheme="minorEastAsia"/>
                <w:b/>
                <w:bCs w:val="0"/>
                <w:szCs w:val="24"/>
                <w:lang w:eastAsia="en-US"/>
              </w:rPr>
              <w:t>Критерий</w:t>
            </w:r>
          </w:p>
        </w:tc>
        <w:tc>
          <w:tcPr>
            <w:tcW w:w="1154" w:type="dxa"/>
            <w:noWrap/>
            <w:vAlign w:val="bottom"/>
          </w:tcPr>
          <w:p w14:paraId="0FADB071" w14:textId="3A54174A" w:rsidR="00500C0A" w:rsidRPr="004F4F33" w:rsidRDefault="00500C0A" w:rsidP="007B0A42">
            <w:pPr>
              <w:autoSpaceDE/>
              <w:autoSpaceDN/>
              <w:adjustRightInd/>
              <w:spacing w:before="20" w:after="20" w:line="240" w:lineRule="auto"/>
              <w:ind w:firstLine="0"/>
              <w:jc w:val="center"/>
              <w:rPr>
                <w:rFonts w:eastAsiaTheme="minorEastAsia"/>
                <w:b/>
                <w:szCs w:val="24"/>
                <w:lang w:eastAsia="en-US"/>
              </w:rPr>
            </w:pPr>
            <w:r w:rsidRPr="00500C0A">
              <w:rPr>
                <w:rFonts w:eastAsiaTheme="minorEastAsia"/>
                <w:b/>
                <w:bCs w:val="0"/>
                <w:szCs w:val="24"/>
                <w:lang w:eastAsia="en-US"/>
              </w:rPr>
              <w:t>Неудовлетворительно</w:t>
            </w:r>
          </w:p>
        </w:tc>
        <w:tc>
          <w:tcPr>
            <w:tcW w:w="1154" w:type="dxa"/>
          </w:tcPr>
          <w:p w14:paraId="1556A9FB" w14:textId="078D8BA3" w:rsidR="00500C0A" w:rsidRPr="004F4F33" w:rsidRDefault="00500C0A" w:rsidP="007B0A42">
            <w:pPr>
              <w:autoSpaceDE/>
              <w:autoSpaceDN/>
              <w:adjustRightInd/>
              <w:spacing w:before="20" w:after="20" w:line="240" w:lineRule="auto"/>
              <w:ind w:firstLine="0"/>
              <w:jc w:val="center"/>
              <w:rPr>
                <w:rFonts w:eastAsiaTheme="minorEastAsia"/>
                <w:b/>
                <w:szCs w:val="24"/>
                <w:lang w:eastAsia="en-US"/>
              </w:rPr>
            </w:pPr>
            <w:r w:rsidRPr="00500C0A">
              <w:rPr>
                <w:rFonts w:eastAsiaTheme="minorEastAsia"/>
                <w:b/>
                <w:bCs w:val="0"/>
                <w:szCs w:val="24"/>
                <w:lang w:eastAsia="en-US"/>
              </w:rPr>
              <w:t>Ниже среднего</w:t>
            </w:r>
          </w:p>
        </w:tc>
        <w:tc>
          <w:tcPr>
            <w:tcW w:w="1155" w:type="dxa"/>
            <w:noWrap/>
          </w:tcPr>
          <w:p w14:paraId="38C3CE3D" w14:textId="1D4A794B" w:rsidR="00500C0A" w:rsidRPr="004F4F33" w:rsidRDefault="00500C0A" w:rsidP="007B0A42">
            <w:pPr>
              <w:autoSpaceDE/>
              <w:autoSpaceDN/>
              <w:adjustRightInd/>
              <w:spacing w:before="20" w:after="20" w:line="240" w:lineRule="auto"/>
              <w:ind w:firstLine="0"/>
              <w:jc w:val="center"/>
              <w:rPr>
                <w:rFonts w:eastAsiaTheme="minorEastAsia"/>
                <w:b/>
                <w:szCs w:val="24"/>
                <w:lang w:eastAsia="en-US"/>
              </w:rPr>
            </w:pPr>
            <w:r w:rsidRPr="00500C0A">
              <w:rPr>
                <w:rFonts w:eastAsiaTheme="minorEastAsia"/>
                <w:b/>
                <w:bCs w:val="0"/>
                <w:szCs w:val="24"/>
                <w:lang w:eastAsia="en-US"/>
              </w:rPr>
              <w:t>Удовлетворительно</w:t>
            </w:r>
          </w:p>
        </w:tc>
        <w:tc>
          <w:tcPr>
            <w:tcW w:w="1154" w:type="dxa"/>
          </w:tcPr>
          <w:p w14:paraId="4ACBBBA6" w14:textId="45AFB4B1" w:rsidR="00500C0A" w:rsidRPr="004F4F33" w:rsidRDefault="00500C0A" w:rsidP="007B0A42">
            <w:pPr>
              <w:autoSpaceDE/>
              <w:autoSpaceDN/>
              <w:adjustRightInd/>
              <w:spacing w:before="20" w:after="20" w:line="240" w:lineRule="auto"/>
              <w:ind w:firstLine="0"/>
              <w:jc w:val="center"/>
              <w:rPr>
                <w:rFonts w:eastAsiaTheme="minorEastAsia"/>
                <w:b/>
                <w:szCs w:val="24"/>
                <w:lang w:eastAsia="en-US"/>
              </w:rPr>
            </w:pPr>
            <w:r w:rsidRPr="00500C0A">
              <w:rPr>
                <w:rFonts w:eastAsiaTheme="minorEastAsia"/>
                <w:b/>
                <w:bCs w:val="0"/>
                <w:szCs w:val="24"/>
                <w:lang w:eastAsia="en-US"/>
              </w:rPr>
              <w:t>Хорошо</w:t>
            </w:r>
          </w:p>
        </w:tc>
        <w:tc>
          <w:tcPr>
            <w:tcW w:w="1154" w:type="dxa"/>
          </w:tcPr>
          <w:p w14:paraId="04EA9FB5" w14:textId="0DFF2DA8" w:rsidR="00500C0A" w:rsidRPr="004F4F33" w:rsidRDefault="00500C0A" w:rsidP="007B0A42">
            <w:pPr>
              <w:autoSpaceDE/>
              <w:autoSpaceDN/>
              <w:adjustRightInd/>
              <w:spacing w:before="20" w:after="20" w:line="240" w:lineRule="auto"/>
              <w:ind w:firstLine="0"/>
              <w:jc w:val="center"/>
              <w:rPr>
                <w:rFonts w:eastAsiaTheme="minorEastAsia"/>
                <w:b/>
                <w:szCs w:val="24"/>
                <w:lang w:eastAsia="en-US"/>
              </w:rPr>
            </w:pPr>
            <w:r w:rsidRPr="00500C0A">
              <w:rPr>
                <w:rFonts w:eastAsiaTheme="minorEastAsia"/>
                <w:b/>
                <w:bCs w:val="0"/>
                <w:szCs w:val="24"/>
                <w:lang w:eastAsia="en-US"/>
              </w:rPr>
              <w:t>Отлично</w:t>
            </w:r>
          </w:p>
        </w:tc>
        <w:tc>
          <w:tcPr>
            <w:tcW w:w="1155" w:type="dxa"/>
          </w:tcPr>
          <w:p w14:paraId="37FD9269" w14:textId="0AAAB96E" w:rsidR="00500C0A" w:rsidRPr="004F4F33" w:rsidRDefault="00500C0A" w:rsidP="007B0A42">
            <w:pPr>
              <w:autoSpaceDE/>
              <w:autoSpaceDN/>
              <w:adjustRightInd/>
              <w:spacing w:before="20" w:after="20" w:line="240" w:lineRule="auto"/>
              <w:ind w:firstLine="0"/>
              <w:jc w:val="center"/>
              <w:rPr>
                <w:rFonts w:eastAsiaTheme="minorEastAsia"/>
                <w:b/>
                <w:szCs w:val="24"/>
                <w:lang w:eastAsia="en-US"/>
              </w:rPr>
            </w:pPr>
            <w:r w:rsidRPr="004F4F33">
              <w:rPr>
                <w:rFonts w:eastAsiaTheme="minorEastAsia"/>
                <w:b/>
                <w:bCs w:val="0"/>
                <w:szCs w:val="24"/>
                <w:lang w:eastAsia="en-US"/>
              </w:rPr>
              <w:t>Макс.</w:t>
            </w:r>
            <w:r>
              <w:rPr>
                <w:rFonts w:eastAsiaTheme="minorEastAsia"/>
                <w:b/>
                <w:bCs w:val="0"/>
                <w:szCs w:val="24"/>
                <w:lang w:eastAsia="en-US"/>
              </w:rPr>
              <w:t xml:space="preserve"> </w:t>
            </w:r>
            <w:r w:rsidRPr="004F4F33">
              <w:rPr>
                <w:rFonts w:eastAsiaTheme="minorEastAsia"/>
                <w:b/>
                <w:bCs w:val="0"/>
                <w:szCs w:val="24"/>
                <w:lang w:eastAsia="en-US"/>
              </w:rPr>
              <w:t>балл</w:t>
            </w:r>
          </w:p>
        </w:tc>
      </w:tr>
      <w:tr w:rsidR="004F4F33" w:rsidRPr="004F4F33" w14:paraId="386F4B71" w14:textId="77777777" w:rsidTr="004178F7">
        <w:trPr>
          <w:trHeight w:val="540"/>
        </w:trPr>
        <w:tc>
          <w:tcPr>
            <w:tcW w:w="2992" w:type="dxa"/>
          </w:tcPr>
          <w:p w14:paraId="48D6F7C6" w14:textId="77777777" w:rsidR="004F4F33" w:rsidRPr="004F4F33" w:rsidRDefault="004F4F33" w:rsidP="007B0A42">
            <w:pPr>
              <w:autoSpaceDE/>
              <w:autoSpaceDN/>
              <w:adjustRightInd/>
              <w:spacing w:before="40" w:after="40" w:line="240" w:lineRule="auto"/>
              <w:ind w:firstLine="0"/>
              <w:jc w:val="left"/>
              <w:rPr>
                <w:rFonts w:eastAsiaTheme="minorEastAsia"/>
                <w:bCs w:val="0"/>
                <w:color w:val="000000"/>
                <w:szCs w:val="24"/>
                <w:lang w:eastAsia="en-US"/>
              </w:rPr>
            </w:pPr>
            <w:r w:rsidRPr="004F4F33">
              <w:rPr>
                <w:rFonts w:eastAsiaTheme="minorEastAsia"/>
                <w:bCs w:val="0"/>
                <w:color w:val="000000"/>
                <w:szCs w:val="24"/>
                <w:lang w:eastAsia="en-US"/>
              </w:rPr>
              <w:t xml:space="preserve">Открытость и доступность информации об организации </w:t>
            </w:r>
          </w:p>
        </w:tc>
        <w:tc>
          <w:tcPr>
            <w:tcW w:w="1154" w:type="dxa"/>
          </w:tcPr>
          <w:p w14:paraId="79EC4868" w14:textId="77777777" w:rsidR="004F4F33" w:rsidRPr="004F4F33" w:rsidRDefault="004F4F33" w:rsidP="007B0A42">
            <w:pPr>
              <w:autoSpaceDE/>
              <w:autoSpaceDN/>
              <w:adjustRightInd/>
              <w:spacing w:before="40" w:after="40" w:line="240" w:lineRule="auto"/>
              <w:ind w:firstLine="0"/>
              <w:jc w:val="center"/>
              <w:rPr>
                <w:rFonts w:eastAsiaTheme="minorEastAsia"/>
                <w:bCs w:val="0"/>
                <w:color w:val="000000"/>
                <w:szCs w:val="24"/>
                <w:lang w:eastAsia="en-US"/>
              </w:rPr>
            </w:pPr>
            <w:r w:rsidRPr="004F4F33">
              <w:rPr>
                <w:color w:val="000000"/>
                <w:szCs w:val="24"/>
              </w:rPr>
              <w:t>0</w:t>
            </w:r>
          </w:p>
        </w:tc>
        <w:tc>
          <w:tcPr>
            <w:tcW w:w="1154" w:type="dxa"/>
          </w:tcPr>
          <w:p w14:paraId="78A2CA0B" w14:textId="77777777" w:rsidR="004F4F33" w:rsidRPr="004F4F33" w:rsidRDefault="004F4F33" w:rsidP="007B0A42">
            <w:pPr>
              <w:autoSpaceDE/>
              <w:autoSpaceDN/>
              <w:adjustRightInd/>
              <w:spacing w:before="40" w:after="40" w:line="240" w:lineRule="auto"/>
              <w:ind w:firstLine="0"/>
              <w:jc w:val="center"/>
              <w:rPr>
                <w:rFonts w:eastAsiaTheme="minorEastAsia"/>
                <w:bCs w:val="0"/>
                <w:color w:val="000000"/>
                <w:szCs w:val="24"/>
                <w:lang w:eastAsia="en-US"/>
              </w:rPr>
            </w:pPr>
            <w:r w:rsidRPr="004F4F33">
              <w:rPr>
                <w:color w:val="000000"/>
                <w:szCs w:val="24"/>
              </w:rPr>
              <w:t>0</w:t>
            </w:r>
          </w:p>
        </w:tc>
        <w:tc>
          <w:tcPr>
            <w:tcW w:w="1155" w:type="dxa"/>
          </w:tcPr>
          <w:p w14:paraId="182E0966" w14:textId="77777777" w:rsidR="004F4F33" w:rsidRPr="004F4F33" w:rsidRDefault="004F4F33" w:rsidP="007B0A42">
            <w:pPr>
              <w:autoSpaceDE/>
              <w:autoSpaceDN/>
              <w:adjustRightInd/>
              <w:spacing w:before="40" w:after="40" w:line="240" w:lineRule="auto"/>
              <w:ind w:firstLine="0"/>
              <w:jc w:val="center"/>
              <w:rPr>
                <w:rFonts w:eastAsiaTheme="minorEastAsia"/>
                <w:bCs w:val="0"/>
                <w:color w:val="000000"/>
                <w:szCs w:val="24"/>
                <w:lang w:eastAsia="en-US"/>
              </w:rPr>
            </w:pPr>
            <w:r w:rsidRPr="004F4F33">
              <w:rPr>
                <w:color w:val="000000"/>
                <w:szCs w:val="24"/>
              </w:rPr>
              <w:t>0</w:t>
            </w:r>
          </w:p>
        </w:tc>
        <w:tc>
          <w:tcPr>
            <w:tcW w:w="1154" w:type="dxa"/>
          </w:tcPr>
          <w:p w14:paraId="392B5C35" w14:textId="77777777" w:rsidR="004F4F33" w:rsidRPr="004F4F33" w:rsidRDefault="004F4F33" w:rsidP="007B0A42">
            <w:pPr>
              <w:autoSpaceDE/>
              <w:autoSpaceDN/>
              <w:adjustRightInd/>
              <w:spacing w:before="40" w:after="40" w:line="240" w:lineRule="auto"/>
              <w:ind w:firstLine="0"/>
              <w:jc w:val="center"/>
              <w:rPr>
                <w:rFonts w:eastAsiaTheme="minorEastAsia"/>
                <w:bCs w:val="0"/>
                <w:color w:val="000000"/>
                <w:szCs w:val="24"/>
                <w:lang w:eastAsia="en-US"/>
              </w:rPr>
            </w:pPr>
            <w:r w:rsidRPr="004F4F33">
              <w:rPr>
                <w:color w:val="000000"/>
                <w:szCs w:val="24"/>
              </w:rPr>
              <w:t>5</w:t>
            </w:r>
          </w:p>
        </w:tc>
        <w:tc>
          <w:tcPr>
            <w:tcW w:w="1154" w:type="dxa"/>
          </w:tcPr>
          <w:p w14:paraId="4F7D220A" w14:textId="77777777" w:rsidR="004F4F33" w:rsidRPr="004F4F33" w:rsidRDefault="004F4F33" w:rsidP="007B0A42">
            <w:pPr>
              <w:autoSpaceDE/>
              <w:autoSpaceDN/>
              <w:adjustRightInd/>
              <w:spacing w:before="40" w:after="40" w:line="240" w:lineRule="auto"/>
              <w:ind w:firstLine="0"/>
              <w:jc w:val="center"/>
              <w:rPr>
                <w:rFonts w:eastAsiaTheme="minorEastAsia"/>
                <w:bCs w:val="0"/>
                <w:color w:val="000000"/>
                <w:szCs w:val="24"/>
                <w:lang w:eastAsia="en-US"/>
              </w:rPr>
            </w:pPr>
            <w:r w:rsidRPr="004F4F33">
              <w:rPr>
                <w:color w:val="000000"/>
                <w:szCs w:val="24"/>
              </w:rPr>
              <w:t>93</w:t>
            </w:r>
          </w:p>
        </w:tc>
        <w:tc>
          <w:tcPr>
            <w:tcW w:w="1155" w:type="dxa"/>
          </w:tcPr>
          <w:p w14:paraId="0E8FA9BC" w14:textId="77777777" w:rsidR="004F4F33" w:rsidRPr="004F4F33" w:rsidRDefault="004F4F33" w:rsidP="007B0A42">
            <w:pPr>
              <w:autoSpaceDE/>
              <w:autoSpaceDN/>
              <w:adjustRightInd/>
              <w:spacing w:before="40" w:after="40" w:line="240" w:lineRule="auto"/>
              <w:ind w:firstLine="0"/>
              <w:jc w:val="center"/>
              <w:rPr>
                <w:rFonts w:eastAsiaTheme="minorEastAsia"/>
                <w:b/>
                <w:color w:val="000000"/>
                <w:szCs w:val="24"/>
                <w:lang w:eastAsia="en-US"/>
              </w:rPr>
            </w:pPr>
            <w:r w:rsidRPr="004F4F33">
              <w:rPr>
                <w:color w:val="000000"/>
                <w:szCs w:val="24"/>
              </w:rPr>
              <w:t>0</w:t>
            </w:r>
          </w:p>
        </w:tc>
      </w:tr>
      <w:tr w:rsidR="004F4F33" w:rsidRPr="004F4F33" w14:paraId="292E0FF6" w14:textId="77777777" w:rsidTr="004178F7">
        <w:trPr>
          <w:trHeight w:val="540"/>
        </w:trPr>
        <w:tc>
          <w:tcPr>
            <w:tcW w:w="2992" w:type="dxa"/>
          </w:tcPr>
          <w:p w14:paraId="20AE0618" w14:textId="77777777" w:rsidR="004F4F33" w:rsidRPr="004F4F33" w:rsidRDefault="004F4F33" w:rsidP="007B0A42">
            <w:pPr>
              <w:autoSpaceDE/>
              <w:autoSpaceDN/>
              <w:adjustRightInd/>
              <w:spacing w:before="40" w:after="40" w:line="240" w:lineRule="auto"/>
              <w:ind w:firstLine="0"/>
              <w:jc w:val="left"/>
              <w:rPr>
                <w:rFonts w:eastAsiaTheme="minorEastAsia"/>
                <w:bCs w:val="0"/>
                <w:color w:val="000000"/>
                <w:szCs w:val="24"/>
                <w:lang w:eastAsia="en-US"/>
              </w:rPr>
            </w:pPr>
            <w:r w:rsidRPr="004F4F33">
              <w:rPr>
                <w:rFonts w:eastAsiaTheme="minorEastAsia"/>
                <w:bCs w:val="0"/>
                <w:color w:val="000000"/>
                <w:szCs w:val="24"/>
                <w:lang w:eastAsia="en-US"/>
              </w:rPr>
              <w:t>Комфортность условий предоставления услуг</w:t>
            </w:r>
          </w:p>
        </w:tc>
        <w:tc>
          <w:tcPr>
            <w:tcW w:w="1154" w:type="dxa"/>
          </w:tcPr>
          <w:p w14:paraId="4F2C8A9A" w14:textId="77777777" w:rsidR="004F4F33" w:rsidRPr="004F4F33" w:rsidRDefault="004F4F33" w:rsidP="007B0A42">
            <w:pPr>
              <w:autoSpaceDE/>
              <w:autoSpaceDN/>
              <w:adjustRightInd/>
              <w:spacing w:before="40" w:after="40" w:line="240" w:lineRule="auto"/>
              <w:ind w:firstLine="0"/>
              <w:jc w:val="center"/>
              <w:rPr>
                <w:rFonts w:eastAsiaTheme="minorEastAsia"/>
                <w:bCs w:val="0"/>
                <w:color w:val="000000"/>
                <w:szCs w:val="24"/>
                <w:lang w:eastAsia="en-US"/>
              </w:rPr>
            </w:pPr>
            <w:r w:rsidRPr="004F4F33">
              <w:rPr>
                <w:color w:val="000000"/>
                <w:szCs w:val="24"/>
              </w:rPr>
              <w:t>0</w:t>
            </w:r>
          </w:p>
        </w:tc>
        <w:tc>
          <w:tcPr>
            <w:tcW w:w="1154" w:type="dxa"/>
          </w:tcPr>
          <w:p w14:paraId="7ACE2583" w14:textId="77777777" w:rsidR="004F4F33" w:rsidRPr="004F4F33" w:rsidRDefault="004F4F33" w:rsidP="007B0A42">
            <w:pPr>
              <w:autoSpaceDE/>
              <w:autoSpaceDN/>
              <w:adjustRightInd/>
              <w:spacing w:before="40" w:after="40" w:line="240" w:lineRule="auto"/>
              <w:ind w:firstLine="0"/>
              <w:jc w:val="center"/>
              <w:rPr>
                <w:rFonts w:eastAsiaTheme="minorEastAsia"/>
                <w:bCs w:val="0"/>
                <w:color w:val="000000"/>
                <w:szCs w:val="24"/>
                <w:lang w:eastAsia="en-US"/>
              </w:rPr>
            </w:pPr>
            <w:r w:rsidRPr="004F4F33">
              <w:rPr>
                <w:color w:val="000000"/>
                <w:szCs w:val="24"/>
              </w:rPr>
              <w:t>0</w:t>
            </w:r>
          </w:p>
        </w:tc>
        <w:tc>
          <w:tcPr>
            <w:tcW w:w="1155" w:type="dxa"/>
          </w:tcPr>
          <w:p w14:paraId="5181FE30" w14:textId="77777777" w:rsidR="004F4F33" w:rsidRPr="004F4F33" w:rsidRDefault="004F4F33" w:rsidP="007B0A42">
            <w:pPr>
              <w:autoSpaceDE/>
              <w:autoSpaceDN/>
              <w:adjustRightInd/>
              <w:spacing w:before="40" w:after="40" w:line="240" w:lineRule="auto"/>
              <w:ind w:firstLine="0"/>
              <w:jc w:val="center"/>
              <w:rPr>
                <w:rFonts w:eastAsiaTheme="minorEastAsia"/>
                <w:bCs w:val="0"/>
                <w:color w:val="000000"/>
                <w:szCs w:val="24"/>
                <w:lang w:eastAsia="en-US"/>
              </w:rPr>
            </w:pPr>
            <w:r w:rsidRPr="004F4F33">
              <w:rPr>
                <w:color w:val="000000"/>
                <w:szCs w:val="24"/>
              </w:rPr>
              <w:t>0</w:t>
            </w:r>
          </w:p>
        </w:tc>
        <w:tc>
          <w:tcPr>
            <w:tcW w:w="1154" w:type="dxa"/>
          </w:tcPr>
          <w:p w14:paraId="03014AFD" w14:textId="77777777" w:rsidR="004F4F33" w:rsidRPr="004F4F33" w:rsidRDefault="004F4F33" w:rsidP="007B0A42">
            <w:pPr>
              <w:autoSpaceDE/>
              <w:autoSpaceDN/>
              <w:adjustRightInd/>
              <w:spacing w:before="40" w:after="40" w:line="240" w:lineRule="auto"/>
              <w:ind w:firstLine="0"/>
              <w:jc w:val="center"/>
              <w:rPr>
                <w:rFonts w:eastAsiaTheme="minorEastAsia"/>
                <w:bCs w:val="0"/>
                <w:color w:val="000000"/>
                <w:szCs w:val="24"/>
                <w:lang w:eastAsia="en-US"/>
              </w:rPr>
            </w:pPr>
            <w:r w:rsidRPr="004F4F33">
              <w:rPr>
                <w:color w:val="000000"/>
                <w:szCs w:val="24"/>
              </w:rPr>
              <w:t>7</w:t>
            </w:r>
          </w:p>
        </w:tc>
        <w:tc>
          <w:tcPr>
            <w:tcW w:w="1154" w:type="dxa"/>
          </w:tcPr>
          <w:p w14:paraId="63A66D54" w14:textId="77777777" w:rsidR="004F4F33" w:rsidRPr="004F4F33" w:rsidRDefault="004F4F33" w:rsidP="007B0A42">
            <w:pPr>
              <w:autoSpaceDE/>
              <w:autoSpaceDN/>
              <w:adjustRightInd/>
              <w:spacing w:before="40" w:after="40" w:line="240" w:lineRule="auto"/>
              <w:ind w:firstLine="0"/>
              <w:jc w:val="center"/>
              <w:rPr>
                <w:rFonts w:eastAsiaTheme="minorEastAsia"/>
                <w:bCs w:val="0"/>
                <w:color w:val="000000"/>
                <w:szCs w:val="24"/>
                <w:lang w:eastAsia="en-US"/>
              </w:rPr>
            </w:pPr>
            <w:r w:rsidRPr="004F4F33">
              <w:rPr>
                <w:color w:val="000000"/>
                <w:szCs w:val="24"/>
              </w:rPr>
              <w:t>91</w:t>
            </w:r>
          </w:p>
        </w:tc>
        <w:tc>
          <w:tcPr>
            <w:tcW w:w="1155" w:type="dxa"/>
          </w:tcPr>
          <w:p w14:paraId="02BD09D0" w14:textId="77777777" w:rsidR="004F4F33" w:rsidRPr="004F4F33" w:rsidRDefault="004F4F33" w:rsidP="007B0A42">
            <w:pPr>
              <w:autoSpaceDE/>
              <w:autoSpaceDN/>
              <w:adjustRightInd/>
              <w:spacing w:before="40" w:after="40" w:line="240" w:lineRule="auto"/>
              <w:ind w:firstLine="0"/>
              <w:jc w:val="center"/>
              <w:rPr>
                <w:rFonts w:eastAsiaTheme="minorEastAsia"/>
                <w:b/>
                <w:color w:val="000000"/>
                <w:szCs w:val="24"/>
                <w:lang w:eastAsia="en-US"/>
              </w:rPr>
            </w:pPr>
            <w:r w:rsidRPr="004F4F33">
              <w:rPr>
                <w:color w:val="000000"/>
                <w:szCs w:val="24"/>
              </w:rPr>
              <w:t>0</w:t>
            </w:r>
          </w:p>
        </w:tc>
      </w:tr>
      <w:tr w:rsidR="004F4F33" w:rsidRPr="004F4F33" w14:paraId="1F2C5CCC" w14:textId="77777777" w:rsidTr="004178F7">
        <w:trPr>
          <w:trHeight w:val="540"/>
        </w:trPr>
        <w:tc>
          <w:tcPr>
            <w:tcW w:w="2992" w:type="dxa"/>
          </w:tcPr>
          <w:p w14:paraId="672707F7" w14:textId="77777777" w:rsidR="004F4F33" w:rsidRPr="004F4F33" w:rsidRDefault="004F4F33" w:rsidP="007B0A42">
            <w:pPr>
              <w:autoSpaceDE/>
              <w:autoSpaceDN/>
              <w:adjustRightInd/>
              <w:spacing w:before="40" w:after="40" w:line="240" w:lineRule="auto"/>
              <w:ind w:firstLine="0"/>
              <w:jc w:val="left"/>
              <w:rPr>
                <w:rFonts w:eastAsiaTheme="minorEastAsia"/>
                <w:bCs w:val="0"/>
                <w:color w:val="000000"/>
                <w:szCs w:val="24"/>
                <w:lang w:eastAsia="en-US"/>
              </w:rPr>
            </w:pPr>
            <w:r w:rsidRPr="004F4F33">
              <w:rPr>
                <w:rFonts w:eastAsiaTheme="minorEastAsia"/>
                <w:bCs w:val="0"/>
                <w:color w:val="000000"/>
                <w:szCs w:val="24"/>
                <w:lang w:eastAsia="en-US"/>
              </w:rPr>
              <w:t>Доступность услуг для инвалидов</w:t>
            </w:r>
          </w:p>
        </w:tc>
        <w:tc>
          <w:tcPr>
            <w:tcW w:w="1154" w:type="dxa"/>
          </w:tcPr>
          <w:p w14:paraId="5F697707" w14:textId="77777777" w:rsidR="004F4F33" w:rsidRPr="004F4F33" w:rsidRDefault="004F4F33" w:rsidP="007B0A42">
            <w:pPr>
              <w:autoSpaceDE/>
              <w:autoSpaceDN/>
              <w:adjustRightInd/>
              <w:spacing w:before="40" w:after="40" w:line="240" w:lineRule="auto"/>
              <w:ind w:firstLine="0"/>
              <w:jc w:val="center"/>
              <w:rPr>
                <w:rFonts w:eastAsiaTheme="minorEastAsia"/>
                <w:bCs w:val="0"/>
                <w:color w:val="000000"/>
                <w:szCs w:val="24"/>
                <w:lang w:eastAsia="en-US"/>
              </w:rPr>
            </w:pPr>
            <w:r w:rsidRPr="004F4F33">
              <w:rPr>
                <w:color w:val="000000"/>
                <w:szCs w:val="24"/>
              </w:rPr>
              <w:t>0</w:t>
            </w:r>
          </w:p>
        </w:tc>
        <w:tc>
          <w:tcPr>
            <w:tcW w:w="1154" w:type="dxa"/>
          </w:tcPr>
          <w:p w14:paraId="6C0841C0" w14:textId="77777777" w:rsidR="004F4F33" w:rsidRPr="004F4F33" w:rsidRDefault="004F4F33" w:rsidP="007B0A42">
            <w:pPr>
              <w:autoSpaceDE/>
              <w:autoSpaceDN/>
              <w:adjustRightInd/>
              <w:spacing w:before="40" w:after="40" w:line="240" w:lineRule="auto"/>
              <w:ind w:firstLine="0"/>
              <w:jc w:val="center"/>
              <w:rPr>
                <w:rFonts w:eastAsiaTheme="minorEastAsia"/>
                <w:bCs w:val="0"/>
                <w:color w:val="000000"/>
                <w:szCs w:val="24"/>
                <w:lang w:eastAsia="en-US"/>
              </w:rPr>
            </w:pPr>
            <w:r w:rsidRPr="004F4F33">
              <w:rPr>
                <w:color w:val="000000"/>
                <w:szCs w:val="24"/>
              </w:rPr>
              <w:t>1</w:t>
            </w:r>
          </w:p>
        </w:tc>
        <w:tc>
          <w:tcPr>
            <w:tcW w:w="1155" w:type="dxa"/>
          </w:tcPr>
          <w:p w14:paraId="13CF4668" w14:textId="77777777" w:rsidR="004F4F33" w:rsidRPr="004F4F33" w:rsidRDefault="004F4F33" w:rsidP="007B0A42">
            <w:pPr>
              <w:autoSpaceDE/>
              <w:autoSpaceDN/>
              <w:adjustRightInd/>
              <w:spacing w:before="40" w:after="40" w:line="240" w:lineRule="auto"/>
              <w:ind w:firstLine="0"/>
              <w:jc w:val="center"/>
              <w:rPr>
                <w:rFonts w:eastAsiaTheme="minorEastAsia"/>
                <w:bCs w:val="0"/>
                <w:color w:val="000000"/>
                <w:szCs w:val="24"/>
                <w:lang w:eastAsia="en-US"/>
              </w:rPr>
            </w:pPr>
            <w:r w:rsidRPr="004F4F33">
              <w:rPr>
                <w:color w:val="000000"/>
                <w:szCs w:val="24"/>
              </w:rPr>
              <w:t>21</w:t>
            </w:r>
          </w:p>
        </w:tc>
        <w:tc>
          <w:tcPr>
            <w:tcW w:w="1154" w:type="dxa"/>
          </w:tcPr>
          <w:p w14:paraId="11CCCDBD" w14:textId="77777777" w:rsidR="004F4F33" w:rsidRPr="004F4F33" w:rsidRDefault="004F4F33" w:rsidP="007B0A42">
            <w:pPr>
              <w:autoSpaceDE/>
              <w:autoSpaceDN/>
              <w:adjustRightInd/>
              <w:spacing w:before="40" w:after="40" w:line="240" w:lineRule="auto"/>
              <w:ind w:firstLine="0"/>
              <w:jc w:val="center"/>
              <w:rPr>
                <w:rFonts w:eastAsiaTheme="minorEastAsia"/>
                <w:bCs w:val="0"/>
                <w:color w:val="000000"/>
                <w:szCs w:val="24"/>
                <w:lang w:eastAsia="en-US"/>
              </w:rPr>
            </w:pPr>
            <w:r w:rsidRPr="004F4F33">
              <w:rPr>
                <w:color w:val="000000"/>
                <w:szCs w:val="24"/>
              </w:rPr>
              <w:t>39</w:t>
            </w:r>
          </w:p>
        </w:tc>
        <w:tc>
          <w:tcPr>
            <w:tcW w:w="1154" w:type="dxa"/>
          </w:tcPr>
          <w:p w14:paraId="78FD89D9" w14:textId="77777777" w:rsidR="004F4F33" w:rsidRPr="004F4F33" w:rsidRDefault="004F4F33" w:rsidP="007B0A42">
            <w:pPr>
              <w:autoSpaceDE/>
              <w:autoSpaceDN/>
              <w:adjustRightInd/>
              <w:spacing w:before="40" w:after="40" w:line="240" w:lineRule="auto"/>
              <w:ind w:firstLine="0"/>
              <w:jc w:val="center"/>
              <w:rPr>
                <w:rFonts w:eastAsiaTheme="minorEastAsia"/>
                <w:bCs w:val="0"/>
                <w:color w:val="000000"/>
                <w:szCs w:val="24"/>
                <w:lang w:eastAsia="en-US"/>
              </w:rPr>
            </w:pPr>
            <w:r w:rsidRPr="004F4F33">
              <w:rPr>
                <w:color w:val="000000"/>
                <w:szCs w:val="24"/>
              </w:rPr>
              <w:t>37</w:t>
            </w:r>
          </w:p>
        </w:tc>
        <w:tc>
          <w:tcPr>
            <w:tcW w:w="1155" w:type="dxa"/>
          </w:tcPr>
          <w:p w14:paraId="319E40E5" w14:textId="77777777" w:rsidR="004F4F33" w:rsidRPr="004F4F33" w:rsidRDefault="004F4F33" w:rsidP="007B0A42">
            <w:pPr>
              <w:autoSpaceDE/>
              <w:autoSpaceDN/>
              <w:adjustRightInd/>
              <w:spacing w:before="40" w:after="40" w:line="240" w:lineRule="auto"/>
              <w:ind w:firstLine="0"/>
              <w:jc w:val="center"/>
              <w:rPr>
                <w:rFonts w:eastAsiaTheme="minorEastAsia"/>
                <w:b/>
                <w:color w:val="000000"/>
                <w:szCs w:val="24"/>
                <w:lang w:eastAsia="en-US"/>
              </w:rPr>
            </w:pPr>
            <w:r w:rsidRPr="004F4F33">
              <w:rPr>
                <w:color w:val="000000"/>
                <w:szCs w:val="24"/>
              </w:rPr>
              <w:t>0</w:t>
            </w:r>
          </w:p>
        </w:tc>
      </w:tr>
      <w:tr w:rsidR="004F4F33" w:rsidRPr="004F4F33" w14:paraId="1C1E4705" w14:textId="77777777" w:rsidTr="004178F7">
        <w:trPr>
          <w:trHeight w:val="540"/>
        </w:trPr>
        <w:tc>
          <w:tcPr>
            <w:tcW w:w="2992" w:type="dxa"/>
            <w:noWrap/>
          </w:tcPr>
          <w:p w14:paraId="03F0BC27" w14:textId="77777777" w:rsidR="004F4F33" w:rsidRPr="004F4F33" w:rsidRDefault="004F4F33" w:rsidP="007B0A42">
            <w:pPr>
              <w:autoSpaceDE/>
              <w:autoSpaceDN/>
              <w:adjustRightInd/>
              <w:spacing w:before="40" w:after="40" w:line="240" w:lineRule="auto"/>
              <w:ind w:firstLine="0"/>
              <w:jc w:val="left"/>
              <w:rPr>
                <w:rFonts w:eastAsiaTheme="minorEastAsia"/>
                <w:bCs w:val="0"/>
                <w:color w:val="000000"/>
                <w:szCs w:val="24"/>
                <w:lang w:eastAsia="en-US"/>
              </w:rPr>
            </w:pPr>
            <w:r w:rsidRPr="004F4F33">
              <w:rPr>
                <w:rFonts w:eastAsiaTheme="minorEastAsia"/>
                <w:bCs w:val="0"/>
                <w:color w:val="000000"/>
                <w:szCs w:val="24"/>
                <w:lang w:eastAsia="en-US"/>
              </w:rPr>
              <w:t xml:space="preserve">Доброжелательность, вежливость </w:t>
            </w:r>
          </w:p>
        </w:tc>
        <w:tc>
          <w:tcPr>
            <w:tcW w:w="1154" w:type="dxa"/>
          </w:tcPr>
          <w:p w14:paraId="456EE6EE" w14:textId="77777777" w:rsidR="004F4F33" w:rsidRPr="004F4F33" w:rsidRDefault="004F4F33" w:rsidP="007B0A42">
            <w:pPr>
              <w:autoSpaceDE/>
              <w:autoSpaceDN/>
              <w:adjustRightInd/>
              <w:spacing w:before="40" w:after="40" w:line="240" w:lineRule="auto"/>
              <w:ind w:firstLine="0"/>
              <w:jc w:val="center"/>
              <w:rPr>
                <w:rFonts w:eastAsiaTheme="minorEastAsia"/>
                <w:bCs w:val="0"/>
                <w:color w:val="000000"/>
                <w:szCs w:val="24"/>
                <w:lang w:eastAsia="en-US"/>
              </w:rPr>
            </w:pPr>
            <w:r w:rsidRPr="004F4F33">
              <w:rPr>
                <w:color w:val="000000"/>
                <w:szCs w:val="24"/>
              </w:rPr>
              <w:t>0</w:t>
            </w:r>
          </w:p>
        </w:tc>
        <w:tc>
          <w:tcPr>
            <w:tcW w:w="1154" w:type="dxa"/>
          </w:tcPr>
          <w:p w14:paraId="4A9E0C3B" w14:textId="77777777" w:rsidR="004F4F33" w:rsidRPr="004F4F33" w:rsidRDefault="004F4F33" w:rsidP="007B0A42">
            <w:pPr>
              <w:autoSpaceDE/>
              <w:autoSpaceDN/>
              <w:adjustRightInd/>
              <w:spacing w:before="40" w:after="40" w:line="240" w:lineRule="auto"/>
              <w:ind w:firstLine="0"/>
              <w:jc w:val="center"/>
              <w:rPr>
                <w:rFonts w:eastAsiaTheme="minorEastAsia"/>
                <w:bCs w:val="0"/>
                <w:color w:val="000000"/>
                <w:szCs w:val="24"/>
                <w:lang w:eastAsia="en-US"/>
              </w:rPr>
            </w:pPr>
            <w:r w:rsidRPr="004F4F33">
              <w:rPr>
                <w:color w:val="000000"/>
                <w:szCs w:val="24"/>
              </w:rPr>
              <w:t>0</w:t>
            </w:r>
          </w:p>
        </w:tc>
        <w:tc>
          <w:tcPr>
            <w:tcW w:w="1155" w:type="dxa"/>
          </w:tcPr>
          <w:p w14:paraId="2C48101F" w14:textId="77777777" w:rsidR="004F4F33" w:rsidRPr="004F4F33" w:rsidRDefault="004F4F33" w:rsidP="007B0A42">
            <w:pPr>
              <w:autoSpaceDE/>
              <w:autoSpaceDN/>
              <w:adjustRightInd/>
              <w:spacing w:before="40" w:after="40" w:line="240" w:lineRule="auto"/>
              <w:ind w:firstLine="0"/>
              <w:jc w:val="center"/>
              <w:rPr>
                <w:rFonts w:eastAsiaTheme="minorEastAsia"/>
                <w:bCs w:val="0"/>
                <w:color w:val="000000"/>
                <w:szCs w:val="24"/>
                <w:lang w:eastAsia="en-US"/>
              </w:rPr>
            </w:pPr>
            <w:r w:rsidRPr="004F4F33">
              <w:rPr>
                <w:color w:val="000000"/>
                <w:szCs w:val="24"/>
              </w:rPr>
              <w:t>0</w:t>
            </w:r>
          </w:p>
        </w:tc>
        <w:tc>
          <w:tcPr>
            <w:tcW w:w="1154" w:type="dxa"/>
          </w:tcPr>
          <w:p w14:paraId="639F432F" w14:textId="77777777" w:rsidR="004F4F33" w:rsidRPr="004F4F33" w:rsidRDefault="004F4F33" w:rsidP="007B0A42">
            <w:pPr>
              <w:autoSpaceDE/>
              <w:autoSpaceDN/>
              <w:adjustRightInd/>
              <w:spacing w:before="40" w:after="40" w:line="240" w:lineRule="auto"/>
              <w:ind w:firstLine="0"/>
              <w:jc w:val="center"/>
              <w:rPr>
                <w:rFonts w:eastAsiaTheme="minorEastAsia"/>
                <w:bCs w:val="0"/>
                <w:color w:val="000000"/>
                <w:szCs w:val="24"/>
                <w:lang w:eastAsia="en-US"/>
              </w:rPr>
            </w:pPr>
            <w:r w:rsidRPr="004F4F33">
              <w:rPr>
                <w:color w:val="000000"/>
                <w:szCs w:val="24"/>
              </w:rPr>
              <w:t>1</w:t>
            </w:r>
          </w:p>
        </w:tc>
        <w:tc>
          <w:tcPr>
            <w:tcW w:w="1154" w:type="dxa"/>
          </w:tcPr>
          <w:p w14:paraId="6FE15EAD" w14:textId="77777777" w:rsidR="004F4F33" w:rsidRPr="004F4F33" w:rsidRDefault="004F4F33" w:rsidP="007B0A42">
            <w:pPr>
              <w:autoSpaceDE/>
              <w:autoSpaceDN/>
              <w:adjustRightInd/>
              <w:spacing w:before="40" w:after="40" w:line="240" w:lineRule="auto"/>
              <w:ind w:firstLine="0"/>
              <w:jc w:val="center"/>
              <w:rPr>
                <w:rFonts w:eastAsiaTheme="minorEastAsia"/>
                <w:bCs w:val="0"/>
                <w:color w:val="000000"/>
                <w:szCs w:val="24"/>
                <w:lang w:eastAsia="en-US"/>
              </w:rPr>
            </w:pPr>
            <w:r w:rsidRPr="004F4F33">
              <w:rPr>
                <w:color w:val="000000"/>
                <w:szCs w:val="24"/>
              </w:rPr>
              <w:t>97</w:t>
            </w:r>
          </w:p>
        </w:tc>
        <w:tc>
          <w:tcPr>
            <w:tcW w:w="1155" w:type="dxa"/>
          </w:tcPr>
          <w:p w14:paraId="33FA15AC" w14:textId="77777777" w:rsidR="004F4F33" w:rsidRPr="004F4F33" w:rsidRDefault="004F4F33" w:rsidP="007B0A42">
            <w:pPr>
              <w:autoSpaceDE/>
              <w:autoSpaceDN/>
              <w:adjustRightInd/>
              <w:spacing w:before="40" w:after="40" w:line="240" w:lineRule="auto"/>
              <w:ind w:firstLine="0"/>
              <w:jc w:val="center"/>
              <w:rPr>
                <w:rFonts w:eastAsiaTheme="minorEastAsia"/>
                <w:b/>
                <w:color w:val="000000"/>
                <w:szCs w:val="24"/>
                <w:lang w:eastAsia="en-US"/>
              </w:rPr>
            </w:pPr>
            <w:r w:rsidRPr="004F4F33">
              <w:rPr>
                <w:color w:val="000000"/>
                <w:szCs w:val="24"/>
              </w:rPr>
              <w:t>0</w:t>
            </w:r>
          </w:p>
        </w:tc>
      </w:tr>
      <w:tr w:rsidR="004F4F33" w:rsidRPr="004F4F33" w14:paraId="229F1A43" w14:textId="77777777" w:rsidTr="004178F7">
        <w:trPr>
          <w:trHeight w:val="540"/>
        </w:trPr>
        <w:tc>
          <w:tcPr>
            <w:tcW w:w="2992" w:type="dxa"/>
            <w:noWrap/>
          </w:tcPr>
          <w:p w14:paraId="509754FF" w14:textId="77777777" w:rsidR="004F4F33" w:rsidRPr="004F4F33" w:rsidRDefault="004F4F33" w:rsidP="007B0A42">
            <w:pPr>
              <w:autoSpaceDE/>
              <w:autoSpaceDN/>
              <w:adjustRightInd/>
              <w:spacing w:before="40" w:after="40" w:line="240" w:lineRule="auto"/>
              <w:ind w:firstLine="0"/>
              <w:jc w:val="left"/>
              <w:rPr>
                <w:rFonts w:eastAsiaTheme="minorEastAsia"/>
                <w:bCs w:val="0"/>
                <w:color w:val="000000"/>
                <w:szCs w:val="24"/>
                <w:lang w:eastAsia="en-US"/>
              </w:rPr>
            </w:pPr>
            <w:r w:rsidRPr="004F4F33">
              <w:rPr>
                <w:rFonts w:eastAsiaTheme="minorEastAsia"/>
                <w:bCs w:val="0"/>
                <w:color w:val="000000"/>
                <w:szCs w:val="24"/>
                <w:lang w:eastAsia="en-US"/>
              </w:rPr>
              <w:t>Удовлетворенность условиями оказания услуг</w:t>
            </w:r>
          </w:p>
        </w:tc>
        <w:tc>
          <w:tcPr>
            <w:tcW w:w="1154" w:type="dxa"/>
          </w:tcPr>
          <w:p w14:paraId="58A48DBB" w14:textId="77777777" w:rsidR="004F4F33" w:rsidRPr="004F4F33" w:rsidRDefault="004F4F33" w:rsidP="007B0A42">
            <w:pPr>
              <w:autoSpaceDE/>
              <w:autoSpaceDN/>
              <w:adjustRightInd/>
              <w:spacing w:before="40" w:after="40" w:line="240" w:lineRule="auto"/>
              <w:ind w:firstLine="0"/>
              <w:jc w:val="center"/>
              <w:rPr>
                <w:rFonts w:eastAsiaTheme="minorEastAsia"/>
                <w:bCs w:val="0"/>
                <w:color w:val="000000"/>
                <w:szCs w:val="24"/>
                <w:lang w:eastAsia="en-US"/>
              </w:rPr>
            </w:pPr>
            <w:r w:rsidRPr="004F4F33">
              <w:rPr>
                <w:color w:val="000000"/>
                <w:szCs w:val="24"/>
              </w:rPr>
              <w:t>0</w:t>
            </w:r>
          </w:p>
        </w:tc>
        <w:tc>
          <w:tcPr>
            <w:tcW w:w="1154" w:type="dxa"/>
          </w:tcPr>
          <w:p w14:paraId="3BDE29A2" w14:textId="77777777" w:rsidR="004F4F33" w:rsidRPr="004F4F33" w:rsidRDefault="004F4F33" w:rsidP="007B0A42">
            <w:pPr>
              <w:autoSpaceDE/>
              <w:autoSpaceDN/>
              <w:adjustRightInd/>
              <w:spacing w:before="40" w:after="40" w:line="240" w:lineRule="auto"/>
              <w:ind w:firstLine="0"/>
              <w:jc w:val="center"/>
              <w:rPr>
                <w:rFonts w:eastAsiaTheme="minorEastAsia"/>
                <w:bCs w:val="0"/>
                <w:color w:val="000000"/>
                <w:szCs w:val="24"/>
                <w:lang w:eastAsia="en-US"/>
              </w:rPr>
            </w:pPr>
            <w:r w:rsidRPr="004F4F33">
              <w:rPr>
                <w:color w:val="000000"/>
                <w:szCs w:val="24"/>
              </w:rPr>
              <w:t>0</w:t>
            </w:r>
          </w:p>
        </w:tc>
        <w:tc>
          <w:tcPr>
            <w:tcW w:w="1155" w:type="dxa"/>
            <w:noWrap/>
          </w:tcPr>
          <w:p w14:paraId="54EFF881" w14:textId="77777777" w:rsidR="004F4F33" w:rsidRPr="004F4F33" w:rsidRDefault="004F4F33" w:rsidP="007B0A42">
            <w:pPr>
              <w:autoSpaceDE/>
              <w:autoSpaceDN/>
              <w:adjustRightInd/>
              <w:spacing w:before="40" w:after="40" w:line="240" w:lineRule="auto"/>
              <w:ind w:firstLine="0"/>
              <w:jc w:val="center"/>
              <w:rPr>
                <w:rFonts w:eastAsiaTheme="minorEastAsia"/>
                <w:bCs w:val="0"/>
                <w:color w:val="000000"/>
                <w:szCs w:val="24"/>
                <w:lang w:eastAsia="en-US"/>
              </w:rPr>
            </w:pPr>
            <w:r w:rsidRPr="004F4F33">
              <w:rPr>
                <w:color w:val="000000"/>
                <w:szCs w:val="24"/>
              </w:rPr>
              <w:t>0</w:t>
            </w:r>
          </w:p>
        </w:tc>
        <w:tc>
          <w:tcPr>
            <w:tcW w:w="1154" w:type="dxa"/>
          </w:tcPr>
          <w:p w14:paraId="151D3FBD" w14:textId="77777777" w:rsidR="004F4F33" w:rsidRPr="004F4F33" w:rsidRDefault="004F4F33" w:rsidP="007B0A42">
            <w:pPr>
              <w:autoSpaceDE/>
              <w:autoSpaceDN/>
              <w:adjustRightInd/>
              <w:spacing w:before="40" w:after="40" w:line="240" w:lineRule="auto"/>
              <w:ind w:firstLine="0"/>
              <w:jc w:val="center"/>
              <w:rPr>
                <w:rFonts w:eastAsiaTheme="minorEastAsia"/>
                <w:bCs w:val="0"/>
                <w:color w:val="000000"/>
                <w:szCs w:val="24"/>
                <w:lang w:eastAsia="en-US"/>
              </w:rPr>
            </w:pPr>
            <w:r w:rsidRPr="004F4F33">
              <w:rPr>
                <w:color w:val="000000"/>
                <w:szCs w:val="24"/>
              </w:rPr>
              <w:t>4</w:t>
            </w:r>
          </w:p>
        </w:tc>
        <w:tc>
          <w:tcPr>
            <w:tcW w:w="1154" w:type="dxa"/>
          </w:tcPr>
          <w:p w14:paraId="1E22E518" w14:textId="77777777" w:rsidR="004F4F33" w:rsidRPr="004F4F33" w:rsidRDefault="004F4F33" w:rsidP="007B0A42">
            <w:pPr>
              <w:autoSpaceDE/>
              <w:autoSpaceDN/>
              <w:adjustRightInd/>
              <w:spacing w:before="40" w:after="40" w:line="240" w:lineRule="auto"/>
              <w:ind w:firstLine="0"/>
              <w:jc w:val="center"/>
              <w:rPr>
                <w:rFonts w:eastAsiaTheme="minorEastAsia"/>
                <w:bCs w:val="0"/>
                <w:color w:val="000000"/>
                <w:szCs w:val="24"/>
                <w:lang w:eastAsia="en-US"/>
              </w:rPr>
            </w:pPr>
            <w:r w:rsidRPr="004F4F33">
              <w:rPr>
                <w:color w:val="000000"/>
                <w:szCs w:val="24"/>
              </w:rPr>
              <w:t>94</w:t>
            </w:r>
          </w:p>
        </w:tc>
        <w:tc>
          <w:tcPr>
            <w:tcW w:w="1155" w:type="dxa"/>
          </w:tcPr>
          <w:p w14:paraId="3BBB7C5F" w14:textId="77777777" w:rsidR="004F4F33" w:rsidRPr="004F4F33" w:rsidRDefault="004F4F33" w:rsidP="007B0A42">
            <w:pPr>
              <w:autoSpaceDE/>
              <w:autoSpaceDN/>
              <w:adjustRightInd/>
              <w:spacing w:before="40" w:after="40" w:line="240" w:lineRule="auto"/>
              <w:ind w:firstLine="0"/>
              <w:jc w:val="center"/>
              <w:rPr>
                <w:rFonts w:eastAsiaTheme="minorEastAsia"/>
                <w:b/>
                <w:color w:val="000000"/>
                <w:szCs w:val="24"/>
                <w:lang w:eastAsia="en-US"/>
              </w:rPr>
            </w:pPr>
            <w:r w:rsidRPr="004F4F33">
              <w:rPr>
                <w:color w:val="000000"/>
                <w:szCs w:val="24"/>
              </w:rPr>
              <w:t>0</w:t>
            </w:r>
          </w:p>
        </w:tc>
      </w:tr>
      <w:tr w:rsidR="004F4F33" w:rsidRPr="004F4F33" w14:paraId="0C866CE2" w14:textId="77777777" w:rsidTr="004178F7">
        <w:trPr>
          <w:trHeight w:val="540"/>
        </w:trPr>
        <w:tc>
          <w:tcPr>
            <w:tcW w:w="2992" w:type="dxa"/>
            <w:noWrap/>
          </w:tcPr>
          <w:p w14:paraId="4CBF3655" w14:textId="77777777" w:rsidR="004F4F33" w:rsidRPr="004F4F33" w:rsidRDefault="004F4F33" w:rsidP="007B0A42">
            <w:pPr>
              <w:autoSpaceDE/>
              <w:autoSpaceDN/>
              <w:adjustRightInd/>
              <w:spacing w:before="40" w:after="40" w:line="240" w:lineRule="auto"/>
              <w:ind w:firstLine="0"/>
              <w:jc w:val="left"/>
              <w:rPr>
                <w:rFonts w:eastAsiaTheme="minorEastAsia"/>
                <w:b/>
                <w:bCs w:val="0"/>
                <w:color w:val="000000"/>
                <w:szCs w:val="24"/>
                <w:lang w:eastAsia="en-US"/>
              </w:rPr>
            </w:pPr>
            <w:r w:rsidRPr="004F4F33">
              <w:rPr>
                <w:rFonts w:eastAsiaTheme="minorEastAsia"/>
                <w:b/>
                <w:bCs w:val="0"/>
                <w:color w:val="000000"/>
                <w:szCs w:val="24"/>
                <w:lang w:eastAsia="en-US"/>
              </w:rPr>
              <w:lastRenderedPageBreak/>
              <w:t>Итоговый балл</w:t>
            </w:r>
          </w:p>
        </w:tc>
        <w:tc>
          <w:tcPr>
            <w:tcW w:w="1154" w:type="dxa"/>
          </w:tcPr>
          <w:p w14:paraId="5E944B58" w14:textId="77777777" w:rsidR="004F4F33" w:rsidRPr="004F4F33" w:rsidRDefault="004F4F33" w:rsidP="007B0A42">
            <w:pPr>
              <w:autoSpaceDE/>
              <w:autoSpaceDN/>
              <w:adjustRightInd/>
              <w:spacing w:before="40" w:after="40" w:line="240" w:lineRule="auto"/>
              <w:ind w:firstLine="0"/>
              <w:jc w:val="center"/>
              <w:rPr>
                <w:rFonts w:eastAsiaTheme="minorEastAsia"/>
                <w:b/>
                <w:color w:val="000000"/>
                <w:szCs w:val="24"/>
                <w:lang w:eastAsia="en-US"/>
              </w:rPr>
            </w:pPr>
            <w:r w:rsidRPr="004F4F33">
              <w:rPr>
                <w:color w:val="000000"/>
                <w:szCs w:val="24"/>
              </w:rPr>
              <w:t>0</w:t>
            </w:r>
          </w:p>
        </w:tc>
        <w:tc>
          <w:tcPr>
            <w:tcW w:w="1154" w:type="dxa"/>
          </w:tcPr>
          <w:p w14:paraId="7A1B6175" w14:textId="77777777" w:rsidR="004F4F33" w:rsidRPr="004F4F33" w:rsidRDefault="004F4F33" w:rsidP="007B0A42">
            <w:pPr>
              <w:autoSpaceDE/>
              <w:autoSpaceDN/>
              <w:adjustRightInd/>
              <w:spacing w:before="40" w:after="40" w:line="240" w:lineRule="auto"/>
              <w:ind w:firstLine="0"/>
              <w:jc w:val="center"/>
              <w:rPr>
                <w:rFonts w:eastAsiaTheme="minorEastAsia"/>
                <w:b/>
                <w:color w:val="000000"/>
                <w:szCs w:val="24"/>
                <w:lang w:eastAsia="en-US"/>
              </w:rPr>
            </w:pPr>
            <w:r w:rsidRPr="004F4F33">
              <w:rPr>
                <w:color w:val="000000"/>
                <w:szCs w:val="24"/>
              </w:rPr>
              <w:t>0</w:t>
            </w:r>
          </w:p>
        </w:tc>
        <w:tc>
          <w:tcPr>
            <w:tcW w:w="1155" w:type="dxa"/>
          </w:tcPr>
          <w:p w14:paraId="0776B454" w14:textId="77777777" w:rsidR="004F4F33" w:rsidRPr="004F4F33" w:rsidRDefault="004F4F33" w:rsidP="007B0A42">
            <w:pPr>
              <w:autoSpaceDE/>
              <w:autoSpaceDN/>
              <w:adjustRightInd/>
              <w:spacing w:before="40" w:after="40" w:line="240" w:lineRule="auto"/>
              <w:ind w:firstLine="0"/>
              <w:jc w:val="center"/>
              <w:rPr>
                <w:rFonts w:eastAsiaTheme="minorEastAsia"/>
                <w:b/>
                <w:color w:val="000000"/>
                <w:szCs w:val="24"/>
                <w:lang w:eastAsia="en-US"/>
              </w:rPr>
            </w:pPr>
            <w:r w:rsidRPr="004F4F33">
              <w:rPr>
                <w:color w:val="000000"/>
                <w:szCs w:val="24"/>
              </w:rPr>
              <w:t>0</w:t>
            </w:r>
          </w:p>
        </w:tc>
        <w:tc>
          <w:tcPr>
            <w:tcW w:w="1154" w:type="dxa"/>
          </w:tcPr>
          <w:p w14:paraId="6FF0A080" w14:textId="77777777" w:rsidR="004F4F33" w:rsidRPr="004F4F33" w:rsidRDefault="004F4F33" w:rsidP="007B0A42">
            <w:pPr>
              <w:autoSpaceDE/>
              <w:autoSpaceDN/>
              <w:adjustRightInd/>
              <w:spacing w:before="40" w:after="40" w:line="240" w:lineRule="auto"/>
              <w:ind w:firstLine="0"/>
              <w:jc w:val="center"/>
              <w:rPr>
                <w:rFonts w:eastAsiaTheme="minorEastAsia"/>
                <w:b/>
                <w:color w:val="000000"/>
                <w:szCs w:val="24"/>
                <w:lang w:eastAsia="en-US"/>
              </w:rPr>
            </w:pPr>
            <w:r w:rsidRPr="004F4F33">
              <w:rPr>
                <w:color w:val="000000"/>
                <w:szCs w:val="24"/>
              </w:rPr>
              <w:t>7</w:t>
            </w:r>
          </w:p>
        </w:tc>
        <w:tc>
          <w:tcPr>
            <w:tcW w:w="1154" w:type="dxa"/>
          </w:tcPr>
          <w:p w14:paraId="7D4A5238" w14:textId="77777777" w:rsidR="004F4F33" w:rsidRPr="004F4F33" w:rsidRDefault="004F4F33" w:rsidP="007B0A42">
            <w:pPr>
              <w:autoSpaceDE/>
              <w:autoSpaceDN/>
              <w:adjustRightInd/>
              <w:spacing w:before="40" w:after="40" w:line="240" w:lineRule="auto"/>
              <w:ind w:firstLine="0"/>
              <w:jc w:val="center"/>
              <w:rPr>
                <w:rFonts w:eastAsiaTheme="minorEastAsia"/>
                <w:b/>
                <w:color w:val="000000"/>
                <w:szCs w:val="24"/>
                <w:lang w:eastAsia="en-US"/>
              </w:rPr>
            </w:pPr>
            <w:r w:rsidRPr="004F4F33">
              <w:rPr>
                <w:color w:val="000000"/>
                <w:szCs w:val="24"/>
              </w:rPr>
              <w:t>91</w:t>
            </w:r>
          </w:p>
        </w:tc>
        <w:tc>
          <w:tcPr>
            <w:tcW w:w="1155" w:type="dxa"/>
          </w:tcPr>
          <w:p w14:paraId="27413B23" w14:textId="77777777" w:rsidR="004F4F33" w:rsidRPr="004F4F33" w:rsidRDefault="004F4F33" w:rsidP="007B0A42">
            <w:pPr>
              <w:autoSpaceDE/>
              <w:autoSpaceDN/>
              <w:adjustRightInd/>
              <w:spacing w:before="40" w:after="40" w:line="240" w:lineRule="auto"/>
              <w:ind w:firstLine="0"/>
              <w:jc w:val="center"/>
              <w:rPr>
                <w:rFonts w:eastAsiaTheme="minorEastAsia"/>
                <w:b/>
                <w:color w:val="000000"/>
                <w:szCs w:val="24"/>
                <w:lang w:eastAsia="en-US"/>
              </w:rPr>
            </w:pPr>
            <w:r w:rsidRPr="004F4F33">
              <w:rPr>
                <w:color w:val="000000"/>
                <w:szCs w:val="24"/>
              </w:rPr>
              <w:t>0</w:t>
            </w:r>
          </w:p>
        </w:tc>
      </w:tr>
    </w:tbl>
    <w:p w14:paraId="1C0BD24D" w14:textId="77777777" w:rsidR="004F4F33" w:rsidRPr="004F4F33" w:rsidRDefault="004F4F33" w:rsidP="004F4F33">
      <w:pPr>
        <w:autoSpaceDE/>
        <w:autoSpaceDN/>
        <w:adjustRightInd/>
        <w:ind w:firstLine="709"/>
        <w:rPr>
          <w:rFonts w:eastAsiaTheme="minorHAnsi"/>
          <w:bCs w:val="0"/>
          <w:szCs w:val="24"/>
          <w:lang w:eastAsia="en-US"/>
        </w:rPr>
      </w:pPr>
    </w:p>
    <w:p w14:paraId="0C8F904B" w14:textId="16122B3F" w:rsidR="004F4F33" w:rsidRPr="004F4F33" w:rsidRDefault="00B30677" w:rsidP="004F4F33">
      <w:pPr>
        <w:autoSpaceDE/>
        <w:autoSpaceDN/>
        <w:adjustRightInd/>
        <w:ind w:firstLine="0"/>
        <w:jc w:val="left"/>
        <w:rPr>
          <w:rFonts w:eastAsiaTheme="minorHAnsi"/>
          <w:bCs w:val="0"/>
          <w:szCs w:val="24"/>
          <w:lang w:eastAsia="en-US"/>
        </w:rPr>
      </w:pPr>
      <w:r>
        <w:rPr>
          <w:rFonts w:eastAsiaTheme="minorHAnsi"/>
          <w:bCs w:val="0"/>
          <w:noProof/>
          <w:szCs w:val="24"/>
        </w:rPr>
        <w:drawing>
          <wp:inline distT="0" distB="0" distL="0" distR="0" wp14:anchorId="0A156568" wp14:editId="156D1D85">
            <wp:extent cx="6096635" cy="322516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635" cy="3225165"/>
                    </a:xfrm>
                    <a:prstGeom prst="rect">
                      <a:avLst/>
                    </a:prstGeom>
                    <a:noFill/>
                  </pic:spPr>
                </pic:pic>
              </a:graphicData>
            </a:graphic>
          </wp:inline>
        </w:drawing>
      </w:r>
    </w:p>
    <w:p w14:paraId="7A9F492F" w14:textId="01756F13" w:rsidR="004F4F33" w:rsidRPr="00B30677" w:rsidRDefault="00372737" w:rsidP="000C36E1">
      <w:pPr>
        <w:keepNext/>
        <w:autoSpaceDE/>
        <w:autoSpaceDN/>
        <w:adjustRightInd/>
        <w:spacing w:before="120" w:after="120" w:line="240" w:lineRule="auto"/>
        <w:ind w:firstLine="0"/>
        <w:jc w:val="center"/>
        <w:rPr>
          <w:rFonts w:eastAsiaTheme="minorHAnsi"/>
          <w:bCs w:val="0"/>
          <w:szCs w:val="24"/>
          <w:lang w:eastAsia="en-US"/>
        </w:rPr>
      </w:pPr>
      <w:r w:rsidRPr="00B30677">
        <w:rPr>
          <w:rFonts w:eastAsiaTheme="minorHAnsi"/>
          <w:bCs w:val="0"/>
          <w:szCs w:val="24"/>
          <w:lang w:eastAsia="en-US"/>
        </w:rPr>
        <w:t xml:space="preserve">Рисунок № </w:t>
      </w:r>
      <w:r w:rsidR="004F4F33" w:rsidRPr="00B30677">
        <w:rPr>
          <w:rFonts w:eastAsiaTheme="minorHAnsi"/>
          <w:bCs w:val="0"/>
          <w:szCs w:val="24"/>
          <w:lang w:eastAsia="en-US"/>
        </w:rPr>
        <w:fldChar w:fldCharType="begin"/>
      </w:r>
      <w:r w:rsidR="004F4F33" w:rsidRPr="00B30677">
        <w:rPr>
          <w:rFonts w:eastAsiaTheme="minorHAnsi"/>
          <w:bCs w:val="0"/>
          <w:szCs w:val="24"/>
          <w:lang w:eastAsia="en-US"/>
        </w:rPr>
        <w:instrText xml:space="preserve"> SEQ Рисунок \* ARABIC </w:instrText>
      </w:r>
      <w:r w:rsidR="004F4F33" w:rsidRPr="00B30677">
        <w:rPr>
          <w:rFonts w:eastAsiaTheme="minorHAnsi"/>
          <w:bCs w:val="0"/>
          <w:szCs w:val="24"/>
          <w:lang w:eastAsia="en-US"/>
        </w:rPr>
        <w:fldChar w:fldCharType="separate"/>
      </w:r>
      <w:r w:rsidR="00114609">
        <w:rPr>
          <w:rFonts w:eastAsiaTheme="minorHAnsi"/>
          <w:bCs w:val="0"/>
          <w:noProof/>
          <w:szCs w:val="24"/>
          <w:lang w:eastAsia="en-US"/>
        </w:rPr>
        <w:t>3</w:t>
      </w:r>
      <w:r w:rsidR="004F4F33" w:rsidRPr="00B30677">
        <w:rPr>
          <w:rFonts w:eastAsiaTheme="minorHAnsi"/>
          <w:bCs w:val="0"/>
          <w:szCs w:val="24"/>
          <w:lang w:eastAsia="en-US"/>
        </w:rPr>
        <w:fldChar w:fldCharType="end"/>
      </w:r>
      <w:r w:rsidR="004F4F33" w:rsidRPr="00B30677">
        <w:rPr>
          <w:rFonts w:eastAsiaTheme="minorHAnsi"/>
          <w:bCs w:val="0"/>
          <w:szCs w:val="24"/>
          <w:lang w:eastAsia="en-US"/>
        </w:rPr>
        <w:t xml:space="preserve"> – </w:t>
      </w:r>
      <w:r w:rsidR="005C2838" w:rsidRPr="00B30677">
        <w:rPr>
          <w:rFonts w:eastAsiaTheme="minorHAnsi"/>
          <w:bCs w:val="0"/>
          <w:szCs w:val="24"/>
          <w:lang w:eastAsia="en-US"/>
        </w:rPr>
        <w:t xml:space="preserve">Оценки по пяти критериям НОК УООД </w:t>
      </w:r>
      <w:r w:rsidR="004F4F33" w:rsidRPr="00B30677">
        <w:rPr>
          <w:rFonts w:eastAsiaTheme="minorHAnsi"/>
          <w:bCs w:val="0"/>
          <w:szCs w:val="24"/>
          <w:lang w:eastAsia="en-US"/>
        </w:rPr>
        <w:t>по образовательным учреждениям среднего профессионального образования</w:t>
      </w:r>
      <w:r w:rsidR="005C2838" w:rsidRPr="00B30677">
        <w:rPr>
          <w:rFonts w:eastAsiaTheme="minorHAnsi"/>
          <w:bCs w:val="0"/>
          <w:szCs w:val="24"/>
          <w:lang w:eastAsia="en-US"/>
        </w:rPr>
        <w:t>, %</w:t>
      </w:r>
    </w:p>
    <w:p w14:paraId="4E45F362" w14:textId="6C96D9E1" w:rsidR="00B12F51" w:rsidRPr="00B12F51" w:rsidRDefault="00B12F51" w:rsidP="00B12F51">
      <w:pPr>
        <w:autoSpaceDE/>
        <w:autoSpaceDN/>
        <w:adjustRightInd/>
        <w:ind w:firstLine="709"/>
        <w:rPr>
          <w:rFonts w:eastAsiaTheme="minorHAnsi"/>
          <w:bCs w:val="0"/>
          <w:szCs w:val="24"/>
          <w:lang w:eastAsia="en-US"/>
        </w:rPr>
      </w:pPr>
    </w:p>
    <w:p w14:paraId="053CFA35" w14:textId="09EB4D19" w:rsidR="00B12F51" w:rsidRPr="003075D5" w:rsidRDefault="00E82C57" w:rsidP="00DD1460">
      <w:pPr>
        <w:autoSpaceDE/>
        <w:autoSpaceDN/>
        <w:adjustRightInd/>
        <w:ind w:firstLine="709"/>
        <w:rPr>
          <w:rFonts w:eastAsiaTheme="majorEastAsia"/>
          <w:b/>
          <w:bCs w:val="0"/>
          <w:lang w:eastAsia="en-US"/>
        </w:rPr>
      </w:pPr>
      <w:r>
        <w:rPr>
          <w:rFonts w:eastAsiaTheme="majorEastAsia"/>
          <w:b/>
          <w:bCs w:val="0"/>
          <w:lang w:eastAsia="en-US"/>
        </w:rPr>
        <w:t>1.</w:t>
      </w:r>
      <w:r w:rsidR="003075D5">
        <w:rPr>
          <w:rFonts w:eastAsiaTheme="majorEastAsia"/>
          <w:b/>
          <w:bCs w:val="0"/>
          <w:lang w:eastAsia="en-US"/>
        </w:rPr>
        <w:t>3</w:t>
      </w:r>
      <w:r w:rsidR="00B12F51" w:rsidRPr="003075D5">
        <w:rPr>
          <w:rFonts w:eastAsiaTheme="majorEastAsia"/>
          <w:b/>
          <w:bCs w:val="0"/>
          <w:lang w:eastAsia="en-US"/>
        </w:rPr>
        <w:t>.4 Итоговая оценка НОК УООД</w:t>
      </w:r>
      <w:r w:rsidR="006F5012" w:rsidRPr="003075D5">
        <w:rPr>
          <w:rFonts w:eastAsiaTheme="majorEastAsia"/>
          <w:b/>
          <w:bCs w:val="0"/>
          <w:lang w:eastAsia="en-US"/>
        </w:rPr>
        <w:t xml:space="preserve"> в разрезе типа населенного пункта </w:t>
      </w:r>
      <w:r w:rsidR="001B70A2" w:rsidRPr="003075D5">
        <w:rPr>
          <w:rFonts w:eastAsiaTheme="majorEastAsia"/>
          <w:b/>
          <w:bCs w:val="0"/>
          <w:lang w:eastAsia="en-US"/>
        </w:rPr>
        <w:t>(городской/ сельский)</w:t>
      </w:r>
      <w:r w:rsidR="00B12F51" w:rsidRPr="003075D5">
        <w:rPr>
          <w:rFonts w:eastAsiaTheme="majorEastAsia"/>
          <w:b/>
          <w:bCs w:val="0"/>
          <w:lang w:eastAsia="en-US"/>
        </w:rPr>
        <w:t xml:space="preserve"> </w:t>
      </w:r>
    </w:p>
    <w:p w14:paraId="30461CAA" w14:textId="6D05338F" w:rsidR="00675CD3" w:rsidRDefault="00B12F51" w:rsidP="006F5012">
      <w:pPr>
        <w:autoSpaceDE/>
        <w:autoSpaceDN/>
        <w:adjustRightInd/>
        <w:ind w:firstLine="709"/>
        <w:rPr>
          <w:rFonts w:eastAsiaTheme="minorHAnsi"/>
          <w:bCs w:val="0"/>
          <w:szCs w:val="24"/>
          <w:lang w:eastAsia="en-US"/>
        </w:rPr>
      </w:pPr>
      <w:r w:rsidRPr="004F4F33">
        <w:rPr>
          <w:rFonts w:eastAsiaTheme="minorHAnsi"/>
          <w:bCs w:val="0"/>
          <w:szCs w:val="24"/>
          <w:lang w:eastAsia="en-US"/>
        </w:rPr>
        <w:t xml:space="preserve">Всего процедуре НОК УООД в 2021 году подвергнуто </w:t>
      </w:r>
      <w:r w:rsidR="006F5012">
        <w:rPr>
          <w:rFonts w:eastAsiaTheme="minorHAnsi"/>
          <w:bCs w:val="0"/>
          <w:szCs w:val="24"/>
          <w:lang w:eastAsia="en-US"/>
        </w:rPr>
        <w:t xml:space="preserve">770 городских образовательных организаций и 365 сельских </w:t>
      </w:r>
      <w:r w:rsidR="006F5012" w:rsidRPr="006F5012">
        <w:rPr>
          <w:rFonts w:eastAsiaTheme="minorHAnsi"/>
          <w:bCs w:val="0"/>
          <w:szCs w:val="24"/>
          <w:lang w:eastAsia="en-US"/>
        </w:rPr>
        <w:t>образовательных организаций</w:t>
      </w:r>
      <w:r w:rsidR="006F5012">
        <w:rPr>
          <w:rFonts w:eastAsiaTheme="minorHAnsi"/>
          <w:bCs w:val="0"/>
          <w:szCs w:val="24"/>
          <w:lang w:eastAsia="en-US"/>
        </w:rPr>
        <w:t xml:space="preserve">. </w:t>
      </w:r>
      <w:r w:rsidRPr="004F4F33">
        <w:rPr>
          <w:rFonts w:eastAsiaTheme="minorHAnsi"/>
          <w:bCs w:val="0"/>
          <w:szCs w:val="24"/>
          <w:lang w:eastAsia="en-US"/>
        </w:rPr>
        <w:t>Результаты НОК УООД по итоговой оценке и пяти критериям представлены</w:t>
      </w:r>
      <w:r w:rsidR="00675CD3">
        <w:rPr>
          <w:rFonts w:eastAsiaTheme="minorHAnsi"/>
          <w:bCs w:val="0"/>
          <w:szCs w:val="24"/>
          <w:lang w:eastAsia="en-US"/>
        </w:rPr>
        <w:t xml:space="preserve"> </w:t>
      </w:r>
      <w:r w:rsidR="00675CD3" w:rsidRPr="00675CD3">
        <w:rPr>
          <w:rFonts w:eastAsiaTheme="minorHAnsi"/>
          <w:bCs w:val="0"/>
          <w:szCs w:val="24"/>
          <w:lang w:eastAsia="en-US"/>
        </w:rPr>
        <w:t>ниже (таблиц</w:t>
      </w:r>
      <w:r w:rsidR="00675CD3">
        <w:rPr>
          <w:rFonts w:eastAsiaTheme="minorHAnsi"/>
          <w:bCs w:val="0"/>
          <w:szCs w:val="24"/>
          <w:lang w:eastAsia="en-US"/>
        </w:rPr>
        <w:t>ы</w:t>
      </w:r>
      <w:r w:rsidR="00675CD3" w:rsidRPr="00675CD3">
        <w:rPr>
          <w:rFonts w:eastAsiaTheme="minorHAnsi"/>
          <w:bCs w:val="0"/>
          <w:szCs w:val="24"/>
          <w:lang w:eastAsia="en-US"/>
        </w:rPr>
        <w:t xml:space="preserve"> № </w:t>
      </w:r>
      <w:r w:rsidR="005B28EA">
        <w:rPr>
          <w:rFonts w:eastAsiaTheme="minorHAnsi"/>
          <w:bCs w:val="0"/>
          <w:szCs w:val="24"/>
          <w:lang w:eastAsia="en-US"/>
        </w:rPr>
        <w:t>9-</w:t>
      </w:r>
      <w:r w:rsidR="00675CD3">
        <w:rPr>
          <w:rFonts w:eastAsiaTheme="minorHAnsi"/>
          <w:bCs w:val="0"/>
          <w:szCs w:val="24"/>
          <w:lang w:eastAsia="en-US"/>
        </w:rPr>
        <w:t>1</w:t>
      </w:r>
      <w:r w:rsidR="005B28EA">
        <w:rPr>
          <w:rFonts w:eastAsiaTheme="minorHAnsi"/>
          <w:bCs w:val="0"/>
          <w:szCs w:val="24"/>
          <w:lang w:eastAsia="en-US"/>
        </w:rPr>
        <w:t>0</w:t>
      </w:r>
      <w:r w:rsidR="00675CD3">
        <w:rPr>
          <w:rFonts w:eastAsiaTheme="minorHAnsi"/>
          <w:bCs w:val="0"/>
          <w:szCs w:val="24"/>
          <w:lang w:eastAsia="en-US"/>
        </w:rPr>
        <w:t>,</w:t>
      </w:r>
      <w:r w:rsidR="00675CD3" w:rsidRPr="00675CD3">
        <w:rPr>
          <w:rFonts w:eastAsiaTheme="minorHAnsi"/>
          <w:bCs w:val="0"/>
          <w:szCs w:val="24"/>
          <w:lang w:eastAsia="en-US"/>
        </w:rPr>
        <w:t xml:space="preserve"> рисунк</w:t>
      </w:r>
      <w:r w:rsidR="00675CD3">
        <w:rPr>
          <w:rFonts w:eastAsiaTheme="minorHAnsi"/>
          <w:bCs w:val="0"/>
          <w:szCs w:val="24"/>
          <w:lang w:eastAsia="en-US"/>
        </w:rPr>
        <w:t>и</w:t>
      </w:r>
      <w:r w:rsidR="00675CD3" w:rsidRPr="00675CD3">
        <w:rPr>
          <w:rFonts w:eastAsiaTheme="minorHAnsi"/>
          <w:bCs w:val="0"/>
          <w:szCs w:val="24"/>
          <w:lang w:eastAsia="en-US"/>
        </w:rPr>
        <w:t xml:space="preserve"> № </w:t>
      </w:r>
      <w:r w:rsidR="00675CD3">
        <w:rPr>
          <w:rFonts w:eastAsiaTheme="minorHAnsi"/>
          <w:bCs w:val="0"/>
          <w:szCs w:val="24"/>
          <w:lang w:eastAsia="en-US"/>
        </w:rPr>
        <w:t>4-5</w:t>
      </w:r>
      <w:r w:rsidR="00675CD3" w:rsidRPr="00675CD3">
        <w:rPr>
          <w:rFonts w:eastAsiaTheme="minorHAnsi"/>
          <w:bCs w:val="0"/>
          <w:szCs w:val="24"/>
          <w:lang w:eastAsia="en-US"/>
        </w:rPr>
        <w:t>).</w:t>
      </w:r>
    </w:p>
    <w:p w14:paraId="29503729" w14:textId="39A30ED6" w:rsidR="00B12F51" w:rsidRPr="004F4F33" w:rsidRDefault="00372737" w:rsidP="000C36E1">
      <w:pPr>
        <w:pStyle w:val="a7"/>
        <w:rPr>
          <w:rFonts w:eastAsiaTheme="minorHAnsi"/>
          <w:noProof/>
          <w:lang w:eastAsia="en-US"/>
        </w:rPr>
      </w:pPr>
      <w:r>
        <w:rPr>
          <w:rFonts w:eastAsiaTheme="minorHAnsi"/>
          <w:lang w:eastAsia="en-US"/>
        </w:rPr>
        <w:t xml:space="preserve">Таблица № </w:t>
      </w:r>
      <w:r w:rsidR="00B12F51" w:rsidRPr="004F4F33">
        <w:rPr>
          <w:rFonts w:eastAsiaTheme="minorHAnsi"/>
          <w:lang w:eastAsia="en-US"/>
        </w:rPr>
        <w:fldChar w:fldCharType="begin"/>
      </w:r>
      <w:r w:rsidR="00B12F51" w:rsidRPr="004F4F33">
        <w:rPr>
          <w:rFonts w:eastAsiaTheme="minorHAnsi"/>
          <w:lang w:eastAsia="en-US"/>
        </w:rPr>
        <w:instrText xml:space="preserve"> SEQ Таблица \* ARABIC </w:instrText>
      </w:r>
      <w:r w:rsidR="00B12F51" w:rsidRPr="004F4F33">
        <w:rPr>
          <w:rFonts w:eastAsiaTheme="minorHAnsi"/>
          <w:lang w:eastAsia="en-US"/>
        </w:rPr>
        <w:fldChar w:fldCharType="separate"/>
      </w:r>
      <w:r w:rsidR="00114609">
        <w:rPr>
          <w:rFonts w:eastAsiaTheme="minorHAnsi"/>
          <w:noProof/>
          <w:lang w:eastAsia="en-US"/>
        </w:rPr>
        <w:t>9</w:t>
      </w:r>
      <w:r w:rsidR="00B12F51" w:rsidRPr="004F4F33">
        <w:rPr>
          <w:rFonts w:eastAsiaTheme="minorHAnsi"/>
          <w:noProof/>
          <w:lang w:eastAsia="en-US"/>
        </w:rPr>
        <w:fldChar w:fldCharType="end"/>
      </w:r>
      <w:r w:rsidR="00B12F51" w:rsidRPr="004F4F33">
        <w:rPr>
          <w:rFonts w:eastAsiaTheme="minorHAnsi"/>
          <w:noProof/>
          <w:lang w:eastAsia="en-US"/>
        </w:rPr>
        <w:t xml:space="preserve"> – Оценки по пяти критериям НОК УООД, </w:t>
      </w:r>
      <w:r w:rsidR="006F5012" w:rsidRPr="006F5012">
        <w:rPr>
          <w:rFonts w:eastAsiaTheme="minorHAnsi"/>
          <w:lang w:eastAsia="en-US"/>
        </w:rPr>
        <w:t>городски</w:t>
      </w:r>
      <w:r w:rsidR="006F5012">
        <w:rPr>
          <w:rFonts w:eastAsiaTheme="minorHAnsi"/>
          <w:lang w:eastAsia="en-US"/>
        </w:rPr>
        <w:t>е</w:t>
      </w:r>
      <w:r w:rsidR="006F5012" w:rsidRPr="006F5012">
        <w:rPr>
          <w:rFonts w:eastAsiaTheme="minorHAnsi"/>
          <w:lang w:eastAsia="en-US"/>
        </w:rPr>
        <w:t xml:space="preserve"> образовательны</w:t>
      </w:r>
      <w:r w:rsidR="006F5012">
        <w:rPr>
          <w:rFonts w:eastAsiaTheme="minorHAnsi"/>
          <w:lang w:eastAsia="en-US"/>
        </w:rPr>
        <w:t>е</w:t>
      </w:r>
      <w:r w:rsidR="006F5012" w:rsidRPr="006F5012">
        <w:rPr>
          <w:rFonts w:eastAsiaTheme="minorHAnsi"/>
          <w:lang w:eastAsia="en-US"/>
        </w:rPr>
        <w:t xml:space="preserve"> организаци</w:t>
      </w:r>
      <w:r w:rsidR="006F5012">
        <w:rPr>
          <w:rFonts w:eastAsiaTheme="minorHAnsi"/>
          <w:lang w:eastAsia="en-US"/>
        </w:rPr>
        <w:t>и</w:t>
      </w:r>
      <w:r w:rsidR="00B12F51" w:rsidRPr="004F4F33">
        <w:rPr>
          <w:rFonts w:eastAsiaTheme="minorHAnsi"/>
          <w:noProof/>
          <w:lang w:eastAsia="en-US"/>
        </w:rPr>
        <w:t>, кол-во организаций</w:t>
      </w:r>
    </w:p>
    <w:tbl>
      <w:tblPr>
        <w:tblStyle w:val="45"/>
        <w:tblW w:w="9918" w:type="dxa"/>
        <w:tblLayout w:type="fixed"/>
        <w:tblLook w:val="04A0" w:firstRow="1" w:lastRow="0" w:firstColumn="1" w:lastColumn="0" w:noHBand="0" w:noVBand="1"/>
      </w:tblPr>
      <w:tblGrid>
        <w:gridCol w:w="2992"/>
        <w:gridCol w:w="1154"/>
        <w:gridCol w:w="1154"/>
        <w:gridCol w:w="1155"/>
        <w:gridCol w:w="1154"/>
        <w:gridCol w:w="1154"/>
        <w:gridCol w:w="1155"/>
      </w:tblGrid>
      <w:tr w:rsidR="00B12F51" w:rsidRPr="004F4F33" w14:paraId="3BEE97A6" w14:textId="77777777" w:rsidTr="004178F7">
        <w:trPr>
          <w:trHeight w:val="594"/>
          <w:tblHeader/>
        </w:trPr>
        <w:tc>
          <w:tcPr>
            <w:tcW w:w="2992" w:type="dxa"/>
            <w:noWrap/>
            <w:hideMark/>
          </w:tcPr>
          <w:p w14:paraId="0560DE04" w14:textId="77777777" w:rsidR="00B12F51" w:rsidRPr="004F4F33" w:rsidRDefault="00B12F51" w:rsidP="000C36E1">
            <w:pPr>
              <w:autoSpaceDE/>
              <w:autoSpaceDN/>
              <w:adjustRightInd/>
              <w:spacing w:before="20" w:after="20" w:line="240" w:lineRule="auto"/>
              <w:ind w:firstLine="0"/>
              <w:jc w:val="center"/>
              <w:rPr>
                <w:rFonts w:eastAsiaTheme="minorEastAsia"/>
                <w:b/>
                <w:szCs w:val="24"/>
                <w:lang w:eastAsia="en-US"/>
              </w:rPr>
            </w:pPr>
            <w:r w:rsidRPr="004F4F33">
              <w:rPr>
                <w:rFonts w:eastAsiaTheme="minorEastAsia"/>
                <w:b/>
                <w:bCs w:val="0"/>
                <w:szCs w:val="24"/>
                <w:lang w:eastAsia="en-US"/>
              </w:rPr>
              <w:t>Критерий</w:t>
            </w:r>
          </w:p>
        </w:tc>
        <w:tc>
          <w:tcPr>
            <w:tcW w:w="1154" w:type="dxa"/>
            <w:noWrap/>
            <w:vAlign w:val="bottom"/>
          </w:tcPr>
          <w:p w14:paraId="7031E2D1" w14:textId="77777777" w:rsidR="00B12F51" w:rsidRPr="004F4F33" w:rsidRDefault="00B12F51" w:rsidP="000C36E1">
            <w:pPr>
              <w:autoSpaceDE/>
              <w:autoSpaceDN/>
              <w:adjustRightInd/>
              <w:spacing w:before="20" w:after="20" w:line="240" w:lineRule="auto"/>
              <w:ind w:firstLine="0"/>
              <w:jc w:val="center"/>
              <w:rPr>
                <w:rFonts w:eastAsiaTheme="minorEastAsia"/>
                <w:b/>
                <w:szCs w:val="24"/>
                <w:lang w:eastAsia="en-US"/>
              </w:rPr>
            </w:pPr>
            <w:r w:rsidRPr="00500C0A">
              <w:rPr>
                <w:rFonts w:eastAsiaTheme="minorEastAsia"/>
                <w:b/>
                <w:bCs w:val="0"/>
                <w:szCs w:val="24"/>
                <w:lang w:eastAsia="en-US"/>
              </w:rPr>
              <w:t>Неудовлетворительно</w:t>
            </w:r>
          </w:p>
        </w:tc>
        <w:tc>
          <w:tcPr>
            <w:tcW w:w="1154" w:type="dxa"/>
          </w:tcPr>
          <w:p w14:paraId="44D761F0" w14:textId="77777777" w:rsidR="00B12F51" w:rsidRPr="004F4F33" w:rsidRDefault="00B12F51" w:rsidP="000C36E1">
            <w:pPr>
              <w:autoSpaceDE/>
              <w:autoSpaceDN/>
              <w:adjustRightInd/>
              <w:spacing w:before="20" w:after="20" w:line="240" w:lineRule="auto"/>
              <w:ind w:firstLine="0"/>
              <w:jc w:val="center"/>
              <w:rPr>
                <w:rFonts w:eastAsiaTheme="minorEastAsia"/>
                <w:b/>
                <w:szCs w:val="24"/>
                <w:lang w:eastAsia="en-US"/>
              </w:rPr>
            </w:pPr>
            <w:r w:rsidRPr="00500C0A">
              <w:rPr>
                <w:rFonts w:eastAsiaTheme="minorEastAsia"/>
                <w:b/>
                <w:bCs w:val="0"/>
                <w:szCs w:val="24"/>
                <w:lang w:eastAsia="en-US"/>
              </w:rPr>
              <w:t>Ниже среднего</w:t>
            </w:r>
          </w:p>
        </w:tc>
        <w:tc>
          <w:tcPr>
            <w:tcW w:w="1155" w:type="dxa"/>
            <w:noWrap/>
          </w:tcPr>
          <w:p w14:paraId="15D51154" w14:textId="77777777" w:rsidR="00B12F51" w:rsidRPr="004F4F33" w:rsidRDefault="00B12F51" w:rsidP="000C36E1">
            <w:pPr>
              <w:autoSpaceDE/>
              <w:autoSpaceDN/>
              <w:adjustRightInd/>
              <w:spacing w:before="20" w:after="20" w:line="240" w:lineRule="auto"/>
              <w:ind w:firstLine="0"/>
              <w:jc w:val="center"/>
              <w:rPr>
                <w:rFonts w:eastAsiaTheme="minorEastAsia"/>
                <w:b/>
                <w:szCs w:val="24"/>
                <w:lang w:eastAsia="en-US"/>
              </w:rPr>
            </w:pPr>
            <w:r w:rsidRPr="00500C0A">
              <w:rPr>
                <w:rFonts w:eastAsiaTheme="minorEastAsia"/>
                <w:b/>
                <w:bCs w:val="0"/>
                <w:szCs w:val="24"/>
                <w:lang w:eastAsia="en-US"/>
              </w:rPr>
              <w:t>Удовлетворительно</w:t>
            </w:r>
          </w:p>
        </w:tc>
        <w:tc>
          <w:tcPr>
            <w:tcW w:w="1154" w:type="dxa"/>
          </w:tcPr>
          <w:p w14:paraId="2A066E87" w14:textId="77777777" w:rsidR="00B12F51" w:rsidRPr="004F4F33" w:rsidRDefault="00B12F51" w:rsidP="000C36E1">
            <w:pPr>
              <w:autoSpaceDE/>
              <w:autoSpaceDN/>
              <w:adjustRightInd/>
              <w:spacing w:before="20" w:after="20" w:line="240" w:lineRule="auto"/>
              <w:ind w:firstLine="0"/>
              <w:jc w:val="center"/>
              <w:rPr>
                <w:rFonts w:eastAsiaTheme="minorEastAsia"/>
                <w:b/>
                <w:szCs w:val="24"/>
                <w:lang w:eastAsia="en-US"/>
              </w:rPr>
            </w:pPr>
            <w:r w:rsidRPr="00500C0A">
              <w:rPr>
                <w:rFonts w:eastAsiaTheme="minorEastAsia"/>
                <w:b/>
                <w:bCs w:val="0"/>
                <w:szCs w:val="24"/>
                <w:lang w:eastAsia="en-US"/>
              </w:rPr>
              <w:t>Хорошо</w:t>
            </w:r>
          </w:p>
        </w:tc>
        <w:tc>
          <w:tcPr>
            <w:tcW w:w="1154" w:type="dxa"/>
          </w:tcPr>
          <w:p w14:paraId="53CAEE8F" w14:textId="77777777" w:rsidR="00B12F51" w:rsidRPr="004F4F33" w:rsidRDefault="00B12F51" w:rsidP="000C36E1">
            <w:pPr>
              <w:autoSpaceDE/>
              <w:autoSpaceDN/>
              <w:adjustRightInd/>
              <w:spacing w:before="20" w:after="20" w:line="240" w:lineRule="auto"/>
              <w:ind w:firstLine="0"/>
              <w:jc w:val="center"/>
              <w:rPr>
                <w:rFonts w:eastAsiaTheme="minorEastAsia"/>
                <w:b/>
                <w:szCs w:val="24"/>
                <w:lang w:eastAsia="en-US"/>
              </w:rPr>
            </w:pPr>
            <w:r w:rsidRPr="00500C0A">
              <w:rPr>
                <w:rFonts w:eastAsiaTheme="minorEastAsia"/>
                <w:b/>
                <w:bCs w:val="0"/>
                <w:szCs w:val="24"/>
                <w:lang w:eastAsia="en-US"/>
              </w:rPr>
              <w:t>Отлично</w:t>
            </w:r>
          </w:p>
        </w:tc>
        <w:tc>
          <w:tcPr>
            <w:tcW w:w="1155" w:type="dxa"/>
          </w:tcPr>
          <w:p w14:paraId="2B2EC2A9" w14:textId="77777777" w:rsidR="00B12F51" w:rsidRPr="004F4F33" w:rsidRDefault="00B12F51" w:rsidP="000C36E1">
            <w:pPr>
              <w:autoSpaceDE/>
              <w:autoSpaceDN/>
              <w:adjustRightInd/>
              <w:spacing w:before="20" w:after="20" w:line="240" w:lineRule="auto"/>
              <w:ind w:firstLine="0"/>
              <w:jc w:val="center"/>
              <w:rPr>
                <w:rFonts w:eastAsiaTheme="minorEastAsia"/>
                <w:b/>
                <w:szCs w:val="24"/>
                <w:lang w:eastAsia="en-US"/>
              </w:rPr>
            </w:pPr>
            <w:r w:rsidRPr="004F4F33">
              <w:rPr>
                <w:rFonts w:eastAsiaTheme="minorEastAsia"/>
                <w:b/>
                <w:bCs w:val="0"/>
                <w:szCs w:val="24"/>
                <w:lang w:eastAsia="en-US"/>
              </w:rPr>
              <w:t>Макс.</w:t>
            </w:r>
            <w:r>
              <w:rPr>
                <w:rFonts w:eastAsiaTheme="minorEastAsia"/>
                <w:b/>
                <w:bCs w:val="0"/>
                <w:szCs w:val="24"/>
                <w:lang w:eastAsia="en-US"/>
              </w:rPr>
              <w:t xml:space="preserve"> </w:t>
            </w:r>
            <w:r w:rsidRPr="004F4F33">
              <w:rPr>
                <w:rFonts w:eastAsiaTheme="minorEastAsia"/>
                <w:b/>
                <w:bCs w:val="0"/>
                <w:szCs w:val="24"/>
                <w:lang w:eastAsia="en-US"/>
              </w:rPr>
              <w:t>балл</w:t>
            </w:r>
          </w:p>
        </w:tc>
      </w:tr>
      <w:tr w:rsidR="006F5012" w:rsidRPr="004F4F33" w14:paraId="1BEA2B6A" w14:textId="77777777" w:rsidTr="004178F7">
        <w:trPr>
          <w:trHeight w:val="540"/>
        </w:trPr>
        <w:tc>
          <w:tcPr>
            <w:tcW w:w="2992" w:type="dxa"/>
          </w:tcPr>
          <w:p w14:paraId="4B3C955E" w14:textId="77777777" w:rsidR="006F5012" w:rsidRPr="004F4F33" w:rsidRDefault="006F5012" w:rsidP="000C36E1">
            <w:pPr>
              <w:autoSpaceDE/>
              <w:autoSpaceDN/>
              <w:adjustRightInd/>
              <w:spacing w:before="40" w:after="40" w:line="240" w:lineRule="auto"/>
              <w:ind w:firstLine="0"/>
              <w:jc w:val="left"/>
              <w:rPr>
                <w:rFonts w:eastAsiaTheme="minorEastAsia"/>
                <w:bCs w:val="0"/>
                <w:color w:val="000000"/>
                <w:szCs w:val="24"/>
                <w:lang w:eastAsia="en-US"/>
              </w:rPr>
            </w:pPr>
            <w:r w:rsidRPr="004F4F33">
              <w:rPr>
                <w:rFonts w:eastAsiaTheme="minorEastAsia"/>
                <w:bCs w:val="0"/>
                <w:color w:val="000000"/>
                <w:szCs w:val="24"/>
                <w:lang w:eastAsia="en-US"/>
              </w:rPr>
              <w:t xml:space="preserve">Открытость и доступность информации об организации </w:t>
            </w:r>
          </w:p>
        </w:tc>
        <w:tc>
          <w:tcPr>
            <w:tcW w:w="1154" w:type="dxa"/>
          </w:tcPr>
          <w:p w14:paraId="6E3B1DB9" w14:textId="48E75541" w:rsidR="006F5012" w:rsidRPr="001B70A2" w:rsidRDefault="006F5012" w:rsidP="000C36E1">
            <w:pPr>
              <w:autoSpaceDE/>
              <w:autoSpaceDN/>
              <w:adjustRightInd/>
              <w:spacing w:before="40" w:after="40" w:line="240" w:lineRule="auto"/>
              <w:ind w:firstLine="0"/>
              <w:jc w:val="center"/>
              <w:rPr>
                <w:rFonts w:eastAsiaTheme="minorEastAsia"/>
                <w:bCs w:val="0"/>
                <w:color w:val="000000"/>
                <w:szCs w:val="24"/>
                <w:lang w:eastAsia="en-US"/>
              </w:rPr>
            </w:pPr>
            <w:r w:rsidRPr="001B70A2">
              <w:rPr>
                <w:rFonts w:cs="Calibri"/>
                <w:color w:val="000000"/>
                <w:szCs w:val="24"/>
              </w:rPr>
              <w:t>0</w:t>
            </w:r>
          </w:p>
        </w:tc>
        <w:tc>
          <w:tcPr>
            <w:tcW w:w="1154" w:type="dxa"/>
          </w:tcPr>
          <w:p w14:paraId="6CF03598" w14:textId="40421EC0" w:rsidR="006F5012" w:rsidRPr="001B70A2" w:rsidRDefault="006F5012" w:rsidP="000C36E1">
            <w:pPr>
              <w:autoSpaceDE/>
              <w:autoSpaceDN/>
              <w:adjustRightInd/>
              <w:spacing w:before="40" w:after="40" w:line="240" w:lineRule="auto"/>
              <w:ind w:firstLine="0"/>
              <w:jc w:val="center"/>
              <w:rPr>
                <w:rFonts w:eastAsiaTheme="minorEastAsia"/>
                <w:bCs w:val="0"/>
                <w:color w:val="000000"/>
                <w:szCs w:val="24"/>
                <w:lang w:eastAsia="en-US"/>
              </w:rPr>
            </w:pPr>
            <w:r w:rsidRPr="001B70A2">
              <w:rPr>
                <w:rFonts w:cs="Calibri"/>
                <w:color w:val="000000"/>
                <w:szCs w:val="24"/>
              </w:rPr>
              <w:t>0</w:t>
            </w:r>
          </w:p>
        </w:tc>
        <w:tc>
          <w:tcPr>
            <w:tcW w:w="1155" w:type="dxa"/>
          </w:tcPr>
          <w:p w14:paraId="5644FDEE" w14:textId="4DBABA37" w:rsidR="006F5012" w:rsidRPr="001B70A2" w:rsidRDefault="006F5012" w:rsidP="000C36E1">
            <w:pPr>
              <w:autoSpaceDE/>
              <w:autoSpaceDN/>
              <w:adjustRightInd/>
              <w:spacing w:before="40" w:after="40" w:line="240" w:lineRule="auto"/>
              <w:ind w:firstLine="0"/>
              <w:jc w:val="center"/>
              <w:rPr>
                <w:rFonts w:eastAsiaTheme="minorEastAsia"/>
                <w:bCs w:val="0"/>
                <w:color w:val="000000"/>
                <w:szCs w:val="24"/>
                <w:lang w:eastAsia="en-US"/>
              </w:rPr>
            </w:pPr>
            <w:r w:rsidRPr="001B70A2">
              <w:rPr>
                <w:rFonts w:cs="Calibri"/>
                <w:color w:val="000000"/>
                <w:szCs w:val="24"/>
              </w:rPr>
              <w:t>1</w:t>
            </w:r>
          </w:p>
        </w:tc>
        <w:tc>
          <w:tcPr>
            <w:tcW w:w="1154" w:type="dxa"/>
          </w:tcPr>
          <w:p w14:paraId="2FCE7B17" w14:textId="3DA35E26" w:rsidR="006F5012" w:rsidRPr="001B70A2" w:rsidRDefault="006F5012" w:rsidP="000C36E1">
            <w:pPr>
              <w:autoSpaceDE/>
              <w:autoSpaceDN/>
              <w:adjustRightInd/>
              <w:spacing w:before="40" w:after="40" w:line="240" w:lineRule="auto"/>
              <w:ind w:firstLine="0"/>
              <w:jc w:val="center"/>
              <w:rPr>
                <w:rFonts w:eastAsiaTheme="minorEastAsia"/>
                <w:bCs w:val="0"/>
                <w:color w:val="000000"/>
                <w:szCs w:val="24"/>
                <w:lang w:eastAsia="en-US"/>
              </w:rPr>
            </w:pPr>
            <w:r w:rsidRPr="001B70A2">
              <w:rPr>
                <w:rFonts w:cs="Calibri"/>
                <w:color w:val="000000"/>
                <w:szCs w:val="24"/>
              </w:rPr>
              <w:t>18</w:t>
            </w:r>
          </w:p>
        </w:tc>
        <w:tc>
          <w:tcPr>
            <w:tcW w:w="1154" w:type="dxa"/>
          </w:tcPr>
          <w:p w14:paraId="1F54DCDA" w14:textId="5551570F" w:rsidR="006F5012" w:rsidRPr="001B70A2" w:rsidRDefault="006F5012" w:rsidP="000C36E1">
            <w:pPr>
              <w:autoSpaceDE/>
              <w:autoSpaceDN/>
              <w:adjustRightInd/>
              <w:spacing w:before="40" w:after="40" w:line="240" w:lineRule="auto"/>
              <w:ind w:firstLine="0"/>
              <w:jc w:val="center"/>
              <w:rPr>
                <w:rFonts w:eastAsiaTheme="minorEastAsia"/>
                <w:bCs w:val="0"/>
                <w:color w:val="000000"/>
                <w:szCs w:val="24"/>
                <w:lang w:eastAsia="en-US"/>
              </w:rPr>
            </w:pPr>
            <w:r w:rsidRPr="001B70A2">
              <w:rPr>
                <w:rFonts w:cs="Calibri"/>
                <w:color w:val="000000"/>
                <w:szCs w:val="24"/>
              </w:rPr>
              <w:t>751</w:t>
            </w:r>
          </w:p>
        </w:tc>
        <w:tc>
          <w:tcPr>
            <w:tcW w:w="1155" w:type="dxa"/>
          </w:tcPr>
          <w:p w14:paraId="15A95337" w14:textId="24675E42" w:rsidR="006F5012" w:rsidRPr="001B70A2" w:rsidRDefault="006F5012" w:rsidP="000C36E1">
            <w:pPr>
              <w:autoSpaceDE/>
              <w:autoSpaceDN/>
              <w:adjustRightInd/>
              <w:spacing w:before="40" w:after="40" w:line="240" w:lineRule="auto"/>
              <w:ind w:firstLine="0"/>
              <w:jc w:val="center"/>
              <w:rPr>
                <w:rFonts w:eastAsiaTheme="minorEastAsia"/>
                <w:b/>
                <w:color w:val="000000"/>
                <w:szCs w:val="24"/>
                <w:lang w:eastAsia="en-US"/>
              </w:rPr>
            </w:pPr>
            <w:r w:rsidRPr="001B70A2">
              <w:rPr>
                <w:rFonts w:cs="Calibri"/>
                <w:color w:val="000000"/>
                <w:szCs w:val="24"/>
              </w:rPr>
              <w:t>0</w:t>
            </w:r>
          </w:p>
        </w:tc>
      </w:tr>
      <w:tr w:rsidR="006F5012" w:rsidRPr="004F4F33" w14:paraId="70F767F2" w14:textId="77777777" w:rsidTr="004178F7">
        <w:trPr>
          <w:trHeight w:val="540"/>
        </w:trPr>
        <w:tc>
          <w:tcPr>
            <w:tcW w:w="2992" w:type="dxa"/>
          </w:tcPr>
          <w:p w14:paraId="01905176" w14:textId="77777777" w:rsidR="006F5012" w:rsidRPr="004F4F33" w:rsidRDefault="006F5012" w:rsidP="000C36E1">
            <w:pPr>
              <w:autoSpaceDE/>
              <w:autoSpaceDN/>
              <w:adjustRightInd/>
              <w:spacing w:before="40" w:after="40" w:line="240" w:lineRule="auto"/>
              <w:ind w:firstLine="0"/>
              <w:jc w:val="left"/>
              <w:rPr>
                <w:rFonts w:eastAsiaTheme="minorEastAsia"/>
                <w:bCs w:val="0"/>
                <w:color w:val="000000"/>
                <w:szCs w:val="24"/>
                <w:lang w:eastAsia="en-US"/>
              </w:rPr>
            </w:pPr>
            <w:r w:rsidRPr="004F4F33">
              <w:rPr>
                <w:rFonts w:eastAsiaTheme="minorEastAsia"/>
                <w:bCs w:val="0"/>
                <w:color w:val="000000"/>
                <w:szCs w:val="24"/>
                <w:lang w:eastAsia="en-US"/>
              </w:rPr>
              <w:t>Комфортность условий предоставления услуг</w:t>
            </w:r>
          </w:p>
        </w:tc>
        <w:tc>
          <w:tcPr>
            <w:tcW w:w="1154" w:type="dxa"/>
          </w:tcPr>
          <w:p w14:paraId="1891C814" w14:textId="5759B9A2" w:rsidR="006F5012" w:rsidRPr="001B70A2" w:rsidRDefault="006F5012" w:rsidP="000C36E1">
            <w:pPr>
              <w:autoSpaceDE/>
              <w:autoSpaceDN/>
              <w:adjustRightInd/>
              <w:spacing w:before="40" w:after="40" w:line="240" w:lineRule="auto"/>
              <w:ind w:firstLine="0"/>
              <w:jc w:val="center"/>
              <w:rPr>
                <w:rFonts w:eastAsiaTheme="minorEastAsia"/>
                <w:bCs w:val="0"/>
                <w:color w:val="000000"/>
                <w:szCs w:val="24"/>
                <w:lang w:eastAsia="en-US"/>
              </w:rPr>
            </w:pPr>
            <w:r w:rsidRPr="001B70A2">
              <w:rPr>
                <w:rFonts w:cs="Calibri"/>
                <w:color w:val="000000"/>
                <w:szCs w:val="24"/>
              </w:rPr>
              <w:t>0</w:t>
            </w:r>
          </w:p>
        </w:tc>
        <w:tc>
          <w:tcPr>
            <w:tcW w:w="1154" w:type="dxa"/>
          </w:tcPr>
          <w:p w14:paraId="2BB56130" w14:textId="58D7C604" w:rsidR="006F5012" w:rsidRPr="001B70A2" w:rsidRDefault="006F5012" w:rsidP="000C36E1">
            <w:pPr>
              <w:autoSpaceDE/>
              <w:autoSpaceDN/>
              <w:adjustRightInd/>
              <w:spacing w:before="40" w:after="40" w:line="240" w:lineRule="auto"/>
              <w:ind w:firstLine="0"/>
              <w:jc w:val="center"/>
              <w:rPr>
                <w:rFonts w:eastAsiaTheme="minorEastAsia"/>
                <w:bCs w:val="0"/>
                <w:color w:val="000000"/>
                <w:szCs w:val="24"/>
                <w:lang w:eastAsia="en-US"/>
              </w:rPr>
            </w:pPr>
            <w:r w:rsidRPr="001B70A2">
              <w:rPr>
                <w:rFonts w:cs="Calibri"/>
                <w:color w:val="000000"/>
                <w:szCs w:val="24"/>
              </w:rPr>
              <w:t>1</w:t>
            </w:r>
          </w:p>
        </w:tc>
        <w:tc>
          <w:tcPr>
            <w:tcW w:w="1155" w:type="dxa"/>
          </w:tcPr>
          <w:p w14:paraId="685E3D13" w14:textId="3A769FF3" w:rsidR="006F5012" w:rsidRPr="001B70A2" w:rsidRDefault="006F5012" w:rsidP="000C36E1">
            <w:pPr>
              <w:autoSpaceDE/>
              <w:autoSpaceDN/>
              <w:adjustRightInd/>
              <w:spacing w:before="40" w:after="40" w:line="240" w:lineRule="auto"/>
              <w:ind w:firstLine="0"/>
              <w:jc w:val="center"/>
              <w:rPr>
                <w:rFonts w:eastAsiaTheme="minorEastAsia"/>
                <w:bCs w:val="0"/>
                <w:color w:val="000000"/>
                <w:szCs w:val="24"/>
                <w:lang w:eastAsia="en-US"/>
              </w:rPr>
            </w:pPr>
            <w:r w:rsidRPr="001B70A2">
              <w:rPr>
                <w:rFonts w:cs="Calibri"/>
                <w:color w:val="000000"/>
                <w:szCs w:val="24"/>
              </w:rPr>
              <w:t>7</w:t>
            </w:r>
          </w:p>
        </w:tc>
        <w:tc>
          <w:tcPr>
            <w:tcW w:w="1154" w:type="dxa"/>
          </w:tcPr>
          <w:p w14:paraId="0259E0CE" w14:textId="64813F01" w:rsidR="006F5012" w:rsidRPr="001B70A2" w:rsidRDefault="006F5012" w:rsidP="000C36E1">
            <w:pPr>
              <w:autoSpaceDE/>
              <w:autoSpaceDN/>
              <w:adjustRightInd/>
              <w:spacing w:before="40" w:after="40" w:line="240" w:lineRule="auto"/>
              <w:ind w:firstLine="0"/>
              <w:jc w:val="center"/>
              <w:rPr>
                <w:rFonts w:eastAsiaTheme="minorEastAsia"/>
                <w:bCs w:val="0"/>
                <w:color w:val="000000"/>
                <w:szCs w:val="24"/>
                <w:lang w:eastAsia="en-US"/>
              </w:rPr>
            </w:pPr>
            <w:r w:rsidRPr="001B70A2">
              <w:rPr>
                <w:rFonts w:cs="Calibri"/>
                <w:color w:val="000000"/>
                <w:szCs w:val="24"/>
              </w:rPr>
              <w:t>58</w:t>
            </w:r>
          </w:p>
        </w:tc>
        <w:tc>
          <w:tcPr>
            <w:tcW w:w="1154" w:type="dxa"/>
          </w:tcPr>
          <w:p w14:paraId="4D11E101" w14:textId="3537F7A1" w:rsidR="006F5012" w:rsidRPr="001B70A2" w:rsidRDefault="006F5012" w:rsidP="000C36E1">
            <w:pPr>
              <w:autoSpaceDE/>
              <w:autoSpaceDN/>
              <w:adjustRightInd/>
              <w:spacing w:before="40" w:after="40" w:line="240" w:lineRule="auto"/>
              <w:ind w:firstLine="0"/>
              <w:jc w:val="center"/>
              <w:rPr>
                <w:rFonts w:eastAsiaTheme="minorEastAsia"/>
                <w:bCs w:val="0"/>
                <w:color w:val="000000"/>
                <w:szCs w:val="24"/>
                <w:lang w:eastAsia="en-US"/>
              </w:rPr>
            </w:pPr>
            <w:r w:rsidRPr="001B70A2">
              <w:rPr>
                <w:rFonts w:cs="Calibri"/>
                <w:color w:val="000000"/>
                <w:szCs w:val="24"/>
              </w:rPr>
              <w:t>704</w:t>
            </w:r>
          </w:p>
        </w:tc>
        <w:tc>
          <w:tcPr>
            <w:tcW w:w="1155" w:type="dxa"/>
          </w:tcPr>
          <w:p w14:paraId="41F1B69C" w14:textId="56B3F76A" w:rsidR="006F5012" w:rsidRPr="001B70A2" w:rsidRDefault="006F5012" w:rsidP="000C36E1">
            <w:pPr>
              <w:autoSpaceDE/>
              <w:autoSpaceDN/>
              <w:adjustRightInd/>
              <w:spacing w:before="40" w:after="40" w:line="240" w:lineRule="auto"/>
              <w:ind w:firstLine="0"/>
              <w:jc w:val="center"/>
              <w:rPr>
                <w:rFonts w:eastAsiaTheme="minorEastAsia"/>
                <w:b/>
                <w:color w:val="000000"/>
                <w:szCs w:val="24"/>
                <w:lang w:eastAsia="en-US"/>
              </w:rPr>
            </w:pPr>
            <w:r w:rsidRPr="001B70A2">
              <w:rPr>
                <w:rFonts w:cs="Calibri"/>
                <w:color w:val="000000"/>
                <w:szCs w:val="24"/>
              </w:rPr>
              <w:t>20</w:t>
            </w:r>
          </w:p>
        </w:tc>
      </w:tr>
      <w:tr w:rsidR="006F5012" w:rsidRPr="004F4F33" w14:paraId="76D58FE6" w14:textId="77777777" w:rsidTr="004178F7">
        <w:trPr>
          <w:trHeight w:val="540"/>
        </w:trPr>
        <w:tc>
          <w:tcPr>
            <w:tcW w:w="2992" w:type="dxa"/>
          </w:tcPr>
          <w:p w14:paraId="5E5B909E" w14:textId="77777777" w:rsidR="006F5012" w:rsidRPr="004F4F33" w:rsidRDefault="006F5012" w:rsidP="000C36E1">
            <w:pPr>
              <w:autoSpaceDE/>
              <w:autoSpaceDN/>
              <w:adjustRightInd/>
              <w:spacing w:before="40" w:after="40" w:line="240" w:lineRule="auto"/>
              <w:ind w:firstLine="0"/>
              <w:jc w:val="left"/>
              <w:rPr>
                <w:rFonts w:eastAsiaTheme="minorEastAsia"/>
                <w:bCs w:val="0"/>
                <w:color w:val="000000"/>
                <w:szCs w:val="24"/>
                <w:lang w:eastAsia="en-US"/>
              </w:rPr>
            </w:pPr>
            <w:r w:rsidRPr="004F4F33">
              <w:rPr>
                <w:rFonts w:eastAsiaTheme="minorEastAsia"/>
                <w:bCs w:val="0"/>
                <w:color w:val="000000"/>
                <w:szCs w:val="24"/>
                <w:lang w:eastAsia="en-US"/>
              </w:rPr>
              <w:t>Доступность услуг для инвалидов</w:t>
            </w:r>
          </w:p>
        </w:tc>
        <w:tc>
          <w:tcPr>
            <w:tcW w:w="1154" w:type="dxa"/>
          </w:tcPr>
          <w:p w14:paraId="79C7F834" w14:textId="70FAEFEF" w:rsidR="006F5012" w:rsidRPr="001B70A2" w:rsidRDefault="006F5012" w:rsidP="000C36E1">
            <w:pPr>
              <w:autoSpaceDE/>
              <w:autoSpaceDN/>
              <w:adjustRightInd/>
              <w:spacing w:before="40" w:after="40" w:line="240" w:lineRule="auto"/>
              <w:ind w:firstLine="0"/>
              <w:jc w:val="center"/>
              <w:rPr>
                <w:rFonts w:eastAsiaTheme="minorEastAsia"/>
                <w:bCs w:val="0"/>
                <w:color w:val="000000"/>
                <w:szCs w:val="24"/>
                <w:lang w:eastAsia="en-US"/>
              </w:rPr>
            </w:pPr>
            <w:r w:rsidRPr="001B70A2">
              <w:rPr>
                <w:rFonts w:cs="Calibri"/>
                <w:color w:val="000000"/>
                <w:szCs w:val="24"/>
              </w:rPr>
              <w:t>1</w:t>
            </w:r>
          </w:p>
        </w:tc>
        <w:tc>
          <w:tcPr>
            <w:tcW w:w="1154" w:type="dxa"/>
          </w:tcPr>
          <w:p w14:paraId="0789D7EF" w14:textId="01BBC424" w:rsidR="006F5012" w:rsidRPr="001B70A2" w:rsidRDefault="006F5012" w:rsidP="000C36E1">
            <w:pPr>
              <w:autoSpaceDE/>
              <w:autoSpaceDN/>
              <w:adjustRightInd/>
              <w:spacing w:before="40" w:after="40" w:line="240" w:lineRule="auto"/>
              <w:ind w:firstLine="0"/>
              <w:jc w:val="center"/>
              <w:rPr>
                <w:rFonts w:eastAsiaTheme="minorEastAsia"/>
                <w:bCs w:val="0"/>
                <w:color w:val="000000"/>
                <w:szCs w:val="24"/>
                <w:lang w:eastAsia="en-US"/>
              </w:rPr>
            </w:pPr>
            <w:r w:rsidRPr="001B70A2">
              <w:rPr>
                <w:rFonts w:cs="Calibri"/>
                <w:color w:val="000000"/>
                <w:szCs w:val="24"/>
              </w:rPr>
              <w:t>12</w:t>
            </w:r>
          </w:p>
        </w:tc>
        <w:tc>
          <w:tcPr>
            <w:tcW w:w="1155" w:type="dxa"/>
          </w:tcPr>
          <w:p w14:paraId="4E2D94CF" w14:textId="585D15A6" w:rsidR="006F5012" w:rsidRPr="001B70A2" w:rsidRDefault="006F5012" w:rsidP="000C36E1">
            <w:pPr>
              <w:autoSpaceDE/>
              <w:autoSpaceDN/>
              <w:adjustRightInd/>
              <w:spacing w:before="40" w:after="40" w:line="240" w:lineRule="auto"/>
              <w:ind w:firstLine="0"/>
              <w:jc w:val="center"/>
              <w:rPr>
                <w:rFonts w:eastAsiaTheme="minorEastAsia"/>
                <w:bCs w:val="0"/>
                <w:color w:val="000000"/>
                <w:szCs w:val="24"/>
                <w:lang w:eastAsia="en-US"/>
              </w:rPr>
            </w:pPr>
            <w:r w:rsidRPr="001B70A2">
              <w:rPr>
                <w:rFonts w:cs="Calibri"/>
                <w:color w:val="000000"/>
                <w:szCs w:val="24"/>
              </w:rPr>
              <w:t>211</w:t>
            </w:r>
          </w:p>
        </w:tc>
        <w:tc>
          <w:tcPr>
            <w:tcW w:w="1154" w:type="dxa"/>
          </w:tcPr>
          <w:p w14:paraId="45B2B0C0" w14:textId="55753210" w:rsidR="006F5012" w:rsidRPr="001B70A2" w:rsidRDefault="006F5012" w:rsidP="000C36E1">
            <w:pPr>
              <w:autoSpaceDE/>
              <w:autoSpaceDN/>
              <w:adjustRightInd/>
              <w:spacing w:before="40" w:after="40" w:line="240" w:lineRule="auto"/>
              <w:ind w:firstLine="0"/>
              <w:jc w:val="center"/>
              <w:rPr>
                <w:rFonts w:eastAsiaTheme="minorEastAsia"/>
                <w:bCs w:val="0"/>
                <w:color w:val="000000"/>
                <w:szCs w:val="24"/>
                <w:lang w:eastAsia="en-US"/>
              </w:rPr>
            </w:pPr>
            <w:r w:rsidRPr="001B70A2">
              <w:rPr>
                <w:rFonts w:cs="Calibri"/>
                <w:color w:val="000000"/>
                <w:szCs w:val="24"/>
              </w:rPr>
              <w:t>309</w:t>
            </w:r>
          </w:p>
        </w:tc>
        <w:tc>
          <w:tcPr>
            <w:tcW w:w="1154" w:type="dxa"/>
          </w:tcPr>
          <w:p w14:paraId="733390A3" w14:textId="1F9081FF" w:rsidR="006F5012" w:rsidRPr="001B70A2" w:rsidRDefault="006F5012" w:rsidP="000C36E1">
            <w:pPr>
              <w:autoSpaceDE/>
              <w:autoSpaceDN/>
              <w:adjustRightInd/>
              <w:spacing w:before="40" w:after="40" w:line="240" w:lineRule="auto"/>
              <w:ind w:firstLine="0"/>
              <w:jc w:val="center"/>
              <w:rPr>
                <w:rFonts w:eastAsiaTheme="minorEastAsia"/>
                <w:bCs w:val="0"/>
                <w:color w:val="000000"/>
                <w:szCs w:val="24"/>
                <w:lang w:eastAsia="en-US"/>
              </w:rPr>
            </w:pPr>
            <w:r w:rsidRPr="001B70A2">
              <w:rPr>
                <w:rFonts w:cs="Calibri"/>
                <w:color w:val="000000"/>
                <w:szCs w:val="24"/>
              </w:rPr>
              <w:t>237</w:t>
            </w:r>
          </w:p>
        </w:tc>
        <w:tc>
          <w:tcPr>
            <w:tcW w:w="1155" w:type="dxa"/>
          </w:tcPr>
          <w:p w14:paraId="1C40A3B8" w14:textId="46E97C90" w:rsidR="006F5012" w:rsidRPr="001B70A2" w:rsidRDefault="006F5012" w:rsidP="000C36E1">
            <w:pPr>
              <w:autoSpaceDE/>
              <w:autoSpaceDN/>
              <w:adjustRightInd/>
              <w:spacing w:before="40" w:after="40" w:line="240" w:lineRule="auto"/>
              <w:ind w:firstLine="0"/>
              <w:jc w:val="center"/>
              <w:rPr>
                <w:rFonts w:eastAsiaTheme="minorEastAsia"/>
                <w:b/>
                <w:color w:val="000000"/>
                <w:szCs w:val="24"/>
                <w:lang w:eastAsia="en-US"/>
              </w:rPr>
            </w:pPr>
            <w:r w:rsidRPr="001B70A2">
              <w:rPr>
                <w:rFonts w:cs="Calibri"/>
                <w:color w:val="000000"/>
                <w:szCs w:val="24"/>
              </w:rPr>
              <w:t>9</w:t>
            </w:r>
          </w:p>
        </w:tc>
      </w:tr>
      <w:tr w:rsidR="006F5012" w:rsidRPr="004F4F33" w14:paraId="241C2626" w14:textId="77777777" w:rsidTr="004178F7">
        <w:trPr>
          <w:trHeight w:val="540"/>
        </w:trPr>
        <w:tc>
          <w:tcPr>
            <w:tcW w:w="2992" w:type="dxa"/>
            <w:noWrap/>
          </w:tcPr>
          <w:p w14:paraId="79FE6463" w14:textId="77777777" w:rsidR="006F5012" w:rsidRPr="004F4F33" w:rsidRDefault="006F5012" w:rsidP="000C36E1">
            <w:pPr>
              <w:autoSpaceDE/>
              <w:autoSpaceDN/>
              <w:adjustRightInd/>
              <w:spacing w:before="40" w:after="40" w:line="240" w:lineRule="auto"/>
              <w:ind w:firstLine="0"/>
              <w:jc w:val="left"/>
              <w:rPr>
                <w:rFonts w:eastAsiaTheme="minorEastAsia"/>
                <w:bCs w:val="0"/>
                <w:color w:val="000000"/>
                <w:szCs w:val="24"/>
                <w:lang w:eastAsia="en-US"/>
              </w:rPr>
            </w:pPr>
            <w:r w:rsidRPr="004F4F33">
              <w:rPr>
                <w:rFonts w:eastAsiaTheme="minorEastAsia"/>
                <w:bCs w:val="0"/>
                <w:color w:val="000000"/>
                <w:szCs w:val="24"/>
                <w:lang w:eastAsia="en-US"/>
              </w:rPr>
              <w:lastRenderedPageBreak/>
              <w:t xml:space="preserve">Доброжелательность, вежливость </w:t>
            </w:r>
          </w:p>
        </w:tc>
        <w:tc>
          <w:tcPr>
            <w:tcW w:w="1154" w:type="dxa"/>
          </w:tcPr>
          <w:p w14:paraId="2F5E114B" w14:textId="246AFFFB" w:rsidR="006F5012" w:rsidRPr="001B70A2" w:rsidRDefault="006F5012" w:rsidP="000C36E1">
            <w:pPr>
              <w:autoSpaceDE/>
              <w:autoSpaceDN/>
              <w:adjustRightInd/>
              <w:spacing w:before="40" w:after="40" w:line="240" w:lineRule="auto"/>
              <w:ind w:firstLine="0"/>
              <w:jc w:val="center"/>
              <w:rPr>
                <w:rFonts w:eastAsiaTheme="minorEastAsia"/>
                <w:bCs w:val="0"/>
                <w:color w:val="000000"/>
                <w:szCs w:val="24"/>
                <w:lang w:eastAsia="en-US"/>
              </w:rPr>
            </w:pPr>
            <w:r w:rsidRPr="001B70A2">
              <w:rPr>
                <w:rFonts w:cs="Calibri"/>
                <w:color w:val="000000"/>
                <w:szCs w:val="24"/>
              </w:rPr>
              <w:t>1</w:t>
            </w:r>
          </w:p>
        </w:tc>
        <w:tc>
          <w:tcPr>
            <w:tcW w:w="1154" w:type="dxa"/>
          </w:tcPr>
          <w:p w14:paraId="46CA304E" w14:textId="4E050FDF" w:rsidR="006F5012" w:rsidRPr="001B70A2" w:rsidRDefault="006F5012" w:rsidP="000C36E1">
            <w:pPr>
              <w:autoSpaceDE/>
              <w:autoSpaceDN/>
              <w:adjustRightInd/>
              <w:spacing w:before="40" w:after="40" w:line="240" w:lineRule="auto"/>
              <w:ind w:firstLine="0"/>
              <w:jc w:val="center"/>
              <w:rPr>
                <w:rFonts w:eastAsiaTheme="minorEastAsia"/>
                <w:bCs w:val="0"/>
                <w:color w:val="000000"/>
                <w:szCs w:val="24"/>
                <w:lang w:eastAsia="en-US"/>
              </w:rPr>
            </w:pPr>
            <w:r w:rsidRPr="001B70A2">
              <w:rPr>
                <w:rFonts w:cs="Calibri"/>
                <w:color w:val="000000"/>
                <w:szCs w:val="24"/>
              </w:rPr>
              <w:t>0</w:t>
            </w:r>
          </w:p>
        </w:tc>
        <w:tc>
          <w:tcPr>
            <w:tcW w:w="1155" w:type="dxa"/>
          </w:tcPr>
          <w:p w14:paraId="55ABF3CE" w14:textId="0B67521C" w:rsidR="006F5012" w:rsidRPr="001B70A2" w:rsidRDefault="006F5012" w:rsidP="000C36E1">
            <w:pPr>
              <w:autoSpaceDE/>
              <w:autoSpaceDN/>
              <w:adjustRightInd/>
              <w:spacing w:before="40" w:after="40" w:line="240" w:lineRule="auto"/>
              <w:ind w:firstLine="0"/>
              <w:jc w:val="center"/>
              <w:rPr>
                <w:rFonts w:eastAsiaTheme="minorEastAsia"/>
                <w:bCs w:val="0"/>
                <w:color w:val="000000"/>
                <w:szCs w:val="24"/>
                <w:lang w:eastAsia="en-US"/>
              </w:rPr>
            </w:pPr>
            <w:r w:rsidRPr="001B70A2">
              <w:rPr>
                <w:rFonts w:cs="Calibri"/>
                <w:color w:val="000000"/>
                <w:szCs w:val="24"/>
              </w:rPr>
              <w:t>0</w:t>
            </w:r>
          </w:p>
        </w:tc>
        <w:tc>
          <w:tcPr>
            <w:tcW w:w="1154" w:type="dxa"/>
          </w:tcPr>
          <w:p w14:paraId="40B50D03" w14:textId="59C29E11" w:rsidR="006F5012" w:rsidRPr="001B70A2" w:rsidRDefault="006F5012" w:rsidP="000C36E1">
            <w:pPr>
              <w:autoSpaceDE/>
              <w:autoSpaceDN/>
              <w:adjustRightInd/>
              <w:spacing w:before="40" w:after="40" w:line="240" w:lineRule="auto"/>
              <w:ind w:firstLine="0"/>
              <w:jc w:val="center"/>
              <w:rPr>
                <w:rFonts w:eastAsiaTheme="minorEastAsia"/>
                <w:bCs w:val="0"/>
                <w:color w:val="000000"/>
                <w:szCs w:val="24"/>
                <w:lang w:eastAsia="en-US"/>
              </w:rPr>
            </w:pPr>
            <w:r w:rsidRPr="001B70A2">
              <w:rPr>
                <w:rFonts w:cs="Calibri"/>
                <w:color w:val="000000"/>
                <w:szCs w:val="24"/>
              </w:rPr>
              <w:t>6</w:t>
            </w:r>
          </w:p>
        </w:tc>
        <w:tc>
          <w:tcPr>
            <w:tcW w:w="1154" w:type="dxa"/>
          </w:tcPr>
          <w:p w14:paraId="7CC10A7F" w14:textId="42409281" w:rsidR="006F5012" w:rsidRPr="001B70A2" w:rsidRDefault="006F5012" w:rsidP="000C36E1">
            <w:pPr>
              <w:autoSpaceDE/>
              <w:autoSpaceDN/>
              <w:adjustRightInd/>
              <w:spacing w:before="40" w:after="40" w:line="240" w:lineRule="auto"/>
              <w:ind w:firstLine="0"/>
              <w:jc w:val="center"/>
              <w:rPr>
                <w:rFonts w:eastAsiaTheme="minorEastAsia"/>
                <w:bCs w:val="0"/>
                <w:color w:val="000000"/>
                <w:szCs w:val="24"/>
                <w:lang w:eastAsia="en-US"/>
              </w:rPr>
            </w:pPr>
            <w:r w:rsidRPr="001B70A2">
              <w:rPr>
                <w:rFonts w:cs="Calibri"/>
                <w:color w:val="000000"/>
                <w:szCs w:val="24"/>
              </w:rPr>
              <w:t>763</w:t>
            </w:r>
          </w:p>
        </w:tc>
        <w:tc>
          <w:tcPr>
            <w:tcW w:w="1155" w:type="dxa"/>
          </w:tcPr>
          <w:p w14:paraId="14BCA53F" w14:textId="5DB2C5D5" w:rsidR="006F5012" w:rsidRPr="001B70A2" w:rsidRDefault="006F5012" w:rsidP="000C36E1">
            <w:pPr>
              <w:autoSpaceDE/>
              <w:autoSpaceDN/>
              <w:adjustRightInd/>
              <w:spacing w:before="40" w:after="40" w:line="240" w:lineRule="auto"/>
              <w:ind w:firstLine="0"/>
              <w:jc w:val="center"/>
              <w:rPr>
                <w:rFonts w:eastAsiaTheme="minorEastAsia"/>
                <w:b/>
                <w:color w:val="000000"/>
                <w:szCs w:val="24"/>
                <w:lang w:eastAsia="en-US"/>
              </w:rPr>
            </w:pPr>
            <w:r w:rsidRPr="001B70A2">
              <w:rPr>
                <w:rFonts w:cs="Calibri"/>
                <w:color w:val="000000"/>
                <w:szCs w:val="24"/>
              </w:rPr>
              <w:t>28</w:t>
            </w:r>
          </w:p>
        </w:tc>
      </w:tr>
      <w:tr w:rsidR="006F5012" w:rsidRPr="004F4F33" w14:paraId="5758BEA0" w14:textId="77777777" w:rsidTr="004178F7">
        <w:trPr>
          <w:trHeight w:val="540"/>
        </w:trPr>
        <w:tc>
          <w:tcPr>
            <w:tcW w:w="2992" w:type="dxa"/>
            <w:noWrap/>
          </w:tcPr>
          <w:p w14:paraId="66F0457C" w14:textId="77777777" w:rsidR="006F5012" w:rsidRPr="004F4F33" w:rsidRDefault="006F5012" w:rsidP="000C36E1">
            <w:pPr>
              <w:autoSpaceDE/>
              <w:autoSpaceDN/>
              <w:adjustRightInd/>
              <w:spacing w:before="40" w:after="40" w:line="240" w:lineRule="auto"/>
              <w:ind w:firstLine="0"/>
              <w:jc w:val="left"/>
              <w:rPr>
                <w:rFonts w:eastAsiaTheme="minorEastAsia"/>
                <w:bCs w:val="0"/>
                <w:color w:val="000000"/>
                <w:szCs w:val="24"/>
                <w:lang w:eastAsia="en-US"/>
              </w:rPr>
            </w:pPr>
            <w:r w:rsidRPr="004F4F33">
              <w:rPr>
                <w:rFonts w:eastAsiaTheme="minorEastAsia"/>
                <w:bCs w:val="0"/>
                <w:color w:val="000000"/>
                <w:szCs w:val="24"/>
                <w:lang w:eastAsia="en-US"/>
              </w:rPr>
              <w:t>Удовлетворенность условиями оказания услуг</w:t>
            </w:r>
          </w:p>
        </w:tc>
        <w:tc>
          <w:tcPr>
            <w:tcW w:w="1154" w:type="dxa"/>
          </w:tcPr>
          <w:p w14:paraId="2AA6A367" w14:textId="2B7AC4F1" w:rsidR="006F5012" w:rsidRPr="001B70A2" w:rsidRDefault="006F5012" w:rsidP="000C36E1">
            <w:pPr>
              <w:autoSpaceDE/>
              <w:autoSpaceDN/>
              <w:adjustRightInd/>
              <w:spacing w:before="40" w:after="40" w:line="240" w:lineRule="auto"/>
              <w:ind w:firstLine="0"/>
              <w:jc w:val="center"/>
              <w:rPr>
                <w:rFonts w:eastAsiaTheme="minorEastAsia"/>
                <w:bCs w:val="0"/>
                <w:color w:val="000000"/>
                <w:szCs w:val="24"/>
                <w:lang w:eastAsia="en-US"/>
              </w:rPr>
            </w:pPr>
            <w:r w:rsidRPr="001B70A2">
              <w:rPr>
                <w:rFonts w:cs="Calibri"/>
                <w:color w:val="000000"/>
                <w:szCs w:val="24"/>
              </w:rPr>
              <w:t>1</w:t>
            </w:r>
          </w:p>
        </w:tc>
        <w:tc>
          <w:tcPr>
            <w:tcW w:w="1154" w:type="dxa"/>
          </w:tcPr>
          <w:p w14:paraId="55D77BD6" w14:textId="4200B480" w:rsidR="006F5012" w:rsidRPr="001B70A2" w:rsidRDefault="006F5012" w:rsidP="000C36E1">
            <w:pPr>
              <w:autoSpaceDE/>
              <w:autoSpaceDN/>
              <w:adjustRightInd/>
              <w:spacing w:before="40" w:after="40" w:line="240" w:lineRule="auto"/>
              <w:ind w:firstLine="0"/>
              <w:jc w:val="center"/>
              <w:rPr>
                <w:rFonts w:eastAsiaTheme="minorEastAsia"/>
                <w:bCs w:val="0"/>
                <w:color w:val="000000"/>
                <w:szCs w:val="24"/>
                <w:lang w:eastAsia="en-US"/>
              </w:rPr>
            </w:pPr>
            <w:r w:rsidRPr="001B70A2">
              <w:rPr>
                <w:rFonts w:cs="Calibri"/>
                <w:color w:val="000000"/>
                <w:szCs w:val="24"/>
              </w:rPr>
              <w:t>0</w:t>
            </w:r>
          </w:p>
        </w:tc>
        <w:tc>
          <w:tcPr>
            <w:tcW w:w="1155" w:type="dxa"/>
            <w:noWrap/>
          </w:tcPr>
          <w:p w14:paraId="46B69D47" w14:textId="5BA008CB" w:rsidR="006F5012" w:rsidRPr="001B70A2" w:rsidRDefault="006F5012" w:rsidP="000C36E1">
            <w:pPr>
              <w:autoSpaceDE/>
              <w:autoSpaceDN/>
              <w:adjustRightInd/>
              <w:spacing w:before="40" w:after="40" w:line="240" w:lineRule="auto"/>
              <w:ind w:firstLine="0"/>
              <w:jc w:val="center"/>
              <w:rPr>
                <w:rFonts w:eastAsiaTheme="minorEastAsia"/>
                <w:bCs w:val="0"/>
                <w:color w:val="000000"/>
                <w:szCs w:val="24"/>
                <w:lang w:eastAsia="en-US"/>
              </w:rPr>
            </w:pPr>
            <w:r w:rsidRPr="001B70A2">
              <w:rPr>
                <w:rFonts w:cs="Calibri"/>
                <w:color w:val="000000"/>
                <w:szCs w:val="24"/>
              </w:rPr>
              <w:t>0</w:t>
            </w:r>
          </w:p>
        </w:tc>
        <w:tc>
          <w:tcPr>
            <w:tcW w:w="1154" w:type="dxa"/>
          </w:tcPr>
          <w:p w14:paraId="66BC9325" w14:textId="74686802" w:rsidR="006F5012" w:rsidRPr="001B70A2" w:rsidRDefault="006F5012" w:rsidP="000C36E1">
            <w:pPr>
              <w:autoSpaceDE/>
              <w:autoSpaceDN/>
              <w:adjustRightInd/>
              <w:spacing w:before="40" w:after="40" w:line="240" w:lineRule="auto"/>
              <w:ind w:firstLine="0"/>
              <w:jc w:val="center"/>
              <w:rPr>
                <w:rFonts w:eastAsiaTheme="minorEastAsia"/>
                <w:bCs w:val="0"/>
                <w:color w:val="000000"/>
                <w:szCs w:val="24"/>
                <w:lang w:eastAsia="en-US"/>
              </w:rPr>
            </w:pPr>
            <w:r w:rsidRPr="001B70A2">
              <w:rPr>
                <w:rFonts w:cs="Calibri"/>
                <w:color w:val="000000"/>
                <w:szCs w:val="24"/>
              </w:rPr>
              <w:t>34</w:t>
            </w:r>
          </w:p>
        </w:tc>
        <w:tc>
          <w:tcPr>
            <w:tcW w:w="1154" w:type="dxa"/>
          </w:tcPr>
          <w:p w14:paraId="6B65D0EC" w14:textId="77546B24" w:rsidR="006F5012" w:rsidRPr="001B70A2" w:rsidRDefault="006F5012" w:rsidP="000C36E1">
            <w:pPr>
              <w:autoSpaceDE/>
              <w:autoSpaceDN/>
              <w:adjustRightInd/>
              <w:spacing w:before="40" w:after="40" w:line="240" w:lineRule="auto"/>
              <w:ind w:firstLine="0"/>
              <w:jc w:val="center"/>
              <w:rPr>
                <w:rFonts w:eastAsiaTheme="minorEastAsia"/>
                <w:bCs w:val="0"/>
                <w:color w:val="000000"/>
                <w:szCs w:val="24"/>
                <w:lang w:eastAsia="en-US"/>
              </w:rPr>
            </w:pPr>
            <w:r w:rsidRPr="001B70A2">
              <w:rPr>
                <w:rFonts w:cs="Calibri"/>
                <w:color w:val="000000"/>
                <w:szCs w:val="24"/>
              </w:rPr>
              <w:t>735</w:t>
            </w:r>
          </w:p>
        </w:tc>
        <w:tc>
          <w:tcPr>
            <w:tcW w:w="1155" w:type="dxa"/>
          </w:tcPr>
          <w:p w14:paraId="3C0CEFCF" w14:textId="0416FAFA" w:rsidR="006F5012" w:rsidRPr="001B70A2" w:rsidRDefault="006F5012" w:rsidP="000C36E1">
            <w:pPr>
              <w:autoSpaceDE/>
              <w:autoSpaceDN/>
              <w:adjustRightInd/>
              <w:spacing w:before="40" w:after="40" w:line="240" w:lineRule="auto"/>
              <w:ind w:firstLine="0"/>
              <w:jc w:val="center"/>
              <w:rPr>
                <w:rFonts w:eastAsiaTheme="minorEastAsia"/>
                <w:b/>
                <w:color w:val="000000"/>
                <w:szCs w:val="24"/>
                <w:lang w:eastAsia="en-US"/>
              </w:rPr>
            </w:pPr>
            <w:r w:rsidRPr="001B70A2">
              <w:rPr>
                <w:rFonts w:cs="Calibri"/>
                <w:color w:val="000000"/>
                <w:szCs w:val="24"/>
              </w:rPr>
              <w:t>18</w:t>
            </w:r>
          </w:p>
        </w:tc>
      </w:tr>
      <w:tr w:rsidR="006F5012" w:rsidRPr="004F4F33" w14:paraId="3E5E4108" w14:textId="77777777" w:rsidTr="004178F7">
        <w:trPr>
          <w:trHeight w:val="540"/>
        </w:trPr>
        <w:tc>
          <w:tcPr>
            <w:tcW w:w="2992" w:type="dxa"/>
            <w:noWrap/>
          </w:tcPr>
          <w:p w14:paraId="0295E595" w14:textId="77777777" w:rsidR="006F5012" w:rsidRPr="004F4F33" w:rsidRDefault="006F5012" w:rsidP="000C36E1">
            <w:pPr>
              <w:autoSpaceDE/>
              <w:autoSpaceDN/>
              <w:adjustRightInd/>
              <w:spacing w:before="40" w:after="40" w:line="240" w:lineRule="auto"/>
              <w:ind w:firstLine="0"/>
              <w:jc w:val="left"/>
              <w:rPr>
                <w:rFonts w:eastAsiaTheme="minorEastAsia"/>
                <w:b/>
                <w:bCs w:val="0"/>
                <w:color w:val="000000"/>
                <w:szCs w:val="24"/>
                <w:lang w:eastAsia="en-US"/>
              </w:rPr>
            </w:pPr>
            <w:r w:rsidRPr="004F4F33">
              <w:rPr>
                <w:rFonts w:eastAsiaTheme="minorEastAsia"/>
                <w:b/>
                <w:bCs w:val="0"/>
                <w:color w:val="000000"/>
                <w:szCs w:val="24"/>
                <w:lang w:eastAsia="en-US"/>
              </w:rPr>
              <w:t>Итоговый балл</w:t>
            </w:r>
          </w:p>
        </w:tc>
        <w:tc>
          <w:tcPr>
            <w:tcW w:w="1154" w:type="dxa"/>
          </w:tcPr>
          <w:p w14:paraId="4B95365B" w14:textId="1E32E36D" w:rsidR="006F5012" w:rsidRPr="001B70A2" w:rsidRDefault="006F5012" w:rsidP="000C36E1">
            <w:pPr>
              <w:autoSpaceDE/>
              <w:autoSpaceDN/>
              <w:adjustRightInd/>
              <w:spacing w:before="40" w:after="40" w:line="240" w:lineRule="auto"/>
              <w:ind w:firstLine="0"/>
              <w:jc w:val="center"/>
              <w:rPr>
                <w:rFonts w:eastAsiaTheme="minorEastAsia"/>
                <w:b/>
                <w:color w:val="000000"/>
                <w:szCs w:val="24"/>
                <w:lang w:eastAsia="en-US"/>
              </w:rPr>
            </w:pPr>
            <w:r w:rsidRPr="001B70A2">
              <w:rPr>
                <w:rFonts w:cs="Calibri"/>
                <w:color w:val="000000"/>
                <w:szCs w:val="24"/>
              </w:rPr>
              <w:t>0</w:t>
            </w:r>
          </w:p>
        </w:tc>
        <w:tc>
          <w:tcPr>
            <w:tcW w:w="1154" w:type="dxa"/>
          </w:tcPr>
          <w:p w14:paraId="365327DD" w14:textId="6A7CDF0E" w:rsidR="006F5012" w:rsidRPr="001B70A2" w:rsidRDefault="006F5012" w:rsidP="000C36E1">
            <w:pPr>
              <w:autoSpaceDE/>
              <w:autoSpaceDN/>
              <w:adjustRightInd/>
              <w:spacing w:before="40" w:after="40" w:line="240" w:lineRule="auto"/>
              <w:ind w:firstLine="0"/>
              <w:jc w:val="center"/>
              <w:rPr>
                <w:rFonts w:eastAsiaTheme="minorEastAsia"/>
                <w:b/>
                <w:color w:val="000000"/>
                <w:szCs w:val="24"/>
                <w:lang w:eastAsia="en-US"/>
              </w:rPr>
            </w:pPr>
            <w:r w:rsidRPr="001B70A2">
              <w:rPr>
                <w:rFonts w:cs="Calibri"/>
                <w:color w:val="000000"/>
                <w:szCs w:val="24"/>
              </w:rPr>
              <w:t>0</w:t>
            </w:r>
          </w:p>
        </w:tc>
        <w:tc>
          <w:tcPr>
            <w:tcW w:w="1155" w:type="dxa"/>
          </w:tcPr>
          <w:p w14:paraId="2F2D1BDC" w14:textId="56A6D651" w:rsidR="006F5012" w:rsidRPr="001B70A2" w:rsidRDefault="006F5012" w:rsidP="000C36E1">
            <w:pPr>
              <w:autoSpaceDE/>
              <w:autoSpaceDN/>
              <w:adjustRightInd/>
              <w:spacing w:before="40" w:after="40" w:line="240" w:lineRule="auto"/>
              <w:ind w:firstLine="0"/>
              <w:jc w:val="center"/>
              <w:rPr>
                <w:rFonts w:eastAsiaTheme="minorEastAsia"/>
                <w:b/>
                <w:color w:val="000000"/>
                <w:szCs w:val="24"/>
                <w:lang w:eastAsia="en-US"/>
              </w:rPr>
            </w:pPr>
            <w:r w:rsidRPr="001B70A2">
              <w:rPr>
                <w:rFonts w:cs="Calibri"/>
                <w:color w:val="000000"/>
                <w:szCs w:val="24"/>
              </w:rPr>
              <w:t>1</w:t>
            </w:r>
          </w:p>
        </w:tc>
        <w:tc>
          <w:tcPr>
            <w:tcW w:w="1154" w:type="dxa"/>
          </w:tcPr>
          <w:p w14:paraId="709280D7" w14:textId="09E85808" w:rsidR="006F5012" w:rsidRPr="001B70A2" w:rsidRDefault="006F5012" w:rsidP="000C36E1">
            <w:pPr>
              <w:autoSpaceDE/>
              <w:autoSpaceDN/>
              <w:adjustRightInd/>
              <w:spacing w:before="40" w:after="40" w:line="240" w:lineRule="auto"/>
              <w:ind w:firstLine="0"/>
              <w:jc w:val="center"/>
              <w:rPr>
                <w:rFonts w:eastAsiaTheme="minorEastAsia"/>
                <w:b/>
                <w:color w:val="000000"/>
                <w:szCs w:val="24"/>
                <w:lang w:eastAsia="en-US"/>
              </w:rPr>
            </w:pPr>
            <w:r w:rsidRPr="001B70A2">
              <w:rPr>
                <w:rFonts w:cs="Calibri"/>
                <w:color w:val="000000"/>
                <w:szCs w:val="24"/>
              </w:rPr>
              <w:t>71</w:t>
            </w:r>
          </w:p>
        </w:tc>
        <w:tc>
          <w:tcPr>
            <w:tcW w:w="1154" w:type="dxa"/>
          </w:tcPr>
          <w:p w14:paraId="3F65A19B" w14:textId="774F6BAB" w:rsidR="006F5012" w:rsidRPr="001B70A2" w:rsidRDefault="006F5012" w:rsidP="000C36E1">
            <w:pPr>
              <w:autoSpaceDE/>
              <w:autoSpaceDN/>
              <w:adjustRightInd/>
              <w:spacing w:before="40" w:after="40" w:line="240" w:lineRule="auto"/>
              <w:ind w:firstLine="0"/>
              <w:jc w:val="center"/>
              <w:rPr>
                <w:rFonts w:eastAsiaTheme="minorEastAsia"/>
                <w:b/>
                <w:color w:val="000000"/>
                <w:szCs w:val="24"/>
                <w:lang w:eastAsia="en-US"/>
              </w:rPr>
            </w:pPr>
            <w:r w:rsidRPr="001B70A2">
              <w:rPr>
                <w:rFonts w:cs="Calibri"/>
                <w:color w:val="000000"/>
                <w:szCs w:val="24"/>
              </w:rPr>
              <w:t>698</w:t>
            </w:r>
          </w:p>
        </w:tc>
        <w:tc>
          <w:tcPr>
            <w:tcW w:w="1155" w:type="dxa"/>
          </w:tcPr>
          <w:p w14:paraId="38F5878F" w14:textId="562A7CB2" w:rsidR="006F5012" w:rsidRPr="001B70A2" w:rsidRDefault="006F5012" w:rsidP="000C36E1">
            <w:pPr>
              <w:autoSpaceDE/>
              <w:autoSpaceDN/>
              <w:adjustRightInd/>
              <w:spacing w:before="40" w:after="40" w:line="240" w:lineRule="auto"/>
              <w:ind w:firstLine="0"/>
              <w:jc w:val="center"/>
              <w:rPr>
                <w:rFonts w:eastAsiaTheme="minorEastAsia"/>
                <w:b/>
                <w:color w:val="000000"/>
                <w:szCs w:val="24"/>
                <w:lang w:eastAsia="en-US"/>
              </w:rPr>
            </w:pPr>
            <w:r w:rsidRPr="001B70A2">
              <w:rPr>
                <w:rFonts w:cs="Calibri"/>
                <w:color w:val="000000"/>
                <w:szCs w:val="24"/>
              </w:rPr>
              <w:t>0</w:t>
            </w:r>
          </w:p>
        </w:tc>
      </w:tr>
    </w:tbl>
    <w:p w14:paraId="40F19FB5" w14:textId="6939AFED" w:rsidR="00B12F51" w:rsidRDefault="00B12F51" w:rsidP="00B12F51">
      <w:pPr>
        <w:autoSpaceDE/>
        <w:autoSpaceDN/>
        <w:adjustRightInd/>
        <w:ind w:firstLine="709"/>
        <w:rPr>
          <w:rFonts w:eastAsiaTheme="minorHAnsi"/>
          <w:bCs w:val="0"/>
          <w:szCs w:val="24"/>
          <w:lang w:eastAsia="en-US"/>
        </w:rPr>
      </w:pPr>
    </w:p>
    <w:p w14:paraId="34567938" w14:textId="4F388FF8" w:rsidR="001B70A2" w:rsidRPr="004F4F33" w:rsidRDefault="00372737" w:rsidP="000C36E1">
      <w:pPr>
        <w:pStyle w:val="a7"/>
        <w:rPr>
          <w:rFonts w:eastAsiaTheme="minorHAnsi"/>
          <w:noProof/>
          <w:lang w:eastAsia="en-US"/>
        </w:rPr>
      </w:pPr>
      <w:r>
        <w:rPr>
          <w:rFonts w:eastAsiaTheme="minorHAnsi"/>
          <w:lang w:eastAsia="en-US"/>
        </w:rPr>
        <w:t xml:space="preserve">Таблица № </w:t>
      </w:r>
      <w:r w:rsidR="001B70A2" w:rsidRPr="004F4F33">
        <w:rPr>
          <w:rFonts w:eastAsiaTheme="minorHAnsi"/>
          <w:lang w:eastAsia="en-US"/>
        </w:rPr>
        <w:fldChar w:fldCharType="begin"/>
      </w:r>
      <w:r w:rsidR="001B70A2" w:rsidRPr="004F4F33">
        <w:rPr>
          <w:rFonts w:eastAsiaTheme="minorHAnsi"/>
          <w:lang w:eastAsia="en-US"/>
        </w:rPr>
        <w:instrText xml:space="preserve"> SEQ Таблица \* ARABIC </w:instrText>
      </w:r>
      <w:r w:rsidR="001B70A2" w:rsidRPr="004F4F33">
        <w:rPr>
          <w:rFonts w:eastAsiaTheme="minorHAnsi"/>
          <w:lang w:eastAsia="en-US"/>
        </w:rPr>
        <w:fldChar w:fldCharType="separate"/>
      </w:r>
      <w:r w:rsidR="00114609">
        <w:rPr>
          <w:rFonts w:eastAsiaTheme="minorHAnsi"/>
          <w:noProof/>
          <w:lang w:eastAsia="en-US"/>
        </w:rPr>
        <w:t>10</w:t>
      </w:r>
      <w:r w:rsidR="001B70A2" w:rsidRPr="004F4F33">
        <w:rPr>
          <w:rFonts w:eastAsiaTheme="minorHAnsi"/>
          <w:noProof/>
          <w:lang w:eastAsia="en-US"/>
        </w:rPr>
        <w:fldChar w:fldCharType="end"/>
      </w:r>
      <w:r w:rsidR="001B70A2" w:rsidRPr="004F4F33">
        <w:rPr>
          <w:rFonts w:eastAsiaTheme="minorHAnsi"/>
          <w:noProof/>
          <w:lang w:eastAsia="en-US"/>
        </w:rPr>
        <w:t xml:space="preserve"> – Оценки по пяти критериям НОК УООД, </w:t>
      </w:r>
      <w:r w:rsidR="001B70A2">
        <w:rPr>
          <w:rFonts w:eastAsiaTheme="minorHAnsi"/>
          <w:lang w:eastAsia="en-US"/>
        </w:rPr>
        <w:t>сельские</w:t>
      </w:r>
      <w:r w:rsidR="001B70A2" w:rsidRPr="006F5012">
        <w:rPr>
          <w:rFonts w:eastAsiaTheme="minorHAnsi"/>
          <w:lang w:eastAsia="en-US"/>
        </w:rPr>
        <w:t xml:space="preserve"> образовательны</w:t>
      </w:r>
      <w:r w:rsidR="001B70A2">
        <w:rPr>
          <w:rFonts w:eastAsiaTheme="minorHAnsi"/>
          <w:lang w:eastAsia="en-US"/>
        </w:rPr>
        <w:t>е</w:t>
      </w:r>
      <w:r w:rsidR="001B70A2" w:rsidRPr="006F5012">
        <w:rPr>
          <w:rFonts w:eastAsiaTheme="minorHAnsi"/>
          <w:lang w:eastAsia="en-US"/>
        </w:rPr>
        <w:t xml:space="preserve"> организаци</w:t>
      </w:r>
      <w:r w:rsidR="001B70A2">
        <w:rPr>
          <w:rFonts w:eastAsiaTheme="minorHAnsi"/>
          <w:lang w:eastAsia="en-US"/>
        </w:rPr>
        <w:t>и</w:t>
      </w:r>
      <w:r w:rsidR="001B70A2" w:rsidRPr="004F4F33">
        <w:rPr>
          <w:rFonts w:eastAsiaTheme="minorHAnsi"/>
          <w:noProof/>
          <w:lang w:eastAsia="en-US"/>
        </w:rPr>
        <w:t>, кол-во организаций</w:t>
      </w:r>
    </w:p>
    <w:tbl>
      <w:tblPr>
        <w:tblStyle w:val="45"/>
        <w:tblW w:w="9918" w:type="dxa"/>
        <w:tblLayout w:type="fixed"/>
        <w:tblLook w:val="04A0" w:firstRow="1" w:lastRow="0" w:firstColumn="1" w:lastColumn="0" w:noHBand="0" w:noVBand="1"/>
      </w:tblPr>
      <w:tblGrid>
        <w:gridCol w:w="2992"/>
        <w:gridCol w:w="1154"/>
        <w:gridCol w:w="1154"/>
        <w:gridCol w:w="1155"/>
        <w:gridCol w:w="1154"/>
        <w:gridCol w:w="1154"/>
        <w:gridCol w:w="1155"/>
      </w:tblGrid>
      <w:tr w:rsidR="001B70A2" w:rsidRPr="004F4F33" w14:paraId="4EF7D62E" w14:textId="77777777" w:rsidTr="004178F7">
        <w:trPr>
          <w:trHeight w:val="594"/>
        </w:trPr>
        <w:tc>
          <w:tcPr>
            <w:tcW w:w="2992" w:type="dxa"/>
            <w:noWrap/>
            <w:hideMark/>
          </w:tcPr>
          <w:p w14:paraId="747524A5" w14:textId="77777777" w:rsidR="001B70A2" w:rsidRPr="004F4F33" w:rsidRDefault="001B70A2" w:rsidP="000C36E1">
            <w:pPr>
              <w:autoSpaceDE/>
              <w:autoSpaceDN/>
              <w:adjustRightInd/>
              <w:spacing w:before="20" w:after="20" w:line="240" w:lineRule="auto"/>
              <w:ind w:firstLine="0"/>
              <w:jc w:val="center"/>
              <w:rPr>
                <w:rFonts w:eastAsiaTheme="minorEastAsia"/>
                <w:b/>
                <w:szCs w:val="24"/>
                <w:lang w:eastAsia="en-US"/>
              </w:rPr>
            </w:pPr>
            <w:r w:rsidRPr="004F4F33">
              <w:rPr>
                <w:rFonts w:eastAsiaTheme="minorEastAsia"/>
                <w:b/>
                <w:bCs w:val="0"/>
                <w:szCs w:val="24"/>
                <w:lang w:eastAsia="en-US"/>
              </w:rPr>
              <w:t>Критерий</w:t>
            </w:r>
          </w:p>
        </w:tc>
        <w:tc>
          <w:tcPr>
            <w:tcW w:w="1154" w:type="dxa"/>
            <w:noWrap/>
            <w:vAlign w:val="bottom"/>
          </w:tcPr>
          <w:p w14:paraId="4D0BBCD6" w14:textId="77777777" w:rsidR="001B70A2" w:rsidRPr="004F4F33" w:rsidRDefault="001B70A2" w:rsidP="000C36E1">
            <w:pPr>
              <w:autoSpaceDE/>
              <w:autoSpaceDN/>
              <w:adjustRightInd/>
              <w:spacing w:before="20" w:after="20" w:line="240" w:lineRule="auto"/>
              <w:ind w:firstLine="0"/>
              <w:jc w:val="center"/>
              <w:rPr>
                <w:rFonts w:eastAsiaTheme="minorEastAsia"/>
                <w:b/>
                <w:szCs w:val="24"/>
                <w:lang w:eastAsia="en-US"/>
              </w:rPr>
            </w:pPr>
            <w:r w:rsidRPr="00500C0A">
              <w:rPr>
                <w:rFonts w:eastAsiaTheme="minorEastAsia"/>
                <w:b/>
                <w:bCs w:val="0"/>
                <w:szCs w:val="24"/>
                <w:lang w:eastAsia="en-US"/>
              </w:rPr>
              <w:t>Неудовлетворительно</w:t>
            </w:r>
          </w:p>
        </w:tc>
        <w:tc>
          <w:tcPr>
            <w:tcW w:w="1154" w:type="dxa"/>
          </w:tcPr>
          <w:p w14:paraId="565830FD" w14:textId="77777777" w:rsidR="001B70A2" w:rsidRPr="004F4F33" w:rsidRDefault="001B70A2" w:rsidP="000C36E1">
            <w:pPr>
              <w:autoSpaceDE/>
              <w:autoSpaceDN/>
              <w:adjustRightInd/>
              <w:spacing w:before="20" w:after="20" w:line="240" w:lineRule="auto"/>
              <w:ind w:firstLine="0"/>
              <w:jc w:val="center"/>
              <w:rPr>
                <w:rFonts w:eastAsiaTheme="minorEastAsia"/>
                <w:b/>
                <w:szCs w:val="24"/>
                <w:lang w:eastAsia="en-US"/>
              </w:rPr>
            </w:pPr>
            <w:r w:rsidRPr="00500C0A">
              <w:rPr>
                <w:rFonts w:eastAsiaTheme="minorEastAsia"/>
                <w:b/>
                <w:bCs w:val="0"/>
                <w:szCs w:val="24"/>
                <w:lang w:eastAsia="en-US"/>
              </w:rPr>
              <w:t>Ниже среднего</w:t>
            </w:r>
          </w:p>
        </w:tc>
        <w:tc>
          <w:tcPr>
            <w:tcW w:w="1155" w:type="dxa"/>
            <w:noWrap/>
          </w:tcPr>
          <w:p w14:paraId="105C2C2F" w14:textId="77777777" w:rsidR="001B70A2" w:rsidRPr="004F4F33" w:rsidRDefault="001B70A2" w:rsidP="000C36E1">
            <w:pPr>
              <w:autoSpaceDE/>
              <w:autoSpaceDN/>
              <w:adjustRightInd/>
              <w:spacing w:before="20" w:after="20" w:line="240" w:lineRule="auto"/>
              <w:ind w:firstLine="0"/>
              <w:jc w:val="center"/>
              <w:rPr>
                <w:rFonts w:eastAsiaTheme="minorEastAsia"/>
                <w:b/>
                <w:szCs w:val="24"/>
                <w:lang w:eastAsia="en-US"/>
              </w:rPr>
            </w:pPr>
            <w:r w:rsidRPr="00500C0A">
              <w:rPr>
                <w:rFonts w:eastAsiaTheme="minorEastAsia"/>
                <w:b/>
                <w:bCs w:val="0"/>
                <w:szCs w:val="24"/>
                <w:lang w:eastAsia="en-US"/>
              </w:rPr>
              <w:t>Удовлетворительно</w:t>
            </w:r>
          </w:p>
        </w:tc>
        <w:tc>
          <w:tcPr>
            <w:tcW w:w="1154" w:type="dxa"/>
          </w:tcPr>
          <w:p w14:paraId="3B17CB7C" w14:textId="77777777" w:rsidR="001B70A2" w:rsidRPr="004F4F33" w:rsidRDefault="001B70A2" w:rsidP="000C36E1">
            <w:pPr>
              <w:autoSpaceDE/>
              <w:autoSpaceDN/>
              <w:adjustRightInd/>
              <w:spacing w:before="20" w:after="20" w:line="240" w:lineRule="auto"/>
              <w:ind w:firstLine="0"/>
              <w:jc w:val="center"/>
              <w:rPr>
                <w:rFonts w:eastAsiaTheme="minorEastAsia"/>
                <w:b/>
                <w:szCs w:val="24"/>
                <w:lang w:eastAsia="en-US"/>
              </w:rPr>
            </w:pPr>
            <w:r w:rsidRPr="00500C0A">
              <w:rPr>
                <w:rFonts w:eastAsiaTheme="minorEastAsia"/>
                <w:b/>
                <w:bCs w:val="0"/>
                <w:szCs w:val="24"/>
                <w:lang w:eastAsia="en-US"/>
              </w:rPr>
              <w:t>Хорошо</w:t>
            </w:r>
          </w:p>
        </w:tc>
        <w:tc>
          <w:tcPr>
            <w:tcW w:w="1154" w:type="dxa"/>
          </w:tcPr>
          <w:p w14:paraId="1AE627AB" w14:textId="77777777" w:rsidR="001B70A2" w:rsidRPr="004F4F33" w:rsidRDefault="001B70A2" w:rsidP="000C36E1">
            <w:pPr>
              <w:autoSpaceDE/>
              <w:autoSpaceDN/>
              <w:adjustRightInd/>
              <w:spacing w:before="20" w:after="20" w:line="240" w:lineRule="auto"/>
              <w:ind w:firstLine="0"/>
              <w:jc w:val="center"/>
              <w:rPr>
                <w:rFonts w:eastAsiaTheme="minorEastAsia"/>
                <w:b/>
                <w:szCs w:val="24"/>
                <w:lang w:eastAsia="en-US"/>
              </w:rPr>
            </w:pPr>
            <w:r w:rsidRPr="00500C0A">
              <w:rPr>
                <w:rFonts w:eastAsiaTheme="minorEastAsia"/>
                <w:b/>
                <w:bCs w:val="0"/>
                <w:szCs w:val="24"/>
                <w:lang w:eastAsia="en-US"/>
              </w:rPr>
              <w:t>Отлично</w:t>
            </w:r>
          </w:p>
        </w:tc>
        <w:tc>
          <w:tcPr>
            <w:tcW w:w="1155" w:type="dxa"/>
          </w:tcPr>
          <w:p w14:paraId="0A8C99E0" w14:textId="77777777" w:rsidR="001B70A2" w:rsidRPr="004F4F33" w:rsidRDefault="001B70A2" w:rsidP="000C36E1">
            <w:pPr>
              <w:autoSpaceDE/>
              <w:autoSpaceDN/>
              <w:adjustRightInd/>
              <w:spacing w:before="20" w:after="20" w:line="240" w:lineRule="auto"/>
              <w:ind w:firstLine="0"/>
              <w:jc w:val="center"/>
              <w:rPr>
                <w:rFonts w:eastAsiaTheme="minorEastAsia"/>
                <w:b/>
                <w:szCs w:val="24"/>
                <w:lang w:eastAsia="en-US"/>
              </w:rPr>
            </w:pPr>
            <w:r w:rsidRPr="004F4F33">
              <w:rPr>
                <w:rFonts w:eastAsiaTheme="minorEastAsia"/>
                <w:b/>
                <w:bCs w:val="0"/>
                <w:szCs w:val="24"/>
                <w:lang w:eastAsia="en-US"/>
              </w:rPr>
              <w:t>Макс.</w:t>
            </w:r>
            <w:r>
              <w:rPr>
                <w:rFonts w:eastAsiaTheme="minorEastAsia"/>
                <w:b/>
                <w:bCs w:val="0"/>
                <w:szCs w:val="24"/>
                <w:lang w:eastAsia="en-US"/>
              </w:rPr>
              <w:t xml:space="preserve"> </w:t>
            </w:r>
            <w:r w:rsidRPr="004F4F33">
              <w:rPr>
                <w:rFonts w:eastAsiaTheme="minorEastAsia"/>
                <w:b/>
                <w:bCs w:val="0"/>
                <w:szCs w:val="24"/>
                <w:lang w:eastAsia="en-US"/>
              </w:rPr>
              <w:t>балл</w:t>
            </w:r>
          </w:p>
        </w:tc>
      </w:tr>
      <w:tr w:rsidR="001B70A2" w:rsidRPr="004F4F33" w14:paraId="2540E8AF" w14:textId="77777777" w:rsidTr="004178F7">
        <w:trPr>
          <w:trHeight w:val="540"/>
        </w:trPr>
        <w:tc>
          <w:tcPr>
            <w:tcW w:w="2992" w:type="dxa"/>
          </w:tcPr>
          <w:p w14:paraId="14E07835" w14:textId="77777777" w:rsidR="001B70A2" w:rsidRPr="004F4F33" w:rsidRDefault="001B70A2" w:rsidP="000C36E1">
            <w:pPr>
              <w:autoSpaceDE/>
              <w:autoSpaceDN/>
              <w:adjustRightInd/>
              <w:spacing w:before="40" w:after="40" w:line="240" w:lineRule="auto"/>
              <w:ind w:firstLine="0"/>
              <w:jc w:val="left"/>
              <w:rPr>
                <w:rFonts w:eastAsiaTheme="minorEastAsia"/>
                <w:bCs w:val="0"/>
                <w:color w:val="000000"/>
                <w:szCs w:val="24"/>
                <w:lang w:eastAsia="en-US"/>
              </w:rPr>
            </w:pPr>
            <w:r w:rsidRPr="004F4F33">
              <w:rPr>
                <w:rFonts w:eastAsiaTheme="minorEastAsia"/>
                <w:bCs w:val="0"/>
                <w:color w:val="000000"/>
                <w:szCs w:val="24"/>
                <w:lang w:eastAsia="en-US"/>
              </w:rPr>
              <w:t xml:space="preserve">Открытость и доступность информации об организации </w:t>
            </w:r>
          </w:p>
        </w:tc>
        <w:tc>
          <w:tcPr>
            <w:tcW w:w="1154" w:type="dxa"/>
          </w:tcPr>
          <w:p w14:paraId="02704666" w14:textId="0B60D86C" w:rsidR="001B70A2" w:rsidRPr="001B70A2" w:rsidRDefault="001B70A2" w:rsidP="000C36E1">
            <w:pPr>
              <w:autoSpaceDE/>
              <w:autoSpaceDN/>
              <w:adjustRightInd/>
              <w:spacing w:before="40" w:after="40" w:line="240" w:lineRule="auto"/>
              <w:ind w:firstLine="0"/>
              <w:jc w:val="center"/>
              <w:rPr>
                <w:rFonts w:eastAsiaTheme="minorEastAsia"/>
                <w:bCs w:val="0"/>
                <w:color w:val="000000"/>
                <w:szCs w:val="24"/>
                <w:lang w:eastAsia="en-US"/>
              </w:rPr>
            </w:pPr>
            <w:r w:rsidRPr="001B70A2">
              <w:rPr>
                <w:rFonts w:cs="Calibri"/>
                <w:color w:val="000000"/>
                <w:szCs w:val="24"/>
              </w:rPr>
              <w:t>0</w:t>
            </w:r>
          </w:p>
        </w:tc>
        <w:tc>
          <w:tcPr>
            <w:tcW w:w="1154" w:type="dxa"/>
          </w:tcPr>
          <w:p w14:paraId="284972ED" w14:textId="53AE358F" w:rsidR="001B70A2" w:rsidRPr="001B70A2" w:rsidRDefault="001B70A2" w:rsidP="000C36E1">
            <w:pPr>
              <w:autoSpaceDE/>
              <w:autoSpaceDN/>
              <w:adjustRightInd/>
              <w:spacing w:before="40" w:after="40" w:line="240" w:lineRule="auto"/>
              <w:ind w:firstLine="0"/>
              <w:jc w:val="center"/>
              <w:rPr>
                <w:rFonts w:eastAsiaTheme="minorEastAsia"/>
                <w:bCs w:val="0"/>
                <w:color w:val="000000"/>
                <w:szCs w:val="24"/>
                <w:lang w:eastAsia="en-US"/>
              </w:rPr>
            </w:pPr>
            <w:r w:rsidRPr="001B70A2">
              <w:rPr>
                <w:rFonts w:cs="Calibri"/>
                <w:color w:val="000000"/>
                <w:szCs w:val="24"/>
              </w:rPr>
              <w:t>0</w:t>
            </w:r>
          </w:p>
        </w:tc>
        <w:tc>
          <w:tcPr>
            <w:tcW w:w="1155" w:type="dxa"/>
          </w:tcPr>
          <w:p w14:paraId="24CAA699" w14:textId="67B5AEB3" w:rsidR="001B70A2" w:rsidRPr="001B70A2" w:rsidRDefault="001B70A2" w:rsidP="000C36E1">
            <w:pPr>
              <w:autoSpaceDE/>
              <w:autoSpaceDN/>
              <w:adjustRightInd/>
              <w:spacing w:before="40" w:after="40" w:line="240" w:lineRule="auto"/>
              <w:ind w:firstLine="0"/>
              <w:jc w:val="center"/>
              <w:rPr>
                <w:rFonts w:eastAsiaTheme="minorEastAsia"/>
                <w:bCs w:val="0"/>
                <w:color w:val="000000"/>
                <w:szCs w:val="24"/>
                <w:lang w:eastAsia="en-US"/>
              </w:rPr>
            </w:pPr>
            <w:r w:rsidRPr="001B70A2">
              <w:rPr>
                <w:rFonts w:cs="Calibri"/>
                <w:color w:val="000000"/>
                <w:szCs w:val="24"/>
              </w:rPr>
              <w:t>0</w:t>
            </w:r>
          </w:p>
        </w:tc>
        <w:tc>
          <w:tcPr>
            <w:tcW w:w="1154" w:type="dxa"/>
          </w:tcPr>
          <w:p w14:paraId="0D66046A" w14:textId="42E6CF03" w:rsidR="001B70A2" w:rsidRPr="001B70A2" w:rsidRDefault="001B70A2" w:rsidP="000C36E1">
            <w:pPr>
              <w:autoSpaceDE/>
              <w:autoSpaceDN/>
              <w:adjustRightInd/>
              <w:spacing w:before="40" w:after="40" w:line="240" w:lineRule="auto"/>
              <w:ind w:firstLine="0"/>
              <w:jc w:val="center"/>
              <w:rPr>
                <w:rFonts w:eastAsiaTheme="minorEastAsia"/>
                <w:bCs w:val="0"/>
                <w:color w:val="000000"/>
                <w:szCs w:val="24"/>
                <w:lang w:eastAsia="en-US"/>
              </w:rPr>
            </w:pPr>
            <w:r w:rsidRPr="001B70A2">
              <w:rPr>
                <w:rFonts w:cs="Calibri"/>
                <w:color w:val="000000"/>
                <w:szCs w:val="24"/>
              </w:rPr>
              <w:t>5</w:t>
            </w:r>
          </w:p>
        </w:tc>
        <w:tc>
          <w:tcPr>
            <w:tcW w:w="1154" w:type="dxa"/>
          </w:tcPr>
          <w:p w14:paraId="1DC41F44" w14:textId="45DA5055" w:rsidR="001B70A2" w:rsidRPr="001B70A2" w:rsidRDefault="001B70A2" w:rsidP="000C36E1">
            <w:pPr>
              <w:autoSpaceDE/>
              <w:autoSpaceDN/>
              <w:adjustRightInd/>
              <w:spacing w:before="40" w:after="40" w:line="240" w:lineRule="auto"/>
              <w:ind w:firstLine="0"/>
              <w:jc w:val="center"/>
              <w:rPr>
                <w:rFonts w:eastAsiaTheme="minorEastAsia"/>
                <w:bCs w:val="0"/>
                <w:color w:val="000000"/>
                <w:szCs w:val="24"/>
                <w:lang w:eastAsia="en-US"/>
              </w:rPr>
            </w:pPr>
            <w:r w:rsidRPr="001B70A2">
              <w:rPr>
                <w:rFonts w:cs="Calibri"/>
                <w:color w:val="000000"/>
                <w:szCs w:val="24"/>
              </w:rPr>
              <w:t>360</w:t>
            </w:r>
          </w:p>
        </w:tc>
        <w:tc>
          <w:tcPr>
            <w:tcW w:w="1155" w:type="dxa"/>
          </w:tcPr>
          <w:p w14:paraId="07F0357E" w14:textId="76C60047" w:rsidR="001B70A2" w:rsidRPr="001B70A2" w:rsidRDefault="001B70A2" w:rsidP="000C36E1">
            <w:pPr>
              <w:autoSpaceDE/>
              <w:autoSpaceDN/>
              <w:adjustRightInd/>
              <w:spacing w:before="40" w:after="40" w:line="240" w:lineRule="auto"/>
              <w:ind w:firstLine="0"/>
              <w:jc w:val="center"/>
              <w:rPr>
                <w:rFonts w:eastAsiaTheme="minorEastAsia"/>
                <w:b/>
                <w:color w:val="000000"/>
                <w:szCs w:val="24"/>
                <w:lang w:eastAsia="en-US"/>
              </w:rPr>
            </w:pPr>
            <w:r w:rsidRPr="001B70A2">
              <w:rPr>
                <w:rFonts w:cs="Calibri"/>
                <w:color w:val="000000"/>
                <w:szCs w:val="24"/>
              </w:rPr>
              <w:t>0</w:t>
            </w:r>
          </w:p>
        </w:tc>
      </w:tr>
      <w:tr w:rsidR="001B70A2" w:rsidRPr="004F4F33" w14:paraId="3968A525" w14:textId="77777777" w:rsidTr="004178F7">
        <w:trPr>
          <w:trHeight w:val="540"/>
        </w:trPr>
        <w:tc>
          <w:tcPr>
            <w:tcW w:w="2992" w:type="dxa"/>
          </w:tcPr>
          <w:p w14:paraId="462B471C" w14:textId="77777777" w:rsidR="001B70A2" w:rsidRPr="004F4F33" w:rsidRDefault="001B70A2" w:rsidP="000C36E1">
            <w:pPr>
              <w:autoSpaceDE/>
              <w:autoSpaceDN/>
              <w:adjustRightInd/>
              <w:spacing w:before="40" w:after="40" w:line="240" w:lineRule="auto"/>
              <w:ind w:firstLine="0"/>
              <w:jc w:val="left"/>
              <w:rPr>
                <w:rFonts w:eastAsiaTheme="minorEastAsia"/>
                <w:bCs w:val="0"/>
                <w:color w:val="000000"/>
                <w:szCs w:val="24"/>
                <w:lang w:eastAsia="en-US"/>
              </w:rPr>
            </w:pPr>
            <w:r w:rsidRPr="004F4F33">
              <w:rPr>
                <w:rFonts w:eastAsiaTheme="minorEastAsia"/>
                <w:bCs w:val="0"/>
                <w:color w:val="000000"/>
                <w:szCs w:val="24"/>
                <w:lang w:eastAsia="en-US"/>
              </w:rPr>
              <w:t>Комфортность условий предоставления услуг</w:t>
            </w:r>
          </w:p>
        </w:tc>
        <w:tc>
          <w:tcPr>
            <w:tcW w:w="1154" w:type="dxa"/>
          </w:tcPr>
          <w:p w14:paraId="0553C63B" w14:textId="638869EF" w:rsidR="001B70A2" w:rsidRPr="001B70A2" w:rsidRDefault="001B70A2" w:rsidP="000C36E1">
            <w:pPr>
              <w:autoSpaceDE/>
              <w:autoSpaceDN/>
              <w:adjustRightInd/>
              <w:spacing w:before="40" w:after="40" w:line="240" w:lineRule="auto"/>
              <w:ind w:firstLine="0"/>
              <w:jc w:val="center"/>
              <w:rPr>
                <w:rFonts w:eastAsiaTheme="minorEastAsia"/>
                <w:bCs w:val="0"/>
                <w:color w:val="000000"/>
                <w:szCs w:val="24"/>
                <w:lang w:eastAsia="en-US"/>
              </w:rPr>
            </w:pPr>
            <w:r w:rsidRPr="001B70A2">
              <w:rPr>
                <w:rFonts w:cs="Calibri"/>
                <w:color w:val="000000"/>
                <w:szCs w:val="24"/>
              </w:rPr>
              <w:t>0</w:t>
            </w:r>
          </w:p>
        </w:tc>
        <w:tc>
          <w:tcPr>
            <w:tcW w:w="1154" w:type="dxa"/>
          </w:tcPr>
          <w:p w14:paraId="79E87CBA" w14:textId="67FD1AF0" w:rsidR="001B70A2" w:rsidRPr="001B70A2" w:rsidRDefault="001B70A2" w:rsidP="000C36E1">
            <w:pPr>
              <w:autoSpaceDE/>
              <w:autoSpaceDN/>
              <w:adjustRightInd/>
              <w:spacing w:before="40" w:after="40" w:line="240" w:lineRule="auto"/>
              <w:ind w:firstLine="0"/>
              <w:jc w:val="center"/>
              <w:rPr>
                <w:rFonts w:eastAsiaTheme="minorEastAsia"/>
                <w:bCs w:val="0"/>
                <w:color w:val="000000"/>
                <w:szCs w:val="24"/>
                <w:lang w:eastAsia="en-US"/>
              </w:rPr>
            </w:pPr>
            <w:r w:rsidRPr="001B70A2">
              <w:rPr>
                <w:rFonts w:cs="Calibri"/>
                <w:color w:val="000000"/>
                <w:szCs w:val="24"/>
              </w:rPr>
              <w:t>0</w:t>
            </w:r>
          </w:p>
        </w:tc>
        <w:tc>
          <w:tcPr>
            <w:tcW w:w="1155" w:type="dxa"/>
          </w:tcPr>
          <w:p w14:paraId="6705EDB8" w14:textId="233CA666" w:rsidR="001B70A2" w:rsidRPr="001B70A2" w:rsidRDefault="001B70A2" w:rsidP="000C36E1">
            <w:pPr>
              <w:autoSpaceDE/>
              <w:autoSpaceDN/>
              <w:adjustRightInd/>
              <w:spacing w:before="40" w:after="40" w:line="240" w:lineRule="auto"/>
              <w:ind w:firstLine="0"/>
              <w:jc w:val="center"/>
              <w:rPr>
                <w:rFonts w:eastAsiaTheme="minorEastAsia"/>
                <w:bCs w:val="0"/>
                <w:color w:val="000000"/>
                <w:szCs w:val="24"/>
                <w:lang w:eastAsia="en-US"/>
              </w:rPr>
            </w:pPr>
            <w:r w:rsidRPr="001B70A2">
              <w:rPr>
                <w:rFonts w:cs="Calibri"/>
                <w:color w:val="000000"/>
                <w:szCs w:val="24"/>
              </w:rPr>
              <w:t>3</w:t>
            </w:r>
          </w:p>
        </w:tc>
        <w:tc>
          <w:tcPr>
            <w:tcW w:w="1154" w:type="dxa"/>
          </w:tcPr>
          <w:p w14:paraId="697D9950" w14:textId="6C2CD809" w:rsidR="001B70A2" w:rsidRPr="001B70A2" w:rsidRDefault="001B70A2" w:rsidP="000C36E1">
            <w:pPr>
              <w:autoSpaceDE/>
              <w:autoSpaceDN/>
              <w:adjustRightInd/>
              <w:spacing w:before="40" w:after="40" w:line="240" w:lineRule="auto"/>
              <w:ind w:firstLine="0"/>
              <w:jc w:val="center"/>
              <w:rPr>
                <w:rFonts w:eastAsiaTheme="minorEastAsia"/>
                <w:bCs w:val="0"/>
                <w:color w:val="000000"/>
                <w:szCs w:val="24"/>
                <w:lang w:eastAsia="en-US"/>
              </w:rPr>
            </w:pPr>
            <w:r w:rsidRPr="001B70A2">
              <w:rPr>
                <w:rFonts w:cs="Calibri"/>
                <w:color w:val="000000"/>
                <w:szCs w:val="24"/>
              </w:rPr>
              <w:t>49</w:t>
            </w:r>
          </w:p>
        </w:tc>
        <w:tc>
          <w:tcPr>
            <w:tcW w:w="1154" w:type="dxa"/>
          </w:tcPr>
          <w:p w14:paraId="126F7A5E" w14:textId="3F1CD00A" w:rsidR="001B70A2" w:rsidRPr="001B70A2" w:rsidRDefault="001B70A2" w:rsidP="000C36E1">
            <w:pPr>
              <w:autoSpaceDE/>
              <w:autoSpaceDN/>
              <w:adjustRightInd/>
              <w:spacing w:before="40" w:after="40" w:line="240" w:lineRule="auto"/>
              <w:ind w:firstLine="0"/>
              <w:jc w:val="center"/>
              <w:rPr>
                <w:rFonts w:eastAsiaTheme="minorEastAsia"/>
                <w:bCs w:val="0"/>
                <w:color w:val="000000"/>
                <w:szCs w:val="24"/>
                <w:lang w:eastAsia="en-US"/>
              </w:rPr>
            </w:pPr>
            <w:r w:rsidRPr="001B70A2">
              <w:rPr>
                <w:rFonts w:cs="Calibri"/>
                <w:color w:val="000000"/>
                <w:szCs w:val="24"/>
              </w:rPr>
              <w:t>313</w:t>
            </w:r>
          </w:p>
        </w:tc>
        <w:tc>
          <w:tcPr>
            <w:tcW w:w="1155" w:type="dxa"/>
          </w:tcPr>
          <w:p w14:paraId="59B615A1" w14:textId="10C69AA5" w:rsidR="001B70A2" w:rsidRPr="001B70A2" w:rsidRDefault="001B70A2" w:rsidP="000C36E1">
            <w:pPr>
              <w:autoSpaceDE/>
              <w:autoSpaceDN/>
              <w:adjustRightInd/>
              <w:spacing w:before="40" w:after="40" w:line="240" w:lineRule="auto"/>
              <w:ind w:firstLine="0"/>
              <w:jc w:val="center"/>
              <w:rPr>
                <w:rFonts w:eastAsiaTheme="minorEastAsia"/>
                <w:b/>
                <w:color w:val="000000"/>
                <w:szCs w:val="24"/>
                <w:lang w:eastAsia="en-US"/>
              </w:rPr>
            </w:pPr>
            <w:r w:rsidRPr="001B70A2">
              <w:rPr>
                <w:rFonts w:cs="Calibri"/>
                <w:color w:val="000000"/>
                <w:szCs w:val="24"/>
              </w:rPr>
              <w:t>20</w:t>
            </w:r>
          </w:p>
        </w:tc>
      </w:tr>
      <w:tr w:rsidR="001B70A2" w:rsidRPr="004F4F33" w14:paraId="5DE755A8" w14:textId="77777777" w:rsidTr="004178F7">
        <w:trPr>
          <w:trHeight w:val="540"/>
        </w:trPr>
        <w:tc>
          <w:tcPr>
            <w:tcW w:w="2992" w:type="dxa"/>
          </w:tcPr>
          <w:p w14:paraId="7E94463E" w14:textId="77777777" w:rsidR="001B70A2" w:rsidRPr="004F4F33" w:rsidRDefault="001B70A2" w:rsidP="000C36E1">
            <w:pPr>
              <w:autoSpaceDE/>
              <w:autoSpaceDN/>
              <w:adjustRightInd/>
              <w:spacing w:before="40" w:after="40" w:line="240" w:lineRule="auto"/>
              <w:ind w:firstLine="0"/>
              <w:jc w:val="left"/>
              <w:rPr>
                <w:rFonts w:eastAsiaTheme="minorEastAsia"/>
                <w:bCs w:val="0"/>
                <w:color w:val="000000"/>
                <w:szCs w:val="24"/>
                <w:lang w:eastAsia="en-US"/>
              </w:rPr>
            </w:pPr>
            <w:r w:rsidRPr="004F4F33">
              <w:rPr>
                <w:rFonts w:eastAsiaTheme="minorEastAsia"/>
                <w:bCs w:val="0"/>
                <w:color w:val="000000"/>
                <w:szCs w:val="24"/>
                <w:lang w:eastAsia="en-US"/>
              </w:rPr>
              <w:t>Доступность услуг для инвалидов</w:t>
            </w:r>
          </w:p>
        </w:tc>
        <w:tc>
          <w:tcPr>
            <w:tcW w:w="1154" w:type="dxa"/>
          </w:tcPr>
          <w:p w14:paraId="1957B582" w14:textId="38E5EDA3" w:rsidR="001B70A2" w:rsidRPr="001B70A2" w:rsidRDefault="001B70A2" w:rsidP="000C36E1">
            <w:pPr>
              <w:autoSpaceDE/>
              <w:autoSpaceDN/>
              <w:adjustRightInd/>
              <w:spacing w:before="40" w:after="40" w:line="240" w:lineRule="auto"/>
              <w:ind w:firstLine="0"/>
              <w:jc w:val="center"/>
              <w:rPr>
                <w:rFonts w:eastAsiaTheme="minorEastAsia"/>
                <w:bCs w:val="0"/>
                <w:color w:val="000000"/>
                <w:szCs w:val="24"/>
                <w:lang w:eastAsia="en-US"/>
              </w:rPr>
            </w:pPr>
            <w:r w:rsidRPr="001B70A2">
              <w:rPr>
                <w:rFonts w:cs="Calibri"/>
                <w:color w:val="000000"/>
                <w:szCs w:val="24"/>
              </w:rPr>
              <w:t>1</w:t>
            </w:r>
          </w:p>
        </w:tc>
        <w:tc>
          <w:tcPr>
            <w:tcW w:w="1154" w:type="dxa"/>
          </w:tcPr>
          <w:p w14:paraId="54DAEECD" w14:textId="3E5939A1" w:rsidR="001B70A2" w:rsidRPr="001B70A2" w:rsidRDefault="001B70A2" w:rsidP="000C36E1">
            <w:pPr>
              <w:autoSpaceDE/>
              <w:autoSpaceDN/>
              <w:adjustRightInd/>
              <w:spacing w:before="40" w:after="40" w:line="240" w:lineRule="auto"/>
              <w:ind w:firstLine="0"/>
              <w:jc w:val="center"/>
              <w:rPr>
                <w:rFonts w:eastAsiaTheme="minorEastAsia"/>
                <w:bCs w:val="0"/>
                <w:color w:val="000000"/>
                <w:szCs w:val="24"/>
                <w:lang w:eastAsia="en-US"/>
              </w:rPr>
            </w:pPr>
            <w:r w:rsidRPr="001B70A2">
              <w:rPr>
                <w:rFonts w:cs="Calibri"/>
                <w:color w:val="000000"/>
                <w:szCs w:val="24"/>
              </w:rPr>
              <w:t>17</w:t>
            </w:r>
          </w:p>
        </w:tc>
        <w:tc>
          <w:tcPr>
            <w:tcW w:w="1155" w:type="dxa"/>
          </w:tcPr>
          <w:p w14:paraId="6E081F9D" w14:textId="50BE048E" w:rsidR="001B70A2" w:rsidRPr="001B70A2" w:rsidRDefault="001B70A2" w:rsidP="000C36E1">
            <w:pPr>
              <w:autoSpaceDE/>
              <w:autoSpaceDN/>
              <w:adjustRightInd/>
              <w:spacing w:before="40" w:after="40" w:line="240" w:lineRule="auto"/>
              <w:ind w:firstLine="0"/>
              <w:jc w:val="center"/>
              <w:rPr>
                <w:rFonts w:eastAsiaTheme="minorEastAsia"/>
                <w:bCs w:val="0"/>
                <w:color w:val="000000"/>
                <w:szCs w:val="24"/>
                <w:lang w:eastAsia="en-US"/>
              </w:rPr>
            </w:pPr>
            <w:r w:rsidRPr="001B70A2">
              <w:rPr>
                <w:rFonts w:cs="Calibri"/>
                <w:color w:val="000000"/>
                <w:szCs w:val="24"/>
              </w:rPr>
              <w:t>147</w:t>
            </w:r>
          </w:p>
        </w:tc>
        <w:tc>
          <w:tcPr>
            <w:tcW w:w="1154" w:type="dxa"/>
          </w:tcPr>
          <w:p w14:paraId="48B1AE84" w14:textId="32A52996" w:rsidR="001B70A2" w:rsidRPr="001B70A2" w:rsidRDefault="001B70A2" w:rsidP="000C36E1">
            <w:pPr>
              <w:autoSpaceDE/>
              <w:autoSpaceDN/>
              <w:adjustRightInd/>
              <w:spacing w:before="40" w:after="40" w:line="240" w:lineRule="auto"/>
              <w:ind w:firstLine="0"/>
              <w:jc w:val="center"/>
              <w:rPr>
                <w:rFonts w:eastAsiaTheme="minorEastAsia"/>
                <w:bCs w:val="0"/>
                <w:color w:val="000000"/>
                <w:szCs w:val="24"/>
                <w:lang w:eastAsia="en-US"/>
              </w:rPr>
            </w:pPr>
            <w:r w:rsidRPr="001B70A2">
              <w:rPr>
                <w:rFonts w:cs="Calibri"/>
                <w:color w:val="000000"/>
                <w:szCs w:val="24"/>
              </w:rPr>
              <w:t>151</w:t>
            </w:r>
          </w:p>
        </w:tc>
        <w:tc>
          <w:tcPr>
            <w:tcW w:w="1154" w:type="dxa"/>
          </w:tcPr>
          <w:p w14:paraId="6380C7C1" w14:textId="0056382D" w:rsidR="001B70A2" w:rsidRPr="001B70A2" w:rsidRDefault="001B70A2" w:rsidP="000C36E1">
            <w:pPr>
              <w:autoSpaceDE/>
              <w:autoSpaceDN/>
              <w:adjustRightInd/>
              <w:spacing w:before="40" w:after="40" w:line="240" w:lineRule="auto"/>
              <w:ind w:firstLine="0"/>
              <w:jc w:val="center"/>
              <w:rPr>
                <w:rFonts w:eastAsiaTheme="minorEastAsia"/>
                <w:bCs w:val="0"/>
                <w:color w:val="000000"/>
                <w:szCs w:val="24"/>
                <w:lang w:eastAsia="en-US"/>
              </w:rPr>
            </w:pPr>
            <w:r w:rsidRPr="001B70A2">
              <w:rPr>
                <w:rFonts w:cs="Calibri"/>
                <w:color w:val="000000"/>
                <w:szCs w:val="24"/>
              </w:rPr>
              <w:t>49</w:t>
            </w:r>
          </w:p>
        </w:tc>
        <w:tc>
          <w:tcPr>
            <w:tcW w:w="1155" w:type="dxa"/>
          </w:tcPr>
          <w:p w14:paraId="5E7C3418" w14:textId="0460541C" w:rsidR="001B70A2" w:rsidRPr="001B70A2" w:rsidRDefault="001B70A2" w:rsidP="000C36E1">
            <w:pPr>
              <w:autoSpaceDE/>
              <w:autoSpaceDN/>
              <w:adjustRightInd/>
              <w:spacing w:before="40" w:after="40" w:line="240" w:lineRule="auto"/>
              <w:ind w:firstLine="0"/>
              <w:jc w:val="center"/>
              <w:rPr>
                <w:rFonts w:eastAsiaTheme="minorEastAsia"/>
                <w:b/>
                <w:color w:val="000000"/>
                <w:szCs w:val="24"/>
                <w:lang w:eastAsia="en-US"/>
              </w:rPr>
            </w:pPr>
            <w:r w:rsidRPr="001B70A2">
              <w:rPr>
                <w:rFonts w:cs="Calibri"/>
                <w:color w:val="000000"/>
                <w:szCs w:val="24"/>
              </w:rPr>
              <w:t>2</w:t>
            </w:r>
          </w:p>
        </w:tc>
      </w:tr>
      <w:tr w:rsidR="001B70A2" w:rsidRPr="004F4F33" w14:paraId="71EFF6BA" w14:textId="77777777" w:rsidTr="004178F7">
        <w:trPr>
          <w:trHeight w:val="540"/>
        </w:trPr>
        <w:tc>
          <w:tcPr>
            <w:tcW w:w="2992" w:type="dxa"/>
            <w:noWrap/>
          </w:tcPr>
          <w:p w14:paraId="0ECDFF2D" w14:textId="77777777" w:rsidR="001B70A2" w:rsidRPr="004F4F33" w:rsidRDefault="001B70A2" w:rsidP="000C36E1">
            <w:pPr>
              <w:autoSpaceDE/>
              <w:autoSpaceDN/>
              <w:adjustRightInd/>
              <w:spacing w:before="40" w:after="40" w:line="240" w:lineRule="auto"/>
              <w:ind w:firstLine="0"/>
              <w:jc w:val="left"/>
              <w:rPr>
                <w:rFonts w:eastAsiaTheme="minorEastAsia"/>
                <w:bCs w:val="0"/>
                <w:color w:val="000000"/>
                <w:szCs w:val="24"/>
                <w:lang w:eastAsia="en-US"/>
              </w:rPr>
            </w:pPr>
            <w:r w:rsidRPr="004F4F33">
              <w:rPr>
                <w:rFonts w:eastAsiaTheme="minorEastAsia"/>
                <w:bCs w:val="0"/>
                <w:color w:val="000000"/>
                <w:szCs w:val="24"/>
                <w:lang w:eastAsia="en-US"/>
              </w:rPr>
              <w:t xml:space="preserve">Доброжелательность, вежливость </w:t>
            </w:r>
          </w:p>
        </w:tc>
        <w:tc>
          <w:tcPr>
            <w:tcW w:w="1154" w:type="dxa"/>
          </w:tcPr>
          <w:p w14:paraId="0FC31F77" w14:textId="2B84FFA6" w:rsidR="001B70A2" w:rsidRPr="001B70A2" w:rsidRDefault="001B70A2" w:rsidP="000C36E1">
            <w:pPr>
              <w:autoSpaceDE/>
              <w:autoSpaceDN/>
              <w:adjustRightInd/>
              <w:spacing w:before="40" w:after="40" w:line="240" w:lineRule="auto"/>
              <w:ind w:firstLine="0"/>
              <w:jc w:val="center"/>
              <w:rPr>
                <w:rFonts w:eastAsiaTheme="minorEastAsia"/>
                <w:bCs w:val="0"/>
                <w:color w:val="000000"/>
                <w:szCs w:val="24"/>
                <w:lang w:eastAsia="en-US"/>
              </w:rPr>
            </w:pPr>
            <w:r w:rsidRPr="001B70A2">
              <w:rPr>
                <w:rFonts w:cs="Calibri"/>
                <w:color w:val="000000"/>
                <w:szCs w:val="24"/>
              </w:rPr>
              <w:t>0</w:t>
            </w:r>
          </w:p>
        </w:tc>
        <w:tc>
          <w:tcPr>
            <w:tcW w:w="1154" w:type="dxa"/>
          </w:tcPr>
          <w:p w14:paraId="4B9AE1F6" w14:textId="2E0C6660" w:rsidR="001B70A2" w:rsidRPr="001B70A2" w:rsidRDefault="001B70A2" w:rsidP="000C36E1">
            <w:pPr>
              <w:autoSpaceDE/>
              <w:autoSpaceDN/>
              <w:adjustRightInd/>
              <w:spacing w:before="40" w:after="40" w:line="240" w:lineRule="auto"/>
              <w:ind w:firstLine="0"/>
              <w:jc w:val="center"/>
              <w:rPr>
                <w:rFonts w:eastAsiaTheme="minorEastAsia"/>
                <w:bCs w:val="0"/>
                <w:color w:val="000000"/>
                <w:szCs w:val="24"/>
                <w:lang w:eastAsia="en-US"/>
              </w:rPr>
            </w:pPr>
            <w:r w:rsidRPr="001B70A2">
              <w:rPr>
                <w:rFonts w:cs="Calibri"/>
                <w:color w:val="000000"/>
                <w:szCs w:val="24"/>
              </w:rPr>
              <w:t>0</w:t>
            </w:r>
          </w:p>
        </w:tc>
        <w:tc>
          <w:tcPr>
            <w:tcW w:w="1155" w:type="dxa"/>
          </w:tcPr>
          <w:p w14:paraId="0FDB6A05" w14:textId="636A54EA" w:rsidR="001B70A2" w:rsidRPr="001B70A2" w:rsidRDefault="001B70A2" w:rsidP="000C36E1">
            <w:pPr>
              <w:autoSpaceDE/>
              <w:autoSpaceDN/>
              <w:adjustRightInd/>
              <w:spacing w:before="40" w:after="40" w:line="240" w:lineRule="auto"/>
              <w:ind w:firstLine="0"/>
              <w:jc w:val="center"/>
              <w:rPr>
                <w:rFonts w:eastAsiaTheme="minorEastAsia"/>
                <w:bCs w:val="0"/>
                <w:color w:val="000000"/>
                <w:szCs w:val="24"/>
                <w:lang w:eastAsia="en-US"/>
              </w:rPr>
            </w:pPr>
            <w:r w:rsidRPr="001B70A2">
              <w:rPr>
                <w:rFonts w:cs="Calibri"/>
                <w:color w:val="000000"/>
                <w:szCs w:val="24"/>
              </w:rPr>
              <w:t>0</w:t>
            </w:r>
          </w:p>
        </w:tc>
        <w:tc>
          <w:tcPr>
            <w:tcW w:w="1154" w:type="dxa"/>
          </w:tcPr>
          <w:p w14:paraId="6F7EF883" w14:textId="5782D672" w:rsidR="001B70A2" w:rsidRPr="001B70A2" w:rsidRDefault="001B70A2" w:rsidP="000C36E1">
            <w:pPr>
              <w:autoSpaceDE/>
              <w:autoSpaceDN/>
              <w:adjustRightInd/>
              <w:spacing w:before="40" w:after="40" w:line="240" w:lineRule="auto"/>
              <w:ind w:firstLine="0"/>
              <w:jc w:val="center"/>
              <w:rPr>
                <w:rFonts w:eastAsiaTheme="minorEastAsia"/>
                <w:bCs w:val="0"/>
                <w:color w:val="000000"/>
                <w:szCs w:val="24"/>
                <w:lang w:eastAsia="en-US"/>
              </w:rPr>
            </w:pPr>
            <w:r w:rsidRPr="001B70A2">
              <w:rPr>
                <w:rFonts w:cs="Calibri"/>
                <w:color w:val="000000"/>
                <w:szCs w:val="24"/>
              </w:rPr>
              <w:t>6</w:t>
            </w:r>
          </w:p>
        </w:tc>
        <w:tc>
          <w:tcPr>
            <w:tcW w:w="1154" w:type="dxa"/>
          </w:tcPr>
          <w:p w14:paraId="7510AA5B" w14:textId="5EA6EE0F" w:rsidR="001B70A2" w:rsidRPr="001B70A2" w:rsidRDefault="001B70A2" w:rsidP="000C36E1">
            <w:pPr>
              <w:autoSpaceDE/>
              <w:autoSpaceDN/>
              <w:adjustRightInd/>
              <w:spacing w:before="40" w:after="40" w:line="240" w:lineRule="auto"/>
              <w:ind w:firstLine="0"/>
              <w:jc w:val="center"/>
              <w:rPr>
                <w:rFonts w:eastAsiaTheme="minorEastAsia"/>
                <w:bCs w:val="0"/>
                <w:color w:val="000000"/>
                <w:szCs w:val="24"/>
                <w:lang w:eastAsia="en-US"/>
              </w:rPr>
            </w:pPr>
            <w:r w:rsidRPr="001B70A2">
              <w:rPr>
                <w:rFonts w:cs="Calibri"/>
                <w:color w:val="000000"/>
                <w:szCs w:val="24"/>
              </w:rPr>
              <w:t>359</w:t>
            </w:r>
          </w:p>
        </w:tc>
        <w:tc>
          <w:tcPr>
            <w:tcW w:w="1155" w:type="dxa"/>
          </w:tcPr>
          <w:p w14:paraId="1B644D23" w14:textId="4E5E7810" w:rsidR="001B70A2" w:rsidRPr="001B70A2" w:rsidRDefault="001B70A2" w:rsidP="000C36E1">
            <w:pPr>
              <w:autoSpaceDE/>
              <w:autoSpaceDN/>
              <w:adjustRightInd/>
              <w:spacing w:before="40" w:after="40" w:line="240" w:lineRule="auto"/>
              <w:ind w:firstLine="0"/>
              <w:jc w:val="center"/>
              <w:rPr>
                <w:rFonts w:eastAsiaTheme="minorEastAsia"/>
                <w:b/>
                <w:color w:val="000000"/>
                <w:szCs w:val="24"/>
                <w:lang w:eastAsia="en-US"/>
              </w:rPr>
            </w:pPr>
            <w:r w:rsidRPr="001B70A2">
              <w:rPr>
                <w:rFonts w:cs="Calibri"/>
                <w:color w:val="000000"/>
                <w:szCs w:val="24"/>
              </w:rPr>
              <w:t>41</w:t>
            </w:r>
          </w:p>
        </w:tc>
      </w:tr>
      <w:tr w:rsidR="001B70A2" w:rsidRPr="004F4F33" w14:paraId="5F4A431B" w14:textId="77777777" w:rsidTr="004178F7">
        <w:trPr>
          <w:trHeight w:val="540"/>
        </w:trPr>
        <w:tc>
          <w:tcPr>
            <w:tcW w:w="2992" w:type="dxa"/>
            <w:noWrap/>
          </w:tcPr>
          <w:p w14:paraId="1DD9348F" w14:textId="77777777" w:rsidR="001B70A2" w:rsidRPr="004F4F33" w:rsidRDefault="001B70A2" w:rsidP="000C36E1">
            <w:pPr>
              <w:autoSpaceDE/>
              <w:autoSpaceDN/>
              <w:adjustRightInd/>
              <w:spacing w:before="40" w:after="40" w:line="240" w:lineRule="auto"/>
              <w:ind w:firstLine="0"/>
              <w:jc w:val="left"/>
              <w:rPr>
                <w:rFonts w:eastAsiaTheme="minorEastAsia"/>
                <w:bCs w:val="0"/>
                <w:color w:val="000000"/>
                <w:szCs w:val="24"/>
                <w:lang w:eastAsia="en-US"/>
              </w:rPr>
            </w:pPr>
            <w:r w:rsidRPr="004F4F33">
              <w:rPr>
                <w:rFonts w:eastAsiaTheme="minorEastAsia"/>
                <w:bCs w:val="0"/>
                <w:color w:val="000000"/>
                <w:szCs w:val="24"/>
                <w:lang w:eastAsia="en-US"/>
              </w:rPr>
              <w:t>Удовлетворенность условиями оказания услуг</w:t>
            </w:r>
          </w:p>
        </w:tc>
        <w:tc>
          <w:tcPr>
            <w:tcW w:w="1154" w:type="dxa"/>
          </w:tcPr>
          <w:p w14:paraId="30C21683" w14:textId="024F4D86" w:rsidR="001B70A2" w:rsidRPr="001B70A2" w:rsidRDefault="001B70A2" w:rsidP="000C36E1">
            <w:pPr>
              <w:autoSpaceDE/>
              <w:autoSpaceDN/>
              <w:adjustRightInd/>
              <w:spacing w:before="40" w:after="40" w:line="240" w:lineRule="auto"/>
              <w:ind w:firstLine="0"/>
              <w:jc w:val="center"/>
              <w:rPr>
                <w:rFonts w:eastAsiaTheme="minorEastAsia"/>
                <w:bCs w:val="0"/>
                <w:color w:val="000000"/>
                <w:szCs w:val="24"/>
                <w:lang w:eastAsia="en-US"/>
              </w:rPr>
            </w:pPr>
            <w:r w:rsidRPr="001B70A2">
              <w:rPr>
                <w:rFonts w:cs="Calibri"/>
                <w:color w:val="000000"/>
                <w:szCs w:val="24"/>
              </w:rPr>
              <w:t>0</w:t>
            </w:r>
          </w:p>
        </w:tc>
        <w:tc>
          <w:tcPr>
            <w:tcW w:w="1154" w:type="dxa"/>
          </w:tcPr>
          <w:p w14:paraId="20E65AC9" w14:textId="23AB02FE" w:rsidR="001B70A2" w:rsidRPr="001B70A2" w:rsidRDefault="001B70A2" w:rsidP="000C36E1">
            <w:pPr>
              <w:autoSpaceDE/>
              <w:autoSpaceDN/>
              <w:adjustRightInd/>
              <w:spacing w:before="40" w:after="40" w:line="240" w:lineRule="auto"/>
              <w:ind w:firstLine="0"/>
              <w:jc w:val="center"/>
              <w:rPr>
                <w:rFonts w:eastAsiaTheme="minorEastAsia"/>
                <w:bCs w:val="0"/>
                <w:color w:val="000000"/>
                <w:szCs w:val="24"/>
                <w:lang w:eastAsia="en-US"/>
              </w:rPr>
            </w:pPr>
            <w:r w:rsidRPr="001B70A2">
              <w:rPr>
                <w:rFonts w:cs="Calibri"/>
                <w:color w:val="000000"/>
                <w:szCs w:val="24"/>
              </w:rPr>
              <w:t>0</w:t>
            </w:r>
          </w:p>
        </w:tc>
        <w:tc>
          <w:tcPr>
            <w:tcW w:w="1155" w:type="dxa"/>
            <w:noWrap/>
          </w:tcPr>
          <w:p w14:paraId="40359787" w14:textId="45E079B2" w:rsidR="001B70A2" w:rsidRPr="001B70A2" w:rsidRDefault="001B70A2" w:rsidP="000C36E1">
            <w:pPr>
              <w:autoSpaceDE/>
              <w:autoSpaceDN/>
              <w:adjustRightInd/>
              <w:spacing w:before="40" w:after="40" w:line="240" w:lineRule="auto"/>
              <w:ind w:firstLine="0"/>
              <w:jc w:val="center"/>
              <w:rPr>
                <w:rFonts w:eastAsiaTheme="minorEastAsia"/>
                <w:bCs w:val="0"/>
                <w:color w:val="000000"/>
                <w:szCs w:val="24"/>
                <w:lang w:eastAsia="en-US"/>
              </w:rPr>
            </w:pPr>
            <w:r w:rsidRPr="001B70A2">
              <w:rPr>
                <w:rFonts w:cs="Calibri"/>
                <w:color w:val="000000"/>
                <w:szCs w:val="24"/>
              </w:rPr>
              <w:t>0</w:t>
            </w:r>
          </w:p>
        </w:tc>
        <w:tc>
          <w:tcPr>
            <w:tcW w:w="1154" w:type="dxa"/>
          </w:tcPr>
          <w:p w14:paraId="6302ECF5" w14:textId="3649BAA3" w:rsidR="001B70A2" w:rsidRPr="001B70A2" w:rsidRDefault="001B70A2" w:rsidP="000C36E1">
            <w:pPr>
              <w:autoSpaceDE/>
              <w:autoSpaceDN/>
              <w:adjustRightInd/>
              <w:spacing w:before="40" w:after="40" w:line="240" w:lineRule="auto"/>
              <w:ind w:firstLine="0"/>
              <w:jc w:val="center"/>
              <w:rPr>
                <w:rFonts w:eastAsiaTheme="minorEastAsia"/>
                <w:bCs w:val="0"/>
                <w:color w:val="000000"/>
                <w:szCs w:val="24"/>
                <w:lang w:eastAsia="en-US"/>
              </w:rPr>
            </w:pPr>
            <w:r w:rsidRPr="001B70A2">
              <w:rPr>
                <w:rFonts w:cs="Calibri"/>
                <w:color w:val="000000"/>
                <w:szCs w:val="24"/>
              </w:rPr>
              <w:t>22</w:t>
            </w:r>
          </w:p>
        </w:tc>
        <w:tc>
          <w:tcPr>
            <w:tcW w:w="1154" w:type="dxa"/>
          </w:tcPr>
          <w:p w14:paraId="024967D2" w14:textId="524D974B" w:rsidR="001B70A2" w:rsidRPr="001B70A2" w:rsidRDefault="001B70A2" w:rsidP="000C36E1">
            <w:pPr>
              <w:autoSpaceDE/>
              <w:autoSpaceDN/>
              <w:adjustRightInd/>
              <w:spacing w:before="40" w:after="40" w:line="240" w:lineRule="auto"/>
              <w:ind w:firstLine="0"/>
              <w:jc w:val="center"/>
              <w:rPr>
                <w:rFonts w:eastAsiaTheme="minorEastAsia"/>
                <w:bCs w:val="0"/>
                <w:color w:val="000000"/>
                <w:szCs w:val="24"/>
                <w:lang w:eastAsia="en-US"/>
              </w:rPr>
            </w:pPr>
            <w:r w:rsidRPr="001B70A2">
              <w:rPr>
                <w:rFonts w:cs="Calibri"/>
                <w:color w:val="000000"/>
                <w:szCs w:val="24"/>
              </w:rPr>
              <w:t>343</w:t>
            </w:r>
          </w:p>
        </w:tc>
        <w:tc>
          <w:tcPr>
            <w:tcW w:w="1155" w:type="dxa"/>
          </w:tcPr>
          <w:p w14:paraId="55209D95" w14:textId="19BA63F9" w:rsidR="001B70A2" w:rsidRPr="001B70A2" w:rsidRDefault="001B70A2" w:rsidP="000C36E1">
            <w:pPr>
              <w:autoSpaceDE/>
              <w:autoSpaceDN/>
              <w:adjustRightInd/>
              <w:spacing w:before="40" w:after="40" w:line="240" w:lineRule="auto"/>
              <w:ind w:firstLine="0"/>
              <w:jc w:val="center"/>
              <w:rPr>
                <w:rFonts w:eastAsiaTheme="minorEastAsia"/>
                <w:b/>
                <w:color w:val="000000"/>
                <w:szCs w:val="24"/>
                <w:lang w:eastAsia="en-US"/>
              </w:rPr>
            </w:pPr>
            <w:r w:rsidRPr="001B70A2">
              <w:rPr>
                <w:rFonts w:cs="Calibri"/>
                <w:color w:val="000000"/>
                <w:szCs w:val="24"/>
              </w:rPr>
              <w:t>31</w:t>
            </w:r>
          </w:p>
        </w:tc>
      </w:tr>
      <w:tr w:rsidR="001B70A2" w:rsidRPr="004F4F33" w14:paraId="0CE6610A" w14:textId="77777777" w:rsidTr="004178F7">
        <w:trPr>
          <w:trHeight w:val="540"/>
        </w:trPr>
        <w:tc>
          <w:tcPr>
            <w:tcW w:w="2992" w:type="dxa"/>
            <w:noWrap/>
          </w:tcPr>
          <w:p w14:paraId="3EFD5BD1" w14:textId="77777777" w:rsidR="001B70A2" w:rsidRPr="004F4F33" w:rsidRDefault="001B70A2" w:rsidP="000C36E1">
            <w:pPr>
              <w:autoSpaceDE/>
              <w:autoSpaceDN/>
              <w:adjustRightInd/>
              <w:spacing w:before="40" w:after="40" w:line="240" w:lineRule="auto"/>
              <w:ind w:firstLine="0"/>
              <w:jc w:val="left"/>
              <w:rPr>
                <w:rFonts w:eastAsiaTheme="minorEastAsia"/>
                <w:b/>
                <w:bCs w:val="0"/>
                <w:color w:val="000000"/>
                <w:szCs w:val="24"/>
                <w:lang w:eastAsia="en-US"/>
              </w:rPr>
            </w:pPr>
            <w:r w:rsidRPr="004F4F33">
              <w:rPr>
                <w:rFonts w:eastAsiaTheme="minorEastAsia"/>
                <w:b/>
                <w:bCs w:val="0"/>
                <w:color w:val="000000"/>
                <w:szCs w:val="24"/>
                <w:lang w:eastAsia="en-US"/>
              </w:rPr>
              <w:t>Итоговый балл</w:t>
            </w:r>
          </w:p>
        </w:tc>
        <w:tc>
          <w:tcPr>
            <w:tcW w:w="1154" w:type="dxa"/>
          </w:tcPr>
          <w:p w14:paraId="18B8482E" w14:textId="16309DFF" w:rsidR="001B70A2" w:rsidRPr="001B70A2" w:rsidRDefault="001B70A2" w:rsidP="000C36E1">
            <w:pPr>
              <w:autoSpaceDE/>
              <w:autoSpaceDN/>
              <w:adjustRightInd/>
              <w:spacing w:before="40" w:after="40" w:line="240" w:lineRule="auto"/>
              <w:ind w:firstLine="0"/>
              <w:jc w:val="center"/>
              <w:rPr>
                <w:rFonts w:eastAsiaTheme="minorEastAsia"/>
                <w:b/>
                <w:color w:val="000000"/>
                <w:szCs w:val="24"/>
                <w:lang w:eastAsia="en-US"/>
              </w:rPr>
            </w:pPr>
            <w:r w:rsidRPr="001B70A2">
              <w:rPr>
                <w:rFonts w:cs="Calibri"/>
                <w:color w:val="000000"/>
                <w:szCs w:val="24"/>
              </w:rPr>
              <w:t>0</w:t>
            </w:r>
          </w:p>
        </w:tc>
        <w:tc>
          <w:tcPr>
            <w:tcW w:w="1154" w:type="dxa"/>
          </w:tcPr>
          <w:p w14:paraId="70B5CBB9" w14:textId="00155D8E" w:rsidR="001B70A2" w:rsidRPr="001B70A2" w:rsidRDefault="001B70A2" w:rsidP="000C36E1">
            <w:pPr>
              <w:autoSpaceDE/>
              <w:autoSpaceDN/>
              <w:adjustRightInd/>
              <w:spacing w:before="40" w:after="40" w:line="240" w:lineRule="auto"/>
              <w:ind w:firstLine="0"/>
              <w:jc w:val="center"/>
              <w:rPr>
                <w:rFonts w:eastAsiaTheme="minorEastAsia"/>
                <w:b/>
                <w:color w:val="000000"/>
                <w:szCs w:val="24"/>
                <w:lang w:eastAsia="en-US"/>
              </w:rPr>
            </w:pPr>
            <w:r w:rsidRPr="001B70A2">
              <w:rPr>
                <w:rFonts w:cs="Calibri"/>
                <w:color w:val="000000"/>
                <w:szCs w:val="24"/>
              </w:rPr>
              <w:t>0</w:t>
            </w:r>
          </w:p>
        </w:tc>
        <w:tc>
          <w:tcPr>
            <w:tcW w:w="1155" w:type="dxa"/>
          </w:tcPr>
          <w:p w14:paraId="09556F32" w14:textId="392441FD" w:rsidR="001B70A2" w:rsidRPr="001B70A2" w:rsidRDefault="001B70A2" w:rsidP="000C36E1">
            <w:pPr>
              <w:autoSpaceDE/>
              <w:autoSpaceDN/>
              <w:adjustRightInd/>
              <w:spacing w:before="40" w:after="40" w:line="240" w:lineRule="auto"/>
              <w:ind w:firstLine="0"/>
              <w:jc w:val="center"/>
              <w:rPr>
                <w:rFonts w:eastAsiaTheme="minorEastAsia"/>
                <w:b/>
                <w:color w:val="000000"/>
                <w:szCs w:val="24"/>
                <w:lang w:eastAsia="en-US"/>
              </w:rPr>
            </w:pPr>
            <w:r w:rsidRPr="001B70A2">
              <w:rPr>
                <w:rFonts w:cs="Calibri"/>
                <w:color w:val="000000"/>
                <w:szCs w:val="24"/>
              </w:rPr>
              <w:t>0</w:t>
            </w:r>
          </w:p>
        </w:tc>
        <w:tc>
          <w:tcPr>
            <w:tcW w:w="1154" w:type="dxa"/>
          </w:tcPr>
          <w:p w14:paraId="2D9795BA" w14:textId="26343519" w:rsidR="001B70A2" w:rsidRPr="001B70A2" w:rsidRDefault="001B70A2" w:rsidP="000C36E1">
            <w:pPr>
              <w:autoSpaceDE/>
              <w:autoSpaceDN/>
              <w:adjustRightInd/>
              <w:spacing w:before="40" w:after="40" w:line="240" w:lineRule="auto"/>
              <w:ind w:firstLine="0"/>
              <w:jc w:val="center"/>
              <w:rPr>
                <w:rFonts w:eastAsiaTheme="minorEastAsia"/>
                <w:b/>
                <w:color w:val="000000"/>
                <w:szCs w:val="24"/>
                <w:lang w:eastAsia="en-US"/>
              </w:rPr>
            </w:pPr>
            <w:r w:rsidRPr="001B70A2">
              <w:rPr>
                <w:rFonts w:cs="Calibri"/>
                <w:color w:val="000000"/>
                <w:szCs w:val="24"/>
              </w:rPr>
              <w:t>59</w:t>
            </w:r>
          </w:p>
        </w:tc>
        <w:tc>
          <w:tcPr>
            <w:tcW w:w="1154" w:type="dxa"/>
          </w:tcPr>
          <w:p w14:paraId="2B57BBC4" w14:textId="7676C2FF" w:rsidR="001B70A2" w:rsidRPr="001B70A2" w:rsidRDefault="001B70A2" w:rsidP="000C36E1">
            <w:pPr>
              <w:autoSpaceDE/>
              <w:autoSpaceDN/>
              <w:adjustRightInd/>
              <w:spacing w:before="40" w:after="40" w:line="240" w:lineRule="auto"/>
              <w:ind w:firstLine="0"/>
              <w:jc w:val="center"/>
              <w:rPr>
                <w:rFonts w:eastAsiaTheme="minorEastAsia"/>
                <w:b/>
                <w:color w:val="000000"/>
                <w:szCs w:val="24"/>
                <w:lang w:eastAsia="en-US"/>
              </w:rPr>
            </w:pPr>
            <w:r w:rsidRPr="001B70A2">
              <w:rPr>
                <w:rFonts w:cs="Calibri"/>
                <w:color w:val="000000"/>
                <w:szCs w:val="24"/>
              </w:rPr>
              <w:t>306</w:t>
            </w:r>
          </w:p>
        </w:tc>
        <w:tc>
          <w:tcPr>
            <w:tcW w:w="1155" w:type="dxa"/>
          </w:tcPr>
          <w:p w14:paraId="5FCB14B6" w14:textId="05273B26" w:rsidR="001B70A2" w:rsidRPr="001B70A2" w:rsidRDefault="001B70A2" w:rsidP="000C36E1">
            <w:pPr>
              <w:autoSpaceDE/>
              <w:autoSpaceDN/>
              <w:adjustRightInd/>
              <w:spacing w:before="40" w:after="40" w:line="240" w:lineRule="auto"/>
              <w:ind w:firstLine="0"/>
              <w:jc w:val="center"/>
              <w:rPr>
                <w:rFonts w:eastAsiaTheme="minorEastAsia"/>
                <w:b/>
                <w:color w:val="000000"/>
                <w:szCs w:val="24"/>
                <w:lang w:eastAsia="en-US"/>
              </w:rPr>
            </w:pPr>
            <w:r w:rsidRPr="001B70A2">
              <w:rPr>
                <w:rFonts w:cs="Calibri"/>
                <w:color w:val="000000"/>
                <w:szCs w:val="24"/>
              </w:rPr>
              <w:t>0</w:t>
            </w:r>
          </w:p>
        </w:tc>
      </w:tr>
    </w:tbl>
    <w:p w14:paraId="7D2564B7" w14:textId="77777777" w:rsidR="001B70A2" w:rsidRPr="004F4F33" w:rsidRDefault="001B70A2" w:rsidP="001B70A2">
      <w:pPr>
        <w:autoSpaceDE/>
        <w:autoSpaceDN/>
        <w:adjustRightInd/>
        <w:ind w:firstLine="709"/>
        <w:rPr>
          <w:rFonts w:eastAsiaTheme="minorHAnsi"/>
          <w:bCs w:val="0"/>
          <w:szCs w:val="24"/>
          <w:lang w:eastAsia="en-US"/>
        </w:rPr>
      </w:pPr>
    </w:p>
    <w:p w14:paraId="1088A764" w14:textId="48B34E66" w:rsidR="00B12F51" w:rsidRPr="004F4F33" w:rsidRDefault="00B30677" w:rsidP="00B12F51">
      <w:pPr>
        <w:autoSpaceDE/>
        <w:autoSpaceDN/>
        <w:adjustRightInd/>
        <w:ind w:firstLine="0"/>
        <w:jc w:val="left"/>
        <w:rPr>
          <w:rFonts w:eastAsiaTheme="minorHAnsi"/>
          <w:bCs w:val="0"/>
          <w:szCs w:val="24"/>
          <w:lang w:eastAsia="en-US"/>
        </w:rPr>
      </w:pPr>
      <w:bookmarkStart w:id="27" w:name="_Hlk91777729"/>
      <w:r>
        <w:rPr>
          <w:rFonts w:eastAsiaTheme="minorHAnsi"/>
          <w:bCs w:val="0"/>
          <w:noProof/>
          <w:szCs w:val="24"/>
        </w:rPr>
        <w:lastRenderedPageBreak/>
        <w:drawing>
          <wp:inline distT="0" distB="0" distL="0" distR="0" wp14:anchorId="07E7579F" wp14:editId="3B8DC45F">
            <wp:extent cx="6096635" cy="3420110"/>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635" cy="3420110"/>
                    </a:xfrm>
                    <a:prstGeom prst="rect">
                      <a:avLst/>
                    </a:prstGeom>
                    <a:noFill/>
                  </pic:spPr>
                </pic:pic>
              </a:graphicData>
            </a:graphic>
          </wp:inline>
        </w:drawing>
      </w:r>
    </w:p>
    <w:p w14:paraId="658A697D" w14:textId="3D8725F0" w:rsidR="00B12F51" w:rsidRPr="00B30677" w:rsidRDefault="00372737" w:rsidP="000C36E1">
      <w:pPr>
        <w:keepNext/>
        <w:autoSpaceDE/>
        <w:autoSpaceDN/>
        <w:adjustRightInd/>
        <w:spacing w:before="120" w:after="120" w:line="240" w:lineRule="auto"/>
        <w:ind w:firstLine="0"/>
        <w:jc w:val="center"/>
        <w:rPr>
          <w:rFonts w:eastAsiaTheme="minorHAnsi"/>
          <w:bCs w:val="0"/>
          <w:szCs w:val="24"/>
          <w:lang w:eastAsia="en-US"/>
        </w:rPr>
      </w:pPr>
      <w:r w:rsidRPr="00B30677">
        <w:rPr>
          <w:rFonts w:eastAsiaTheme="minorHAnsi"/>
          <w:bCs w:val="0"/>
          <w:szCs w:val="24"/>
          <w:lang w:eastAsia="en-US"/>
        </w:rPr>
        <w:t xml:space="preserve">Рисунок № </w:t>
      </w:r>
      <w:r w:rsidR="00B12F51" w:rsidRPr="00B30677">
        <w:rPr>
          <w:rFonts w:eastAsiaTheme="minorHAnsi"/>
          <w:bCs w:val="0"/>
          <w:szCs w:val="24"/>
          <w:lang w:eastAsia="en-US"/>
        </w:rPr>
        <w:fldChar w:fldCharType="begin"/>
      </w:r>
      <w:r w:rsidR="00B12F51" w:rsidRPr="00B30677">
        <w:rPr>
          <w:rFonts w:eastAsiaTheme="minorHAnsi"/>
          <w:bCs w:val="0"/>
          <w:szCs w:val="24"/>
          <w:lang w:eastAsia="en-US"/>
        </w:rPr>
        <w:instrText xml:space="preserve"> SEQ Рисунок \* ARABIC </w:instrText>
      </w:r>
      <w:r w:rsidR="00B12F51" w:rsidRPr="00B30677">
        <w:rPr>
          <w:rFonts w:eastAsiaTheme="minorHAnsi"/>
          <w:bCs w:val="0"/>
          <w:szCs w:val="24"/>
          <w:lang w:eastAsia="en-US"/>
        </w:rPr>
        <w:fldChar w:fldCharType="separate"/>
      </w:r>
      <w:r w:rsidR="00114609">
        <w:rPr>
          <w:rFonts w:eastAsiaTheme="minorHAnsi"/>
          <w:bCs w:val="0"/>
          <w:noProof/>
          <w:szCs w:val="24"/>
          <w:lang w:eastAsia="en-US"/>
        </w:rPr>
        <w:t>4</w:t>
      </w:r>
      <w:r w:rsidR="00B12F51" w:rsidRPr="00B30677">
        <w:rPr>
          <w:rFonts w:eastAsiaTheme="minorHAnsi"/>
          <w:bCs w:val="0"/>
          <w:szCs w:val="24"/>
          <w:lang w:eastAsia="en-US"/>
        </w:rPr>
        <w:fldChar w:fldCharType="end"/>
      </w:r>
      <w:r w:rsidR="00B12F51" w:rsidRPr="00B30677">
        <w:rPr>
          <w:rFonts w:eastAsiaTheme="minorHAnsi"/>
          <w:bCs w:val="0"/>
          <w:szCs w:val="24"/>
          <w:lang w:eastAsia="en-US"/>
        </w:rPr>
        <w:t xml:space="preserve"> – </w:t>
      </w:r>
      <w:r w:rsidR="001B70A2" w:rsidRPr="00B30677">
        <w:rPr>
          <w:rFonts w:eastAsiaTheme="minorHAnsi"/>
          <w:bCs w:val="0"/>
          <w:szCs w:val="24"/>
          <w:lang w:eastAsia="en-US"/>
        </w:rPr>
        <w:t>Оценки по пяти критериям НОК УООД, городские образовательные организации, %</w:t>
      </w:r>
    </w:p>
    <w:bookmarkEnd w:id="27"/>
    <w:p w14:paraId="09FDC92A" w14:textId="77777777" w:rsidR="00B12F51" w:rsidRPr="00B12F51" w:rsidRDefault="00B12F51" w:rsidP="00B12F51">
      <w:pPr>
        <w:autoSpaceDE/>
        <w:autoSpaceDN/>
        <w:adjustRightInd/>
        <w:ind w:firstLine="709"/>
        <w:rPr>
          <w:rFonts w:eastAsiaTheme="minorHAnsi"/>
          <w:bCs w:val="0"/>
          <w:szCs w:val="24"/>
          <w:lang w:eastAsia="en-US"/>
        </w:rPr>
      </w:pPr>
    </w:p>
    <w:p w14:paraId="36AA222E" w14:textId="0AE07196" w:rsidR="001B70A2" w:rsidRPr="004F4F33" w:rsidRDefault="00B30677" w:rsidP="001B70A2">
      <w:pPr>
        <w:autoSpaceDE/>
        <w:autoSpaceDN/>
        <w:adjustRightInd/>
        <w:ind w:firstLine="0"/>
        <w:jc w:val="left"/>
        <w:rPr>
          <w:rFonts w:eastAsiaTheme="minorHAnsi"/>
          <w:bCs w:val="0"/>
          <w:szCs w:val="24"/>
          <w:lang w:eastAsia="en-US"/>
        </w:rPr>
      </w:pPr>
      <w:r>
        <w:rPr>
          <w:rFonts w:eastAsiaTheme="minorHAnsi"/>
          <w:bCs w:val="0"/>
          <w:noProof/>
          <w:szCs w:val="24"/>
        </w:rPr>
        <w:drawing>
          <wp:inline distT="0" distB="0" distL="0" distR="0" wp14:anchorId="4B3F7A82" wp14:editId="78D7D3AC">
            <wp:extent cx="6096635" cy="3420110"/>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635" cy="3420110"/>
                    </a:xfrm>
                    <a:prstGeom prst="rect">
                      <a:avLst/>
                    </a:prstGeom>
                    <a:noFill/>
                  </pic:spPr>
                </pic:pic>
              </a:graphicData>
            </a:graphic>
          </wp:inline>
        </w:drawing>
      </w:r>
    </w:p>
    <w:p w14:paraId="37EE1780" w14:textId="163549DE" w:rsidR="001B70A2" w:rsidRPr="00B30677" w:rsidRDefault="00372737" w:rsidP="000C36E1">
      <w:pPr>
        <w:keepNext/>
        <w:autoSpaceDE/>
        <w:autoSpaceDN/>
        <w:adjustRightInd/>
        <w:spacing w:before="120" w:after="120" w:line="240" w:lineRule="auto"/>
        <w:ind w:firstLine="0"/>
        <w:jc w:val="center"/>
        <w:rPr>
          <w:rFonts w:eastAsiaTheme="minorHAnsi"/>
          <w:bCs w:val="0"/>
          <w:szCs w:val="24"/>
          <w:lang w:eastAsia="en-US"/>
        </w:rPr>
      </w:pPr>
      <w:r w:rsidRPr="00B30677">
        <w:rPr>
          <w:rFonts w:eastAsiaTheme="minorHAnsi"/>
          <w:bCs w:val="0"/>
          <w:szCs w:val="24"/>
          <w:lang w:eastAsia="en-US"/>
        </w:rPr>
        <w:t xml:space="preserve">Рисунок № </w:t>
      </w:r>
      <w:r w:rsidR="001B70A2" w:rsidRPr="00B30677">
        <w:rPr>
          <w:rFonts w:eastAsiaTheme="minorHAnsi"/>
          <w:bCs w:val="0"/>
          <w:szCs w:val="24"/>
          <w:lang w:eastAsia="en-US"/>
        </w:rPr>
        <w:fldChar w:fldCharType="begin"/>
      </w:r>
      <w:r w:rsidR="001B70A2" w:rsidRPr="00B30677">
        <w:rPr>
          <w:rFonts w:eastAsiaTheme="minorHAnsi"/>
          <w:bCs w:val="0"/>
          <w:szCs w:val="24"/>
          <w:lang w:eastAsia="en-US"/>
        </w:rPr>
        <w:instrText xml:space="preserve"> SEQ Рисунок \* ARABIC </w:instrText>
      </w:r>
      <w:r w:rsidR="001B70A2" w:rsidRPr="00B30677">
        <w:rPr>
          <w:rFonts w:eastAsiaTheme="minorHAnsi"/>
          <w:bCs w:val="0"/>
          <w:szCs w:val="24"/>
          <w:lang w:eastAsia="en-US"/>
        </w:rPr>
        <w:fldChar w:fldCharType="separate"/>
      </w:r>
      <w:r w:rsidR="00114609">
        <w:rPr>
          <w:rFonts w:eastAsiaTheme="minorHAnsi"/>
          <w:bCs w:val="0"/>
          <w:noProof/>
          <w:szCs w:val="24"/>
          <w:lang w:eastAsia="en-US"/>
        </w:rPr>
        <w:t>5</w:t>
      </w:r>
      <w:r w:rsidR="001B70A2" w:rsidRPr="00B30677">
        <w:rPr>
          <w:rFonts w:eastAsiaTheme="minorHAnsi"/>
          <w:bCs w:val="0"/>
          <w:szCs w:val="24"/>
          <w:lang w:eastAsia="en-US"/>
        </w:rPr>
        <w:fldChar w:fldCharType="end"/>
      </w:r>
      <w:r w:rsidR="001B70A2" w:rsidRPr="00B30677">
        <w:rPr>
          <w:rFonts w:eastAsiaTheme="minorHAnsi"/>
          <w:bCs w:val="0"/>
          <w:szCs w:val="24"/>
          <w:lang w:eastAsia="en-US"/>
        </w:rPr>
        <w:t xml:space="preserve"> – Оценки по пяти критериям НОК УООД, сельские образовательные организации, %</w:t>
      </w:r>
    </w:p>
    <w:p w14:paraId="681B012F" w14:textId="77777777" w:rsidR="00B12F51" w:rsidRPr="00B12F51" w:rsidRDefault="00B12F51" w:rsidP="00B12F51">
      <w:pPr>
        <w:autoSpaceDE/>
        <w:autoSpaceDN/>
        <w:adjustRightInd/>
        <w:ind w:firstLine="709"/>
        <w:rPr>
          <w:rFonts w:eastAsiaTheme="minorHAnsi"/>
          <w:bCs w:val="0"/>
          <w:szCs w:val="24"/>
          <w:lang w:eastAsia="en-US"/>
        </w:rPr>
      </w:pPr>
    </w:p>
    <w:p w14:paraId="0092C6C7" w14:textId="49457BD8" w:rsidR="003075D5" w:rsidRPr="009302E9" w:rsidRDefault="00E82C57" w:rsidP="00DD1460">
      <w:pPr>
        <w:autoSpaceDE/>
        <w:autoSpaceDN/>
        <w:adjustRightInd/>
        <w:ind w:firstLine="709"/>
        <w:rPr>
          <w:rFonts w:eastAsiaTheme="majorEastAsia"/>
          <w:b/>
          <w:bCs w:val="0"/>
          <w:lang w:eastAsia="en-US"/>
        </w:rPr>
      </w:pPr>
      <w:bookmarkStart w:id="28" w:name="_Hlk56403324"/>
      <w:bookmarkStart w:id="29" w:name="_Toc56520548"/>
      <w:bookmarkStart w:id="30" w:name="_Toc58565970"/>
      <w:bookmarkStart w:id="31" w:name="_Toc58565969"/>
      <w:bookmarkEnd w:id="26"/>
      <w:r>
        <w:rPr>
          <w:rFonts w:eastAsiaTheme="majorEastAsia"/>
          <w:b/>
          <w:bCs w:val="0"/>
          <w:lang w:eastAsia="en-US"/>
        </w:rPr>
        <w:lastRenderedPageBreak/>
        <w:t>1.</w:t>
      </w:r>
      <w:r w:rsidR="00B45063">
        <w:rPr>
          <w:rFonts w:eastAsiaTheme="majorEastAsia"/>
          <w:b/>
          <w:bCs w:val="0"/>
          <w:lang w:eastAsia="en-US"/>
        </w:rPr>
        <w:t>3.5</w:t>
      </w:r>
      <w:r w:rsidR="003075D5" w:rsidRPr="009302E9">
        <w:rPr>
          <w:rFonts w:eastAsiaTheme="majorEastAsia"/>
          <w:b/>
          <w:bCs w:val="0"/>
          <w:lang w:eastAsia="en-US"/>
        </w:rPr>
        <w:t xml:space="preserve"> </w:t>
      </w:r>
      <w:r w:rsidR="003075D5" w:rsidRPr="003075D5">
        <w:rPr>
          <w:rFonts w:eastAsiaTheme="majorEastAsia"/>
          <w:b/>
          <w:bCs w:val="0"/>
          <w:lang w:eastAsia="en-US"/>
        </w:rPr>
        <w:t>Итоговая оценка НОК УООД</w:t>
      </w:r>
      <w:r w:rsidR="009E23C6">
        <w:rPr>
          <w:rFonts w:eastAsiaTheme="majorEastAsia"/>
          <w:b/>
          <w:bCs w:val="0"/>
          <w:lang w:eastAsia="en-US"/>
        </w:rPr>
        <w:t>. Число образовательных организаций с максимальными баллами по отдельным критериям НОК</w:t>
      </w:r>
      <w:r w:rsidR="003075D5" w:rsidRPr="003075D5">
        <w:rPr>
          <w:rFonts w:eastAsiaTheme="majorEastAsia"/>
          <w:b/>
          <w:bCs w:val="0"/>
          <w:lang w:eastAsia="en-US"/>
        </w:rPr>
        <w:t xml:space="preserve"> в разрезе</w:t>
      </w:r>
      <w:r w:rsidR="003075D5" w:rsidRPr="009302E9">
        <w:rPr>
          <w:rFonts w:eastAsiaTheme="majorEastAsia"/>
          <w:b/>
          <w:bCs w:val="0"/>
          <w:lang w:eastAsia="en-US"/>
        </w:rPr>
        <w:t xml:space="preserve"> муниципальных образований</w:t>
      </w:r>
      <w:r w:rsidR="00DD44B5">
        <w:rPr>
          <w:rFonts w:eastAsiaTheme="majorEastAsia"/>
          <w:b/>
          <w:bCs w:val="0"/>
          <w:lang w:eastAsia="en-US"/>
        </w:rPr>
        <w:t xml:space="preserve"> и подведомственности</w:t>
      </w:r>
    </w:p>
    <w:p w14:paraId="19E0798A" w14:textId="0E3579E6" w:rsidR="003075D5" w:rsidRDefault="003075D5" w:rsidP="003075D5">
      <w:pPr>
        <w:autoSpaceDE/>
        <w:autoSpaceDN/>
        <w:adjustRightInd/>
        <w:ind w:firstLine="709"/>
        <w:rPr>
          <w:rFonts w:eastAsiaTheme="minorHAnsi"/>
          <w:bCs w:val="0"/>
          <w:szCs w:val="24"/>
          <w:lang w:eastAsia="en-US"/>
        </w:rPr>
      </w:pPr>
      <w:r w:rsidRPr="004F4F33">
        <w:rPr>
          <w:rFonts w:eastAsiaTheme="minorHAnsi"/>
          <w:bCs w:val="0"/>
          <w:szCs w:val="24"/>
          <w:lang w:eastAsia="en-US"/>
        </w:rPr>
        <w:t xml:space="preserve">Анализ данных, полученных в ходе сбора </w:t>
      </w:r>
      <w:r w:rsidRPr="004F4F33">
        <w:rPr>
          <w:bCs w:val="0"/>
          <w:szCs w:val="24"/>
        </w:rPr>
        <w:t xml:space="preserve">информации о качестве условий осуществления образовательной деятельности образовательных организаций, расположенными на территории Свердловской области, производился, в том числе, путем выделения организаций с максимальными баллами по </w:t>
      </w:r>
      <w:r w:rsidRPr="004F4F33">
        <w:rPr>
          <w:rFonts w:eastAsiaTheme="minorHAnsi"/>
          <w:bCs w:val="0"/>
          <w:szCs w:val="24"/>
          <w:lang w:eastAsia="en-US"/>
        </w:rPr>
        <w:t xml:space="preserve">отдельным критериям НОК и определение их принадлежности к муниципальным образованиям. Результаты в целом и по типам образовательных учреждений представлены </w:t>
      </w:r>
      <w:r w:rsidRPr="00675CD3">
        <w:rPr>
          <w:rFonts w:eastAsiaTheme="minorHAnsi"/>
          <w:bCs w:val="0"/>
          <w:szCs w:val="24"/>
          <w:lang w:eastAsia="en-US"/>
        </w:rPr>
        <w:t>ниже (таблиц</w:t>
      </w:r>
      <w:r>
        <w:rPr>
          <w:rFonts w:eastAsiaTheme="minorHAnsi"/>
          <w:bCs w:val="0"/>
          <w:szCs w:val="24"/>
          <w:lang w:eastAsia="en-US"/>
        </w:rPr>
        <w:t>ы</w:t>
      </w:r>
      <w:r w:rsidRPr="00675CD3">
        <w:rPr>
          <w:rFonts w:eastAsiaTheme="minorHAnsi"/>
          <w:bCs w:val="0"/>
          <w:szCs w:val="24"/>
          <w:lang w:eastAsia="en-US"/>
        </w:rPr>
        <w:t xml:space="preserve"> № </w:t>
      </w:r>
      <w:r>
        <w:rPr>
          <w:rFonts w:eastAsiaTheme="minorHAnsi"/>
          <w:bCs w:val="0"/>
          <w:szCs w:val="24"/>
          <w:lang w:eastAsia="en-US"/>
        </w:rPr>
        <w:t>1</w:t>
      </w:r>
      <w:r w:rsidR="00841510">
        <w:rPr>
          <w:rFonts w:eastAsiaTheme="minorHAnsi"/>
          <w:bCs w:val="0"/>
          <w:szCs w:val="24"/>
          <w:lang w:eastAsia="en-US"/>
        </w:rPr>
        <w:t>1</w:t>
      </w:r>
      <w:r>
        <w:rPr>
          <w:rFonts w:eastAsiaTheme="minorHAnsi"/>
          <w:bCs w:val="0"/>
          <w:szCs w:val="24"/>
          <w:lang w:eastAsia="en-US"/>
        </w:rPr>
        <w:t>-1</w:t>
      </w:r>
      <w:r w:rsidR="00841510">
        <w:rPr>
          <w:rFonts w:eastAsiaTheme="minorHAnsi"/>
          <w:bCs w:val="0"/>
          <w:szCs w:val="24"/>
          <w:lang w:eastAsia="en-US"/>
        </w:rPr>
        <w:t>2</w:t>
      </w:r>
      <w:r>
        <w:rPr>
          <w:rFonts w:eastAsiaTheme="minorHAnsi"/>
          <w:bCs w:val="0"/>
          <w:szCs w:val="24"/>
          <w:lang w:eastAsia="en-US"/>
        </w:rPr>
        <w:t>).</w:t>
      </w:r>
    </w:p>
    <w:p w14:paraId="40B0C8A2" w14:textId="22288E85" w:rsidR="003075D5" w:rsidRPr="00B30677" w:rsidRDefault="003075D5" w:rsidP="00496882">
      <w:pPr>
        <w:keepNext/>
        <w:autoSpaceDE/>
        <w:autoSpaceDN/>
        <w:adjustRightInd/>
        <w:spacing w:before="120" w:after="120" w:line="240" w:lineRule="auto"/>
        <w:ind w:firstLine="0"/>
        <w:rPr>
          <w:rFonts w:eastAsiaTheme="minorHAnsi"/>
          <w:bCs w:val="0"/>
          <w:szCs w:val="24"/>
          <w:lang w:eastAsia="en-US"/>
        </w:rPr>
      </w:pPr>
      <w:r w:rsidRPr="00B30677">
        <w:rPr>
          <w:rFonts w:eastAsiaTheme="minorHAnsi"/>
          <w:bCs w:val="0"/>
          <w:szCs w:val="24"/>
          <w:lang w:eastAsia="en-US"/>
        </w:rPr>
        <w:t xml:space="preserve">Таблица № </w:t>
      </w:r>
      <w:r w:rsidRPr="00B30677">
        <w:rPr>
          <w:rFonts w:eastAsiaTheme="minorHAnsi"/>
          <w:bCs w:val="0"/>
          <w:szCs w:val="24"/>
          <w:lang w:eastAsia="en-US"/>
        </w:rPr>
        <w:fldChar w:fldCharType="begin"/>
      </w:r>
      <w:r w:rsidRPr="00B30677">
        <w:rPr>
          <w:rFonts w:eastAsiaTheme="minorHAnsi"/>
          <w:bCs w:val="0"/>
          <w:szCs w:val="24"/>
          <w:lang w:eastAsia="en-US"/>
        </w:rPr>
        <w:instrText xml:space="preserve"> SEQ Таблица \* ARABIC </w:instrText>
      </w:r>
      <w:r w:rsidRPr="00B30677">
        <w:rPr>
          <w:rFonts w:eastAsiaTheme="minorHAnsi"/>
          <w:bCs w:val="0"/>
          <w:szCs w:val="24"/>
          <w:lang w:eastAsia="en-US"/>
        </w:rPr>
        <w:fldChar w:fldCharType="separate"/>
      </w:r>
      <w:r w:rsidR="00114609">
        <w:rPr>
          <w:rFonts w:eastAsiaTheme="minorHAnsi"/>
          <w:bCs w:val="0"/>
          <w:noProof/>
          <w:szCs w:val="24"/>
          <w:lang w:eastAsia="en-US"/>
        </w:rPr>
        <w:t>11</w:t>
      </w:r>
      <w:r w:rsidRPr="00B30677">
        <w:rPr>
          <w:rFonts w:eastAsiaTheme="minorHAnsi"/>
          <w:bCs w:val="0"/>
          <w:noProof/>
          <w:szCs w:val="24"/>
          <w:lang w:eastAsia="en-US"/>
        </w:rPr>
        <w:fldChar w:fldCharType="end"/>
      </w:r>
      <w:r w:rsidRPr="00B30677">
        <w:rPr>
          <w:rFonts w:eastAsiaTheme="minorHAnsi"/>
          <w:bCs w:val="0"/>
          <w:szCs w:val="24"/>
          <w:lang w:eastAsia="en-US"/>
        </w:rPr>
        <w:t xml:space="preserve"> – Число образовательных организаций с максимальными баллами по отдельным критериям НОК в разрезе муниципальных образований, количество ОУ</w:t>
      </w:r>
    </w:p>
    <w:tbl>
      <w:tblPr>
        <w:tblStyle w:val="45"/>
        <w:tblW w:w="9918" w:type="dxa"/>
        <w:tblLayout w:type="fixed"/>
        <w:tblLook w:val="04A0" w:firstRow="1" w:lastRow="0" w:firstColumn="1" w:lastColumn="0" w:noHBand="0" w:noVBand="1"/>
      </w:tblPr>
      <w:tblGrid>
        <w:gridCol w:w="610"/>
        <w:gridCol w:w="3638"/>
        <w:gridCol w:w="945"/>
        <w:gridCol w:w="945"/>
        <w:gridCol w:w="945"/>
        <w:gridCol w:w="945"/>
        <w:gridCol w:w="945"/>
        <w:gridCol w:w="945"/>
      </w:tblGrid>
      <w:tr w:rsidR="003075D5" w:rsidRPr="00496882" w14:paraId="1567618D" w14:textId="77777777" w:rsidTr="00496882">
        <w:trPr>
          <w:trHeight w:val="2326"/>
          <w:tblHeader/>
        </w:trPr>
        <w:tc>
          <w:tcPr>
            <w:tcW w:w="610" w:type="dxa"/>
          </w:tcPr>
          <w:p w14:paraId="590DC22C" w14:textId="77777777" w:rsidR="003075D5" w:rsidRPr="00496882" w:rsidRDefault="003075D5" w:rsidP="00496882">
            <w:pPr>
              <w:autoSpaceDE/>
              <w:autoSpaceDN/>
              <w:adjustRightInd/>
              <w:spacing w:line="240" w:lineRule="auto"/>
              <w:ind w:firstLine="0"/>
              <w:jc w:val="center"/>
              <w:rPr>
                <w:b/>
                <w:color w:val="000000"/>
                <w:szCs w:val="24"/>
              </w:rPr>
            </w:pPr>
            <w:r w:rsidRPr="00496882">
              <w:rPr>
                <w:b/>
                <w:color w:val="000000"/>
                <w:szCs w:val="24"/>
              </w:rPr>
              <w:t>№ п/п</w:t>
            </w:r>
          </w:p>
        </w:tc>
        <w:tc>
          <w:tcPr>
            <w:tcW w:w="3638" w:type="dxa"/>
            <w:noWrap/>
            <w:hideMark/>
          </w:tcPr>
          <w:p w14:paraId="7FDEEB38" w14:textId="77777777" w:rsidR="003075D5" w:rsidRPr="00496882" w:rsidRDefault="003075D5" w:rsidP="00496882">
            <w:pPr>
              <w:autoSpaceDE/>
              <w:autoSpaceDN/>
              <w:adjustRightInd/>
              <w:spacing w:line="240" w:lineRule="auto"/>
              <w:ind w:firstLine="0"/>
              <w:jc w:val="center"/>
              <w:rPr>
                <w:b/>
                <w:color w:val="000000"/>
                <w:szCs w:val="24"/>
              </w:rPr>
            </w:pPr>
            <w:r w:rsidRPr="00496882">
              <w:rPr>
                <w:b/>
                <w:color w:val="000000"/>
                <w:szCs w:val="24"/>
              </w:rPr>
              <w:t>Муниципальное образование</w:t>
            </w:r>
          </w:p>
        </w:tc>
        <w:tc>
          <w:tcPr>
            <w:tcW w:w="945" w:type="dxa"/>
            <w:textDirection w:val="btLr"/>
          </w:tcPr>
          <w:p w14:paraId="25F2D05C" w14:textId="77777777" w:rsidR="003075D5" w:rsidRPr="00496882" w:rsidRDefault="003075D5" w:rsidP="00496882">
            <w:pPr>
              <w:autoSpaceDE/>
              <w:autoSpaceDN/>
              <w:adjustRightInd/>
              <w:spacing w:line="240" w:lineRule="auto"/>
              <w:ind w:firstLine="0"/>
              <w:jc w:val="left"/>
              <w:rPr>
                <w:b/>
                <w:color w:val="000000"/>
                <w:szCs w:val="24"/>
              </w:rPr>
            </w:pPr>
            <w:r w:rsidRPr="00496882">
              <w:rPr>
                <w:b/>
                <w:color w:val="000000"/>
                <w:szCs w:val="24"/>
              </w:rPr>
              <w:t>Всего организаций</w:t>
            </w:r>
          </w:p>
        </w:tc>
        <w:tc>
          <w:tcPr>
            <w:tcW w:w="945" w:type="dxa"/>
            <w:noWrap/>
            <w:textDirection w:val="btLr"/>
          </w:tcPr>
          <w:p w14:paraId="6F302D90" w14:textId="77777777" w:rsidR="003075D5" w:rsidRPr="00496882" w:rsidRDefault="003075D5" w:rsidP="00496882">
            <w:pPr>
              <w:autoSpaceDE/>
              <w:autoSpaceDN/>
              <w:adjustRightInd/>
              <w:spacing w:line="240" w:lineRule="auto"/>
              <w:ind w:firstLine="0"/>
              <w:jc w:val="left"/>
              <w:rPr>
                <w:b/>
                <w:color w:val="000000"/>
                <w:szCs w:val="24"/>
              </w:rPr>
            </w:pPr>
            <w:r w:rsidRPr="00496882">
              <w:rPr>
                <w:b/>
                <w:color w:val="000000"/>
                <w:szCs w:val="24"/>
              </w:rPr>
              <w:t>Открытость и доступность информации</w:t>
            </w:r>
          </w:p>
        </w:tc>
        <w:tc>
          <w:tcPr>
            <w:tcW w:w="945" w:type="dxa"/>
            <w:textDirection w:val="btLr"/>
          </w:tcPr>
          <w:p w14:paraId="2650ECD8" w14:textId="77777777" w:rsidR="003075D5" w:rsidRPr="00496882" w:rsidRDefault="003075D5" w:rsidP="00496882">
            <w:pPr>
              <w:autoSpaceDE/>
              <w:autoSpaceDN/>
              <w:adjustRightInd/>
              <w:spacing w:line="240" w:lineRule="auto"/>
              <w:ind w:firstLine="0"/>
              <w:jc w:val="left"/>
              <w:rPr>
                <w:b/>
                <w:color w:val="000000"/>
                <w:szCs w:val="24"/>
              </w:rPr>
            </w:pPr>
            <w:r w:rsidRPr="00496882">
              <w:rPr>
                <w:b/>
                <w:color w:val="000000"/>
                <w:szCs w:val="24"/>
              </w:rPr>
              <w:t>Комфортность</w:t>
            </w:r>
          </w:p>
        </w:tc>
        <w:tc>
          <w:tcPr>
            <w:tcW w:w="945" w:type="dxa"/>
            <w:noWrap/>
            <w:textDirection w:val="btLr"/>
          </w:tcPr>
          <w:p w14:paraId="099AD3F1" w14:textId="77777777" w:rsidR="003075D5" w:rsidRPr="00496882" w:rsidRDefault="003075D5" w:rsidP="00496882">
            <w:pPr>
              <w:autoSpaceDE/>
              <w:autoSpaceDN/>
              <w:adjustRightInd/>
              <w:spacing w:line="240" w:lineRule="auto"/>
              <w:ind w:firstLine="0"/>
              <w:jc w:val="left"/>
              <w:rPr>
                <w:b/>
                <w:color w:val="000000"/>
                <w:szCs w:val="24"/>
              </w:rPr>
            </w:pPr>
            <w:r w:rsidRPr="00496882">
              <w:rPr>
                <w:b/>
                <w:color w:val="000000"/>
                <w:szCs w:val="24"/>
              </w:rPr>
              <w:t>Доступность услуг для инвалидов</w:t>
            </w:r>
          </w:p>
        </w:tc>
        <w:tc>
          <w:tcPr>
            <w:tcW w:w="945" w:type="dxa"/>
            <w:textDirection w:val="btLr"/>
          </w:tcPr>
          <w:p w14:paraId="13C1843E" w14:textId="77777777" w:rsidR="003075D5" w:rsidRPr="00496882" w:rsidRDefault="003075D5" w:rsidP="00496882">
            <w:pPr>
              <w:autoSpaceDE/>
              <w:autoSpaceDN/>
              <w:adjustRightInd/>
              <w:spacing w:line="240" w:lineRule="auto"/>
              <w:ind w:firstLine="0"/>
              <w:jc w:val="left"/>
              <w:rPr>
                <w:b/>
                <w:color w:val="000000"/>
                <w:szCs w:val="24"/>
              </w:rPr>
            </w:pPr>
            <w:r w:rsidRPr="00496882">
              <w:rPr>
                <w:b/>
                <w:color w:val="000000"/>
                <w:szCs w:val="24"/>
              </w:rPr>
              <w:t>Доброжелательность, вежливость</w:t>
            </w:r>
          </w:p>
        </w:tc>
        <w:tc>
          <w:tcPr>
            <w:tcW w:w="945" w:type="dxa"/>
            <w:textDirection w:val="btLr"/>
          </w:tcPr>
          <w:p w14:paraId="01FB0124" w14:textId="77777777" w:rsidR="003075D5" w:rsidRPr="00496882" w:rsidRDefault="003075D5" w:rsidP="00496882">
            <w:pPr>
              <w:autoSpaceDE/>
              <w:autoSpaceDN/>
              <w:adjustRightInd/>
              <w:spacing w:line="240" w:lineRule="auto"/>
              <w:ind w:firstLine="0"/>
              <w:jc w:val="left"/>
              <w:rPr>
                <w:b/>
                <w:color w:val="000000"/>
                <w:szCs w:val="24"/>
              </w:rPr>
            </w:pPr>
            <w:r w:rsidRPr="00496882">
              <w:rPr>
                <w:b/>
                <w:color w:val="000000"/>
                <w:szCs w:val="24"/>
              </w:rPr>
              <w:t>Удовлетворенность условиями оказания услуг</w:t>
            </w:r>
          </w:p>
        </w:tc>
      </w:tr>
      <w:tr w:rsidR="00496882" w:rsidRPr="00496882" w14:paraId="37D7C4E7" w14:textId="77777777" w:rsidTr="00496882">
        <w:trPr>
          <w:trHeight w:val="288"/>
        </w:trPr>
        <w:tc>
          <w:tcPr>
            <w:tcW w:w="610" w:type="dxa"/>
            <w:noWrap/>
            <w:hideMark/>
          </w:tcPr>
          <w:p w14:paraId="3DA0A3E0"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c>
          <w:tcPr>
            <w:tcW w:w="3638" w:type="dxa"/>
            <w:noWrap/>
            <w:hideMark/>
          </w:tcPr>
          <w:p w14:paraId="56BB9DB8"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Алапаевское МО</w:t>
            </w:r>
          </w:p>
        </w:tc>
        <w:tc>
          <w:tcPr>
            <w:tcW w:w="945" w:type="dxa"/>
            <w:noWrap/>
            <w:hideMark/>
          </w:tcPr>
          <w:p w14:paraId="769E7169"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15</w:t>
            </w:r>
          </w:p>
        </w:tc>
        <w:tc>
          <w:tcPr>
            <w:tcW w:w="945" w:type="dxa"/>
            <w:noWrap/>
            <w:hideMark/>
          </w:tcPr>
          <w:p w14:paraId="3771B39E"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20049296"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6A784454"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22E2416E"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c>
          <w:tcPr>
            <w:tcW w:w="945" w:type="dxa"/>
            <w:noWrap/>
            <w:hideMark/>
          </w:tcPr>
          <w:p w14:paraId="5CF4D68D"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r>
      <w:tr w:rsidR="00496882" w:rsidRPr="00496882" w14:paraId="74C224E8" w14:textId="77777777" w:rsidTr="00496882">
        <w:trPr>
          <w:trHeight w:val="288"/>
        </w:trPr>
        <w:tc>
          <w:tcPr>
            <w:tcW w:w="610" w:type="dxa"/>
            <w:noWrap/>
            <w:hideMark/>
          </w:tcPr>
          <w:p w14:paraId="6BA9980C"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2</w:t>
            </w:r>
          </w:p>
        </w:tc>
        <w:tc>
          <w:tcPr>
            <w:tcW w:w="3638" w:type="dxa"/>
            <w:noWrap/>
            <w:hideMark/>
          </w:tcPr>
          <w:p w14:paraId="643B0529"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Артемовский ГО</w:t>
            </w:r>
          </w:p>
        </w:tc>
        <w:tc>
          <w:tcPr>
            <w:tcW w:w="945" w:type="dxa"/>
            <w:noWrap/>
            <w:hideMark/>
          </w:tcPr>
          <w:p w14:paraId="4741D906"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19</w:t>
            </w:r>
          </w:p>
        </w:tc>
        <w:tc>
          <w:tcPr>
            <w:tcW w:w="945" w:type="dxa"/>
            <w:noWrap/>
            <w:hideMark/>
          </w:tcPr>
          <w:p w14:paraId="442FA0EF"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723DBDEC"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45AC036A"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730BDCEF"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2927BE74"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r>
      <w:tr w:rsidR="00496882" w:rsidRPr="00496882" w14:paraId="793EF552" w14:textId="77777777" w:rsidTr="00496882">
        <w:trPr>
          <w:trHeight w:val="288"/>
        </w:trPr>
        <w:tc>
          <w:tcPr>
            <w:tcW w:w="610" w:type="dxa"/>
            <w:noWrap/>
            <w:hideMark/>
          </w:tcPr>
          <w:p w14:paraId="570EBE08"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3</w:t>
            </w:r>
          </w:p>
        </w:tc>
        <w:tc>
          <w:tcPr>
            <w:tcW w:w="3638" w:type="dxa"/>
            <w:noWrap/>
            <w:hideMark/>
          </w:tcPr>
          <w:p w14:paraId="6B9D2C85"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Артинский ГО</w:t>
            </w:r>
          </w:p>
        </w:tc>
        <w:tc>
          <w:tcPr>
            <w:tcW w:w="945" w:type="dxa"/>
            <w:noWrap/>
            <w:hideMark/>
          </w:tcPr>
          <w:p w14:paraId="07C1CE93"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16</w:t>
            </w:r>
          </w:p>
        </w:tc>
        <w:tc>
          <w:tcPr>
            <w:tcW w:w="945" w:type="dxa"/>
            <w:noWrap/>
            <w:hideMark/>
          </w:tcPr>
          <w:p w14:paraId="311E9261"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7CE256D2"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2</w:t>
            </w:r>
          </w:p>
        </w:tc>
        <w:tc>
          <w:tcPr>
            <w:tcW w:w="945" w:type="dxa"/>
            <w:noWrap/>
            <w:hideMark/>
          </w:tcPr>
          <w:p w14:paraId="1229B05A"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645F1C1F"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c>
          <w:tcPr>
            <w:tcW w:w="945" w:type="dxa"/>
            <w:noWrap/>
            <w:hideMark/>
          </w:tcPr>
          <w:p w14:paraId="2FC6D0A4"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r>
      <w:tr w:rsidR="00496882" w:rsidRPr="00496882" w14:paraId="02F6C0C9" w14:textId="77777777" w:rsidTr="00496882">
        <w:trPr>
          <w:trHeight w:val="288"/>
        </w:trPr>
        <w:tc>
          <w:tcPr>
            <w:tcW w:w="610" w:type="dxa"/>
            <w:noWrap/>
            <w:hideMark/>
          </w:tcPr>
          <w:p w14:paraId="7F565182"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4</w:t>
            </w:r>
          </w:p>
        </w:tc>
        <w:tc>
          <w:tcPr>
            <w:tcW w:w="3638" w:type="dxa"/>
            <w:noWrap/>
            <w:hideMark/>
          </w:tcPr>
          <w:p w14:paraId="2D81D8D8"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Ачитский ГО</w:t>
            </w:r>
          </w:p>
        </w:tc>
        <w:tc>
          <w:tcPr>
            <w:tcW w:w="945" w:type="dxa"/>
            <w:noWrap/>
            <w:hideMark/>
          </w:tcPr>
          <w:p w14:paraId="6968B09B"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13</w:t>
            </w:r>
          </w:p>
        </w:tc>
        <w:tc>
          <w:tcPr>
            <w:tcW w:w="945" w:type="dxa"/>
            <w:noWrap/>
            <w:hideMark/>
          </w:tcPr>
          <w:p w14:paraId="704C17DA"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323BF577"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4144A608"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01A2458B"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4</w:t>
            </w:r>
          </w:p>
        </w:tc>
        <w:tc>
          <w:tcPr>
            <w:tcW w:w="945" w:type="dxa"/>
            <w:noWrap/>
            <w:hideMark/>
          </w:tcPr>
          <w:p w14:paraId="4952A7A8"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r>
      <w:tr w:rsidR="00496882" w:rsidRPr="00496882" w14:paraId="56484FA7" w14:textId="77777777" w:rsidTr="00496882">
        <w:trPr>
          <w:trHeight w:val="288"/>
        </w:trPr>
        <w:tc>
          <w:tcPr>
            <w:tcW w:w="610" w:type="dxa"/>
            <w:noWrap/>
            <w:hideMark/>
          </w:tcPr>
          <w:p w14:paraId="4F4E9B69"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5</w:t>
            </w:r>
          </w:p>
        </w:tc>
        <w:tc>
          <w:tcPr>
            <w:tcW w:w="3638" w:type="dxa"/>
            <w:noWrap/>
            <w:hideMark/>
          </w:tcPr>
          <w:p w14:paraId="15ACF46D"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Байкаловский МР</w:t>
            </w:r>
          </w:p>
        </w:tc>
        <w:tc>
          <w:tcPr>
            <w:tcW w:w="945" w:type="dxa"/>
            <w:noWrap/>
            <w:hideMark/>
          </w:tcPr>
          <w:p w14:paraId="2729A595"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12</w:t>
            </w:r>
          </w:p>
        </w:tc>
        <w:tc>
          <w:tcPr>
            <w:tcW w:w="945" w:type="dxa"/>
            <w:noWrap/>
            <w:hideMark/>
          </w:tcPr>
          <w:p w14:paraId="03C21083"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47001ABA"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6A0E20B1"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3B091F50"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680300F3"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r>
      <w:tr w:rsidR="00496882" w:rsidRPr="00496882" w14:paraId="7BDC6889" w14:textId="77777777" w:rsidTr="00496882">
        <w:trPr>
          <w:trHeight w:val="288"/>
        </w:trPr>
        <w:tc>
          <w:tcPr>
            <w:tcW w:w="610" w:type="dxa"/>
            <w:noWrap/>
            <w:hideMark/>
          </w:tcPr>
          <w:p w14:paraId="2F24B0A8"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6</w:t>
            </w:r>
          </w:p>
        </w:tc>
        <w:tc>
          <w:tcPr>
            <w:tcW w:w="3638" w:type="dxa"/>
            <w:noWrap/>
            <w:hideMark/>
          </w:tcPr>
          <w:p w14:paraId="2D99E198"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Белоярский ГО</w:t>
            </w:r>
          </w:p>
        </w:tc>
        <w:tc>
          <w:tcPr>
            <w:tcW w:w="945" w:type="dxa"/>
            <w:noWrap/>
            <w:hideMark/>
          </w:tcPr>
          <w:p w14:paraId="03703F6B"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17</w:t>
            </w:r>
          </w:p>
        </w:tc>
        <w:tc>
          <w:tcPr>
            <w:tcW w:w="945" w:type="dxa"/>
            <w:noWrap/>
            <w:hideMark/>
          </w:tcPr>
          <w:p w14:paraId="043D8C05"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48314C5F"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264BA6F7"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3F510C06"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23472829"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r>
      <w:tr w:rsidR="00496882" w:rsidRPr="00496882" w14:paraId="34B90D9F" w14:textId="77777777" w:rsidTr="00496882">
        <w:trPr>
          <w:trHeight w:val="288"/>
        </w:trPr>
        <w:tc>
          <w:tcPr>
            <w:tcW w:w="610" w:type="dxa"/>
            <w:noWrap/>
            <w:hideMark/>
          </w:tcPr>
          <w:p w14:paraId="51A34016"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7</w:t>
            </w:r>
          </w:p>
        </w:tc>
        <w:tc>
          <w:tcPr>
            <w:tcW w:w="3638" w:type="dxa"/>
            <w:noWrap/>
            <w:hideMark/>
          </w:tcPr>
          <w:p w14:paraId="7EDE709E"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ГО Богданович</w:t>
            </w:r>
          </w:p>
        </w:tc>
        <w:tc>
          <w:tcPr>
            <w:tcW w:w="945" w:type="dxa"/>
            <w:noWrap/>
            <w:hideMark/>
          </w:tcPr>
          <w:p w14:paraId="36935B6E"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22</w:t>
            </w:r>
          </w:p>
        </w:tc>
        <w:tc>
          <w:tcPr>
            <w:tcW w:w="945" w:type="dxa"/>
            <w:noWrap/>
            <w:hideMark/>
          </w:tcPr>
          <w:p w14:paraId="4E275284"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55957DB3"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63041D82"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2FECEA21"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2EDECF07"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r>
      <w:tr w:rsidR="00496882" w:rsidRPr="00496882" w14:paraId="55BD48A0" w14:textId="77777777" w:rsidTr="00496882">
        <w:trPr>
          <w:trHeight w:val="288"/>
        </w:trPr>
        <w:tc>
          <w:tcPr>
            <w:tcW w:w="610" w:type="dxa"/>
            <w:noWrap/>
            <w:hideMark/>
          </w:tcPr>
          <w:p w14:paraId="3A4C4A94"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8</w:t>
            </w:r>
          </w:p>
        </w:tc>
        <w:tc>
          <w:tcPr>
            <w:tcW w:w="3638" w:type="dxa"/>
            <w:noWrap/>
            <w:hideMark/>
          </w:tcPr>
          <w:p w14:paraId="1BD5E3FD"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Верхнесалдинский ГО</w:t>
            </w:r>
          </w:p>
        </w:tc>
        <w:tc>
          <w:tcPr>
            <w:tcW w:w="945" w:type="dxa"/>
            <w:noWrap/>
            <w:hideMark/>
          </w:tcPr>
          <w:p w14:paraId="77981AAD"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12</w:t>
            </w:r>
          </w:p>
        </w:tc>
        <w:tc>
          <w:tcPr>
            <w:tcW w:w="945" w:type="dxa"/>
            <w:noWrap/>
            <w:hideMark/>
          </w:tcPr>
          <w:p w14:paraId="214460C7"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57416492"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c>
          <w:tcPr>
            <w:tcW w:w="945" w:type="dxa"/>
            <w:noWrap/>
            <w:hideMark/>
          </w:tcPr>
          <w:p w14:paraId="02BC0A50"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02E4474E"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3</w:t>
            </w:r>
          </w:p>
        </w:tc>
        <w:tc>
          <w:tcPr>
            <w:tcW w:w="945" w:type="dxa"/>
            <w:noWrap/>
            <w:hideMark/>
          </w:tcPr>
          <w:p w14:paraId="0A901D36"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r>
      <w:tr w:rsidR="00496882" w:rsidRPr="00496882" w14:paraId="6731C468" w14:textId="77777777" w:rsidTr="00496882">
        <w:trPr>
          <w:trHeight w:val="288"/>
        </w:trPr>
        <w:tc>
          <w:tcPr>
            <w:tcW w:w="610" w:type="dxa"/>
            <w:noWrap/>
            <w:hideMark/>
          </w:tcPr>
          <w:p w14:paraId="5997F430"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9</w:t>
            </w:r>
          </w:p>
        </w:tc>
        <w:tc>
          <w:tcPr>
            <w:tcW w:w="3638" w:type="dxa"/>
            <w:noWrap/>
            <w:hideMark/>
          </w:tcPr>
          <w:p w14:paraId="357FC9CD"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ГО Верхотурский</w:t>
            </w:r>
          </w:p>
        </w:tc>
        <w:tc>
          <w:tcPr>
            <w:tcW w:w="945" w:type="dxa"/>
            <w:noWrap/>
            <w:hideMark/>
          </w:tcPr>
          <w:p w14:paraId="026D9AB0"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12</w:t>
            </w:r>
          </w:p>
        </w:tc>
        <w:tc>
          <w:tcPr>
            <w:tcW w:w="945" w:type="dxa"/>
            <w:noWrap/>
            <w:hideMark/>
          </w:tcPr>
          <w:p w14:paraId="41D403EA"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7DA707C4"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0BE1E04B"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73665AE9"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c>
          <w:tcPr>
            <w:tcW w:w="945" w:type="dxa"/>
            <w:noWrap/>
            <w:hideMark/>
          </w:tcPr>
          <w:p w14:paraId="38BA894B"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2</w:t>
            </w:r>
          </w:p>
        </w:tc>
      </w:tr>
      <w:tr w:rsidR="00496882" w:rsidRPr="00496882" w14:paraId="4F5A3558" w14:textId="77777777" w:rsidTr="00496882">
        <w:trPr>
          <w:trHeight w:val="288"/>
        </w:trPr>
        <w:tc>
          <w:tcPr>
            <w:tcW w:w="610" w:type="dxa"/>
            <w:noWrap/>
            <w:hideMark/>
          </w:tcPr>
          <w:p w14:paraId="7B48B287"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10</w:t>
            </w:r>
          </w:p>
        </w:tc>
        <w:tc>
          <w:tcPr>
            <w:tcW w:w="3638" w:type="dxa"/>
            <w:noWrap/>
            <w:hideMark/>
          </w:tcPr>
          <w:p w14:paraId="2EF5E2B3"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Гаринский ГО</w:t>
            </w:r>
          </w:p>
        </w:tc>
        <w:tc>
          <w:tcPr>
            <w:tcW w:w="945" w:type="dxa"/>
            <w:noWrap/>
            <w:hideMark/>
          </w:tcPr>
          <w:p w14:paraId="2A06B808"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2</w:t>
            </w:r>
          </w:p>
        </w:tc>
        <w:tc>
          <w:tcPr>
            <w:tcW w:w="945" w:type="dxa"/>
            <w:noWrap/>
            <w:hideMark/>
          </w:tcPr>
          <w:p w14:paraId="5ECEDDED"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4124B0D4"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37A085CA"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243968E2"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c>
          <w:tcPr>
            <w:tcW w:w="945" w:type="dxa"/>
            <w:noWrap/>
            <w:hideMark/>
          </w:tcPr>
          <w:p w14:paraId="4979590D"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r>
      <w:tr w:rsidR="00496882" w:rsidRPr="00496882" w14:paraId="1F81B5FB" w14:textId="77777777" w:rsidTr="00496882">
        <w:trPr>
          <w:trHeight w:val="288"/>
        </w:trPr>
        <w:tc>
          <w:tcPr>
            <w:tcW w:w="610" w:type="dxa"/>
            <w:noWrap/>
            <w:hideMark/>
          </w:tcPr>
          <w:p w14:paraId="52BD40D7"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11</w:t>
            </w:r>
          </w:p>
        </w:tc>
        <w:tc>
          <w:tcPr>
            <w:tcW w:w="3638" w:type="dxa"/>
            <w:noWrap/>
            <w:hideMark/>
          </w:tcPr>
          <w:p w14:paraId="416D6A12"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Ирбитское МО</w:t>
            </w:r>
          </w:p>
        </w:tc>
        <w:tc>
          <w:tcPr>
            <w:tcW w:w="945" w:type="dxa"/>
            <w:noWrap/>
            <w:hideMark/>
          </w:tcPr>
          <w:p w14:paraId="1D8B18F2"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23</w:t>
            </w:r>
          </w:p>
        </w:tc>
        <w:tc>
          <w:tcPr>
            <w:tcW w:w="945" w:type="dxa"/>
            <w:noWrap/>
            <w:hideMark/>
          </w:tcPr>
          <w:p w14:paraId="7C48BEAC"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0DC7C69F"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441B783C"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6CE071A8"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79752E64"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r>
      <w:tr w:rsidR="00496882" w:rsidRPr="00496882" w14:paraId="3E8D27BB" w14:textId="77777777" w:rsidTr="00496882">
        <w:trPr>
          <w:trHeight w:val="288"/>
        </w:trPr>
        <w:tc>
          <w:tcPr>
            <w:tcW w:w="610" w:type="dxa"/>
            <w:noWrap/>
            <w:hideMark/>
          </w:tcPr>
          <w:p w14:paraId="4E2F1734"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12</w:t>
            </w:r>
          </w:p>
        </w:tc>
        <w:tc>
          <w:tcPr>
            <w:tcW w:w="3638" w:type="dxa"/>
            <w:noWrap/>
            <w:hideMark/>
          </w:tcPr>
          <w:p w14:paraId="7F9A087E"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Каменский ГО</w:t>
            </w:r>
          </w:p>
        </w:tc>
        <w:tc>
          <w:tcPr>
            <w:tcW w:w="945" w:type="dxa"/>
            <w:noWrap/>
            <w:hideMark/>
          </w:tcPr>
          <w:p w14:paraId="5344CB79"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15</w:t>
            </w:r>
          </w:p>
        </w:tc>
        <w:tc>
          <w:tcPr>
            <w:tcW w:w="945" w:type="dxa"/>
            <w:noWrap/>
            <w:hideMark/>
          </w:tcPr>
          <w:p w14:paraId="113ECAFC"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30FDD9D9"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2</w:t>
            </w:r>
          </w:p>
        </w:tc>
        <w:tc>
          <w:tcPr>
            <w:tcW w:w="945" w:type="dxa"/>
            <w:noWrap/>
            <w:hideMark/>
          </w:tcPr>
          <w:p w14:paraId="159B2B6F"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7CDDED61"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2</w:t>
            </w:r>
          </w:p>
        </w:tc>
        <w:tc>
          <w:tcPr>
            <w:tcW w:w="945" w:type="dxa"/>
            <w:noWrap/>
            <w:hideMark/>
          </w:tcPr>
          <w:p w14:paraId="68E89AF2"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3</w:t>
            </w:r>
          </w:p>
        </w:tc>
      </w:tr>
      <w:tr w:rsidR="00496882" w:rsidRPr="00496882" w14:paraId="4424360C" w14:textId="77777777" w:rsidTr="00496882">
        <w:trPr>
          <w:trHeight w:val="288"/>
        </w:trPr>
        <w:tc>
          <w:tcPr>
            <w:tcW w:w="610" w:type="dxa"/>
            <w:noWrap/>
            <w:hideMark/>
          </w:tcPr>
          <w:p w14:paraId="483A0767"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13</w:t>
            </w:r>
          </w:p>
        </w:tc>
        <w:tc>
          <w:tcPr>
            <w:tcW w:w="3638" w:type="dxa"/>
            <w:noWrap/>
            <w:hideMark/>
          </w:tcPr>
          <w:p w14:paraId="753AC56B"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Камышловский МР</w:t>
            </w:r>
          </w:p>
        </w:tc>
        <w:tc>
          <w:tcPr>
            <w:tcW w:w="945" w:type="dxa"/>
            <w:noWrap/>
            <w:hideMark/>
          </w:tcPr>
          <w:p w14:paraId="6AB49341"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13</w:t>
            </w:r>
          </w:p>
        </w:tc>
        <w:tc>
          <w:tcPr>
            <w:tcW w:w="945" w:type="dxa"/>
            <w:noWrap/>
            <w:hideMark/>
          </w:tcPr>
          <w:p w14:paraId="2C820858"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1386E8BF"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c>
          <w:tcPr>
            <w:tcW w:w="945" w:type="dxa"/>
            <w:noWrap/>
            <w:hideMark/>
          </w:tcPr>
          <w:p w14:paraId="399B9385"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20772EA2"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c>
          <w:tcPr>
            <w:tcW w:w="945" w:type="dxa"/>
            <w:noWrap/>
            <w:hideMark/>
          </w:tcPr>
          <w:p w14:paraId="1744C41C"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r>
      <w:tr w:rsidR="00496882" w:rsidRPr="00496882" w14:paraId="460602C8" w14:textId="77777777" w:rsidTr="00496882">
        <w:trPr>
          <w:trHeight w:val="288"/>
        </w:trPr>
        <w:tc>
          <w:tcPr>
            <w:tcW w:w="610" w:type="dxa"/>
            <w:noWrap/>
            <w:hideMark/>
          </w:tcPr>
          <w:p w14:paraId="3C3A35F6"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14</w:t>
            </w:r>
          </w:p>
        </w:tc>
        <w:tc>
          <w:tcPr>
            <w:tcW w:w="3638" w:type="dxa"/>
            <w:noWrap/>
            <w:hideMark/>
          </w:tcPr>
          <w:p w14:paraId="203502C6"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 xml:space="preserve">МО Красноуфимский округ  </w:t>
            </w:r>
          </w:p>
        </w:tc>
        <w:tc>
          <w:tcPr>
            <w:tcW w:w="945" w:type="dxa"/>
            <w:noWrap/>
            <w:hideMark/>
          </w:tcPr>
          <w:p w14:paraId="2CB828B1"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17</w:t>
            </w:r>
          </w:p>
        </w:tc>
        <w:tc>
          <w:tcPr>
            <w:tcW w:w="945" w:type="dxa"/>
            <w:noWrap/>
            <w:hideMark/>
          </w:tcPr>
          <w:p w14:paraId="2FFDE212"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39D6A93A"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7B26E3FE"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1E0583E2"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2</w:t>
            </w:r>
          </w:p>
        </w:tc>
        <w:tc>
          <w:tcPr>
            <w:tcW w:w="945" w:type="dxa"/>
            <w:noWrap/>
            <w:hideMark/>
          </w:tcPr>
          <w:p w14:paraId="54A12B46"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r>
      <w:tr w:rsidR="00496882" w:rsidRPr="00496882" w14:paraId="7359EFC2" w14:textId="77777777" w:rsidTr="00496882">
        <w:trPr>
          <w:trHeight w:val="288"/>
        </w:trPr>
        <w:tc>
          <w:tcPr>
            <w:tcW w:w="610" w:type="dxa"/>
            <w:noWrap/>
            <w:hideMark/>
          </w:tcPr>
          <w:p w14:paraId="6FA59123"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15</w:t>
            </w:r>
          </w:p>
        </w:tc>
        <w:tc>
          <w:tcPr>
            <w:tcW w:w="3638" w:type="dxa"/>
            <w:noWrap/>
            <w:hideMark/>
          </w:tcPr>
          <w:p w14:paraId="3DBDEDCA"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Невьянский ГО</w:t>
            </w:r>
          </w:p>
        </w:tc>
        <w:tc>
          <w:tcPr>
            <w:tcW w:w="945" w:type="dxa"/>
            <w:noWrap/>
            <w:hideMark/>
          </w:tcPr>
          <w:p w14:paraId="3A5844CF"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16</w:t>
            </w:r>
          </w:p>
        </w:tc>
        <w:tc>
          <w:tcPr>
            <w:tcW w:w="945" w:type="dxa"/>
            <w:noWrap/>
            <w:hideMark/>
          </w:tcPr>
          <w:p w14:paraId="67549EA6"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34574443"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c>
          <w:tcPr>
            <w:tcW w:w="945" w:type="dxa"/>
            <w:noWrap/>
            <w:hideMark/>
          </w:tcPr>
          <w:p w14:paraId="12E27EC8"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16267A3A"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c>
          <w:tcPr>
            <w:tcW w:w="945" w:type="dxa"/>
            <w:noWrap/>
            <w:hideMark/>
          </w:tcPr>
          <w:p w14:paraId="5D2BC60E"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r>
      <w:tr w:rsidR="00496882" w:rsidRPr="00496882" w14:paraId="4C498C58" w14:textId="77777777" w:rsidTr="00496882">
        <w:trPr>
          <w:trHeight w:val="288"/>
        </w:trPr>
        <w:tc>
          <w:tcPr>
            <w:tcW w:w="610" w:type="dxa"/>
            <w:noWrap/>
            <w:hideMark/>
          </w:tcPr>
          <w:p w14:paraId="5C4FDC29"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16</w:t>
            </w:r>
          </w:p>
        </w:tc>
        <w:tc>
          <w:tcPr>
            <w:tcW w:w="3638" w:type="dxa"/>
            <w:noWrap/>
            <w:hideMark/>
          </w:tcPr>
          <w:p w14:paraId="7EBE064E"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Нижнесергинский МР</w:t>
            </w:r>
          </w:p>
        </w:tc>
        <w:tc>
          <w:tcPr>
            <w:tcW w:w="945" w:type="dxa"/>
            <w:noWrap/>
            <w:hideMark/>
          </w:tcPr>
          <w:p w14:paraId="5B04D060"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22</w:t>
            </w:r>
          </w:p>
        </w:tc>
        <w:tc>
          <w:tcPr>
            <w:tcW w:w="945" w:type="dxa"/>
            <w:noWrap/>
            <w:hideMark/>
          </w:tcPr>
          <w:p w14:paraId="62BADE65"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35F2BBA2"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3C1501C1"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0CF12308"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2</w:t>
            </w:r>
          </w:p>
        </w:tc>
        <w:tc>
          <w:tcPr>
            <w:tcW w:w="945" w:type="dxa"/>
            <w:noWrap/>
            <w:hideMark/>
          </w:tcPr>
          <w:p w14:paraId="19D99C30"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r>
      <w:tr w:rsidR="00496882" w:rsidRPr="00496882" w14:paraId="6696B869" w14:textId="77777777" w:rsidTr="00496882">
        <w:trPr>
          <w:trHeight w:val="288"/>
        </w:trPr>
        <w:tc>
          <w:tcPr>
            <w:tcW w:w="610" w:type="dxa"/>
            <w:noWrap/>
            <w:hideMark/>
          </w:tcPr>
          <w:p w14:paraId="3C99DA92"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17</w:t>
            </w:r>
          </w:p>
        </w:tc>
        <w:tc>
          <w:tcPr>
            <w:tcW w:w="3638" w:type="dxa"/>
            <w:noWrap/>
            <w:hideMark/>
          </w:tcPr>
          <w:p w14:paraId="7562DB44"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Нижнетуринский ГО</w:t>
            </w:r>
          </w:p>
        </w:tc>
        <w:tc>
          <w:tcPr>
            <w:tcW w:w="945" w:type="dxa"/>
            <w:noWrap/>
            <w:hideMark/>
          </w:tcPr>
          <w:p w14:paraId="6C82C3CD"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10</w:t>
            </w:r>
          </w:p>
        </w:tc>
        <w:tc>
          <w:tcPr>
            <w:tcW w:w="945" w:type="dxa"/>
            <w:noWrap/>
            <w:hideMark/>
          </w:tcPr>
          <w:p w14:paraId="6F9E724D"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2C93E44B"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2</w:t>
            </w:r>
          </w:p>
        </w:tc>
        <w:tc>
          <w:tcPr>
            <w:tcW w:w="945" w:type="dxa"/>
            <w:noWrap/>
            <w:hideMark/>
          </w:tcPr>
          <w:p w14:paraId="40A9CF83"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4D8AAC41"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2</w:t>
            </w:r>
          </w:p>
        </w:tc>
        <w:tc>
          <w:tcPr>
            <w:tcW w:w="945" w:type="dxa"/>
            <w:noWrap/>
            <w:hideMark/>
          </w:tcPr>
          <w:p w14:paraId="5BFF2762"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2</w:t>
            </w:r>
          </w:p>
        </w:tc>
      </w:tr>
      <w:tr w:rsidR="00496882" w:rsidRPr="00496882" w14:paraId="6BF3DD0C" w14:textId="77777777" w:rsidTr="00496882">
        <w:trPr>
          <w:trHeight w:val="288"/>
        </w:trPr>
        <w:tc>
          <w:tcPr>
            <w:tcW w:w="610" w:type="dxa"/>
            <w:noWrap/>
            <w:hideMark/>
          </w:tcPr>
          <w:p w14:paraId="3F2D7DDE"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18</w:t>
            </w:r>
          </w:p>
        </w:tc>
        <w:tc>
          <w:tcPr>
            <w:tcW w:w="3638" w:type="dxa"/>
            <w:noWrap/>
            <w:hideMark/>
          </w:tcPr>
          <w:p w14:paraId="4F4292CD"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Новолялинский ГО</w:t>
            </w:r>
          </w:p>
        </w:tc>
        <w:tc>
          <w:tcPr>
            <w:tcW w:w="945" w:type="dxa"/>
            <w:noWrap/>
            <w:hideMark/>
          </w:tcPr>
          <w:p w14:paraId="4806A48E"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11</w:t>
            </w:r>
          </w:p>
        </w:tc>
        <w:tc>
          <w:tcPr>
            <w:tcW w:w="945" w:type="dxa"/>
            <w:noWrap/>
            <w:hideMark/>
          </w:tcPr>
          <w:p w14:paraId="41E3AC82"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565DD7A9"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2</w:t>
            </w:r>
          </w:p>
        </w:tc>
        <w:tc>
          <w:tcPr>
            <w:tcW w:w="945" w:type="dxa"/>
            <w:noWrap/>
            <w:hideMark/>
          </w:tcPr>
          <w:p w14:paraId="69273F77"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21BAA69A"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c>
          <w:tcPr>
            <w:tcW w:w="945" w:type="dxa"/>
            <w:noWrap/>
            <w:hideMark/>
          </w:tcPr>
          <w:p w14:paraId="10962AC7"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2</w:t>
            </w:r>
          </w:p>
        </w:tc>
      </w:tr>
      <w:tr w:rsidR="00496882" w:rsidRPr="00496882" w14:paraId="4D91E019" w14:textId="77777777" w:rsidTr="00496882">
        <w:trPr>
          <w:trHeight w:val="288"/>
        </w:trPr>
        <w:tc>
          <w:tcPr>
            <w:tcW w:w="610" w:type="dxa"/>
            <w:noWrap/>
            <w:hideMark/>
          </w:tcPr>
          <w:p w14:paraId="0573FD83"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19</w:t>
            </w:r>
          </w:p>
        </w:tc>
        <w:tc>
          <w:tcPr>
            <w:tcW w:w="3638" w:type="dxa"/>
            <w:noWrap/>
            <w:hideMark/>
          </w:tcPr>
          <w:p w14:paraId="4DD150A6"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Горноуральский ГО</w:t>
            </w:r>
          </w:p>
        </w:tc>
        <w:tc>
          <w:tcPr>
            <w:tcW w:w="945" w:type="dxa"/>
            <w:noWrap/>
            <w:hideMark/>
          </w:tcPr>
          <w:p w14:paraId="720FC3C6"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13</w:t>
            </w:r>
          </w:p>
        </w:tc>
        <w:tc>
          <w:tcPr>
            <w:tcW w:w="945" w:type="dxa"/>
            <w:noWrap/>
            <w:hideMark/>
          </w:tcPr>
          <w:p w14:paraId="61D66A1B"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79B16C4A"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c>
          <w:tcPr>
            <w:tcW w:w="945" w:type="dxa"/>
            <w:noWrap/>
            <w:hideMark/>
          </w:tcPr>
          <w:p w14:paraId="269454F6"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238C216F"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c>
          <w:tcPr>
            <w:tcW w:w="945" w:type="dxa"/>
            <w:noWrap/>
            <w:hideMark/>
          </w:tcPr>
          <w:p w14:paraId="51EB5E6A"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r>
      <w:tr w:rsidR="00496882" w:rsidRPr="00496882" w14:paraId="41A47C06" w14:textId="77777777" w:rsidTr="00496882">
        <w:trPr>
          <w:trHeight w:val="288"/>
        </w:trPr>
        <w:tc>
          <w:tcPr>
            <w:tcW w:w="610" w:type="dxa"/>
            <w:noWrap/>
            <w:hideMark/>
          </w:tcPr>
          <w:p w14:paraId="704F05E2"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20</w:t>
            </w:r>
          </w:p>
        </w:tc>
        <w:tc>
          <w:tcPr>
            <w:tcW w:w="3638" w:type="dxa"/>
            <w:noWrap/>
            <w:hideMark/>
          </w:tcPr>
          <w:p w14:paraId="22A19109"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Пышминский ГО</w:t>
            </w:r>
          </w:p>
        </w:tc>
        <w:tc>
          <w:tcPr>
            <w:tcW w:w="945" w:type="dxa"/>
            <w:noWrap/>
            <w:hideMark/>
          </w:tcPr>
          <w:p w14:paraId="2B45C955"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12</w:t>
            </w:r>
          </w:p>
        </w:tc>
        <w:tc>
          <w:tcPr>
            <w:tcW w:w="945" w:type="dxa"/>
            <w:noWrap/>
            <w:hideMark/>
          </w:tcPr>
          <w:p w14:paraId="2F498B29"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336C7019"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62153E81"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640BC961"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c>
          <w:tcPr>
            <w:tcW w:w="945" w:type="dxa"/>
            <w:noWrap/>
            <w:hideMark/>
          </w:tcPr>
          <w:p w14:paraId="33398B5F"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2</w:t>
            </w:r>
          </w:p>
        </w:tc>
      </w:tr>
      <w:tr w:rsidR="00496882" w:rsidRPr="00496882" w14:paraId="2BBD9EE5" w14:textId="77777777" w:rsidTr="00496882">
        <w:trPr>
          <w:trHeight w:val="288"/>
        </w:trPr>
        <w:tc>
          <w:tcPr>
            <w:tcW w:w="610" w:type="dxa"/>
            <w:noWrap/>
            <w:hideMark/>
          </w:tcPr>
          <w:p w14:paraId="5E36DB14"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21</w:t>
            </w:r>
          </w:p>
        </w:tc>
        <w:tc>
          <w:tcPr>
            <w:tcW w:w="3638" w:type="dxa"/>
            <w:noWrap/>
            <w:hideMark/>
          </w:tcPr>
          <w:p w14:paraId="797F737E"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ГО Ревда</w:t>
            </w:r>
          </w:p>
        </w:tc>
        <w:tc>
          <w:tcPr>
            <w:tcW w:w="945" w:type="dxa"/>
            <w:noWrap/>
            <w:hideMark/>
          </w:tcPr>
          <w:p w14:paraId="297E91D3"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17</w:t>
            </w:r>
          </w:p>
        </w:tc>
        <w:tc>
          <w:tcPr>
            <w:tcW w:w="945" w:type="dxa"/>
            <w:noWrap/>
            <w:hideMark/>
          </w:tcPr>
          <w:p w14:paraId="77AD189A"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4695BAB0"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7927DDC2"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097343EE"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c>
          <w:tcPr>
            <w:tcW w:w="945" w:type="dxa"/>
            <w:noWrap/>
            <w:hideMark/>
          </w:tcPr>
          <w:p w14:paraId="2601BD08"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r>
      <w:tr w:rsidR="00496882" w:rsidRPr="00496882" w14:paraId="1A3FDDF1" w14:textId="77777777" w:rsidTr="00496882">
        <w:trPr>
          <w:trHeight w:val="288"/>
        </w:trPr>
        <w:tc>
          <w:tcPr>
            <w:tcW w:w="610" w:type="dxa"/>
            <w:noWrap/>
            <w:hideMark/>
          </w:tcPr>
          <w:p w14:paraId="24857981"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22</w:t>
            </w:r>
          </w:p>
        </w:tc>
        <w:tc>
          <w:tcPr>
            <w:tcW w:w="3638" w:type="dxa"/>
            <w:noWrap/>
            <w:hideMark/>
          </w:tcPr>
          <w:p w14:paraId="2F931A30"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Режевской ГО</w:t>
            </w:r>
          </w:p>
        </w:tc>
        <w:tc>
          <w:tcPr>
            <w:tcW w:w="945" w:type="dxa"/>
            <w:noWrap/>
            <w:hideMark/>
          </w:tcPr>
          <w:p w14:paraId="3960727D"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18</w:t>
            </w:r>
          </w:p>
        </w:tc>
        <w:tc>
          <w:tcPr>
            <w:tcW w:w="945" w:type="dxa"/>
            <w:noWrap/>
            <w:hideMark/>
          </w:tcPr>
          <w:p w14:paraId="4414F116"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7271C45D"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c>
          <w:tcPr>
            <w:tcW w:w="945" w:type="dxa"/>
            <w:noWrap/>
            <w:hideMark/>
          </w:tcPr>
          <w:p w14:paraId="118708CB"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04690188"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c>
          <w:tcPr>
            <w:tcW w:w="945" w:type="dxa"/>
            <w:noWrap/>
            <w:hideMark/>
          </w:tcPr>
          <w:p w14:paraId="4B6C7135"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r>
      <w:tr w:rsidR="00496882" w:rsidRPr="00496882" w14:paraId="0E3A4850" w14:textId="77777777" w:rsidTr="00496882">
        <w:trPr>
          <w:trHeight w:val="288"/>
        </w:trPr>
        <w:tc>
          <w:tcPr>
            <w:tcW w:w="610" w:type="dxa"/>
            <w:noWrap/>
            <w:hideMark/>
          </w:tcPr>
          <w:p w14:paraId="1F32184E"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23</w:t>
            </w:r>
          </w:p>
        </w:tc>
        <w:tc>
          <w:tcPr>
            <w:tcW w:w="3638" w:type="dxa"/>
            <w:noWrap/>
            <w:hideMark/>
          </w:tcPr>
          <w:p w14:paraId="5FDB3330"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Сосьвинский ГО</w:t>
            </w:r>
          </w:p>
        </w:tc>
        <w:tc>
          <w:tcPr>
            <w:tcW w:w="945" w:type="dxa"/>
            <w:noWrap/>
            <w:hideMark/>
          </w:tcPr>
          <w:p w14:paraId="7747A3E2"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6</w:t>
            </w:r>
          </w:p>
        </w:tc>
        <w:tc>
          <w:tcPr>
            <w:tcW w:w="945" w:type="dxa"/>
            <w:noWrap/>
            <w:hideMark/>
          </w:tcPr>
          <w:p w14:paraId="12670114"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14A10601"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c>
          <w:tcPr>
            <w:tcW w:w="945" w:type="dxa"/>
            <w:noWrap/>
            <w:hideMark/>
          </w:tcPr>
          <w:p w14:paraId="00700E83"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65E96944"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46783FF4"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r>
      <w:tr w:rsidR="00496882" w:rsidRPr="00496882" w14:paraId="67E214EE" w14:textId="77777777" w:rsidTr="00496882">
        <w:trPr>
          <w:trHeight w:val="288"/>
        </w:trPr>
        <w:tc>
          <w:tcPr>
            <w:tcW w:w="610" w:type="dxa"/>
            <w:noWrap/>
            <w:hideMark/>
          </w:tcPr>
          <w:p w14:paraId="6CF4E247"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24</w:t>
            </w:r>
          </w:p>
        </w:tc>
        <w:tc>
          <w:tcPr>
            <w:tcW w:w="3638" w:type="dxa"/>
            <w:noWrap/>
            <w:hideMark/>
          </w:tcPr>
          <w:p w14:paraId="0999A6FF"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Слободо-Туринский МР</w:t>
            </w:r>
          </w:p>
        </w:tc>
        <w:tc>
          <w:tcPr>
            <w:tcW w:w="945" w:type="dxa"/>
            <w:noWrap/>
            <w:hideMark/>
          </w:tcPr>
          <w:p w14:paraId="66A83902"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16</w:t>
            </w:r>
          </w:p>
        </w:tc>
        <w:tc>
          <w:tcPr>
            <w:tcW w:w="945" w:type="dxa"/>
            <w:noWrap/>
            <w:hideMark/>
          </w:tcPr>
          <w:p w14:paraId="5EA000A7"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3B45FB55"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2</w:t>
            </w:r>
          </w:p>
        </w:tc>
        <w:tc>
          <w:tcPr>
            <w:tcW w:w="945" w:type="dxa"/>
            <w:noWrap/>
            <w:hideMark/>
          </w:tcPr>
          <w:p w14:paraId="06C7BE9B"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37E7E1CD"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5</w:t>
            </w:r>
          </w:p>
        </w:tc>
        <w:tc>
          <w:tcPr>
            <w:tcW w:w="945" w:type="dxa"/>
            <w:noWrap/>
            <w:hideMark/>
          </w:tcPr>
          <w:p w14:paraId="55CE56BB"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3</w:t>
            </w:r>
          </w:p>
        </w:tc>
      </w:tr>
      <w:tr w:rsidR="00496882" w:rsidRPr="00496882" w14:paraId="53E62E42" w14:textId="77777777" w:rsidTr="00496882">
        <w:trPr>
          <w:trHeight w:val="288"/>
        </w:trPr>
        <w:tc>
          <w:tcPr>
            <w:tcW w:w="610" w:type="dxa"/>
            <w:noWrap/>
            <w:hideMark/>
          </w:tcPr>
          <w:p w14:paraId="6749D5DC"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25</w:t>
            </w:r>
          </w:p>
        </w:tc>
        <w:tc>
          <w:tcPr>
            <w:tcW w:w="3638" w:type="dxa"/>
            <w:noWrap/>
            <w:hideMark/>
          </w:tcPr>
          <w:p w14:paraId="169E4C3D"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Сысертский ГО</w:t>
            </w:r>
          </w:p>
        </w:tc>
        <w:tc>
          <w:tcPr>
            <w:tcW w:w="945" w:type="dxa"/>
            <w:noWrap/>
            <w:hideMark/>
          </w:tcPr>
          <w:p w14:paraId="51DF888A"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24</w:t>
            </w:r>
          </w:p>
        </w:tc>
        <w:tc>
          <w:tcPr>
            <w:tcW w:w="945" w:type="dxa"/>
            <w:noWrap/>
            <w:hideMark/>
          </w:tcPr>
          <w:p w14:paraId="078601CF"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3B00165A"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2</w:t>
            </w:r>
          </w:p>
        </w:tc>
        <w:tc>
          <w:tcPr>
            <w:tcW w:w="945" w:type="dxa"/>
            <w:noWrap/>
            <w:hideMark/>
          </w:tcPr>
          <w:p w14:paraId="0D663E5C"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267303B9"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3</w:t>
            </w:r>
          </w:p>
        </w:tc>
        <w:tc>
          <w:tcPr>
            <w:tcW w:w="945" w:type="dxa"/>
            <w:noWrap/>
            <w:hideMark/>
          </w:tcPr>
          <w:p w14:paraId="2562A1CE"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2</w:t>
            </w:r>
          </w:p>
        </w:tc>
      </w:tr>
      <w:tr w:rsidR="00496882" w:rsidRPr="00496882" w14:paraId="586FCA28" w14:textId="77777777" w:rsidTr="00496882">
        <w:trPr>
          <w:trHeight w:val="288"/>
        </w:trPr>
        <w:tc>
          <w:tcPr>
            <w:tcW w:w="610" w:type="dxa"/>
            <w:noWrap/>
            <w:hideMark/>
          </w:tcPr>
          <w:p w14:paraId="40896C53"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lastRenderedPageBreak/>
              <w:t>26</w:t>
            </w:r>
          </w:p>
        </w:tc>
        <w:tc>
          <w:tcPr>
            <w:tcW w:w="3638" w:type="dxa"/>
            <w:noWrap/>
            <w:hideMark/>
          </w:tcPr>
          <w:p w14:paraId="730D7787"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Таборинский МР</w:t>
            </w:r>
          </w:p>
        </w:tc>
        <w:tc>
          <w:tcPr>
            <w:tcW w:w="945" w:type="dxa"/>
            <w:noWrap/>
            <w:hideMark/>
          </w:tcPr>
          <w:p w14:paraId="66AF6BE7"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7</w:t>
            </w:r>
          </w:p>
        </w:tc>
        <w:tc>
          <w:tcPr>
            <w:tcW w:w="945" w:type="dxa"/>
            <w:noWrap/>
            <w:hideMark/>
          </w:tcPr>
          <w:p w14:paraId="72CB727A"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01F3B24D"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3</w:t>
            </w:r>
          </w:p>
        </w:tc>
        <w:tc>
          <w:tcPr>
            <w:tcW w:w="945" w:type="dxa"/>
            <w:noWrap/>
            <w:hideMark/>
          </w:tcPr>
          <w:p w14:paraId="7D0BF0BC"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4E1F686A"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4</w:t>
            </w:r>
          </w:p>
        </w:tc>
        <w:tc>
          <w:tcPr>
            <w:tcW w:w="945" w:type="dxa"/>
            <w:noWrap/>
            <w:hideMark/>
          </w:tcPr>
          <w:p w14:paraId="25F58EB0"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4</w:t>
            </w:r>
          </w:p>
        </w:tc>
      </w:tr>
      <w:tr w:rsidR="00496882" w:rsidRPr="00496882" w14:paraId="18E34C19" w14:textId="77777777" w:rsidTr="00496882">
        <w:trPr>
          <w:trHeight w:val="288"/>
        </w:trPr>
        <w:tc>
          <w:tcPr>
            <w:tcW w:w="610" w:type="dxa"/>
            <w:noWrap/>
            <w:hideMark/>
          </w:tcPr>
          <w:p w14:paraId="53AB40AA"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27</w:t>
            </w:r>
          </w:p>
        </w:tc>
        <w:tc>
          <w:tcPr>
            <w:tcW w:w="3638" w:type="dxa"/>
            <w:noWrap/>
            <w:hideMark/>
          </w:tcPr>
          <w:p w14:paraId="6BDC9551"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Тавдинский ГО</w:t>
            </w:r>
          </w:p>
        </w:tc>
        <w:tc>
          <w:tcPr>
            <w:tcW w:w="945" w:type="dxa"/>
            <w:noWrap/>
            <w:hideMark/>
          </w:tcPr>
          <w:p w14:paraId="08594348"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19</w:t>
            </w:r>
          </w:p>
        </w:tc>
        <w:tc>
          <w:tcPr>
            <w:tcW w:w="945" w:type="dxa"/>
            <w:noWrap/>
            <w:hideMark/>
          </w:tcPr>
          <w:p w14:paraId="6376E890"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63C4BA1F"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c>
          <w:tcPr>
            <w:tcW w:w="945" w:type="dxa"/>
            <w:noWrap/>
            <w:hideMark/>
          </w:tcPr>
          <w:p w14:paraId="0D2520FD"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c>
          <w:tcPr>
            <w:tcW w:w="945" w:type="dxa"/>
            <w:noWrap/>
            <w:hideMark/>
          </w:tcPr>
          <w:p w14:paraId="646F48B3"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2</w:t>
            </w:r>
          </w:p>
        </w:tc>
        <w:tc>
          <w:tcPr>
            <w:tcW w:w="945" w:type="dxa"/>
            <w:noWrap/>
            <w:hideMark/>
          </w:tcPr>
          <w:p w14:paraId="1C44DD1C"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r>
      <w:tr w:rsidR="00496882" w:rsidRPr="00496882" w14:paraId="0133D57A" w14:textId="77777777" w:rsidTr="00496882">
        <w:trPr>
          <w:trHeight w:val="288"/>
        </w:trPr>
        <w:tc>
          <w:tcPr>
            <w:tcW w:w="610" w:type="dxa"/>
            <w:noWrap/>
            <w:hideMark/>
          </w:tcPr>
          <w:p w14:paraId="62EB1526"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28</w:t>
            </w:r>
          </w:p>
        </w:tc>
        <w:tc>
          <w:tcPr>
            <w:tcW w:w="3638" w:type="dxa"/>
            <w:noWrap/>
            <w:hideMark/>
          </w:tcPr>
          <w:p w14:paraId="6F974A3D"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Талицкий ГО</w:t>
            </w:r>
          </w:p>
        </w:tc>
        <w:tc>
          <w:tcPr>
            <w:tcW w:w="945" w:type="dxa"/>
            <w:noWrap/>
            <w:hideMark/>
          </w:tcPr>
          <w:p w14:paraId="1A07F488"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25</w:t>
            </w:r>
          </w:p>
        </w:tc>
        <w:tc>
          <w:tcPr>
            <w:tcW w:w="945" w:type="dxa"/>
            <w:noWrap/>
            <w:hideMark/>
          </w:tcPr>
          <w:p w14:paraId="3E3CCE50"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3DC3A2C9"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c>
          <w:tcPr>
            <w:tcW w:w="945" w:type="dxa"/>
            <w:noWrap/>
            <w:hideMark/>
          </w:tcPr>
          <w:p w14:paraId="1548DD0D"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27550202"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2</w:t>
            </w:r>
          </w:p>
        </w:tc>
        <w:tc>
          <w:tcPr>
            <w:tcW w:w="945" w:type="dxa"/>
            <w:noWrap/>
            <w:hideMark/>
          </w:tcPr>
          <w:p w14:paraId="033AC8BE"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r>
      <w:tr w:rsidR="00496882" w:rsidRPr="00496882" w14:paraId="1EE32248" w14:textId="77777777" w:rsidTr="00496882">
        <w:trPr>
          <w:trHeight w:val="288"/>
        </w:trPr>
        <w:tc>
          <w:tcPr>
            <w:tcW w:w="610" w:type="dxa"/>
            <w:noWrap/>
            <w:hideMark/>
          </w:tcPr>
          <w:p w14:paraId="3C91627E"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29</w:t>
            </w:r>
          </w:p>
        </w:tc>
        <w:tc>
          <w:tcPr>
            <w:tcW w:w="3638" w:type="dxa"/>
            <w:noWrap/>
            <w:hideMark/>
          </w:tcPr>
          <w:p w14:paraId="307C5CF3"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Тугулымский ГО</w:t>
            </w:r>
          </w:p>
        </w:tc>
        <w:tc>
          <w:tcPr>
            <w:tcW w:w="945" w:type="dxa"/>
            <w:noWrap/>
            <w:hideMark/>
          </w:tcPr>
          <w:p w14:paraId="2E06B391"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12</w:t>
            </w:r>
          </w:p>
        </w:tc>
        <w:tc>
          <w:tcPr>
            <w:tcW w:w="945" w:type="dxa"/>
            <w:noWrap/>
            <w:hideMark/>
          </w:tcPr>
          <w:p w14:paraId="52237A9F"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36240166"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1E568584"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784CDC29"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2</w:t>
            </w:r>
          </w:p>
        </w:tc>
        <w:tc>
          <w:tcPr>
            <w:tcW w:w="945" w:type="dxa"/>
            <w:noWrap/>
            <w:hideMark/>
          </w:tcPr>
          <w:p w14:paraId="37A70E7A"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r>
      <w:tr w:rsidR="00496882" w:rsidRPr="00496882" w14:paraId="6F36DDDF" w14:textId="77777777" w:rsidTr="00496882">
        <w:trPr>
          <w:trHeight w:val="288"/>
        </w:trPr>
        <w:tc>
          <w:tcPr>
            <w:tcW w:w="610" w:type="dxa"/>
            <w:noWrap/>
            <w:hideMark/>
          </w:tcPr>
          <w:p w14:paraId="0AA6F455"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30</w:t>
            </w:r>
          </w:p>
        </w:tc>
        <w:tc>
          <w:tcPr>
            <w:tcW w:w="3638" w:type="dxa"/>
            <w:noWrap/>
            <w:hideMark/>
          </w:tcPr>
          <w:p w14:paraId="41F821FE"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Туринский ГО</w:t>
            </w:r>
          </w:p>
        </w:tc>
        <w:tc>
          <w:tcPr>
            <w:tcW w:w="945" w:type="dxa"/>
            <w:noWrap/>
            <w:hideMark/>
          </w:tcPr>
          <w:p w14:paraId="673CE131"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16</w:t>
            </w:r>
          </w:p>
        </w:tc>
        <w:tc>
          <w:tcPr>
            <w:tcW w:w="945" w:type="dxa"/>
            <w:noWrap/>
            <w:hideMark/>
          </w:tcPr>
          <w:p w14:paraId="2597FF6D"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532EBE48"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c>
          <w:tcPr>
            <w:tcW w:w="945" w:type="dxa"/>
            <w:noWrap/>
            <w:hideMark/>
          </w:tcPr>
          <w:p w14:paraId="4346A726"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0887323A"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459E913E"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r>
      <w:tr w:rsidR="00496882" w:rsidRPr="00496882" w14:paraId="7162D766" w14:textId="77777777" w:rsidTr="00496882">
        <w:trPr>
          <w:trHeight w:val="288"/>
        </w:trPr>
        <w:tc>
          <w:tcPr>
            <w:tcW w:w="610" w:type="dxa"/>
            <w:noWrap/>
            <w:hideMark/>
          </w:tcPr>
          <w:p w14:paraId="26EAB8DD"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31</w:t>
            </w:r>
          </w:p>
        </w:tc>
        <w:tc>
          <w:tcPr>
            <w:tcW w:w="3638" w:type="dxa"/>
            <w:noWrap/>
            <w:hideMark/>
          </w:tcPr>
          <w:p w14:paraId="15C2ABB6"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Шалинский ГО</w:t>
            </w:r>
          </w:p>
        </w:tc>
        <w:tc>
          <w:tcPr>
            <w:tcW w:w="945" w:type="dxa"/>
            <w:noWrap/>
            <w:hideMark/>
          </w:tcPr>
          <w:p w14:paraId="68422C26"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4</w:t>
            </w:r>
          </w:p>
        </w:tc>
        <w:tc>
          <w:tcPr>
            <w:tcW w:w="945" w:type="dxa"/>
            <w:noWrap/>
            <w:hideMark/>
          </w:tcPr>
          <w:p w14:paraId="4DA48F23"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3D1409AE"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44C43B7E"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372B1E1A"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0C2E904F"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r>
      <w:tr w:rsidR="00496882" w:rsidRPr="00496882" w14:paraId="5AFC7422" w14:textId="77777777" w:rsidTr="00496882">
        <w:trPr>
          <w:trHeight w:val="288"/>
        </w:trPr>
        <w:tc>
          <w:tcPr>
            <w:tcW w:w="610" w:type="dxa"/>
            <w:noWrap/>
            <w:hideMark/>
          </w:tcPr>
          <w:p w14:paraId="77EE66CD"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32</w:t>
            </w:r>
          </w:p>
        </w:tc>
        <w:tc>
          <w:tcPr>
            <w:tcW w:w="3638" w:type="dxa"/>
            <w:noWrap/>
            <w:hideMark/>
          </w:tcPr>
          <w:p w14:paraId="0FEAC554"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МО г. Алапаевск</w:t>
            </w:r>
          </w:p>
        </w:tc>
        <w:tc>
          <w:tcPr>
            <w:tcW w:w="945" w:type="dxa"/>
            <w:noWrap/>
            <w:hideMark/>
          </w:tcPr>
          <w:p w14:paraId="3CA0EEEC"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13</w:t>
            </w:r>
          </w:p>
        </w:tc>
        <w:tc>
          <w:tcPr>
            <w:tcW w:w="945" w:type="dxa"/>
            <w:noWrap/>
            <w:hideMark/>
          </w:tcPr>
          <w:p w14:paraId="04FAB18C"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207A0B39"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050D4880"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69A31237"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2FFEBF45"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r>
      <w:tr w:rsidR="00496882" w:rsidRPr="00496882" w14:paraId="2031A363" w14:textId="77777777" w:rsidTr="00496882">
        <w:trPr>
          <w:trHeight w:val="288"/>
        </w:trPr>
        <w:tc>
          <w:tcPr>
            <w:tcW w:w="610" w:type="dxa"/>
            <w:noWrap/>
            <w:hideMark/>
          </w:tcPr>
          <w:p w14:paraId="220033CA"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33</w:t>
            </w:r>
          </w:p>
        </w:tc>
        <w:tc>
          <w:tcPr>
            <w:tcW w:w="3638" w:type="dxa"/>
            <w:noWrap/>
            <w:hideMark/>
          </w:tcPr>
          <w:p w14:paraId="7CCF9463"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Арамильский ГО</w:t>
            </w:r>
          </w:p>
        </w:tc>
        <w:tc>
          <w:tcPr>
            <w:tcW w:w="945" w:type="dxa"/>
            <w:noWrap/>
            <w:hideMark/>
          </w:tcPr>
          <w:p w14:paraId="427C8929"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3</w:t>
            </w:r>
          </w:p>
        </w:tc>
        <w:tc>
          <w:tcPr>
            <w:tcW w:w="945" w:type="dxa"/>
            <w:noWrap/>
            <w:hideMark/>
          </w:tcPr>
          <w:p w14:paraId="3EA6B2A6"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1C207275"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23D3B86A"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0C56800B"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6D7AEF0C"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r>
      <w:tr w:rsidR="00496882" w:rsidRPr="00496882" w14:paraId="4D169608" w14:textId="77777777" w:rsidTr="00496882">
        <w:trPr>
          <w:trHeight w:val="288"/>
        </w:trPr>
        <w:tc>
          <w:tcPr>
            <w:tcW w:w="610" w:type="dxa"/>
            <w:noWrap/>
            <w:hideMark/>
          </w:tcPr>
          <w:p w14:paraId="2B55C28A"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34</w:t>
            </w:r>
          </w:p>
        </w:tc>
        <w:tc>
          <w:tcPr>
            <w:tcW w:w="3638" w:type="dxa"/>
            <w:noWrap/>
            <w:hideMark/>
          </w:tcPr>
          <w:p w14:paraId="1414FD1B"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Асбестовский ГО</w:t>
            </w:r>
          </w:p>
        </w:tc>
        <w:tc>
          <w:tcPr>
            <w:tcW w:w="945" w:type="dxa"/>
            <w:noWrap/>
            <w:hideMark/>
          </w:tcPr>
          <w:p w14:paraId="043EA78A"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17</w:t>
            </w:r>
          </w:p>
        </w:tc>
        <w:tc>
          <w:tcPr>
            <w:tcW w:w="945" w:type="dxa"/>
            <w:noWrap/>
            <w:hideMark/>
          </w:tcPr>
          <w:p w14:paraId="72AE0B7B"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19FB7049"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c>
          <w:tcPr>
            <w:tcW w:w="945" w:type="dxa"/>
            <w:noWrap/>
            <w:hideMark/>
          </w:tcPr>
          <w:p w14:paraId="5E0F6B12"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108B877B"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c>
          <w:tcPr>
            <w:tcW w:w="945" w:type="dxa"/>
            <w:noWrap/>
            <w:hideMark/>
          </w:tcPr>
          <w:p w14:paraId="53D92969"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r>
      <w:tr w:rsidR="00496882" w:rsidRPr="00496882" w14:paraId="575B29DB" w14:textId="77777777" w:rsidTr="00496882">
        <w:trPr>
          <w:trHeight w:val="288"/>
        </w:trPr>
        <w:tc>
          <w:tcPr>
            <w:tcW w:w="610" w:type="dxa"/>
            <w:noWrap/>
            <w:hideMark/>
          </w:tcPr>
          <w:p w14:paraId="76869887"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35</w:t>
            </w:r>
          </w:p>
        </w:tc>
        <w:tc>
          <w:tcPr>
            <w:tcW w:w="3638" w:type="dxa"/>
            <w:noWrap/>
            <w:hideMark/>
          </w:tcPr>
          <w:p w14:paraId="24967B44"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Березовский ГО</w:t>
            </w:r>
          </w:p>
        </w:tc>
        <w:tc>
          <w:tcPr>
            <w:tcW w:w="945" w:type="dxa"/>
            <w:noWrap/>
            <w:hideMark/>
          </w:tcPr>
          <w:p w14:paraId="3C039BDF"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19</w:t>
            </w:r>
          </w:p>
        </w:tc>
        <w:tc>
          <w:tcPr>
            <w:tcW w:w="945" w:type="dxa"/>
            <w:noWrap/>
            <w:hideMark/>
          </w:tcPr>
          <w:p w14:paraId="717F8E61"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45860D4F"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c>
          <w:tcPr>
            <w:tcW w:w="945" w:type="dxa"/>
            <w:noWrap/>
            <w:hideMark/>
          </w:tcPr>
          <w:p w14:paraId="42B96318"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5D1B6FED"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c>
          <w:tcPr>
            <w:tcW w:w="945" w:type="dxa"/>
            <w:noWrap/>
            <w:hideMark/>
          </w:tcPr>
          <w:p w14:paraId="00A1B9A2"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r>
      <w:tr w:rsidR="00496882" w:rsidRPr="00496882" w14:paraId="580B5B38" w14:textId="77777777" w:rsidTr="00496882">
        <w:trPr>
          <w:trHeight w:val="288"/>
        </w:trPr>
        <w:tc>
          <w:tcPr>
            <w:tcW w:w="610" w:type="dxa"/>
            <w:noWrap/>
            <w:hideMark/>
          </w:tcPr>
          <w:p w14:paraId="5F61A4A1"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36</w:t>
            </w:r>
          </w:p>
        </w:tc>
        <w:tc>
          <w:tcPr>
            <w:tcW w:w="3638" w:type="dxa"/>
            <w:noWrap/>
            <w:hideMark/>
          </w:tcPr>
          <w:p w14:paraId="3FF59346"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 xml:space="preserve">ГО Верхняя Пышма </w:t>
            </w:r>
          </w:p>
        </w:tc>
        <w:tc>
          <w:tcPr>
            <w:tcW w:w="945" w:type="dxa"/>
            <w:noWrap/>
            <w:hideMark/>
          </w:tcPr>
          <w:p w14:paraId="4B1FB5A7"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14</w:t>
            </w:r>
          </w:p>
        </w:tc>
        <w:tc>
          <w:tcPr>
            <w:tcW w:w="945" w:type="dxa"/>
            <w:noWrap/>
            <w:hideMark/>
          </w:tcPr>
          <w:p w14:paraId="1A889D9D"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061350A1"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2E08D3A2"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23ABA899"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c>
          <w:tcPr>
            <w:tcW w:w="945" w:type="dxa"/>
            <w:noWrap/>
            <w:hideMark/>
          </w:tcPr>
          <w:p w14:paraId="0B6FB8A5"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r>
      <w:tr w:rsidR="00496882" w:rsidRPr="00496882" w14:paraId="01D58079" w14:textId="77777777" w:rsidTr="00496882">
        <w:trPr>
          <w:trHeight w:val="288"/>
        </w:trPr>
        <w:tc>
          <w:tcPr>
            <w:tcW w:w="610" w:type="dxa"/>
            <w:noWrap/>
            <w:hideMark/>
          </w:tcPr>
          <w:p w14:paraId="46B765E9"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37</w:t>
            </w:r>
          </w:p>
        </w:tc>
        <w:tc>
          <w:tcPr>
            <w:tcW w:w="3638" w:type="dxa"/>
            <w:noWrap/>
            <w:hideMark/>
          </w:tcPr>
          <w:p w14:paraId="04CD6B13"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ГО Верхний Тагил</w:t>
            </w:r>
          </w:p>
        </w:tc>
        <w:tc>
          <w:tcPr>
            <w:tcW w:w="945" w:type="dxa"/>
            <w:noWrap/>
            <w:hideMark/>
          </w:tcPr>
          <w:p w14:paraId="579159B2"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4</w:t>
            </w:r>
          </w:p>
        </w:tc>
        <w:tc>
          <w:tcPr>
            <w:tcW w:w="945" w:type="dxa"/>
            <w:noWrap/>
            <w:hideMark/>
          </w:tcPr>
          <w:p w14:paraId="7E2AD86D"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4CBDDAD6"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2A812CB8"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c>
          <w:tcPr>
            <w:tcW w:w="945" w:type="dxa"/>
            <w:noWrap/>
            <w:hideMark/>
          </w:tcPr>
          <w:p w14:paraId="389D54AD"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c>
          <w:tcPr>
            <w:tcW w:w="945" w:type="dxa"/>
            <w:noWrap/>
            <w:hideMark/>
          </w:tcPr>
          <w:p w14:paraId="06C655C8"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r>
      <w:tr w:rsidR="00496882" w:rsidRPr="00496882" w14:paraId="5148301D" w14:textId="77777777" w:rsidTr="00496882">
        <w:trPr>
          <w:trHeight w:val="288"/>
        </w:trPr>
        <w:tc>
          <w:tcPr>
            <w:tcW w:w="610" w:type="dxa"/>
            <w:noWrap/>
            <w:hideMark/>
          </w:tcPr>
          <w:p w14:paraId="76AE58E0"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38</w:t>
            </w:r>
          </w:p>
        </w:tc>
        <w:tc>
          <w:tcPr>
            <w:tcW w:w="3638" w:type="dxa"/>
            <w:noWrap/>
            <w:hideMark/>
          </w:tcPr>
          <w:p w14:paraId="19948F0D"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ГО Верхняя Тура</w:t>
            </w:r>
          </w:p>
        </w:tc>
        <w:tc>
          <w:tcPr>
            <w:tcW w:w="945" w:type="dxa"/>
            <w:noWrap/>
            <w:hideMark/>
          </w:tcPr>
          <w:p w14:paraId="7340B212"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3</w:t>
            </w:r>
          </w:p>
        </w:tc>
        <w:tc>
          <w:tcPr>
            <w:tcW w:w="945" w:type="dxa"/>
            <w:noWrap/>
            <w:hideMark/>
          </w:tcPr>
          <w:p w14:paraId="13FC6044"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5405D0C4"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7E26D4A7"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32B908A0"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7F8CA2A2"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r>
      <w:tr w:rsidR="00496882" w:rsidRPr="00496882" w14:paraId="64510104" w14:textId="77777777" w:rsidTr="00496882">
        <w:trPr>
          <w:trHeight w:val="288"/>
        </w:trPr>
        <w:tc>
          <w:tcPr>
            <w:tcW w:w="610" w:type="dxa"/>
            <w:noWrap/>
            <w:hideMark/>
          </w:tcPr>
          <w:p w14:paraId="596AADC3"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39</w:t>
            </w:r>
          </w:p>
        </w:tc>
        <w:tc>
          <w:tcPr>
            <w:tcW w:w="3638" w:type="dxa"/>
            <w:noWrap/>
            <w:hideMark/>
          </w:tcPr>
          <w:p w14:paraId="6C98FAE3"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Волчанский ГО</w:t>
            </w:r>
          </w:p>
        </w:tc>
        <w:tc>
          <w:tcPr>
            <w:tcW w:w="945" w:type="dxa"/>
            <w:noWrap/>
            <w:hideMark/>
          </w:tcPr>
          <w:p w14:paraId="43DDC9A1"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2</w:t>
            </w:r>
          </w:p>
        </w:tc>
        <w:tc>
          <w:tcPr>
            <w:tcW w:w="945" w:type="dxa"/>
            <w:noWrap/>
            <w:hideMark/>
          </w:tcPr>
          <w:p w14:paraId="2E8D065F"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733A3F07"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1C90EB8D"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7EA94B5F"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3FBD82D5"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r>
      <w:tr w:rsidR="00496882" w:rsidRPr="00496882" w14:paraId="7DCFFED5" w14:textId="77777777" w:rsidTr="00496882">
        <w:trPr>
          <w:trHeight w:val="288"/>
        </w:trPr>
        <w:tc>
          <w:tcPr>
            <w:tcW w:w="610" w:type="dxa"/>
            <w:noWrap/>
            <w:hideMark/>
          </w:tcPr>
          <w:p w14:paraId="12A0D5EA"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40</w:t>
            </w:r>
          </w:p>
        </w:tc>
        <w:tc>
          <w:tcPr>
            <w:tcW w:w="3638" w:type="dxa"/>
            <w:noWrap/>
            <w:hideMark/>
          </w:tcPr>
          <w:p w14:paraId="3F3B3538"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ГО Дегтярск</w:t>
            </w:r>
          </w:p>
        </w:tc>
        <w:tc>
          <w:tcPr>
            <w:tcW w:w="945" w:type="dxa"/>
            <w:noWrap/>
            <w:hideMark/>
          </w:tcPr>
          <w:p w14:paraId="5D757C8F"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5</w:t>
            </w:r>
          </w:p>
        </w:tc>
        <w:tc>
          <w:tcPr>
            <w:tcW w:w="945" w:type="dxa"/>
            <w:noWrap/>
            <w:hideMark/>
          </w:tcPr>
          <w:p w14:paraId="7F386445"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316BA19B"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2</w:t>
            </w:r>
          </w:p>
        </w:tc>
        <w:tc>
          <w:tcPr>
            <w:tcW w:w="945" w:type="dxa"/>
            <w:noWrap/>
            <w:hideMark/>
          </w:tcPr>
          <w:p w14:paraId="09237893"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30D55AE6"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2</w:t>
            </w:r>
          </w:p>
        </w:tc>
        <w:tc>
          <w:tcPr>
            <w:tcW w:w="945" w:type="dxa"/>
            <w:noWrap/>
            <w:hideMark/>
          </w:tcPr>
          <w:p w14:paraId="040CE594"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r>
      <w:tr w:rsidR="00496882" w:rsidRPr="00496882" w14:paraId="0B1F8821" w14:textId="77777777" w:rsidTr="00496882">
        <w:trPr>
          <w:trHeight w:val="288"/>
        </w:trPr>
        <w:tc>
          <w:tcPr>
            <w:tcW w:w="610" w:type="dxa"/>
            <w:noWrap/>
            <w:hideMark/>
          </w:tcPr>
          <w:p w14:paraId="2F7027B1"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410</w:t>
            </w:r>
          </w:p>
        </w:tc>
        <w:tc>
          <w:tcPr>
            <w:tcW w:w="3638" w:type="dxa"/>
            <w:noWrap/>
            <w:hideMark/>
          </w:tcPr>
          <w:p w14:paraId="7CAF83F1" w14:textId="24CB11CB"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МО г. Екатеринбург</w:t>
            </w:r>
            <w:r w:rsidR="0015201B">
              <w:rPr>
                <w:bCs w:val="0"/>
                <w:color w:val="000000"/>
                <w:szCs w:val="24"/>
              </w:rPr>
              <w:t xml:space="preserve">, </w:t>
            </w:r>
            <w:r w:rsidRPr="00496882">
              <w:rPr>
                <w:bCs w:val="0"/>
                <w:color w:val="000000"/>
                <w:szCs w:val="24"/>
              </w:rPr>
              <w:t>Верх-Исетский район</w:t>
            </w:r>
          </w:p>
        </w:tc>
        <w:tc>
          <w:tcPr>
            <w:tcW w:w="945" w:type="dxa"/>
            <w:noWrap/>
            <w:hideMark/>
          </w:tcPr>
          <w:p w14:paraId="7465C22A"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35</w:t>
            </w:r>
          </w:p>
        </w:tc>
        <w:tc>
          <w:tcPr>
            <w:tcW w:w="945" w:type="dxa"/>
            <w:noWrap/>
            <w:hideMark/>
          </w:tcPr>
          <w:p w14:paraId="7ED6AAC8"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0C62BFA8"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2</w:t>
            </w:r>
          </w:p>
        </w:tc>
        <w:tc>
          <w:tcPr>
            <w:tcW w:w="945" w:type="dxa"/>
            <w:noWrap/>
            <w:hideMark/>
          </w:tcPr>
          <w:p w14:paraId="435F5364"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3B0F087B"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2</w:t>
            </w:r>
          </w:p>
        </w:tc>
        <w:tc>
          <w:tcPr>
            <w:tcW w:w="945" w:type="dxa"/>
            <w:noWrap/>
            <w:hideMark/>
          </w:tcPr>
          <w:p w14:paraId="4AC538C4"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r>
      <w:tr w:rsidR="00496882" w:rsidRPr="00496882" w14:paraId="64A49EE8" w14:textId="77777777" w:rsidTr="00496882">
        <w:trPr>
          <w:trHeight w:val="288"/>
        </w:trPr>
        <w:tc>
          <w:tcPr>
            <w:tcW w:w="610" w:type="dxa"/>
            <w:noWrap/>
            <w:hideMark/>
          </w:tcPr>
          <w:p w14:paraId="53B6140F"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411</w:t>
            </w:r>
          </w:p>
        </w:tc>
        <w:tc>
          <w:tcPr>
            <w:tcW w:w="3638" w:type="dxa"/>
            <w:noWrap/>
            <w:hideMark/>
          </w:tcPr>
          <w:p w14:paraId="0B2C5486" w14:textId="72534A72"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МО г. Екатеринбург</w:t>
            </w:r>
            <w:r w:rsidR="0015201B">
              <w:rPr>
                <w:bCs w:val="0"/>
                <w:color w:val="000000"/>
                <w:szCs w:val="24"/>
              </w:rPr>
              <w:t xml:space="preserve">, </w:t>
            </w:r>
            <w:r w:rsidRPr="00496882">
              <w:rPr>
                <w:bCs w:val="0"/>
                <w:color w:val="000000"/>
                <w:szCs w:val="24"/>
              </w:rPr>
              <w:t>Железнодорожный район</w:t>
            </w:r>
          </w:p>
        </w:tc>
        <w:tc>
          <w:tcPr>
            <w:tcW w:w="945" w:type="dxa"/>
            <w:noWrap/>
            <w:hideMark/>
          </w:tcPr>
          <w:p w14:paraId="3EB360B0"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26</w:t>
            </w:r>
          </w:p>
        </w:tc>
        <w:tc>
          <w:tcPr>
            <w:tcW w:w="945" w:type="dxa"/>
            <w:noWrap/>
            <w:hideMark/>
          </w:tcPr>
          <w:p w14:paraId="029108C6"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110A3653"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c>
          <w:tcPr>
            <w:tcW w:w="945" w:type="dxa"/>
            <w:noWrap/>
            <w:hideMark/>
          </w:tcPr>
          <w:p w14:paraId="4FD2CFF1"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65802D76"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c>
          <w:tcPr>
            <w:tcW w:w="945" w:type="dxa"/>
            <w:noWrap/>
            <w:hideMark/>
          </w:tcPr>
          <w:p w14:paraId="015CEAB4"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r>
      <w:tr w:rsidR="00496882" w:rsidRPr="00496882" w14:paraId="272928F0" w14:textId="77777777" w:rsidTr="00496882">
        <w:trPr>
          <w:trHeight w:val="288"/>
        </w:trPr>
        <w:tc>
          <w:tcPr>
            <w:tcW w:w="610" w:type="dxa"/>
            <w:noWrap/>
            <w:hideMark/>
          </w:tcPr>
          <w:p w14:paraId="1A7107DF"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412</w:t>
            </w:r>
          </w:p>
        </w:tc>
        <w:tc>
          <w:tcPr>
            <w:tcW w:w="3638" w:type="dxa"/>
            <w:noWrap/>
            <w:hideMark/>
          </w:tcPr>
          <w:p w14:paraId="7D47AFEE" w14:textId="5EC4ED5B"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МО г. Екатеринбург</w:t>
            </w:r>
            <w:r w:rsidR="0015201B">
              <w:rPr>
                <w:bCs w:val="0"/>
                <w:color w:val="000000"/>
                <w:szCs w:val="24"/>
              </w:rPr>
              <w:t xml:space="preserve">, </w:t>
            </w:r>
            <w:r w:rsidRPr="00496882">
              <w:rPr>
                <w:bCs w:val="0"/>
                <w:color w:val="000000"/>
                <w:szCs w:val="24"/>
              </w:rPr>
              <w:t>Кировский район</w:t>
            </w:r>
          </w:p>
        </w:tc>
        <w:tc>
          <w:tcPr>
            <w:tcW w:w="945" w:type="dxa"/>
            <w:noWrap/>
            <w:hideMark/>
          </w:tcPr>
          <w:p w14:paraId="423526F6"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33</w:t>
            </w:r>
          </w:p>
        </w:tc>
        <w:tc>
          <w:tcPr>
            <w:tcW w:w="945" w:type="dxa"/>
            <w:noWrap/>
            <w:hideMark/>
          </w:tcPr>
          <w:p w14:paraId="0C247B9E"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6EA7247A"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1D2F527C"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3B7C23C2"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2474929C"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r>
      <w:tr w:rsidR="00496882" w:rsidRPr="00496882" w14:paraId="3BF261D8" w14:textId="77777777" w:rsidTr="00496882">
        <w:trPr>
          <w:trHeight w:val="288"/>
        </w:trPr>
        <w:tc>
          <w:tcPr>
            <w:tcW w:w="610" w:type="dxa"/>
            <w:noWrap/>
            <w:hideMark/>
          </w:tcPr>
          <w:p w14:paraId="711456DA"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413</w:t>
            </w:r>
          </w:p>
        </w:tc>
        <w:tc>
          <w:tcPr>
            <w:tcW w:w="3638" w:type="dxa"/>
            <w:noWrap/>
            <w:hideMark/>
          </w:tcPr>
          <w:p w14:paraId="3454D6F7" w14:textId="04E0E9AC"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МО г. Екатеринбург</w:t>
            </w:r>
            <w:r w:rsidR="0015201B">
              <w:rPr>
                <w:bCs w:val="0"/>
                <w:color w:val="000000"/>
                <w:szCs w:val="24"/>
              </w:rPr>
              <w:t xml:space="preserve">, </w:t>
            </w:r>
            <w:r w:rsidRPr="00496882">
              <w:rPr>
                <w:bCs w:val="0"/>
                <w:color w:val="000000"/>
                <w:szCs w:val="24"/>
              </w:rPr>
              <w:t>Ленинский район</w:t>
            </w:r>
          </w:p>
        </w:tc>
        <w:tc>
          <w:tcPr>
            <w:tcW w:w="945" w:type="dxa"/>
            <w:noWrap/>
            <w:hideMark/>
          </w:tcPr>
          <w:p w14:paraId="35C79F9E"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29</w:t>
            </w:r>
          </w:p>
        </w:tc>
        <w:tc>
          <w:tcPr>
            <w:tcW w:w="945" w:type="dxa"/>
            <w:noWrap/>
            <w:hideMark/>
          </w:tcPr>
          <w:p w14:paraId="46433ABA"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1C30D29B"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c>
          <w:tcPr>
            <w:tcW w:w="945" w:type="dxa"/>
            <w:noWrap/>
            <w:hideMark/>
          </w:tcPr>
          <w:p w14:paraId="180C4067"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290F7CD2"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5234501E"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r>
      <w:tr w:rsidR="00496882" w:rsidRPr="00496882" w14:paraId="218D353A" w14:textId="77777777" w:rsidTr="00496882">
        <w:trPr>
          <w:trHeight w:val="288"/>
        </w:trPr>
        <w:tc>
          <w:tcPr>
            <w:tcW w:w="610" w:type="dxa"/>
            <w:noWrap/>
            <w:hideMark/>
          </w:tcPr>
          <w:p w14:paraId="5CA0783B"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414</w:t>
            </w:r>
          </w:p>
        </w:tc>
        <w:tc>
          <w:tcPr>
            <w:tcW w:w="3638" w:type="dxa"/>
            <w:noWrap/>
            <w:hideMark/>
          </w:tcPr>
          <w:p w14:paraId="13314455" w14:textId="64FCFDB4"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МО г. Екатеринбург</w:t>
            </w:r>
            <w:r w:rsidR="0015201B">
              <w:rPr>
                <w:bCs w:val="0"/>
                <w:color w:val="000000"/>
                <w:szCs w:val="24"/>
              </w:rPr>
              <w:t xml:space="preserve">, </w:t>
            </w:r>
            <w:r w:rsidRPr="00496882">
              <w:rPr>
                <w:bCs w:val="0"/>
                <w:color w:val="000000"/>
                <w:szCs w:val="24"/>
              </w:rPr>
              <w:t>Октябрьский район</w:t>
            </w:r>
          </w:p>
        </w:tc>
        <w:tc>
          <w:tcPr>
            <w:tcW w:w="945" w:type="dxa"/>
            <w:noWrap/>
            <w:hideMark/>
          </w:tcPr>
          <w:p w14:paraId="64171CA3"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24</w:t>
            </w:r>
          </w:p>
        </w:tc>
        <w:tc>
          <w:tcPr>
            <w:tcW w:w="945" w:type="dxa"/>
            <w:noWrap/>
            <w:hideMark/>
          </w:tcPr>
          <w:p w14:paraId="65B2760D"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0A67AC97"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3</w:t>
            </w:r>
          </w:p>
        </w:tc>
        <w:tc>
          <w:tcPr>
            <w:tcW w:w="945" w:type="dxa"/>
            <w:noWrap/>
            <w:hideMark/>
          </w:tcPr>
          <w:p w14:paraId="4654C47E"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c>
          <w:tcPr>
            <w:tcW w:w="945" w:type="dxa"/>
            <w:noWrap/>
            <w:hideMark/>
          </w:tcPr>
          <w:p w14:paraId="3D02F2FC"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c>
          <w:tcPr>
            <w:tcW w:w="945" w:type="dxa"/>
            <w:noWrap/>
            <w:hideMark/>
          </w:tcPr>
          <w:p w14:paraId="353085E3"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r>
      <w:tr w:rsidR="00496882" w:rsidRPr="00496882" w14:paraId="6314860E" w14:textId="77777777" w:rsidTr="00496882">
        <w:trPr>
          <w:trHeight w:val="288"/>
        </w:trPr>
        <w:tc>
          <w:tcPr>
            <w:tcW w:w="610" w:type="dxa"/>
            <w:noWrap/>
            <w:hideMark/>
          </w:tcPr>
          <w:p w14:paraId="413FAACB"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415</w:t>
            </w:r>
          </w:p>
        </w:tc>
        <w:tc>
          <w:tcPr>
            <w:tcW w:w="3638" w:type="dxa"/>
            <w:noWrap/>
            <w:hideMark/>
          </w:tcPr>
          <w:p w14:paraId="4287F47B" w14:textId="375C08D2"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МО г. Екатеринбург</w:t>
            </w:r>
            <w:r w:rsidR="0015201B">
              <w:rPr>
                <w:bCs w:val="0"/>
                <w:color w:val="000000"/>
                <w:szCs w:val="24"/>
              </w:rPr>
              <w:t xml:space="preserve">, </w:t>
            </w:r>
            <w:r w:rsidRPr="00496882">
              <w:rPr>
                <w:bCs w:val="0"/>
                <w:color w:val="000000"/>
                <w:szCs w:val="24"/>
              </w:rPr>
              <w:t>Орджоникидзевский район</w:t>
            </w:r>
          </w:p>
        </w:tc>
        <w:tc>
          <w:tcPr>
            <w:tcW w:w="945" w:type="dxa"/>
            <w:noWrap/>
            <w:hideMark/>
          </w:tcPr>
          <w:p w14:paraId="74BAD824"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41</w:t>
            </w:r>
          </w:p>
        </w:tc>
        <w:tc>
          <w:tcPr>
            <w:tcW w:w="945" w:type="dxa"/>
            <w:noWrap/>
            <w:hideMark/>
          </w:tcPr>
          <w:p w14:paraId="3F02C587"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6860ADF9"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5FFF12CE"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57815182"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2</w:t>
            </w:r>
          </w:p>
        </w:tc>
        <w:tc>
          <w:tcPr>
            <w:tcW w:w="945" w:type="dxa"/>
            <w:noWrap/>
            <w:hideMark/>
          </w:tcPr>
          <w:p w14:paraId="1720DEEA"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r>
      <w:tr w:rsidR="00496882" w:rsidRPr="00496882" w14:paraId="4D384252" w14:textId="77777777" w:rsidTr="00496882">
        <w:trPr>
          <w:trHeight w:val="288"/>
        </w:trPr>
        <w:tc>
          <w:tcPr>
            <w:tcW w:w="610" w:type="dxa"/>
            <w:noWrap/>
            <w:hideMark/>
          </w:tcPr>
          <w:p w14:paraId="2567B921"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416</w:t>
            </w:r>
          </w:p>
        </w:tc>
        <w:tc>
          <w:tcPr>
            <w:tcW w:w="3638" w:type="dxa"/>
            <w:noWrap/>
            <w:hideMark/>
          </w:tcPr>
          <w:p w14:paraId="1735EC00" w14:textId="6E42C403"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МО г. Екатеринбург</w:t>
            </w:r>
            <w:r w:rsidR="0015201B">
              <w:rPr>
                <w:bCs w:val="0"/>
                <w:color w:val="000000"/>
                <w:szCs w:val="24"/>
              </w:rPr>
              <w:t xml:space="preserve">, </w:t>
            </w:r>
            <w:r w:rsidRPr="00496882">
              <w:rPr>
                <w:bCs w:val="0"/>
                <w:color w:val="000000"/>
                <w:szCs w:val="24"/>
              </w:rPr>
              <w:t>Чкаловский район</w:t>
            </w:r>
          </w:p>
        </w:tc>
        <w:tc>
          <w:tcPr>
            <w:tcW w:w="945" w:type="dxa"/>
            <w:noWrap/>
            <w:hideMark/>
          </w:tcPr>
          <w:p w14:paraId="0AAB7AA5"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39</w:t>
            </w:r>
          </w:p>
        </w:tc>
        <w:tc>
          <w:tcPr>
            <w:tcW w:w="945" w:type="dxa"/>
            <w:noWrap/>
            <w:hideMark/>
          </w:tcPr>
          <w:p w14:paraId="6F8CB9B8"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04BDC760"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7F966757"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c>
          <w:tcPr>
            <w:tcW w:w="945" w:type="dxa"/>
            <w:noWrap/>
            <w:hideMark/>
          </w:tcPr>
          <w:p w14:paraId="48078105"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c>
          <w:tcPr>
            <w:tcW w:w="945" w:type="dxa"/>
            <w:noWrap/>
            <w:hideMark/>
          </w:tcPr>
          <w:p w14:paraId="62ED85F0"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r>
      <w:tr w:rsidR="00496882" w:rsidRPr="00496882" w14:paraId="72F79758" w14:textId="77777777" w:rsidTr="00496882">
        <w:trPr>
          <w:trHeight w:val="288"/>
        </w:trPr>
        <w:tc>
          <w:tcPr>
            <w:tcW w:w="610" w:type="dxa"/>
            <w:noWrap/>
            <w:hideMark/>
          </w:tcPr>
          <w:p w14:paraId="0255207B"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42</w:t>
            </w:r>
          </w:p>
        </w:tc>
        <w:tc>
          <w:tcPr>
            <w:tcW w:w="3638" w:type="dxa"/>
            <w:noWrap/>
            <w:hideMark/>
          </w:tcPr>
          <w:p w14:paraId="16CBB640"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ГО Заречный</w:t>
            </w:r>
          </w:p>
        </w:tc>
        <w:tc>
          <w:tcPr>
            <w:tcW w:w="945" w:type="dxa"/>
            <w:noWrap/>
            <w:hideMark/>
          </w:tcPr>
          <w:p w14:paraId="201B6522"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7</w:t>
            </w:r>
          </w:p>
        </w:tc>
        <w:tc>
          <w:tcPr>
            <w:tcW w:w="945" w:type="dxa"/>
            <w:noWrap/>
            <w:hideMark/>
          </w:tcPr>
          <w:p w14:paraId="56039674"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62AFB675"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09F789F0"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78737115"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7FC63BF8"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r>
      <w:tr w:rsidR="00496882" w:rsidRPr="00496882" w14:paraId="0E671D26" w14:textId="77777777" w:rsidTr="00496882">
        <w:trPr>
          <w:trHeight w:val="288"/>
        </w:trPr>
        <w:tc>
          <w:tcPr>
            <w:tcW w:w="610" w:type="dxa"/>
            <w:noWrap/>
            <w:hideMark/>
          </w:tcPr>
          <w:p w14:paraId="1F760DB9"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43</w:t>
            </w:r>
          </w:p>
        </w:tc>
        <w:tc>
          <w:tcPr>
            <w:tcW w:w="3638" w:type="dxa"/>
            <w:noWrap/>
            <w:hideMark/>
          </w:tcPr>
          <w:p w14:paraId="0EF92456"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Ивдельский ГО</w:t>
            </w:r>
          </w:p>
        </w:tc>
        <w:tc>
          <w:tcPr>
            <w:tcW w:w="945" w:type="dxa"/>
            <w:noWrap/>
            <w:hideMark/>
          </w:tcPr>
          <w:p w14:paraId="06F3BE94"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8</w:t>
            </w:r>
          </w:p>
        </w:tc>
        <w:tc>
          <w:tcPr>
            <w:tcW w:w="945" w:type="dxa"/>
            <w:noWrap/>
            <w:hideMark/>
          </w:tcPr>
          <w:p w14:paraId="4FE2E43E"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4E5B0C5E"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15F656EE"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2671A7B4"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713B638D"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r>
      <w:tr w:rsidR="00496882" w:rsidRPr="00496882" w14:paraId="33700599" w14:textId="77777777" w:rsidTr="00496882">
        <w:trPr>
          <w:trHeight w:val="288"/>
        </w:trPr>
        <w:tc>
          <w:tcPr>
            <w:tcW w:w="610" w:type="dxa"/>
            <w:noWrap/>
            <w:hideMark/>
          </w:tcPr>
          <w:p w14:paraId="24D5F746"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44</w:t>
            </w:r>
          </w:p>
        </w:tc>
        <w:tc>
          <w:tcPr>
            <w:tcW w:w="3638" w:type="dxa"/>
            <w:noWrap/>
            <w:hideMark/>
          </w:tcPr>
          <w:p w14:paraId="3F7C024F"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МО г. Ирбит</w:t>
            </w:r>
          </w:p>
        </w:tc>
        <w:tc>
          <w:tcPr>
            <w:tcW w:w="945" w:type="dxa"/>
            <w:noWrap/>
            <w:hideMark/>
          </w:tcPr>
          <w:p w14:paraId="13716E4A"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12</w:t>
            </w:r>
          </w:p>
        </w:tc>
        <w:tc>
          <w:tcPr>
            <w:tcW w:w="945" w:type="dxa"/>
            <w:noWrap/>
            <w:hideMark/>
          </w:tcPr>
          <w:p w14:paraId="01A0BB58"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0E3FC3C3"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3F45CA6F"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7373EB4F"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41173C45"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r>
      <w:tr w:rsidR="00496882" w:rsidRPr="00496882" w14:paraId="3BE84976" w14:textId="77777777" w:rsidTr="00496882">
        <w:trPr>
          <w:trHeight w:val="288"/>
        </w:trPr>
        <w:tc>
          <w:tcPr>
            <w:tcW w:w="610" w:type="dxa"/>
            <w:noWrap/>
            <w:hideMark/>
          </w:tcPr>
          <w:p w14:paraId="6B9392F3"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45</w:t>
            </w:r>
          </w:p>
        </w:tc>
        <w:tc>
          <w:tcPr>
            <w:tcW w:w="3638" w:type="dxa"/>
            <w:noWrap/>
            <w:hideMark/>
          </w:tcPr>
          <w:p w14:paraId="1779625A"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Каменск-Уральский ГО</w:t>
            </w:r>
          </w:p>
        </w:tc>
        <w:tc>
          <w:tcPr>
            <w:tcW w:w="945" w:type="dxa"/>
            <w:noWrap/>
            <w:hideMark/>
          </w:tcPr>
          <w:p w14:paraId="26BEC3BB"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37</w:t>
            </w:r>
          </w:p>
        </w:tc>
        <w:tc>
          <w:tcPr>
            <w:tcW w:w="945" w:type="dxa"/>
            <w:noWrap/>
            <w:hideMark/>
          </w:tcPr>
          <w:p w14:paraId="7F6796C6"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441032D3"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3C7A9D19"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46E996C2"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0A495FAE"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r>
      <w:tr w:rsidR="00496882" w:rsidRPr="00496882" w14:paraId="5F9AD4AA" w14:textId="77777777" w:rsidTr="00496882">
        <w:trPr>
          <w:trHeight w:val="288"/>
        </w:trPr>
        <w:tc>
          <w:tcPr>
            <w:tcW w:w="610" w:type="dxa"/>
            <w:noWrap/>
            <w:hideMark/>
          </w:tcPr>
          <w:p w14:paraId="595716FF"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46</w:t>
            </w:r>
          </w:p>
        </w:tc>
        <w:tc>
          <w:tcPr>
            <w:tcW w:w="3638" w:type="dxa"/>
            <w:noWrap/>
            <w:hideMark/>
          </w:tcPr>
          <w:p w14:paraId="7D1A1A63"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Камышловский ГО</w:t>
            </w:r>
          </w:p>
        </w:tc>
        <w:tc>
          <w:tcPr>
            <w:tcW w:w="945" w:type="dxa"/>
            <w:noWrap/>
            <w:hideMark/>
          </w:tcPr>
          <w:p w14:paraId="6D733B6D"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9</w:t>
            </w:r>
          </w:p>
        </w:tc>
        <w:tc>
          <w:tcPr>
            <w:tcW w:w="945" w:type="dxa"/>
            <w:noWrap/>
            <w:hideMark/>
          </w:tcPr>
          <w:p w14:paraId="78BBC15A"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55F5842B"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46DC43CE"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0B221C0B"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369A7C2E"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r>
      <w:tr w:rsidR="00496882" w:rsidRPr="00496882" w14:paraId="3DF07671" w14:textId="77777777" w:rsidTr="00496882">
        <w:trPr>
          <w:trHeight w:val="288"/>
        </w:trPr>
        <w:tc>
          <w:tcPr>
            <w:tcW w:w="610" w:type="dxa"/>
            <w:noWrap/>
            <w:hideMark/>
          </w:tcPr>
          <w:p w14:paraId="51DD636F"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47</w:t>
            </w:r>
          </w:p>
        </w:tc>
        <w:tc>
          <w:tcPr>
            <w:tcW w:w="3638" w:type="dxa"/>
            <w:noWrap/>
            <w:hideMark/>
          </w:tcPr>
          <w:p w14:paraId="353C85D2"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ГО Карпинск</w:t>
            </w:r>
          </w:p>
        </w:tc>
        <w:tc>
          <w:tcPr>
            <w:tcW w:w="945" w:type="dxa"/>
            <w:noWrap/>
            <w:hideMark/>
          </w:tcPr>
          <w:p w14:paraId="6DE6A3BA"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8</w:t>
            </w:r>
          </w:p>
        </w:tc>
        <w:tc>
          <w:tcPr>
            <w:tcW w:w="945" w:type="dxa"/>
            <w:noWrap/>
            <w:hideMark/>
          </w:tcPr>
          <w:p w14:paraId="4423F9A0"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332C4E0F"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45BB749C"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4375525F"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06E5EE37"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r>
      <w:tr w:rsidR="00496882" w:rsidRPr="00496882" w14:paraId="446D0FE3" w14:textId="77777777" w:rsidTr="00496882">
        <w:trPr>
          <w:trHeight w:val="288"/>
        </w:trPr>
        <w:tc>
          <w:tcPr>
            <w:tcW w:w="610" w:type="dxa"/>
            <w:noWrap/>
            <w:hideMark/>
          </w:tcPr>
          <w:p w14:paraId="4CFCAB4F"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48</w:t>
            </w:r>
          </w:p>
        </w:tc>
        <w:tc>
          <w:tcPr>
            <w:tcW w:w="3638" w:type="dxa"/>
            <w:noWrap/>
            <w:hideMark/>
          </w:tcPr>
          <w:p w14:paraId="1444E2DF"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Качканарский ГО</w:t>
            </w:r>
          </w:p>
        </w:tc>
        <w:tc>
          <w:tcPr>
            <w:tcW w:w="945" w:type="dxa"/>
            <w:noWrap/>
            <w:hideMark/>
          </w:tcPr>
          <w:p w14:paraId="31C05171"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9</w:t>
            </w:r>
          </w:p>
        </w:tc>
        <w:tc>
          <w:tcPr>
            <w:tcW w:w="945" w:type="dxa"/>
            <w:noWrap/>
            <w:hideMark/>
          </w:tcPr>
          <w:p w14:paraId="3A011A04"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574FED9C"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305B5190"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3A54DDA0"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64C71492"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r>
      <w:tr w:rsidR="00496882" w:rsidRPr="00496882" w14:paraId="4FFDB075" w14:textId="77777777" w:rsidTr="00496882">
        <w:trPr>
          <w:trHeight w:val="288"/>
        </w:trPr>
        <w:tc>
          <w:tcPr>
            <w:tcW w:w="610" w:type="dxa"/>
            <w:noWrap/>
            <w:hideMark/>
          </w:tcPr>
          <w:p w14:paraId="2707520E"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49</w:t>
            </w:r>
          </w:p>
        </w:tc>
        <w:tc>
          <w:tcPr>
            <w:tcW w:w="3638" w:type="dxa"/>
            <w:noWrap/>
            <w:hideMark/>
          </w:tcPr>
          <w:p w14:paraId="5EE3ADB7"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Кировградский ГО</w:t>
            </w:r>
          </w:p>
        </w:tc>
        <w:tc>
          <w:tcPr>
            <w:tcW w:w="945" w:type="dxa"/>
            <w:noWrap/>
            <w:hideMark/>
          </w:tcPr>
          <w:p w14:paraId="5F8C1C05"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7</w:t>
            </w:r>
          </w:p>
        </w:tc>
        <w:tc>
          <w:tcPr>
            <w:tcW w:w="945" w:type="dxa"/>
            <w:noWrap/>
            <w:hideMark/>
          </w:tcPr>
          <w:p w14:paraId="1D1BE427"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520C7B11"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43DA1F48"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21EEDA69"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633DAC09"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r>
      <w:tr w:rsidR="00496882" w:rsidRPr="00496882" w14:paraId="003EAD6E" w14:textId="77777777" w:rsidTr="00496882">
        <w:trPr>
          <w:trHeight w:val="288"/>
        </w:trPr>
        <w:tc>
          <w:tcPr>
            <w:tcW w:w="610" w:type="dxa"/>
            <w:noWrap/>
            <w:hideMark/>
          </w:tcPr>
          <w:p w14:paraId="52675484"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50</w:t>
            </w:r>
          </w:p>
        </w:tc>
        <w:tc>
          <w:tcPr>
            <w:tcW w:w="3638" w:type="dxa"/>
            <w:noWrap/>
            <w:hideMark/>
          </w:tcPr>
          <w:p w14:paraId="612227E3"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ГО Краснотурьинск</w:t>
            </w:r>
          </w:p>
        </w:tc>
        <w:tc>
          <w:tcPr>
            <w:tcW w:w="945" w:type="dxa"/>
            <w:noWrap/>
            <w:hideMark/>
          </w:tcPr>
          <w:p w14:paraId="76612ACB"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18</w:t>
            </w:r>
          </w:p>
        </w:tc>
        <w:tc>
          <w:tcPr>
            <w:tcW w:w="945" w:type="dxa"/>
            <w:noWrap/>
            <w:hideMark/>
          </w:tcPr>
          <w:p w14:paraId="08B3AD34"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70085651"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c>
          <w:tcPr>
            <w:tcW w:w="945" w:type="dxa"/>
            <w:noWrap/>
            <w:hideMark/>
          </w:tcPr>
          <w:p w14:paraId="0AE444A2"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7229C135"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c>
          <w:tcPr>
            <w:tcW w:w="945" w:type="dxa"/>
            <w:noWrap/>
            <w:hideMark/>
          </w:tcPr>
          <w:p w14:paraId="46E5FD99"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r>
      <w:tr w:rsidR="00496882" w:rsidRPr="00496882" w14:paraId="276B8435" w14:textId="77777777" w:rsidTr="00496882">
        <w:trPr>
          <w:trHeight w:val="288"/>
        </w:trPr>
        <w:tc>
          <w:tcPr>
            <w:tcW w:w="610" w:type="dxa"/>
            <w:noWrap/>
            <w:hideMark/>
          </w:tcPr>
          <w:p w14:paraId="7F8FF613"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51</w:t>
            </w:r>
          </w:p>
        </w:tc>
        <w:tc>
          <w:tcPr>
            <w:tcW w:w="3638" w:type="dxa"/>
            <w:noWrap/>
            <w:hideMark/>
          </w:tcPr>
          <w:p w14:paraId="50E0420C"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ГО Красноуральск</w:t>
            </w:r>
          </w:p>
        </w:tc>
        <w:tc>
          <w:tcPr>
            <w:tcW w:w="945" w:type="dxa"/>
            <w:noWrap/>
            <w:hideMark/>
          </w:tcPr>
          <w:p w14:paraId="4652940F"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7</w:t>
            </w:r>
          </w:p>
        </w:tc>
        <w:tc>
          <w:tcPr>
            <w:tcW w:w="945" w:type="dxa"/>
            <w:noWrap/>
            <w:hideMark/>
          </w:tcPr>
          <w:p w14:paraId="6906EB26"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4977F9A1"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1AB073C0"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7E55538E"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2A736161"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r>
      <w:tr w:rsidR="00496882" w:rsidRPr="00496882" w14:paraId="1D2E3DAB" w14:textId="77777777" w:rsidTr="00496882">
        <w:trPr>
          <w:trHeight w:val="288"/>
        </w:trPr>
        <w:tc>
          <w:tcPr>
            <w:tcW w:w="610" w:type="dxa"/>
            <w:noWrap/>
            <w:hideMark/>
          </w:tcPr>
          <w:p w14:paraId="62BBA10B"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52</w:t>
            </w:r>
          </w:p>
        </w:tc>
        <w:tc>
          <w:tcPr>
            <w:tcW w:w="3638" w:type="dxa"/>
            <w:noWrap/>
            <w:hideMark/>
          </w:tcPr>
          <w:p w14:paraId="531E2140"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ГО Красноуфимск</w:t>
            </w:r>
          </w:p>
        </w:tc>
        <w:tc>
          <w:tcPr>
            <w:tcW w:w="945" w:type="dxa"/>
            <w:noWrap/>
            <w:hideMark/>
          </w:tcPr>
          <w:p w14:paraId="45EE7090"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12</w:t>
            </w:r>
          </w:p>
        </w:tc>
        <w:tc>
          <w:tcPr>
            <w:tcW w:w="945" w:type="dxa"/>
            <w:noWrap/>
            <w:hideMark/>
          </w:tcPr>
          <w:p w14:paraId="676115C2"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128C9E54"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37A2B0BE"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776333A6"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33C16436"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r>
      <w:tr w:rsidR="00496882" w:rsidRPr="00496882" w14:paraId="7D135CAC" w14:textId="77777777" w:rsidTr="00496882">
        <w:trPr>
          <w:trHeight w:val="288"/>
        </w:trPr>
        <w:tc>
          <w:tcPr>
            <w:tcW w:w="610" w:type="dxa"/>
            <w:noWrap/>
            <w:hideMark/>
          </w:tcPr>
          <w:p w14:paraId="120078A1"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53</w:t>
            </w:r>
          </w:p>
        </w:tc>
        <w:tc>
          <w:tcPr>
            <w:tcW w:w="3638" w:type="dxa"/>
            <w:noWrap/>
            <w:hideMark/>
          </w:tcPr>
          <w:p w14:paraId="3720721C"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Кушвинский ГО</w:t>
            </w:r>
          </w:p>
        </w:tc>
        <w:tc>
          <w:tcPr>
            <w:tcW w:w="945" w:type="dxa"/>
            <w:noWrap/>
            <w:hideMark/>
          </w:tcPr>
          <w:p w14:paraId="72C669CB"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8</w:t>
            </w:r>
          </w:p>
        </w:tc>
        <w:tc>
          <w:tcPr>
            <w:tcW w:w="945" w:type="dxa"/>
            <w:noWrap/>
            <w:hideMark/>
          </w:tcPr>
          <w:p w14:paraId="40D597D8"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5D2F0020"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6F24B07A"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6D9324E4"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40FB204F"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r>
      <w:tr w:rsidR="00496882" w:rsidRPr="00496882" w14:paraId="7F450D81" w14:textId="77777777" w:rsidTr="00496882">
        <w:trPr>
          <w:trHeight w:val="288"/>
        </w:trPr>
        <w:tc>
          <w:tcPr>
            <w:tcW w:w="610" w:type="dxa"/>
            <w:noWrap/>
            <w:hideMark/>
          </w:tcPr>
          <w:p w14:paraId="6AD73ADA"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lastRenderedPageBreak/>
              <w:t>54</w:t>
            </w:r>
          </w:p>
        </w:tc>
        <w:tc>
          <w:tcPr>
            <w:tcW w:w="3638" w:type="dxa"/>
            <w:noWrap/>
            <w:hideMark/>
          </w:tcPr>
          <w:p w14:paraId="5DF9AD83"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ГО г. Лесной</w:t>
            </w:r>
          </w:p>
        </w:tc>
        <w:tc>
          <w:tcPr>
            <w:tcW w:w="945" w:type="dxa"/>
            <w:noWrap/>
            <w:hideMark/>
          </w:tcPr>
          <w:p w14:paraId="4E825F38"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13</w:t>
            </w:r>
          </w:p>
        </w:tc>
        <w:tc>
          <w:tcPr>
            <w:tcW w:w="945" w:type="dxa"/>
            <w:noWrap/>
            <w:hideMark/>
          </w:tcPr>
          <w:p w14:paraId="7A8BBF02"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5E2B9D7F"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4A45EF06"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77EF8381"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c>
          <w:tcPr>
            <w:tcW w:w="945" w:type="dxa"/>
            <w:noWrap/>
            <w:hideMark/>
          </w:tcPr>
          <w:p w14:paraId="3A94F342"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r>
      <w:tr w:rsidR="00496882" w:rsidRPr="00496882" w14:paraId="76BCB6BE" w14:textId="77777777" w:rsidTr="00496882">
        <w:trPr>
          <w:trHeight w:val="288"/>
        </w:trPr>
        <w:tc>
          <w:tcPr>
            <w:tcW w:w="610" w:type="dxa"/>
            <w:noWrap/>
            <w:hideMark/>
          </w:tcPr>
          <w:p w14:paraId="17240899"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55</w:t>
            </w:r>
          </w:p>
        </w:tc>
        <w:tc>
          <w:tcPr>
            <w:tcW w:w="3638" w:type="dxa"/>
            <w:noWrap/>
            <w:hideMark/>
          </w:tcPr>
          <w:p w14:paraId="5C6A9D70"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ГО Нижняя Салда</w:t>
            </w:r>
          </w:p>
        </w:tc>
        <w:tc>
          <w:tcPr>
            <w:tcW w:w="945" w:type="dxa"/>
            <w:noWrap/>
            <w:hideMark/>
          </w:tcPr>
          <w:p w14:paraId="0126B2F3"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5</w:t>
            </w:r>
          </w:p>
        </w:tc>
        <w:tc>
          <w:tcPr>
            <w:tcW w:w="945" w:type="dxa"/>
            <w:noWrap/>
            <w:hideMark/>
          </w:tcPr>
          <w:p w14:paraId="44ABBEE9"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0BC7D80D"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0CB81CC7"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0E34BEA9"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c>
          <w:tcPr>
            <w:tcW w:w="945" w:type="dxa"/>
            <w:noWrap/>
            <w:hideMark/>
          </w:tcPr>
          <w:p w14:paraId="18830DFF"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r>
      <w:tr w:rsidR="00496882" w:rsidRPr="00496882" w14:paraId="39D1FC35" w14:textId="77777777" w:rsidTr="00496882">
        <w:trPr>
          <w:trHeight w:val="288"/>
        </w:trPr>
        <w:tc>
          <w:tcPr>
            <w:tcW w:w="610" w:type="dxa"/>
            <w:noWrap/>
            <w:hideMark/>
          </w:tcPr>
          <w:p w14:paraId="40BB7F53"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56</w:t>
            </w:r>
          </w:p>
        </w:tc>
        <w:tc>
          <w:tcPr>
            <w:tcW w:w="3638" w:type="dxa"/>
            <w:noWrap/>
            <w:hideMark/>
          </w:tcPr>
          <w:p w14:paraId="741066FF"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г. Нижний Тагил</w:t>
            </w:r>
          </w:p>
        </w:tc>
        <w:tc>
          <w:tcPr>
            <w:tcW w:w="945" w:type="dxa"/>
            <w:noWrap/>
            <w:hideMark/>
          </w:tcPr>
          <w:p w14:paraId="344C284B"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76</w:t>
            </w:r>
          </w:p>
        </w:tc>
        <w:tc>
          <w:tcPr>
            <w:tcW w:w="945" w:type="dxa"/>
            <w:noWrap/>
            <w:hideMark/>
          </w:tcPr>
          <w:p w14:paraId="68B28F33"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252C7C15"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4</w:t>
            </w:r>
          </w:p>
        </w:tc>
        <w:tc>
          <w:tcPr>
            <w:tcW w:w="945" w:type="dxa"/>
            <w:noWrap/>
            <w:hideMark/>
          </w:tcPr>
          <w:p w14:paraId="36A10254"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6</w:t>
            </w:r>
          </w:p>
        </w:tc>
        <w:tc>
          <w:tcPr>
            <w:tcW w:w="945" w:type="dxa"/>
            <w:noWrap/>
            <w:hideMark/>
          </w:tcPr>
          <w:p w14:paraId="59E31C0B"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4</w:t>
            </w:r>
          </w:p>
        </w:tc>
        <w:tc>
          <w:tcPr>
            <w:tcW w:w="945" w:type="dxa"/>
            <w:noWrap/>
            <w:hideMark/>
          </w:tcPr>
          <w:p w14:paraId="78B7AF6E"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3</w:t>
            </w:r>
          </w:p>
        </w:tc>
      </w:tr>
      <w:tr w:rsidR="00496882" w:rsidRPr="00496882" w14:paraId="0BE5A669" w14:textId="77777777" w:rsidTr="00496882">
        <w:trPr>
          <w:trHeight w:val="288"/>
        </w:trPr>
        <w:tc>
          <w:tcPr>
            <w:tcW w:w="610" w:type="dxa"/>
            <w:noWrap/>
            <w:hideMark/>
          </w:tcPr>
          <w:p w14:paraId="47C550CC"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57</w:t>
            </w:r>
          </w:p>
        </w:tc>
        <w:tc>
          <w:tcPr>
            <w:tcW w:w="3638" w:type="dxa"/>
            <w:noWrap/>
            <w:hideMark/>
          </w:tcPr>
          <w:p w14:paraId="77B99040"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Новоуральский ГО</w:t>
            </w:r>
          </w:p>
        </w:tc>
        <w:tc>
          <w:tcPr>
            <w:tcW w:w="945" w:type="dxa"/>
            <w:noWrap/>
            <w:hideMark/>
          </w:tcPr>
          <w:p w14:paraId="24DFE7E7"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16</w:t>
            </w:r>
          </w:p>
        </w:tc>
        <w:tc>
          <w:tcPr>
            <w:tcW w:w="945" w:type="dxa"/>
            <w:noWrap/>
            <w:hideMark/>
          </w:tcPr>
          <w:p w14:paraId="3CD05E1D"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20B7462B"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320BABF9"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04D14CD2"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6C7CD433"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r>
      <w:tr w:rsidR="00496882" w:rsidRPr="00496882" w14:paraId="62AEB77D" w14:textId="77777777" w:rsidTr="00496882">
        <w:trPr>
          <w:trHeight w:val="288"/>
        </w:trPr>
        <w:tc>
          <w:tcPr>
            <w:tcW w:w="610" w:type="dxa"/>
            <w:noWrap/>
            <w:hideMark/>
          </w:tcPr>
          <w:p w14:paraId="042DC39E"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58</w:t>
            </w:r>
          </w:p>
        </w:tc>
        <w:tc>
          <w:tcPr>
            <w:tcW w:w="3638" w:type="dxa"/>
            <w:noWrap/>
            <w:hideMark/>
          </w:tcPr>
          <w:p w14:paraId="6AB64416"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ГО Первоуральск</w:t>
            </w:r>
          </w:p>
        </w:tc>
        <w:tc>
          <w:tcPr>
            <w:tcW w:w="945" w:type="dxa"/>
            <w:noWrap/>
            <w:hideMark/>
          </w:tcPr>
          <w:p w14:paraId="6D5EE8F7"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27</w:t>
            </w:r>
          </w:p>
        </w:tc>
        <w:tc>
          <w:tcPr>
            <w:tcW w:w="945" w:type="dxa"/>
            <w:noWrap/>
            <w:hideMark/>
          </w:tcPr>
          <w:p w14:paraId="6D1C37ED"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6E9A6406"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33FC2DCC"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6C75A913"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78E4200E"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r>
      <w:tr w:rsidR="00496882" w:rsidRPr="00496882" w14:paraId="409A4469" w14:textId="77777777" w:rsidTr="00496882">
        <w:trPr>
          <w:trHeight w:val="288"/>
        </w:trPr>
        <w:tc>
          <w:tcPr>
            <w:tcW w:w="610" w:type="dxa"/>
            <w:noWrap/>
            <w:hideMark/>
          </w:tcPr>
          <w:p w14:paraId="63C220BB"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59</w:t>
            </w:r>
          </w:p>
        </w:tc>
        <w:tc>
          <w:tcPr>
            <w:tcW w:w="3638" w:type="dxa"/>
            <w:noWrap/>
            <w:hideMark/>
          </w:tcPr>
          <w:p w14:paraId="296E9C79"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Полевской ГО</w:t>
            </w:r>
          </w:p>
        </w:tc>
        <w:tc>
          <w:tcPr>
            <w:tcW w:w="945" w:type="dxa"/>
            <w:noWrap/>
            <w:hideMark/>
          </w:tcPr>
          <w:p w14:paraId="13758F13"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19</w:t>
            </w:r>
          </w:p>
        </w:tc>
        <w:tc>
          <w:tcPr>
            <w:tcW w:w="945" w:type="dxa"/>
            <w:noWrap/>
            <w:hideMark/>
          </w:tcPr>
          <w:p w14:paraId="1FFE7976"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00866822"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3F557FAC"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4E0FC07A"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4D57E934"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r>
      <w:tr w:rsidR="00496882" w:rsidRPr="00496882" w14:paraId="73B82789" w14:textId="77777777" w:rsidTr="00496882">
        <w:trPr>
          <w:trHeight w:val="288"/>
        </w:trPr>
        <w:tc>
          <w:tcPr>
            <w:tcW w:w="610" w:type="dxa"/>
            <w:noWrap/>
            <w:hideMark/>
          </w:tcPr>
          <w:p w14:paraId="793F45C9"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60</w:t>
            </w:r>
          </w:p>
        </w:tc>
        <w:tc>
          <w:tcPr>
            <w:tcW w:w="3638" w:type="dxa"/>
            <w:noWrap/>
            <w:hideMark/>
          </w:tcPr>
          <w:p w14:paraId="0B652177"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Североуральский ГО</w:t>
            </w:r>
          </w:p>
        </w:tc>
        <w:tc>
          <w:tcPr>
            <w:tcW w:w="945" w:type="dxa"/>
            <w:noWrap/>
            <w:hideMark/>
          </w:tcPr>
          <w:p w14:paraId="41C18602"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11</w:t>
            </w:r>
          </w:p>
        </w:tc>
        <w:tc>
          <w:tcPr>
            <w:tcW w:w="945" w:type="dxa"/>
            <w:noWrap/>
            <w:hideMark/>
          </w:tcPr>
          <w:p w14:paraId="383EC1E9"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5AA1D08C"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0CCA80F3"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4FC1A7F1"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5354B532"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r>
      <w:tr w:rsidR="00496882" w:rsidRPr="00496882" w14:paraId="324BD68D" w14:textId="77777777" w:rsidTr="00496882">
        <w:trPr>
          <w:trHeight w:val="288"/>
        </w:trPr>
        <w:tc>
          <w:tcPr>
            <w:tcW w:w="610" w:type="dxa"/>
            <w:noWrap/>
            <w:hideMark/>
          </w:tcPr>
          <w:p w14:paraId="7AD1B3F1"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61</w:t>
            </w:r>
          </w:p>
        </w:tc>
        <w:tc>
          <w:tcPr>
            <w:tcW w:w="3638" w:type="dxa"/>
            <w:noWrap/>
            <w:hideMark/>
          </w:tcPr>
          <w:p w14:paraId="59F12A72"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Серовский ГО</w:t>
            </w:r>
          </w:p>
        </w:tc>
        <w:tc>
          <w:tcPr>
            <w:tcW w:w="945" w:type="dxa"/>
            <w:noWrap/>
            <w:hideMark/>
          </w:tcPr>
          <w:p w14:paraId="13F64809"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24</w:t>
            </w:r>
          </w:p>
        </w:tc>
        <w:tc>
          <w:tcPr>
            <w:tcW w:w="945" w:type="dxa"/>
            <w:noWrap/>
            <w:hideMark/>
          </w:tcPr>
          <w:p w14:paraId="6A3634F8"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3C9AF4AC"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1FA93783"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39C36BF1"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1910BDBE"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r>
      <w:tr w:rsidR="00496882" w:rsidRPr="00496882" w14:paraId="066EC2D6" w14:textId="77777777" w:rsidTr="00496882">
        <w:trPr>
          <w:trHeight w:val="288"/>
        </w:trPr>
        <w:tc>
          <w:tcPr>
            <w:tcW w:w="610" w:type="dxa"/>
            <w:noWrap/>
            <w:hideMark/>
          </w:tcPr>
          <w:p w14:paraId="22729F5D"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62</w:t>
            </w:r>
          </w:p>
        </w:tc>
        <w:tc>
          <w:tcPr>
            <w:tcW w:w="3638" w:type="dxa"/>
            <w:noWrap/>
            <w:hideMark/>
          </w:tcPr>
          <w:p w14:paraId="225878D8"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ГО Среднеуральск</w:t>
            </w:r>
          </w:p>
        </w:tc>
        <w:tc>
          <w:tcPr>
            <w:tcW w:w="945" w:type="dxa"/>
            <w:noWrap/>
            <w:hideMark/>
          </w:tcPr>
          <w:p w14:paraId="3720C9F1"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4</w:t>
            </w:r>
          </w:p>
        </w:tc>
        <w:tc>
          <w:tcPr>
            <w:tcW w:w="945" w:type="dxa"/>
            <w:noWrap/>
            <w:hideMark/>
          </w:tcPr>
          <w:p w14:paraId="7FEFE35C"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30F24532"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595563E8"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3BE6A5D4"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1A749B19"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r>
      <w:tr w:rsidR="00496882" w:rsidRPr="00496882" w14:paraId="4A203374" w14:textId="77777777" w:rsidTr="00496882">
        <w:trPr>
          <w:trHeight w:val="288"/>
        </w:trPr>
        <w:tc>
          <w:tcPr>
            <w:tcW w:w="610" w:type="dxa"/>
            <w:noWrap/>
            <w:hideMark/>
          </w:tcPr>
          <w:p w14:paraId="62353A6C"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63</w:t>
            </w:r>
          </w:p>
        </w:tc>
        <w:tc>
          <w:tcPr>
            <w:tcW w:w="3638" w:type="dxa"/>
            <w:noWrap/>
            <w:hideMark/>
          </w:tcPr>
          <w:p w14:paraId="2F0F214B"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ГО Сухой Лог</w:t>
            </w:r>
          </w:p>
        </w:tc>
        <w:tc>
          <w:tcPr>
            <w:tcW w:w="945" w:type="dxa"/>
            <w:noWrap/>
            <w:hideMark/>
          </w:tcPr>
          <w:p w14:paraId="727D0ED6"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16</w:t>
            </w:r>
          </w:p>
        </w:tc>
        <w:tc>
          <w:tcPr>
            <w:tcW w:w="945" w:type="dxa"/>
            <w:noWrap/>
            <w:hideMark/>
          </w:tcPr>
          <w:p w14:paraId="42AF2AB8"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55069BCD"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2</w:t>
            </w:r>
          </w:p>
        </w:tc>
        <w:tc>
          <w:tcPr>
            <w:tcW w:w="945" w:type="dxa"/>
            <w:noWrap/>
            <w:hideMark/>
          </w:tcPr>
          <w:p w14:paraId="7993E1D5"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c>
          <w:tcPr>
            <w:tcW w:w="945" w:type="dxa"/>
            <w:noWrap/>
            <w:hideMark/>
          </w:tcPr>
          <w:p w14:paraId="394BAAD4"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3</w:t>
            </w:r>
          </w:p>
        </w:tc>
        <w:tc>
          <w:tcPr>
            <w:tcW w:w="945" w:type="dxa"/>
            <w:noWrap/>
            <w:hideMark/>
          </w:tcPr>
          <w:p w14:paraId="26E569FF"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2</w:t>
            </w:r>
          </w:p>
        </w:tc>
      </w:tr>
      <w:tr w:rsidR="00496882" w:rsidRPr="00496882" w14:paraId="118E9352" w14:textId="77777777" w:rsidTr="00496882">
        <w:trPr>
          <w:trHeight w:val="288"/>
        </w:trPr>
        <w:tc>
          <w:tcPr>
            <w:tcW w:w="610" w:type="dxa"/>
            <w:noWrap/>
            <w:hideMark/>
          </w:tcPr>
          <w:p w14:paraId="5062BE7C"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64</w:t>
            </w:r>
          </w:p>
        </w:tc>
        <w:tc>
          <w:tcPr>
            <w:tcW w:w="3638" w:type="dxa"/>
            <w:noWrap/>
            <w:hideMark/>
          </w:tcPr>
          <w:p w14:paraId="7732709D"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Бисертский ГО</w:t>
            </w:r>
          </w:p>
        </w:tc>
        <w:tc>
          <w:tcPr>
            <w:tcW w:w="945" w:type="dxa"/>
            <w:noWrap/>
            <w:hideMark/>
          </w:tcPr>
          <w:p w14:paraId="65172182"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3</w:t>
            </w:r>
          </w:p>
        </w:tc>
        <w:tc>
          <w:tcPr>
            <w:tcW w:w="945" w:type="dxa"/>
            <w:noWrap/>
            <w:hideMark/>
          </w:tcPr>
          <w:p w14:paraId="436D5669"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5498E059"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07E386E2"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3EBA49B1"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c>
          <w:tcPr>
            <w:tcW w:w="945" w:type="dxa"/>
            <w:noWrap/>
            <w:hideMark/>
          </w:tcPr>
          <w:p w14:paraId="0BA9F0FB"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r>
      <w:tr w:rsidR="00496882" w:rsidRPr="00496882" w14:paraId="6830B1C6" w14:textId="77777777" w:rsidTr="00496882">
        <w:trPr>
          <w:trHeight w:val="288"/>
        </w:trPr>
        <w:tc>
          <w:tcPr>
            <w:tcW w:w="610" w:type="dxa"/>
            <w:noWrap/>
            <w:hideMark/>
          </w:tcPr>
          <w:p w14:paraId="25B664DE"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65</w:t>
            </w:r>
          </w:p>
        </w:tc>
        <w:tc>
          <w:tcPr>
            <w:tcW w:w="3638" w:type="dxa"/>
            <w:noWrap/>
            <w:hideMark/>
          </w:tcPr>
          <w:p w14:paraId="61485557"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ГО Верхнее Дуброво</w:t>
            </w:r>
          </w:p>
        </w:tc>
        <w:tc>
          <w:tcPr>
            <w:tcW w:w="945" w:type="dxa"/>
            <w:noWrap/>
            <w:hideMark/>
          </w:tcPr>
          <w:p w14:paraId="2EFEC964"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c>
          <w:tcPr>
            <w:tcW w:w="945" w:type="dxa"/>
            <w:noWrap/>
            <w:hideMark/>
          </w:tcPr>
          <w:p w14:paraId="7F80D28C"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0C1A412B"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6642CF48"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2C16F3FE"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079B3443"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r>
      <w:tr w:rsidR="00496882" w:rsidRPr="00496882" w14:paraId="20D9E132" w14:textId="77777777" w:rsidTr="00496882">
        <w:trPr>
          <w:trHeight w:val="288"/>
        </w:trPr>
        <w:tc>
          <w:tcPr>
            <w:tcW w:w="610" w:type="dxa"/>
            <w:noWrap/>
            <w:hideMark/>
          </w:tcPr>
          <w:p w14:paraId="2F20E50D"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66</w:t>
            </w:r>
          </w:p>
        </w:tc>
        <w:tc>
          <w:tcPr>
            <w:tcW w:w="3638" w:type="dxa"/>
            <w:noWrap/>
            <w:hideMark/>
          </w:tcPr>
          <w:p w14:paraId="1C0001AF"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ГО Верх-Нейвинский</w:t>
            </w:r>
          </w:p>
        </w:tc>
        <w:tc>
          <w:tcPr>
            <w:tcW w:w="945" w:type="dxa"/>
            <w:noWrap/>
            <w:hideMark/>
          </w:tcPr>
          <w:p w14:paraId="474D67DF"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c>
          <w:tcPr>
            <w:tcW w:w="945" w:type="dxa"/>
            <w:noWrap/>
            <w:hideMark/>
          </w:tcPr>
          <w:p w14:paraId="7F96B2EB"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535AEA90"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61E586A1"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3D6AB30B"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41637DB2"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r>
      <w:tr w:rsidR="00496882" w:rsidRPr="00496882" w14:paraId="4A7092C4" w14:textId="77777777" w:rsidTr="00496882">
        <w:trPr>
          <w:trHeight w:val="288"/>
        </w:trPr>
        <w:tc>
          <w:tcPr>
            <w:tcW w:w="610" w:type="dxa"/>
            <w:noWrap/>
            <w:hideMark/>
          </w:tcPr>
          <w:p w14:paraId="61A0F23C"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67</w:t>
            </w:r>
          </w:p>
        </w:tc>
        <w:tc>
          <w:tcPr>
            <w:tcW w:w="3638" w:type="dxa"/>
            <w:noWrap/>
            <w:hideMark/>
          </w:tcPr>
          <w:p w14:paraId="7679D50A"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Малышевский ГО</w:t>
            </w:r>
          </w:p>
        </w:tc>
        <w:tc>
          <w:tcPr>
            <w:tcW w:w="945" w:type="dxa"/>
            <w:noWrap/>
            <w:hideMark/>
          </w:tcPr>
          <w:p w14:paraId="3AEEDA64"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3</w:t>
            </w:r>
          </w:p>
        </w:tc>
        <w:tc>
          <w:tcPr>
            <w:tcW w:w="945" w:type="dxa"/>
            <w:noWrap/>
            <w:hideMark/>
          </w:tcPr>
          <w:p w14:paraId="783D0E9C"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5966602B"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4784483C"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38D3EDE1"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3559A08A"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r>
      <w:tr w:rsidR="00496882" w:rsidRPr="00496882" w14:paraId="6A5426B7" w14:textId="77777777" w:rsidTr="00496882">
        <w:trPr>
          <w:trHeight w:val="288"/>
        </w:trPr>
        <w:tc>
          <w:tcPr>
            <w:tcW w:w="610" w:type="dxa"/>
            <w:noWrap/>
            <w:hideMark/>
          </w:tcPr>
          <w:p w14:paraId="5BBB51BA"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68</w:t>
            </w:r>
          </w:p>
        </w:tc>
        <w:tc>
          <w:tcPr>
            <w:tcW w:w="3638" w:type="dxa"/>
            <w:noWrap/>
            <w:hideMark/>
          </w:tcPr>
          <w:p w14:paraId="3C3B3552"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 xml:space="preserve">ГО Рефтинский </w:t>
            </w:r>
          </w:p>
        </w:tc>
        <w:tc>
          <w:tcPr>
            <w:tcW w:w="945" w:type="dxa"/>
            <w:noWrap/>
            <w:hideMark/>
          </w:tcPr>
          <w:p w14:paraId="46796215"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3</w:t>
            </w:r>
          </w:p>
        </w:tc>
        <w:tc>
          <w:tcPr>
            <w:tcW w:w="945" w:type="dxa"/>
            <w:noWrap/>
            <w:hideMark/>
          </w:tcPr>
          <w:p w14:paraId="39B48A8F"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5E345C00"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19BA53DA"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1C2FA299"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6A7D773C"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r>
      <w:tr w:rsidR="00496882" w:rsidRPr="00496882" w14:paraId="209745AE" w14:textId="77777777" w:rsidTr="00496882">
        <w:trPr>
          <w:trHeight w:val="288"/>
        </w:trPr>
        <w:tc>
          <w:tcPr>
            <w:tcW w:w="610" w:type="dxa"/>
            <w:noWrap/>
            <w:hideMark/>
          </w:tcPr>
          <w:p w14:paraId="395E263A"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69</w:t>
            </w:r>
          </w:p>
        </w:tc>
        <w:tc>
          <w:tcPr>
            <w:tcW w:w="3638" w:type="dxa"/>
            <w:noWrap/>
            <w:hideMark/>
          </w:tcPr>
          <w:p w14:paraId="6BED608D"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ГО Пелым</w:t>
            </w:r>
          </w:p>
        </w:tc>
        <w:tc>
          <w:tcPr>
            <w:tcW w:w="945" w:type="dxa"/>
            <w:noWrap/>
            <w:hideMark/>
          </w:tcPr>
          <w:p w14:paraId="0C9DE721"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2</w:t>
            </w:r>
          </w:p>
        </w:tc>
        <w:tc>
          <w:tcPr>
            <w:tcW w:w="945" w:type="dxa"/>
            <w:noWrap/>
            <w:hideMark/>
          </w:tcPr>
          <w:p w14:paraId="20B891AA"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63B8F4D5"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4995738F"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057F092C"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758F96C0"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r>
      <w:tr w:rsidR="00496882" w:rsidRPr="00496882" w14:paraId="50AED054" w14:textId="77777777" w:rsidTr="00496882">
        <w:trPr>
          <w:trHeight w:val="288"/>
        </w:trPr>
        <w:tc>
          <w:tcPr>
            <w:tcW w:w="610" w:type="dxa"/>
            <w:noWrap/>
            <w:hideMark/>
          </w:tcPr>
          <w:p w14:paraId="6658D67C"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70</w:t>
            </w:r>
          </w:p>
        </w:tc>
        <w:tc>
          <w:tcPr>
            <w:tcW w:w="3638" w:type="dxa"/>
            <w:noWrap/>
            <w:hideMark/>
          </w:tcPr>
          <w:p w14:paraId="79294EAD"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ЗАТО Свободный</w:t>
            </w:r>
          </w:p>
        </w:tc>
        <w:tc>
          <w:tcPr>
            <w:tcW w:w="945" w:type="dxa"/>
            <w:noWrap/>
            <w:hideMark/>
          </w:tcPr>
          <w:p w14:paraId="40BC37D0"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c>
          <w:tcPr>
            <w:tcW w:w="945" w:type="dxa"/>
            <w:noWrap/>
            <w:hideMark/>
          </w:tcPr>
          <w:p w14:paraId="0FB5EEDF"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51999F5A"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0D831E55"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7A2F6629"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076F3772"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r>
      <w:tr w:rsidR="00496882" w:rsidRPr="00496882" w14:paraId="3215F1EC" w14:textId="77777777" w:rsidTr="00496882">
        <w:trPr>
          <w:trHeight w:val="288"/>
        </w:trPr>
        <w:tc>
          <w:tcPr>
            <w:tcW w:w="610" w:type="dxa"/>
            <w:noWrap/>
            <w:hideMark/>
          </w:tcPr>
          <w:p w14:paraId="5D7AFE08"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71</w:t>
            </w:r>
          </w:p>
        </w:tc>
        <w:tc>
          <w:tcPr>
            <w:tcW w:w="3638" w:type="dxa"/>
            <w:noWrap/>
            <w:hideMark/>
          </w:tcPr>
          <w:p w14:paraId="527058BD"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ГО Староуткинск</w:t>
            </w:r>
          </w:p>
        </w:tc>
        <w:tc>
          <w:tcPr>
            <w:tcW w:w="945" w:type="dxa"/>
            <w:noWrap/>
            <w:hideMark/>
          </w:tcPr>
          <w:p w14:paraId="3B0930B7"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c>
          <w:tcPr>
            <w:tcW w:w="945" w:type="dxa"/>
            <w:noWrap/>
            <w:hideMark/>
          </w:tcPr>
          <w:p w14:paraId="6A9E9F17"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624A218D"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50F60326"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08E3BC59"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23BD5942"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r>
      <w:tr w:rsidR="00496882" w:rsidRPr="00496882" w14:paraId="7D473B00" w14:textId="77777777" w:rsidTr="00496882">
        <w:trPr>
          <w:trHeight w:val="288"/>
        </w:trPr>
        <w:tc>
          <w:tcPr>
            <w:tcW w:w="610" w:type="dxa"/>
            <w:noWrap/>
            <w:hideMark/>
          </w:tcPr>
          <w:p w14:paraId="0EEEC660"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72</w:t>
            </w:r>
          </w:p>
        </w:tc>
        <w:tc>
          <w:tcPr>
            <w:tcW w:w="3638" w:type="dxa"/>
            <w:noWrap/>
            <w:hideMark/>
          </w:tcPr>
          <w:p w14:paraId="793D09F8"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ЗАТО Уральский</w:t>
            </w:r>
          </w:p>
        </w:tc>
        <w:tc>
          <w:tcPr>
            <w:tcW w:w="945" w:type="dxa"/>
            <w:noWrap/>
            <w:hideMark/>
          </w:tcPr>
          <w:p w14:paraId="35B458AB"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c>
          <w:tcPr>
            <w:tcW w:w="945" w:type="dxa"/>
            <w:noWrap/>
            <w:hideMark/>
          </w:tcPr>
          <w:p w14:paraId="62BA6F69"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25510070"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2F8A94BE"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7278FE82"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26C8B7FD"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r>
      <w:tr w:rsidR="00496882" w:rsidRPr="00496882" w14:paraId="16C2728C" w14:textId="77777777" w:rsidTr="00496882">
        <w:trPr>
          <w:trHeight w:val="288"/>
        </w:trPr>
        <w:tc>
          <w:tcPr>
            <w:tcW w:w="610" w:type="dxa"/>
            <w:noWrap/>
            <w:hideMark/>
          </w:tcPr>
          <w:p w14:paraId="30AF63E4"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73</w:t>
            </w:r>
          </w:p>
        </w:tc>
        <w:tc>
          <w:tcPr>
            <w:tcW w:w="3638" w:type="dxa"/>
            <w:noWrap/>
            <w:hideMark/>
          </w:tcPr>
          <w:p w14:paraId="5397E317"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Махневское МО</w:t>
            </w:r>
          </w:p>
        </w:tc>
        <w:tc>
          <w:tcPr>
            <w:tcW w:w="945" w:type="dxa"/>
            <w:noWrap/>
            <w:hideMark/>
          </w:tcPr>
          <w:p w14:paraId="04EFCB37"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3</w:t>
            </w:r>
          </w:p>
        </w:tc>
        <w:tc>
          <w:tcPr>
            <w:tcW w:w="945" w:type="dxa"/>
            <w:noWrap/>
            <w:hideMark/>
          </w:tcPr>
          <w:p w14:paraId="7E53B8FF"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6CECFB6E"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2</w:t>
            </w:r>
          </w:p>
        </w:tc>
        <w:tc>
          <w:tcPr>
            <w:tcW w:w="945" w:type="dxa"/>
            <w:noWrap/>
            <w:hideMark/>
          </w:tcPr>
          <w:p w14:paraId="5A76A145"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45" w:type="dxa"/>
            <w:noWrap/>
            <w:hideMark/>
          </w:tcPr>
          <w:p w14:paraId="1415CD14"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c>
          <w:tcPr>
            <w:tcW w:w="945" w:type="dxa"/>
            <w:noWrap/>
            <w:hideMark/>
          </w:tcPr>
          <w:p w14:paraId="23693928" w14:textId="77777777" w:rsidR="00496882" w:rsidRPr="00496882"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2</w:t>
            </w:r>
          </w:p>
        </w:tc>
      </w:tr>
    </w:tbl>
    <w:p w14:paraId="310AFE61" w14:textId="77777777" w:rsidR="003075D5" w:rsidRPr="004F4F33" w:rsidRDefault="003075D5" w:rsidP="003075D5">
      <w:pPr>
        <w:autoSpaceDE/>
        <w:autoSpaceDN/>
        <w:adjustRightInd/>
        <w:ind w:firstLine="709"/>
        <w:jc w:val="left"/>
        <w:rPr>
          <w:rFonts w:eastAsiaTheme="minorHAnsi"/>
          <w:bCs w:val="0"/>
          <w:szCs w:val="24"/>
          <w:lang w:eastAsia="en-US"/>
        </w:rPr>
      </w:pPr>
    </w:p>
    <w:p w14:paraId="0DCDAA21" w14:textId="2C19D246" w:rsidR="003075D5" w:rsidRPr="004F4F33" w:rsidRDefault="003075D5" w:rsidP="00496882">
      <w:pPr>
        <w:keepNext/>
        <w:autoSpaceDE/>
        <w:autoSpaceDN/>
        <w:adjustRightInd/>
        <w:spacing w:before="120" w:after="120" w:line="240" w:lineRule="auto"/>
        <w:ind w:firstLine="0"/>
        <w:rPr>
          <w:rFonts w:eastAsiaTheme="minorHAnsi"/>
          <w:b/>
          <w:szCs w:val="24"/>
          <w:lang w:eastAsia="en-US"/>
        </w:rPr>
      </w:pPr>
      <w:r>
        <w:rPr>
          <w:rFonts w:eastAsiaTheme="minorHAnsi"/>
          <w:b/>
          <w:szCs w:val="24"/>
          <w:lang w:eastAsia="en-US"/>
        </w:rPr>
        <w:t xml:space="preserve">Таблица № </w:t>
      </w:r>
      <w:r w:rsidRPr="004F4F33">
        <w:rPr>
          <w:rFonts w:eastAsiaTheme="minorHAnsi"/>
          <w:b/>
          <w:szCs w:val="24"/>
          <w:lang w:eastAsia="en-US"/>
        </w:rPr>
        <w:fldChar w:fldCharType="begin"/>
      </w:r>
      <w:r w:rsidRPr="004F4F33">
        <w:rPr>
          <w:rFonts w:eastAsiaTheme="minorHAnsi"/>
          <w:b/>
          <w:szCs w:val="24"/>
          <w:lang w:eastAsia="en-US"/>
        </w:rPr>
        <w:instrText xml:space="preserve"> SEQ Таблица \* ARABIC </w:instrText>
      </w:r>
      <w:r w:rsidRPr="004F4F33">
        <w:rPr>
          <w:rFonts w:eastAsiaTheme="minorHAnsi"/>
          <w:b/>
          <w:szCs w:val="24"/>
          <w:lang w:eastAsia="en-US"/>
        </w:rPr>
        <w:fldChar w:fldCharType="separate"/>
      </w:r>
      <w:r w:rsidR="00114609">
        <w:rPr>
          <w:rFonts w:eastAsiaTheme="minorHAnsi"/>
          <w:b/>
          <w:noProof/>
          <w:szCs w:val="24"/>
          <w:lang w:eastAsia="en-US"/>
        </w:rPr>
        <w:t>12</w:t>
      </w:r>
      <w:r w:rsidRPr="004F4F33">
        <w:rPr>
          <w:rFonts w:eastAsiaTheme="minorHAnsi"/>
          <w:b/>
          <w:szCs w:val="24"/>
          <w:lang w:eastAsia="en-US"/>
        </w:rPr>
        <w:fldChar w:fldCharType="end"/>
      </w:r>
      <w:r w:rsidRPr="004F4F33">
        <w:rPr>
          <w:rFonts w:eastAsiaTheme="minorHAnsi"/>
          <w:b/>
          <w:szCs w:val="24"/>
          <w:lang w:eastAsia="en-US"/>
        </w:rPr>
        <w:t xml:space="preserve"> – </w:t>
      </w:r>
      <w:r w:rsidR="00B45063" w:rsidRPr="00B45063">
        <w:rPr>
          <w:rFonts w:eastAsiaTheme="minorHAnsi"/>
          <w:b/>
          <w:szCs w:val="24"/>
          <w:lang w:eastAsia="en-US"/>
        </w:rPr>
        <w:t xml:space="preserve">Число образовательных организаций с максимальными баллами по отдельным критериям НОК в разрезе </w:t>
      </w:r>
      <w:r w:rsidR="00496882" w:rsidRPr="00496882">
        <w:rPr>
          <w:rFonts w:eastAsiaTheme="minorHAnsi"/>
          <w:b/>
          <w:szCs w:val="24"/>
          <w:lang w:eastAsia="en-US"/>
        </w:rPr>
        <w:t>подведомственности</w:t>
      </w:r>
      <w:r w:rsidR="00B45063" w:rsidRPr="00B45063">
        <w:rPr>
          <w:rFonts w:eastAsiaTheme="minorHAnsi"/>
          <w:b/>
          <w:szCs w:val="24"/>
          <w:lang w:eastAsia="en-US"/>
        </w:rPr>
        <w:t>, количество ОУ</w:t>
      </w:r>
    </w:p>
    <w:tbl>
      <w:tblPr>
        <w:tblStyle w:val="45"/>
        <w:tblW w:w="9918" w:type="dxa"/>
        <w:tblLayout w:type="fixed"/>
        <w:tblLook w:val="04A0" w:firstRow="1" w:lastRow="0" w:firstColumn="1" w:lastColumn="0" w:noHBand="0" w:noVBand="1"/>
      </w:tblPr>
      <w:tblGrid>
        <w:gridCol w:w="610"/>
        <w:gridCol w:w="3638"/>
        <w:gridCol w:w="1276"/>
        <w:gridCol w:w="708"/>
        <w:gridCol w:w="993"/>
        <w:gridCol w:w="850"/>
        <w:gridCol w:w="851"/>
        <w:gridCol w:w="992"/>
      </w:tblGrid>
      <w:tr w:rsidR="003075D5" w:rsidRPr="00496882" w14:paraId="04CEF21A" w14:textId="77777777" w:rsidTr="00DD44B5">
        <w:trPr>
          <w:trHeight w:val="2153"/>
          <w:tblHeader/>
        </w:trPr>
        <w:tc>
          <w:tcPr>
            <w:tcW w:w="610" w:type="dxa"/>
          </w:tcPr>
          <w:p w14:paraId="26047421" w14:textId="77777777" w:rsidR="003075D5" w:rsidRPr="00496882" w:rsidRDefault="003075D5" w:rsidP="00496882">
            <w:pPr>
              <w:autoSpaceDE/>
              <w:autoSpaceDN/>
              <w:adjustRightInd/>
              <w:spacing w:line="240" w:lineRule="auto"/>
              <w:ind w:firstLine="0"/>
              <w:jc w:val="center"/>
              <w:rPr>
                <w:b/>
                <w:color w:val="000000"/>
                <w:szCs w:val="24"/>
              </w:rPr>
            </w:pPr>
            <w:r w:rsidRPr="00496882">
              <w:rPr>
                <w:b/>
                <w:color w:val="000000"/>
                <w:szCs w:val="24"/>
              </w:rPr>
              <w:t>№ п/п</w:t>
            </w:r>
          </w:p>
        </w:tc>
        <w:tc>
          <w:tcPr>
            <w:tcW w:w="3638" w:type="dxa"/>
            <w:noWrap/>
            <w:hideMark/>
          </w:tcPr>
          <w:p w14:paraId="13E7DC0D" w14:textId="02C58783" w:rsidR="003075D5" w:rsidRPr="00496882" w:rsidRDefault="00496882" w:rsidP="00496882">
            <w:pPr>
              <w:autoSpaceDE/>
              <w:autoSpaceDN/>
              <w:adjustRightInd/>
              <w:spacing w:line="240" w:lineRule="auto"/>
              <w:ind w:firstLine="0"/>
              <w:jc w:val="center"/>
              <w:rPr>
                <w:b/>
                <w:color w:val="000000"/>
                <w:szCs w:val="24"/>
              </w:rPr>
            </w:pPr>
            <w:r w:rsidRPr="00496882">
              <w:rPr>
                <w:b/>
                <w:color w:val="000000"/>
                <w:szCs w:val="24"/>
              </w:rPr>
              <w:t>П</w:t>
            </w:r>
            <w:r w:rsidR="003075D5" w:rsidRPr="00496882">
              <w:rPr>
                <w:b/>
                <w:color w:val="000000"/>
                <w:szCs w:val="24"/>
              </w:rPr>
              <w:t>одведомственность</w:t>
            </w:r>
          </w:p>
        </w:tc>
        <w:tc>
          <w:tcPr>
            <w:tcW w:w="1276" w:type="dxa"/>
            <w:textDirection w:val="btLr"/>
          </w:tcPr>
          <w:p w14:paraId="40F18BD4" w14:textId="77777777" w:rsidR="003075D5" w:rsidRPr="00496882" w:rsidRDefault="003075D5" w:rsidP="00496882">
            <w:pPr>
              <w:autoSpaceDE/>
              <w:autoSpaceDN/>
              <w:adjustRightInd/>
              <w:spacing w:line="240" w:lineRule="auto"/>
              <w:ind w:firstLine="0"/>
              <w:jc w:val="left"/>
              <w:rPr>
                <w:b/>
                <w:color w:val="000000"/>
                <w:szCs w:val="24"/>
              </w:rPr>
            </w:pPr>
            <w:r w:rsidRPr="00496882">
              <w:rPr>
                <w:b/>
                <w:color w:val="000000"/>
                <w:szCs w:val="24"/>
              </w:rPr>
              <w:t>Всего организаций</w:t>
            </w:r>
          </w:p>
        </w:tc>
        <w:tc>
          <w:tcPr>
            <w:tcW w:w="708" w:type="dxa"/>
            <w:noWrap/>
            <w:textDirection w:val="btLr"/>
          </w:tcPr>
          <w:p w14:paraId="0D8E2B32" w14:textId="77777777" w:rsidR="003075D5" w:rsidRPr="00496882" w:rsidRDefault="003075D5" w:rsidP="00496882">
            <w:pPr>
              <w:autoSpaceDE/>
              <w:autoSpaceDN/>
              <w:adjustRightInd/>
              <w:spacing w:line="240" w:lineRule="auto"/>
              <w:ind w:firstLine="0"/>
              <w:jc w:val="left"/>
              <w:rPr>
                <w:b/>
                <w:color w:val="000000"/>
                <w:szCs w:val="24"/>
              </w:rPr>
            </w:pPr>
            <w:r w:rsidRPr="00496882">
              <w:rPr>
                <w:b/>
                <w:color w:val="000000"/>
                <w:szCs w:val="24"/>
              </w:rPr>
              <w:t>Открытость и доступность информации</w:t>
            </w:r>
          </w:p>
        </w:tc>
        <w:tc>
          <w:tcPr>
            <w:tcW w:w="993" w:type="dxa"/>
            <w:textDirection w:val="btLr"/>
          </w:tcPr>
          <w:p w14:paraId="221BD536" w14:textId="77777777" w:rsidR="003075D5" w:rsidRPr="00496882" w:rsidRDefault="003075D5" w:rsidP="00496882">
            <w:pPr>
              <w:autoSpaceDE/>
              <w:autoSpaceDN/>
              <w:adjustRightInd/>
              <w:spacing w:line="240" w:lineRule="auto"/>
              <w:ind w:firstLine="0"/>
              <w:jc w:val="left"/>
              <w:rPr>
                <w:b/>
                <w:color w:val="000000"/>
                <w:szCs w:val="24"/>
              </w:rPr>
            </w:pPr>
            <w:r w:rsidRPr="00496882">
              <w:rPr>
                <w:b/>
                <w:color w:val="000000"/>
                <w:szCs w:val="24"/>
              </w:rPr>
              <w:t>Комфортность</w:t>
            </w:r>
          </w:p>
        </w:tc>
        <w:tc>
          <w:tcPr>
            <w:tcW w:w="850" w:type="dxa"/>
            <w:noWrap/>
            <w:textDirection w:val="btLr"/>
          </w:tcPr>
          <w:p w14:paraId="20CF4D5D" w14:textId="77777777" w:rsidR="003075D5" w:rsidRPr="00496882" w:rsidRDefault="003075D5" w:rsidP="00496882">
            <w:pPr>
              <w:autoSpaceDE/>
              <w:autoSpaceDN/>
              <w:adjustRightInd/>
              <w:spacing w:line="240" w:lineRule="auto"/>
              <w:ind w:firstLine="0"/>
              <w:jc w:val="left"/>
              <w:rPr>
                <w:b/>
                <w:color w:val="000000"/>
                <w:szCs w:val="24"/>
              </w:rPr>
            </w:pPr>
            <w:r w:rsidRPr="00496882">
              <w:rPr>
                <w:b/>
                <w:color w:val="000000"/>
                <w:szCs w:val="24"/>
              </w:rPr>
              <w:t>Доступность услуг для инвалидов</w:t>
            </w:r>
          </w:p>
        </w:tc>
        <w:tc>
          <w:tcPr>
            <w:tcW w:w="851" w:type="dxa"/>
            <w:textDirection w:val="btLr"/>
          </w:tcPr>
          <w:p w14:paraId="4BD7ACF8" w14:textId="77777777" w:rsidR="003075D5" w:rsidRPr="00496882" w:rsidRDefault="003075D5" w:rsidP="00496882">
            <w:pPr>
              <w:autoSpaceDE/>
              <w:autoSpaceDN/>
              <w:adjustRightInd/>
              <w:spacing w:line="240" w:lineRule="auto"/>
              <w:ind w:firstLine="0"/>
              <w:jc w:val="left"/>
              <w:rPr>
                <w:b/>
                <w:color w:val="000000"/>
                <w:szCs w:val="24"/>
              </w:rPr>
            </w:pPr>
            <w:r w:rsidRPr="00496882">
              <w:rPr>
                <w:b/>
                <w:color w:val="000000"/>
                <w:szCs w:val="24"/>
              </w:rPr>
              <w:t>Доброжелательность, вежливость</w:t>
            </w:r>
          </w:p>
        </w:tc>
        <w:tc>
          <w:tcPr>
            <w:tcW w:w="992" w:type="dxa"/>
            <w:textDirection w:val="btLr"/>
          </w:tcPr>
          <w:p w14:paraId="2C138B2C" w14:textId="77777777" w:rsidR="003075D5" w:rsidRPr="00496882" w:rsidRDefault="003075D5" w:rsidP="00496882">
            <w:pPr>
              <w:autoSpaceDE/>
              <w:autoSpaceDN/>
              <w:adjustRightInd/>
              <w:spacing w:line="240" w:lineRule="auto"/>
              <w:ind w:firstLine="0"/>
              <w:jc w:val="left"/>
              <w:rPr>
                <w:b/>
                <w:color w:val="000000"/>
                <w:szCs w:val="24"/>
              </w:rPr>
            </w:pPr>
            <w:r w:rsidRPr="00496882">
              <w:rPr>
                <w:b/>
                <w:color w:val="000000"/>
                <w:szCs w:val="24"/>
              </w:rPr>
              <w:t>Удовлетворенность условиями оказания услуг</w:t>
            </w:r>
          </w:p>
        </w:tc>
      </w:tr>
      <w:tr w:rsidR="00496882" w:rsidRPr="00496882" w14:paraId="38F940AA" w14:textId="77777777" w:rsidTr="00B86FFB">
        <w:trPr>
          <w:trHeight w:val="296"/>
        </w:trPr>
        <w:tc>
          <w:tcPr>
            <w:tcW w:w="610" w:type="dxa"/>
          </w:tcPr>
          <w:p w14:paraId="48CEC313" w14:textId="2BFEA233" w:rsidR="00496882" w:rsidRPr="004F4F33" w:rsidRDefault="00496882" w:rsidP="00496882">
            <w:pPr>
              <w:autoSpaceDE/>
              <w:autoSpaceDN/>
              <w:adjustRightInd/>
              <w:spacing w:line="240" w:lineRule="auto"/>
              <w:ind w:firstLine="0"/>
              <w:jc w:val="center"/>
              <w:rPr>
                <w:bCs w:val="0"/>
                <w:color w:val="000000"/>
                <w:szCs w:val="24"/>
              </w:rPr>
            </w:pPr>
            <w:r>
              <w:rPr>
                <w:bCs w:val="0"/>
                <w:color w:val="000000"/>
                <w:szCs w:val="24"/>
              </w:rPr>
              <w:t>1</w:t>
            </w:r>
          </w:p>
        </w:tc>
        <w:tc>
          <w:tcPr>
            <w:tcW w:w="3638" w:type="dxa"/>
            <w:noWrap/>
          </w:tcPr>
          <w:p w14:paraId="3F1E986D" w14:textId="422FE13E" w:rsidR="00496882" w:rsidRPr="004F4F33" w:rsidRDefault="00496882" w:rsidP="00496882">
            <w:pPr>
              <w:autoSpaceDE/>
              <w:autoSpaceDN/>
              <w:adjustRightInd/>
              <w:spacing w:line="240" w:lineRule="auto"/>
              <w:ind w:firstLine="0"/>
              <w:jc w:val="center"/>
              <w:rPr>
                <w:bCs w:val="0"/>
                <w:color w:val="000000"/>
                <w:szCs w:val="24"/>
              </w:rPr>
            </w:pPr>
            <w:r>
              <w:rPr>
                <w:bCs w:val="0"/>
                <w:color w:val="000000"/>
                <w:szCs w:val="24"/>
              </w:rPr>
              <w:t>муниципальные</w:t>
            </w:r>
          </w:p>
        </w:tc>
        <w:tc>
          <w:tcPr>
            <w:tcW w:w="1276" w:type="dxa"/>
            <w:vAlign w:val="bottom"/>
          </w:tcPr>
          <w:p w14:paraId="13CA765A" w14:textId="13D0D219" w:rsidR="00496882" w:rsidRPr="004F4F33"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947</w:t>
            </w:r>
          </w:p>
        </w:tc>
        <w:tc>
          <w:tcPr>
            <w:tcW w:w="708" w:type="dxa"/>
            <w:vAlign w:val="bottom"/>
          </w:tcPr>
          <w:p w14:paraId="592B0B9F" w14:textId="4D18B5E4" w:rsidR="00496882" w:rsidRPr="004F4F33"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93" w:type="dxa"/>
            <w:vAlign w:val="bottom"/>
          </w:tcPr>
          <w:p w14:paraId="6369C40D" w14:textId="4806B722" w:rsidR="00496882" w:rsidRPr="004F4F33"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36</w:t>
            </w:r>
          </w:p>
        </w:tc>
        <w:tc>
          <w:tcPr>
            <w:tcW w:w="850" w:type="dxa"/>
            <w:noWrap/>
            <w:vAlign w:val="bottom"/>
          </w:tcPr>
          <w:p w14:paraId="6B931923" w14:textId="44AC5BE2" w:rsidR="00496882" w:rsidRPr="004F4F33"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7</w:t>
            </w:r>
          </w:p>
        </w:tc>
        <w:tc>
          <w:tcPr>
            <w:tcW w:w="851" w:type="dxa"/>
            <w:vAlign w:val="bottom"/>
          </w:tcPr>
          <w:p w14:paraId="05383B92" w14:textId="234DC059" w:rsidR="00496882" w:rsidRPr="004F4F33"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60</w:t>
            </w:r>
          </w:p>
        </w:tc>
        <w:tc>
          <w:tcPr>
            <w:tcW w:w="992" w:type="dxa"/>
            <w:vAlign w:val="bottom"/>
          </w:tcPr>
          <w:p w14:paraId="5951FA39" w14:textId="78D8E89A" w:rsidR="00496882" w:rsidRPr="004F4F33"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41</w:t>
            </w:r>
          </w:p>
        </w:tc>
      </w:tr>
      <w:tr w:rsidR="00496882" w:rsidRPr="00496882" w14:paraId="2CF30E11" w14:textId="77777777" w:rsidTr="00B86FFB">
        <w:trPr>
          <w:trHeight w:val="296"/>
        </w:trPr>
        <w:tc>
          <w:tcPr>
            <w:tcW w:w="610" w:type="dxa"/>
          </w:tcPr>
          <w:p w14:paraId="122A7E21" w14:textId="5C2832F1" w:rsidR="00496882" w:rsidRPr="004F4F33" w:rsidRDefault="00496882" w:rsidP="00496882">
            <w:pPr>
              <w:autoSpaceDE/>
              <w:autoSpaceDN/>
              <w:adjustRightInd/>
              <w:spacing w:line="240" w:lineRule="auto"/>
              <w:ind w:firstLine="0"/>
              <w:jc w:val="center"/>
              <w:rPr>
                <w:bCs w:val="0"/>
                <w:color w:val="000000"/>
                <w:szCs w:val="24"/>
              </w:rPr>
            </w:pPr>
            <w:r>
              <w:rPr>
                <w:bCs w:val="0"/>
                <w:color w:val="000000"/>
                <w:szCs w:val="24"/>
              </w:rPr>
              <w:t>2</w:t>
            </w:r>
          </w:p>
        </w:tc>
        <w:tc>
          <w:tcPr>
            <w:tcW w:w="3638" w:type="dxa"/>
            <w:noWrap/>
          </w:tcPr>
          <w:p w14:paraId="033571B0" w14:textId="77777777" w:rsidR="00496882" w:rsidRPr="004F4F33" w:rsidRDefault="00496882" w:rsidP="00496882">
            <w:pPr>
              <w:autoSpaceDE/>
              <w:autoSpaceDN/>
              <w:adjustRightInd/>
              <w:spacing w:line="240" w:lineRule="auto"/>
              <w:ind w:firstLine="0"/>
              <w:jc w:val="center"/>
              <w:rPr>
                <w:bCs w:val="0"/>
                <w:color w:val="000000"/>
                <w:szCs w:val="24"/>
              </w:rPr>
            </w:pPr>
            <w:r w:rsidRPr="004F4F33">
              <w:rPr>
                <w:bCs w:val="0"/>
                <w:color w:val="000000"/>
                <w:szCs w:val="24"/>
              </w:rPr>
              <w:t>негосударственные</w:t>
            </w:r>
          </w:p>
        </w:tc>
        <w:tc>
          <w:tcPr>
            <w:tcW w:w="1276" w:type="dxa"/>
            <w:vAlign w:val="bottom"/>
          </w:tcPr>
          <w:p w14:paraId="34571B2B" w14:textId="6C85D489" w:rsidR="00496882" w:rsidRPr="004F4F33"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15</w:t>
            </w:r>
          </w:p>
        </w:tc>
        <w:tc>
          <w:tcPr>
            <w:tcW w:w="708" w:type="dxa"/>
            <w:vAlign w:val="bottom"/>
          </w:tcPr>
          <w:p w14:paraId="0CBA1D3D" w14:textId="1E63883F" w:rsidR="00496882" w:rsidRPr="004F4F33"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93" w:type="dxa"/>
            <w:vAlign w:val="bottom"/>
          </w:tcPr>
          <w:p w14:paraId="5B0064C1" w14:textId="0A734451" w:rsidR="00496882" w:rsidRPr="004F4F33"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3</w:t>
            </w:r>
          </w:p>
        </w:tc>
        <w:tc>
          <w:tcPr>
            <w:tcW w:w="850" w:type="dxa"/>
            <w:noWrap/>
            <w:vAlign w:val="bottom"/>
          </w:tcPr>
          <w:p w14:paraId="392637C6" w14:textId="2ADBE68B" w:rsidR="00496882" w:rsidRPr="004F4F33"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851" w:type="dxa"/>
            <w:vAlign w:val="bottom"/>
          </w:tcPr>
          <w:p w14:paraId="0A3683D8" w14:textId="0C1EC045" w:rsidR="00496882" w:rsidRPr="004F4F33"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2</w:t>
            </w:r>
          </w:p>
        </w:tc>
        <w:tc>
          <w:tcPr>
            <w:tcW w:w="992" w:type="dxa"/>
            <w:vAlign w:val="bottom"/>
          </w:tcPr>
          <w:p w14:paraId="686CB1EF" w14:textId="576AD673" w:rsidR="00496882" w:rsidRPr="004F4F33"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3</w:t>
            </w:r>
          </w:p>
        </w:tc>
      </w:tr>
      <w:tr w:rsidR="00496882" w:rsidRPr="00496882" w14:paraId="6D228759" w14:textId="77777777" w:rsidTr="00B86FFB">
        <w:trPr>
          <w:trHeight w:val="296"/>
        </w:trPr>
        <w:tc>
          <w:tcPr>
            <w:tcW w:w="610" w:type="dxa"/>
          </w:tcPr>
          <w:p w14:paraId="036F7FC4" w14:textId="0FEF9AAE" w:rsidR="00496882" w:rsidRPr="004F4F33" w:rsidRDefault="00496882" w:rsidP="00496882">
            <w:pPr>
              <w:autoSpaceDE/>
              <w:autoSpaceDN/>
              <w:adjustRightInd/>
              <w:spacing w:line="240" w:lineRule="auto"/>
              <w:ind w:firstLine="0"/>
              <w:jc w:val="center"/>
              <w:rPr>
                <w:bCs w:val="0"/>
                <w:color w:val="000000"/>
                <w:szCs w:val="24"/>
              </w:rPr>
            </w:pPr>
            <w:r>
              <w:rPr>
                <w:bCs w:val="0"/>
                <w:color w:val="000000"/>
                <w:szCs w:val="24"/>
              </w:rPr>
              <w:t>3</w:t>
            </w:r>
          </w:p>
        </w:tc>
        <w:tc>
          <w:tcPr>
            <w:tcW w:w="3638" w:type="dxa"/>
            <w:noWrap/>
          </w:tcPr>
          <w:p w14:paraId="678530A8" w14:textId="77777777" w:rsidR="00496882" w:rsidRPr="004F4F33" w:rsidRDefault="00496882" w:rsidP="00496882">
            <w:pPr>
              <w:autoSpaceDE/>
              <w:autoSpaceDN/>
              <w:adjustRightInd/>
              <w:spacing w:line="240" w:lineRule="auto"/>
              <w:ind w:firstLine="0"/>
              <w:jc w:val="center"/>
              <w:rPr>
                <w:bCs w:val="0"/>
                <w:color w:val="000000"/>
                <w:szCs w:val="24"/>
              </w:rPr>
            </w:pPr>
            <w:r w:rsidRPr="004F4F33">
              <w:rPr>
                <w:bCs w:val="0"/>
                <w:color w:val="000000"/>
                <w:szCs w:val="24"/>
              </w:rPr>
              <w:t>Минобразования СО</w:t>
            </w:r>
          </w:p>
        </w:tc>
        <w:tc>
          <w:tcPr>
            <w:tcW w:w="1276" w:type="dxa"/>
            <w:vAlign w:val="bottom"/>
          </w:tcPr>
          <w:p w14:paraId="7BA88E8B" w14:textId="1A9FB419" w:rsidR="00496882" w:rsidRPr="004F4F33"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162</w:t>
            </w:r>
          </w:p>
        </w:tc>
        <w:tc>
          <w:tcPr>
            <w:tcW w:w="708" w:type="dxa"/>
            <w:vAlign w:val="bottom"/>
          </w:tcPr>
          <w:p w14:paraId="0C7171D2" w14:textId="7CA359DE" w:rsidR="00496882" w:rsidRPr="004F4F33"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93" w:type="dxa"/>
            <w:vAlign w:val="bottom"/>
          </w:tcPr>
          <w:p w14:paraId="77283A8F" w14:textId="34521A38" w:rsidR="00496882" w:rsidRPr="004F4F33"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4</w:t>
            </w:r>
          </w:p>
        </w:tc>
        <w:tc>
          <w:tcPr>
            <w:tcW w:w="850" w:type="dxa"/>
            <w:noWrap/>
            <w:vAlign w:val="bottom"/>
          </w:tcPr>
          <w:p w14:paraId="5D5B85C5" w14:textId="30E9E9C6" w:rsidR="00496882" w:rsidRPr="004F4F33"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4</w:t>
            </w:r>
          </w:p>
        </w:tc>
        <w:tc>
          <w:tcPr>
            <w:tcW w:w="851" w:type="dxa"/>
            <w:vAlign w:val="bottom"/>
          </w:tcPr>
          <w:p w14:paraId="1B27C04B" w14:textId="3641992F" w:rsidR="00496882" w:rsidRPr="004F4F33"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6</w:t>
            </w:r>
          </w:p>
        </w:tc>
        <w:tc>
          <w:tcPr>
            <w:tcW w:w="992" w:type="dxa"/>
            <w:vAlign w:val="bottom"/>
          </w:tcPr>
          <w:p w14:paraId="5F08BC09" w14:textId="10F7975E" w:rsidR="00496882" w:rsidRPr="004F4F33"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5</w:t>
            </w:r>
          </w:p>
        </w:tc>
      </w:tr>
      <w:tr w:rsidR="00496882" w:rsidRPr="00496882" w14:paraId="6314E1A4" w14:textId="77777777" w:rsidTr="00B86FFB">
        <w:trPr>
          <w:trHeight w:val="296"/>
        </w:trPr>
        <w:tc>
          <w:tcPr>
            <w:tcW w:w="610" w:type="dxa"/>
          </w:tcPr>
          <w:p w14:paraId="60AF589E" w14:textId="090E171F" w:rsidR="00496882" w:rsidRPr="004F4F33" w:rsidRDefault="00496882" w:rsidP="00496882">
            <w:pPr>
              <w:autoSpaceDE/>
              <w:autoSpaceDN/>
              <w:adjustRightInd/>
              <w:spacing w:line="240" w:lineRule="auto"/>
              <w:ind w:firstLine="0"/>
              <w:jc w:val="center"/>
              <w:rPr>
                <w:bCs w:val="0"/>
                <w:color w:val="000000"/>
                <w:szCs w:val="24"/>
              </w:rPr>
            </w:pPr>
            <w:r>
              <w:rPr>
                <w:bCs w:val="0"/>
                <w:color w:val="000000"/>
                <w:szCs w:val="24"/>
              </w:rPr>
              <w:t>4</w:t>
            </w:r>
          </w:p>
        </w:tc>
        <w:tc>
          <w:tcPr>
            <w:tcW w:w="3638" w:type="dxa"/>
            <w:noWrap/>
          </w:tcPr>
          <w:p w14:paraId="41E785D5" w14:textId="77777777" w:rsidR="00496882" w:rsidRPr="004F4F33" w:rsidRDefault="00496882" w:rsidP="00496882">
            <w:pPr>
              <w:autoSpaceDE/>
              <w:autoSpaceDN/>
              <w:adjustRightInd/>
              <w:spacing w:line="240" w:lineRule="auto"/>
              <w:ind w:firstLine="0"/>
              <w:jc w:val="center"/>
              <w:rPr>
                <w:bCs w:val="0"/>
                <w:color w:val="000000"/>
                <w:szCs w:val="24"/>
              </w:rPr>
            </w:pPr>
            <w:r w:rsidRPr="004F4F33">
              <w:rPr>
                <w:bCs w:val="0"/>
                <w:color w:val="000000"/>
                <w:szCs w:val="24"/>
              </w:rPr>
              <w:t>Минкультуры СО</w:t>
            </w:r>
          </w:p>
        </w:tc>
        <w:tc>
          <w:tcPr>
            <w:tcW w:w="1276" w:type="dxa"/>
            <w:vAlign w:val="bottom"/>
          </w:tcPr>
          <w:p w14:paraId="6A060D73" w14:textId="3559AB7E" w:rsidR="00496882" w:rsidRPr="004F4F33"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9</w:t>
            </w:r>
          </w:p>
        </w:tc>
        <w:tc>
          <w:tcPr>
            <w:tcW w:w="708" w:type="dxa"/>
            <w:vAlign w:val="bottom"/>
          </w:tcPr>
          <w:p w14:paraId="053EE327" w14:textId="57C8A28F" w:rsidR="00496882" w:rsidRPr="004F4F33"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93" w:type="dxa"/>
            <w:vAlign w:val="bottom"/>
          </w:tcPr>
          <w:p w14:paraId="589CF1A2" w14:textId="788EE570" w:rsidR="00496882" w:rsidRPr="004F4F33"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850" w:type="dxa"/>
            <w:noWrap/>
            <w:vAlign w:val="bottom"/>
          </w:tcPr>
          <w:p w14:paraId="17EEC2F9" w14:textId="62161B9B" w:rsidR="00496882" w:rsidRPr="004F4F33"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851" w:type="dxa"/>
            <w:vAlign w:val="bottom"/>
          </w:tcPr>
          <w:p w14:paraId="3DBA8C3F" w14:textId="5004F139" w:rsidR="00496882" w:rsidRPr="004F4F33"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92" w:type="dxa"/>
            <w:vAlign w:val="bottom"/>
          </w:tcPr>
          <w:p w14:paraId="38A312CC" w14:textId="65F24C06" w:rsidR="00496882" w:rsidRPr="004F4F33"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r>
      <w:tr w:rsidR="00496882" w:rsidRPr="00496882" w14:paraId="31B29B29" w14:textId="77777777" w:rsidTr="00B86FFB">
        <w:trPr>
          <w:trHeight w:val="296"/>
        </w:trPr>
        <w:tc>
          <w:tcPr>
            <w:tcW w:w="610" w:type="dxa"/>
          </w:tcPr>
          <w:p w14:paraId="33213FFF" w14:textId="2D6F03E8" w:rsidR="00496882" w:rsidRPr="004F4F33" w:rsidRDefault="00496882" w:rsidP="00496882">
            <w:pPr>
              <w:autoSpaceDE/>
              <w:autoSpaceDN/>
              <w:adjustRightInd/>
              <w:spacing w:line="240" w:lineRule="auto"/>
              <w:ind w:firstLine="0"/>
              <w:jc w:val="center"/>
              <w:rPr>
                <w:bCs w:val="0"/>
                <w:color w:val="000000"/>
                <w:szCs w:val="24"/>
              </w:rPr>
            </w:pPr>
            <w:r>
              <w:rPr>
                <w:bCs w:val="0"/>
                <w:color w:val="000000"/>
                <w:szCs w:val="24"/>
              </w:rPr>
              <w:t>5</w:t>
            </w:r>
          </w:p>
        </w:tc>
        <w:tc>
          <w:tcPr>
            <w:tcW w:w="3638" w:type="dxa"/>
            <w:noWrap/>
          </w:tcPr>
          <w:p w14:paraId="1DA0F74D" w14:textId="77777777" w:rsidR="00496882" w:rsidRPr="004F4F33" w:rsidRDefault="00496882" w:rsidP="00496882">
            <w:pPr>
              <w:autoSpaceDE/>
              <w:autoSpaceDN/>
              <w:adjustRightInd/>
              <w:spacing w:line="240" w:lineRule="auto"/>
              <w:ind w:firstLine="0"/>
              <w:jc w:val="center"/>
              <w:rPr>
                <w:bCs w:val="0"/>
                <w:color w:val="000000"/>
                <w:szCs w:val="24"/>
              </w:rPr>
            </w:pPr>
            <w:r w:rsidRPr="004F4F33">
              <w:rPr>
                <w:bCs w:val="0"/>
                <w:color w:val="000000"/>
                <w:szCs w:val="24"/>
              </w:rPr>
              <w:t>Минспорта СО</w:t>
            </w:r>
          </w:p>
        </w:tc>
        <w:tc>
          <w:tcPr>
            <w:tcW w:w="1276" w:type="dxa"/>
            <w:vAlign w:val="bottom"/>
          </w:tcPr>
          <w:p w14:paraId="433BFA66" w14:textId="1CE88657" w:rsidR="00496882" w:rsidRPr="004F4F33"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c>
          <w:tcPr>
            <w:tcW w:w="708" w:type="dxa"/>
            <w:vAlign w:val="bottom"/>
          </w:tcPr>
          <w:p w14:paraId="6F01E216" w14:textId="215503FF" w:rsidR="00496882" w:rsidRPr="004F4F33"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93" w:type="dxa"/>
            <w:vAlign w:val="bottom"/>
          </w:tcPr>
          <w:p w14:paraId="364B4753" w14:textId="386A99E3" w:rsidR="00496882" w:rsidRPr="004F4F33"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850" w:type="dxa"/>
            <w:noWrap/>
            <w:vAlign w:val="bottom"/>
          </w:tcPr>
          <w:p w14:paraId="00FC1332" w14:textId="154A2E0E" w:rsidR="00496882" w:rsidRPr="004F4F33"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851" w:type="dxa"/>
            <w:vAlign w:val="bottom"/>
          </w:tcPr>
          <w:p w14:paraId="6179290C" w14:textId="70071415" w:rsidR="00496882" w:rsidRPr="004F4F33"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92" w:type="dxa"/>
            <w:vAlign w:val="bottom"/>
          </w:tcPr>
          <w:p w14:paraId="0028A0EF" w14:textId="71761B24" w:rsidR="00496882" w:rsidRPr="004F4F33"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r>
      <w:tr w:rsidR="00496882" w:rsidRPr="00496882" w14:paraId="0EDC73D4" w14:textId="77777777" w:rsidTr="00B86FFB">
        <w:trPr>
          <w:trHeight w:val="296"/>
        </w:trPr>
        <w:tc>
          <w:tcPr>
            <w:tcW w:w="610" w:type="dxa"/>
          </w:tcPr>
          <w:p w14:paraId="274B45AC" w14:textId="16F59E0C" w:rsidR="00496882" w:rsidRPr="004F4F33" w:rsidRDefault="00496882" w:rsidP="00496882">
            <w:pPr>
              <w:autoSpaceDE/>
              <w:autoSpaceDN/>
              <w:adjustRightInd/>
              <w:spacing w:line="240" w:lineRule="auto"/>
              <w:ind w:firstLine="0"/>
              <w:jc w:val="center"/>
              <w:rPr>
                <w:bCs w:val="0"/>
                <w:color w:val="000000"/>
                <w:szCs w:val="24"/>
              </w:rPr>
            </w:pPr>
            <w:r>
              <w:rPr>
                <w:bCs w:val="0"/>
                <w:color w:val="000000"/>
                <w:szCs w:val="24"/>
              </w:rPr>
              <w:t>6</w:t>
            </w:r>
          </w:p>
        </w:tc>
        <w:tc>
          <w:tcPr>
            <w:tcW w:w="3638" w:type="dxa"/>
            <w:noWrap/>
          </w:tcPr>
          <w:p w14:paraId="0DBCA424" w14:textId="5AFCDC52" w:rsidR="00496882" w:rsidRPr="004F4F33" w:rsidRDefault="00496882" w:rsidP="00496882">
            <w:pPr>
              <w:autoSpaceDE/>
              <w:autoSpaceDN/>
              <w:adjustRightInd/>
              <w:spacing w:line="240" w:lineRule="auto"/>
              <w:ind w:firstLine="0"/>
              <w:jc w:val="center"/>
              <w:rPr>
                <w:bCs w:val="0"/>
                <w:color w:val="000000"/>
                <w:szCs w:val="24"/>
              </w:rPr>
            </w:pPr>
            <w:r>
              <w:rPr>
                <w:bCs w:val="0"/>
                <w:color w:val="000000"/>
                <w:szCs w:val="24"/>
              </w:rPr>
              <w:t>Минздрав СО</w:t>
            </w:r>
          </w:p>
        </w:tc>
        <w:tc>
          <w:tcPr>
            <w:tcW w:w="1276" w:type="dxa"/>
            <w:vAlign w:val="bottom"/>
          </w:tcPr>
          <w:p w14:paraId="18F1A597" w14:textId="5AFC1C14" w:rsidR="00496882" w:rsidRPr="004F4F33"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c>
          <w:tcPr>
            <w:tcW w:w="708" w:type="dxa"/>
            <w:vAlign w:val="bottom"/>
          </w:tcPr>
          <w:p w14:paraId="096A414A" w14:textId="14CE099A" w:rsidR="00496882" w:rsidRPr="004F4F33"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993" w:type="dxa"/>
            <w:vAlign w:val="bottom"/>
          </w:tcPr>
          <w:p w14:paraId="4C576689" w14:textId="3F5326B9" w:rsidR="00496882" w:rsidRPr="004F4F33"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c>
          <w:tcPr>
            <w:tcW w:w="850" w:type="dxa"/>
            <w:noWrap/>
            <w:vAlign w:val="bottom"/>
          </w:tcPr>
          <w:p w14:paraId="50056784" w14:textId="74014F83" w:rsidR="00496882" w:rsidRPr="004F4F33"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c>
          <w:tcPr>
            <w:tcW w:w="851" w:type="dxa"/>
            <w:vAlign w:val="bottom"/>
          </w:tcPr>
          <w:p w14:paraId="7A61134F" w14:textId="7154394A" w:rsidR="00496882" w:rsidRPr="004F4F33"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1</w:t>
            </w:r>
          </w:p>
        </w:tc>
        <w:tc>
          <w:tcPr>
            <w:tcW w:w="992" w:type="dxa"/>
            <w:vAlign w:val="bottom"/>
          </w:tcPr>
          <w:p w14:paraId="792EAE2A" w14:textId="4726D0E1" w:rsidR="00496882" w:rsidRPr="004F4F33" w:rsidRDefault="00496882" w:rsidP="00496882">
            <w:pPr>
              <w:autoSpaceDE/>
              <w:autoSpaceDN/>
              <w:adjustRightInd/>
              <w:spacing w:line="240" w:lineRule="auto"/>
              <w:ind w:firstLine="0"/>
              <w:jc w:val="center"/>
              <w:rPr>
                <w:bCs w:val="0"/>
                <w:color w:val="000000"/>
                <w:szCs w:val="24"/>
              </w:rPr>
            </w:pPr>
            <w:r w:rsidRPr="00496882">
              <w:rPr>
                <w:bCs w:val="0"/>
                <w:color w:val="000000"/>
                <w:szCs w:val="24"/>
              </w:rPr>
              <w:t>0</w:t>
            </w:r>
          </w:p>
        </w:tc>
      </w:tr>
    </w:tbl>
    <w:p w14:paraId="2BF73F6D" w14:textId="77777777" w:rsidR="003075D5" w:rsidRDefault="003075D5" w:rsidP="003075D5">
      <w:pPr>
        <w:autoSpaceDE/>
        <w:autoSpaceDN/>
        <w:adjustRightInd/>
        <w:ind w:firstLine="709"/>
        <w:jc w:val="left"/>
        <w:rPr>
          <w:rFonts w:eastAsiaTheme="minorHAnsi"/>
          <w:bCs w:val="0"/>
          <w:szCs w:val="24"/>
          <w:lang w:eastAsia="en-US"/>
        </w:rPr>
      </w:pPr>
    </w:p>
    <w:p w14:paraId="4748FE0E" w14:textId="77777777" w:rsidR="003075D5" w:rsidRDefault="003075D5" w:rsidP="003075D5">
      <w:pPr>
        <w:autoSpaceDE/>
        <w:autoSpaceDN/>
        <w:adjustRightInd/>
        <w:ind w:firstLine="709"/>
        <w:jc w:val="left"/>
        <w:rPr>
          <w:rFonts w:eastAsiaTheme="minorHAnsi"/>
          <w:bCs w:val="0"/>
          <w:szCs w:val="24"/>
          <w:lang w:eastAsia="en-US"/>
        </w:rPr>
        <w:sectPr w:rsidR="003075D5" w:rsidSect="002C10F5">
          <w:footerReference w:type="default" r:id="rId16"/>
          <w:pgSz w:w="11906" w:h="16838"/>
          <w:pgMar w:top="1134" w:right="567" w:bottom="1134" w:left="1418" w:header="709" w:footer="709" w:gutter="0"/>
          <w:cols w:space="708"/>
          <w:titlePg/>
          <w:docGrid w:linePitch="381"/>
        </w:sectPr>
      </w:pPr>
    </w:p>
    <w:p w14:paraId="1904CC76" w14:textId="7F21DAD1" w:rsidR="00E06243" w:rsidRDefault="00E06243" w:rsidP="000C36E1">
      <w:pPr>
        <w:tabs>
          <w:tab w:val="left" w:pos="5880"/>
        </w:tabs>
        <w:autoSpaceDE/>
        <w:autoSpaceDN/>
        <w:adjustRightInd/>
        <w:ind w:firstLine="709"/>
        <w:jc w:val="left"/>
        <w:outlineLvl w:val="2"/>
        <w:rPr>
          <w:rFonts w:eastAsia="Calibri"/>
          <w:b/>
          <w:bCs w:val="0"/>
          <w:lang w:eastAsia="en-US"/>
        </w:rPr>
      </w:pPr>
      <w:bookmarkStart w:id="32" w:name="_Toc92721964"/>
      <w:r>
        <w:rPr>
          <w:rFonts w:eastAsia="Calibri"/>
          <w:b/>
          <w:bCs w:val="0"/>
          <w:lang w:eastAsia="en-US"/>
        </w:rPr>
        <w:lastRenderedPageBreak/>
        <w:t xml:space="preserve">1.4 Динамика </w:t>
      </w:r>
      <w:bookmarkStart w:id="33" w:name="_Hlk92254181"/>
      <w:r w:rsidR="00D522B3">
        <w:rPr>
          <w:rFonts w:eastAsia="Calibri"/>
          <w:b/>
          <w:bCs w:val="0"/>
          <w:lang w:eastAsia="en-US"/>
        </w:rPr>
        <w:t>результатов НОК УООД</w:t>
      </w:r>
      <w:bookmarkEnd w:id="33"/>
      <w:r w:rsidR="00D522B3">
        <w:rPr>
          <w:rFonts w:eastAsia="Calibri"/>
          <w:b/>
          <w:bCs w:val="0"/>
          <w:lang w:eastAsia="en-US"/>
        </w:rPr>
        <w:t xml:space="preserve"> </w:t>
      </w:r>
      <w:r>
        <w:rPr>
          <w:rFonts w:eastAsia="Calibri"/>
          <w:b/>
          <w:bCs w:val="0"/>
          <w:lang w:eastAsia="en-US"/>
        </w:rPr>
        <w:t>2021 года к уровню 2018 года</w:t>
      </w:r>
      <w:bookmarkEnd w:id="32"/>
    </w:p>
    <w:p w14:paraId="4465344E" w14:textId="6B0E8704" w:rsidR="00E06243" w:rsidRPr="00477EED" w:rsidRDefault="00E06243" w:rsidP="00E06243">
      <w:pPr>
        <w:autoSpaceDE/>
        <w:autoSpaceDN/>
        <w:adjustRightInd/>
        <w:ind w:firstLine="709"/>
        <w:rPr>
          <w:rFonts w:eastAsiaTheme="minorHAnsi"/>
          <w:bCs w:val="0"/>
          <w:szCs w:val="24"/>
          <w:lang w:eastAsia="en-US"/>
        </w:rPr>
      </w:pPr>
      <w:r w:rsidRPr="00477EED">
        <w:rPr>
          <w:rFonts w:eastAsiaTheme="minorHAnsi"/>
          <w:bCs w:val="0"/>
          <w:szCs w:val="24"/>
          <w:lang w:eastAsia="en-US"/>
        </w:rPr>
        <w:t>Анализ динамики значений исследуемых параметров и показателей НОК УООД 2021 году к уровню 2018 года не представляется возможным, так как методика независимой оценки качества</w:t>
      </w:r>
      <w:r w:rsidR="00E9519E" w:rsidRPr="00477EED">
        <w:rPr>
          <w:rFonts w:eastAsiaTheme="minorHAnsi"/>
          <w:bCs w:val="0"/>
          <w:szCs w:val="24"/>
          <w:lang w:eastAsia="en-US"/>
        </w:rPr>
        <w:t xml:space="preserve"> условий осуществления</w:t>
      </w:r>
      <w:r w:rsidRPr="00477EED">
        <w:rPr>
          <w:rFonts w:eastAsiaTheme="minorHAnsi"/>
          <w:bCs w:val="0"/>
          <w:szCs w:val="24"/>
          <w:lang w:eastAsia="en-US"/>
        </w:rPr>
        <w:t xml:space="preserve"> образовательной деятельности организаци</w:t>
      </w:r>
      <w:r w:rsidR="00E9519E" w:rsidRPr="00477EED">
        <w:rPr>
          <w:rFonts w:eastAsiaTheme="minorHAnsi"/>
          <w:bCs w:val="0"/>
          <w:szCs w:val="24"/>
          <w:lang w:eastAsia="en-US"/>
        </w:rPr>
        <w:t>ями</w:t>
      </w:r>
      <w:r w:rsidRPr="00477EED">
        <w:rPr>
          <w:rFonts w:eastAsiaTheme="minorHAnsi"/>
          <w:bCs w:val="0"/>
          <w:szCs w:val="24"/>
          <w:lang w:eastAsia="en-US"/>
        </w:rPr>
        <w:t xml:space="preserve"> Свердловской области, реализованная в 2018 году, существенно отличалась от </w:t>
      </w:r>
      <w:r w:rsidR="00E9519E" w:rsidRPr="00477EED">
        <w:rPr>
          <w:rFonts w:eastAsiaTheme="minorHAnsi"/>
          <w:bCs w:val="0"/>
          <w:szCs w:val="24"/>
          <w:lang w:eastAsia="en-US"/>
        </w:rPr>
        <w:t xml:space="preserve">актуальной </w:t>
      </w:r>
      <w:r w:rsidRPr="00477EED">
        <w:rPr>
          <w:rFonts w:eastAsiaTheme="minorHAnsi"/>
          <w:bCs w:val="0"/>
          <w:szCs w:val="24"/>
          <w:lang w:eastAsia="en-US"/>
        </w:rPr>
        <w:t>методики проведения независимой оценки в 2021 году</w:t>
      </w:r>
      <w:r w:rsidR="00E9519E" w:rsidRPr="00477EED">
        <w:rPr>
          <w:rFonts w:eastAsiaTheme="minorHAnsi"/>
          <w:bCs w:val="0"/>
          <w:szCs w:val="24"/>
          <w:lang w:eastAsia="en-US"/>
        </w:rPr>
        <w:t xml:space="preserve">, утвержденной </w:t>
      </w:r>
      <w:r w:rsidR="00873A9B" w:rsidRPr="00477EED">
        <w:rPr>
          <w:rFonts w:eastAsiaTheme="minorHAnsi"/>
          <w:bCs w:val="0"/>
          <w:szCs w:val="24"/>
          <w:lang w:eastAsia="en-US"/>
        </w:rPr>
        <w:t xml:space="preserve"> </w:t>
      </w:r>
      <w:r w:rsidR="00E9519E" w:rsidRPr="00477EED">
        <w:rPr>
          <w:rFonts w:eastAsiaTheme="minorHAnsi"/>
          <w:bCs w:val="0"/>
          <w:szCs w:val="24"/>
          <w:lang w:eastAsia="en-US"/>
        </w:rPr>
        <w:t>Приказом Министерства просвещения Российской Федерации от 13 марта 2019 года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r w:rsidR="00873A9B" w:rsidRPr="00477EED">
        <w:rPr>
          <w:rFonts w:eastAsiaTheme="minorHAnsi"/>
          <w:bCs w:val="0"/>
          <w:szCs w:val="24"/>
          <w:lang w:eastAsia="en-US"/>
        </w:rPr>
        <w:t>.</w:t>
      </w:r>
    </w:p>
    <w:p w14:paraId="6BAE27DE" w14:textId="6EFAB489" w:rsidR="00D76734" w:rsidRPr="00477EED" w:rsidRDefault="00873A9B" w:rsidP="00E06243">
      <w:pPr>
        <w:autoSpaceDE/>
        <w:autoSpaceDN/>
        <w:adjustRightInd/>
        <w:ind w:firstLine="709"/>
        <w:rPr>
          <w:rFonts w:eastAsiaTheme="minorHAnsi"/>
          <w:bCs w:val="0"/>
          <w:szCs w:val="24"/>
          <w:lang w:eastAsia="en-US"/>
        </w:rPr>
      </w:pPr>
      <w:r w:rsidRPr="00477EED">
        <w:rPr>
          <w:rFonts w:eastAsiaTheme="minorHAnsi"/>
          <w:bCs w:val="0"/>
          <w:szCs w:val="24"/>
          <w:lang w:eastAsia="en-US"/>
        </w:rPr>
        <w:t xml:space="preserve">Прямое сравнение </w:t>
      </w:r>
      <w:r w:rsidR="00D76734" w:rsidRPr="00477EED">
        <w:rPr>
          <w:rFonts w:eastAsiaTheme="minorHAnsi"/>
          <w:bCs w:val="0"/>
          <w:szCs w:val="24"/>
          <w:lang w:eastAsia="en-US"/>
        </w:rPr>
        <w:t xml:space="preserve">итогововых показателей </w:t>
      </w:r>
      <w:r w:rsidRPr="00477EED">
        <w:rPr>
          <w:rFonts w:eastAsiaTheme="minorHAnsi"/>
          <w:bCs w:val="0"/>
          <w:szCs w:val="24"/>
          <w:lang w:eastAsia="en-US"/>
        </w:rPr>
        <w:t>2021 и 2018 гг.</w:t>
      </w:r>
      <w:r w:rsidR="00D76734" w:rsidRPr="00477EED">
        <w:rPr>
          <w:rFonts w:eastAsiaTheme="minorHAnsi"/>
          <w:bCs w:val="0"/>
          <w:szCs w:val="24"/>
          <w:lang w:eastAsia="en-US"/>
        </w:rPr>
        <w:t>не может быть произведено</w:t>
      </w:r>
      <w:r w:rsidRPr="00477EED">
        <w:rPr>
          <w:rFonts w:eastAsiaTheme="minorHAnsi"/>
          <w:bCs w:val="0"/>
          <w:szCs w:val="24"/>
          <w:lang w:eastAsia="en-US"/>
        </w:rPr>
        <w:t xml:space="preserve"> в силу следующих причин:  разное значение макксимально </w:t>
      </w:r>
      <w:r w:rsidR="00D76734" w:rsidRPr="00477EED">
        <w:rPr>
          <w:rFonts w:eastAsiaTheme="minorHAnsi"/>
          <w:bCs w:val="0"/>
          <w:szCs w:val="24"/>
          <w:lang w:eastAsia="en-US"/>
        </w:rPr>
        <w:t>возможн</w:t>
      </w:r>
      <w:r w:rsidRPr="00477EED">
        <w:rPr>
          <w:rFonts w:eastAsiaTheme="minorHAnsi"/>
          <w:bCs w:val="0"/>
          <w:szCs w:val="24"/>
          <w:lang w:eastAsia="en-US"/>
        </w:rPr>
        <w:t>ого</w:t>
      </w:r>
      <w:r w:rsidR="00D76734" w:rsidRPr="00477EED">
        <w:rPr>
          <w:rFonts w:eastAsiaTheme="minorHAnsi"/>
          <w:bCs w:val="0"/>
          <w:szCs w:val="24"/>
          <w:lang w:eastAsia="en-US"/>
        </w:rPr>
        <w:t xml:space="preserve"> балл</w:t>
      </w:r>
      <w:r w:rsidRPr="00477EED">
        <w:rPr>
          <w:rFonts w:eastAsiaTheme="minorHAnsi"/>
          <w:bCs w:val="0"/>
          <w:szCs w:val="24"/>
          <w:lang w:eastAsia="en-US"/>
        </w:rPr>
        <w:t xml:space="preserve"> (</w:t>
      </w:r>
      <w:r w:rsidR="00D76734" w:rsidRPr="00477EED">
        <w:rPr>
          <w:rFonts w:eastAsiaTheme="minorHAnsi"/>
          <w:bCs w:val="0"/>
          <w:szCs w:val="24"/>
          <w:lang w:eastAsia="en-US"/>
        </w:rPr>
        <w:t>160 баллов в 2018 г. и 100 баллов в 2021</w:t>
      </w:r>
      <w:r w:rsidRPr="00477EED">
        <w:rPr>
          <w:rFonts w:eastAsiaTheme="minorHAnsi"/>
          <w:bCs w:val="0"/>
          <w:szCs w:val="24"/>
          <w:lang w:eastAsia="en-US"/>
        </w:rPr>
        <w:t xml:space="preserve"> г.), разное количество критериев и разное их наполнение (показатели, включенные в каждый критерий).</w:t>
      </w:r>
    </w:p>
    <w:p w14:paraId="5FA27C26" w14:textId="29BB5083" w:rsidR="003D2ABA" w:rsidRPr="00477EED" w:rsidRDefault="00D76734" w:rsidP="00E06243">
      <w:pPr>
        <w:autoSpaceDE/>
        <w:autoSpaceDN/>
        <w:adjustRightInd/>
        <w:ind w:firstLine="709"/>
        <w:rPr>
          <w:rFonts w:eastAsiaTheme="minorHAnsi"/>
          <w:bCs w:val="0"/>
          <w:szCs w:val="24"/>
          <w:lang w:eastAsia="en-US"/>
        </w:rPr>
      </w:pPr>
      <w:r w:rsidRPr="00477EED">
        <w:rPr>
          <w:rFonts w:eastAsiaTheme="minorHAnsi"/>
          <w:bCs w:val="0"/>
          <w:szCs w:val="24"/>
          <w:lang w:eastAsia="en-US"/>
        </w:rPr>
        <w:t>Анализ относительно сравнимого значения</w:t>
      </w:r>
      <w:r w:rsidR="00477EED" w:rsidRPr="00477EED">
        <w:rPr>
          <w:rFonts w:eastAsiaTheme="minorHAnsi"/>
          <w:bCs w:val="0"/>
          <w:szCs w:val="24"/>
          <w:lang w:eastAsia="en-US"/>
        </w:rPr>
        <w:t xml:space="preserve"> – </w:t>
      </w:r>
      <w:r w:rsidRPr="00477EED">
        <w:rPr>
          <w:rFonts w:eastAsiaTheme="minorHAnsi"/>
          <w:bCs w:val="0"/>
          <w:szCs w:val="24"/>
          <w:lang w:eastAsia="en-US"/>
        </w:rPr>
        <w:t>показателя отклонения от нормативного значения итогового балла, представленного в процентах</w:t>
      </w:r>
      <w:r w:rsidR="00477EED" w:rsidRPr="00477EED">
        <w:rPr>
          <w:rFonts w:eastAsiaTheme="minorHAnsi"/>
          <w:bCs w:val="0"/>
          <w:szCs w:val="24"/>
          <w:lang w:eastAsia="en-US"/>
        </w:rPr>
        <w:t xml:space="preserve">, – </w:t>
      </w:r>
      <w:r w:rsidR="003D2ABA" w:rsidRPr="00477EED">
        <w:rPr>
          <w:rFonts w:eastAsiaTheme="minorHAnsi"/>
          <w:bCs w:val="0"/>
          <w:szCs w:val="24"/>
          <w:lang w:eastAsia="en-US"/>
        </w:rPr>
        <w:t xml:space="preserve">демонстрирует, что </w:t>
      </w:r>
      <w:r w:rsidR="00477EED" w:rsidRPr="00477EED">
        <w:rPr>
          <w:rFonts w:eastAsiaTheme="minorHAnsi"/>
          <w:bCs w:val="0"/>
          <w:szCs w:val="24"/>
          <w:lang w:eastAsia="en-US"/>
        </w:rPr>
        <w:t xml:space="preserve">показатели образовательных организаций в целом улучшились в </w:t>
      </w:r>
      <w:r w:rsidRPr="00477EED">
        <w:rPr>
          <w:rFonts w:eastAsiaTheme="minorHAnsi"/>
          <w:bCs w:val="0"/>
          <w:szCs w:val="24"/>
          <w:lang w:eastAsia="en-US"/>
        </w:rPr>
        <w:t>2021 год</w:t>
      </w:r>
      <w:r w:rsidR="00477EED" w:rsidRPr="00477EED">
        <w:rPr>
          <w:rFonts w:eastAsiaTheme="minorHAnsi"/>
          <w:bCs w:val="0"/>
          <w:szCs w:val="24"/>
          <w:lang w:eastAsia="en-US"/>
        </w:rPr>
        <w:t>у относительно 2018 года</w:t>
      </w:r>
      <w:r w:rsidR="003D2ABA" w:rsidRPr="00477EED">
        <w:rPr>
          <w:rFonts w:eastAsiaTheme="minorHAnsi"/>
          <w:bCs w:val="0"/>
          <w:szCs w:val="24"/>
          <w:lang w:eastAsia="en-US"/>
        </w:rPr>
        <w:t xml:space="preserve"> (таблица № 13).</w:t>
      </w:r>
    </w:p>
    <w:p w14:paraId="79791919" w14:textId="38371F42" w:rsidR="003D2ABA" w:rsidRPr="00477EED" w:rsidRDefault="003D2ABA" w:rsidP="003D2ABA">
      <w:pPr>
        <w:pStyle w:val="a7"/>
      </w:pPr>
      <w:r w:rsidRPr="00477EED">
        <w:t xml:space="preserve">Таблица № </w:t>
      </w:r>
      <w:fldSimple w:instr=" SEQ Таблица \* ARABIC ">
        <w:r w:rsidR="00114609">
          <w:rPr>
            <w:noProof/>
          </w:rPr>
          <w:t>13</w:t>
        </w:r>
      </w:fldSimple>
      <w:r w:rsidRPr="00477EED">
        <w:t xml:space="preserve"> – Динамика </w:t>
      </w:r>
      <w:r w:rsidR="00D522B3" w:rsidRPr="00477EED">
        <w:rPr>
          <w:bCs/>
        </w:rPr>
        <w:t xml:space="preserve">результатов НОК УООД </w:t>
      </w:r>
      <w:r w:rsidRPr="00477EED">
        <w:t>2021 года к уровню 2018 года</w:t>
      </w:r>
    </w:p>
    <w:tbl>
      <w:tblPr>
        <w:tblStyle w:val="afc"/>
        <w:tblW w:w="0" w:type="auto"/>
        <w:jc w:val="center"/>
        <w:tblLook w:val="04A0" w:firstRow="1" w:lastRow="0" w:firstColumn="1" w:lastColumn="0" w:noHBand="0" w:noVBand="1"/>
      </w:tblPr>
      <w:tblGrid>
        <w:gridCol w:w="5103"/>
        <w:gridCol w:w="1734"/>
        <w:gridCol w:w="1735"/>
      </w:tblGrid>
      <w:tr w:rsidR="003D2ABA" w:rsidRPr="00477EED" w14:paraId="34F97899" w14:textId="77777777" w:rsidTr="00873A9B">
        <w:trPr>
          <w:trHeight w:val="411"/>
          <w:jc w:val="center"/>
        </w:trPr>
        <w:tc>
          <w:tcPr>
            <w:tcW w:w="5103" w:type="dxa"/>
            <w:vAlign w:val="center"/>
          </w:tcPr>
          <w:p w14:paraId="4E9B0FD0" w14:textId="77777777" w:rsidR="003D2ABA" w:rsidRPr="00477EED" w:rsidRDefault="003D2ABA" w:rsidP="00873A9B">
            <w:pPr>
              <w:autoSpaceDE/>
              <w:autoSpaceDN/>
              <w:adjustRightInd/>
              <w:spacing w:line="240" w:lineRule="auto"/>
              <w:ind w:firstLine="0"/>
              <w:jc w:val="left"/>
              <w:rPr>
                <w:rFonts w:eastAsiaTheme="minorHAnsi"/>
                <w:b/>
                <w:szCs w:val="24"/>
                <w:lang w:eastAsia="en-US"/>
              </w:rPr>
            </w:pPr>
          </w:p>
        </w:tc>
        <w:tc>
          <w:tcPr>
            <w:tcW w:w="1734" w:type="dxa"/>
            <w:vAlign w:val="center"/>
          </w:tcPr>
          <w:p w14:paraId="2DBA884A" w14:textId="454D8F2A" w:rsidR="003D2ABA" w:rsidRPr="00477EED" w:rsidRDefault="003D2ABA" w:rsidP="00873A9B">
            <w:pPr>
              <w:autoSpaceDE/>
              <w:autoSpaceDN/>
              <w:adjustRightInd/>
              <w:spacing w:line="240" w:lineRule="auto"/>
              <w:ind w:firstLine="0"/>
              <w:jc w:val="center"/>
              <w:rPr>
                <w:rFonts w:eastAsiaTheme="minorHAnsi"/>
                <w:b/>
                <w:szCs w:val="24"/>
                <w:lang w:eastAsia="en-US"/>
              </w:rPr>
            </w:pPr>
            <w:r w:rsidRPr="00477EED">
              <w:rPr>
                <w:rFonts w:eastAsiaTheme="minorHAnsi"/>
                <w:b/>
                <w:szCs w:val="24"/>
                <w:lang w:eastAsia="en-US"/>
              </w:rPr>
              <w:t>2018 год</w:t>
            </w:r>
          </w:p>
        </w:tc>
        <w:tc>
          <w:tcPr>
            <w:tcW w:w="1735" w:type="dxa"/>
            <w:vAlign w:val="center"/>
          </w:tcPr>
          <w:p w14:paraId="680B3DAC" w14:textId="50D4AFB1" w:rsidR="003D2ABA" w:rsidRPr="00477EED" w:rsidRDefault="003D2ABA" w:rsidP="00873A9B">
            <w:pPr>
              <w:autoSpaceDE/>
              <w:autoSpaceDN/>
              <w:adjustRightInd/>
              <w:spacing w:line="240" w:lineRule="auto"/>
              <w:ind w:firstLine="0"/>
              <w:jc w:val="center"/>
              <w:rPr>
                <w:rFonts w:eastAsiaTheme="minorHAnsi"/>
                <w:b/>
                <w:szCs w:val="24"/>
                <w:lang w:eastAsia="en-US"/>
              </w:rPr>
            </w:pPr>
            <w:r w:rsidRPr="00477EED">
              <w:rPr>
                <w:rFonts w:eastAsiaTheme="minorHAnsi"/>
                <w:b/>
                <w:szCs w:val="24"/>
                <w:lang w:eastAsia="en-US"/>
              </w:rPr>
              <w:t>2021 год</w:t>
            </w:r>
          </w:p>
        </w:tc>
      </w:tr>
      <w:tr w:rsidR="003D2ABA" w:rsidRPr="00477EED" w14:paraId="07A4B258" w14:textId="77777777" w:rsidTr="00873A9B">
        <w:trPr>
          <w:trHeight w:val="418"/>
          <w:jc w:val="center"/>
        </w:trPr>
        <w:tc>
          <w:tcPr>
            <w:tcW w:w="5103" w:type="dxa"/>
            <w:vAlign w:val="center"/>
          </w:tcPr>
          <w:p w14:paraId="61946603" w14:textId="0BEF3908" w:rsidR="003D2ABA" w:rsidRPr="00477EED" w:rsidRDefault="003D2ABA" w:rsidP="00873A9B">
            <w:pPr>
              <w:autoSpaceDE/>
              <w:autoSpaceDN/>
              <w:adjustRightInd/>
              <w:spacing w:line="240" w:lineRule="auto"/>
              <w:ind w:firstLine="0"/>
              <w:jc w:val="left"/>
              <w:rPr>
                <w:rFonts w:eastAsiaTheme="minorHAnsi"/>
                <w:bCs w:val="0"/>
                <w:szCs w:val="24"/>
                <w:lang w:eastAsia="en-US"/>
              </w:rPr>
            </w:pPr>
            <w:r w:rsidRPr="00477EED">
              <w:rPr>
                <w:rFonts w:eastAsiaTheme="minorHAnsi"/>
                <w:bCs w:val="0"/>
                <w:szCs w:val="24"/>
                <w:lang w:eastAsia="en-US"/>
              </w:rPr>
              <w:t>Итоговый показатель, баллы</w:t>
            </w:r>
          </w:p>
        </w:tc>
        <w:tc>
          <w:tcPr>
            <w:tcW w:w="1734" w:type="dxa"/>
            <w:vAlign w:val="center"/>
          </w:tcPr>
          <w:p w14:paraId="151A7887" w14:textId="07E3166D" w:rsidR="003D2ABA" w:rsidRPr="00477EED" w:rsidRDefault="003D2ABA" w:rsidP="00873A9B">
            <w:pPr>
              <w:autoSpaceDE/>
              <w:autoSpaceDN/>
              <w:adjustRightInd/>
              <w:spacing w:line="240" w:lineRule="auto"/>
              <w:ind w:firstLine="0"/>
              <w:jc w:val="center"/>
              <w:rPr>
                <w:rFonts w:eastAsiaTheme="minorHAnsi"/>
                <w:bCs w:val="0"/>
                <w:szCs w:val="24"/>
                <w:lang w:eastAsia="en-US"/>
              </w:rPr>
            </w:pPr>
            <w:r w:rsidRPr="00477EED">
              <w:rPr>
                <w:rFonts w:eastAsiaTheme="minorHAnsi"/>
                <w:bCs w:val="0"/>
                <w:szCs w:val="24"/>
                <w:lang w:eastAsia="en-US"/>
              </w:rPr>
              <w:t>11</w:t>
            </w:r>
            <w:r w:rsidR="00314E02" w:rsidRPr="00477EED">
              <w:rPr>
                <w:rFonts w:eastAsiaTheme="minorHAnsi"/>
                <w:bCs w:val="0"/>
                <w:szCs w:val="24"/>
                <w:lang w:eastAsia="en-US"/>
              </w:rPr>
              <w:t>4</w:t>
            </w:r>
            <w:r w:rsidRPr="00477EED">
              <w:rPr>
                <w:rFonts w:eastAsiaTheme="minorHAnsi"/>
                <w:bCs w:val="0"/>
                <w:szCs w:val="24"/>
                <w:lang w:eastAsia="en-US"/>
              </w:rPr>
              <w:t>,</w:t>
            </w:r>
            <w:r w:rsidR="00314E02" w:rsidRPr="00477EED">
              <w:rPr>
                <w:rFonts w:eastAsiaTheme="minorHAnsi"/>
                <w:bCs w:val="0"/>
                <w:szCs w:val="24"/>
                <w:lang w:eastAsia="en-US"/>
              </w:rPr>
              <w:t>26</w:t>
            </w:r>
          </w:p>
        </w:tc>
        <w:tc>
          <w:tcPr>
            <w:tcW w:w="1735" w:type="dxa"/>
            <w:vAlign w:val="center"/>
          </w:tcPr>
          <w:p w14:paraId="338E9B0D" w14:textId="5A0179A9" w:rsidR="003D2ABA" w:rsidRPr="00477EED" w:rsidRDefault="003D2ABA" w:rsidP="00873A9B">
            <w:pPr>
              <w:autoSpaceDE/>
              <w:autoSpaceDN/>
              <w:adjustRightInd/>
              <w:spacing w:line="240" w:lineRule="auto"/>
              <w:ind w:firstLine="0"/>
              <w:jc w:val="center"/>
              <w:rPr>
                <w:rFonts w:eastAsiaTheme="minorHAnsi"/>
                <w:bCs w:val="0"/>
                <w:szCs w:val="24"/>
                <w:lang w:eastAsia="en-US"/>
              </w:rPr>
            </w:pPr>
            <w:r w:rsidRPr="00477EED">
              <w:rPr>
                <w:rFonts w:eastAsiaTheme="minorHAnsi"/>
                <w:bCs w:val="0"/>
                <w:szCs w:val="24"/>
                <w:lang w:eastAsia="en-US"/>
              </w:rPr>
              <w:t>86,91</w:t>
            </w:r>
          </w:p>
        </w:tc>
      </w:tr>
      <w:tr w:rsidR="00873A9B" w:rsidRPr="00477EED" w14:paraId="17D71120" w14:textId="77777777" w:rsidTr="00873A9B">
        <w:trPr>
          <w:jc w:val="center"/>
        </w:trPr>
        <w:tc>
          <w:tcPr>
            <w:tcW w:w="5103" w:type="dxa"/>
            <w:vAlign w:val="center"/>
          </w:tcPr>
          <w:p w14:paraId="39ECC2F1" w14:textId="129D6341" w:rsidR="00873A9B" w:rsidRPr="00477EED" w:rsidRDefault="00873A9B" w:rsidP="00873A9B">
            <w:pPr>
              <w:autoSpaceDE/>
              <w:autoSpaceDN/>
              <w:adjustRightInd/>
              <w:spacing w:line="240" w:lineRule="auto"/>
              <w:ind w:firstLine="0"/>
              <w:jc w:val="left"/>
              <w:rPr>
                <w:rFonts w:eastAsiaTheme="minorHAnsi"/>
                <w:bCs w:val="0"/>
                <w:szCs w:val="24"/>
                <w:lang w:eastAsia="en-US"/>
              </w:rPr>
            </w:pPr>
            <w:r w:rsidRPr="00477EED">
              <w:rPr>
                <w:rFonts w:eastAsiaTheme="minorHAnsi"/>
                <w:bCs w:val="0"/>
                <w:szCs w:val="24"/>
                <w:lang w:eastAsia="en-US"/>
              </w:rPr>
              <w:t>Н</w:t>
            </w:r>
            <w:r w:rsidR="00477EED" w:rsidRPr="00477EED">
              <w:rPr>
                <w:rFonts w:eastAsiaTheme="minorHAnsi"/>
                <w:bCs w:val="0"/>
                <w:szCs w:val="24"/>
                <w:lang w:eastAsia="en-US"/>
              </w:rPr>
              <w:t>о</w:t>
            </w:r>
            <w:r w:rsidRPr="00477EED">
              <w:rPr>
                <w:rFonts w:eastAsiaTheme="minorHAnsi"/>
                <w:bCs w:val="0"/>
                <w:szCs w:val="24"/>
                <w:lang w:eastAsia="en-US"/>
              </w:rPr>
              <w:t>рматичное значение, максимальный балл</w:t>
            </w:r>
          </w:p>
        </w:tc>
        <w:tc>
          <w:tcPr>
            <w:tcW w:w="1734" w:type="dxa"/>
            <w:vAlign w:val="center"/>
          </w:tcPr>
          <w:p w14:paraId="4AFF6F84" w14:textId="78C02467" w:rsidR="00873A9B" w:rsidRPr="00477EED" w:rsidRDefault="00873A9B" w:rsidP="00873A9B">
            <w:pPr>
              <w:autoSpaceDE/>
              <w:autoSpaceDN/>
              <w:adjustRightInd/>
              <w:spacing w:line="240" w:lineRule="auto"/>
              <w:ind w:firstLine="0"/>
              <w:jc w:val="center"/>
              <w:rPr>
                <w:rFonts w:eastAsiaTheme="minorHAnsi"/>
                <w:bCs w:val="0"/>
                <w:szCs w:val="24"/>
                <w:lang w:eastAsia="en-US"/>
              </w:rPr>
            </w:pPr>
            <w:r w:rsidRPr="00477EED">
              <w:rPr>
                <w:rFonts w:eastAsiaTheme="minorHAnsi"/>
                <w:bCs w:val="0"/>
                <w:szCs w:val="24"/>
                <w:lang w:eastAsia="en-US"/>
              </w:rPr>
              <w:t>160</w:t>
            </w:r>
          </w:p>
        </w:tc>
        <w:tc>
          <w:tcPr>
            <w:tcW w:w="1735" w:type="dxa"/>
            <w:vAlign w:val="center"/>
          </w:tcPr>
          <w:p w14:paraId="4465FE3C" w14:textId="3D8B729F" w:rsidR="00873A9B" w:rsidRPr="00477EED" w:rsidRDefault="00873A9B" w:rsidP="00873A9B">
            <w:pPr>
              <w:autoSpaceDE/>
              <w:autoSpaceDN/>
              <w:adjustRightInd/>
              <w:spacing w:line="240" w:lineRule="auto"/>
              <w:ind w:firstLine="0"/>
              <w:jc w:val="center"/>
              <w:rPr>
                <w:rFonts w:eastAsiaTheme="minorHAnsi"/>
                <w:bCs w:val="0"/>
                <w:szCs w:val="24"/>
                <w:lang w:eastAsia="en-US"/>
              </w:rPr>
            </w:pPr>
            <w:r w:rsidRPr="00477EED">
              <w:rPr>
                <w:rFonts w:eastAsiaTheme="minorHAnsi"/>
                <w:bCs w:val="0"/>
                <w:szCs w:val="24"/>
                <w:lang w:eastAsia="en-US"/>
              </w:rPr>
              <w:t>100</w:t>
            </w:r>
          </w:p>
        </w:tc>
      </w:tr>
      <w:tr w:rsidR="003D2ABA" w:rsidRPr="00477EED" w14:paraId="67D0A264" w14:textId="77777777" w:rsidTr="00873A9B">
        <w:trPr>
          <w:trHeight w:val="415"/>
          <w:jc w:val="center"/>
        </w:trPr>
        <w:tc>
          <w:tcPr>
            <w:tcW w:w="5103" w:type="dxa"/>
            <w:vAlign w:val="center"/>
          </w:tcPr>
          <w:p w14:paraId="545A9BC2" w14:textId="14A37817" w:rsidR="003D2ABA" w:rsidRPr="00477EED" w:rsidRDefault="003D2ABA" w:rsidP="00873A9B">
            <w:pPr>
              <w:autoSpaceDE/>
              <w:autoSpaceDN/>
              <w:adjustRightInd/>
              <w:spacing w:line="240" w:lineRule="auto"/>
              <w:ind w:firstLine="0"/>
              <w:jc w:val="left"/>
              <w:rPr>
                <w:rFonts w:eastAsiaTheme="minorHAnsi"/>
                <w:bCs w:val="0"/>
                <w:szCs w:val="24"/>
                <w:lang w:eastAsia="en-US"/>
              </w:rPr>
            </w:pPr>
            <w:r w:rsidRPr="00477EED">
              <w:rPr>
                <w:rFonts w:eastAsiaTheme="minorHAnsi"/>
                <w:bCs w:val="0"/>
                <w:szCs w:val="24"/>
                <w:lang w:eastAsia="en-US"/>
              </w:rPr>
              <w:t>Отклонение от нормативного значения, %</w:t>
            </w:r>
          </w:p>
        </w:tc>
        <w:tc>
          <w:tcPr>
            <w:tcW w:w="1734" w:type="dxa"/>
            <w:vAlign w:val="center"/>
          </w:tcPr>
          <w:p w14:paraId="331632E3" w14:textId="6FA2BE6F" w:rsidR="003D2ABA" w:rsidRPr="00477EED" w:rsidRDefault="003D2ABA" w:rsidP="00873A9B">
            <w:pPr>
              <w:autoSpaceDE/>
              <w:autoSpaceDN/>
              <w:adjustRightInd/>
              <w:spacing w:line="240" w:lineRule="auto"/>
              <w:ind w:firstLine="0"/>
              <w:jc w:val="center"/>
              <w:rPr>
                <w:rFonts w:eastAsiaTheme="minorHAnsi"/>
                <w:bCs w:val="0"/>
                <w:szCs w:val="24"/>
                <w:lang w:eastAsia="en-US"/>
              </w:rPr>
            </w:pPr>
            <w:r w:rsidRPr="00477EED">
              <w:rPr>
                <w:rFonts w:eastAsiaTheme="minorHAnsi"/>
                <w:bCs w:val="0"/>
                <w:szCs w:val="24"/>
                <w:lang w:eastAsia="en-US"/>
              </w:rPr>
              <w:t>2</w:t>
            </w:r>
            <w:r w:rsidR="00314E02" w:rsidRPr="00477EED">
              <w:rPr>
                <w:rFonts w:eastAsiaTheme="minorHAnsi"/>
                <w:bCs w:val="0"/>
                <w:szCs w:val="24"/>
                <w:lang w:eastAsia="en-US"/>
              </w:rPr>
              <w:t>8</w:t>
            </w:r>
            <w:r w:rsidRPr="00477EED">
              <w:rPr>
                <w:rFonts w:eastAsiaTheme="minorHAnsi"/>
                <w:bCs w:val="0"/>
                <w:szCs w:val="24"/>
                <w:lang w:eastAsia="en-US"/>
              </w:rPr>
              <w:t>,</w:t>
            </w:r>
            <w:r w:rsidR="00314E02" w:rsidRPr="00477EED">
              <w:rPr>
                <w:rFonts w:eastAsiaTheme="minorHAnsi"/>
                <w:bCs w:val="0"/>
                <w:szCs w:val="24"/>
                <w:lang w:eastAsia="en-US"/>
              </w:rPr>
              <w:t>6</w:t>
            </w:r>
          </w:p>
        </w:tc>
        <w:tc>
          <w:tcPr>
            <w:tcW w:w="1735" w:type="dxa"/>
            <w:vAlign w:val="center"/>
          </w:tcPr>
          <w:p w14:paraId="75AB02AE" w14:textId="7585BD75" w:rsidR="003D2ABA" w:rsidRPr="00477EED" w:rsidRDefault="003D2ABA" w:rsidP="00873A9B">
            <w:pPr>
              <w:autoSpaceDE/>
              <w:autoSpaceDN/>
              <w:adjustRightInd/>
              <w:spacing w:line="240" w:lineRule="auto"/>
              <w:ind w:firstLine="0"/>
              <w:jc w:val="center"/>
              <w:rPr>
                <w:rFonts w:eastAsiaTheme="minorHAnsi"/>
                <w:bCs w:val="0"/>
                <w:szCs w:val="24"/>
                <w:lang w:eastAsia="en-US"/>
              </w:rPr>
            </w:pPr>
            <w:r w:rsidRPr="00477EED">
              <w:rPr>
                <w:rFonts w:eastAsiaTheme="minorHAnsi"/>
                <w:bCs w:val="0"/>
                <w:szCs w:val="24"/>
                <w:lang w:eastAsia="en-US"/>
              </w:rPr>
              <w:t>13,09</w:t>
            </w:r>
          </w:p>
        </w:tc>
      </w:tr>
    </w:tbl>
    <w:p w14:paraId="1C3E0818" w14:textId="77777777" w:rsidR="003D2ABA" w:rsidRPr="00477EED" w:rsidRDefault="003D2ABA" w:rsidP="00E06243">
      <w:pPr>
        <w:autoSpaceDE/>
        <w:autoSpaceDN/>
        <w:adjustRightInd/>
        <w:ind w:firstLine="709"/>
        <w:rPr>
          <w:rFonts w:eastAsiaTheme="minorHAnsi"/>
          <w:bCs w:val="0"/>
          <w:szCs w:val="24"/>
          <w:lang w:eastAsia="en-US"/>
        </w:rPr>
      </w:pPr>
    </w:p>
    <w:p w14:paraId="4D0F2663" w14:textId="16A3CFA3" w:rsidR="003D2ABA" w:rsidRDefault="00BA18FC" w:rsidP="00E06243">
      <w:pPr>
        <w:autoSpaceDE/>
        <w:autoSpaceDN/>
        <w:adjustRightInd/>
        <w:ind w:firstLine="709"/>
        <w:rPr>
          <w:rFonts w:eastAsiaTheme="minorHAnsi"/>
          <w:bCs w:val="0"/>
          <w:szCs w:val="24"/>
          <w:lang w:eastAsia="en-US"/>
        </w:rPr>
      </w:pPr>
      <w:r w:rsidRPr="00477EED">
        <w:rPr>
          <w:rFonts w:eastAsiaTheme="minorHAnsi"/>
          <w:bCs w:val="0"/>
          <w:szCs w:val="24"/>
          <w:lang w:eastAsia="en-US"/>
        </w:rPr>
        <w:t>Однако, р</w:t>
      </w:r>
      <w:r w:rsidR="003D2ABA" w:rsidRPr="00477EED">
        <w:rPr>
          <w:rFonts w:eastAsiaTheme="minorHAnsi"/>
          <w:bCs w:val="0"/>
          <w:szCs w:val="24"/>
          <w:lang w:eastAsia="en-US"/>
        </w:rPr>
        <w:t>азличн</w:t>
      </w:r>
      <w:r w:rsidR="00DD7F88" w:rsidRPr="00477EED">
        <w:rPr>
          <w:rFonts w:eastAsiaTheme="minorHAnsi"/>
          <w:bCs w:val="0"/>
          <w:szCs w:val="24"/>
          <w:lang w:eastAsia="en-US"/>
        </w:rPr>
        <w:t>о</w:t>
      </w:r>
      <w:r w:rsidR="003D2ABA" w:rsidRPr="00477EED">
        <w:rPr>
          <w:rFonts w:eastAsiaTheme="minorHAnsi"/>
          <w:bCs w:val="0"/>
          <w:szCs w:val="24"/>
          <w:lang w:eastAsia="en-US"/>
        </w:rPr>
        <w:t xml:space="preserve">е </w:t>
      </w:r>
      <w:r w:rsidR="00DD7F88" w:rsidRPr="00477EED">
        <w:rPr>
          <w:rFonts w:eastAsiaTheme="minorHAnsi"/>
          <w:bCs w:val="0"/>
          <w:szCs w:val="24"/>
          <w:lang w:eastAsia="en-US"/>
        </w:rPr>
        <w:t>содержание</w:t>
      </w:r>
      <w:r w:rsidR="00477EED" w:rsidRPr="00477EED">
        <w:rPr>
          <w:rFonts w:eastAsiaTheme="minorHAnsi"/>
          <w:bCs w:val="0"/>
          <w:szCs w:val="24"/>
          <w:lang w:eastAsia="en-US"/>
        </w:rPr>
        <w:t xml:space="preserve"> (наполнение)</w:t>
      </w:r>
      <w:r w:rsidR="003D2ABA" w:rsidRPr="00477EED">
        <w:rPr>
          <w:rFonts w:eastAsiaTheme="minorHAnsi"/>
          <w:bCs w:val="0"/>
          <w:szCs w:val="24"/>
          <w:lang w:eastAsia="en-US"/>
        </w:rPr>
        <w:t xml:space="preserve"> критериев </w:t>
      </w:r>
      <w:r w:rsidR="00477EED" w:rsidRPr="00477EED">
        <w:rPr>
          <w:rFonts w:eastAsiaTheme="minorHAnsi"/>
          <w:bCs w:val="0"/>
          <w:szCs w:val="24"/>
          <w:lang w:eastAsia="en-US"/>
        </w:rPr>
        <w:t xml:space="preserve">независимой оценки качества условий осуществления образовательной деятельности </w:t>
      </w:r>
      <w:r w:rsidR="003D2ABA" w:rsidRPr="00477EED">
        <w:rPr>
          <w:rFonts w:eastAsiaTheme="minorHAnsi"/>
          <w:bCs w:val="0"/>
          <w:szCs w:val="24"/>
          <w:lang w:eastAsia="en-US"/>
        </w:rPr>
        <w:t>2018 и 2021 года не позволяют делать вывод о</w:t>
      </w:r>
      <w:r w:rsidR="00477EED" w:rsidRPr="00477EED">
        <w:rPr>
          <w:rFonts w:eastAsiaTheme="minorHAnsi"/>
          <w:bCs w:val="0"/>
          <w:szCs w:val="24"/>
          <w:lang w:eastAsia="en-US"/>
        </w:rPr>
        <w:t xml:space="preserve"> существенном</w:t>
      </w:r>
      <w:r w:rsidR="003D2ABA" w:rsidRPr="00477EED">
        <w:rPr>
          <w:rFonts w:eastAsiaTheme="minorHAnsi"/>
          <w:bCs w:val="0"/>
          <w:szCs w:val="24"/>
          <w:lang w:eastAsia="en-US"/>
        </w:rPr>
        <w:t xml:space="preserve"> улучшении итогового показателя</w:t>
      </w:r>
      <w:r w:rsidRPr="00477EED">
        <w:rPr>
          <w:rFonts w:eastAsiaTheme="minorHAnsi"/>
          <w:bCs w:val="0"/>
          <w:szCs w:val="24"/>
          <w:lang w:eastAsia="en-US"/>
        </w:rPr>
        <w:t>.</w:t>
      </w:r>
    </w:p>
    <w:p w14:paraId="49C290F8" w14:textId="7DA86ED3" w:rsidR="00FB5118" w:rsidRPr="008637FA" w:rsidRDefault="00E06243" w:rsidP="000C36E1">
      <w:pPr>
        <w:pageBreakBefore/>
        <w:tabs>
          <w:tab w:val="left" w:pos="5880"/>
        </w:tabs>
        <w:autoSpaceDE/>
        <w:autoSpaceDN/>
        <w:adjustRightInd/>
        <w:ind w:firstLine="709"/>
        <w:jc w:val="left"/>
        <w:outlineLvl w:val="1"/>
        <w:rPr>
          <w:rFonts w:eastAsia="Calibri"/>
          <w:b/>
          <w:bCs w:val="0"/>
          <w:lang w:eastAsia="en-US"/>
        </w:rPr>
      </w:pPr>
      <w:bookmarkStart w:id="34" w:name="_Toc92721965"/>
      <w:r>
        <w:rPr>
          <w:rFonts w:eastAsia="Calibri"/>
          <w:b/>
          <w:bCs w:val="0"/>
          <w:lang w:eastAsia="en-US"/>
        </w:rPr>
        <w:lastRenderedPageBreak/>
        <w:t>2</w:t>
      </w:r>
      <w:r w:rsidR="00FB5118" w:rsidRPr="008637FA">
        <w:rPr>
          <w:rFonts w:eastAsia="Calibri"/>
          <w:b/>
          <w:bCs w:val="0"/>
          <w:lang w:eastAsia="en-US"/>
        </w:rPr>
        <w:t xml:space="preserve"> </w:t>
      </w:r>
      <w:bookmarkEnd w:id="28"/>
      <w:r w:rsidR="00FB5118" w:rsidRPr="008637FA">
        <w:rPr>
          <w:rFonts w:eastAsia="Calibri"/>
          <w:b/>
          <w:bCs w:val="0"/>
          <w:lang w:eastAsia="en-US"/>
        </w:rPr>
        <w:t xml:space="preserve">Рейтинг </w:t>
      </w:r>
      <w:r w:rsidR="00FB5118">
        <w:rPr>
          <w:rFonts w:eastAsia="Calibri"/>
          <w:b/>
          <w:bCs w:val="0"/>
          <w:lang w:eastAsia="en-US"/>
        </w:rPr>
        <w:t>о</w:t>
      </w:r>
      <w:r w:rsidR="00FB5118" w:rsidRPr="009302E9">
        <w:rPr>
          <w:rFonts w:eastAsia="Calibri"/>
          <w:b/>
          <w:bCs w:val="0"/>
          <w:lang w:eastAsia="en-US"/>
        </w:rPr>
        <w:t>бразовательны</w:t>
      </w:r>
      <w:r w:rsidR="00FB5118">
        <w:rPr>
          <w:rFonts w:eastAsia="Calibri"/>
          <w:b/>
          <w:bCs w:val="0"/>
          <w:lang w:eastAsia="en-US"/>
        </w:rPr>
        <w:t xml:space="preserve">х </w:t>
      </w:r>
      <w:r w:rsidR="00FB5118" w:rsidRPr="008637FA">
        <w:rPr>
          <w:rFonts w:eastAsia="Calibri"/>
          <w:b/>
          <w:bCs w:val="0"/>
          <w:lang w:eastAsia="en-US"/>
        </w:rPr>
        <w:t>организаций</w:t>
      </w:r>
      <w:bookmarkEnd w:id="29"/>
      <w:bookmarkEnd w:id="30"/>
      <w:bookmarkEnd w:id="34"/>
    </w:p>
    <w:p w14:paraId="48405D00" w14:textId="35B6EFBC" w:rsidR="00FB5118" w:rsidRDefault="00FB5118" w:rsidP="00FB5118">
      <w:pPr>
        <w:autoSpaceDE/>
        <w:autoSpaceDN/>
        <w:adjustRightInd/>
        <w:ind w:firstLine="709"/>
        <w:rPr>
          <w:rFonts w:eastAsiaTheme="minorHAnsi"/>
          <w:bCs w:val="0"/>
          <w:szCs w:val="24"/>
          <w:lang w:eastAsia="en-US"/>
        </w:rPr>
      </w:pPr>
      <w:r w:rsidRPr="004F4F33">
        <w:rPr>
          <w:rFonts w:eastAsiaTheme="minorHAnsi"/>
          <w:bCs w:val="0"/>
          <w:szCs w:val="24"/>
          <w:lang w:eastAsia="en-US"/>
        </w:rPr>
        <w:t xml:space="preserve">Полный рейтинг организаций, осуществляющих образовательную деятельность расположенными на территории Свердловской области, представлен в </w:t>
      </w:r>
      <w:hyperlink r:id="rId17" w:history="1">
        <w:r w:rsidRPr="004F4F33">
          <w:rPr>
            <w:rFonts w:eastAsiaTheme="minorHAnsi"/>
            <w:bCs w:val="0"/>
            <w:color w:val="0000FF" w:themeColor="hyperlink"/>
            <w:szCs w:val="24"/>
            <w:u w:val="single"/>
            <w:lang w:eastAsia="en-US"/>
          </w:rPr>
          <w:t xml:space="preserve">Приложении </w:t>
        </w:r>
        <w:r w:rsidRPr="004F4F33">
          <w:rPr>
            <w:rFonts w:eastAsiaTheme="minorHAnsi"/>
            <w:bCs w:val="0"/>
            <w:color w:val="0000FF" w:themeColor="hyperlink"/>
            <w:szCs w:val="24"/>
            <w:u w:val="single"/>
            <w:lang w:val="en-US" w:eastAsia="en-US"/>
          </w:rPr>
          <w:t>G</w:t>
        </w:r>
        <w:r w:rsidRPr="004F4F33">
          <w:rPr>
            <w:rFonts w:eastAsiaTheme="minorHAnsi"/>
            <w:bCs w:val="0"/>
            <w:color w:val="0000FF" w:themeColor="hyperlink"/>
            <w:szCs w:val="24"/>
            <w:u w:val="single"/>
            <w:lang w:eastAsia="en-US"/>
          </w:rPr>
          <w:t>.</w:t>
        </w:r>
      </w:hyperlink>
      <w:r w:rsidRPr="004F4F33">
        <w:rPr>
          <w:rFonts w:eastAsiaTheme="minorHAnsi"/>
          <w:bCs w:val="0"/>
          <w:szCs w:val="24"/>
          <w:lang w:eastAsia="en-US"/>
        </w:rPr>
        <w:t xml:space="preserve"> В данном отчете представлены рейтинг в целом по образовательным организациям в виде таблиц с указанием образовательных организаций, набравших по итогам НОК УООД максимальные (первые 100 организаций) и минимальные (последние 100 организаций) итоговые баллы, а также полные рейтинги по типам образовательных организаций</w:t>
      </w:r>
      <w:r w:rsidR="00B45063">
        <w:rPr>
          <w:rFonts w:eastAsiaTheme="minorHAnsi"/>
          <w:bCs w:val="0"/>
          <w:szCs w:val="24"/>
          <w:lang w:eastAsia="en-US"/>
        </w:rPr>
        <w:t xml:space="preserve"> и подведомственности организаций</w:t>
      </w:r>
      <w:r w:rsidRPr="004F4F33">
        <w:rPr>
          <w:rFonts w:eastAsiaTheme="minorHAnsi"/>
          <w:bCs w:val="0"/>
          <w:szCs w:val="24"/>
          <w:lang w:eastAsia="en-US"/>
        </w:rPr>
        <w:t xml:space="preserve"> (</w:t>
      </w:r>
      <w:r w:rsidR="00216D0A">
        <w:rPr>
          <w:rFonts w:eastAsiaTheme="minorHAnsi"/>
          <w:bCs w:val="0"/>
          <w:szCs w:val="24"/>
          <w:lang w:eastAsia="en-US"/>
        </w:rPr>
        <w:t xml:space="preserve">в виде отдельных </w:t>
      </w:r>
      <w:r w:rsidRPr="004F4F33">
        <w:rPr>
          <w:rFonts w:eastAsiaTheme="minorHAnsi"/>
          <w:bCs w:val="0"/>
          <w:szCs w:val="24"/>
          <w:lang w:eastAsia="en-US"/>
        </w:rPr>
        <w:t>таблиц).</w:t>
      </w:r>
    </w:p>
    <w:p w14:paraId="683C99D8" w14:textId="77777777" w:rsidR="00FB5118" w:rsidRDefault="00FB5118" w:rsidP="00FB5118">
      <w:pPr>
        <w:autoSpaceDE/>
        <w:autoSpaceDN/>
        <w:adjustRightInd/>
        <w:ind w:firstLine="709"/>
        <w:rPr>
          <w:rFonts w:eastAsiaTheme="minorHAnsi"/>
          <w:bCs w:val="0"/>
          <w:szCs w:val="24"/>
          <w:lang w:eastAsia="en-US"/>
        </w:rPr>
      </w:pPr>
    </w:p>
    <w:p w14:paraId="77E6F34B" w14:textId="1FD88617" w:rsidR="00FB5118" w:rsidRPr="007775E7" w:rsidRDefault="00E82C57" w:rsidP="00DD1460">
      <w:pPr>
        <w:autoSpaceDE/>
        <w:autoSpaceDN/>
        <w:adjustRightInd/>
        <w:ind w:firstLine="709"/>
        <w:rPr>
          <w:rFonts w:eastAsiaTheme="majorEastAsia"/>
          <w:b/>
          <w:bCs w:val="0"/>
          <w:lang w:eastAsia="en-US"/>
        </w:rPr>
      </w:pPr>
      <w:r>
        <w:rPr>
          <w:rFonts w:eastAsiaTheme="majorEastAsia"/>
          <w:b/>
          <w:bCs w:val="0"/>
          <w:lang w:eastAsia="en-US"/>
        </w:rPr>
        <w:t>2</w:t>
      </w:r>
      <w:r w:rsidR="00FB5118" w:rsidRPr="007775E7">
        <w:rPr>
          <w:rFonts w:eastAsiaTheme="majorEastAsia"/>
          <w:b/>
          <w:bCs w:val="0"/>
          <w:lang w:eastAsia="en-US"/>
        </w:rPr>
        <w:t>.1 Рейтинг. Образовательные учреждения в целом. Первые 100 образовательных организаций</w:t>
      </w:r>
    </w:p>
    <w:p w14:paraId="72107FCD" w14:textId="5A663A72" w:rsidR="00FB5118" w:rsidRDefault="00BE2712" w:rsidP="00FB5118">
      <w:pPr>
        <w:autoSpaceDE/>
        <w:autoSpaceDN/>
        <w:adjustRightInd/>
        <w:ind w:firstLine="709"/>
        <w:rPr>
          <w:rFonts w:eastAsiaTheme="minorHAnsi"/>
          <w:bCs w:val="0"/>
          <w:szCs w:val="24"/>
          <w:lang w:eastAsia="en-US"/>
        </w:rPr>
      </w:pPr>
      <w:r>
        <w:rPr>
          <w:rFonts w:eastAsiaTheme="minorHAnsi"/>
          <w:bCs w:val="0"/>
          <w:szCs w:val="24"/>
          <w:lang w:eastAsia="en-US"/>
        </w:rPr>
        <w:t>О</w:t>
      </w:r>
      <w:r w:rsidR="00FB5118" w:rsidRPr="007775E7">
        <w:rPr>
          <w:rFonts w:eastAsiaTheme="minorHAnsi"/>
          <w:bCs w:val="0"/>
          <w:szCs w:val="24"/>
          <w:lang w:eastAsia="en-US"/>
        </w:rPr>
        <w:t>бразовательные организации, занимающие первые 100 позиций в общем рейтинге 1135 образовательных учреждений Свердловской области</w:t>
      </w:r>
      <w:r w:rsidR="00FB5118">
        <w:rPr>
          <w:rFonts w:eastAsiaTheme="minorHAnsi"/>
          <w:bCs w:val="0"/>
          <w:szCs w:val="24"/>
          <w:lang w:eastAsia="en-US"/>
        </w:rPr>
        <w:t>,</w:t>
      </w:r>
      <w:r w:rsidR="00FB5118" w:rsidRPr="007775E7">
        <w:rPr>
          <w:rFonts w:eastAsiaTheme="minorHAnsi"/>
          <w:bCs w:val="0"/>
          <w:szCs w:val="24"/>
          <w:lang w:eastAsia="en-US"/>
        </w:rPr>
        <w:t xml:space="preserve"> представлены</w:t>
      </w:r>
      <w:r w:rsidR="00FB5118">
        <w:rPr>
          <w:rFonts w:eastAsiaTheme="minorHAnsi"/>
          <w:bCs w:val="0"/>
          <w:szCs w:val="24"/>
          <w:lang w:eastAsia="en-US"/>
        </w:rPr>
        <w:t xml:space="preserve"> </w:t>
      </w:r>
      <w:r w:rsidR="00FB5118" w:rsidRPr="00675CD3">
        <w:rPr>
          <w:rFonts w:eastAsiaTheme="minorHAnsi"/>
          <w:bCs w:val="0"/>
          <w:szCs w:val="24"/>
          <w:lang w:eastAsia="en-US"/>
        </w:rPr>
        <w:t xml:space="preserve">ниже (таблица № </w:t>
      </w:r>
      <w:r w:rsidR="00841510">
        <w:rPr>
          <w:rFonts w:eastAsiaTheme="minorHAnsi"/>
          <w:bCs w:val="0"/>
          <w:szCs w:val="24"/>
          <w:lang w:eastAsia="en-US"/>
        </w:rPr>
        <w:t>14</w:t>
      </w:r>
      <w:r w:rsidR="00FB5118" w:rsidRPr="00675CD3">
        <w:rPr>
          <w:rFonts w:eastAsiaTheme="minorHAnsi"/>
          <w:bCs w:val="0"/>
          <w:szCs w:val="24"/>
          <w:lang w:eastAsia="en-US"/>
        </w:rPr>
        <w:t>)</w:t>
      </w:r>
      <w:r w:rsidR="00FB5118">
        <w:rPr>
          <w:rFonts w:eastAsiaTheme="minorHAnsi"/>
          <w:bCs w:val="0"/>
          <w:szCs w:val="24"/>
          <w:lang w:eastAsia="en-US"/>
        </w:rPr>
        <w:t>.</w:t>
      </w:r>
    </w:p>
    <w:p w14:paraId="7E03C98A" w14:textId="77777777" w:rsidR="00FB5118" w:rsidRPr="004F4F33" w:rsidRDefault="00FB5118" w:rsidP="00FB5118">
      <w:pPr>
        <w:autoSpaceDE/>
        <w:autoSpaceDN/>
        <w:adjustRightInd/>
        <w:ind w:firstLine="709"/>
        <w:rPr>
          <w:rFonts w:eastAsiaTheme="minorHAnsi"/>
          <w:bCs w:val="0"/>
          <w:szCs w:val="24"/>
          <w:lang w:eastAsia="en-US"/>
        </w:rPr>
      </w:pPr>
    </w:p>
    <w:p w14:paraId="7257ACE3" w14:textId="77777777" w:rsidR="00FB5118" w:rsidRPr="004F4F33" w:rsidRDefault="00FB5118" w:rsidP="00FB5118">
      <w:pPr>
        <w:autoSpaceDE/>
        <w:autoSpaceDN/>
        <w:adjustRightInd/>
        <w:ind w:firstLine="0"/>
        <w:jc w:val="left"/>
        <w:rPr>
          <w:rFonts w:eastAsiaTheme="minorHAnsi"/>
          <w:bCs w:val="0"/>
          <w:szCs w:val="24"/>
          <w:lang w:eastAsia="en-US"/>
        </w:rPr>
        <w:sectPr w:rsidR="00FB5118" w:rsidRPr="004F4F33" w:rsidSect="00477EED">
          <w:footerReference w:type="default" r:id="rId18"/>
          <w:headerReference w:type="first" r:id="rId19"/>
          <w:footerReference w:type="first" r:id="rId20"/>
          <w:pgSz w:w="11906" w:h="16838"/>
          <w:pgMar w:top="1134" w:right="567" w:bottom="1134" w:left="1418" w:header="709" w:footer="417" w:gutter="0"/>
          <w:cols w:space="708"/>
          <w:titlePg/>
          <w:docGrid w:linePitch="381"/>
        </w:sectPr>
      </w:pPr>
    </w:p>
    <w:p w14:paraId="2890871D" w14:textId="4F704032" w:rsidR="00FB5118" w:rsidRPr="004F4F33" w:rsidRDefault="00FB5118" w:rsidP="000C36E1">
      <w:pPr>
        <w:pStyle w:val="a7"/>
        <w:rPr>
          <w:rFonts w:eastAsiaTheme="minorHAnsi"/>
          <w:lang w:eastAsia="en-US"/>
        </w:rPr>
      </w:pPr>
      <w:r>
        <w:rPr>
          <w:rFonts w:eastAsiaTheme="minorHAnsi"/>
          <w:lang w:eastAsia="en-US"/>
        </w:rPr>
        <w:lastRenderedPageBreak/>
        <w:t xml:space="preserve">Таблица № </w:t>
      </w:r>
      <w:r w:rsidRPr="004F4F33">
        <w:rPr>
          <w:rFonts w:eastAsiaTheme="minorHAnsi"/>
          <w:lang w:eastAsia="en-US"/>
        </w:rPr>
        <w:fldChar w:fldCharType="begin"/>
      </w:r>
      <w:r w:rsidRPr="004F4F33">
        <w:rPr>
          <w:rFonts w:eastAsiaTheme="minorHAnsi"/>
          <w:lang w:eastAsia="en-US"/>
        </w:rPr>
        <w:instrText xml:space="preserve"> SEQ Таблица \* ARABIC </w:instrText>
      </w:r>
      <w:r w:rsidRPr="004F4F33">
        <w:rPr>
          <w:rFonts w:eastAsiaTheme="minorHAnsi"/>
          <w:lang w:eastAsia="en-US"/>
        </w:rPr>
        <w:fldChar w:fldCharType="separate"/>
      </w:r>
      <w:r w:rsidR="00114609">
        <w:rPr>
          <w:rFonts w:eastAsiaTheme="minorHAnsi"/>
          <w:noProof/>
          <w:lang w:eastAsia="en-US"/>
        </w:rPr>
        <w:t>14</w:t>
      </w:r>
      <w:r w:rsidRPr="004F4F33">
        <w:rPr>
          <w:rFonts w:eastAsiaTheme="minorHAnsi"/>
          <w:noProof/>
          <w:lang w:eastAsia="en-US"/>
        </w:rPr>
        <w:fldChar w:fldCharType="end"/>
      </w:r>
      <w:r w:rsidRPr="004F4F33">
        <w:rPr>
          <w:rFonts w:eastAsiaTheme="minorHAnsi"/>
          <w:lang w:eastAsia="en-US"/>
        </w:rPr>
        <w:t xml:space="preserve"> - Первые 100 образовательных организаций по итогам общего рейтинга НОК, баллы</w:t>
      </w:r>
    </w:p>
    <w:tbl>
      <w:tblPr>
        <w:tblStyle w:val="460"/>
        <w:tblW w:w="14736" w:type="dxa"/>
        <w:tblInd w:w="1" w:type="dxa"/>
        <w:tblLayout w:type="fixed"/>
        <w:tblLook w:val="04A0" w:firstRow="1" w:lastRow="0" w:firstColumn="1" w:lastColumn="0" w:noHBand="0" w:noVBand="1"/>
      </w:tblPr>
      <w:tblGrid>
        <w:gridCol w:w="845"/>
        <w:gridCol w:w="709"/>
        <w:gridCol w:w="1984"/>
        <w:gridCol w:w="1559"/>
        <w:gridCol w:w="2835"/>
        <w:gridCol w:w="972"/>
        <w:gridCol w:w="972"/>
        <w:gridCol w:w="972"/>
        <w:gridCol w:w="972"/>
        <w:gridCol w:w="972"/>
        <w:gridCol w:w="972"/>
        <w:gridCol w:w="972"/>
      </w:tblGrid>
      <w:tr w:rsidR="00FB5118" w:rsidRPr="004F4F33" w14:paraId="58E6EEA1" w14:textId="77777777" w:rsidTr="00BE2712">
        <w:trPr>
          <w:trHeight w:val="2206"/>
          <w:tblHeader/>
        </w:trPr>
        <w:tc>
          <w:tcPr>
            <w:tcW w:w="845" w:type="dxa"/>
          </w:tcPr>
          <w:p w14:paraId="4B9C26BF" w14:textId="77777777" w:rsidR="00FB5118" w:rsidRPr="004F4F33" w:rsidRDefault="00FB5118" w:rsidP="000C36E1">
            <w:pPr>
              <w:autoSpaceDE/>
              <w:autoSpaceDN/>
              <w:adjustRightInd/>
              <w:spacing w:before="40" w:after="40" w:line="240" w:lineRule="auto"/>
              <w:ind w:firstLine="0"/>
              <w:jc w:val="center"/>
              <w:rPr>
                <w:rFonts w:eastAsiaTheme="minorEastAsia"/>
                <w:b/>
                <w:bCs w:val="0"/>
                <w:szCs w:val="24"/>
                <w:lang w:eastAsia="en-US"/>
              </w:rPr>
            </w:pPr>
            <w:r w:rsidRPr="004F4F33">
              <w:rPr>
                <w:rFonts w:eastAsiaTheme="minorEastAsia"/>
                <w:b/>
                <w:bCs w:val="0"/>
                <w:szCs w:val="24"/>
                <w:lang w:eastAsia="en-US"/>
              </w:rPr>
              <w:t>Тип ОУ</w:t>
            </w:r>
          </w:p>
        </w:tc>
        <w:tc>
          <w:tcPr>
            <w:tcW w:w="709" w:type="dxa"/>
            <w:hideMark/>
          </w:tcPr>
          <w:p w14:paraId="4087449B" w14:textId="77777777" w:rsidR="00FB5118" w:rsidRPr="004F4F33" w:rsidRDefault="00FB5118" w:rsidP="000C36E1">
            <w:pPr>
              <w:autoSpaceDE/>
              <w:autoSpaceDN/>
              <w:adjustRightInd/>
              <w:spacing w:before="40" w:after="40" w:line="240" w:lineRule="auto"/>
              <w:ind w:firstLine="0"/>
              <w:jc w:val="center"/>
              <w:rPr>
                <w:rFonts w:eastAsiaTheme="minorEastAsia"/>
                <w:b/>
                <w:szCs w:val="24"/>
                <w:lang w:eastAsia="en-US"/>
              </w:rPr>
            </w:pPr>
            <w:r w:rsidRPr="004F4F33">
              <w:rPr>
                <w:rFonts w:eastAsiaTheme="minorEastAsia"/>
                <w:b/>
                <w:bCs w:val="0"/>
                <w:szCs w:val="24"/>
                <w:lang w:eastAsia="en-US"/>
              </w:rPr>
              <w:t>№ п/п</w:t>
            </w:r>
          </w:p>
        </w:tc>
        <w:tc>
          <w:tcPr>
            <w:tcW w:w="1984" w:type="dxa"/>
            <w:noWrap/>
            <w:hideMark/>
          </w:tcPr>
          <w:p w14:paraId="205FB245" w14:textId="77777777" w:rsidR="00FB5118" w:rsidRPr="004F4F33" w:rsidRDefault="00FB5118" w:rsidP="000C36E1">
            <w:pPr>
              <w:autoSpaceDE/>
              <w:autoSpaceDN/>
              <w:adjustRightInd/>
              <w:spacing w:before="40" w:after="40" w:line="240" w:lineRule="auto"/>
              <w:ind w:firstLine="0"/>
              <w:jc w:val="center"/>
              <w:rPr>
                <w:rFonts w:eastAsiaTheme="minorEastAsia"/>
                <w:b/>
                <w:szCs w:val="24"/>
                <w:lang w:eastAsia="en-US"/>
              </w:rPr>
            </w:pPr>
            <w:r w:rsidRPr="004F4F33">
              <w:rPr>
                <w:rFonts w:eastAsiaTheme="minorEastAsia"/>
                <w:b/>
                <w:bCs w:val="0"/>
                <w:szCs w:val="24"/>
                <w:lang w:eastAsia="en-US"/>
              </w:rPr>
              <w:t>Муниципальное образование</w:t>
            </w:r>
          </w:p>
        </w:tc>
        <w:tc>
          <w:tcPr>
            <w:tcW w:w="1559" w:type="dxa"/>
          </w:tcPr>
          <w:p w14:paraId="1246D13E" w14:textId="77777777" w:rsidR="00FB5118" w:rsidRPr="004F4F33" w:rsidRDefault="00FB5118" w:rsidP="000C36E1">
            <w:pPr>
              <w:autoSpaceDE/>
              <w:autoSpaceDN/>
              <w:adjustRightInd/>
              <w:spacing w:before="40" w:after="40" w:line="240" w:lineRule="auto"/>
              <w:ind w:firstLine="0"/>
              <w:jc w:val="center"/>
              <w:rPr>
                <w:rFonts w:eastAsiaTheme="minorEastAsia"/>
                <w:b/>
                <w:bCs w:val="0"/>
                <w:szCs w:val="24"/>
                <w:lang w:eastAsia="en-US"/>
              </w:rPr>
            </w:pPr>
            <w:r w:rsidRPr="004F4F33">
              <w:rPr>
                <w:rFonts w:eastAsiaTheme="minorEastAsia"/>
                <w:b/>
                <w:bCs w:val="0"/>
                <w:szCs w:val="24"/>
                <w:lang w:eastAsia="en-US"/>
              </w:rPr>
              <w:t>ИНН</w:t>
            </w:r>
          </w:p>
        </w:tc>
        <w:tc>
          <w:tcPr>
            <w:tcW w:w="2835" w:type="dxa"/>
            <w:hideMark/>
          </w:tcPr>
          <w:p w14:paraId="41D5F8A3" w14:textId="77777777" w:rsidR="00FB5118" w:rsidRPr="004F4F33" w:rsidRDefault="00FB5118" w:rsidP="000C36E1">
            <w:pPr>
              <w:autoSpaceDE/>
              <w:autoSpaceDN/>
              <w:adjustRightInd/>
              <w:spacing w:before="40" w:after="40" w:line="240" w:lineRule="auto"/>
              <w:ind w:firstLine="0"/>
              <w:jc w:val="center"/>
              <w:rPr>
                <w:rFonts w:eastAsiaTheme="minorEastAsia"/>
                <w:b/>
                <w:szCs w:val="24"/>
                <w:lang w:eastAsia="en-US"/>
              </w:rPr>
            </w:pPr>
            <w:r w:rsidRPr="004F4F33">
              <w:rPr>
                <w:rFonts w:eastAsiaTheme="minorEastAsia"/>
                <w:b/>
                <w:bCs w:val="0"/>
                <w:szCs w:val="24"/>
                <w:lang w:eastAsia="en-US"/>
              </w:rPr>
              <w:t>Учреждение</w:t>
            </w:r>
          </w:p>
        </w:tc>
        <w:tc>
          <w:tcPr>
            <w:tcW w:w="972" w:type="dxa"/>
            <w:textDirection w:val="btLr"/>
          </w:tcPr>
          <w:p w14:paraId="48B05922" w14:textId="77777777" w:rsidR="00FB5118" w:rsidRPr="004F4F33" w:rsidRDefault="00FB5118" w:rsidP="000C36E1">
            <w:pPr>
              <w:autoSpaceDE/>
              <w:autoSpaceDN/>
              <w:adjustRightInd/>
              <w:spacing w:line="240" w:lineRule="auto"/>
              <w:ind w:left="113" w:firstLine="0"/>
              <w:jc w:val="left"/>
              <w:rPr>
                <w:rFonts w:eastAsiaTheme="minorEastAsia"/>
                <w:b/>
                <w:szCs w:val="24"/>
                <w:lang w:eastAsia="en-US"/>
              </w:rPr>
            </w:pPr>
            <w:r w:rsidRPr="004F4F33">
              <w:rPr>
                <w:rFonts w:eastAsiaTheme="minorEastAsia"/>
                <w:b/>
                <w:bCs w:val="0"/>
                <w:szCs w:val="24"/>
                <w:lang w:eastAsia="en-US"/>
              </w:rPr>
              <w:t>1. Открытость и доступность информации</w:t>
            </w:r>
          </w:p>
        </w:tc>
        <w:tc>
          <w:tcPr>
            <w:tcW w:w="972" w:type="dxa"/>
            <w:textDirection w:val="btLr"/>
          </w:tcPr>
          <w:p w14:paraId="305857FA" w14:textId="77777777" w:rsidR="00FB5118" w:rsidRPr="004F4F33" w:rsidRDefault="00FB5118" w:rsidP="000C36E1">
            <w:pPr>
              <w:autoSpaceDE/>
              <w:autoSpaceDN/>
              <w:adjustRightInd/>
              <w:spacing w:line="240" w:lineRule="auto"/>
              <w:ind w:left="113" w:firstLine="0"/>
              <w:jc w:val="left"/>
              <w:rPr>
                <w:rFonts w:eastAsiaTheme="minorEastAsia"/>
                <w:b/>
                <w:szCs w:val="24"/>
                <w:lang w:eastAsia="en-US"/>
              </w:rPr>
            </w:pPr>
            <w:r w:rsidRPr="004F4F33">
              <w:rPr>
                <w:rFonts w:eastAsiaTheme="minorEastAsia"/>
                <w:b/>
                <w:bCs w:val="0"/>
                <w:szCs w:val="24"/>
                <w:lang w:eastAsia="en-US"/>
              </w:rPr>
              <w:t>2. Комфортность условий предоставления услуг</w:t>
            </w:r>
          </w:p>
        </w:tc>
        <w:tc>
          <w:tcPr>
            <w:tcW w:w="972" w:type="dxa"/>
            <w:textDirection w:val="btLr"/>
          </w:tcPr>
          <w:p w14:paraId="4833D781" w14:textId="77777777" w:rsidR="00FB5118" w:rsidRPr="004F4F33" w:rsidRDefault="00FB5118" w:rsidP="000C36E1">
            <w:pPr>
              <w:autoSpaceDE/>
              <w:autoSpaceDN/>
              <w:adjustRightInd/>
              <w:spacing w:line="240" w:lineRule="auto"/>
              <w:ind w:left="113" w:firstLine="0"/>
              <w:jc w:val="left"/>
              <w:rPr>
                <w:rFonts w:eastAsiaTheme="minorEastAsia"/>
                <w:b/>
                <w:szCs w:val="24"/>
                <w:lang w:eastAsia="en-US"/>
              </w:rPr>
            </w:pPr>
            <w:r w:rsidRPr="004F4F33">
              <w:rPr>
                <w:rFonts w:eastAsiaTheme="minorEastAsia"/>
                <w:b/>
                <w:bCs w:val="0"/>
                <w:szCs w:val="24"/>
                <w:lang w:eastAsia="en-US"/>
              </w:rPr>
              <w:t>3. Доступность услуг для инвалидов</w:t>
            </w:r>
          </w:p>
        </w:tc>
        <w:tc>
          <w:tcPr>
            <w:tcW w:w="972" w:type="dxa"/>
            <w:textDirection w:val="btLr"/>
          </w:tcPr>
          <w:p w14:paraId="07DF46DC" w14:textId="77777777" w:rsidR="00FB5118" w:rsidRPr="004F4F33" w:rsidRDefault="00FB5118" w:rsidP="000C36E1">
            <w:pPr>
              <w:autoSpaceDE/>
              <w:autoSpaceDN/>
              <w:adjustRightInd/>
              <w:spacing w:line="240" w:lineRule="auto"/>
              <w:ind w:left="113" w:firstLine="0"/>
              <w:jc w:val="left"/>
              <w:rPr>
                <w:rFonts w:eastAsiaTheme="minorEastAsia"/>
                <w:b/>
                <w:szCs w:val="24"/>
                <w:lang w:eastAsia="en-US"/>
              </w:rPr>
            </w:pPr>
            <w:r w:rsidRPr="004F4F33">
              <w:rPr>
                <w:rFonts w:eastAsiaTheme="minorEastAsia"/>
                <w:b/>
                <w:bCs w:val="0"/>
                <w:szCs w:val="24"/>
                <w:lang w:eastAsia="en-US"/>
              </w:rPr>
              <w:t xml:space="preserve">4. Доброжелательность, вежливость работников </w:t>
            </w:r>
          </w:p>
        </w:tc>
        <w:tc>
          <w:tcPr>
            <w:tcW w:w="972" w:type="dxa"/>
            <w:textDirection w:val="btLr"/>
          </w:tcPr>
          <w:p w14:paraId="1BAE14FB" w14:textId="77777777" w:rsidR="00FB5118" w:rsidRPr="004F4F33" w:rsidRDefault="00FB5118" w:rsidP="000C36E1">
            <w:pPr>
              <w:autoSpaceDE/>
              <w:autoSpaceDN/>
              <w:adjustRightInd/>
              <w:spacing w:line="240" w:lineRule="auto"/>
              <w:ind w:left="113" w:firstLine="0"/>
              <w:jc w:val="left"/>
              <w:rPr>
                <w:rFonts w:eastAsiaTheme="minorEastAsia"/>
                <w:b/>
                <w:szCs w:val="24"/>
                <w:lang w:eastAsia="en-US"/>
              </w:rPr>
            </w:pPr>
            <w:r w:rsidRPr="004F4F33">
              <w:rPr>
                <w:rFonts w:eastAsiaTheme="minorEastAsia"/>
                <w:b/>
                <w:bCs w:val="0"/>
                <w:szCs w:val="24"/>
                <w:lang w:eastAsia="en-US"/>
              </w:rPr>
              <w:t>5. Удовлетворенность условиями оказания услуг</w:t>
            </w:r>
          </w:p>
        </w:tc>
        <w:tc>
          <w:tcPr>
            <w:tcW w:w="972" w:type="dxa"/>
            <w:textDirection w:val="btLr"/>
          </w:tcPr>
          <w:p w14:paraId="0067975C" w14:textId="77777777" w:rsidR="00FB5118" w:rsidRPr="004F4F33" w:rsidRDefault="00FB5118" w:rsidP="000C36E1">
            <w:pPr>
              <w:autoSpaceDE/>
              <w:autoSpaceDN/>
              <w:adjustRightInd/>
              <w:spacing w:line="240" w:lineRule="auto"/>
              <w:ind w:left="113" w:firstLine="0"/>
              <w:jc w:val="left"/>
              <w:rPr>
                <w:rFonts w:eastAsiaTheme="minorEastAsia"/>
                <w:b/>
                <w:szCs w:val="24"/>
                <w:lang w:eastAsia="en-US"/>
              </w:rPr>
            </w:pPr>
            <w:r w:rsidRPr="004F4F33">
              <w:rPr>
                <w:rFonts w:eastAsiaTheme="minorEastAsia"/>
                <w:b/>
                <w:bCs w:val="0"/>
                <w:szCs w:val="24"/>
                <w:lang w:eastAsia="en-US"/>
              </w:rPr>
              <w:t>ОБЩИЙ БАЛЛ</w:t>
            </w:r>
          </w:p>
        </w:tc>
        <w:tc>
          <w:tcPr>
            <w:tcW w:w="972" w:type="dxa"/>
            <w:textDirection w:val="btLr"/>
          </w:tcPr>
          <w:p w14:paraId="2126646A" w14:textId="77777777" w:rsidR="00FB5118" w:rsidRPr="004F4F33" w:rsidRDefault="00FB5118" w:rsidP="000C36E1">
            <w:pPr>
              <w:autoSpaceDE/>
              <w:autoSpaceDN/>
              <w:adjustRightInd/>
              <w:spacing w:before="40" w:after="40" w:line="240" w:lineRule="auto"/>
              <w:ind w:left="113" w:firstLine="0"/>
              <w:jc w:val="left"/>
              <w:rPr>
                <w:rFonts w:eastAsiaTheme="minorEastAsia"/>
                <w:b/>
                <w:szCs w:val="24"/>
                <w:lang w:eastAsia="en-US"/>
              </w:rPr>
            </w:pPr>
            <w:r w:rsidRPr="004F4F33">
              <w:rPr>
                <w:rFonts w:eastAsiaTheme="minorEastAsia"/>
                <w:b/>
                <w:bCs w:val="0"/>
                <w:szCs w:val="24"/>
                <w:lang w:eastAsia="en-US"/>
              </w:rPr>
              <w:t>РЕЙТИНГ</w:t>
            </w:r>
          </w:p>
        </w:tc>
      </w:tr>
      <w:tr w:rsidR="00FB5118" w:rsidRPr="004F4F33" w14:paraId="43C21172" w14:textId="77777777" w:rsidTr="00BE2712">
        <w:trPr>
          <w:trHeight w:val="264"/>
        </w:trPr>
        <w:tc>
          <w:tcPr>
            <w:tcW w:w="845" w:type="dxa"/>
            <w:noWrap/>
            <w:hideMark/>
          </w:tcPr>
          <w:p w14:paraId="2E5D809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541ADC1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1013</w:t>
            </w:r>
          </w:p>
        </w:tc>
        <w:tc>
          <w:tcPr>
            <w:tcW w:w="1984" w:type="dxa"/>
            <w:noWrap/>
            <w:hideMark/>
          </w:tcPr>
          <w:p w14:paraId="257B851A"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ГО Сухой Лог</w:t>
            </w:r>
          </w:p>
        </w:tc>
        <w:tc>
          <w:tcPr>
            <w:tcW w:w="1559" w:type="dxa"/>
            <w:noWrap/>
            <w:hideMark/>
          </w:tcPr>
          <w:p w14:paraId="0EAE093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6633007981</w:t>
            </w:r>
          </w:p>
        </w:tc>
        <w:tc>
          <w:tcPr>
            <w:tcW w:w="2835" w:type="dxa"/>
            <w:noWrap/>
            <w:hideMark/>
          </w:tcPr>
          <w:p w14:paraId="45A55E59"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ГБОУ СО «Филатовская школа-интернат»</w:t>
            </w:r>
          </w:p>
        </w:tc>
        <w:tc>
          <w:tcPr>
            <w:tcW w:w="972" w:type="dxa"/>
            <w:noWrap/>
            <w:hideMark/>
          </w:tcPr>
          <w:p w14:paraId="7421597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96,1</w:t>
            </w:r>
          </w:p>
        </w:tc>
        <w:tc>
          <w:tcPr>
            <w:tcW w:w="972" w:type="dxa"/>
            <w:noWrap/>
            <w:hideMark/>
          </w:tcPr>
          <w:p w14:paraId="3E7221F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972" w:type="dxa"/>
            <w:noWrap/>
            <w:hideMark/>
          </w:tcPr>
          <w:p w14:paraId="3B8DE4C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972" w:type="dxa"/>
            <w:noWrap/>
            <w:hideMark/>
          </w:tcPr>
          <w:p w14:paraId="4D8DD31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972" w:type="dxa"/>
            <w:noWrap/>
            <w:hideMark/>
          </w:tcPr>
          <w:p w14:paraId="54E934A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972" w:type="dxa"/>
            <w:noWrap/>
            <w:hideMark/>
          </w:tcPr>
          <w:p w14:paraId="11952C0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99,22</w:t>
            </w:r>
          </w:p>
        </w:tc>
        <w:tc>
          <w:tcPr>
            <w:tcW w:w="972" w:type="dxa"/>
            <w:noWrap/>
            <w:hideMark/>
          </w:tcPr>
          <w:p w14:paraId="22C6E814"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1</w:t>
            </w:r>
          </w:p>
        </w:tc>
      </w:tr>
      <w:tr w:rsidR="00FB5118" w:rsidRPr="004F4F33" w14:paraId="1CEC4F32" w14:textId="77777777" w:rsidTr="00BE2712">
        <w:trPr>
          <w:trHeight w:val="264"/>
        </w:trPr>
        <w:tc>
          <w:tcPr>
            <w:tcW w:w="845" w:type="dxa"/>
            <w:noWrap/>
            <w:hideMark/>
          </w:tcPr>
          <w:p w14:paraId="0724158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0E5A06E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349</w:t>
            </w:r>
          </w:p>
        </w:tc>
        <w:tc>
          <w:tcPr>
            <w:tcW w:w="1984" w:type="dxa"/>
            <w:noWrap/>
            <w:hideMark/>
          </w:tcPr>
          <w:p w14:paraId="2EC87EC0"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559" w:type="dxa"/>
            <w:noWrap/>
            <w:hideMark/>
          </w:tcPr>
          <w:p w14:paraId="5CB35E9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6648006317</w:t>
            </w:r>
          </w:p>
        </w:tc>
        <w:tc>
          <w:tcPr>
            <w:tcW w:w="2835" w:type="dxa"/>
            <w:noWrap/>
            <w:hideMark/>
          </w:tcPr>
          <w:p w14:paraId="6841CF8D"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МКОУ СОШ № 11 с. Серебрянка</w:t>
            </w:r>
          </w:p>
        </w:tc>
        <w:tc>
          <w:tcPr>
            <w:tcW w:w="972" w:type="dxa"/>
            <w:noWrap/>
            <w:hideMark/>
          </w:tcPr>
          <w:p w14:paraId="3FC4539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96,1</w:t>
            </w:r>
          </w:p>
        </w:tc>
        <w:tc>
          <w:tcPr>
            <w:tcW w:w="972" w:type="dxa"/>
            <w:noWrap/>
            <w:hideMark/>
          </w:tcPr>
          <w:p w14:paraId="69C80CB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972" w:type="dxa"/>
            <w:noWrap/>
            <w:hideMark/>
          </w:tcPr>
          <w:p w14:paraId="3A9BC2A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972" w:type="dxa"/>
            <w:noWrap/>
            <w:hideMark/>
          </w:tcPr>
          <w:p w14:paraId="0487978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972" w:type="dxa"/>
            <w:noWrap/>
            <w:hideMark/>
          </w:tcPr>
          <w:p w14:paraId="60CBD5A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98,5</w:t>
            </w:r>
          </w:p>
        </w:tc>
        <w:tc>
          <w:tcPr>
            <w:tcW w:w="972" w:type="dxa"/>
            <w:noWrap/>
            <w:hideMark/>
          </w:tcPr>
          <w:p w14:paraId="06CF49F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98,92</w:t>
            </w:r>
          </w:p>
        </w:tc>
        <w:tc>
          <w:tcPr>
            <w:tcW w:w="972" w:type="dxa"/>
            <w:noWrap/>
            <w:hideMark/>
          </w:tcPr>
          <w:p w14:paraId="59549531"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2</w:t>
            </w:r>
          </w:p>
        </w:tc>
      </w:tr>
      <w:tr w:rsidR="00FB5118" w:rsidRPr="004F4F33" w14:paraId="0EF0A6AC" w14:textId="77777777" w:rsidTr="00BE2712">
        <w:trPr>
          <w:trHeight w:val="264"/>
        </w:trPr>
        <w:tc>
          <w:tcPr>
            <w:tcW w:w="845" w:type="dxa"/>
            <w:noWrap/>
            <w:hideMark/>
          </w:tcPr>
          <w:p w14:paraId="30A6F53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10197CA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969</w:t>
            </w:r>
          </w:p>
        </w:tc>
        <w:tc>
          <w:tcPr>
            <w:tcW w:w="1984" w:type="dxa"/>
            <w:noWrap/>
            <w:hideMark/>
          </w:tcPr>
          <w:p w14:paraId="3CD08F7A" w14:textId="7A30768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Чкаловский район</w:t>
            </w:r>
          </w:p>
        </w:tc>
        <w:tc>
          <w:tcPr>
            <w:tcW w:w="1559" w:type="dxa"/>
            <w:noWrap/>
            <w:hideMark/>
          </w:tcPr>
          <w:p w14:paraId="281D0F9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6664039292</w:t>
            </w:r>
          </w:p>
        </w:tc>
        <w:tc>
          <w:tcPr>
            <w:tcW w:w="2835" w:type="dxa"/>
            <w:noWrap/>
            <w:hideMark/>
          </w:tcPr>
          <w:p w14:paraId="7DECE122"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ГБОУ СО «Екатеринбургская школа № 7»</w:t>
            </w:r>
          </w:p>
        </w:tc>
        <w:tc>
          <w:tcPr>
            <w:tcW w:w="972" w:type="dxa"/>
            <w:noWrap/>
            <w:hideMark/>
          </w:tcPr>
          <w:p w14:paraId="0385D32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98,4</w:t>
            </w:r>
          </w:p>
        </w:tc>
        <w:tc>
          <w:tcPr>
            <w:tcW w:w="972" w:type="dxa"/>
            <w:noWrap/>
            <w:hideMark/>
          </w:tcPr>
          <w:p w14:paraId="40027E7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98,5</w:t>
            </w:r>
          </w:p>
        </w:tc>
        <w:tc>
          <w:tcPr>
            <w:tcW w:w="972" w:type="dxa"/>
            <w:noWrap/>
            <w:hideMark/>
          </w:tcPr>
          <w:p w14:paraId="3ABAB2B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972" w:type="dxa"/>
            <w:noWrap/>
            <w:hideMark/>
          </w:tcPr>
          <w:p w14:paraId="2767BAC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99,2</w:t>
            </w:r>
          </w:p>
        </w:tc>
        <w:tc>
          <w:tcPr>
            <w:tcW w:w="972" w:type="dxa"/>
            <w:noWrap/>
            <w:hideMark/>
          </w:tcPr>
          <w:p w14:paraId="51752E0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97,8</w:t>
            </w:r>
          </w:p>
        </w:tc>
        <w:tc>
          <w:tcPr>
            <w:tcW w:w="972" w:type="dxa"/>
            <w:noWrap/>
            <w:hideMark/>
          </w:tcPr>
          <w:p w14:paraId="17736BD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98,78</w:t>
            </w:r>
          </w:p>
        </w:tc>
        <w:tc>
          <w:tcPr>
            <w:tcW w:w="972" w:type="dxa"/>
            <w:noWrap/>
            <w:hideMark/>
          </w:tcPr>
          <w:p w14:paraId="41FC8114"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3</w:t>
            </w:r>
          </w:p>
        </w:tc>
      </w:tr>
      <w:tr w:rsidR="00FB5118" w:rsidRPr="004F4F33" w14:paraId="54723E80" w14:textId="77777777" w:rsidTr="00BE2712">
        <w:trPr>
          <w:trHeight w:val="264"/>
        </w:trPr>
        <w:tc>
          <w:tcPr>
            <w:tcW w:w="845" w:type="dxa"/>
            <w:noWrap/>
            <w:hideMark/>
          </w:tcPr>
          <w:p w14:paraId="4136D61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6FC1419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958</w:t>
            </w:r>
          </w:p>
        </w:tc>
        <w:tc>
          <w:tcPr>
            <w:tcW w:w="1984" w:type="dxa"/>
            <w:noWrap/>
            <w:hideMark/>
          </w:tcPr>
          <w:p w14:paraId="63FE585B"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ГО Верхний Тагил</w:t>
            </w:r>
          </w:p>
        </w:tc>
        <w:tc>
          <w:tcPr>
            <w:tcW w:w="1559" w:type="dxa"/>
            <w:noWrap/>
            <w:hideMark/>
          </w:tcPr>
          <w:p w14:paraId="2F9089E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6616001771</w:t>
            </w:r>
          </w:p>
        </w:tc>
        <w:tc>
          <w:tcPr>
            <w:tcW w:w="2835" w:type="dxa"/>
            <w:noWrap/>
            <w:hideMark/>
          </w:tcPr>
          <w:p w14:paraId="57064904"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ГБОУ СО «Верхнетагильский центр психолого-педагогической, медицинской и социальной помощи»</w:t>
            </w:r>
          </w:p>
        </w:tc>
        <w:tc>
          <w:tcPr>
            <w:tcW w:w="972" w:type="dxa"/>
            <w:noWrap/>
            <w:hideMark/>
          </w:tcPr>
          <w:p w14:paraId="272BF4D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94,9</w:t>
            </w:r>
          </w:p>
        </w:tc>
        <w:tc>
          <w:tcPr>
            <w:tcW w:w="972" w:type="dxa"/>
            <w:noWrap/>
            <w:hideMark/>
          </w:tcPr>
          <w:p w14:paraId="5C5CECD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972" w:type="dxa"/>
            <w:noWrap/>
            <w:hideMark/>
          </w:tcPr>
          <w:p w14:paraId="73F7D7C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972" w:type="dxa"/>
            <w:noWrap/>
            <w:hideMark/>
          </w:tcPr>
          <w:p w14:paraId="061E43B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972" w:type="dxa"/>
            <w:noWrap/>
            <w:hideMark/>
          </w:tcPr>
          <w:p w14:paraId="52197E1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972" w:type="dxa"/>
            <w:noWrap/>
            <w:hideMark/>
          </w:tcPr>
          <w:p w14:paraId="3707A07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98,58</w:t>
            </w:r>
          </w:p>
        </w:tc>
        <w:tc>
          <w:tcPr>
            <w:tcW w:w="972" w:type="dxa"/>
            <w:noWrap/>
            <w:hideMark/>
          </w:tcPr>
          <w:p w14:paraId="3AA4843F"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4</w:t>
            </w:r>
          </w:p>
        </w:tc>
      </w:tr>
      <w:tr w:rsidR="00FB5118" w:rsidRPr="004F4F33" w14:paraId="68A1B672" w14:textId="77777777" w:rsidTr="00BE2712">
        <w:trPr>
          <w:trHeight w:val="264"/>
        </w:trPr>
        <w:tc>
          <w:tcPr>
            <w:tcW w:w="845" w:type="dxa"/>
            <w:noWrap/>
            <w:hideMark/>
          </w:tcPr>
          <w:p w14:paraId="3DD497A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1FC9E13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1135</w:t>
            </w:r>
          </w:p>
        </w:tc>
        <w:tc>
          <w:tcPr>
            <w:tcW w:w="1984" w:type="dxa"/>
            <w:noWrap/>
            <w:hideMark/>
          </w:tcPr>
          <w:p w14:paraId="1ED2D4A1" w14:textId="2488A97C"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Октябрьский район</w:t>
            </w:r>
          </w:p>
        </w:tc>
        <w:tc>
          <w:tcPr>
            <w:tcW w:w="1559" w:type="dxa"/>
            <w:noWrap/>
            <w:hideMark/>
          </w:tcPr>
          <w:p w14:paraId="1933D47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6671014041</w:t>
            </w:r>
          </w:p>
        </w:tc>
        <w:tc>
          <w:tcPr>
            <w:tcW w:w="2835" w:type="dxa"/>
            <w:noWrap/>
            <w:hideMark/>
          </w:tcPr>
          <w:p w14:paraId="7469D67A"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ЧОУ «Согласие-М»</w:t>
            </w:r>
          </w:p>
        </w:tc>
        <w:tc>
          <w:tcPr>
            <w:tcW w:w="972" w:type="dxa"/>
            <w:noWrap/>
            <w:hideMark/>
          </w:tcPr>
          <w:p w14:paraId="1B5607F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97,6</w:t>
            </w:r>
          </w:p>
        </w:tc>
        <w:tc>
          <w:tcPr>
            <w:tcW w:w="972" w:type="dxa"/>
            <w:noWrap/>
            <w:hideMark/>
          </w:tcPr>
          <w:p w14:paraId="4E7BB20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972" w:type="dxa"/>
            <w:noWrap/>
            <w:hideMark/>
          </w:tcPr>
          <w:p w14:paraId="7A6A35B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972" w:type="dxa"/>
            <w:noWrap/>
            <w:hideMark/>
          </w:tcPr>
          <w:p w14:paraId="579CD3D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972" w:type="dxa"/>
            <w:noWrap/>
            <w:hideMark/>
          </w:tcPr>
          <w:p w14:paraId="3678289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972" w:type="dxa"/>
            <w:noWrap/>
            <w:hideMark/>
          </w:tcPr>
          <w:p w14:paraId="3AB9ECE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98,32</w:t>
            </w:r>
          </w:p>
        </w:tc>
        <w:tc>
          <w:tcPr>
            <w:tcW w:w="972" w:type="dxa"/>
            <w:noWrap/>
            <w:hideMark/>
          </w:tcPr>
          <w:p w14:paraId="09C1BDF9"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5</w:t>
            </w:r>
          </w:p>
        </w:tc>
      </w:tr>
      <w:tr w:rsidR="00FB5118" w:rsidRPr="004F4F33" w14:paraId="4A840787" w14:textId="77777777" w:rsidTr="00BE2712">
        <w:trPr>
          <w:trHeight w:val="264"/>
        </w:trPr>
        <w:tc>
          <w:tcPr>
            <w:tcW w:w="845" w:type="dxa"/>
            <w:noWrap/>
            <w:hideMark/>
          </w:tcPr>
          <w:p w14:paraId="1EE12E1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3FB14FA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1019</w:t>
            </w:r>
          </w:p>
        </w:tc>
        <w:tc>
          <w:tcPr>
            <w:tcW w:w="1984" w:type="dxa"/>
            <w:noWrap/>
            <w:hideMark/>
          </w:tcPr>
          <w:p w14:paraId="10491E06" w14:textId="45371FBD"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Октябрьский район</w:t>
            </w:r>
          </w:p>
        </w:tc>
        <w:tc>
          <w:tcPr>
            <w:tcW w:w="1559" w:type="dxa"/>
            <w:noWrap/>
            <w:hideMark/>
          </w:tcPr>
          <w:p w14:paraId="60117EA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6662079370</w:t>
            </w:r>
          </w:p>
        </w:tc>
        <w:tc>
          <w:tcPr>
            <w:tcW w:w="2835" w:type="dxa"/>
            <w:noWrap/>
            <w:hideMark/>
          </w:tcPr>
          <w:p w14:paraId="1A35C363"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ГБОУ СО «Центр психолого-медико-социального сопровождения «Эхо»</w:t>
            </w:r>
          </w:p>
        </w:tc>
        <w:tc>
          <w:tcPr>
            <w:tcW w:w="972" w:type="dxa"/>
            <w:noWrap/>
            <w:hideMark/>
          </w:tcPr>
          <w:p w14:paraId="1B956F3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96,4</w:t>
            </w:r>
          </w:p>
        </w:tc>
        <w:tc>
          <w:tcPr>
            <w:tcW w:w="972" w:type="dxa"/>
            <w:noWrap/>
            <w:hideMark/>
          </w:tcPr>
          <w:p w14:paraId="4ED7E73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972" w:type="dxa"/>
            <w:noWrap/>
            <w:hideMark/>
          </w:tcPr>
          <w:p w14:paraId="4BCF2F0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972" w:type="dxa"/>
            <w:noWrap/>
            <w:hideMark/>
          </w:tcPr>
          <w:p w14:paraId="664D1DC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972" w:type="dxa"/>
            <w:noWrap/>
            <w:hideMark/>
          </w:tcPr>
          <w:p w14:paraId="377B3DA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972" w:type="dxa"/>
            <w:noWrap/>
            <w:hideMark/>
          </w:tcPr>
          <w:p w14:paraId="0DF8B63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98,28</w:t>
            </w:r>
          </w:p>
        </w:tc>
        <w:tc>
          <w:tcPr>
            <w:tcW w:w="972" w:type="dxa"/>
            <w:noWrap/>
            <w:hideMark/>
          </w:tcPr>
          <w:p w14:paraId="197221B6"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w:t>
            </w:r>
          </w:p>
        </w:tc>
      </w:tr>
      <w:tr w:rsidR="00FB5118" w:rsidRPr="004F4F33" w14:paraId="3D36A366" w14:textId="77777777" w:rsidTr="00BE2712">
        <w:trPr>
          <w:trHeight w:val="264"/>
        </w:trPr>
        <w:tc>
          <w:tcPr>
            <w:tcW w:w="845" w:type="dxa"/>
            <w:noWrap/>
            <w:hideMark/>
          </w:tcPr>
          <w:p w14:paraId="462199A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ОО</w:t>
            </w:r>
          </w:p>
        </w:tc>
        <w:tc>
          <w:tcPr>
            <w:tcW w:w="709" w:type="dxa"/>
            <w:noWrap/>
            <w:hideMark/>
          </w:tcPr>
          <w:p w14:paraId="1210DD8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1001</w:t>
            </w:r>
          </w:p>
        </w:tc>
        <w:tc>
          <w:tcPr>
            <w:tcW w:w="1984" w:type="dxa"/>
            <w:noWrap/>
            <w:hideMark/>
          </w:tcPr>
          <w:p w14:paraId="2C0E9A65"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ГО Ревда</w:t>
            </w:r>
          </w:p>
        </w:tc>
        <w:tc>
          <w:tcPr>
            <w:tcW w:w="1559" w:type="dxa"/>
            <w:noWrap/>
            <w:hideMark/>
          </w:tcPr>
          <w:p w14:paraId="4745EA2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6627008708</w:t>
            </w:r>
          </w:p>
        </w:tc>
        <w:tc>
          <w:tcPr>
            <w:tcW w:w="2835" w:type="dxa"/>
            <w:noWrap/>
            <w:hideMark/>
          </w:tcPr>
          <w:p w14:paraId="6035F094"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ГБОУ СО «Ревдинская школа»</w:t>
            </w:r>
          </w:p>
        </w:tc>
        <w:tc>
          <w:tcPr>
            <w:tcW w:w="972" w:type="dxa"/>
            <w:noWrap/>
            <w:hideMark/>
          </w:tcPr>
          <w:p w14:paraId="105B400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99,3</w:t>
            </w:r>
          </w:p>
        </w:tc>
        <w:tc>
          <w:tcPr>
            <w:tcW w:w="972" w:type="dxa"/>
            <w:noWrap/>
            <w:hideMark/>
          </w:tcPr>
          <w:p w14:paraId="17B2F88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97,5</w:t>
            </w:r>
          </w:p>
        </w:tc>
        <w:tc>
          <w:tcPr>
            <w:tcW w:w="972" w:type="dxa"/>
            <w:noWrap/>
            <w:hideMark/>
          </w:tcPr>
          <w:p w14:paraId="47F3F85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98,8</w:t>
            </w:r>
          </w:p>
        </w:tc>
        <w:tc>
          <w:tcPr>
            <w:tcW w:w="972" w:type="dxa"/>
            <w:noWrap/>
            <w:hideMark/>
          </w:tcPr>
          <w:p w14:paraId="758A805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972" w:type="dxa"/>
            <w:noWrap/>
            <w:hideMark/>
          </w:tcPr>
          <w:p w14:paraId="5D6A4A9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97,6</w:t>
            </w:r>
          </w:p>
        </w:tc>
        <w:tc>
          <w:tcPr>
            <w:tcW w:w="972" w:type="dxa"/>
            <w:noWrap/>
            <w:hideMark/>
          </w:tcPr>
          <w:p w14:paraId="51BB891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98,24</w:t>
            </w:r>
          </w:p>
        </w:tc>
        <w:tc>
          <w:tcPr>
            <w:tcW w:w="972" w:type="dxa"/>
            <w:noWrap/>
            <w:hideMark/>
          </w:tcPr>
          <w:p w14:paraId="2287578E"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7</w:t>
            </w:r>
          </w:p>
        </w:tc>
      </w:tr>
      <w:tr w:rsidR="00FB5118" w:rsidRPr="004F4F33" w14:paraId="1AD50177" w14:textId="77777777" w:rsidTr="00BE2712">
        <w:trPr>
          <w:trHeight w:val="264"/>
        </w:trPr>
        <w:tc>
          <w:tcPr>
            <w:tcW w:w="845" w:type="dxa"/>
            <w:noWrap/>
            <w:hideMark/>
          </w:tcPr>
          <w:p w14:paraId="74275E7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255FCFF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309</w:t>
            </w:r>
          </w:p>
        </w:tc>
        <w:tc>
          <w:tcPr>
            <w:tcW w:w="1984" w:type="dxa"/>
            <w:noWrap/>
            <w:hideMark/>
          </w:tcPr>
          <w:p w14:paraId="67BA6E14"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559" w:type="dxa"/>
            <w:noWrap/>
            <w:hideMark/>
          </w:tcPr>
          <w:p w14:paraId="761DE14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6667009088</w:t>
            </w:r>
          </w:p>
        </w:tc>
        <w:tc>
          <w:tcPr>
            <w:tcW w:w="2835" w:type="dxa"/>
            <w:noWrap/>
            <w:hideMark/>
          </w:tcPr>
          <w:p w14:paraId="7359910D"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СОШ № 38</w:t>
            </w:r>
          </w:p>
        </w:tc>
        <w:tc>
          <w:tcPr>
            <w:tcW w:w="972" w:type="dxa"/>
            <w:noWrap/>
            <w:hideMark/>
          </w:tcPr>
          <w:p w14:paraId="4E1E9B9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98,8</w:t>
            </w:r>
          </w:p>
        </w:tc>
        <w:tc>
          <w:tcPr>
            <w:tcW w:w="972" w:type="dxa"/>
            <w:noWrap/>
            <w:hideMark/>
          </w:tcPr>
          <w:p w14:paraId="0743605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w:t>
            </w:r>
          </w:p>
        </w:tc>
        <w:tc>
          <w:tcPr>
            <w:tcW w:w="972" w:type="dxa"/>
            <w:noWrap/>
            <w:hideMark/>
          </w:tcPr>
          <w:p w14:paraId="3ED3F92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95,2</w:t>
            </w:r>
          </w:p>
        </w:tc>
        <w:tc>
          <w:tcPr>
            <w:tcW w:w="972" w:type="dxa"/>
            <w:noWrap/>
            <w:hideMark/>
          </w:tcPr>
          <w:p w14:paraId="650AC15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w:t>
            </w:r>
          </w:p>
        </w:tc>
        <w:tc>
          <w:tcPr>
            <w:tcW w:w="972" w:type="dxa"/>
            <w:noWrap/>
            <w:hideMark/>
          </w:tcPr>
          <w:p w14:paraId="68A8BEF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99,1</w:t>
            </w:r>
          </w:p>
        </w:tc>
        <w:tc>
          <w:tcPr>
            <w:tcW w:w="972" w:type="dxa"/>
            <w:noWrap/>
            <w:hideMark/>
          </w:tcPr>
          <w:p w14:paraId="2CB3BE3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98,22</w:t>
            </w:r>
          </w:p>
        </w:tc>
        <w:tc>
          <w:tcPr>
            <w:tcW w:w="972" w:type="dxa"/>
            <w:noWrap/>
            <w:hideMark/>
          </w:tcPr>
          <w:p w14:paraId="0694F058"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8</w:t>
            </w:r>
          </w:p>
        </w:tc>
      </w:tr>
      <w:tr w:rsidR="00FB5118" w:rsidRPr="004F4F33" w14:paraId="78073764" w14:textId="77777777" w:rsidTr="00BE2712">
        <w:trPr>
          <w:trHeight w:val="264"/>
        </w:trPr>
        <w:tc>
          <w:tcPr>
            <w:tcW w:w="845" w:type="dxa"/>
            <w:noWrap/>
            <w:hideMark/>
          </w:tcPr>
          <w:p w14:paraId="78A5ED1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1086B5A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996</w:t>
            </w:r>
          </w:p>
        </w:tc>
        <w:tc>
          <w:tcPr>
            <w:tcW w:w="1984" w:type="dxa"/>
            <w:noWrap/>
            <w:hideMark/>
          </w:tcPr>
          <w:p w14:paraId="1AF27C3E"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Новолялинский ГО</w:t>
            </w:r>
          </w:p>
        </w:tc>
        <w:tc>
          <w:tcPr>
            <w:tcW w:w="1559" w:type="dxa"/>
            <w:noWrap/>
            <w:hideMark/>
          </w:tcPr>
          <w:p w14:paraId="6395041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6647003120</w:t>
            </w:r>
          </w:p>
        </w:tc>
        <w:tc>
          <w:tcPr>
            <w:tcW w:w="2835" w:type="dxa"/>
            <w:noWrap/>
            <w:hideMark/>
          </w:tcPr>
          <w:p w14:paraId="66CA5DE3"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ГБОУ СО «Новолялинская школа»</w:t>
            </w:r>
          </w:p>
        </w:tc>
        <w:tc>
          <w:tcPr>
            <w:tcW w:w="972" w:type="dxa"/>
            <w:noWrap/>
            <w:hideMark/>
          </w:tcPr>
          <w:p w14:paraId="7C80B98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97,6</w:t>
            </w:r>
          </w:p>
        </w:tc>
        <w:tc>
          <w:tcPr>
            <w:tcW w:w="972" w:type="dxa"/>
            <w:noWrap/>
            <w:hideMark/>
          </w:tcPr>
          <w:p w14:paraId="7159AD9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972" w:type="dxa"/>
            <w:noWrap/>
            <w:hideMark/>
          </w:tcPr>
          <w:p w14:paraId="186502A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972" w:type="dxa"/>
            <w:noWrap/>
            <w:hideMark/>
          </w:tcPr>
          <w:p w14:paraId="7622715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99,2</w:t>
            </w:r>
          </w:p>
        </w:tc>
        <w:tc>
          <w:tcPr>
            <w:tcW w:w="972" w:type="dxa"/>
            <w:noWrap/>
            <w:hideMark/>
          </w:tcPr>
          <w:p w14:paraId="2262FFC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972" w:type="dxa"/>
            <w:noWrap/>
            <w:hideMark/>
          </w:tcPr>
          <w:p w14:paraId="4AFC5C9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98,16</w:t>
            </w:r>
          </w:p>
        </w:tc>
        <w:tc>
          <w:tcPr>
            <w:tcW w:w="972" w:type="dxa"/>
            <w:noWrap/>
            <w:hideMark/>
          </w:tcPr>
          <w:p w14:paraId="4E784BF8"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9</w:t>
            </w:r>
          </w:p>
        </w:tc>
      </w:tr>
      <w:tr w:rsidR="00FB5118" w:rsidRPr="004F4F33" w14:paraId="5C69CE21" w14:textId="77777777" w:rsidTr="00BE2712">
        <w:trPr>
          <w:trHeight w:val="264"/>
        </w:trPr>
        <w:tc>
          <w:tcPr>
            <w:tcW w:w="845" w:type="dxa"/>
            <w:noWrap/>
            <w:hideMark/>
          </w:tcPr>
          <w:p w14:paraId="47E4F06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34E7DA5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348</w:t>
            </w:r>
          </w:p>
        </w:tc>
        <w:tc>
          <w:tcPr>
            <w:tcW w:w="1984" w:type="dxa"/>
            <w:noWrap/>
            <w:hideMark/>
          </w:tcPr>
          <w:p w14:paraId="3DB1030B"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559" w:type="dxa"/>
            <w:noWrap/>
            <w:hideMark/>
          </w:tcPr>
          <w:p w14:paraId="4ACE8DF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6648006204</w:t>
            </w:r>
          </w:p>
        </w:tc>
        <w:tc>
          <w:tcPr>
            <w:tcW w:w="2835" w:type="dxa"/>
            <w:noWrap/>
            <w:hideMark/>
          </w:tcPr>
          <w:p w14:paraId="712A30AC"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 9 п. Уралец</w:t>
            </w:r>
          </w:p>
        </w:tc>
        <w:tc>
          <w:tcPr>
            <w:tcW w:w="972" w:type="dxa"/>
            <w:noWrap/>
            <w:hideMark/>
          </w:tcPr>
          <w:p w14:paraId="7A9A29C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98,1</w:t>
            </w:r>
          </w:p>
        </w:tc>
        <w:tc>
          <w:tcPr>
            <w:tcW w:w="972" w:type="dxa"/>
            <w:noWrap/>
            <w:hideMark/>
          </w:tcPr>
          <w:p w14:paraId="074265E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972" w:type="dxa"/>
            <w:noWrap/>
            <w:hideMark/>
          </w:tcPr>
          <w:p w14:paraId="194D27D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972" w:type="dxa"/>
            <w:noWrap/>
            <w:hideMark/>
          </w:tcPr>
          <w:p w14:paraId="3FFD33E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99,2</w:t>
            </w:r>
          </w:p>
        </w:tc>
        <w:tc>
          <w:tcPr>
            <w:tcW w:w="972" w:type="dxa"/>
            <w:noWrap/>
            <w:hideMark/>
          </w:tcPr>
          <w:p w14:paraId="6FBDCB0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99,4</w:t>
            </w:r>
          </w:p>
        </w:tc>
        <w:tc>
          <w:tcPr>
            <w:tcW w:w="972" w:type="dxa"/>
            <w:noWrap/>
            <w:hideMark/>
          </w:tcPr>
          <w:p w14:paraId="5F22099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98,14</w:t>
            </w:r>
          </w:p>
        </w:tc>
        <w:tc>
          <w:tcPr>
            <w:tcW w:w="972" w:type="dxa"/>
            <w:noWrap/>
            <w:hideMark/>
          </w:tcPr>
          <w:p w14:paraId="37D75F25"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10</w:t>
            </w:r>
          </w:p>
        </w:tc>
      </w:tr>
      <w:tr w:rsidR="00FB5118" w:rsidRPr="004F4F33" w14:paraId="73255395" w14:textId="77777777" w:rsidTr="00BE2712">
        <w:trPr>
          <w:trHeight w:val="264"/>
        </w:trPr>
        <w:tc>
          <w:tcPr>
            <w:tcW w:w="845" w:type="dxa"/>
            <w:noWrap/>
            <w:hideMark/>
          </w:tcPr>
          <w:p w14:paraId="6215B0F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7532B99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313</w:t>
            </w:r>
          </w:p>
        </w:tc>
        <w:tc>
          <w:tcPr>
            <w:tcW w:w="1984" w:type="dxa"/>
            <w:noWrap/>
            <w:hideMark/>
          </w:tcPr>
          <w:p w14:paraId="3605AE3E"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559" w:type="dxa"/>
            <w:noWrap/>
            <w:hideMark/>
          </w:tcPr>
          <w:p w14:paraId="12FA4DC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6667008951</w:t>
            </w:r>
          </w:p>
        </w:tc>
        <w:tc>
          <w:tcPr>
            <w:tcW w:w="2835" w:type="dxa"/>
            <w:noWrap/>
            <w:hideMark/>
          </w:tcPr>
          <w:p w14:paraId="27868930"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НОШ № 43</w:t>
            </w:r>
          </w:p>
        </w:tc>
        <w:tc>
          <w:tcPr>
            <w:tcW w:w="972" w:type="dxa"/>
            <w:noWrap/>
            <w:hideMark/>
          </w:tcPr>
          <w:p w14:paraId="6F49AB4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97,3</w:t>
            </w:r>
          </w:p>
        </w:tc>
        <w:tc>
          <w:tcPr>
            <w:tcW w:w="972" w:type="dxa"/>
            <w:noWrap/>
            <w:hideMark/>
          </w:tcPr>
          <w:p w14:paraId="783C055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96,5</w:t>
            </w:r>
          </w:p>
        </w:tc>
        <w:tc>
          <w:tcPr>
            <w:tcW w:w="972" w:type="dxa"/>
            <w:noWrap/>
            <w:hideMark/>
          </w:tcPr>
          <w:p w14:paraId="31A629A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972" w:type="dxa"/>
            <w:noWrap/>
            <w:hideMark/>
          </w:tcPr>
          <w:p w14:paraId="4E9800E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97,8</w:t>
            </w:r>
          </w:p>
        </w:tc>
        <w:tc>
          <w:tcPr>
            <w:tcW w:w="972" w:type="dxa"/>
            <w:noWrap/>
            <w:hideMark/>
          </w:tcPr>
          <w:p w14:paraId="3867314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98,8</w:t>
            </w:r>
          </w:p>
        </w:tc>
        <w:tc>
          <w:tcPr>
            <w:tcW w:w="972" w:type="dxa"/>
            <w:noWrap/>
            <w:hideMark/>
          </w:tcPr>
          <w:p w14:paraId="69D938D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98,08</w:t>
            </w:r>
          </w:p>
        </w:tc>
        <w:tc>
          <w:tcPr>
            <w:tcW w:w="972" w:type="dxa"/>
            <w:noWrap/>
            <w:hideMark/>
          </w:tcPr>
          <w:p w14:paraId="4D669314"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11</w:t>
            </w:r>
          </w:p>
        </w:tc>
      </w:tr>
      <w:tr w:rsidR="00FB5118" w:rsidRPr="004F4F33" w14:paraId="1EFA47FE" w14:textId="77777777" w:rsidTr="00BE2712">
        <w:trPr>
          <w:trHeight w:val="264"/>
        </w:trPr>
        <w:tc>
          <w:tcPr>
            <w:tcW w:w="845" w:type="dxa"/>
            <w:noWrap/>
            <w:hideMark/>
          </w:tcPr>
          <w:p w14:paraId="7A047BD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19105CC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342</w:t>
            </w:r>
          </w:p>
        </w:tc>
        <w:tc>
          <w:tcPr>
            <w:tcW w:w="1984" w:type="dxa"/>
            <w:noWrap/>
            <w:hideMark/>
          </w:tcPr>
          <w:p w14:paraId="23C4C8AA"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559" w:type="dxa"/>
            <w:noWrap/>
            <w:hideMark/>
          </w:tcPr>
          <w:p w14:paraId="4F52F15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6623006555</w:t>
            </w:r>
          </w:p>
        </w:tc>
        <w:tc>
          <w:tcPr>
            <w:tcW w:w="2835" w:type="dxa"/>
            <w:noWrap/>
            <w:hideMark/>
          </w:tcPr>
          <w:p w14:paraId="3C011FF9"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«Начальная школа - детский сад № 105 для детей с ОВЗ»</w:t>
            </w:r>
          </w:p>
        </w:tc>
        <w:tc>
          <w:tcPr>
            <w:tcW w:w="972" w:type="dxa"/>
            <w:noWrap/>
            <w:hideMark/>
          </w:tcPr>
          <w:p w14:paraId="123461F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98,8</w:t>
            </w:r>
          </w:p>
        </w:tc>
        <w:tc>
          <w:tcPr>
            <w:tcW w:w="972" w:type="dxa"/>
            <w:noWrap/>
            <w:hideMark/>
          </w:tcPr>
          <w:p w14:paraId="7E9FC1C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96,5</w:t>
            </w:r>
          </w:p>
        </w:tc>
        <w:tc>
          <w:tcPr>
            <w:tcW w:w="972" w:type="dxa"/>
            <w:noWrap/>
            <w:hideMark/>
          </w:tcPr>
          <w:p w14:paraId="51DB040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972" w:type="dxa"/>
            <w:noWrap/>
            <w:hideMark/>
          </w:tcPr>
          <w:p w14:paraId="5A376F9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99,2</w:t>
            </w:r>
          </w:p>
        </w:tc>
        <w:tc>
          <w:tcPr>
            <w:tcW w:w="972" w:type="dxa"/>
            <w:noWrap/>
            <w:hideMark/>
          </w:tcPr>
          <w:p w14:paraId="1BC1D4C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95,9</w:t>
            </w:r>
          </w:p>
        </w:tc>
        <w:tc>
          <w:tcPr>
            <w:tcW w:w="972" w:type="dxa"/>
            <w:noWrap/>
            <w:hideMark/>
          </w:tcPr>
          <w:p w14:paraId="760C514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98,08</w:t>
            </w:r>
          </w:p>
        </w:tc>
        <w:tc>
          <w:tcPr>
            <w:tcW w:w="972" w:type="dxa"/>
            <w:noWrap/>
            <w:hideMark/>
          </w:tcPr>
          <w:p w14:paraId="5196BDC0"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11</w:t>
            </w:r>
          </w:p>
        </w:tc>
      </w:tr>
      <w:tr w:rsidR="00FB5118" w:rsidRPr="004F4F33" w14:paraId="68833B30" w14:textId="77777777" w:rsidTr="00BE2712">
        <w:trPr>
          <w:trHeight w:val="264"/>
        </w:trPr>
        <w:tc>
          <w:tcPr>
            <w:tcW w:w="845" w:type="dxa"/>
            <w:noWrap/>
            <w:hideMark/>
          </w:tcPr>
          <w:p w14:paraId="02A89B9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1964B74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993</w:t>
            </w:r>
          </w:p>
        </w:tc>
        <w:tc>
          <w:tcPr>
            <w:tcW w:w="1984" w:type="dxa"/>
            <w:noWrap/>
            <w:hideMark/>
          </w:tcPr>
          <w:p w14:paraId="47D91CEE"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559" w:type="dxa"/>
            <w:noWrap/>
            <w:hideMark/>
          </w:tcPr>
          <w:p w14:paraId="6F37AF0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6668017532</w:t>
            </w:r>
          </w:p>
        </w:tc>
        <w:tc>
          <w:tcPr>
            <w:tcW w:w="2835" w:type="dxa"/>
            <w:noWrap/>
            <w:hideMark/>
          </w:tcPr>
          <w:p w14:paraId="46426DD8"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ГБОУ СО «Нижнетагильская школа-интернат»</w:t>
            </w:r>
          </w:p>
        </w:tc>
        <w:tc>
          <w:tcPr>
            <w:tcW w:w="972" w:type="dxa"/>
            <w:noWrap/>
            <w:hideMark/>
          </w:tcPr>
          <w:p w14:paraId="7D7CCA4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97,9</w:t>
            </w:r>
          </w:p>
        </w:tc>
        <w:tc>
          <w:tcPr>
            <w:tcW w:w="972" w:type="dxa"/>
            <w:noWrap/>
            <w:hideMark/>
          </w:tcPr>
          <w:p w14:paraId="3768618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972" w:type="dxa"/>
            <w:noWrap/>
            <w:hideMark/>
          </w:tcPr>
          <w:p w14:paraId="3A72552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99,7</w:t>
            </w:r>
          </w:p>
        </w:tc>
        <w:tc>
          <w:tcPr>
            <w:tcW w:w="972" w:type="dxa"/>
            <w:noWrap/>
            <w:hideMark/>
          </w:tcPr>
          <w:p w14:paraId="4F3A971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97,8</w:t>
            </w:r>
          </w:p>
        </w:tc>
        <w:tc>
          <w:tcPr>
            <w:tcW w:w="972" w:type="dxa"/>
            <w:noWrap/>
            <w:hideMark/>
          </w:tcPr>
          <w:p w14:paraId="15C2E48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96,9</w:t>
            </w:r>
          </w:p>
        </w:tc>
        <w:tc>
          <w:tcPr>
            <w:tcW w:w="972" w:type="dxa"/>
            <w:noWrap/>
            <w:hideMark/>
          </w:tcPr>
          <w:p w14:paraId="70C52DE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98,06</w:t>
            </w:r>
          </w:p>
        </w:tc>
        <w:tc>
          <w:tcPr>
            <w:tcW w:w="972" w:type="dxa"/>
            <w:noWrap/>
            <w:hideMark/>
          </w:tcPr>
          <w:p w14:paraId="57801A71"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12</w:t>
            </w:r>
          </w:p>
        </w:tc>
      </w:tr>
      <w:tr w:rsidR="00FB5118" w:rsidRPr="004F4F33" w14:paraId="38B9AEF5" w14:textId="77777777" w:rsidTr="00BE2712">
        <w:trPr>
          <w:trHeight w:val="264"/>
        </w:trPr>
        <w:tc>
          <w:tcPr>
            <w:tcW w:w="845" w:type="dxa"/>
            <w:noWrap/>
            <w:hideMark/>
          </w:tcPr>
          <w:p w14:paraId="0D828DF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648DC57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414</w:t>
            </w:r>
          </w:p>
        </w:tc>
        <w:tc>
          <w:tcPr>
            <w:tcW w:w="1984" w:type="dxa"/>
            <w:noWrap/>
            <w:hideMark/>
          </w:tcPr>
          <w:p w14:paraId="2DDCC2DE"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Артинский ГО</w:t>
            </w:r>
          </w:p>
        </w:tc>
        <w:tc>
          <w:tcPr>
            <w:tcW w:w="1559" w:type="dxa"/>
            <w:noWrap/>
            <w:hideMark/>
          </w:tcPr>
          <w:p w14:paraId="092C7C5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6636005485</w:t>
            </w:r>
          </w:p>
        </w:tc>
        <w:tc>
          <w:tcPr>
            <w:tcW w:w="2835" w:type="dxa"/>
            <w:noWrap/>
            <w:hideMark/>
          </w:tcPr>
          <w:p w14:paraId="0AA9F5B6"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«Березовская ООШ»</w:t>
            </w:r>
          </w:p>
        </w:tc>
        <w:tc>
          <w:tcPr>
            <w:tcW w:w="972" w:type="dxa"/>
            <w:noWrap/>
            <w:hideMark/>
          </w:tcPr>
          <w:p w14:paraId="3544092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94,9</w:t>
            </w:r>
          </w:p>
        </w:tc>
        <w:tc>
          <w:tcPr>
            <w:tcW w:w="972" w:type="dxa"/>
            <w:noWrap/>
            <w:hideMark/>
          </w:tcPr>
          <w:p w14:paraId="0E1F11C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972" w:type="dxa"/>
            <w:noWrap/>
            <w:hideMark/>
          </w:tcPr>
          <w:p w14:paraId="58FAC50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972" w:type="dxa"/>
            <w:noWrap/>
            <w:hideMark/>
          </w:tcPr>
          <w:p w14:paraId="2764A7E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972" w:type="dxa"/>
            <w:noWrap/>
            <w:hideMark/>
          </w:tcPr>
          <w:p w14:paraId="5B8A426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972" w:type="dxa"/>
            <w:noWrap/>
            <w:hideMark/>
          </w:tcPr>
          <w:p w14:paraId="6221479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97,78</w:t>
            </w:r>
          </w:p>
        </w:tc>
        <w:tc>
          <w:tcPr>
            <w:tcW w:w="972" w:type="dxa"/>
            <w:noWrap/>
            <w:hideMark/>
          </w:tcPr>
          <w:p w14:paraId="31C39F0E"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13</w:t>
            </w:r>
          </w:p>
        </w:tc>
      </w:tr>
      <w:tr w:rsidR="00FB5118" w:rsidRPr="004F4F33" w14:paraId="4C3A58B8" w14:textId="77777777" w:rsidTr="00BE2712">
        <w:trPr>
          <w:trHeight w:val="264"/>
        </w:trPr>
        <w:tc>
          <w:tcPr>
            <w:tcW w:w="845" w:type="dxa"/>
            <w:noWrap/>
            <w:hideMark/>
          </w:tcPr>
          <w:p w14:paraId="4679C2C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4832E52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252</w:t>
            </w:r>
          </w:p>
        </w:tc>
        <w:tc>
          <w:tcPr>
            <w:tcW w:w="1984" w:type="dxa"/>
            <w:noWrap/>
            <w:hideMark/>
          </w:tcPr>
          <w:p w14:paraId="638CCE5F"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Новоуральский ГО</w:t>
            </w:r>
          </w:p>
        </w:tc>
        <w:tc>
          <w:tcPr>
            <w:tcW w:w="1559" w:type="dxa"/>
            <w:noWrap/>
            <w:hideMark/>
          </w:tcPr>
          <w:p w14:paraId="2BD5F2D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6629012259</w:t>
            </w:r>
          </w:p>
        </w:tc>
        <w:tc>
          <w:tcPr>
            <w:tcW w:w="2835" w:type="dxa"/>
            <w:noWrap/>
            <w:hideMark/>
          </w:tcPr>
          <w:p w14:paraId="49D31F1E"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 49»</w:t>
            </w:r>
          </w:p>
        </w:tc>
        <w:tc>
          <w:tcPr>
            <w:tcW w:w="972" w:type="dxa"/>
            <w:noWrap/>
            <w:hideMark/>
          </w:tcPr>
          <w:p w14:paraId="435D8E0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w:t>
            </w:r>
          </w:p>
        </w:tc>
        <w:tc>
          <w:tcPr>
            <w:tcW w:w="972" w:type="dxa"/>
            <w:noWrap/>
            <w:hideMark/>
          </w:tcPr>
          <w:p w14:paraId="771E6AF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96,5</w:t>
            </w:r>
          </w:p>
        </w:tc>
        <w:tc>
          <w:tcPr>
            <w:tcW w:w="972" w:type="dxa"/>
            <w:noWrap/>
            <w:hideMark/>
          </w:tcPr>
          <w:p w14:paraId="64FBAB4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97,3</w:t>
            </w:r>
          </w:p>
        </w:tc>
        <w:tc>
          <w:tcPr>
            <w:tcW w:w="972" w:type="dxa"/>
            <w:noWrap/>
            <w:hideMark/>
          </w:tcPr>
          <w:p w14:paraId="25E6995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97,4</w:t>
            </w:r>
          </w:p>
        </w:tc>
        <w:tc>
          <w:tcPr>
            <w:tcW w:w="972" w:type="dxa"/>
            <w:noWrap/>
            <w:hideMark/>
          </w:tcPr>
          <w:p w14:paraId="1A954A3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97,2</w:t>
            </w:r>
          </w:p>
        </w:tc>
        <w:tc>
          <w:tcPr>
            <w:tcW w:w="972" w:type="dxa"/>
            <w:noWrap/>
            <w:hideMark/>
          </w:tcPr>
          <w:p w14:paraId="6C4CEEE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97,48</w:t>
            </w:r>
          </w:p>
        </w:tc>
        <w:tc>
          <w:tcPr>
            <w:tcW w:w="972" w:type="dxa"/>
            <w:noWrap/>
            <w:hideMark/>
          </w:tcPr>
          <w:p w14:paraId="5E7511D7"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14</w:t>
            </w:r>
          </w:p>
        </w:tc>
      </w:tr>
      <w:tr w:rsidR="00FB5118" w:rsidRPr="004F4F33" w14:paraId="6E5114F5" w14:textId="77777777" w:rsidTr="00BE2712">
        <w:trPr>
          <w:trHeight w:val="264"/>
        </w:trPr>
        <w:tc>
          <w:tcPr>
            <w:tcW w:w="845" w:type="dxa"/>
            <w:noWrap/>
            <w:hideMark/>
          </w:tcPr>
          <w:p w14:paraId="756A6F1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0F34ED4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865</w:t>
            </w:r>
          </w:p>
        </w:tc>
        <w:tc>
          <w:tcPr>
            <w:tcW w:w="1984" w:type="dxa"/>
            <w:noWrap/>
            <w:hideMark/>
          </w:tcPr>
          <w:p w14:paraId="7C7F4C26"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Каменск-Уральский ГО</w:t>
            </w:r>
          </w:p>
        </w:tc>
        <w:tc>
          <w:tcPr>
            <w:tcW w:w="1559" w:type="dxa"/>
            <w:noWrap/>
            <w:hideMark/>
          </w:tcPr>
          <w:p w14:paraId="3A99571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6665007462</w:t>
            </w:r>
          </w:p>
        </w:tc>
        <w:tc>
          <w:tcPr>
            <w:tcW w:w="2835" w:type="dxa"/>
            <w:noWrap/>
            <w:hideMark/>
          </w:tcPr>
          <w:p w14:paraId="27AE44C0"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 35»</w:t>
            </w:r>
          </w:p>
        </w:tc>
        <w:tc>
          <w:tcPr>
            <w:tcW w:w="972" w:type="dxa"/>
            <w:noWrap/>
            <w:hideMark/>
          </w:tcPr>
          <w:p w14:paraId="6390533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98,7</w:t>
            </w:r>
          </w:p>
        </w:tc>
        <w:tc>
          <w:tcPr>
            <w:tcW w:w="972" w:type="dxa"/>
            <w:noWrap/>
            <w:hideMark/>
          </w:tcPr>
          <w:p w14:paraId="32D53A2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972" w:type="dxa"/>
            <w:noWrap/>
            <w:hideMark/>
          </w:tcPr>
          <w:p w14:paraId="392597F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95,8</w:t>
            </w:r>
          </w:p>
        </w:tc>
        <w:tc>
          <w:tcPr>
            <w:tcW w:w="972" w:type="dxa"/>
            <w:noWrap/>
            <w:hideMark/>
          </w:tcPr>
          <w:p w14:paraId="7244448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98,2</w:t>
            </w:r>
          </w:p>
        </w:tc>
        <w:tc>
          <w:tcPr>
            <w:tcW w:w="972" w:type="dxa"/>
            <w:noWrap/>
            <w:hideMark/>
          </w:tcPr>
          <w:p w14:paraId="4006192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97,2</w:t>
            </w:r>
          </w:p>
        </w:tc>
        <w:tc>
          <w:tcPr>
            <w:tcW w:w="972" w:type="dxa"/>
            <w:noWrap/>
            <w:hideMark/>
          </w:tcPr>
          <w:p w14:paraId="44FEED6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97,38</w:t>
            </w:r>
          </w:p>
        </w:tc>
        <w:tc>
          <w:tcPr>
            <w:tcW w:w="972" w:type="dxa"/>
            <w:noWrap/>
            <w:hideMark/>
          </w:tcPr>
          <w:p w14:paraId="02E6E0F7"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15</w:t>
            </w:r>
          </w:p>
        </w:tc>
      </w:tr>
      <w:tr w:rsidR="00FB5118" w:rsidRPr="004F4F33" w14:paraId="0719AC6D" w14:textId="77777777" w:rsidTr="00BE2712">
        <w:trPr>
          <w:trHeight w:val="264"/>
        </w:trPr>
        <w:tc>
          <w:tcPr>
            <w:tcW w:w="845" w:type="dxa"/>
            <w:noWrap/>
            <w:hideMark/>
          </w:tcPr>
          <w:p w14:paraId="379DE1C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3EEC94D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998</w:t>
            </w:r>
          </w:p>
        </w:tc>
        <w:tc>
          <w:tcPr>
            <w:tcW w:w="1984" w:type="dxa"/>
            <w:noWrap/>
            <w:hideMark/>
          </w:tcPr>
          <w:p w14:paraId="151709B9"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Новоуральский ГО</w:t>
            </w:r>
          </w:p>
        </w:tc>
        <w:tc>
          <w:tcPr>
            <w:tcW w:w="1559" w:type="dxa"/>
            <w:noWrap/>
            <w:hideMark/>
          </w:tcPr>
          <w:p w14:paraId="2FDCBD3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6629012347</w:t>
            </w:r>
          </w:p>
        </w:tc>
        <w:tc>
          <w:tcPr>
            <w:tcW w:w="2835" w:type="dxa"/>
            <w:noWrap/>
            <w:hideMark/>
          </w:tcPr>
          <w:p w14:paraId="42540454"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ГБОУ СО «Новоуральская школа № 2»</w:t>
            </w:r>
          </w:p>
        </w:tc>
        <w:tc>
          <w:tcPr>
            <w:tcW w:w="972" w:type="dxa"/>
            <w:noWrap/>
            <w:hideMark/>
          </w:tcPr>
          <w:p w14:paraId="2C36F57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98,6</w:t>
            </w:r>
          </w:p>
        </w:tc>
        <w:tc>
          <w:tcPr>
            <w:tcW w:w="972" w:type="dxa"/>
            <w:noWrap/>
            <w:hideMark/>
          </w:tcPr>
          <w:p w14:paraId="5372AB3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972" w:type="dxa"/>
            <w:noWrap/>
            <w:hideMark/>
          </w:tcPr>
          <w:p w14:paraId="7120566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97,6</w:t>
            </w:r>
          </w:p>
        </w:tc>
        <w:tc>
          <w:tcPr>
            <w:tcW w:w="972" w:type="dxa"/>
            <w:noWrap/>
            <w:hideMark/>
          </w:tcPr>
          <w:p w14:paraId="009F379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98,6</w:t>
            </w:r>
          </w:p>
        </w:tc>
        <w:tc>
          <w:tcPr>
            <w:tcW w:w="972" w:type="dxa"/>
            <w:noWrap/>
            <w:hideMark/>
          </w:tcPr>
          <w:p w14:paraId="77252A1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972" w:type="dxa"/>
            <w:noWrap/>
            <w:hideMark/>
          </w:tcPr>
          <w:p w14:paraId="67CDC7E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97,36</w:t>
            </w:r>
          </w:p>
        </w:tc>
        <w:tc>
          <w:tcPr>
            <w:tcW w:w="972" w:type="dxa"/>
            <w:noWrap/>
            <w:hideMark/>
          </w:tcPr>
          <w:p w14:paraId="5C7B73E3"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16</w:t>
            </w:r>
          </w:p>
        </w:tc>
      </w:tr>
      <w:tr w:rsidR="00FB5118" w:rsidRPr="004F4F33" w14:paraId="4822AC12" w14:textId="77777777" w:rsidTr="00BE2712">
        <w:trPr>
          <w:trHeight w:val="264"/>
        </w:trPr>
        <w:tc>
          <w:tcPr>
            <w:tcW w:w="845" w:type="dxa"/>
            <w:noWrap/>
            <w:hideMark/>
          </w:tcPr>
          <w:p w14:paraId="7EF886B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1F5538B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336</w:t>
            </w:r>
          </w:p>
        </w:tc>
        <w:tc>
          <w:tcPr>
            <w:tcW w:w="1984" w:type="dxa"/>
            <w:noWrap/>
            <w:hideMark/>
          </w:tcPr>
          <w:p w14:paraId="236E2963"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559" w:type="dxa"/>
            <w:noWrap/>
            <w:hideMark/>
          </w:tcPr>
          <w:p w14:paraId="5436916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6623003716</w:t>
            </w:r>
          </w:p>
        </w:tc>
        <w:tc>
          <w:tcPr>
            <w:tcW w:w="2835" w:type="dxa"/>
            <w:noWrap/>
            <w:hideMark/>
          </w:tcPr>
          <w:p w14:paraId="4C761A54"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 85</w:t>
            </w:r>
          </w:p>
        </w:tc>
        <w:tc>
          <w:tcPr>
            <w:tcW w:w="972" w:type="dxa"/>
            <w:noWrap/>
            <w:hideMark/>
          </w:tcPr>
          <w:p w14:paraId="69DCDB8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97,8</w:t>
            </w:r>
          </w:p>
        </w:tc>
        <w:tc>
          <w:tcPr>
            <w:tcW w:w="972" w:type="dxa"/>
            <w:noWrap/>
            <w:hideMark/>
          </w:tcPr>
          <w:p w14:paraId="58DEFA7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972" w:type="dxa"/>
            <w:noWrap/>
            <w:hideMark/>
          </w:tcPr>
          <w:p w14:paraId="7D3CD14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972" w:type="dxa"/>
            <w:noWrap/>
            <w:hideMark/>
          </w:tcPr>
          <w:p w14:paraId="21353CE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94,8</w:t>
            </w:r>
          </w:p>
        </w:tc>
        <w:tc>
          <w:tcPr>
            <w:tcW w:w="972" w:type="dxa"/>
            <w:noWrap/>
            <w:hideMark/>
          </w:tcPr>
          <w:p w14:paraId="126F297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96,1</w:t>
            </w:r>
          </w:p>
        </w:tc>
        <w:tc>
          <w:tcPr>
            <w:tcW w:w="972" w:type="dxa"/>
            <w:noWrap/>
            <w:hideMark/>
          </w:tcPr>
          <w:p w14:paraId="4D976EA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97,34</w:t>
            </w:r>
          </w:p>
        </w:tc>
        <w:tc>
          <w:tcPr>
            <w:tcW w:w="972" w:type="dxa"/>
            <w:noWrap/>
            <w:hideMark/>
          </w:tcPr>
          <w:p w14:paraId="457C2EF8"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17</w:t>
            </w:r>
          </w:p>
        </w:tc>
      </w:tr>
      <w:tr w:rsidR="00FB5118" w:rsidRPr="004F4F33" w14:paraId="33F9792B" w14:textId="77777777" w:rsidTr="00BE2712">
        <w:trPr>
          <w:trHeight w:val="264"/>
        </w:trPr>
        <w:tc>
          <w:tcPr>
            <w:tcW w:w="845" w:type="dxa"/>
            <w:noWrap/>
            <w:hideMark/>
          </w:tcPr>
          <w:p w14:paraId="75300F6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4FCC76C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1005</w:t>
            </w:r>
          </w:p>
        </w:tc>
        <w:tc>
          <w:tcPr>
            <w:tcW w:w="1984" w:type="dxa"/>
            <w:noWrap/>
            <w:hideMark/>
          </w:tcPr>
          <w:p w14:paraId="71F49FC1"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Серовский ГО</w:t>
            </w:r>
          </w:p>
        </w:tc>
        <w:tc>
          <w:tcPr>
            <w:tcW w:w="1559" w:type="dxa"/>
            <w:noWrap/>
            <w:hideMark/>
          </w:tcPr>
          <w:p w14:paraId="50A1A08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6632014048</w:t>
            </w:r>
          </w:p>
        </w:tc>
        <w:tc>
          <w:tcPr>
            <w:tcW w:w="2835" w:type="dxa"/>
            <w:noWrap/>
            <w:hideMark/>
          </w:tcPr>
          <w:p w14:paraId="639941B9"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 xml:space="preserve">ГБОУ СО «Серовская </w:t>
            </w:r>
            <w:r w:rsidRPr="004F4F33">
              <w:rPr>
                <w:bCs w:val="0"/>
                <w:color w:val="000000"/>
                <w:szCs w:val="24"/>
              </w:rPr>
              <w:lastRenderedPageBreak/>
              <w:t>школа-интернат»</w:t>
            </w:r>
          </w:p>
        </w:tc>
        <w:tc>
          <w:tcPr>
            <w:tcW w:w="972" w:type="dxa"/>
            <w:noWrap/>
            <w:hideMark/>
          </w:tcPr>
          <w:p w14:paraId="097B43C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96,4</w:t>
            </w:r>
          </w:p>
        </w:tc>
        <w:tc>
          <w:tcPr>
            <w:tcW w:w="972" w:type="dxa"/>
            <w:noWrap/>
            <w:hideMark/>
          </w:tcPr>
          <w:p w14:paraId="58E30C0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972" w:type="dxa"/>
            <w:noWrap/>
            <w:hideMark/>
          </w:tcPr>
          <w:p w14:paraId="1950EB8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98,2</w:t>
            </w:r>
          </w:p>
        </w:tc>
        <w:tc>
          <w:tcPr>
            <w:tcW w:w="972" w:type="dxa"/>
            <w:noWrap/>
            <w:hideMark/>
          </w:tcPr>
          <w:p w14:paraId="5068F12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972" w:type="dxa"/>
            <w:noWrap/>
            <w:hideMark/>
          </w:tcPr>
          <w:p w14:paraId="64F89E8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96,3</w:t>
            </w:r>
          </w:p>
        </w:tc>
        <w:tc>
          <w:tcPr>
            <w:tcW w:w="972" w:type="dxa"/>
            <w:noWrap/>
            <w:hideMark/>
          </w:tcPr>
          <w:p w14:paraId="30E6FC8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97,18</w:t>
            </w:r>
          </w:p>
        </w:tc>
        <w:tc>
          <w:tcPr>
            <w:tcW w:w="972" w:type="dxa"/>
            <w:noWrap/>
            <w:hideMark/>
          </w:tcPr>
          <w:p w14:paraId="2871E20B"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18</w:t>
            </w:r>
          </w:p>
        </w:tc>
      </w:tr>
      <w:tr w:rsidR="00FB5118" w:rsidRPr="004F4F33" w14:paraId="0D58D9BB" w14:textId="77777777" w:rsidTr="00BE2712">
        <w:trPr>
          <w:trHeight w:val="264"/>
        </w:trPr>
        <w:tc>
          <w:tcPr>
            <w:tcW w:w="845" w:type="dxa"/>
            <w:noWrap/>
            <w:hideMark/>
          </w:tcPr>
          <w:p w14:paraId="04AA30C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ОО</w:t>
            </w:r>
          </w:p>
        </w:tc>
        <w:tc>
          <w:tcPr>
            <w:tcW w:w="709" w:type="dxa"/>
            <w:noWrap/>
            <w:hideMark/>
          </w:tcPr>
          <w:p w14:paraId="101EFB9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347</w:t>
            </w:r>
          </w:p>
        </w:tc>
        <w:tc>
          <w:tcPr>
            <w:tcW w:w="1984" w:type="dxa"/>
            <w:noWrap/>
            <w:hideMark/>
          </w:tcPr>
          <w:p w14:paraId="0FA5D460"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559" w:type="dxa"/>
            <w:noWrap/>
            <w:hideMark/>
          </w:tcPr>
          <w:p w14:paraId="67D1338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6648006282</w:t>
            </w:r>
          </w:p>
        </w:tc>
        <w:tc>
          <w:tcPr>
            <w:tcW w:w="2835" w:type="dxa"/>
            <w:noWrap/>
            <w:hideMark/>
          </w:tcPr>
          <w:p w14:paraId="5FB294E9"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МКОУ СОШ № 8 пос. Висимо-Уткинск</w:t>
            </w:r>
          </w:p>
        </w:tc>
        <w:tc>
          <w:tcPr>
            <w:tcW w:w="972" w:type="dxa"/>
            <w:noWrap/>
            <w:hideMark/>
          </w:tcPr>
          <w:p w14:paraId="6107AAC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91,6</w:t>
            </w:r>
          </w:p>
        </w:tc>
        <w:tc>
          <w:tcPr>
            <w:tcW w:w="972" w:type="dxa"/>
            <w:noWrap/>
            <w:hideMark/>
          </w:tcPr>
          <w:p w14:paraId="7E30537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972" w:type="dxa"/>
            <w:noWrap/>
            <w:hideMark/>
          </w:tcPr>
          <w:p w14:paraId="1EFFB42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972" w:type="dxa"/>
            <w:noWrap/>
            <w:hideMark/>
          </w:tcPr>
          <w:p w14:paraId="52AF42F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972" w:type="dxa"/>
            <w:noWrap/>
            <w:hideMark/>
          </w:tcPr>
          <w:p w14:paraId="28A8CEC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972" w:type="dxa"/>
            <w:noWrap/>
            <w:hideMark/>
          </w:tcPr>
          <w:p w14:paraId="6F127CD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97,12</w:t>
            </w:r>
          </w:p>
        </w:tc>
        <w:tc>
          <w:tcPr>
            <w:tcW w:w="972" w:type="dxa"/>
            <w:noWrap/>
            <w:hideMark/>
          </w:tcPr>
          <w:p w14:paraId="334C334D"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19</w:t>
            </w:r>
          </w:p>
        </w:tc>
      </w:tr>
      <w:tr w:rsidR="00FB5118" w:rsidRPr="004F4F33" w14:paraId="28FD3D46" w14:textId="77777777" w:rsidTr="00BE2712">
        <w:trPr>
          <w:trHeight w:val="264"/>
        </w:trPr>
        <w:tc>
          <w:tcPr>
            <w:tcW w:w="845" w:type="dxa"/>
            <w:noWrap/>
            <w:hideMark/>
          </w:tcPr>
          <w:p w14:paraId="24A59CB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007A2B1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254</w:t>
            </w:r>
          </w:p>
        </w:tc>
        <w:tc>
          <w:tcPr>
            <w:tcW w:w="1984" w:type="dxa"/>
            <w:noWrap/>
            <w:hideMark/>
          </w:tcPr>
          <w:p w14:paraId="69D4E36E"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Новоуральский ГО</w:t>
            </w:r>
          </w:p>
        </w:tc>
        <w:tc>
          <w:tcPr>
            <w:tcW w:w="1559" w:type="dxa"/>
            <w:noWrap/>
            <w:hideMark/>
          </w:tcPr>
          <w:p w14:paraId="2725E26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6629012298</w:t>
            </w:r>
          </w:p>
        </w:tc>
        <w:tc>
          <w:tcPr>
            <w:tcW w:w="2835" w:type="dxa"/>
            <w:noWrap/>
            <w:hideMark/>
          </w:tcPr>
          <w:p w14:paraId="736A8C5C"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 54»</w:t>
            </w:r>
          </w:p>
        </w:tc>
        <w:tc>
          <w:tcPr>
            <w:tcW w:w="972" w:type="dxa"/>
            <w:noWrap/>
            <w:hideMark/>
          </w:tcPr>
          <w:p w14:paraId="59979F8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95,3</w:t>
            </w:r>
          </w:p>
        </w:tc>
        <w:tc>
          <w:tcPr>
            <w:tcW w:w="972" w:type="dxa"/>
            <w:noWrap/>
            <w:hideMark/>
          </w:tcPr>
          <w:p w14:paraId="28D0E76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96,5</w:t>
            </w:r>
          </w:p>
        </w:tc>
        <w:tc>
          <w:tcPr>
            <w:tcW w:w="972" w:type="dxa"/>
            <w:noWrap/>
            <w:hideMark/>
          </w:tcPr>
          <w:p w14:paraId="714AF61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99,1</w:t>
            </w:r>
          </w:p>
        </w:tc>
        <w:tc>
          <w:tcPr>
            <w:tcW w:w="972" w:type="dxa"/>
            <w:noWrap/>
            <w:hideMark/>
          </w:tcPr>
          <w:p w14:paraId="63CFEB1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97,4</w:t>
            </w:r>
          </w:p>
        </w:tc>
        <w:tc>
          <w:tcPr>
            <w:tcW w:w="972" w:type="dxa"/>
            <w:noWrap/>
            <w:hideMark/>
          </w:tcPr>
          <w:p w14:paraId="3A7A61E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96,9</w:t>
            </w:r>
          </w:p>
        </w:tc>
        <w:tc>
          <w:tcPr>
            <w:tcW w:w="972" w:type="dxa"/>
            <w:noWrap/>
            <w:hideMark/>
          </w:tcPr>
          <w:p w14:paraId="040B2D5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97,04</w:t>
            </w:r>
          </w:p>
        </w:tc>
        <w:tc>
          <w:tcPr>
            <w:tcW w:w="972" w:type="dxa"/>
            <w:noWrap/>
            <w:hideMark/>
          </w:tcPr>
          <w:p w14:paraId="3BD65810"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20</w:t>
            </w:r>
          </w:p>
        </w:tc>
      </w:tr>
      <w:tr w:rsidR="00FB5118" w:rsidRPr="004F4F33" w14:paraId="71D279FC" w14:textId="77777777" w:rsidTr="00BE2712">
        <w:trPr>
          <w:trHeight w:val="264"/>
        </w:trPr>
        <w:tc>
          <w:tcPr>
            <w:tcW w:w="845" w:type="dxa"/>
            <w:noWrap/>
            <w:hideMark/>
          </w:tcPr>
          <w:p w14:paraId="162469A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0DF58FC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961</w:t>
            </w:r>
          </w:p>
        </w:tc>
        <w:tc>
          <w:tcPr>
            <w:tcW w:w="1984" w:type="dxa"/>
            <w:noWrap/>
            <w:hideMark/>
          </w:tcPr>
          <w:p w14:paraId="209A4912"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ГО Дегтярск</w:t>
            </w:r>
          </w:p>
        </w:tc>
        <w:tc>
          <w:tcPr>
            <w:tcW w:w="1559" w:type="dxa"/>
            <w:noWrap/>
            <w:hideMark/>
          </w:tcPr>
          <w:p w14:paraId="59F207B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6627012912</w:t>
            </w:r>
          </w:p>
        </w:tc>
        <w:tc>
          <w:tcPr>
            <w:tcW w:w="2835" w:type="dxa"/>
            <w:noWrap/>
            <w:hideMark/>
          </w:tcPr>
          <w:p w14:paraId="351EB898"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ГБОУ СО «Дегтярская школа»</w:t>
            </w:r>
          </w:p>
        </w:tc>
        <w:tc>
          <w:tcPr>
            <w:tcW w:w="972" w:type="dxa"/>
            <w:noWrap/>
            <w:hideMark/>
          </w:tcPr>
          <w:p w14:paraId="769C732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91,6</w:t>
            </w:r>
          </w:p>
        </w:tc>
        <w:tc>
          <w:tcPr>
            <w:tcW w:w="972" w:type="dxa"/>
            <w:noWrap/>
            <w:hideMark/>
          </w:tcPr>
          <w:p w14:paraId="6AF9F05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972" w:type="dxa"/>
            <w:noWrap/>
            <w:hideMark/>
          </w:tcPr>
          <w:p w14:paraId="1185FF5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972" w:type="dxa"/>
            <w:noWrap/>
            <w:hideMark/>
          </w:tcPr>
          <w:p w14:paraId="5CA270D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972" w:type="dxa"/>
            <w:noWrap/>
            <w:hideMark/>
          </w:tcPr>
          <w:p w14:paraId="5ECF008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99,4</w:t>
            </w:r>
          </w:p>
        </w:tc>
        <w:tc>
          <w:tcPr>
            <w:tcW w:w="972" w:type="dxa"/>
            <w:noWrap/>
            <w:hideMark/>
          </w:tcPr>
          <w:p w14:paraId="4655206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972" w:type="dxa"/>
            <w:noWrap/>
            <w:hideMark/>
          </w:tcPr>
          <w:p w14:paraId="4AC7E614"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21</w:t>
            </w:r>
          </w:p>
        </w:tc>
      </w:tr>
      <w:tr w:rsidR="00FB5118" w:rsidRPr="004F4F33" w14:paraId="5CAE692C" w14:textId="77777777" w:rsidTr="00BE2712">
        <w:trPr>
          <w:trHeight w:val="264"/>
        </w:trPr>
        <w:tc>
          <w:tcPr>
            <w:tcW w:w="845" w:type="dxa"/>
            <w:noWrap/>
            <w:hideMark/>
          </w:tcPr>
          <w:p w14:paraId="329EA7E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СПО</w:t>
            </w:r>
          </w:p>
        </w:tc>
        <w:tc>
          <w:tcPr>
            <w:tcW w:w="709" w:type="dxa"/>
            <w:noWrap/>
            <w:hideMark/>
          </w:tcPr>
          <w:p w14:paraId="0B9BACA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1069</w:t>
            </w:r>
          </w:p>
        </w:tc>
        <w:tc>
          <w:tcPr>
            <w:tcW w:w="1984" w:type="dxa"/>
            <w:noWrap/>
            <w:hideMark/>
          </w:tcPr>
          <w:p w14:paraId="6E3C09F7"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559" w:type="dxa"/>
            <w:noWrap/>
            <w:hideMark/>
          </w:tcPr>
          <w:p w14:paraId="10572D8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6669009453</w:t>
            </w:r>
          </w:p>
        </w:tc>
        <w:tc>
          <w:tcPr>
            <w:tcW w:w="2835" w:type="dxa"/>
            <w:noWrap/>
            <w:hideMark/>
          </w:tcPr>
          <w:p w14:paraId="7B79B9E7"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ГАПОУ СО «Нижнетагильский железнодорожный техникум»</w:t>
            </w:r>
          </w:p>
        </w:tc>
        <w:tc>
          <w:tcPr>
            <w:tcW w:w="972" w:type="dxa"/>
            <w:noWrap/>
            <w:hideMark/>
          </w:tcPr>
          <w:p w14:paraId="07DDBF6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96,6</w:t>
            </w:r>
          </w:p>
        </w:tc>
        <w:tc>
          <w:tcPr>
            <w:tcW w:w="972" w:type="dxa"/>
            <w:noWrap/>
            <w:hideMark/>
          </w:tcPr>
          <w:p w14:paraId="61051FF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972" w:type="dxa"/>
            <w:noWrap/>
            <w:hideMark/>
          </w:tcPr>
          <w:p w14:paraId="1CA769F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99,1</w:t>
            </w:r>
          </w:p>
        </w:tc>
        <w:tc>
          <w:tcPr>
            <w:tcW w:w="972" w:type="dxa"/>
            <w:noWrap/>
            <w:hideMark/>
          </w:tcPr>
          <w:p w14:paraId="5D992DE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96,2</w:t>
            </w:r>
          </w:p>
        </w:tc>
        <w:tc>
          <w:tcPr>
            <w:tcW w:w="972" w:type="dxa"/>
            <w:noWrap/>
            <w:hideMark/>
          </w:tcPr>
          <w:p w14:paraId="5881E1F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96,4</w:t>
            </w:r>
          </w:p>
        </w:tc>
        <w:tc>
          <w:tcPr>
            <w:tcW w:w="972" w:type="dxa"/>
            <w:noWrap/>
            <w:hideMark/>
          </w:tcPr>
          <w:p w14:paraId="09C6705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96,86</w:t>
            </w:r>
          </w:p>
        </w:tc>
        <w:tc>
          <w:tcPr>
            <w:tcW w:w="972" w:type="dxa"/>
            <w:noWrap/>
            <w:hideMark/>
          </w:tcPr>
          <w:p w14:paraId="1CCF6DA7"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22</w:t>
            </w:r>
          </w:p>
        </w:tc>
      </w:tr>
      <w:tr w:rsidR="00FB5118" w:rsidRPr="004F4F33" w14:paraId="119C13F1" w14:textId="77777777" w:rsidTr="00BE2712">
        <w:trPr>
          <w:trHeight w:val="264"/>
        </w:trPr>
        <w:tc>
          <w:tcPr>
            <w:tcW w:w="845" w:type="dxa"/>
            <w:noWrap/>
            <w:hideMark/>
          </w:tcPr>
          <w:p w14:paraId="2A059E1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348EC1C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990</w:t>
            </w:r>
          </w:p>
        </w:tc>
        <w:tc>
          <w:tcPr>
            <w:tcW w:w="1984" w:type="dxa"/>
            <w:noWrap/>
            <w:hideMark/>
          </w:tcPr>
          <w:p w14:paraId="63ACDEEF"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ГО г. Лесной</w:t>
            </w:r>
          </w:p>
        </w:tc>
        <w:tc>
          <w:tcPr>
            <w:tcW w:w="1559" w:type="dxa"/>
            <w:noWrap/>
            <w:hideMark/>
          </w:tcPr>
          <w:p w14:paraId="79F1696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6630006700</w:t>
            </w:r>
          </w:p>
        </w:tc>
        <w:tc>
          <w:tcPr>
            <w:tcW w:w="2835" w:type="dxa"/>
            <w:noWrap/>
            <w:hideMark/>
          </w:tcPr>
          <w:p w14:paraId="3D64F0C1"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ГБОУ СО «Школа № 1 города Лесного»</w:t>
            </w:r>
          </w:p>
        </w:tc>
        <w:tc>
          <w:tcPr>
            <w:tcW w:w="972" w:type="dxa"/>
            <w:noWrap/>
            <w:hideMark/>
          </w:tcPr>
          <w:p w14:paraId="6474E44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93,9</w:t>
            </w:r>
          </w:p>
        </w:tc>
        <w:tc>
          <w:tcPr>
            <w:tcW w:w="972" w:type="dxa"/>
            <w:noWrap/>
            <w:hideMark/>
          </w:tcPr>
          <w:p w14:paraId="736601D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972" w:type="dxa"/>
            <w:noWrap/>
            <w:hideMark/>
          </w:tcPr>
          <w:p w14:paraId="2B612F4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98,8</w:t>
            </w:r>
          </w:p>
        </w:tc>
        <w:tc>
          <w:tcPr>
            <w:tcW w:w="972" w:type="dxa"/>
            <w:noWrap/>
            <w:hideMark/>
          </w:tcPr>
          <w:p w14:paraId="4A5EB99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98,2</w:t>
            </w:r>
          </w:p>
        </w:tc>
        <w:tc>
          <w:tcPr>
            <w:tcW w:w="972" w:type="dxa"/>
            <w:noWrap/>
            <w:hideMark/>
          </w:tcPr>
          <w:p w14:paraId="2F029BB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98,2</w:t>
            </w:r>
          </w:p>
        </w:tc>
        <w:tc>
          <w:tcPr>
            <w:tcW w:w="972" w:type="dxa"/>
            <w:noWrap/>
            <w:hideMark/>
          </w:tcPr>
          <w:p w14:paraId="121B93D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96,82</w:t>
            </w:r>
          </w:p>
        </w:tc>
        <w:tc>
          <w:tcPr>
            <w:tcW w:w="972" w:type="dxa"/>
            <w:noWrap/>
            <w:hideMark/>
          </w:tcPr>
          <w:p w14:paraId="470478D3"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23</w:t>
            </w:r>
          </w:p>
        </w:tc>
      </w:tr>
      <w:tr w:rsidR="00FB5118" w:rsidRPr="004F4F33" w14:paraId="64F4D034" w14:textId="77777777" w:rsidTr="00BE2712">
        <w:trPr>
          <w:trHeight w:val="264"/>
        </w:trPr>
        <w:tc>
          <w:tcPr>
            <w:tcW w:w="845" w:type="dxa"/>
            <w:noWrap/>
            <w:hideMark/>
          </w:tcPr>
          <w:p w14:paraId="2BB5BD7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76338CC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212</w:t>
            </w:r>
          </w:p>
        </w:tc>
        <w:tc>
          <w:tcPr>
            <w:tcW w:w="1984" w:type="dxa"/>
            <w:noWrap/>
            <w:hideMark/>
          </w:tcPr>
          <w:p w14:paraId="32AC6764"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Туринский ГО</w:t>
            </w:r>
          </w:p>
        </w:tc>
        <w:tc>
          <w:tcPr>
            <w:tcW w:w="1559" w:type="dxa"/>
            <w:noWrap/>
            <w:hideMark/>
          </w:tcPr>
          <w:p w14:paraId="1B072AB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6656003944</w:t>
            </w:r>
          </w:p>
        </w:tc>
        <w:tc>
          <w:tcPr>
            <w:tcW w:w="2835" w:type="dxa"/>
            <w:noWrap/>
            <w:hideMark/>
          </w:tcPr>
          <w:p w14:paraId="7CFD8716"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Леонтьевская СОШ</w:t>
            </w:r>
          </w:p>
        </w:tc>
        <w:tc>
          <w:tcPr>
            <w:tcW w:w="972" w:type="dxa"/>
            <w:noWrap/>
            <w:hideMark/>
          </w:tcPr>
          <w:p w14:paraId="25345F7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98,5</w:t>
            </w:r>
          </w:p>
        </w:tc>
        <w:tc>
          <w:tcPr>
            <w:tcW w:w="972" w:type="dxa"/>
            <w:noWrap/>
            <w:hideMark/>
          </w:tcPr>
          <w:p w14:paraId="653E1CA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w:t>
            </w:r>
          </w:p>
        </w:tc>
        <w:tc>
          <w:tcPr>
            <w:tcW w:w="972" w:type="dxa"/>
            <w:noWrap/>
            <w:hideMark/>
          </w:tcPr>
          <w:p w14:paraId="1ADF4CF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972" w:type="dxa"/>
            <w:noWrap/>
            <w:hideMark/>
          </w:tcPr>
          <w:p w14:paraId="0398DFC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98,4</w:t>
            </w:r>
          </w:p>
        </w:tc>
        <w:tc>
          <w:tcPr>
            <w:tcW w:w="972" w:type="dxa"/>
            <w:noWrap/>
            <w:hideMark/>
          </w:tcPr>
          <w:p w14:paraId="1ACD775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972" w:type="dxa"/>
            <w:noWrap/>
            <w:hideMark/>
          </w:tcPr>
          <w:p w14:paraId="5766FD5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96,78</w:t>
            </w:r>
          </w:p>
        </w:tc>
        <w:tc>
          <w:tcPr>
            <w:tcW w:w="972" w:type="dxa"/>
            <w:noWrap/>
            <w:hideMark/>
          </w:tcPr>
          <w:p w14:paraId="25130007"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24</w:t>
            </w:r>
          </w:p>
        </w:tc>
      </w:tr>
      <w:tr w:rsidR="00FB5118" w:rsidRPr="004F4F33" w14:paraId="7023E643" w14:textId="77777777" w:rsidTr="00BE2712">
        <w:trPr>
          <w:trHeight w:val="264"/>
        </w:trPr>
        <w:tc>
          <w:tcPr>
            <w:tcW w:w="845" w:type="dxa"/>
            <w:noWrap/>
            <w:hideMark/>
          </w:tcPr>
          <w:p w14:paraId="1EE4358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33E75A2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304</w:t>
            </w:r>
          </w:p>
        </w:tc>
        <w:tc>
          <w:tcPr>
            <w:tcW w:w="1984" w:type="dxa"/>
            <w:noWrap/>
            <w:hideMark/>
          </w:tcPr>
          <w:p w14:paraId="4D7B8F7F"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559" w:type="dxa"/>
            <w:noWrap/>
            <w:hideMark/>
          </w:tcPr>
          <w:p w14:paraId="183CCD7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6668021070</w:t>
            </w:r>
          </w:p>
        </w:tc>
        <w:tc>
          <w:tcPr>
            <w:tcW w:w="2835" w:type="dxa"/>
            <w:noWrap/>
            <w:hideMark/>
          </w:tcPr>
          <w:p w14:paraId="6FA3D96C"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СОШ № 32 с углубленным изучением отдельных предметов</w:t>
            </w:r>
          </w:p>
        </w:tc>
        <w:tc>
          <w:tcPr>
            <w:tcW w:w="972" w:type="dxa"/>
            <w:noWrap/>
            <w:hideMark/>
          </w:tcPr>
          <w:p w14:paraId="7BD8FA1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98,8</w:t>
            </w:r>
          </w:p>
        </w:tc>
        <w:tc>
          <w:tcPr>
            <w:tcW w:w="972" w:type="dxa"/>
            <w:noWrap/>
            <w:hideMark/>
          </w:tcPr>
          <w:p w14:paraId="4DFF604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972" w:type="dxa"/>
            <w:noWrap/>
            <w:hideMark/>
          </w:tcPr>
          <w:p w14:paraId="591D83D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85</w:t>
            </w:r>
          </w:p>
        </w:tc>
        <w:tc>
          <w:tcPr>
            <w:tcW w:w="972" w:type="dxa"/>
            <w:noWrap/>
            <w:hideMark/>
          </w:tcPr>
          <w:p w14:paraId="5C57DF9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972" w:type="dxa"/>
            <w:noWrap/>
            <w:hideMark/>
          </w:tcPr>
          <w:p w14:paraId="32289F4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972" w:type="dxa"/>
            <w:noWrap/>
            <w:hideMark/>
          </w:tcPr>
          <w:p w14:paraId="5B74672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96,76</w:t>
            </w:r>
          </w:p>
        </w:tc>
        <w:tc>
          <w:tcPr>
            <w:tcW w:w="972" w:type="dxa"/>
            <w:noWrap/>
            <w:hideMark/>
          </w:tcPr>
          <w:p w14:paraId="1BA6FC25"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25</w:t>
            </w:r>
          </w:p>
        </w:tc>
      </w:tr>
      <w:tr w:rsidR="00FB5118" w:rsidRPr="004F4F33" w14:paraId="0BF6AD55" w14:textId="77777777" w:rsidTr="00BE2712">
        <w:trPr>
          <w:trHeight w:val="264"/>
        </w:trPr>
        <w:tc>
          <w:tcPr>
            <w:tcW w:w="845" w:type="dxa"/>
            <w:noWrap/>
            <w:hideMark/>
          </w:tcPr>
          <w:p w14:paraId="2C459BD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0578588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298</w:t>
            </w:r>
          </w:p>
        </w:tc>
        <w:tc>
          <w:tcPr>
            <w:tcW w:w="1984" w:type="dxa"/>
            <w:noWrap/>
            <w:hideMark/>
          </w:tcPr>
          <w:p w14:paraId="74EA0411"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559" w:type="dxa"/>
            <w:noWrap/>
            <w:hideMark/>
          </w:tcPr>
          <w:p w14:paraId="50AB012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6667008990</w:t>
            </w:r>
          </w:p>
        </w:tc>
        <w:tc>
          <w:tcPr>
            <w:tcW w:w="2835" w:type="dxa"/>
            <w:noWrap/>
            <w:hideMark/>
          </w:tcPr>
          <w:p w14:paraId="4B5719B1"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СОШ № 13</w:t>
            </w:r>
          </w:p>
        </w:tc>
        <w:tc>
          <w:tcPr>
            <w:tcW w:w="972" w:type="dxa"/>
            <w:noWrap/>
            <w:hideMark/>
          </w:tcPr>
          <w:p w14:paraId="678178C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972" w:type="dxa"/>
            <w:noWrap/>
            <w:hideMark/>
          </w:tcPr>
          <w:p w14:paraId="6D04916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972" w:type="dxa"/>
            <w:noWrap/>
            <w:hideMark/>
          </w:tcPr>
          <w:p w14:paraId="634B5EC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95,5</w:t>
            </w:r>
          </w:p>
        </w:tc>
        <w:tc>
          <w:tcPr>
            <w:tcW w:w="972" w:type="dxa"/>
            <w:noWrap/>
            <w:hideMark/>
          </w:tcPr>
          <w:p w14:paraId="5D7FFF6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972" w:type="dxa"/>
            <w:noWrap/>
            <w:hideMark/>
          </w:tcPr>
          <w:p w14:paraId="127565E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97,5</w:t>
            </w:r>
          </w:p>
        </w:tc>
        <w:tc>
          <w:tcPr>
            <w:tcW w:w="972" w:type="dxa"/>
            <w:noWrap/>
            <w:hideMark/>
          </w:tcPr>
          <w:p w14:paraId="3CD3798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96,6</w:t>
            </w:r>
          </w:p>
        </w:tc>
        <w:tc>
          <w:tcPr>
            <w:tcW w:w="972" w:type="dxa"/>
            <w:noWrap/>
            <w:hideMark/>
          </w:tcPr>
          <w:p w14:paraId="17EA20BD"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26</w:t>
            </w:r>
          </w:p>
        </w:tc>
      </w:tr>
      <w:tr w:rsidR="00FB5118" w:rsidRPr="004F4F33" w14:paraId="5635C48F" w14:textId="77777777" w:rsidTr="00BE2712">
        <w:trPr>
          <w:trHeight w:val="264"/>
        </w:trPr>
        <w:tc>
          <w:tcPr>
            <w:tcW w:w="845" w:type="dxa"/>
            <w:noWrap/>
            <w:hideMark/>
          </w:tcPr>
          <w:p w14:paraId="116451F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50A98AD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31</w:t>
            </w:r>
          </w:p>
        </w:tc>
        <w:tc>
          <w:tcPr>
            <w:tcW w:w="1984" w:type="dxa"/>
            <w:noWrap/>
            <w:hideMark/>
          </w:tcPr>
          <w:p w14:paraId="1340E5C1"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Новолялинский ГО</w:t>
            </w:r>
          </w:p>
        </w:tc>
        <w:tc>
          <w:tcPr>
            <w:tcW w:w="1559" w:type="dxa"/>
            <w:noWrap/>
            <w:hideMark/>
          </w:tcPr>
          <w:p w14:paraId="3BBAC9B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6647000922</w:t>
            </w:r>
          </w:p>
        </w:tc>
        <w:tc>
          <w:tcPr>
            <w:tcW w:w="2835" w:type="dxa"/>
            <w:noWrap/>
            <w:hideMark/>
          </w:tcPr>
          <w:p w14:paraId="07D88E6E"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НГО «СОШ № 4»</w:t>
            </w:r>
          </w:p>
        </w:tc>
        <w:tc>
          <w:tcPr>
            <w:tcW w:w="972" w:type="dxa"/>
            <w:noWrap/>
            <w:hideMark/>
          </w:tcPr>
          <w:p w14:paraId="19DCC07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97,4</w:t>
            </w:r>
          </w:p>
        </w:tc>
        <w:tc>
          <w:tcPr>
            <w:tcW w:w="972" w:type="dxa"/>
            <w:noWrap/>
            <w:hideMark/>
          </w:tcPr>
          <w:p w14:paraId="44D173E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972" w:type="dxa"/>
            <w:noWrap/>
            <w:hideMark/>
          </w:tcPr>
          <w:p w14:paraId="3257F50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92,5</w:t>
            </w:r>
          </w:p>
        </w:tc>
        <w:tc>
          <w:tcPr>
            <w:tcW w:w="972" w:type="dxa"/>
            <w:noWrap/>
            <w:hideMark/>
          </w:tcPr>
          <w:p w14:paraId="735FE96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97,6</w:t>
            </w:r>
          </w:p>
        </w:tc>
        <w:tc>
          <w:tcPr>
            <w:tcW w:w="972" w:type="dxa"/>
            <w:noWrap/>
            <w:hideMark/>
          </w:tcPr>
          <w:p w14:paraId="418A08C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96,6</w:t>
            </w:r>
          </w:p>
        </w:tc>
        <w:tc>
          <w:tcPr>
            <w:tcW w:w="972" w:type="dxa"/>
            <w:noWrap/>
            <w:hideMark/>
          </w:tcPr>
          <w:p w14:paraId="677FBDF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96,42</w:t>
            </w:r>
          </w:p>
        </w:tc>
        <w:tc>
          <w:tcPr>
            <w:tcW w:w="972" w:type="dxa"/>
            <w:noWrap/>
            <w:hideMark/>
          </w:tcPr>
          <w:p w14:paraId="2AA6A5DC"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27</w:t>
            </w:r>
          </w:p>
        </w:tc>
      </w:tr>
      <w:tr w:rsidR="00FB5118" w:rsidRPr="004F4F33" w14:paraId="5D9BB189" w14:textId="77777777" w:rsidTr="00BE2712">
        <w:trPr>
          <w:trHeight w:val="264"/>
        </w:trPr>
        <w:tc>
          <w:tcPr>
            <w:tcW w:w="845" w:type="dxa"/>
            <w:noWrap/>
            <w:hideMark/>
          </w:tcPr>
          <w:p w14:paraId="67C2816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2BEB5C5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983</w:t>
            </w:r>
          </w:p>
        </w:tc>
        <w:tc>
          <w:tcPr>
            <w:tcW w:w="1984" w:type="dxa"/>
            <w:noWrap/>
            <w:hideMark/>
          </w:tcPr>
          <w:p w14:paraId="7F42E646"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Кировградский ГО</w:t>
            </w:r>
          </w:p>
        </w:tc>
        <w:tc>
          <w:tcPr>
            <w:tcW w:w="1559" w:type="dxa"/>
            <w:noWrap/>
            <w:hideMark/>
          </w:tcPr>
          <w:p w14:paraId="4488F5C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6616003031</w:t>
            </w:r>
          </w:p>
        </w:tc>
        <w:tc>
          <w:tcPr>
            <w:tcW w:w="2835" w:type="dxa"/>
            <w:noWrap/>
            <w:hideMark/>
          </w:tcPr>
          <w:p w14:paraId="5548BD5C"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ГБОУ СО «Кировградская школа-интернат»</w:t>
            </w:r>
          </w:p>
        </w:tc>
        <w:tc>
          <w:tcPr>
            <w:tcW w:w="972" w:type="dxa"/>
            <w:noWrap/>
            <w:hideMark/>
          </w:tcPr>
          <w:p w14:paraId="629560D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94,5</w:t>
            </w:r>
          </w:p>
        </w:tc>
        <w:tc>
          <w:tcPr>
            <w:tcW w:w="972" w:type="dxa"/>
            <w:noWrap/>
            <w:hideMark/>
          </w:tcPr>
          <w:p w14:paraId="17B1F47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99,5</w:t>
            </w:r>
          </w:p>
        </w:tc>
        <w:tc>
          <w:tcPr>
            <w:tcW w:w="972" w:type="dxa"/>
            <w:noWrap/>
            <w:hideMark/>
          </w:tcPr>
          <w:p w14:paraId="20FBA46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91,6</w:t>
            </w:r>
          </w:p>
        </w:tc>
        <w:tc>
          <w:tcPr>
            <w:tcW w:w="972" w:type="dxa"/>
            <w:noWrap/>
            <w:hideMark/>
          </w:tcPr>
          <w:p w14:paraId="70DF38A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99,8</w:t>
            </w:r>
          </w:p>
        </w:tc>
        <w:tc>
          <w:tcPr>
            <w:tcW w:w="972" w:type="dxa"/>
            <w:noWrap/>
            <w:hideMark/>
          </w:tcPr>
          <w:p w14:paraId="3E8DE0D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96,3</w:t>
            </w:r>
          </w:p>
        </w:tc>
        <w:tc>
          <w:tcPr>
            <w:tcW w:w="972" w:type="dxa"/>
            <w:noWrap/>
            <w:hideMark/>
          </w:tcPr>
          <w:p w14:paraId="63F8A27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96,34</w:t>
            </w:r>
          </w:p>
        </w:tc>
        <w:tc>
          <w:tcPr>
            <w:tcW w:w="972" w:type="dxa"/>
            <w:noWrap/>
            <w:hideMark/>
          </w:tcPr>
          <w:p w14:paraId="547D1501"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28</w:t>
            </w:r>
          </w:p>
        </w:tc>
      </w:tr>
      <w:tr w:rsidR="00FB5118" w:rsidRPr="004F4F33" w14:paraId="1ACE71BA" w14:textId="77777777" w:rsidTr="00BE2712">
        <w:trPr>
          <w:trHeight w:val="264"/>
        </w:trPr>
        <w:tc>
          <w:tcPr>
            <w:tcW w:w="845" w:type="dxa"/>
            <w:noWrap/>
            <w:hideMark/>
          </w:tcPr>
          <w:p w14:paraId="38F6BD5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6CCBAED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282</w:t>
            </w:r>
          </w:p>
        </w:tc>
        <w:tc>
          <w:tcPr>
            <w:tcW w:w="1984" w:type="dxa"/>
            <w:noWrap/>
            <w:hideMark/>
          </w:tcPr>
          <w:p w14:paraId="5D004DD1"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Сосьвинский ГО</w:t>
            </w:r>
          </w:p>
        </w:tc>
        <w:tc>
          <w:tcPr>
            <w:tcW w:w="1559" w:type="dxa"/>
            <w:noWrap/>
            <w:hideMark/>
          </w:tcPr>
          <w:p w14:paraId="6FB63CB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6632014739</w:t>
            </w:r>
          </w:p>
        </w:tc>
        <w:tc>
          <w:tcPr>
            <w:tcW w:w="2835" w:type="dxa"/>
            <w:noWrap/>
            <w:hideMark/>
          </w:tcPr>
          <w:p w14:paraId="3D451B7E"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 xml:space="preserve">МБОУ СОШ № 1 имени </w:t>
            </w:r>
            <w:r w:rsidRPr="004F4F33">
              <w:rPr>
                <w:bCs w:val="0"/>
                <w:color w:val="000000"/>
                <w:szCs w:val="24"/>
              </w:rPr>
              <w:lastRenderedPageBreak/>
              <w:t>Героя РФ Романова В.В.</w:t>
            </w:r>
          </w:p>
        </w:tc>
        <w:tc>
          <w:tcPr>
            <w:tcW w:w="972" w:type="dxa"/>
            <w:noWrap/>
            <w:hideMark/>
          </w:tcPr>
          <w:p w14:paraId="1F3C7BE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96,9</w:t>
            </w:r>
          </w:p>
        </w:tc>
        <w:tc>
          <w:tcPr>
            <w:tcW w:w="972" w:type="dxa"/>
            <w:noWrap/>
            <w:hideMark/>
          </w:tcPr>
          <w:p w14:paraId="6E6B140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98,5</w:t>
            </w:r>
          </w:p>
        </w:tc>
        <w:tc>
          <w:tcPr>
            <w:tcW w:w="972" w:type="dxa"/>
            <w:noWrap/>
            <w:hideMark/>
          </w:tcPr>
          <w:p w14:paraId="1CED389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87,1</w:t>
            </w:r>
          </w:p>
        </w:tc>
        <w:tc>
          <w:tcPr>
            <w:tcW w:w="972" w:type="dxa"/>
            <w:noWrap/>
            <w:hideMark/>
          </w:tcPr>
          <w:p w14:paraId="53A0310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w:t>
            </w:r>
          </w:p>
        </w:tc>
        <w:tc>
          <w:tcPr>
            <w:tcW w:w="972" w:type="dxa"/>
            <w:noWrap/>
            <w:hideMark/>
          </w:tcPr>
          <w:p w14:paraId="43849F6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99,8</w:t>
            </w:r>
          </w:p>
        </w:tc>
        <w:tc>
          <w:tcPr>
            <w:tcW w:w="972" w:type="dxa"/>
            <w:noWrap/>
            <w:hideMark/>
          </w:tcPr>
          <w:p w14:paraId="51E4C49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96,26</w:t>
            </w:r>
          </w:p>
        </w:tc>
        <w:tc>
          <w:tcPr>
            <w:tcW w:w="972" w:type="dxa"/>
            <w:noWrap/>
            <w:hideMark/>
          </w:tcPr>
          <w:p w14:paraId="50565382"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29</w:t>
            </w:r>
          </w:p>
        </w:tc>
      </w:tr>
      <w:tr w:rsidR="00FB5118" w:rsidRPr="004F4F33" w14:paraId="3E92F824" w14:textId="77777777" w:rsidTr="00BE2712">
        <w:trPr>
          <w:trHeight w:val="264"/>
        </w:trPr>
        <w:tc>
          <w:tcPr>
            <w:tcW w:w="845" w:type="dxa"/>
            <w:noWrap/>
            <w:hideMark/>
          </w:tcPr>
          <w:p w14:paraId="7CEDBBB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ОО</w:t>
            </w:r>
          </w:p>
        </w:tc>
        <w:tc>
          <w:tcPr>
            <w:tcW w:w="709" w:type="dxa"/>
            <w:noWrap/>
            <w:hideMark/>
          </w:tcPr>
          <w:p w14:paraId="47466E4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234</w:t>
            </w:r>
          </w:p>
        </w:tc>
        <w:tc>
          <w:tcPr>
            <w:tcW w:w="1984" w:type="dxa"/>
            <w:noWrap/>
            <w:hideMark/>
          </w:tcPr>
          <w:p w14:paraId="7402B406"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Байкаловский МР</w:t>
            </w:r>
          </w:p>
        </w:tc>
        <w:tc>
          <w:tcPr>
            <w:tcW w:w="1559" w:type="dxa"/>
            <w:noWrap/>
            <w:hideMark/>
          </w:tcPr>
          <w:p w14:paraId="26C1368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6638002088</w:t>
            </w:r>
          </w:p>
        </w:tc>
        <w:tc>
          <w:tcPr>
            <w:tcW w:w="2835" w:type="dxa"/>
            <w:noWrap/>
            <w:hideMark/>
          </w:tcPr>
          <w:p w14:paraId="5D55A5B1"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«Еланская СОШ»</w:t>
            </w:r>
          </w:p>
        </w:tc>
        <w:tc>
          <w:tcPr>
            <w:tcW w:w="972" w:type="dxa"/>
            <w:noWrap/>
            <w:hideMark/>
          </w:tcPr>
          <w:p w14:paraId="39C2708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97,9</w:t>
            </w:r>
          </w:p>
        </w:tc>
        <w:tc>
          <w:tcPr>
            <w:tcW w:w="972" w:type="dxa"/>
            <w:noWrap/>
            <w:hideMark/>
          </w:tcPr>
          <w:p w14:paraId="73640D8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972" w:type="dxa"/>
            <w:noWrap/>
            <w:hideMark/>
          </w:tcPr>
          <w:p w14:paraId="6069265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972" w:type="dxa"/>
            <w:noWrap/>
            <w:hideMark/>
          </w:tcPr>
          <w:p w14:paraId="3CF0364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98,4</w:t>
            </w:r>
          </w:p>
        </w:tc>
        <w:tc>
          <w:tcPr>
            <w:tcW w:w="972" w:type="dxa"/>
            <w:noWrap/>
            <w:hideMark/>
          </w:tcPr>
          <w:p w14:paraId="665E88B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w:t>
            </w:r>
          </w:p>
        </w:tc>
        <w:tc>
          <w:tcPr>
            <w:tcW w:w="972" w:type="dxa"/>
            <w:noWrap/>
            <w:hideMark/>
          </w:tcPr>
          <w:p w14:paraId="53AF052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96,26</w:t>
            </w:r>
          </w:p>
        </w:tc>
        <w:tc>
          <w:tcPr>
            <w:tcW w:w="972" w:type="dxa"/>
            <w:noWrap/>
            <w:hideMark/>
          </w:tcPr>
          <w:p w14:paraId="7C64B57A"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29</w:t>
            </w:r>
          </w:p>
        </w:tc>
      </w:tr>
      <w:tr w:rsidR="00FB5118" w:rsidRPr="004F4F33" w14:paraId="4929FE2E" w14:textId="77777777" w:rsidTr="00BE2712">
        <w:trPr>
          <w:trHeight w:val="264"/>
        </w:trPr>
        <w:tc>
          <w:tcPr>
            <w:tcW w:w="845" w:type="dxa"/>
            <w:noWrap/>
            <w:hideMark/>
          </w:tcPr>
          <w:p w14:paraId="2746496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4E7BDE5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295</w:t>
            </w:r>
          </w:p>
        </w:tc>
        <w:tc>
          <w:tcPr>
            <w:tcW w:w="1984" w:type="dxa"/>
            <w:noWrap/>
            <w:hideMark/>
          </w:tcPr>
          <w:p w14:paraId="010CD612"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559" w:type="dxa"/>
            <w:noWrap/>
            <w:hideMark/>
          </w:tcPr>
          <w:p w14:paraId="647D21B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6667009063</w:t>
            </w:r>
          </w:p>
        </w:tc>
        <w:tc>
          <w:tcPr>
            <w:tcW w:w="2835" w:type="dxa"/>
            <w:noWrap/>
            <w:hideMark/>
          </w:tcPr>
          <w:p w14:paraId="2F826323"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 9</w:t>
            </w:r>
          </w:p>
        </w:tc>
        <w:tc>
          <w:tcPr>
            <w:tcW w:w="972" w:type="dxa"/>
            <w:noWrap/>
            <w:hideMark/>
          </w:tcPr>
          <w:p w14:paraId="382200D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98,5</w:t>
            </w:r>
          </w:p>
        </w:tc>
        <w:tc>
          <w:tcPr>
            <w:tcW w:w="972" w:type="dxa"/>
            <w:noWrap/>
            <w:hideMark/>
          </w:tcPr>
          <w:p w14:paraId="0B88259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95,5</w:t>
            </w:r>
          </w:p>
        </w:tc>
        <w:tc>
          <w:tcPr>
            <w:tcW w:w="972" w:type="dxa"/>
            <w:noWrap/>
            <w:hideMark/>
          </w:tcPr>
          <w:p w14:paraId="011786C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98,8</w:t>
            </w:r>
          </w:p>
        </w:tc>
        <w:tc>
          <w:tcPr>
            <w:tcW w:w="972" w:type="dxa"/>
            <w:noWrap/>
            <w:hideMark/>
          </w:tcPr>
          <w:p w14:paraId="7E9B11A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972" w:type="dxa"/>
            <w:noWrap/>
            <w:hideMark/>
          </w:tcPr>
          <w:p w14:paraId="1E003F4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94,4</w:t>
            </w:r>
          </w:p>
        </w:tc>
        <w:tc>
          <w:tcPr>
            <w:tcW w:w="972" w:type="dxa"/>
            <w:noWrap/>
            <w:hideMark/>
          </w:tcPr>
          <w:p w14:paraId="0A89756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96,24</w:t>
            </w:r>
          </w:p>
        </w:tc>
        <w:tc>
          <w:tcPr>
            <w:tcW w:w="972" w:type="dxa"/>
            <w:noWrap/>
            <w:hideMark/>
          </w:tcPr>
          <w:p w14:paraId="566A5ACB"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30</w:t>
            </w:r>
          </w:p>
        </w:tc>
      </w:tr>
      <w:tr w:rsidR="00FB5118" w:rsidRPr="004F4F33" w14:paraId="339669A5" w14:textId="77777777" w:rsidTr="00BE2712">
        <w:trPr>
          <w:trHeight w:val="264"/>
        </w:trPr>
        <w:tc>
          <w:tcPr>
            <w:tcW w:w="845" w:type="dxa"/>
            <w:noWrap/>
            <w:hideMark/>
          </w:tcPr>
          <w:p w14:paraId="6B08FBC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52B0160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316</w:t>
            </w:r>
          </w:p>
        </w:tc>
        <w:tc>
          <w:tcPr>
            <w:tcW w:w="1984" w:type="dxa"/>
            <w:noWrap/>
            <w:hideMark/>
          </w:tcPr>
          <w:p w14:paraId="4849D373"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559" w:type="dxa"/>
            <w:noWrap/>
            <w:hideMark/>
          </w:tcPr>
          <w:p w14:paraId="5341B28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6668021031</w:t>
            </w:r>
          </w:p>
        </w:tc>
        <w:tc>
          <w:tcPr>
            <w:tcW w:w="2835" w:type="dxa"/>
            <w:noWrap/>
            <w:hideMark/>
          </w:tcPr>
          <w:p w14:paraId="1A69BC88"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СОШ № 48</w:t>
            </w:r>
          </w:p>
        </w:tc>
        <w:tc>
          <w:tcPr>
            <w:tcW w:w="972" w:type="dxa"/>
            <w:noWrap/>
            <w:hideMark/>
          </w:tcPr>
          <w:p w14:paraId="657273B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94,7</w:t>
            </w:r>
          </w:p>
        </w:tc>
        <w:tc>
          <w:tcPr>
            <w:tcW w:w="972" w:type="dxa"/>
            <w:noWrap/>
            <w:hideMark/>
          </w:tcPr>
          <w:p w14:paraId="72CD0F4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98,5</w:t>
            </w:r>
          </w:p>
        </w:tc>
        <w:tc>
          <w:tcPr>
            <w:tcW w:w="972" w:type="dxa"/>
            <w:noWrap/>
            <w:hideMark/>
          </w:tcPr>
          <w:p w14:paraId="3FD14AE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972" w:type="dxa"/>
            <w:noWrap/>
            <w:hideMark/>
          </w:tcPr>
          <w:p w14:paraId="5B3252E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97,2</w:t>
            </w:r>
          </w:p>
        </w:tc>
        <w:tc>
          <w:tcPr>
            <w:tcW w:w="972" w:type="dxa"/>
            <w:noWrap/>
            <w:hideMark/>
          </w:tcPr>
          <w:p w14:paraId="34A37ED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96,6</w:t>
            </w:r>
          </w:p>
        </w:tc>
        <w:tc>
          <w:tcPr>
            <w:tcW w:w="972" w:type="dxa"/>
            <w:noWrap/>
            <w:hideMark/>
          </w:tcPr>
          <w:p w14:paraId="7F4537B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96,2</w:t>
            </w:r>
          </w:p>
        </w:tc>
        <w:tc>
          <w:tcPr>
            <w:tcW w:w="972" w:type="dxa"/>
            <w:noWrap/>
            <w:hideMark/>
          </w:tcPr>
          <w:p w14:paraId="1D788516"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31</w:t>
            </w:r>
          </w:p>
        </w:tc>
      </w:tr>
      <w:tr w:rsidR="00FB5118" w:rsidRPr="004F4F33" w14:paraId="68C87B51" w14:textId="77777777" w:rsidTr="00BE2712">
        <w:trPr>
          <w:trHeight w:val="264"/>
        </w:trPr>
        <w:tc>
          <w:tcPr>
            <w:tcW w:w="845" w:type="dxa"/>
            <w:noWrap/>
            <w:hideMark/>
          </w:tcPr>
          <w:p w14:paraId="2C5FB1D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6E354E5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293</w:t>
            </w:r>
          </w:p>
        </w:tc>
        <w:tc>
          <w:tcPr>
            <w:tcW w:w="1984" w:type="dxa"/>
            <w:noWrap/>
            <w:hideMark/>
          </w:tcPr>
          <w:p w14:paraId="0E0BD214"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559" w:type="dxa"/>
            <w:noWrap/>
            <w:hideMark/>
          </w:tcPr>
          <w:p w14:paraId="7686F4A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6667009049</w:t>
            </w:r>
          </w:p>
        </w:tc>
        <w:tc>
          <w:tcPr>
            <w:tcW w:w="2835" w:type="dxa"/>
            <w:noWrap/>
            <w:hideMark/>
          </w:tcPr>
          <w:p w14:paraId="326464AA"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СОШ № 7</w:t>
            </w:r>
          </w:p>
        </w:tc>
        <w:tc>
          <w:tcPr>
            <w:tcW w:w="972" w:type="dxa"/>
            <w:noWrap/>
            <w:hideMark/>
          </w:tcPr>
          <w:p w14:paraId="5076980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972" w:type="dxa"/>
            <w:noWrap/>
            <w:hideMark/>
          </w:tcPr>
          <w:p w14:paraId="70B2852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972" w:type="dxa"/>
            <w:noWrap/>
            <w:hideMark/>
          </w:tcPr>
          <w:p w14:paraId="0BAB0FC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97,3</w:t>
            </w:r>
          </w:p>
        </w:tc>
        <w:tc>
          <w:tcPr>
            <w:tcW w:w="972" w:type="dxa"/>
            <w:noWrap/>
            <w:hideMark/>
          </w:tcPr>
          <w:p w14:paraId="3C87DF7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95,6</w:t>
            </w:r>
          </w:p>
        </w:tc>
        <w:tc>
          <w:tcPr>
            <w:tcW w:w="972" w:type="dxa"/>
            <w:noWrap/>
            <w:hideMark/>
          </w:tcPr>
          <w:p w14:paraId="439594B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95,6</w:t>
            </w:r>
          </w:p>
        </w:tc>
        <w:tc>
          <w:tcPr>
            <w:tcW w:w="972" w:type="dxa"/>
            <w:noWrap/>
            <w:hideMark/>
          </w:tcPr>
          <w:p w14:paraId="5C77870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96,1</w:t>
            </w:r>
          </w:p>
        </w:tc>
        <w:tc>
          <w:tcPr>
            <w:tcW w:w="972" w:type="dxa"/>
            <w:noWrap/>
            <w:hideMark/>
          </w:tcPr>
          <w:p w14:paraId="7082E643"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32</w:t>
            </w:r>
          </w:p>
        </w:tc>
      </w:tr>
      <w:tr w:rsidR="00FB5118" w:rsidRPr="004F4F33" w14:paraId="53BAF6F3" w14:textId="77777777" w:rsidTr="00BE2712">
        <w:trPr>
          <w:trHeight w:val="264"/>
        </w:trPr>
        <w:tc>
          <w:tcPr>
            <w:tcW w:w="845" w:type="dxa"/>
            <w:noWrap/>
            <w:hideMark/>
          </w:tcPr>
          <w:p w14:paraId="6E2FD0A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3B657F8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319</w:t>
            </w:r>
          </w:p>
        </w:tc>
        <w:tc>
          <w:tcPr>
            <w:tcW w:w="1984" w:type="dxa"/>
            <w:noWrap/>
            <w:hideMark/>
          </w:tcPr>
          <w:p w14:paraId="3FDA0921"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559" w:type="dxa"/>
            <w:noWrap/>
            <w:hideMark/>
          </w:tcPr>
          <w:p w14:paraId="2A9CFB7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6667008486</w:t>
            </w:r>
          </w:p>
        </w:tc>
        <w:tc>
          <w:tcPr>
            <w:tcW w:w="2835" w:type="dxa"/>
            <w:noWrap/>
            <w:hideMark/>
          </w:tcPr>
          <w:p w14:paraId="63682B8B"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Лицей</w:t>
            </w:r>
          </w:p>
        </w:tc>
        <w:tc>
          <w:tcPr>
            <w:tcW w:w="972" w:type="dxa"/>
            <w:noWrap/>
            <w:hideMark/>
          </w:tcPr>
          <w:p w14:paraId="2E5B647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95,3</w:t>
            </w:r>
          </w:p>
        </w:tc>
        <w:tc>
          <w:tcPr>
            <w:tcW w:w="972" w:type="dxa"/>
            <w:noWrap/>
            <w:hideMark/>
          </w:tcPr>
          <w:p w14:paraId="032AE5F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97,5</w:t>
            </w:r>
          </w:p>
        </w:tc>
        <w:tc>
          <w:tcPr>
            <w:tcW w:w="972" w:type="dxa"/>
            <w:noWrap/>
            <w:hideMark/>
          </w:tcPr>
          <w:p w14:paraId="1FC4939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972" w:type="dxa"/>
            <w:noWrap/>
            <w:hideMark/>
          </w:tcPr>
          <w:p w14:paraId="535FBCF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98,4</w:t>
            </w:r>
          </w:p>
        </w:tc>
        <w:tc>
          <w:tcPr>
            <w:tcW w:w="972" w:type="dxa"/>
            <w:noWrap/>
            <w:hideMark/>
          </w:tcPr>
          <w:p w14:paraId="1AE017E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98,2</w:t>
            </w:r>
          </w:p>
        </w:tc>
        <w:tc>
          <w:tcPr>
            <w:tcW w:w="972" w:type="dxa"/>
            <w:noWrap/>
            <w:hideMark/>
          </w:tcPr>
          <w:p w14:paraId="2202F00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96,08</w:t>
            </w:r>
          </w:p>
        </w:tc>
        <w:tc>
          <w:tcPr>
            <w:tcW w:w="972" w:type="dxa"/>
            <w:noWrap/>
            <w:hideMark/>
          </w:tcPr>
          <w:p w14:paraId="65BE61CE"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33</w:t>
            </w:r>
          </w:p>
        </w:tc>
      </w:tr>
      <w:tr w:rsidR="00FB5118" w:rsidRPr="004F4F33" w14:paraId="3696613B" w14:textId="77777777" w:rsidTr="00BE2712">
        <w:trPr>
          <w:trHeight w:val="264"/>
        </w:trPr>
        <w:tc>
          <w:tcPr>
            <w:tcW w:w="845" w:type="dxa"/>
            <w:noWrap/>
            <w:hideMark/>
          </w:tcPr>
          <w:p w14:paraId="46A09D5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1AC032D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1016</w:t>
            </w:r>
          </w:p>
        </w:tc>
        <w:tc>
          <w:tcPr>
            <w:tcW w:w="1984" w:type="dxa"/>
            <w:noWrap/>
            <w:hideMark/>
          </w:tcPr>
          <w:p w14:paraId="5A6B836D"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Режевской ГО</w:t>
            </w:r>
          </w:p>
        </w:tc>
        <w:tc>
          <w:tcPr>
            <w:tcW w:w="1559" w:type="dxa"/>
            <w:noWrap/>
            <w:hideMark/>
          </w:tcPr>
          <w:p w14:paraId="699DC93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6628009060</w:t>
            </w:r>
          </w:p>
        </w:tc>
        <w:tc>
          <w:tcPr>
            <w:tcW w:w="2835" w:type="dxa"/>
            <w:noWrap/>
            <w:hideMark/>
          </w:tcPr>
          <w:p w14:paraId="653CE393"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ГБОУ СО «Центр «Дар»</w:t>
            </w:r>
          </w:p>
        </w:tc>
        <w:tc>
          <w:tcPr>
            <w:tcW w:w="972" w:type="dxa"/>
            <w:noWrap/>
            <w:hideMark/>
          </w:tcPr>
          <w:p w14:paraId="6BF358C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98,3</w:t>
            </w:r>
          </w:p>
        </w:tc>
        <w:tc>
          <w:tcPr>
            <w:tcW w:w="972" w:type="dxa"/>
            <w:noWrap/>
            <w:hideMark/>
          </w:tcPr>
          <w:p w14:paraId="71A1334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96,5</w:t>
            </w:r>
          </w:p>
        </w:tc>
        <w:tc>
          <w:tcPr>
            <w:tcW w:w="972" w:type="dxa"/>
            <w:noWrap/>
            <w:hideMark/>
          </w:tcPr>
          <w:p w14:paraId="503980D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96,1</w:t>
            </w:r>
          </w:p>
        </w:tc>
        <w:tc>
          <w:tcPr>
            <w:tcW w:w="972" w:type="dxa"/>
            <w:noWrap/>
            <w:hideMark/>
          </w:tcPr>
          <w:p w14:paraId="4911762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94,4</w:t>
            </w:r>
          </w:p>
        </w:tc>
        <w:tc>
          <w:tcPr>
            <w:tcW w:w="972" w:type="dxa"/>
            <w:noWrap/>
            <w:hideMark/>
          </w:tcPr>
          <w:p w14:paraId="3DEF78A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94,7</w:t>
            </w:r>
          </w:p>
        </w:tc>
        <w:tc>
          <w:tcPr>
            <w:tcW w:w="972" w:type="dxa"/>
            <w:noWrap/>
            <w:hideMark/>
          </w:tcPr>
          <w:p w14:paraId="26F4BCD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972" w:type="dxa"/>
            <w:noWrap/>
            <w:hideMark/>
          </w:tcPr>
          <w:p w14:paraId="15FD6EF5"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34</w:t>
            </w:r>
          </w:p>
        </w:tc>
      </w:tr>
      <w:tr w:rsidR="00FB5118" w:rsidRPr="004F4F33" w14:paraId="796830AE" w14:textId="77777777" w:rsidTr="00BE2712">
        <w:trPr>
          <w:trHeight w:val="264"/>
        </w:trPr>
        <w:tc>
          <w:tcPr>
            <w:tcW w:w="845" w:type="dxa"/>
            <w:noWrap/>
            <w:hideMark/>
          </w:tcPr>
          <w:p w14:paraId="421CDF1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68A63F5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857</w:t>
            </w:r>
          </w:p>
        </w:tc>
        <w:tc>
          <w:tcPr>
            <w:tcW w:w="1984" w:type="dxa"/>
            <w:noWrap/>
            <w:hideMark/>
          </w:tcPr>
          <w:p w14:paraId="4CD95808"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Каменск-Уральский ГО</w:t>
            </w:r>
          </w:p>
        </w:tc>
        <w:tc>
          <w:tcPr>
            <w:tcW w:w="1559" w:type="dxa"/>
            <w:noWrap/>
            <w:hideMark/>
          </w:tcPr>
          <w:p w14:paraId="4912F9C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6666008606</w:t>
            </w:r>
          </w:p>
        </w:tc>
        <w:tc>
          <w:tcPr>
            <w:tcW w:w="2835" w:type="dxa"/>
            <w:noWrap/>
            <w:hideMark/>
          </w:tcPr>
          <w:p w14:paraId="780637F0"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 21»</w:t>
            </w:r>
          </w:p>
        </w:tc>
        <w:tc>
          <w:tcPr>
            <w:tcW w:w="972" w:type="dxa"/>
            <w:noWrap/>
            <w:hideMark/>
          </w:tcPr>
          <w:p w14:paraId="219CE5C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97,6</w:t>
            </w:r>
          </w:p>
        </w:tc>
        <w:tc>
          <w:tcPr>
            <w:tcW w:w="972" w:type="dxa"/>
            <w:noWrap/>
            <w:hideMark/>
          </w:tcPr>
          <w:p w14:paraId="1B28CDC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972" w:type="dxa"/>
            <w:noWrap/>
            <w:hideMark/>
          </w:tcPr>
          <w:p w14:paraId="076C13A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96,1</w:t>
            </w:r>
          </w:p>
        </w:tc>
        <w:tc>
          <w:tcPr>
            <w:tcW w:w="972" w:type="dxa"/>
            <w:noWrap/>
            <w:hideMark/>
          </w:tcPr>
          <w:p w14:paraId="5839DF6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972" w:type="dxa"/>
            <w:noWrap/>
            <w:hideMark/>
          </w:tcPr>
          <w:p w14:paraId="3F3B688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97,1</w:t>
            </w:r>
          </w:p>
        </w:tc>
        <w:tc>
          <w:tcPr>
            <w:tcW w:w="972" w:type="dxa"/>
            <w:noWrap/>
            <w:hideMark/>
          </w:tcPr>
          <w:p w14:paraId="6526BAA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95,96</w:t>
            </w:r>
          </w:p>
        </w:tc>
        <w:tc>
          <w:tcPr>
            <w:tcW w:w="972" w:type="dxa"/>
            <w:noWrap/>
            <w:hideMark/>
          </w:tcPr>
          <w:p w14:paraId="19D41CF9"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35</w:t>
            </w:r>
          </w:p>
        </w:tc>
      </w:tr>
      <w:tr w:rsidR="00FB5118" w:rsidRPr="004F4F33" w14:paraId="326DF35E" w14:textId="77777777" w:rsidTr="00BE2712">
        <w:trPr>
          <w:trHeight w:val="264"/>
        </w:trPr>
        <w:tc>
          <w:tcPr>
            <w:tcW w:w="845" w:type="dxa"/>
            <w:noWrap/>
            <w:hideMark/>
          </w:tcPr>
          <w:p w14:paraId="2D20743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5116C56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315</w:t>
            </w:r>
          </w:p>
        </w:tc>
        <w:tc>
          <w:tcPr>
            <w:tcW w:w="1984" w:type="dxa"/>
            <w:noWrap/>
            <w:hideMark/>
          </w:tcPr>
          <w:p w14:paraId="71A1054B"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559" w:type="dxa"/>
            <w:noWrap/>
            <w:hideMark/>
          </w:tcPr>
          <w:p w14:paraId="4955038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6623003762</w:t>
            </w:r>
          </w:p>
        </w:tc>
        <w:tc>
          <w:tcPr>
            <w:tcW w:w="2835" w:type="dxa"/>
            <w:noWrap/>
            <w:hideMark/>
          </w:tcPr>
          <w:p w14:paraId="5D747667"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СОШ № 45</w:t>
            </w:r>
          </w:p>
        </w:tc>
        <w:tc>
          <w:tcPr>
            <w:tcW w:w="972" w:type="dxa"/>
            <w:noWrap/>
            <w:hideMark/>
          </w:tcPr>
          <w:p w14:paraId="57EF480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97,6</w:t>
            </w:r>
          </w:p>
        </w:tc>
        <w:tc>
          <w:tcPr>
            <w:tcW w:w="972" w:type="dxa"/>
            <w:noWrap/>
            <w:hideMark/>
          </w:tcPr>
          <w:p w14:paraId="11AA082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93,5</w:t>
            </w:r>
          </w:p>
        </w:tc>
        <w:tc>
          <w:tcPr>
            <w:tcW w:w="972" w:type="dxa"/>
            <w:noWrap/>
            <w:hideMark/>
          </w:tcPr>
          <w:p w14:paraId="4306DBE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99,1</w:t>
            </w:r>
          </w:p>
        </w:tc>
        <w:tc>
          <w:tcPr>
            <w:tcW w:w="972" w:type="dxa"/>
            <w:noWrap/>
            <w:hideMark/>
          </w:tcPr>
          <w:p w14:paraId="792F787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93,8</w:t>
            </w:r>
          </w:p>
        </w:tc>
        <w:tc>
          <w:tcPr>
            <w:tcW w:w="972" w:type="dxa"/>
            <w:noWrap/>
            <w:hideMark/>
          </w:tcPr>
          <w:p w14:paraId="2D2E8DD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95,6</w:t>
            </w:r>
          </w:p>
        </w:tc>
        <w:tc>
          <w:tcPr>
            <w:tcW w:w="972" w:type="dxa"/>
            <w:noWrap/>
            <w:hideMark/>
          </w:tcPr>
          <w:p w14:paraId="6E03FB3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95,92</w:t>
            </w:r>
          </w:p>
        </w:tc>
        <w:tc>
          <w:tcPr>
            <w:tcW w:w="972" w:type="dxa"/>
            <w:noWrap/>
            <w:hideMark/>
          </w:tcPr>
          <w:p w14:paraId="29C98131"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36</w:t>
            </w:r>
          </w:p>
        </w:tc>
      </w:tr>
      <w:tr w:rsidR="00FB5118" w:rsidRPr="004F4F33" w14:paraId="4AB8B997" w14:textId="77777777" w:rsidTr="00BE2712">
        <w:trPr>
          <w:trHeight w:val="264"/>
        </w:trPr>
        <w:tc>
          <w:tcPr>
            <w:tcW w:w="845" w:type="dxa"/>
            <w:noWrap/>
            <w:hideMark/>
          </w:tcPr>
          <w:p w14:paraId="3F1E2A5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034A8F7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864</w:t>
            </w:r>
          </w:p>
        </w:tc>
        <w:tc>
          <w:tcPr>
            <w:tcW w:w="1984" w:type="dxa"/>
            <w:noWrap/>
            <w:hideMark/>
          </w:tcPr>
          <w:p w14:paraId="5E6D9AFF"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Каменск-Уральский ГО</w:t>
            </w:r>
          </w:p>
        </w:tc>
        <w:tc>
          <w:tcPr>
            <w:tcW w:w="1559" w:type="dxa"/>
            <w:noWrap/>
            <w:hideMark/>
          </w:tcPr>
          <w:p w14:paraId="2DE0044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6665007543</w:t>
            </w:r>
          </w:p>
        </w:tc>
        <w:tc>
          <w:tcPr>
            <w:tcW w:w="2835" w:type="dxa"/>
            <w:noWrap/>
            <w:hideMark/>
          </w:tcPr>
          <w:p w14:paraId="0610E7E5"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 34»</w:t>
            </w:r>
          </w:p>
        </w:tc>
        <w:tc>
          <w:tcPr>
            <w:tcW w:w="972" w:type="dxa"/>
            <w:noWrap/>
            <w:hideMark/>
          </w:tcPr>
          <w:p w14:paraId="519CF65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98,6</w:t>
            </w:r>
          </w:p>
        </w:tc>
        <w:tc>
          <w:tcPr>
            <w:tcW w:w="972" w:type="dxa"/>
            <w:noWrap/>
            <w:hideMark/>
          </w:tcPr>
          <w:p w14:paraId="0DA3194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972" w:type="dxa"/>
            <w:noWrap/>
            <w:hideMark/>
          </w:tcPr>
          <w:p w14:paraId="450DC96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972" w:type="dxa"/>
            <w:noWrap/>
            <w:hideMark/>
          </w:tcPr>
          <w:p w14:paraId="3CF463F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972" w:type="dxa"/>
            <w:noWrap/>
            <w:hideMark/>
          </w:tcPr>
          <w:p w14:paraId="06ACA62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97,8</w:t>
            </w:r>
          </w:p>
        </w:tc>
        <w:tc>
          <w:tcPr>
            <w:tcW w:w="972" w:type="dxa"/>
            <w:noWrap/>
            <w:hideMark/>
          </w:tcPr>
          <w:p w14:paraId="286EACF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95,88</w:t>
            </w:r>
          </w:p>
        </w:tc>
        <w:tc>
          <w:tcPr>
            <w:tcW w:w="972" w:type="dxa"/>
            <w:noWrap/>
            <w:hideMark/>
          </w:tcPr>
          <w:p w14:paraId="38EF2DB1"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37</w:t>
            </w:r>
          </w:p>
        </w:tc>
      </w:tr>
      <w:tr w:rsidR="00FB5118" w:rsidRPr="004F4F33" w14:paraId="4C99DA39" w14:textId="77777777" w:rsidTr="00BE2712">
        <w:trPr>
          <w:trHeight w:val="264"/>
        </w:trPr>
        <w:tc>
          <w:tcPr>
            <w:tcW w:w="845" w:type="dxa"/>
            <w:noWrap/>
            <w:hideMark/>
          </w:tcPr>
          <w:p w14:paraId="2BB4AAF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4D0FF97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754</w:t>
            </w:r>
          </w:p>
        </w:tc>
        <w:tc>
          <w:tcPr>
            <w:tcW w:w="1984" w:type="dxa"/>
            <w:noWrap/>
            <w:hideMark/>
          </w:tcPr>
          <w:p w14:paraId="78E2DA84" w14:textId="42905E9C"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Чкаловский район</w:t>
            </w:r>
          </w:p>
        </w:tc>
        <w:tc>
          <w:tcPr>
            <w:tcW w:w="1559" w:type="dxa"/>
            <w:noWrap/>
            <w:hideMark/>
          </w:tcPr>
          <w:p w14:paraId="31E5FD4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6664029400</w:t>
            </w:r>
          </w:p>
        </w:tc>
        <w:tc>
          <w:tcPr>
            <w:tcW w:w="2835" w:type="dxa"/>
            <w:noWrap/>
            <w:hideMark/>
          </w:tcPr>
          <w:p w14:paraId="5F335CD8"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гимназия № 39 «Французская гимназия»</w:t>
            </w:r>
          </w:p>
        </w:tc>
        <w:tc>
          <w:tcPr>
            <w:tcW w:w="972" w:type="dxa"/>
            <w:noWrap/>
            <w:hideMark/>
          </w:tcPr>
          <w:p w14:paraId="507DBD8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97,6</w:t>
            </w:r>
          </w:p>
        </w:tc>
        <w:tc>
          <w:tcPr>
            <w:tcW w:w="972" w:type="dxa"/>
            <w:noWrap/>
            <w:hideMark/>
          </w:tcPr>
          <w:p w14:paraId="02DDF0C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972" w:type="dxa"/>
            <w:noWrap/>
            <w:hideMark/>
          </w:tcPr>
          <w:p w14:paraId="176B470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89,2</w:t>
            </w:r>
          </w:p>
        </w:tc>
        <w:tc>
          <w:tcPr>
            <w:tcW w:w="972" w:type="dxa"/>
            <w:noWrap/>
            <w:hideMark/>
          </w:tcPr>
          <w:p w14:paraId="0991BD7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97,2</w:t>
            </w:r>
          </w:p>
        </w:tc>
        <w:tc>
          <w:tcPr>
            <w:tcW w:w="972" w:type="dxa"/>
            <w:noWrap/>
            <w:hideMark/>
          </w:tcPr>
          <w:p w14:paraId="371ED68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97,4</w:t>
            </w:r>
          </w:p>
        </w:tc>
        <w:tc>
          <w:tcPr>
            <w:tcW w:w="972" w:type="dxa"/>
            <w:noWrap/>
            <w:hideMark/>
          </w:tcPr>
          <w:p w14:paraId="3519A1E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95,88</w:t>
            </w:r>
          </w:p>
        </w:tc>
        <w:tc>
          <w:tcPr>
            <w:tcW w:w="972" w:type="dxa"/>
            <w:noWrap/>
            <w:hideMark/>
          </w:tcPr>
          <w:p w14:paraId="33653472"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37</w:t>
            </w:r>
          </w:p>
        </w:tc>
      </w:tr>
      <w:tr w:rsidR="00FB5118" w:rsidRPr="004F4F33" w14:paraId="4D04B216" w14:textId="77777777" w:rsidTr="00BE2712">
        <w:trPr>
          <w:trHeight w:val="264"/>
        </w:trPr>
        <w:tc>
          <w:tcPr>
            <w:tcW w:w="845" w:type="dxa"/>
            <w:noWrap/>
            <w:hideMark/>
          </w:tcPr>
          <w:p w14:paraId="45558A4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7DA5DFB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828</w:t>
            </w:r>
          </w:p>
        </w:tc>
        <w:tc>
          <w:tcPr>
            <w:tcW w:w="1984" w:type="dxa"/>
            <w:noWrap/>
            <w:hideMark/>
          </w:tcPr>
          <w:p w14:paraId="5F8546BA"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Асбестовский ГО</w:t>
            </w:r>
          </w:p>
        </w:tc>
        <w:tc>
          <w:tcPr>
            <w:tcW w:w="1559" w:type="dxa"/>
            <w:noWrap/>
            <w:hideMark/>
          </w:tcPr>
          <w:p w14:paraId="16F72B2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6603010190</w:t>
            </w:r>
          </w:p>
        </w:tc>
        <w:tc>
          <w:tcPr>
            <w:tcW w:w="2835" w:type="dxa"/>
            <w:noWrap/>
            <w:hideMark/>
          </w:tcPr>
          <w:p w14:paraId="233F725A"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«СОШ № 1 им. М. Горького»</w:t>
            </w:r>
          </w:p>
        </w:tc>
        <w:tc>
          <w:tcPr>
            <w:tcW w:w="972" w:type="dxa"/>
            <w:noWrap/>
            <w:hideMark/>
          </w:tcPr>
          <w:p w14:paraId="5412B1D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95,2</w:t>
            </w:r>
          </w:p>
        </w:tc>
        <w:tc>
          <w:tcPr>
            <w:tcW w:w="972" w:type="dxa"/>
            <w:noWrap/>
            <w:hideMark/>
          </w:tcPr>
          <w:p w14:paraId="6C3DB2C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972" w:type="dxa"/>
            <w:noWrap/>
            <w:hideMark/>
          </w:tcPr>
          <w:p w14:paraId="1600CAE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84,1</w:t>
            </w:r>
          </w:p>
        </w:tc>
        <w:tc>
          <w:tcPr>
            <w:tcW w:w="972" w:type="dxa"/>
            <w:noWrap/>
            <w:hideMark/>
          </w:tcPr>
          <w:p w14:paraId="37739E9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972" w:type="dxa"/>
            <w:noWrap/>
            <w:hideMark/>
          </w:tcPr>
          <w:p w14:paraId="6998991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972" w:type="dxa"/>
            <w:noWrap/>
            <w:hideMark/>
          </w:tcPr>
          <w:p w14:paraId="1E36001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95,86</w:t>
            </w:r>
          </w:p>
        </w:tc>
        <w:tc>
          <w:tcPr>
            <w:tcW w:w="972" w:type="dxa"/>
            <w:noWrap/>
            <w:hideMark/>
          </w:tcPr>
          <w:p w14:paraId="18AD578E"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38</w:t>
            </w:r>
          </w:p>
        </w:tc>
      </w:tr>
      <w:tr w:rsidR="00FB5118" w:rsidRPr="004F4F33" w14:paraId="3539C431" w14:textId="77777777" w:rsidTr="00BE2712">
        <w:trPr>
          <w:trHeight w:val="264"/>
        </w:trPr>
        <w:tc>
          <w:tcPr>
            <w:tcW w:w="845" w:type="dxa"/>
            <w:noWrap/>
            <w:hideMark/>
          </w:tcPr>
          <w:p w14:paraId="4830C51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1206E28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750</w:t>
            </w:r>
          </w:p>
        </w:tc>
        <w:tc>
          <w:tcPr>
            <w:tcW w:w="1984" w:type="dxa"/>
            <w:noWrap/>
            <w:hideMark/>
          </w:tcPr>
          <w:p w14:paraId="2D2DD5C0" w14:textId="52211936"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Чкаловский район</w:t>
            </w:r>
          </w:p>
        </w:tc>
        <w:tc>
          <w:tcPr>
            <w:tcW w:w="1559" w:type="dxa"/>
            <w:noWrap/>
            <w:hideMark/>
          </w:tcPr>
          <w:p w14:paraId="526DE5C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6674368659</w:t>
            </w:r>
          </w:p>
        </w:tc>
        <w:tc>
          <w:tcPr>
            <w:tcW w:w="2835" w:type="dxa"/>
            <w:noWrap/>
            <w:hideMark/>
          </w:tcPr>
          <w:p w14:paraId="5D1460D3"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СОШ № 18</w:t>
            </w:r>
          </w:p>
        </w:tc>
        <w:tc>
          <w:tcPr>
            <w:tcW w:w="972" w:type="dxa"/>
            <w:noWrap/>
            <w:hideMark/>
          </w:tcPr>
          <w:p w14:paraId="71D3699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96,4</w:t>
            </w:r>
          </w:p>
        </w:tc>
        <w:tc>
          <w:tcPr>
            <w:tcW w:w="972" w:type="dxa"/>
            <w:noWrap/>
            <w:hideMark/>
          </w:tcPr>
          <w:p w14:paraId="56860DF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99,5</w:t>
            </w:r>
          </w:p>
        </w:tc>
        <w:tc>
          <w:tcPr>
            <w:tcW w:w="972" w:type="dxa"/>
            <w:noWrap/>
            <w:hideMark/>
          </w:tcPr>
          <w:p w14:paraId="6FD25D0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85</w:t>
            </w:r>
          </w:p>
        </w:tc>
        <w:tc>
          <w:tcPr>
            <w:tcW w:w="972" w:type="dxa"/>
            <w:noWrap/>
            <w:hideMark/>
          </w:tcPr>
          <w:p w14:paraId="7447940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99,2</w:t>
            </w:r>
          </w:p>
        </w:tc>
        <w:tc>
          <w:tcPr>
            <w:tcW w:w="972" w:type="dxa"/>
            <w:noWrap/>
            <w:hideMark/>
          </w:tcPr>
          <w:p w14:paraId="7906E3A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w:t>
            </w:r>
          </w:p>
        </w:tc>
        <w:tc>
          <w:tcPr>
            <w:tcW w:w="972" w:type="dxa"/>
            <w:noWrap/>
            <w:hideMark/>
          </w:tcPr>
          <w:p w14:paraId="1857608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95,82</w:t>
            </w:r>
          </w:p>
        </w:tc>
        <w:tc>
          <w:tcPr>
            <w:tcW w:w="972" w:type="dxa"/>
            <w:noWrap/>
            <w:hideMark/>
          </w:tcPr>
          <w:p w14:paraId="6B1F923B"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39</w:t>
            </w:r>
          </w:p>
        </w:tc>
      </w:tr>
      <w:tr w:rsidR="00FB5118" w:rsidRPr="004F4F33" w14:paraId="616AACA7" w14:textId="77777777" w:rsidTr="00BE2712">
        <w:trPr>
          <w:trHeight w:val="264"/>
        </w:trPr>
        <w:tc>
          <w:tcPr>
            <w:tcW w:w="845" w:type="dxa"/>
            <w:noWrap/>
            <w:hideMark/>
          </w:tcPr>
          <w:p w14:paraId="04284ED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19663D9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334</w:t>
            </w:r>
          </w:p>
        </w:tc>
        <w:tc>
          <w:tcPr>
            <w:tcW w:w="1984" w:type="dxa"/>
            <w:noWrap/>
            <w:hideMark/>
          </w:tcPr>
          <w:p w14:paraId="0254AFE2"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559" w:type="dxa"/>
            <w:noWrap/>
            <w:hideMark/>
          </w:tcPr>
          <w:p w14:paraId="05EC1A2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6669014929</w:t>
            </w:r>
          </w:p>
        </w:tc>
        <w:tc>
          <w:tcPr>
            <w:tcW w:w="2835" w:type="dxa"/>
            <w:noWrap/>
            <w:hideMark/>
          </w:tcPr>
          <w:p w14:paraId="4DB4856A"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СОШ № 81</w:t>
            </w:r>
          </w:p>
        </w:tc>
        <w:tc>
          <w:tcPr>
            <w:tcW w:w="972" w:type="dxa"/>
            <w:noWrap/>
            <w:hideMark/>
          </w:tcPr>
          <w:p w14:paraId="216F214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972" w:type="dxa"/>
            <w:noWrap/>
            <w:hideMark/>
          </w:tcPr>
          <w:p w14:paraId="3F5C229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98,5</w:t>
            </w:r>
          </w:p>
        </w:tc>
        <w:tc>
          <w:tcPr>
            <w:tcW w:w="972" w:type="dxa"/>
            <w:noWrap/>
            <w:hideMark/>
          </w:tcPr>
          <w:p w14:paraId="4CA7E27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87,7</w:t>
            </w:r>
          </w:p>
        </w:tc>
        <w:tc>
          <w:tcPr>
            <w:tcW w:w="972" w:type="dxa"/>
            <w:noWrap/>
            <w:hideMark/>
          </w:tcPr>
          <w:p w14:paraId="5FA86A8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98,2</w:t>
            </w:r>
          </w:p>
        </w:tc>
        <w:tc>
          <w:tcPr>
            <w:tcW w:w="972" w:type="dxa"/>
            <w:noWrap/>
            <w:hideMark/>
          </w:tcPr>
          <w:p w14:paraId="5B0C128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98,1</w:t>
            </w:r>
          </w:p>
        </w:tc>
        <w:tc>
          <w:tcPr>
            <w:tcW w:w="972" w:type="dxa"/>
            <w:noWrap/>
            <w:hideMark/>
          </w:tcPr>
          <w:p w14:paraId="792F186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95,7</w:t>
            </w:r>
          </w:p>
        </w:tc>
        <w:tc>
          <w:tcPr>
            <w:tcW w:w="972" w:type="dxa"/>
            <w:noWrap/>
            <w:hideMark/>
          </w:tcPr>
          <w:p w14:paraId="1EC75DEA"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40</w:t>
            </w:r>
          </w:p>
        </w:tc>
      </w:tr>
      <w:tr w:rsidR="00FB5118" w:rsidRPr="004F4F33" w14:paraId="6BA4B603" w14:textId="77777777" w:rsidTr="00BE2712">
        <w:trPr>
          <w:trHeight w:val="264"/>
        </w:trPr>
        <w:tc>
          <w:tcPr>
            <w:tcW w:w="845" w:type="dxa"/>
            <w:noWrap/>
            <w:hideMark/>
          </w:tcPr>
          <w:p w14:paraId="546E69E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2AE241C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984</w:t>
            </w:r>
          </w:p>
        </w:tc>
        <w:tc>
          <w:tcPr>
            <w:tcW w:w="1984" w:type="dxa"/>
            <w:noWrap/>
            <w:hideMark/>
          </w:tcPr>
          <w:p w14:paraId="4501335F"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Каменский ГО</w:t>
            </w:r>
          </w:p>
        </w:tc>
        <w:tc>
          <w:tcPr>
            <w:tcW w:w="1559" w:type="dxa"/>
            <w:noWrap/>
            <w:hideMark/>
          </w:tcPr>
          <w:p w14:paraId="5A1CAE6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6643007564</w:t>
            </w:r>
          </w:p>
        </w:tc>
        <w:tc>
          <w:tcPr>
            <w:tcW w:w="2835" w:type="dxa"/>
            <w:noWrap/>
            <w:hideMark/>
          </w:tcPr>
          <w:p w14:paraId="195CB9E2"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 xml:space="preserve">ГБОУ СО «Колчеданская </w:t>
            </w:r>
            <w:r w:rsidRPr="004F4F33">
              <w:rPr>
                <w:bCs w:val="0"/>
                <w:color w:val="000000"/>
                <w:szCs w:val="24"/>
              </w:rPr>
              <w:lastRenderedPageBreak/>
              <w:t>школа-интернат»</w:t>
            </w:r>
          </w:p>
        </w:tc>
        <w:tc>
          <w:tcPr>
            <w:tcW w:w="972" w:type="dxa"/>
            <w:noWrap/>
            <w:hideMark/>
          </w:tcPr>
          <w:p w14:paraId="1553D99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93,8</w:t>
            </w:r>
          </w:p>
        </w:tc>
        <w:tc>
          <w:tcPr>
            <w:tcW w:w="972" w:type="dxa"/>
            <w:noWrap/>
            <w:hideMark/>
          </w:tcPr>
          <w:p w14:paraId="4CD00C9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972" w:type="dxa"/>
            <w:noWrap/>
            <w:hideMark/>
          </w:tcPr>
          <w:p w14:paraId="647FCB4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972" w:type="dxa"/>
            <w:noWrap/>
            <w:hideMark/>
          </w:tcPr>
          <w:p w14:paraId="15A74FF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99,4</w:t>
            </w:r>
          </w:p>
        </w:tc>
        <w:tc>
          <w:tcPr>
            <w:tcW w:w="972" w:type="dxa"/>
            <w:noWrap/>
            <w:hideMark/>
          </w:tcPr>
          <w:p w14:paraId="4EB4A94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96,1</w:t>
            </w:r>
          </w:p>
        </w:tc>
        <w:tc>
          <w:tcPr>
            <w:tcW w:w="972" w:type="dxa"/>
            <w:noWrap/>
            <w:hideMark/>
          </w:tcPr>
          <w:p w14:paraId="03CDDE4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95,66</w:t>
            </w:r>
          </w:p>
        </w:tc>
        <w:tc>
          <w:tcPr>
            <w:tcW w:w="972" w:type="dxa"/>
            <w:noWrap/>
            <w:hideMark/>
          </w:tcPr>
          <w:p w14:paraId="0BD453EF"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41</w:t>
            </w:r>
          </w:p>
        </w:tc>
      </w:tr>
      <w:tr w:rsidR="00FB5118" w:rsidRPr="004F4F33" w14:paraId="6879C15B" w14:textId="77777777" w:rsidTr="00BE2712">
        <w:trPr>
          <w:trHeight w:val="264"/>
        </w:trPr>
        <w:tc>
          <w:tcPr>
            <w:tcW w:w="845" w:type="dxa"/>
            <w:noWrap/>
            <w:hideMark/>
          </w:tcPr>
          <w:p w14:paraId="28E7882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ОО</w:t>
            </w:r>
          </w:p>
        </w:tc>
        <w:tc>
          <w:tcPr>
            <w:tcW w:w="709" w:type="dxa"/>
            <w:noWrap/>
            <w:hideMark/>
          </w:tcPr>
          <w:p w14:paraId="555F0BC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986</w:t>
            </w:r>
          </w:p>
        </w:tc>
        <w:tc>
          <w:tcPr>
            <w:tcW w:w="1984" w:type="dxa"/>
            <w:noWrap/>
            <w:hideMark/>
          </w:tcPr>
          <w:p w14:paraId="3A5368F9"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ГО Красноуральск</w:t>
            </w:r>
          </w:p>
        </w:tc>
        <w:tc>
          <w:tcPr>
            <w:tcW w:w="1559" w:type="dxa"/>
            <w:noWrap/>
            <w:hideMark/>
          </w:tcPr>
          <w:p w14:paraId="2CEEDB3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6618002925</w:t>
            </w:r>
          </w:p>
        </w:tc>
        <w:tc>
          <w:tcPr>
            <w:tcW w:w="2835" w:type="dxa"/>
            <w:noWrap/>
            <w:hideMark/>
          </w:tcPr>
          <w:p w14:paraId="625CC71D"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ГБОУ СО «Красноуральская школа»</w:t>
            </w:r>
          </w:p>
        </w:tc>
        <w:tc>
          <w:tcPr>
            <w:tcW w:w="972" w:type="dxa"/>
            <w:noWrap/>
            <w:hideMark/>
          </w:tcPr>
          <w:p w14:paraId="1C4F803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90,1</w:t>
            </w:r>
          </w:p>
        </w:tc>
        <w:tc>
          <w:tcPr>
            <w:tcW w:w="972" w:type="dxa"/>
            <w:noWrap/>
            <w:hideMark/>
          </w:tcPr>
          <w:p w14:paraId="30F6D8A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98,5</w:t>
            </w:r>
          </w:p>
        </w:tc>
        <w:tc>
          <w:tcPr>
            <w:tcW w:w="972" w:type="dxa"/>
            <w:noWrap/>
            <w:hideMark/>
          </w:tcPr>
          <w:p w14:paraId="08E1951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98,5</w:t>
            </w:r>
          </w:p>
        </w:tc>
        <w:tc>
          <w:tcPr>
            <w:tcW w:w="972" w:type="dxa"/>
            <w:noWrap/>
            <w:hideMark/>
          </w:tcPr>
          <w:p w14:paraId="5121962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95,2</w:t>
            </w:r>
          </w:p>
        </w:tc>
        <w:tc>
          <w:tcPr>
            <w:tcW w:w="972" w:type="dxa"/>
            <w:noWrap/>
            <w:hideMark/>
          </w:tcPr>
          <w:p w14:paraId="108B421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972" w:type="dxa"/>
            <w:noWrap/>
            <w:hideMark/>
          </w:tcPr>
          <w:p w14:paraId="4973755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95,66</w:t>
            </w:r>
          </w:p>
        </w:tc>
        <w:tc>
          <w:tcPr>
            <w:tcW w:w="972" w:type="dxa"/>
            <w:noWrap/>
            <w:hideMark/>
          </w:tcPr>
          <w:p w14:paraId="6D68CC7D"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41</w:t>
            </w:r>
          </w:p>
        </w:tc>
      </w:tr>
      <w:tr w:rsidR="00FB5118" w:rsidRPr="004F4F33" w14:paraId="6ACA50DF" w14:textId="77777777" w:rsidTr="00BE2712">
        <w:trPr>
          <w:trHeight w:val="264"/>
        </w:trPr>
        <w:tc>
          <w:tcPr>
            <w:tcW w:w="845" w:type="dxa"/>
            <w:noWrap/>
            <w:hideMark/>
          </w:tcPr>
          <w:p w14:paraId="21FBBA4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5125A65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34</w:t>
            </w:r>
          </w:p>
        </w:tc>
        <w:tc>
          <w:tcPr>
            <w:tcW w:w="1984" w:type="dxa"/>
            <w:noWrap/>
            <w:hideMark/>
          </w:tcPr>
          <w:p w14:paraId="2C6BE13A"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Новолялинский ГО</w:t>
            </w:r>
          </w:p>
        </w:tc>
        <w:tc>
          <w:tcPr>
            <w:tcW w:w="1559" w:type="dxa"/>
            <w:noWrap/>
            <w:hideMark/>
          </w:tcPr>
          <w:p w14:paraId="41AC44B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6647002856</w:t>
            </w:r>
          </w:p>
        </w:tc>
        <w:tc>
          <w:tcPr>
            <w:tcW w:w="2835" w:type="dxa"/>
            <w:noWrap/>
            <w:hideMark/>
          </w:tcPr>
          <w:p w14:paraId="08D3ECE2"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НГО «СОШ № 2»</w:t>
            </w:r>
          </w:p>
        </w:tc>
        <w:tc>
          <w:tcPr>
            <w:tcW w:w="972" w:type="dxa"/>
            <w:noWrap/>
            <w:hideMark/>
          </w:tcPr>
          <w:p w14:paraId="45333E8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94,2</w:t>
            </w:r>
          </w:p>
        </w:tc>
        <w:tc>
          <w:tcPr>
            <w:tcW w:w="972" w:type="dxa"/>
            <w:noWrap/>
            <w:hideMark/>
          </w:tcPr>
          <w:p w14:paraId="59F2326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w:t>
            </w:r>
          </w:p>
        </w:tc>
        <w:tc>
          <w:tcPr>
            <w:tcW w:w="972" w:type="dxa"/>
            <w:noWrap/>
            <w:hideMark/>
          </w:tcPr>
          <w:p w14:paraId="3B85960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85,6</w:t>
            </w:r>
          </w:p>
        </w:tc>
        <w:tc>
          <w:tcPr>
            <w:tcW w:w="972" w:type="dxa"/>
            <w:noWrap/>
            <w:hideMark/>
          </w:tcPr>
          <w:p w14:paraId="0EDA66B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99,8</w:t>
            </w:r>
          </w:p>
        </w:tc>
        <w:tc>
          <w:tcPr>
            <w:tcW w:w="972" w:type="dxa"/>
            <w:noWrap/>
            <w:hideMark/>
          </w:tcPr>
          <w:p w14:paraId="6BA4175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99,7</w:t>
            </w:r>
          </w:p>
        </w:tc>
        <w:tc>
          <w:tcPr>
            <w:tcW w:w="972" w:type="dxa"/>
            <w:noWrap/>
            <w:hideMark/>
          </w:tcPr>
          <w:p w14:paraId="1120EED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95,66</w:t>
            </w:r>
          </w:p>
        </w:tc>
        <w:tc>
          <w:tcPr>
            <w:tcW w:w="972" w:type="dxa"/>
            <w:noWrap/>
            <w:hideMark/>
          </w:tcPr>
          <w:p w14:paraId="3776FCBB"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41</w:t>
            </w:r>
          </w:p>
        </w:tc>
      </w:tr>
      <w:tr w:rsidR="00FB5118" w:rsidRPr="004F4F33" w14:paraId="7EC35FD3" w14:textId="77777777" w:rsidTr="00BE2712">
        <w:trPr>
          <w:trHeight w:val="264"/>
        </w:trPr>
        <w:tc>
          <w:tcPr>
            <w:tcW w:w="845" w:type="dxa"/>
            <w:noWrap/>
            <w:hideMark/>
          </w:tcPr>
          <w:p w14:paraId="6E8D6B0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СПО</w:t>
            </w:r>
          </w:p>
        </w:tc>
        <w:tc>
          <w:tcPr>
            <w:tcW w:w="709" w:type="dxa"/>
            <w:noWrap/>
            <w:hideMark/>
          </w:tcPr>
          <w:p w14:paraId="424FDAA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1046</w:t>
            </w:r>
          </w:p>
        </w:tc>
        <w:tc>
          <w:tcPr>
            <w:tcW w:w="1984" w:type="dxa"/>
            <w:noWrap/>
            <w:hideMark/>
          </w:tcPr>
          <w:p w14:paraId="0C846DA0"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МО г. Ирбит</w:t>
            </w:r>
          </w:p>
        </w:tc>
        <w:tc>
          <w:tcPr>
            <w:tcW w:w="1559" w:type="dxa"/>
            <w:noWrap/>
            <w:hideMark/>
          </w:tcPr>
          <w:p w14:paraId="4F6E39A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6611003687</w:t>
            </w:r>
          </w:p>
        </w:tc>
        <w:tc>
          <w:tcPr>
            <w:tcW w:w="2835" w:type="dxa"/>
            <w:noWrap/>
            <w:hideMark/>
          </w:tcPr>
          <w:p w14:paraId="52A609FD"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ГАПОУ СО «Ирбитский гуманитарный колледж»</w:t>
            </w:r>
          </w:p>
        </w:tc>
        <w:tc>
          <w:tcPr>
            <w:tcW w:w="972" w:type="dxa"/>
            <w:noWrap/>
            <w:hideMark/>
          </w:tcPr>
          <w:p w14:paraId="46DA1EB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w:t>
            </w:r>
          </w:p>
        </w:tc>
        <w:tc>
          <w:tcPr>
            <w:tcW w:w="972" w:type="dxa"/>
            <w:noWrap/>
            <w:hideMark/>
          </w:tcPr>
          <w:p w14:paraId="38D8B98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98,5</w:t>
            </w:r>
          </w:p>
        </w:tc>
        <w:tc>
          <w:tcPr>
            <w:tcW w:w="972" w:type="dxa"/>
            <w:noWrap/>
            <w:hideMark/>
          </w:tcPr>
          <w:p w14:paraId="6D525D9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82,9</w:t>
            </w:r>
          </w:p>
        </w:tc>
        <w:tc>
          <w:tcPr>
            <w:tcW w:w="972" w:type="dxa"/>
            <w:noWrap/>
            <w:hideMark/>
          </w:tcPr>
          <w:p w14:paraId="0BDD32C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w:t>
            </w:r>
          </w:p>
        </w:tc>
        <w:tc>
          <w:tcPr>
            <w:tcW w:w="972" w:type="dxa"/>
            <w:noWrap/>
            <w:hideMark/>
          </w:tcPr>
          <w:p w14:paraId="3FF132A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98,5</w:t>
            </w:r>
          </w:p>
        </w:tc>
        <w:tc>
          <w:tcPr>
            <w:tcW w:w="972" w:type="dxa"/>
            <w:noWrap/>
            <w:hideMark/>
          </w:tcPr>
          <w:p w14:paraId="2330823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95,58</w:t>
            </w:r>
          </w:p>
        </w:tc>
        <w:tc>
          <w:tcPr>
            <w:tcW w:w="972" w:type="dxa"/>
            <w:noWrap/>
            <w:hideMark/>
          </w:tcPr>
          <w:p w14:paraId="17003A25"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42</w:t>
            </w:r>
          </w:p>
        </w:tc>
      </w:tr>
      <w:tr w:rsidR="00FB5118" w:rsidRPr="004F4F33" w14:paraId="1937DFE3" w14:textId="77777777" w:rsidTr="00BE2712">
        <w:trPr>
          <w:trHeight w:val="264"/>
        </w:trPr>
        <w:tc>
          <w:tcPr>
            <w:tcW w:w="845" w:type="dxa"/>
            <w:noWrap/>
            <w:hideMark/>
          </w:tcPr>
          <w:p w14:paraId="28401F4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3EFDE4B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307</w:t>
            </w:r>
          </w:p>
        </w:tc>
        <w:tc>
          <w:tcPr>
            <w:tcW w:w="1984" w:type="dxa"/>
            <w:noWrap/>
            <w:hideMark/>
          </w:tcPr>
          <w:p w14:paraId="2D3BA06A"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559" w:type="dxa"/>
            <w:noWrap/>
            <w:hideMark/>
          </w:tcPr>
          <w:p w14:paraId="6385BFD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6667008983</w:t>
            </w:r>
          </w:p>
        </w:tc>
        <w:tc>
          <w:tcPr>
            <w:tcW w:w="2835" w:type="dxa"/>
            <w:noWrap/>
            <w:hideMark/>
          </w:tcPr>
          <w:p w14:paraId="1D1EC526"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СОШ № 35 с углубленным изучением отдельных предметов</w:t>
            </w:r>
          </w:p>
        </w:tc>
        <w:tc>
          <w:tcPr>
            <w:tcW w:w="972" w:type="dxa"/>
            <w:noWrap/>
            <w:hideMark/>
          </w:tcPr>
          <w:p w14:paraId="407E154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95,2</w:t>
            </w:r>
          </w:p>
        </w:tc>
        <w:tc>
          <w:tcPr>
            <w:tcW w:w="972" w:type="dxa"/>
            <w:noWrap/>
            <w:hideMark/>
          </w:tcPr>
          <w:p w14:paraId="4004044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99,5</w:t>
            </w:r>
          </w:p>
        </w:tc>
        <w:tc>
          <w:tcPr>
            <w:tcW w:w="972" w:type="dxa"/>
            <w:noWrap/>
            <w:hideMark/>
          </w:tcPr>
          <w:p w14:paraId="7525522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83,2</w:t>
            </w:r>
          </w:p>
        </w:tc>
        <w:tc>
          <w:tcPr>
            <w:tcW w:w="972" w:type="dxa"/>
            <w:noWrap/>
            <w:hideMark/>
          </w:tcPr>
          <w:p w14:paraId="33CCFEF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972" w:type="dxa"/>
            <w:noWrap/>
            <w:hideMark/>
          </w:tcPr>
          <w:p w14:paraId="5A5DA26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972" w:type="dxa"/>
            <w:noWrap/>
            <w:hideMark/>
          </w:tcPr>
          <w:p w14:paraId="552BC8A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95,58</w:t>
            </w:r>
          </w:p>
        </w:tc>
        <w:tc>
          <w:tcPr>
            <w:tcW w:w="972" w:type="dxa"/>
            <w:noWrap/>
            <w:hideMark/>
          </w:tcPr>
          <w:p w14:paraId="0BBE2902"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42</w:t>
            </w:r>
          </w:p>
        </w:tc>
      </w:tr>
      <w:tr w:rsidR="00FB5118" w:rsidRPr="004F4F33" w14:paraId="5C64BC0B" w14:textId="77777777" w:rsidTr="00BE2712">
        <w:trPr>
          <w:trHeight w:val="264"/>
        </w:trPr>
        <w:tc>
          <w:tcPr>
            <w:tcW w:w="845" w:type="dxa"/>
            <w:noWrap/>
            <w:hideMark/>
          </w:tcPr>
          <w:p w14:paraId="0F94B6B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5733887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988</w:t>
            </w:r>
          </w:p>
        </w:tc>
        <w:tc>
          <w:tcPr>
            <w:tcW w:w="1984" w:type="dxa"/>
            <w:noWrap/>
            <w:hideMark/>
          </w:tcPr>
          <w:p w14:paraId="6F071738"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ГО Красноуфимск</w:t>
            </w:r>
          </w:p>
        </w:tc>
        <w:tc>
          <w:tcPr>
            <w:tcW w:w="1559" w:type="dxa"/>
            <w:noWrap/>
            <w:hideMark/>
          </w:tcPr>
          <w:p w14:paraId="7E129EF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6619007588</w:t>
            </w:r>
          </w:p>
        </w:tc>
        <w:tc>
          <w:tcPr>
            <w:tcW w:w="2835" w:type="dxa"/>
            <w:noWrap/>
            <w:hideMark/>
          </w:tcPr>
          <w:p w14:paraId="2B68C7CA"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ГБОУ СО «Красноуфимская школа-интернат»</w:t>
            </w:r>
          </w:p>
        </w:tc>
        <w:tc>
          <w:tcPr>
            <w:tcW w:w="972" w:type="dxa"/>
            <w:noWrap/>
            <w:hideMark/>
          </w:tcPr>
          <w:p w14:paraId="6DC55F6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94,6</w:t>
            </w:r>
          </w:p>
        </w:tc>
        <w:tc>
          <w:tcPr>
            <w:tcW w:w="972" w:type="dxa"/>
            <w:noWrap/>
            <w:hideMark/>
          </w:tcPr>
          <w:p w14:paraId="47EAF10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972" w:type="dxa"/>
            <w:noWrap/>
            <w:hideMark/>
          </w:tcPr>
          <w:p w14:paraId="1B2C788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91,1</w:t>
            </w:r>
          </w:p>
        </w:tc>
        <w:tc>
          <w:tcPr>
            <w:tcW w:w="972" w:type="dxa"/>
            <w:noWrap/>
            <w:hideMark/>
          </w:tcPr>
          <w:p w14:paraId="1418794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96,4</w:t>
            </w:r>
          </w:p>
        </w:tc>
        <w:tc>
          <w:tcPr>
            <w:tcW w:w="972" w:type="dxa"/>
            <w:noWrap/>
            <w:hideMark/>
          </w:tcPr>
          <w:p w14:paraId="09F0A4E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98,5</w:t>
            </w:r>
          </w:p>
        </w:tc>
        <w:tc>
          <w:tcPr>
            <w:tcW w:w="972" w:type="dxa"/>
            <w:noWrap/>
            <w:hideMark/>
          </w:tcPr>
          <w:p w14:paraId="6FF225A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95,52</w:t>
            </w:r>
          </w:p>
        </w:tc>
        <w:tc>
          <w:tcPr>
            <w:tcW w:w="972" w:type="dxa"/>
            <w:noWrap/>
            <w:hideMark/>
          </w:tcPr>
          <w:p w14:paraId="379B504F"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43</w:t>
            </w:r>
          </w:p>
        </w:tc>
      </w:tr>
      <w:tr w:rsidR="00FB5118" w:rsidRPr="004F4F33" w14:paraId="388DAFD4" w14:textId="77777777" w:rsidTr="00BE2712">
        <w:trPr>
          <w:trHeight w:val="264"/>
        </w:trPr>
        <w:tc>
          <w:tcPr>
            <w:tcW w:w="845" w:type="dxa"/>
            <w:noWrap/>
            <w:hideMark/>
          </w:tcPr>
          <w:p w14:paraId="1F8EC79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438AC9C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1017</w:t>
            </w:r>
          </w:p>
        </w:tc>
        <w:tc>
          <w:tcPr>
            <w:tcW w:w="1984" w:type="dxa"/>
            <w:noWrap/>
            <w:hideMark/>
          </w:tcPr>
          <w:p w14:paraId="3E6C0221" w14:textId="1F8A0CD5"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Октябрьский район</w:t>
            </w:r>
          </w:p>
        </w:tc>
        <w:tc>
          <w:tcPr>
            <w:tcW w:w="1559" w:type="dxa"/>
            <w:noWrap/>
            <w:hideMark/>
          </w:tcPr>
          <w:p w14:paraId="509A8B3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6662126020</w:t>
            </w:r>
          </w:p>
        </w:tc>
        <w:tc>
          <w:tcPr>
            <w:tcW w:w="2835" w:type="dxa"/>
            <w:noWrap/>
            <w:hideMark/>
          </w:tcPr>
          <w:p w14:paraId="53DBDE60"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ГБУ СО Центр психолого-педагогической, медицинской и социальной помощи «Ресурс»</w:t>
            </w:r>
          </w:p>
        </w:tc>
        <w:tc>
          <w:tcPr>
            <w:tcW w:w="972" w:type="dxa"/>
            <w:noWrap/>
            <w:hideMark/>
          </w:tcPr>
          <w:p w14:paraId="34EEEC7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94,6</w:t>
            </w:r>
          </w:p>
        </w:tc>
        <w:tc>
          <w:tcPr>
            <w:tcW w:w="972" w:type="dxa"/>
            <w:noWrap/>
            <w:hideMark/>
          </w:tcPr>
          <w:p w14:paraId="4CF2075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97,5</w:t>
            </w:r>
          </w:p>
        </w:tc>
        <w:tc>
          <w:tcPr>
            <w:tcW w:w="972" w:type="dxa"/>
            <w:noWrap/>
            <w:hideMark/>
          </w:tcPr>
          <w:p w14:paraId="7C106F5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87,4</w:t>
            </w:r>
          </w:p>
        </w:tc>
        <w:tc>
          <w:tcPr>
            <w:tcW w:w="972" w:type="dxa"/>
            <w:noWrap/>
            <w:hideMark/>
          </w:tcPr>
          <w:p w14:paraId="1D8C5B8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99,6</w:t>
            </w:r>
          </w:p>
        </w:tc>
        <w:tc>
          <w:tcPr>
            <w:tcW w:w="972" w:type="dxa"/>
            <w:noWrap/>
            <w:hideMark/>
          </w:tcPr>
          <w:p w14:paraId="2CA0653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98,5</w:t>
            </w:r>
          </w:p>
        </w:tc>
        <w:tc>
          <w:tcPr>
            <w:tcW w:w="972" w:type="dxa"/>
            <w:noWrap/>
            <w:hideMark/>
          </w:tcPr>
          <w:p w14:paraId="2057F60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95,52</w:t>
            </w:r>
          </w:p>
        </w:tc>
        <w:tc>
          <w:tcPr>
            <w:tcW w:w="972" w:type="dxa"/>
            <w:noWrap/>
            <w:hideMark/>
          </w:tcPr>
          <w:p w14:paraId="698543FA"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43</w:t>
            </w:r>
          </w:p>
        </w:tc>
      </w:tr>
      <w:tr w:rsidR="00FB5118" w:rsidRPr="004F4F33" w14:paraId="4162B27B" w14:textId="77777777" w:rsidTr="00BE2712">
        <w:trPr>
          <w:trHeight w:val="264"/>
        </w:trPr>
        <w:tc>
          <w:tcPr>
            <w:tcW w:w="845" w:type="dxa"/>
            <w:noWrap/>
            <w:hideMark/>
          </w:tcPr>
          <w:p w14:paraId="2E9F21F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29E70BA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913</w:t>
            </w:r>
          </w:p>
        </w:tc>
        <w:tc>
          <w:tcPr>
            <w:tcW w:w="1984" w:type="dxa"/>
            <w:noWrap/>
            <w:hideMark/>
          </w:tcPr>
          <w:p w14:paraId="1FB6B001"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Кировградский ГО</w:t>
            </w:r>
          </w:p>
        </w:tc>
        <w:tc>
          <w:tcPr>
            <w:tcW w:w="1559" w:type="dxa"/>
            <w:noWrap/>
            <w:hideMark/>
          </w:tcPr>
          <w:p w14:paraId="3E8AE1E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6616005367</w:t>
            </w:r>
          </w:p>
        </w:tc>
        <w:tc>
          <w:tcPr>
            <w:tcW w:w="2835" w:type="dxa"/>
            <w:noWrap/>
            <w:hideMark/>
          </w:tcPr>
          <w:p w14:paraId="7108C543"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 2</w:t>
            </w:r>
          </w:p>
        </w:tc>
        <w:tc>
          <w:tcPr>
            <w:tcW w:w="972" w:type="dxa"/>
            <w:noWrap/>
            <w:hideMark/>
          </w:tcPr>
          <w:p w14:paraId="7884889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91,9</w:t>
            </w:r>
          </w:p>
        </w:tc>
        <w:tc>
          <w:tcPr>
            <w:tcW w:w="972" w:type="dxa"/>
            <w:noWrap/>
            <w:hideMark/>
          </w:tcPr>
          <w:p w14:paraId="0F78B60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972" w:type="dxa"/>
            <w:noWrap/>
            <w:hideMark/>
          </w:tcPr>
          <w:p w14:paraId="24EC657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95,5</w:t>
            </w:r>
          </w:p>
        </w:tc>
        <w:tc>
          <w:tcPr>
            <w:tcW w:w="972" w:type="dxa"/>
            <w:noWrap/>
            <w:hideMark/>
          </w:tcPr>
          <w:p w14:paraId="1BFE4DA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96,4</w:t>
            </w:r>
          </w:p>
        </w:tc>
        <w:tc>
          <w:tcPr>
            <w:tcW w:w="972" w:type="dxa"/>
            <w:noWrap/>
            <w:hideMark/>
          </w:tcPr>
          <w:p w14:paraId="05F66A1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95,7</w:t>
            </w:r>
          </w:p>
        </w:tc>
        <w:tc>
          <w:tcPr>
            <w:tcW w:w="972" w:type="dxa"/>
            <w:noWrap/>
            <w:hideMark/>
          </w:tcPr>
          <w:p w14:paraId="5951E84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95,5</w:t>
            </w:r>
          </w:p>
        </w:tc>
        <w:tc>
          <w:tcPr>
            <w:tcW w:w="972" w:type="dxa"/>
            <w:noWrap/>
            <w:hideMark/>
          </w:tcPr>
          <w:p w14:paraId="36499EED"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44</w:t>
            </w:r>
          </w:p>
        </w:tc>
      </w:tr>
      <w:tr w:rsidR="00FB5118" w:rsidRPr="004F4F33" w14:paraId="7FEFDF6B" w14:textId="77777777" w:rsidTr="00BE2712">
        <w:trPr>
          <w:trHeight w:val="264"/>
        </w:trPr>
        <w:tc>
          <w:tcPr>
            <w:tcW w:w="845" w:type="dxa"/>
            <w:noWrap/>
            <w:hideMark/>
          </w:tcPr>
          <w:p w14:paraId="0265DDF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190233C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479</w:t>
            </w:r>
          </w:p>
        </w:tc>
        <w:tc>
          <w:tcPr>
            <w:tcW w:w="1984" w:type="dxa"/>
            <w:noWrap/>
            <w:hideMark/>
          </w:tcPr>
          <w:p w14:paraId="0489900D"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Североуральский ГО</w:t>
            </w:r>
          </w:p>
        </w:tc>
        <w:tc>
          <w:tcPr>
            <w:tcW w:w="1559" w:type="dxa"/>
            <w:noWrap/>
            <w:hideMark/>
          </w:tcPr>
          <w:p w14:paraId="2C67E7A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6631006358</w:t>
            </w:r>
          </w:p>
        </w:tc>
        <w:tc>
          <w:tcPr>
            <w:tcW w:w="2835" w:type="dxa"/>
            <w:noWrap/>
            <w:hideMark/>
          </w:tcPr>
          <w:p w14:paraId="292F2D4A"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 8</w:t>
            </w:r>
          </w:p>
        </w:tc>
        <w:tc>
          <w:tcPr>
            <w:tcW w:w="972" w:type="dxa"/>
            <w:noWrap/>
            <w:hideMark/>
          </w:tcPr>
          <w:p w14:paraId="11E9432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96,9</w:t>
            </w:r>
          </w:p>
        </w:tc>
        <w:tc>
          <w:tcPr>
            <w:tcW w:w="972" w:type="dxa"/>
            <w:noWrap/>
            <w:hideMark/>
          </w:tcPr>
          <w:p w14:paraId="3CC11B4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94,5</w:t>
            </w:r>
          </w:p>
        </w:tc>
        <w:tc>
          <w:tcPr>
            <w:tcW w:w="972" w:type="dxa"/>
            <w:noWrap/>
            <w:hideMark/>
          </w:tcPr>
          <w:p w14:paraId="573F9DC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98,2</w:t>
            </w:r>
          </w:p>
        </w:tc>
        <w:tc>
          <w:tcPr>
            <w:tcW w:w="972" w:type="dxa"/>
            <w:noWrap/>
            <w:hideMark/>
          </w:tcPr>
          <w:p w14:paraId="3E93A25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93,4</w:t>
            </w:r>
          </w:p>
        </w:tc>
        <w:tc>
          <w:tcPr>
            <w:tcW w:w="972" w:type="dxa"/>
            <w:noWrap/>
            <w:hideMark/>
          </w:tcPr>
          <w:p w14:paraId="40C8E54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94,2</w:t>
            </w:r>
          </w:p>
        </w:tc>
        <w:tc>
          <w:tcPr>
            <w:tcW w:w="972" w:type="dxa"/>
            <w:noWrap/>
            <w:hideMark/>
          </w:tcPr>
          <w:p w14:paraId="7610118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95,44</w:t>
            </w:r>
          </w:p>
        </w:tc>
        <w:tc>
          <w:tcPr>
            <w:tcW w:w="972" w:type="dxa"/>
            <w:noWrap/>
            <w:hideMark/>
          </w:tcPr>
          <w:p w14:paraId="617C7DB8"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45</w:t>
            </w:r>
          </w:p>
        </w:tc>
      </w:tr>
      <w:tr w:rsidR="00FB5118" w:rsidRPr="004F4F33" w14:paraId="3CB78527" w14:textId="77777777" w:rsidTr="00BE2712">
        <w:trPr>
          <w:trHeight w:val="264"/>
        </w:trPr>
        <w:tc>
          <w:tcPr>
            <w:tcW w:w="845" w:type="dxa"/>
            <w:noWrap/>
            <w:hideMark/>
          </w:tcPr>
          <w:p w14:paraId="305B1B6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32384C1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985</w:t>
            </w:r>
          </w:p>
        </w:tc>
        <w:tc>
          <w:tcPr>
            <w:tcW w:w="1984" w:type="dxa"/>
            <w:noWrap/>
            <w:hideMark/>
          </w:tcPr>
          <w:p w14:paraId="34CADA61"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 xml:space="preserve">ГО </w:t>
            </w:r>
            <w:r w:rsidRPr="004F4F33">
              <w:rPr>
                <w:bCs w:val="0"/>
                <w:color w:val="000000"/>
                <w:szCs w:val="24"/>
              </w:rPr>
              <w:lastRenderedPageBreak/>
              <w:t>Краснотурьинск</w:t>
            </w:r>
          </w:p>
        </w:tc>
        <w:tc>
          <w:tcPr>
            <w:tcW w:w="1559" w:type="dxa"/>
            <w:noWrap/>
            <w:hideMark/>
          </w:tcPr>
          <w:p w14:paraId="6528898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6617006099</w:t>
            </w:r>
          </w:p>
        </w:tc>
        <w:tc>
          <w:tcPr>
            <w:tcW w:w="2835" w:type="dxa"/>
            <w:noWrap/>
            <w:hideMark/>
          </w:tcPr>
          <w:p w14:paraId="5F3145DA"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 xml:space="preserve">ГБОУ СО </w:t>
            </w:r>
            <w:r w:rsidRPr="004F4F33">
              <w:rPr>
                <w:bCs w:val="0"/>
                <w:color w:val="000000"/>
                <w:szCs w:val="24"/>
              </w:rPr>
              <w:lastRenderedPageBreak/>
              <w:t>«Краснотурьинская школа-интернат»</w:t>
            </w:r>
          </w:p>
        </w:tc>
        <w:tc>
          <w:tcPr>
            <w:tcW w:w="972" w:type="dxa"/>
            <w:noWrap/>
            <w:hideMark/>
          </w:tcPr>
          <w:p w14:paraId="0051AA6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90,6</w:t>
            </w:r>
          </w:p>
        </w:tc>
        <w:tc>
          <w:tcPr>
            <w:tcW w:w="972" w:type="dxa"/>
            <w:noWrap/>
            <w:hideMark/>
          </w:tcPr>
          <w:p w14:paraId="580385C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972" w:type="dxa"/>
            <w:noWrap/>
            <w:hideMark/>
          </w:tcPr>
          <w:p w14:paraId="1A2F813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97,3</w:t>
            </w:r>
          </w:p>
        </w:tc>
        <w:tc>
          <w:tcPr>
            <w:tcW w:w="972" w:type="dxa"/>
            <w:noWrap/>
            <w:hideMark/>
          </w:tcPr>
          <w:p w14:paraId="2B7C775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97,4</w:t>
            </w:r>
          </w:p>
        </w:tc>
        <w:tc>
          <w:tcPr>
            <w:tcW w:w="972" w:type="dxa"/>
            <w:noWrap/>
            <w:hideMark/>
          </w:tcPr>
          <w:p w14:paraId="60FA269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95,7</w:t>
            </w:r>
          </w:p>
        </w:tc>
        <w:tc>
          <w:tcPr>
            <w:tcW w:w="972" w:type="dxa"/>
            <w:noWrap/>
            <w:hideMark/>
          </w:tcPr>
          <w:p w14:paraId="77A6F8E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95,4</w:t>
            </w:r>
          </w:p>
        </w:tc>
        <w:tc>
          <w:tcPr>
            <w:tcW w:w="972" w:type="dxa"/>
            <w:noWrap/>
            <w:hideMark/>
          </w:tcPr>
          <w:p w14:paraId="5BA75011"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46</w:t>
            </w:r>
          </w:p>
        </w:tc>
      </w:tr>
      <w:tr w:rsidR="00FB5118" w:rsidRPr="004F4F33" w14:paraId="396C5662" w14:textId="77777777" w:rsidTr="00BE2712">
        <w:trPr>
          <w:trHeight w:val="264"/>
        </w:trPr>
        <w:tc>
          <w:tcPr>
            <w:tcW w:w="845" w:type="dxa"/>
            <w:noWrap/>
            <w:hideMark/>
          </w:tcPr>
          <w:p w14:paraId="677BEF0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ОО</w:t>
            </w:r>
          </w:p>
        </w:tc>
        <w:tc>
          <w:tcPr>
            <w:tcW w:w="709" w:type="dxa"/>
            <w:noWrap/>
            <w:hideMark/>
          </w:tcPr>
          <w:p w14:paraId="188CB7E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951</w:t>
            </w:r>
          </w:p>
        </w:tc>
        <w:tc>
          <w:tcPr>
            <w:tcW w:w="1984" w:type="dxa"/>
            <w:noWrap/>
            <w:hideMark/>
          </w:tcPr>
          <w:p w14:paraId="6978F2A3"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Байкаловский МР</w:t>
            </w:r>
          </w:p>
        </w:tc>
        <w:tc>
          <w:tcPr>
            <w:tcW w:w="1559" w:type="dxa"/>
            <w:noWrap/>
            <w:hideMark/>
          </w:tcPr>
          <w:p w14:paraId="6001348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6638002183</w:t>
            </w:r>
          </w:p>
        </w:tc>
        <w:tc>
          <w:tcPr>
            <w:tcW w:w="2835" w:type="dxa"/>
            <w:noWrap/>
            <w:hideMark/>
          </w:tcPr>
          <w:p w14:paraId="2947F1CF"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ГБОУ СО «Байкаловская школа-интернат»</w:t>
            </w:r>
          </w:p>
        </w:tc>
        <w:tc>
          <w:tcPr>
            <w:tcW w:w="972" w:type="dxa"/>
            <w:noWrap/>
            <w:hideMark/>
          </w:tcPr>
          <w:p w14:paraId="48146DD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972" w:type="dxa"/>
            <w:noWrap/>
            <w:hideMark/>
          </w:tcPr>
          <w:p w14:paraId="52C68A3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972" w:type="dxa"/>
            <w:noWrap/>
            <w:hideMark/>
          </w:tcPr>
          <w:p w14:paraId="25B0B01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96,1</w:t>
            </w:r>
          </w:p>
        </w:tc>
        <w:tc>
          <w:tcPr>
            <w:tcW w:w="972" w:type="dxa"/>
            <w:noWrap/>
            <w:hideMark/>
          </w:tcPr>
          <w:p w14:paraId="0660ACA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94,8</w:t>
            </w:r>
          </w:p>
        </w:tc>
        <w:tc>
          <w:tcPr>
            <w:tcW w:w="972" w:type="dxa"/>
            <w:noWrap/>
            <w:hideMark/>
          </w:tcPr>
          <w:p w14:paraId="45CCB9B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94,1</w:t>
            </w:r>
          </w:p>
        </w:tc>
        <w:tc>
          <w:tcPr>
            <w:tcW w:w="972" w:type="dxa"/>
            <w:noWrap/>
            <w:hideMark/>
          </w:tcPr>
          <w:p w14:paraId="59FD980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95,4</w:t>
            </w:r>
          </w:p>
        </w:tc>
        <w:tc>
          <w:tcPr>
            <w:tcW w:w="972" w:type="dxa"/>
            <w:noWrap/>
            <w:hideMark/>
          </w:tcPr>
          <w:p w14:paraId="70BDB8ED"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46</w:t>
            </w:r>
          </w:p>
        </w:tc>
      </w:tr>
      <w:tr w:rsidR="00FB5118" w:rsidRPr="004F4F33" w14:paraId="7F702B8D" w14:textId="77777777" w:rsidTr="00BE2712">
        <w:trPr>
          <w:trHeight w:val="264"/>
        </w:trPr>
        <w:tc>
          <w:tcPr>
            <w:tcW w:w="845" w:type="dxa"/>
            <w:noWrap/>
            <w:hideMark/>
          </w:tcPr>
          <w:p w14:paraId="0C3AB1D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42C630F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955</w:t>
            </w:r>
          </w:p>
        </w:tc>
        <w:tc>
          <w:tcPr>
            <w:tcW w:w="1984" w:type="dxa"/>
            <w:noWrap/>
            <w:hideMark/>
          </w:tcPr>
          <w:p w14:paraId="48517116"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Талицкий ГО</w:t>
            </w:r>
          </w:p>
        </w:tc>
        <w:tc>
          <w:tcPr>
            <w:tcW w:w="1559" w:type="dxa"/>
            <w:noWrap/>
            <w:hideMark/>
          </w:tcPr>
          <w:p w14:paraId="776C2E6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6654001349</w:t>
            </w:r>
          </w:p>
        </w:tc>
        <w:tc>
          <w:tcPr>
            <w:tcW w:w="2835" w:type="dxa"/>
            <w:noWrap/>
            <w:hideMark/>
          </w:tcPr>
          <w:p w14:paraId="0C3D4EAF"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ГБОУ СО «Буткинская школа-интернат»</w:t>
            </w:r>
          </w:p>
        </w:tc>
        <w:tc>
          <w:tcPr>
            <w:tcW w:w="972" w:type="dxa"/>
            <w:noWrap/>
            <w:hideMark/>
          </w:tcPr>
          <w:p w14:paraId="27004FA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93,8</w:t>
            </w:r>
          </w:p>
        </w:tc>
        <w:tc>
          <w:tcPr>
            <w:tcW w:w="972" w:type="dxa"/>
            <w:noWrap/>
            <w:hideMark/>
          </w:tcPr>
          <w:p w14:paraId="51FC05A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96,5</w:t>
            </w:r>
          </w:p>
        </w:tc>
        <w:tc>
          <w:tcPr>
            <w:tcW w:w="972" w:type="dxa"/>
            <w:noWrap/>
            <w:hideMark/>
          </w:tcPr>
          <w:p w14:paraId="4C7248B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89,9</w:t>
            </w:r>
          </w:p>
        </w:tc>
        <w:tc>
          <w:tcPr>
            <w:tcW w:w="972" w:type="dxa"/>
            <w:noWrap/>
            <w:hideMark/>
          </w:tcPr>
          <w:p w14:paraId="575C54E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99,2</w:t>
            </w:r>
          </w:p>
        </w:tc>
        <w:tc>
          <w:tcPr>
            <w:tcW w:w="972" w:type="dxa"/>
            <w:noWrap/>
            <w:hideMark/>
          </w:tcPr>
          <w:p w14:paraId="0C329D4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97,5</w:t>
            </w:r>
          </w:p>
        </w:tc>
        <w:tc>
          <w:tcPr>
            <w:tcW w:w="972" w:type="dxa"/>
            <w:noWrap/>
            <w:hideMark/>
          </w:tcPr>
          <w:p w14:paraId="0CC97C5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95,38</w:t>
            </w:r>
          </w:p>
        </w:tc>
        <w:tc>
          <w:tcPr>
            <w:tcW w:w="972" w:type="dxa"/>
            <w:noWrap/>
            <w:hideMark/>
          </w:tcPr>
          <w:p w14:paraId="28B33E77"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47</w:t>
            </w:r>
          </w:p>
        </w:tc>
      </w:tr>
      <w:tr w:rsidR="00FB5118" w:rsidRPr="004F4F33" w14:paraId="38664EBB" w14:textId="77777777" w:rsidTr="00BE2712">
        <w:trPr>
          <w:trHeight w:val="264"/>
        </w:trPr>
        <w:tc>
          <w:tcPr>
            <w:tcW w:w="845" w:type="dxa"/>
            <w:noWrap/>
            <w:hideMark/>
          </w:tcPr>
          <w:p w14:paraId="0D43B5A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799BF9F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360</w:t>
            </w:r>
          </w:p>
        </w:tc>
        <w:tc>
          <w:tcPr>
            <w:tcW w:w="1984" w:type="dxa"/>
            <w:noWrap/>
            <w:hideMark/>
          </w:tcPr>
          <w:p w14:paraId="6FD16B12"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Горноуральский ГО</w:t>
            </w:r>
          </w:p>
        </w:tc>
        <w:tc>
          <w:tcPr>
            <w:tcW w:w="1559" w:type="dxa"/>
            <w:noWrap/>
            <w:hideMark/>
          </w:tcPr>
          <w:p w14:paraId="5005729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6648004951</w:t>
            </w:r>
          </w:p>
        </w:tc>
        <w:tc>
          <w:tcPr>
            <w:tcW w:w="2835" w:type="dxa"/>
            <w:noWrap/>
            <w:hideMark/>
          </w:tcPr>
          <w:p w14:paraId="7C092D91"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СОШ № 19</w:t>
            </w:r>
          </w:p>
        </w:tc>
        <w:tc>
          <w:tcPr>
            <w:tcW w:w="972" w:type="dxa"/>
            <w:noWrap/>
            <w:hideMark/>
          </w:tcPr>
          <w:p w14:paraId="07260E6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95,8</w:t>
            </w:r>
          </w:p>
        </w:tc>
        <w:tc>
          <w:tcPr>
            <w:tcW w:w="972" w:type="dxa"/>
            <w:noWrap/>
            <w:hideMark/>
          </w:tcPr>
          <w:p w14:paraId="5A039A0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972" w:type="dxa"/>
            <w:noWrap/>
            <w:hideMark/>
          </w:tcPr>
          <w:p w14:paraId="5737D34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82</w:t>
            </w:r>
          </w:p>
        </w:tc>
        <w:tc>
          <w:tcPr>
            <w:tcW w:w="972" w:type="dxa"/>
            <w:noWrap/>
            <w:hideMark/>
          </w:tcPr>
          <w:p w14:paraId="13B05BF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972" w:type="dxa"/>
            <w:noWrap/>
            <w:hideMark/>
          </w:tcPr>
          <w:p w14:paraId="6FC546D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w:t>
            </w:r>
          </w:p>
        </w:tc>
        <w:tc>
          <w:tcPr>
            <w:tcW w:w="972" w:type="dxa"/>
            <w:noWrap/>
            <w:hideMark/>
          </w:tcPr>
          <w:p w14:paraId="7E3C32D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95,36</w:t>
            </w:r>
          </w:p>
        </w:tc>
        <w:tc>
          <w:tcPr>
            <w:tcW w:w="972" w:type="dxa"/>
            <w:noWrap/>
            <w:hideMark/>
          </w:tcPr>
          <w:p w14:paraId="667883D4"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48</w:t>
            </w:r>
          </w:p>
        </w:tc>
      </w:tr>
      <w:tr w:rsidR="00FB5118" w:rsidRPr="004F4F33" w14:paraId="62EE6FAD" w14:textId="77777777" w:rsidTr="00BE2712">
        <w:trPr>
          <w:trHeight w:val="264"/>
        </w:trPr>
        <w:tc>
          <w:tcPr>
            <w:tcW w:w="845" w:type="dxa"/>
            <w:noWrap/>
            <w:hideMark/>
          </w:tcPr>
          <w:p w14:paraId="47E7394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0C8DD88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317</w:t>
            </w:r>
          </w:p>
        </w:tc>
        <w:tc>
          <w:tcPr>
            <w:tcW w:w="1984" w:type="dxa"/>
            <w:noWrap/>
            <w:hideMark/>
          </w:tcPr>
          <w:p w14:paraId="38B86432"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559" w:type="dxa"/>
            <w:noWrap/>
            <w:hideMark/>
          </w:tcPr>
          <w:p w14:paraId="14E8B20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6669014904</w:t>
            </w:r>
          </w:p>
        </w:tc>
        <w:tc>
          <w:tcPr>
            <w:tcW w:w="2835" w:type="dxa"/>
            <w:noWrap/>
            <w:hideMark/>
          </w:tcPr>
          <w:p w14:paraId="3E0169B1"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СОШ № 49</w:t>
            </w:r>
          </w:p>
        </w:tc>
        <w:tc>
          <w:tcPr>
            <w:tcW w:w="972" w:type="dxa"/>
            <w:noWrap/>
            <w:hideMark/>
          </w:tcPr>
          <w:p w14:paraId="57406DE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98,3</w:t>
            </w:r>
          </w:p>
        </w:tc>
        <w:tc>
          <w:tcPr>
            <w:tcW w:w="972" w:type="dxa"/>
            <w:noWrap/>
            <w:hideMark/>
          </w:tcPr>
          <w:p w14:paraId="5DC56FD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95,5</w:t>
            </w:r>
          </w:p>
        </w:tc>
        <w:tc>
          <w:tcPr>
            <w:tcW w:w="972" w:type="dxa"/>
            <w:noWrap/>
            <w:hideMark/>
          </w:tcPr>
          <w:p w14:paraId="7A60700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94,6</w:t>
            </w:r>
          </w:p>
        </w:tc>
        <w:tc>
          <w:tcPr>
            <w:tcW w:w="972" w:type="dxa"/>
            <w:noWrap/>
            <w:hideMark/>
          </w:tcPr>
          <w:p w14:paraId="60B6D67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95,2</w:t>
            </w:r>
          </w:p>
        </w:tc>
        <w:tc>
          <w:tcPr>
            <w:tcW w:w="972" w:type="dxa"/>
            <w:noWrap/>
            <w:hideMark/>
          </w:tcPr>
          <w:p w14:paraId="614DB0D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93,1</w:t>
            </w:r>
          </w:p>
        </w:tc>
        <w:tc>
          <w:tcPr>
            <w:tcW w:w="972" w:type="dxa"/>
            <w:noWrap/>
            <w:hideMark/>
          </w:tcPr>
          <w:p w14:paraId="7C86621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95,34</w:t>
            </w:r>
          </w:p>
        </w:tc>
        <w:tc>
          <w:tcPr>
            <w:tcW w:w="972" w:type="dxa"/>
            <w:noWrap/>
            <w:hideMark/>
          </w:tcPr>
          <w:p w14:paraId="4A6D6CA9"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49</w:t>
            </w:r>
          </w:p>
        </w:tc>
      </w:tr>
      <w:tr w:rsidR="00FB5118" w:rsidRPr="004F4F33" w14:paraId="2D3DF248" w14:textId="77777777" w:rsidTr="00BE2712">
        <w:trPr>
          <w:trHeight w:val="264"/>
        </w:trPr>
        <w:tc>
          <w:tcPr>
            <w:tcW w:w="845" w:type="dxa"/>
            <w:noWrap/>
            <w:hideMark/>
          </w:tcPr>
          <w:p w14:paraId="703F295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42220B9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144</w:t>
            </w:r>
          </w:p>
        </w:tc>
        <w:tc>
          <w:tcPr>
            <w:tcW w:w="1984" w:type="dxa"/>
            <w:noWrap/>
            <w:hideMark/>
          </w:tcPr>
          <w:p w14:paraId="2F231B49"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Верхнесалдинский ГО</w:t>
            </w:r>
          </w:p>
        </w:tc>
        <w:tc>
          <w:tcPr>
            <w:tcW w:w="1559" w:type="dxa"/>
            <w:noWrap/>
            <w:hideMark/>
          </w:tcPr>
          <w:p w14:paraId="70DA964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6607003797</w:t>
            </w:r>
          </w:p>
        </w:tc>
        <w:tc>
          <w:tcPr>
            <w:tcW w:w="2835" w:type="dxa"/>
            <w:noWrap/>
            <w:hideMark/>
          </w:tcPr>
          <w:p w14:paraId="0CC45566"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«СОШ № 1 им. А.С. Пушкина»</w:t>
            </w:r>
          </w:p>
        </w:tc>
        <w:tc>
          <w:tcPr>
            <w:tcW w:w="972" w:type="dxa"/>
            <w:noWrap/>
            <w:hideMark/>
          </w:tcPr>
          <w:p w14:paraId="630CECA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93,7</w:t>
            </w:r>
          </w:p>
        </w:tc>
        <w:tc>
          <w:tcPr>
            <w:tcW w:w="972" w:type="dxa"/>
            <w:noWrap/>
            <w:hideMark/>
          </w:tcPr>
          <w:p w14:paraId="01E021F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96,5</w:t>
            </w:r>
          </w:p>
        </w:tc>
        <w:tc>
          <w:tcPr>
            <w:tcW w:w="972" w:type="dxa"/>
            <w:noWrap/>
            <w:hideMark/>
          </w:tcPr>
          <w:p w14:paraId="0E83729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95,8</w:t>
            </w:r>
          </w:p>
        </w:tc>
        <w:tc>
          <w:tcPr>
            <w:tcW w:w="972" w:type="dxa"/>
            <w:noWrap/>
            <w:hideMark/>
          </w:tcPr>
          <w:p w14:paraId="63CF183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95,2</w:t>
            </w:r>
          </w:p>
        </w:tc>
        <w:tc>
          <w:tcPr>
            <w:tcW w:w="972" w:type="dxa"/>
            <w:noWrap/>
            <w:hideMark/>
          </w:tcPr>
          <w:p w14:paraId="1AE0EA4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95,5</w:t>
            </w:r>
          </w:p>
        </w:tc>
        <w:tc>
          <w:tcPr>
            <w:tcW w:w="972" w:type="dxa"/>
            <w:noWrap/>
            <w:hideMark/>
          </w:tcPr>
          <w:p w14:paraId="41882F4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95,34</w:t>
            </w:r>
          </w:p>
        </w:tc>
        <w:tc>
          <w:tcPr>
            <w:tcW w:w="972" w:type="dxa"/>
            <w:noWrap/>
            <w:hideMark/>
          </w:tcPr>
          <w:p w14:paraId="208BC62A"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49</w:t>
            </w:r>
          </w:p>
        </w:tc>
      </w:tr>
      <w:tr w:rsidR="00FB5118" w:rsidRPr="004F4F33" w14:paraId="4A3FEA84" w14:textId="77777777" w:rsidTr="00BE2712">
        <w:trPr>
          <w:trHeight w:val="264"/>
        </w:trPr>
        <w:tc>
          <w:tcPr>
            <w:tcW w:w="845" w:type="dxa"/>
            <w:noWrap/>
            <w:hideMark/>
          </w:tcPr>
          <w:p w14:paraId="3C84706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3FD8D46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337</w:t>
            </w:r>
          </w:p>
        </w:tc>
        <w:tc>
          <w:tcPr>
            <w:tcW w:w="1984" w:type="dxa"/>
            <w:noWrap/>
            <w:hideMark/>
          </w:tcPr>
          <w:p w14:paraId="7C58EA46"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559" w:type="dxa"/>
            <w:noWrap/>
            <w:hideMark/>
          </w:tcPr>
          <w:p w14:paraId="7A20797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6667008454</w:t>
            </w:r>
          </w:p>
        </w:tc>
        <w:tc>
          <w:tcPr>
            <w:tcW w:w="2835" w:type="dxa"/>
            <w:noWrap/>
            <w:hideMark/>
          </w:tcPr>
          <w:p w14:paraId="4AE18634"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Гимназия № 86</w:t>
            </w:r>
          </w:p>
        </w:tc>
        <w:tc>
          <w:tcPr>
            <w:tcW w:w="972" w:type="dxa"/>
            <w:noWrap/>
            <w:hideMark/>
          </w:tcPr>
          <w:p w14:paraId="48E651F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w:t>
            </w:r>
          </w:p>
        </w:tc>
        <w:tc>
          <w:tcPr>
            <w:tcW w:w="972" w:type="dxa"/>
            <w:noWrap/>
            <w:hideMark/>
          </w:tcPr>
          <w:p w14:paraId="46E3E2E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94,5</w:t>
            </w:r>
          </w:p>
        </w:tc>
        <w:tc>
          <w:tcPr>
            <w:tcW w:w="972" w:type="dxa"/>
            <w:noWrap/>
            <w:hideMark/>
          </w:tcPr>
          <w:p w14:paraId="2F846DC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94,9</w:t>
            </w:r>
          </w:p>
        </w:tc>
        <w:tc>
          <w:tcPr>
            <w:tcW w:w="972" w:type="dxa"/>
            <w:noWrap/>
            <w:hideMark/>
          </w:tcPr>
          <w:p w14:paraId="0674CF3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94,6</w:t>
            </w:r>
          </w:p>
        </w:tc>
        <w:tc>
          <w:tcPr>
            <w:tcW w:w="972" w:type="dxa"/>
            <w:noWrap/>
            <w:hideMark/>
          </w:tcPr>
          <w:p w14:paraId="4A3EACA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93,4</w:t>
            </w:r>
          </w:p>
        </w:tc>
        <w:tc>
          <w:tcPr>
            <w:tcW w:w="972" w:type="dxa"/>
            <w:noWrap/>
            <w:hideMark/>
          </w:tcPr>
          <w:p w14:paraId="6173430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95,28</w:t>
            </w:r>
          </w:p>
        </w:tc>
        <w:tc>
          <w:tcPr>
            <w:tcW w:w="972" w:type="dxa"/>
            <w:noWrap/>
            <w:hideMark/>
          </w:tcPr>
          <w:p w14:paraId="1DE08AF7"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50</w:t>
            </w:r>
          </w:p>
        </w:tc>
      </w:tr>
      <w:tr w:rsidR="00FB5118" w:rsidRPr="004F4F33" w14:paraId="50BEADAD" w14:textId="77777777" w:rsidTr="00BE2712">
        <w:trPr>
          <w:trHeight w:val="264"/>
        </w:trPr>
        <w:tc>
          <w:tcPr>
            <w:tcW w:w="845" w:type="dxa"/>
            <w:noWrap/>
            <w:hideMark/>
          </w:tcPr>
          <w:p w14:paraId="11149A0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5E66C53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227</w:t>
            </w:r>
          </w:p>
        </w:tc>
        <w:tc>
          <w:tcPr>
            <w:tcW w:w="1984" w:type="dxa"/>
            <w:noWrap/>
            <w:hideMark/>
          </w:tcPr>
          <w:p w14:paraId="27A9407A"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 xml:space="preserve">ГО Верхняя Пышма </w:t>
            </w:r>
          </w:p>
        </w:tc>
        <w:tc>
          <w:tcPr>
            <w:tcW w:w="1559" w:type="dxa"/>
            <w:noWrap/>
            <w:hideMark/>
          </w:tcPr>
          <w:p w14:paraId="231B4C3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6606011523</w:t>
            </w:r>
          </w:p>
        </w:tc>
        <w:tc>
          <w:tcPr>
            <w:tcW w:w="2835" w:type="dxa"/>
            <w:noWrap/>
            <w:hideMark/>
          </w:tcPr>
          <w:p w14:paraId="69475675"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 25 с углубленным изучением отдельных предметов»</w:t>
            </w:r>
          </w:p>
        </w:tc>
        <w:tc>
          <w:tcPr>
            <w:tcW w:w="972" w:type="dxa"/>
            <w:noWrap/>
            <w:hideMark/>
          </w:tcPr>
          <w:p w14:paraId="70CCB21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94,7</w:t>
            </w:r>
          </w:p>
        </w:tc>
        <w:tc>
          <w:tcPr>
            <w:tcW w:w="972" w:type="dxa"/>
            <w:noWrap/>
            <w:hideMark/>
          </w:tcPr>
          <w:p w14:paraId="77D962F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972" w:type="dxa"/>
            <w:noWrap/>
            <w:hideMark/>
          </w:tcPr>
          <w:p w14:paraId="69B7722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972" w:type="dxa"/>
            <w:noWrap/>
            <w:hideMark/>
          </w:tcPr>
          <w:p w14:paraId="3DA23D5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972" w:type="dxa"/>
            <w:noWrap/>
            <w:hideMark/>
          </w:tcPr>
          <w:p w14:paraId="14174AC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97,5</w:t>
            </w:r>
          </w:p>
        </w:tc>
        <w:tc>
          <w:tcPr>
            <w:tcW w:w="972" w:type="dxa"/>
            <w:noWrap/>
            <w:hideMark/>
          </w:tcPr>
          <w:p w14:paraId="5C9BB16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95,24</w:t>
            </w:r>
          </w:p>
        </w:tc>
        <w:tc>
          <w:tcPr>
            <w:tcW w:w="972" w:type="dxa"/>
            <w:noWrap/>
            <w:hideMark/>
          </w:tcPr>
          <w:p w14:paraId="5BF13D04"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51</w:t>
            </w:r>
          </w:p>
        </w:tc>
      </w:tr>
      <w:tr w:rsidR="00FB5118" w:rsidRPr="004F4F33" w14:paraId="49B8ACC7" w14:textId="77777777" w:rsidTr="00BE2712">
        <w:trPr>
          <w:trHeight w:val="264"/>
        </w:trPr>
        <w:tc>
          <w:tcPr>
            <w:tcW w:w="845" w:type="dxa"/>
            <w:noWrap/>
            <w:hideMark/>
          </w:tcPr>
          <w:p w14:paraId="3E199CE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77A5996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972</w:t>
            </w:r>
          </w:p>
        </w:tc>
        <w:tc>
          <w:tcPr>
            <w:tcW w:w="1984" w:type="dxa"/>
            <w:noWrap/>
            <w:hideMark/>
          </w:tcPr>
          <w:p w14:paraId="26FA901C" w14:textId="41017C96"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Орджоникидзевский район</w:t>
            </w:r>
          </w:p>
        </w:tc>
        <w:tc>
          <w:tcPr>
            <w:tcW w:w="1559" w:type="dxa"/>
            <w:noWrap/>
            <w:hideMark/>
          </w:tcPr>
          <w:p w14:paraId="7577428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6663056337</w:t>
            </w:r>
          </w:p>
        </w:tc>
        <w:tc>
          <w:tcPr>
            <w:tcW w:w="2835" w:type="dxa"/>
            <w:noWrap/>
            <w:hideMark/>
          </w:tcPr>
          <w:p w14:paraId="7B405CBB"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ГБОУ СО «Екатеринбургская школа-интернат № 10»</w:t>
            </w:r>
          </w:p>
        </w:tc>
        <w:tc>
          <w:tcPr>
            <w:tcW w:w="972" w:type="dxa"/>
            <w:noWrap/>
            <w:hideMark/>
          </w:tcPr>
          <w:p w14:paraId="6F325F8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93,8</w:t>
            </w:r>
          </w:p>
        </w:tc>
        <w:tc>
          <w:tcPr>
            <w:tcW w:w="972" w:type="dxa"/>
            <w:noWrap/>
            <w:hideMark/>
          </w:tcPr>
          <w:p w14:paraId="7A889A8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972" w:type="dxa"/>
            <w:noWrap/>
            <w:hideMark/>
          </w:tcPr>
          <w:p w14:paraId="659D4C6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86,5</w:t>
            </w:r>
          </w:p>
        </w:tc>
        <w:tc>
          <w:tcPr>
            <w:tcW w:w="972" w:type="dxa"/>
            <w:noWrap/>
            <w:hideMark/>
          </w:tcPr>
          <w:p w14:paraId="5E8965D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99,2</w:t>
            </w:r>
          </w:p>
        </w:tc>
        <w:tc>
          <w:tcPr>
            <w:tcW w:w="972" w:type="dxa"/>
            <w:noWrap/>
            <w:hideMark/>
          </w:tcPr>
          <w:p w14:paraId="581488B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98,7</w:t>
            </w:r>
          </w:p>
        </w:tc>
        <w:tc>
          <w:tcPr>
            <w:tcW w:w="972" w:type="dxa"/>
            <w:noWrap/>
            <w:hideMark/>
          </w:tcPr>
          <w:p w14:paraId="26CE141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95,24</w:t>
            </w:r>
          </w:p>
        </w:tc>
        <w:tc>
          <w:tcPr>
            <w:tcW w:w="972" w:type="dxa"/>
            <w:noWrap/>
            <w:hideMark/>
          </w:tcPr>
          <w:p w14:paraId="4AE4E1D6"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51</w:t>
            </w:r>
          </w:p>
        </w:tc>
      </w:tr>
      <w:tr w:rsidR="00FB5118" w:rsidRPr="004F4F33" w14:paraId="3713F90A" w14:textId="77777777" w:rsidTr="00BE2712">
        <w:trPr>
          <w:trHeight w:val="264"/>
        </w:trPr>
        <w:tc>
          <w:tcPr>
            <w:tcW w:w="845" w:type="dxa"/>
            <w:noWrap/>
            <w:hideMark/>
          </w:tcPr>
          <w:p w14:paraId="4CC9268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5BD914B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587</w:t>
            </w:r>
          </w:p>
        </w:tc>
        <w:tc>
          <w:tcPr>
            <w:tcW w:w="1984" w:type="dxa"/>
            <w:noWrap/>
            <w:hideMark/>
          </w:tcPr>
          <w:p w14:paraId="31FD79DE"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Артемовский ГО</w:t>
            </w:r>
          </w:p>
        </w:tc>
        <w:tc>
          <w:tcPr>
            <w:tcW w:w="1559" w:type="dxa"/>
            <w:noWrap/>
            <w:hideMark/>
          </w:tcPr>
          <w:p w14:paraId="6439000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6602003095</w:t>
            </w:r>
          </w:p>
        </w:tc>
        <w:tc>
          <w:tcPr>
            <w:tcW w:w="2835" w:type="dxa"/>
            <w:noWrap/>
            <w:hideMark/>
          </w:tcPr>
          <w:p w14:paraId="79C215B4"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 56 с углубленным изучением отдельных предметов</w:t>
            </w:r>
          </w:p>
        </w:tc>
        <w:tc>
          <w:tcPr>
            <w:tcW w:w="972" w:type="dxa"/>
            <w:noWrap/>
            <w:hideMark/>
          </w:tcPr>
          <w:p w14:paraId="25C7977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95,3</w:t>
            </w:r>
          </w:p>
        </w:tc>
        <w:tc>
          <w:tcPr>
            <w:tcW w:w="972" w:type="dxa"/>
            <w:noWrap/>
            <w:hideMark/>
          </w:tcPr>
          <w:p w14:paraId="7509D06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98,5</w:t>
            </w:r>
          </w:p>
        </w:tc>
        <w:tc>
          <w:tcPr>
            <w:tcW w:w="972" w:type="dxa"/>
            <w:noWrap/>
            <w:hideMark/>
          </w:tcPr>
          <w:p w14:paraId="148CA6A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89,5</w:t>
            </w:r>
          </w:p>
        </w:tc>
        <w:tc>
          <w:tcPr>
            <w:tcW w:w="972" w:type="dxa"/>
            <w:noWrap/>
            <w:hideMark/>
          </w:tcPr>
          <w:p w14:paraId="72E341F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95,6</w:t>
            </w:r>
          </w:p>
        </w:tc>
        <w:tc>
          <w:tcPr>
            <w:tcW w:w="972" w:type="dxa"/>
            <w:noWrap/>
            <w:hideMark/>
          </w:tcPr>
          <w:p w14:paraId="1365A78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97,2</w:t>
            </w:r>
          </w:p>
        </w:tc>
        <w:tc>
          <w:tcPr>
            <w:tcW w:w="972" w:type="dxa"/>
            <w:noWrap/>
            <w:hideMark/>
          </w:tcPr>
          <w:p w14:paraId="3DD7912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95,22</w:t>
            </w:r>
          </w:p>
        </w:tc>
        <w:tc>
          <w:tcPr>
            <w:tcW w:w="972" w:type="dxa"/>
            <w:noWrap/>
            <w:hideMark/>
          </w:tcPr>
          <w:p w14:paraId="11E91D41"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52</w:t>
            </w:r>
          </w:p>
        </w:tc>
      </w:tr>
      <w:tr w:rsidR="00FB5118" w:rsidRPr="004F4F33" w14:paraId="3C5291D7" w14:textId="77777777" w:rsidTr="00BE2712">
        <w:trPr>
          <w:trHeight w:val="264"/>
        </w:trPr>
        <w:tc>
          <w:tcPr>
            <w:tcW w:w="845" w:type="dxa"/>
            <w:noWrap/>
            <w:hideMark/>
          </w:tcPr>
          <w:p w14:paraId="1445D7D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5676197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992</w:t>
            </w:r>
          </w:p>
        </w:tc>
        <w:tc>
          <w:tcPr>
            <w:tcW w:w="1984" w:type="dxa"/>
            <w:noWrap/>
            <w:hideMark/>
          </w:tcPr>
          <w:p w14:paraId="0BBBB337"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Нижнесергинский МР</w:t>
            </w:r>
          </w:p>
        </w:tc>
        <w:tc>
          <w:tcPr>
            <w:tcW w:w="1559" w:type="dxa"/>
            <w:noWrap/>
            <w:hideMark/>
          </w:tcPr>
          <w:p w14:paraId="3AD6F54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6646007210</w:t>
            </w:r>
          </w:p>
        </w:tc>
        <w:tc>
          <w:tcPr>
            <w:tcW w:w="2835" w:type="dxa"/>
            <w:noWrap/>
            <w:hideMark/>
          </w:tcPr>
          <w:p w14:paraId="638DB79B"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ГБОУ СО «Михайловская школа-интернат»</w:t>
            </w:r>
          </w:p>
        </w:tc>
        <w:tc>
          <w:tcPr>
            <w:tcW w:w="972" w:type="dxa"/>
            <w:noWrap/>
            <w:hideMark/>
          </w:tcPr>
          <w:p w14:paraId="4EC9A25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89,5</w:t>
            </w:r>
          </w:p>
        </w:tc>
        <w:tc>
          <w:tcPr>
            <w:tcW w:w="972" w:type="dxa"/>
            <w:noWrap/>
            <w:hideMark/>
          </w:tcPr>
          <w:p w14:paraId="2865555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96,5</w:t>
            </w:r>
          </w:p>
        </w:tc>
        <w:tc>
          <w:tcPr>
            <w:tcW w:w="972" w:type="dxa"/>
            <w:noWrap/>
            <w:hideMark/>
          </w:tcPr>
          <w:p w14:paraId="5288E3B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92,5</w:t>
            </w:r>
          </w:p>
        </w:tc>
        <w:tc>
          <w:tcPr>
            <w:tcW w:w="972" w:type="dxa"/>
            <w:noWrap/>
            <w:hideMark/>
          </w:tcPr>
          <w:p w14:paraId="6894EB4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972" w:type="dxa"/>
            <w:noWrap/>
            <w:hideMark/>
          </w:tcPr>
          <w:p w14:paraId="3411D52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97,5</w:t>
            </w:r>
          </w:p>
        </w:tc>
        <w:tc>
          <w:tcPr>
            <w:tcW w:w="972" w:type="dxa"/>
            <w:noWrap/>
            <w:hideMark/>
          </w:tcPr>
          <w:p w14:paraId="2B2C4B3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95,2</w:t>
            </w:r>
          </w:p>
        </w:tc>
        <w:tc>
          <w:tcPr>
            <w:tcW w:w="972" w:type="dxa"/>
            <w:noWrap/>
            <w:hideMark/>
          </w:tcPr>
          <w:p w14:paraId="5D4F0A7F"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53</w:t>
            </w:r>
          </w:p>
        </w:tc>
      </w:tr>
      <w:tr w:rsidR="00FB5118" w:rsidRPr="004F4F33" w14:paraId="64290B25" w14:textId="77777777" w:rsidTr="00BE2712">
        <w:trPr>
          <w:trHeight w:val="264"/>
        </w:trPr>
        <w:tc>
          <w:tcPr>
            <w:tcW w:w="845" w:type="dxa"/>
            <w:noWrap/>
            <w:hideMark/>
          </w:tcPr>
          <w:p w14:paraId="46B1A79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ОО</w:t>
            </w:r>
          </w:p>
        </w:tc>
        <w:tc>
          <w:tcPr>
            <w:tcW w:w="709" w:type="dxa"/>
            <w:noWrap/>
            <w:hideMark/>
          </w:tcPr>
          <w:p w14:paraId="287643F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294</w:t>
            </w:r>
          </w:p>
        </w:tc>
        <w:tc>
          <w:tcPr>
            <w:tcW w:w="1984" w:type="dxa"/>
            <w:noWrap/>
            <w:hideMark/>
          </w:tcPr>
          <w:p w14:paraId="5C1914FE"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559" w:type="dxa"/>
            <w:noWrap/>
            <w:hideMark/>
          </w:tcPr>
          <w:p w14:paraId="4947471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6667009056</w:t>
            </w:r>
          </w:p>
        </w:tc>
        <w:tc>
          <w:tcPr>
            <w:tcW w:w="2835" w:type="dxa"/>
            <w:noWrap/>
            <w:hideMark/>
          </w:tcPr>
          <w:p w14:paraId="4E7E1524"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СОШ № 8</w:t>
            </w:r>
          </w:p>
        </w:tc>
        <w:tc>
          <w:tcPr>
            <w:tcW w:w="972" w:type="dxa"/>
            <w:noWrap/>
            <w:hideMark/>
          </w:tcPr>
          <w:p w14:paraId="55FDE83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97,6</w:t>
            </w:r>
          </w:p>
        </w:tc>
        <w:tc>
          <w:tcPr>
            <w:tcW w:w="972" w:type="dxa"/>
            <w:noWrap/>
            <w:hideMark/>
          </w:tcPr>
          <w:p w14:paraId="08C31DB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94,5</w:t>
            </w:r>
          </w:p>
        </w:tc>
        <w:tc>
          <w:tcPr>
            <w:tcW w:w="972" w:type="dxa"/>
            <w:noWrap/>
            <w:hideMark/>
          </w:tcPr>
          <w:p w14:paraId="4056C54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91,3</w:t>
            </w:r>
          </w:p>
        </w:tc>
        <w:tc>
          <w:tcPr>
            <w:tcW w:w="972" w:type="dxa"/>
            <w:noWrap/>
            <w:hideMark/>
          </w:tcPr>
          <w:p w14:paraId="5BD9F9B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96,4</w:t>
            </w:r>
          </w:p>
        </w:tc>
        <w:tc>
          <w:tcPr>
            <w:tcW w:w="972" w:type="dxa"/>
            <w:noWrap/>
            <w:hideMark/>
          </w:tcPr>
          <w:p w14:paraId="544D0C8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96,1</w:t>
            </w:r>
          </w:p>
        </w:tc>
        <w:tc>
          <w:tcPr>
            <w:tcW w:w="972" w:type="dxa"/>
            <w:noWrap/>
            <w:hideMark/>
          </w:tcPr>
          <w:p w14:paraId="2AE5D82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95,18</w:t>
            </w:r>
          </w:p>
        </w:tc>
        <w:tc>
          <w:tcPr>
            <w:tcW w:w="972" w:type="dxa"/>
            <w:noWrap/>
            <w:hideMark/>
          </w:tcPr>
          <w:p w14:paraId="4EA32757"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54</w:t>
            </w:r>
          </w:p>
        </w:tc>
      </w:tr>
      <w:tr w:rsidR="00FB5118" w:rsidRPr="004F4F33" w14:paraId="38FBAD66" w14:textId="77777777" w:rsidTr="00BE2712">
        <w:trPr>
          <w:trHeight w:val="264"/>
        </w:trPr>
        <w:tc>
          <w:tcPr>
            <w:tcW w:w="845" w:type="dxa"/>
            <w:noWrap/>
            <w:hideMark/>
          </w:tcPr>
          <w:p w14:paraId="159D82C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56AEDB3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1008</w:t>
            </w:r>
          </w:p>
        </w:tc>
        <w:tc>
          <w:tcPr>
            <w:tcW w:w="1984" w:type="dxa"/>
            <w:noWrap/>
            <w:hideMark/>
          </w:tcPr>
          <w:p w14:paraId="0D1BCAE9"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ГО Верхотурский</w:t>
            </w:r>
          </w:p>
        </w:tc>
        <w:tc>
          <w:tcPr>
            <w:tcW w:w="1559" w:type="dxa"/>
            <w:noWrap/>
            <w:hideMark/>
          </w:tcPr>
          <w:p w14:paraId="7E43F38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6640003106</w:t>
            </w:r>
          </w:p>
        </w:tc>
        <w:tc>
          <w:tcPr>
            <w:tcW w:w="2835" w:type="dxa"/>
            <w:noWrap/>
            <w:hideMark/>
          </w:tcPr>
          <w:p w14:paraId="0FE28CAA"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ГБОУ СО «СОШ № 3»</w:t>
            </w:r>
          </w:p>
        </w:tc>
        <w:tc>
          <w:tcPr>
            <w:tcW w:w="972" w:type="dxa"/>
            <w:noWrap/>
            <w:hideMark/>
          </w:tcPr>
          <w:p w14:paraId="013B0AB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95,1</w:t>
            </w:r>
          </w:p>
        </w:tc>
        <w:tc>
          <w:tcPr>
            <w:tcW w:w="972" w:type="dxa"/>
            <w:noWrap/>
            <w:hideMark/>
          </w:tcPr>
          <w:p w14:paraId="511791E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w:t>
            </w:r>
          </w:p>
        </w:tc>
        <w:tc>
          <w:tcPr>
            <w:tcW w:w="972" w:type="dxa"/>
            <w:noWrap/>
            <w:hideMark/>
          </w:tcPr>
          <w:p w14:paraId="10445EC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84,5</w:t>
            </w:r>
          </w:p>
        </w:tc>
        <w:tc>
          <w:tcPr>
            <w:tcW w:w="972" w:type="dxa"/>
            <w:noWrap/>
            <w:hideMark/>
          </w:tcPr>
          <w:p w14:paraId="29F5994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98,6</w:t>
            </w:r>
          </w:p>
        </w:tc>
        <w:tc>
          <w:tcPr>
            <w:tcW w:w="972" w:type="dxa"/>
            <w:noWrap/>
            <w:hideMark/>
          </w:tcPr>
          <w:p w14:paraId="4E069C4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98,5</w:t>
            </w:r>
          </w:p>
        </w:tc>
        <w:tc>
          <w:tcPr>
            <w:tcW w:w="972" w:type="dxa"/>
            <w:noWrap/>
            <w:hideMark/>
          </w:tcPr>
          <w:p w14:paraId="6EA614F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95,14</w:t>
            </w:r>
          </w:p>
        </w:tc>
        <w:tc>
          <w:tcPr>
            <w:tcW w:w="972" w:type="dxa"/>
            <w:noWrap/>
            <w:hideMark/>
          </w:tcPr>
          <w:p w14:paraId="747EA137"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55</w:t>
            </w:r>
          </w:p>
        </w:tc>
      </w:tr>
      <w:tr w:rsidR="00FB5118" w:rsidRPr="004F4F33" w14:paraId="5D838DB2" w14:textId="77777777" w:rsidTr="00BE2712">
        <w:trPr>
          <w:trHeight w:val="264"/>
        </w:trPr>
        <w:tc>
          <w:tcPr>
            <w:tcW w:w="845" w:type="dxa"/>
            <w:noWrap/>
            <w:hideMark/>
          </w:tcPr>
          <w:p w14:paraId="2A37E39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3D23FBC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807</w:t>
            </w:r>
          </w:p>
        </w:tc>
        <w:tc>
          <w:tcPr>
            <w:tcW w:w="1984" w:type="dxa"/>
            <w:noWrap/>
            <w:hideMark/>
          </w:tcPr>
          <w:p w14:paraId="287E601A"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ГО Сухой Лог</w:t>
            </w:r>
          </w:p>
        </w:tc>
        <w:tc>
          <w:tcPr>
            <w:tcW w:w="1559" w:type="dxa"/>
            <w:noWrap/>
            <w:hideMark/>
          </w:tcPr>
          <w:p w14:paraId="13398D6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6633006699</w:t>
            </w:r>
          </w:p>
        </w:tc>
        <w:tc>
          <w:tcPr>
            <w:tcW w:w="2835" w:type="dxa"/>
            <w:noWrap/>
            <w:hideMark/>
          </w:tcPr>
          <w:p w14:paraId="21F1841A"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 10»</w:t>
            </w:r>
          </w:p>
        </w:tc>
        <w:tc>
          <w:tcPr>
            <w:tcW w:w="972" w:type="dxa"/>
            <w:noWrap/>
            <w:hideMark/>
          </w:tcPr>
          <w:p w14:paraId="4965A65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93,9</w:t>
            </w:r>
          </w:p>
        </w:tc>
        <w:tc>
          <w:tcPr>
            <w:tcW w:w="972" w:type="dxa"/>
            <w:noWrap/>
            <w:hideMark/>
          </w:tcPr>
          <w:p w14:paraId="5BAA7F9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w:t>
            </w:r>
          </w:p>
        </w:tc>
        <w:tc>
          <w:tcPr>
            <w:tcW w:w="972" w:type="dxa"/>
            <w:noWrap/>
            <w:hideMark/>
          </w:tcPr>
          <w:p w14:paraId="36ECA71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83,8</w:t>
            </w:r>
          </w:p>
        </w:tc>
        <w:tc>
          <w:tcPr>
            <w:tcW w:w="972" w:type="dxa"/>
            <w:noWrap/>
            <w:hideMark/>
          </w:tcPr>
          <w:p w14:paraId="2FD390F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99,2</w:t>
            </w:r>
          </w:p>
        </w:tc>
        <w:tc>
          <w:tcPr>
            <w:tcW w:w="972" w:type="dxa"/>
            <w:noWrap/>
            <w:hideMark/>
          </w:tcPr>
          <w:p w14:paraId="626C817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99,7</w:t>
            </w:r>
          </w:p>
        </w:tc>
        <w:tc>
          <w:tcPr>
            <w:tcW w:w="972" w:type="dxa"/>
            <w:noWrap/>
            <w:hideMark/>
          </w:tcPr>
          <w:p w14:paraId="77AF54C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95,12</w:t>
            </w:r>
          </w:p>
        </w:tc>
        <w:tc>
          <w:tcPr>
            <w:tcW w:w="972" w:type="dxa"/>
            <w:noWrap/>
            <w:hideMark/>
          </w:tcPr>
          <w:p w14:paraId="1C53FFA8"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56</w:t>
            </w:r>
          </w:p>
        </w:tc>
      </w:tr>
      <w:tr w:rsidR="00FB5118" w:rsidRPr="004F4F33" w14:paraId="33A9C6D9" w14:textId="77777777" w:rsidTr="00BE2712">
        <w:trPr>
          <w:trHeight w:val="264"/>
        </w:trPr>
        <w:tc>
          <w:tcPr>
            <w:tcW w:w="845" w:type="dxa"/>
            <w:noWrap/>
            <w:hideMark/>
          </w:tcPr>
          <w:p w14:paraId="1ADFD25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1794091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802</w:t>
            </w:r>
          </w:p>
        </w:tc>
        <w:tc>
          <w:tcPr>
            <w:tcW w:w="1984" w:type="dxa"/>
            <w:noWrap/>
            <w:hideMark/>
          </w:tcPr>
          <w:p w14:paraId="252CF8B8"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ГО Сухой Лог</w:t>
            </w:r>
          </w:p>
        </w:tc>
        <w:tc>
          <w:tcPr>
            <w:tcW w:w="1559" w:type="dxa"/>
            <w:noWrap/>
            <w:hideMark/>
          </w:tcPr>
          <w:p w14:paraId="494E640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6633006723</w:t>
            </w:r>
          </w:p>
        </w:tc>
        <w:tc>
          <w:tcPr>
            <w:tcW w:w="2835" w:type="dxa"/>
            <w:noWrap/>
            <w:hideMark/>
          </w:tcPr>
          <w:p w14:paraId="5F5FB7A1"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 4»</w:t>
            </w:r>
          </w:p>
        </w:tc>
        <w:tc>
          <w:tcPr>
            <w:tcW w:w="972" w:type="dxa"/>
            <w:noWrap/>
            <w:hideMark/>
          </w:tcPr>
          <w:p w14:paraId="761494F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96,4</w:t>
            </w:r>
          </w:p>
        </w:tc>
        <w:tc>
          <w:tcPr>
            <w:tcW w:w="972" w:type="dxa"/>
            <w:noWrap/>
            <w:hideMark/>
          </w:tcPr>
          <w:p w14:paraId="0EA2F29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972" w:type="dxa"/>
            <w:noWrap/>
            <w:hideMark/>
          </w:tcPr>
          <w:p w14:paraId="1C423DB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972" w:type="dxa"/>
            <w:noWrap/>
            <w:hideMark/>
          </w:tcPr>
          <w:p w14:paraId="34455BC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972" w:type="dxa"/>
            <w:noWrap/>
            <w:hideMark/>
          </w:tcPr>
          <w:p w14:paraId="63DFE9F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99,2</w:t>
            </w:r>
          </w:p>
        </w:tc>
        <w:tc>
          <w:tcPr>
            <w:tcW w:w="972" w:type="dxa"/>
            <w:noWrap/>
            <w:hideMark/>
          </w:tcPr>
          <w:p w14:paraId="20208E4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95,12</w:t>
            </w:r>
          </w:p>
        </w:tc>
        <w:tc>
          <w:tcPr>
            <w:tcW w:w="972" w:type="dxa"/>
            <w:noWrap/>
            <w:hideMark/>
          </w:tcPr>
          <w:p w14:paraId="1BFF7EA2"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56</w:t>
            </w:r>
          </w:p>
        </w:tc>
      </w:tr>
      <w:tr w:rsidR="00FB5118" w:rsidRPr="004F4F33" w14:paraId="3499A2A7" w14:textId="77777777" w:rsidTr="00BE2712">
        <w:trPr>
          <w:trHeight w:val="264"/>
        </w:trPr>
        <w:tc>
          <w:tcPr>
            <w:tcW w:w="845" w:type="dxa"/>
            <w:noWrap/>
            <w:hideMark/>
          </w:tcPr>
          <w:p w14:paraId="133E3CF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55B48F5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330</w:t>
            </w:r>
          </w:p>
        </w:tc>
        <w:tc>
          <w:tcPr>
            <w:tcW w:w="1984" w:type="dxa"/>
            <w:noWrap/>
            <w:hideMark/>
          </w:tcPr>
          <w:p w14:paraId="0AEADEE3"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559" w:type="dxa"/>
            <w:noWrap/>
            <w:hideMark/>
          </w:tcPr>
          <w:p w14:paraId="6F75506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6669014911</w:t>
            </w:r>
          </w:p>
        </w:tc>
        <w:tc>
          <w:tcPr>
            <w:tcW w:w="2835" w:type="dxa"/>
            <w:noWrap/>
            <w:hideMark/>
          </w:tcPr>
          <w:p w14:paraId="02996FA2"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СОШ № 72</w:t>
            </w:r>
          </w:p>
        </w:tc>
        <w:tc>
          <w:tcPr>
            <w:tcW w:w="972" w:type="dxa"/>
            <w:noWrap/>
            <w:hideMark/>
          </w:tcPr>
          <w:p w14:paraId="535C5DF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97,1</w:t>
            </w:r>
          </w:p>
        </w:tc>
        <w:tc>
          <w:tcPr>
            <w:tcW w:w="972" w:type="dxa"/>
            <w:noWrap/>
            <w:hideMark/>
          </w:tcPr>
          <w:p w14:paraId="198D847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972" w:type="dxa"/>
            <w:noWrap/>
            <w:hideMark/>
          </w:tcPr>
          <w:p w14:paraId="6520328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96,1</w:t>
            </w:r>
          </w:p>
        </w:tc>
        <w:tc>
          <w:tcPr>
            <w:tcW w:w="972" w:type="dxa"/>
            <w:noWrap/>
            <w:hideMark/>
          </w:tcPr>
          <w:p w14:paraId="1F40638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91,8</w:t>
            </w:r>
          </w:p>
        </w:tc>
        <w:tc>
          <w:tcPr>
            <w:tcW w:w="972" w:type="dxa"/>
            <w:noWrap/>
            <w:hideMark/>
          </w:tcPr>
          <w:p w14:paraId="0437FCA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93,5</w:t>
            </w:r>
          </w:p>
        </w:tc>
        <w:tc>
          <w:tcPr>
            <w:tcW w:w="972" w:type="dxa"/>
            <w:noWrap/>
            <w:hideMark/>
          </w:tcPr>
          <w:p w14:paraId="72E36F3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95,1</w:t>
            </w:r>
          </w:p>
        </w:tc>
        <w:tc>
          <w:tcPr>
            <w:tcW w:w="972" w:type="dxa"/>
            <w:noWrap/>
            <w:hideMark/>
          </w:tcPr>
          <w:p w14:paraId="1A2FBE06"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57</w:t>
            </w:r>
          </w:p>
        </w:tc>
      </w:tr>
      <w:tr w:rsidR="00FB5118" w:rsidRPr="004F4F33" w14:paraId="26E3C640" w14:textId="77777777" w:rsidTr="00BE2712">
        <w:trPr>
          <w:trHeight w:val="264"/>
        </w:trPr>
        <w:tc>
          <w:tcPr>
            <w:tcW w:w="845" w:type="dxa"/>
            <w:noWrap/>
            <w:hideMark/>
          </w:tcPr>
          <w:p w14:paraId="0501BC8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2EAA7B6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973</w:t>
            </w:r>
          </w:p>
        </w:tc>
        <w:tc>
          <w:tcPr>
            <w:tcW w:w="1984" w:type="dxa"/>
            <w:noWrap/>
            <w:hideMark/>
          </w:tcPr>
          <w:p w14:paraId="5D4D21FE" w14:textId="5BC172B0"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Орджоникидзевский район</w:t>
            </w:r>
          </w:p>
        </w:tc>
        <w:tc>
          <w:tcPr>
            <w:tcW w:w="1559" w:type="dxa"/>
            <w:noWrap/>
            <w:hideMark/>
          </w:tcPr>
          <w:p w14:paraId="731DE59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6663057965</w:t>
            </w:r>
          </w:p>
        </w:tc>
        <w:tc>
          <w:tcPr>
            <w:tcW w:w="2835" w:type="dxa"/>
            <w:noWrap/>
            <w:hideMark/>
          </w:tcPr>
          <w:p w14:paraId="5CFE97CB"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ГБОУ СО «Екатеринбургская школа-интернат № 11»</w:t>
            </w:r>
          </w:p>
        </w:tc>
        <w:tc>
          <w:tcPr>
            <w:tcW w:w="972" w:type="dxa"/>
            <w:noWrap/>
            <w:hideMark/>
          </w:tcPr>
          <w:p w14:paraId="2E1225F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89,7</w:t>
            </w:r>
          </w:p>
        </w:tc>
        <w:tc>
          <w:tcPr>
            <w:tcW w:w="972" w:type="dxa"/>
            <w:noWrap/>
            <w:hideMark/>
          </w:tcPr>
          <w:p w14:paraId="0947E2D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99,5</w:t>
            </w:r>
          </w:p>
        </w:tc>
        <w:tc>
          <w:tcPr>
            <w:tcW w:w="972" w:type="dxa"/>
            <w:noWrap/>
            <w:hideMark/>
          </w:tcPr>
          <w:p w14:paraId="25D6A8C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86</w:t>
            </w:r>
          </w:p>
        </w:tc>
        <w:tc>
          <w:tcPr>
            <w:tcW w:w="972" w:type="dxa"/>
            <w:noWrap/>
            <w:hideMark/>
          </w:tcPr>
          <w:p w14:paraId="37159D2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972" w:type="dxa"/>
            <w:noWrap/>
            <w:hideMark/>
          </w:tcPr>
          <w:p w14:paraId="5339D5B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972" w:type="dxa"/>
            <w:noWrap/>
            <w:hideMark/>
          </w:tcPr>
          <w:p w14:paraId="6CC9192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95,04</w:t>
            </w:r>
          </w:p>
        </w:tc>
        <w:tc>
          <w:tcPr>
            <w:tcW w:w="972" w:type="dxa"/>
            <w:noWrap/>
            <w:hideMark/>
          </w:tcPr>
          <w:p w14:paraId="79D62203"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58</w:t>
            </w:r>
          </w:p>
        </w:tc>
      </w:tr>
      <w:tr w:rsidR="00FB5118" w:rsidRPr="004F4F33" w14:paraId="17FC006E" w14:textId="77777777" w:rsidTr="00BE2712">
        <w:trPr>
          <w:trHeight w:val="264"/>
        </w:trPr>
        <w:tc>
          <w:tcPr>
            <w:tcW w:w="845" w:type="dxa"/>
            <w:noWrap/>
            <w:hideMark/>
          </w:tcPr>
          <w:p w14:paraId="0B39542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315E19E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543</w:t>
            </w:r>
          </w:p>
        </w:tc>
        <w:tc>
          <w:tcPr>
            <w:tcW w:w="1984" w:type="dxa"/>
            <w:noWrap/>
            <w:hideMark/>
          </w:tcPr>
          <w:p w14:paraId="0214CCE6"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Пышминский ГО</w:t>
            </w:r>
          </w:p>
        </w:tc>
        <w:tc>
          <w:tcPr>
            <w:tcW w:w="1559" w:type="dxa"/>
            <w:noWrap/>
            <w:hideMark/>
          </w:tcPr>
          <w:p w14:paraId="7305517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6633022926</w:t>
            </w:r>
          </w:p>
        </w:tc>
        <w:tc>
          <w:tcPr>
            <w:tcW w:w="2835" w:type="dxa"/>
            <w:noWrap/>
            <w:hideMark/>
          </w:tcPr>
          <w:p w14:paraId="2E125D9B"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МБОО ПГО «Тимохинская НОШ»</w:t>
            </w:r>
          </w:p>
        </w:tc>
        <w:tc>
          <w:tcPr>
            <w:tcW w:w="972" w:type="dxa"/>
            <w:noWrap/>
            <w:hideMark/>
          </w:tcPr>
          <w:p w14:paraId="119DCFF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972" w:type="dxa"/>
            <w:noWrap/>
            <w:hideMark/>
          </w:tcPr>
          <w:p w14:paraId="6E3FE33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972" w:type="dxa"/>
            <w:noWrap/>
            <w:hideMark/>
          </w:tcPr>
          <w:p w14:paraId="23FD70F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972" w:type="dxa"/>
            <w:noWrap/>
            <w:hideMark/>
          </w:tcPr>
          <w:p w14:paraId="4CE319B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972" w:type="dxa"/>
            <w:noWrap/>
            <w:hideMark/>
          </w:tcPr>
          <w:p w14:paraId="3F5EF3A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972" w:type="dxa"/>
            <w:noWrap/>
            <w:hideMark/>
          </w:tcPr>
          <w:p w14:paraId="38B6038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972" w:type="dxa"/>
            <w:noWrap/>
            <w:hideMark/>
          </w:tcPr>
          <w:p w14:paraId="39B2B5FA"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59</w:t>
            </w:r>
          </w:p>
        </w:tc>
      </w:tr>
      <w:tr w:rsidR="00FB5118" w:rsidRPr="004F4F33" w14:paraId="55336BA2" w14:textId="77777777" w:rsidTr="00BE2712">
        <w:trPr>
          <w:trHeight w:val="264"/>
        </w:trPr>
        <w:tc>
          <w:tcPr>
            <w:tcW w:w="845" w:type="dxa"/>
            <w:noWrap/>
            <w:hideMark/>
          </w:tcPr>
          <w:p w14:paraId="39A92FD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2A9C0CB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311</w:t>
            </w:r>
          </w:p>
        </w:tc>
        <w:tc>
          <w:tcPr>
            <w:tcW w:w="1984" w:type="dxa"/>
            <w:noWrap/>
            <w:hideMark/>
          </w:tcPr>
          <w:p w14:paraId="3FA08D44"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559" w:type="dxa"/>
            <w:noWrap/>
            <w:hideMark/>
          </w:tcPr>
          <w:p w14:paraId="0D5839C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6623003280</w:t>
            </w:r>
          </w:p>
        </w:tc>
        <w:tc>
          <w:tcPr>
            <w:tcW w:w="2835" w:type="dxa"/>
            <w:noWrap/>
            <w:hideMark/>
          </w:tcPr>
          <w:p w14:paraId="0CAE4DFC"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 40</w:t>
            </w:r>
          </w:p>
        </w:tc>
        <w:tc>
          <w:tcPr>
            <w:tcW w:w="972" w:type="dxa"/>
            <w:noWrap/>
            <w:hideMark/>
          </w:tcPr>
          <w:p w14:paraId="15F26E3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96,6</w:t>
            </w:r>
          </w:p>
        </w:tc>
        <w:tc>
          <w:tcPr>
            <w:tcW w:w="972" w:type="dxa"/>
            <w:noWrap/>
            <w:hideMark/>
          </w:tcPr>
          <w:p w14:paraId="107B6AF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93,5</w:t>
            </w:r>
          </w:p>
        </w:tc>
        <w:tc>
          <w:tcPr>
            <w:tcW w:w="972" w:type="dxa"/>
            <w:noWrap/>
            <w:hideMark/>
          </w:tcPr>
          <w:p w14:paraId="69C3023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96,7</w:t>
            </w:r>
          </w:p>
        </w:tc>
        <w:tc>
          <w:tcPr>
            <w:tcW w:w="972" w:type="dxa"/>
            <w:noWrap/>
            <w:hideMark/>
          </w:tcPr>
          <w:p w14:paraId="793896D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95,2</w:t>
            </w:r>
          </w:p>
        </w:tc>
        <w:tc>
          <w:tcPr>
            <w:tcW w:w="972" w:type="dxa"/>
            <w:noWrap/>
            <w:hideMark/>
          </w:tcPr>
          <w:p w14:paraId="0AFFFCB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92,9</w:t>
            </w:r>
          </w:p>
        </w:tc>
        <w:tc>
          <w:tcPr>
            <w:tcW w:w="972" w:type="dxa"/>
            <w:noWrap/>
            <w:hideMark/>
          </w:tcPr>
          <w:p w14:paraId="198FCCE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94,98</w:t>
            </w:r>
          </w:p>
        </w:tc>
        <w:tc>
          <w:tcPr>
            <w:tcW w:w="972" w:type="dxa"/>
            <w:noWrap/>
            <w:hideMark/>
          </w:tcPr>
          <w:p w14:paraId="3CB3B4FF"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60</w:t>
            </w:r>
          </w:p>
        </w:tc>
      </w:tr>
      <w:tr w:rsidR="00FB5118" w:rsidRPr="004F4F33" w14:paraId="1B79ED4A" w14:textId="77777777" w:rsidTr="00BE2712">
        <w:trPr>
          <w:trHeight w:val="264"/>
        </w:trPr>
        <w:tc>
          <w:tcPr>
            <w:tcW w:w="845" w:type="dxa"/>
            <w:noWrap/>
            <w:hideMark/>
          </w:tcPr>
          <w:p w14:paraId="30B50D4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2CCA439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306</w:t>
            </w:r>
          </w:p>
        </w:tc>
        <w:tc>
          <w:tcPr>
            <w:tcW w:w="1984" w:type="dxa"/>
            <w:noWrap/>
            <w:hideMark/>
          </w:tcPr>
          <w:p w14:paraId="668EDA0E"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559" w:type="dxa"/>
            <w:noWrap/>
            <w:hideMark/>
          </w:tcPr>
          <w:p w14:paraId="115036C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6669014936</w:t>
            </w:r>
          </w:p>
        </w:tc>
        <w:tc>
          <w:tcPr>
            <w:tcW w:w="2835" w:type="dxa"/>
            <w:noWrap/>
            <w:hideMark/>
          </w:tcPr>
          <w:p w14:paraId="4D518AFD"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НОШ № 34</w:t>
            </w:r>
          </w:p>
        </w:tc>
        <w:tc>
          <w:tcPr>
            <w:tcW w:w="972" w:type="dxa"/>
            <w:noWrap/>
            <w:hideMark/>
          </w:tcPr>
          <w:p w14:paraId="4C4DF5E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91,9</w:t>
            </w:r>
          </w:p>
        </w:tc>
        <w:tc>
          <w:tcPr>
            <w:tcW w:w="972" w:type="dxa"/>
            <w:noWrap/>
            <w:hideMark/>
          </w:tcPr>
          <w:p w14:paraId="65E0AC7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972" w:type="dxa"/>
            <w:noWrap/>
            <w:hideMark/>
          </w:tcPr>
          <w:p w14:paraId="7746090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972" w:type="dxa"/>
            <w:noWrap/>
            <w:hideMark/>
          </w:tcPr>
          <w:p w14:paraId="54D4642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97,6</w:t>
            </w:r>
          </w:p>
        </w:tc>
        <w:tc>
          <w:tcPr>
            <w:tcW w:w="972" w:type="dxa"/>
            <w:noWrap/>
            <w:hideMark/>
          </w:tcPr>
          <w:p w14:paraId="7312D82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972" w:type="dxa"/>
            <w:noWrap/>
            <w:hideMark/>
          </w:tcPr>
          <w:p w14:paraId="34FB1B8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94,9</w:t>
            </w:r>
          </w:p>
        </w:tc>
        <w:tc>
          <w:tcPr>
            <w:tcW w:w="972" w:type="dxa"/>
            <w:noWrap/>
            <w:hideMark/>
          </w:tcPr>
          <w:p w14:paraId="205C9983"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61</w:t>
            </w:r>
          </w:p>
        </w:tc>
      </w:tr>
      <w:tr w:rsidR="00FB5118" w:rsidRPr="004F4F33" w14:paraId="0E08C99D" w14:textId="77777777" w:rsidTr="00BE2712">
        <w:trPr>
          <w:trHeight w:val="264"/>
        </w:trPr>
        <w:tc>
          <w:tcPr>
            <w:tcW w:w="845" w:type="dxa"/>
            <w:noWrap/>
            <w:hideMark/>
          </w:tcPr>
          <w:p w14:paraId="2F90FA4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67DEAA8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291</w:t>
            </w:r>
          </w:p>
        </w:tc>
        <w:tc>
          <w:tcPr>
            <w:tcW w:w="1984" w:type="dxa"/>
            <w:noWrap/>
            <w:hideMark/>
          </w:tcPr>
          <w:p w14:paraId="64408EA6"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559" w:type="dxa"/>
            <w:noWrap/>
            <w:hideMark/>
          </w:tcPr>
          <w:p w14:paraId="1BAD6A7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6623003699</w:t>
            </w:r>
          </w:p>
        </w:tc>
        <w:tc>
          <w:tcPr>
            <w:tcW w:w="2835" w:type="dxa"/>
            <w:noWrap/>
            <w:hideMark/>
          </w:tcPr>
          <w:p w14:paraId="66D95FB8"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 5 с углубленным изучением отдельных предметов им. Г.Н. Зайцева</w:t>
            </w:r>
          </w:p>
        </w:tc>
        <w:tc>
          <w:tcPr>
            <w:tcW w:w="972" w:type="dxa"/>
            <w:noWrap/>
            <w:hideMark/>
          </w:tcPr>
          <w:p w14:paraId="3C39FA8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93,1</w:t>
            </w:r>
          </w:p>
        </w:tc>
        <w:tc>
          <w:tcPr>
            <w:tcW w:w="972" w:type="dxa"/>
            <w:noWrap/>
            <w:hideMark/>
          </w:tcPr>
          <w:p w14:paraId="174DAB7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93,5</w:t>
            </w:r>
          </w:p>
        </w:tc>
        <w:tc>
          <w:tcPr>
            <w:tcW w:w="972" w:type="dxa"/>
            <w:noWrap/>
            <w:hideMark/>
          </w:tcPr>
          <w:p w14:paraId="19B8EA6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97,3</w:t>
            </w:r>
          </w:p>
        </w:tc>
        <w:tc>
          <w:tcPr>
            <w:tcW w:w="972" w:type="dxa"/>
            <w:noWrap/>
            <w:hideMark/>
          </w:tcPr>
          <w:p w14:paraId="66060F6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95,8</w:t>
            </w:r>
          </w:p>
        </w:tc>
        <w:tc>
          <w:tcPr>
            <w:tcW w:w="972" w:type="dxa"/>
            <w:noWrap/>
            <w:hideMark/>
          </w:tcPr>
          <w:p w14:paraId="118A621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94,7</w:t>
            </w:r>
          </w:p>
        </w:tc>
        <w:tc>
          <w:tcPr>
            <w:tcW w:w="972" w:type="dxa"/>
            <w:noWrap/>
            <w:hideMark/>
          </w:tcPr>
          <w:p w14:paraId="04E1437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94,88</w:t>
            </w:r>
          </w:p>
        </w:tc>
        <w:tc>
          <w:tcPr>
            <w:tcW w:w="972" w:type="dxa"/>
            <w:noWrap/>
            <w:hideMark/>
          </w:tcPr>
          <w:p w14:paraId="50E576BB"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62</w:t>
            </w:r>
          </w:p>
        </w:tc>
      </w:tr>
      <w:tr w:rsidR="00FB5118" w:rsidRPr="004F4F33" w14:paraId="49BBEFC4" w14:textId="77777777" w:rsidTr="00BE2712">
        <w:trPr>
          <w:trHeight w:val="264"/>
        </w:trPr>
        <w:tc>
          <w:tcPr>
            <w:tcW w:w="845" w:type="dxa"/>
            <w:noWrap/>
            <w:hideMark/>
          </w:tcPr>
          <w:p w14:paraId="022B522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СПО</w:t>
            </w:r>
          </w:p>
        </w:tc>
        <w:tc>
          <w:tcPr>
            <w:tcW w:w="709" w:type="dxa"/>
            <w:noWrap/>
            <w:hideMark/>
          </w:tcPr>
          <w:p w14:paraId="52FC160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1110</w:t>
            </w:r>
          </w:p>
        </w:tc>
        <w:tc>
          <w:tcPr>
            <w:tcW w:w="1984" w:type="dxa"/>
            <w:noWrap/>
            <w:hideMark/>
          </w:tcPr>
          <w:p w14:paraId="2BE72082" w14:textId="37653E84"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Ленинский район</w:t>
            </w:r>
          </w:p>
        </w:tc>
        <w:tc>
          <w:tcPr>
            <w:tcW w:w="1559" w:type="dxa"/>
            <w:noWrap/>
            <w:hideMark/>
          </w:tcPr>
          <w:p w14:paraId="5CD6EAA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6661002664</w:t>
            </w:r>
          </w:p>
        </w:tc>
        <w:tc>
          <w:tcPr>
            <w:tcW w:w="2835" w:type="dxa"/>
            <w:noWrap/>
            <w:hideMark/>
          </w:tcPr>
          <w:p w14:paraId="3BF4D0D3"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ГБПОУ СО «СКИиК»</w:t>
            </w:r>
          </w:p>
        </w:tc>
        <w:tc>
          <w:tcPr>
            <w:tcW w:w="972" w:type="dxa"/>
            <w:noWrap/>
            <w:hideMark/>
          </w:tcPr>
          <w:p w14:paraId="39FC056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93,1</w:t>
            </w:r>
          </w:p>
        </w:tc>
        <w:tc>
          <w:tcPr>
            <w:tcW w:w="972" w:type="dxa"/>
            <w:noWrap/>
            <w:hideMark/>
          </w:tcPr>
          <w:p w14:paraId="1468C0C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99,5</w:t>
            </w:r>
          </w:p>
        </w:tc>
        <w:tc>
          <w:tcPr>
            <w:tcW w:w="972" w:type="dxa"/>
            <w:noWrap/>
            <w:hideMark/>
          </w:tcPr>
          <w:p w14:paraId="11B7484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83,5</w:t>
            </w:r>
          </w:p>
        </w:tc>
        <w:tc>
          <w:tcPr>
            <w:tcW w:w="972" w:type="dxa"/>
            <w:noWrap/>
            <w:hideMark/>
          </w:tcPr>
          <w:p w14:paraId="3F5CFDB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w:t>
            </w:r>
          </w:p>
        </w:tc>
        <w:tc>
          <w:tcPr>
            <w:tcW w:w="972" w:type="dxa"/>
            <w:noWrap/>
            <w:hideMark/>
          </w:tcPr>
          <w:p w14:paraId="6D7F716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99,2</w:t>
            </w:r>
          </w:p>
        </w:tc>
        <w:tc>
          <w:tcPr>
            <w:tcW w:w="972" w:type="dxa"/>
            <w:noWrap/>
            <w:hideMark/>
          </w:tcPr>
          <w:p w14:paraId="4D2FA27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94,86</w:t>
            </w:r>
          </w:p>
        </w:tc>
        <w:tc>
          <w:tcPr>
            <w:tcW w:w="972" w:type="dxa"/>
            <w:noWrap/>
            <w:hideMark/>
          </w:tcPr>
          <w:p w14:paraId="3779764B"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63</w:t>
            </w:r>
          </w:p>
        </w:tc>
      </w:tr>
      <w:tr w:rsidR="00FB5118" w:rsidRPr="004F4F33" w14:paraId="2031B7DD" w14:textId="77777777" w:rsidTr="00BE2712">
        <w:trPr>
          <w:trHeight w:val="264"/>
        </w:trPr>
        <w:tc>
          <w:tcPr>
            <w:tcW w:w="845" w:type="dxa"/>
            <w:noWrap/>
            <w:hideMark/>
          </w:tcPr>
          <w:p w14:paraId="49EA07D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323BDAE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415</w:t>
            </w:r>
          </w:p>
        </w:tc>
        <w:tc>
          <w:tcPr>
            <w:tcW w:w="1984" w:type="dxa"/>
            <w:noWrap/>
            <w:hideMark/>
          </w:tcPr>
          <w:p w14:paraId="3D49F6A2"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Артинский ГО</w:t>
            </w:r>
          </w:p>
        </w:tc>
        <w:tc>
          <w:tcPr>
            <w:tcW w:w="1559" w:type="dxa"/>
            <w:noWrap/>
            <w:hideMark/>
          </w:tcPr>
          <w:p w14:paraId="5987847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6636005446</w:t>
            </w:r>
          </w:p>
        </w:tc>
        <w:tc>
          <w:tcPr>
            <w:tcW w:w="2835" w:type="dxa"/>
            <w:noWrap/>
            <w:hideMark/>
          </w:tcPr>
          <w:p w14:paraId="3EF17404"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«Куркинская ООШ»</w:t>
            </w:r>
          </w:p>
        </w:tc>
        <w:tc>
          <w:tcPr>
            <w:tcW w:w="972" w:type="dxa"/>
            <w:noWrap/>
            <w:hideMark/>
          </w:tcPr>
          <w:p w14:paraId="4FFC8C6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92,5</w:t>
            </w:r>
          </w:p>
        </w:tc>
        <w:tc>
          <w:tcPr>
            <w:tcW w:w="972" w:type="dxa"/>
            <w:noWrap/>
            <w:hideMark/>
          </w:tcPr>
          <w:p w14:paraId="26A41CA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972" w:type="dxa"/>
            <w:noWrap/>
            <w:hideMark/>
          </w:tcPr>
          <w:p w14:paraId="00ECBB9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86</w:t>
            </w:r>
          </w:p>
        </w:tc>
        <w:tc>
          <w:tcPr>
            <w:tcW w:w="972" w:type="dxa"/>
            <w:noWrap/>
            <w:hideMark/>
          </w:tcPr>
          <w:p w14:paraId="14E65AA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97,2</w:t>
            </w:r>
          </w:p>
        </w:tc>
        <w:tc>
          <w:tcPr>
            <w:tcW w:w="972" w:type="dxa"/>
            <w:noWrap/>
            <w:hideMark/>
          </w:tcPr>
          <w:p w14:paraId="6431036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98,5</w:t>
            </w:r>
          </w:p>
        </w:tc>
        <w:tc>
          <w:tcPr>
            <w:tcW w:w="972" w:type="dxa"/>
            <w:noWrap/>
            <w:hideMark/>
          </w:tcPr>
          <w:p w14:paraId="475D3F8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94,84</w:t>
            </w:r>
          </w:p>
        </w:tc>
        <w:tc>
          <w:tcPr>
            <w:tcW w:w="972" w:type="dxa"/>
            <w:noWrap/>
            <w:hideMark/>
          </w:tcPr>
          <w:p w14:paraId="5F5A245C"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64</w:t>
            </w:r>
          </w:p>
        </w:tc>
      </w:tr>
      <w:tr w:rsidR="00FB5118" w:rsidRPr="004F4F33" w14:paraId="20D9CC91" w14:textId="77777777" w:rsidTr="00BE2712">
        <w:trPr>
          <w:trHeight w:val="264"/>
        </w:trPr>
        <w:tc>
          <w:tcPr>
            <w:tcW w:w="845" w:type="dxa"/>
            <w:noWrap/>
            <w:hideMark/>
          </w:tcPr>
          <w:p w14:paraId="2E6755F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4D5A369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686</w:t>
            </w:r>
          </w:p>
        </w:tc>
        <w:tc>
          <w:tcPr>
            <w:tcW w:w="1984" w:type="dxa"/>
            <w:noWrap/>
            <w:hideMark/>
          </w:tcPr>
          <w:p w14:paraId="18EDA989" w14:textId="497AD318"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 xml:space="preserve">МО г. </w:t>
            </w:r>
            <w:r w:rsidRPr="004F4F33">
              <w:rPr>
                <w:bCs w:val="0"/>
                <w:color w:val="000000"/>
                <w:szCs w:val="24"/>
              </w:rPr>
              <w:lastRenderedPageBreak/>
              <w:t>Екатеринбург</w:t>
            </w:r>
            <w:r w:rsidR="0015201B">
              <w:rPr>
                <w:bCs w:val="0"/>
                <w:color w:val="000000"/>
                <w:szCs w:val="24"/>
              </w:rPr>
              <w:t xml:space="preserve">, </w:t>
            </w:r>
            <w:r w:rsidRPr="004F4F33">
              <w:rPr>
                <w:bCs w:val="0"/>
                <w:color w:val="000000"/>
                <w:szCs w:val="24"/>
              </w:rPr>
              <w:t>Ленинский район</w:t>
            </w:r>
          </w:p>
        </w:tc>
        <w:tc>
          <w:tcPr>
            <w:tcW w:w="1559" w:type="dxa"/>
            <w:noWrap/>
            <w:hideMark/>
          </w:tcPr>
          <w:p w14:paraId="708D9C5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6671425676</w:t>
            </w:r>
          </w:p>
        </w:tc>
        <w:tc>
          <w:tcPr>
            <w:tcW w:w="2835" w:type="dxa"/>
            <w:noWrap/>
            <w:hideMark/>
          </w:tcPr>
          <w:p w14:paraId="03B3E94A"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 19</w:t>
            </w:r>
          </w:p>
        </w:tc>
        <w:tc>
          <w:tcPr>
            <w:tcW w:w="972" w:type="dxa"/>
            <w:noWrap/>
            <w:hideMark/>
          </w:tcPr>
          <w:p w14:paraId="28095F2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95,4</w:t>
            </w:r>
          </w:p>
        </w:tc>
        <w:tc>
          <w:tcPr>
            <w:tcW w:w="972" w:type="dxa"/>
            <w:noWrap/>
            <w:hideMark/>
          </w:tcPr>
          <w:p w14:paraId="0A950A0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92,5</w:t>
            </w:r>
          </w:p>
        </w:tc>
        <w:tc>
          <w:tcPr>
            <w:tcW w:w="972" w:type="dxa"/>
            <w:noWrap/>
            <w:hideMark/>
          </w:tcPr>
          <w:p w14:paraId="12AE8FB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99,7</w:t>
            </w:r>
          </w:p>
        </w:tc>
        <w:tc>
          <w:tcPr>
            <w:tcW w:w="972" w:type="dxa"/>
            <w:noWrap/>
            <w:hideMark/>
          </w:tcPr>
          <w:p w14:paraId="4DCC9C9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94,4</w:t>
            </w:r>
          </w:p>
        </w:tc>
        <w:tc>
          <w:tcPr>
            <w:tcW w:w="972" w:type="dxa"/>
            <w:noWrap/>
            <w:hideMark/>
          </w:tcPr>
          <w:p w14:paraId="3DA0851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91,9</w:t>
            </w:r>
          </w:p>
        </w:tc>
        <w:tc>
          <w:tcPr>
            <w:tcW w:w="972" w:type="dxa"/>
            <w:noWrap/>
            <w:hideMark/>
          </w:tcPr>
          <w:p w14:paraId="521F296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94,78</w:t>
            </w:r>
          </w:p>
        </w:tc>
        <w:tc>
          <w:tcPr>
            <w:tcW w:w="972" w:type="dxa"/>
            <w:noWrap/>
            <w:hideMark/>
          </w:tcPr>
          <w:p w14:paraId="108386DF"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65</w:t>
            </w:r>
          </w:p>
        </w:tc>
      </w:tr>
      <w:tr w:rsidR="00FB5118" w:rsidRPr="004F4F33" w14:paraId="3F60EFA5" w14:textId="77777777" w:rsidTr="00BE2712">
        <w:trPr>
          <w:trHeight w:val="264"/>
        </w:trPr>
        <w:tc>
          <w:tcPr>
            <w:tcW w:w="845" w:type="dxa"/>
            <w:noWrap/>
            <w:hideMark/>
          </w:tcPr>
          <w:p w14:paraId="5E8988F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ОО</w:t>
            </w:r>
          </w:p>
        </w:tc>
        <w:tc>
          <w:tcPr>
            <w:tcW w:w="709" w:type="dxa"/>
            <w:noWrap/>
            <w:hideMark/>
          </w:tcPr>
          <w:p w14:paraId="5D57CDE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949</w:t>
            </w:r>
          </w:p>
        </w:tc>
        <w:tc>
          <w:tcPr>
            <w:tcW w:w="1984" w:type="dxa"/>
            <w:noWrap/>
            <w:hideMark/>
          </w:tcPr>
          <w:p w14:paraId="0C83323F"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Асбестовский ГО</w:t>
            </w:r>
          </w:p>
        </w:tc>
        <w:tc>
          <w:tcPr>
            <w:tcW w:w="1559" w:type="dxa"/>
            <w:noWrap/>
            <w:hideMark/>
          </w:tcPr>
          <w:p w14:paraId="202B631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6603011042</w:t>
            </w:r>
          </w:p>
        </w:tc>
        <w:tc>
          <w:tcPr>
            <w:tcW w:w="2835" w:type="dxa"/>
            <w:noWrap/>
            <w:hideMark/>
          </w:tcPr>
          <w:p w14:paraId="3B8653A2"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ГБОУ СО «Асбестовская школа-интернат»</w:t>
            </w:r>
          </w:p>
        </w:tc>
        <w:tc>
          <w:tcPr>
            <w:tcW w:w="972" w:type="dxa"/>
            <w:noWrap/>
            <w:hideMark/>
          </w:tcPr>
          <w:p w14:paraId="2B43509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95,1</w:t>
            </w:r>
          </w:p>
        </w:tc>
        <w:tc>
          <w:tcPr>
            <w:tcW w:w="972" w:type="dxa"/>
            <w:noWrap/>
            <w:hideMark/>
          </w:tcPr>
          <w:p w14:paraId="5078339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92,5</w:t>
            </w:r>
          </w:p>
        </w:tc>
        <w:tc>
          <w:tcPr>
            <w:tcW w:w="972" w:type="dxa"/>
            <w:noWrap/>
            <w:hideMark/>
          </w:tcPr>
          <w:p w14:paraId="2E5FBCD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96,4</w:t>
            </w:r>
          </w:p>
        </w:tc>
        <w:tc>
          <w:tcPr>
            <w:tcW w:w="972" w:type="dxa"/>
            <w:noWrap/>
            <w:hideMark/>
          </w:tcPr>
          <w:p w14:paraId="29DC323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972" w:type="dxa"/>
            <w:noWrap/>
            <w:hideMark/>
          </w:tcPr>
          <w:p w14:paraId="7F7E2A1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92,8</w:t>
            </w:r>
          </w:p>
        </w:tc>
        <w:tc>
          <w:tcPr>
            <w:tcW w:w="972" w:type="dxa"/>
            <w:noWrap/>
            <w:hideMark/>
          </w:tcPr>
          <w:p w14:paraId="262269B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94,76</w:t>
            </w:r>
          </w:p>
        </w:tc>
        <w:tc>
          <w:tcPr>
            <w:tcW w:w="972" w:type="dxa"/>
            <w:noWrap/>
            <w:hideMark/>
          </w:tcPr>
          <w:p w14:paraId="113F2AFD"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66</w:t>
            </w:r>
          </w:p>
        </w:tc>
      </w:tr>
      <w:tr w:rsidR="00FB5118" w:rsidRPr="004F4F33" w14:paraId="3ABBDFD5" w14:textId="77777777" w:rsidTr="00BE2712">
        <w:trPr>
          <w:trHeight w:val="264"/>
        </w:trPr>
        <w:tc>
          <w:tcPr>
            <w:tcW w:w="845" w:type="dxa"/>
            <w:noWrap/>
            <w:hideMark/>
          </w:tcPr>
          <w:p w14:paraId="04D66E9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315CCAE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308</w:t>
            </w:r>
          </w:p>
        </w:tc>
        <w:tc>
          <w:tcPr>
            <w:tcW w:w="1984" w:type="dxa"/>
            <w:noWrap/>
            <w:hideMark/>
          </w:tcPr>
          <w:p w14:paraId="4FDFEC89"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559" w:type="dxa"/>
            <w:noWrap/>
            <w:hideMark/>
          </w:tcPr>
          <w:p w14:paraId="5C82129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6667009070</w:t>
            </w:r>
          </w:p>
        </w:tc>
        <w:tc>
          <w:tcPr>
            <w:tcW w:w="2835" w:type="dxa"/>
            <w:noWrap/>
            <w:hideMark/>
          </w:tcPr>
          <w:p w14:paraId="05102E5C"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СОШ № 36</w:t>
            </w:r>
          </w:p>
        </w:tc>
        <w:tc>
          <w:tcPr>
            <w:tcW w:w="972" w:type="dxa"/>
            <w:noWrap/>
            <w:hideMark/>
          </w:tcPr>
          <w:p w14:paraId="58CF2A6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97,6</w:t>
            </w:r>
          </w:p>
        </w:tc>
        <w:tc>
          <w:tcPr>
            <w:tcW w:w="972" w:type="dxa"/>
            <w:noWrap/>
            <w:hideMark/>
          </w:tcPr>
          <w:p w14:paraId="1E9BA1D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972" w:type="dxa"/>
            <w:noWrap/>
            <w:hideMark/>
          </w:tcPr>
          <w:p w14:paraId="539C93D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92,8</w:t>
            </w:r>
          </w:p>
        </w:tc>
        <w:tc>
          <w:tcPr>
            <w:tcW w:w="972" w:type="dxa"/>
            <w:noWrap/>
            <w:hideMark/>
          </w:tcPr>
          <w:p w14:paraId="38DF832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96,2</w:t>
            </w:r>
          </w:p>
        </w:tc>
        <w:tc>
          <w:tcPr>
            <w:tcW w:w="972" w:type="dxa"/>
            <w:noWrap/>
            <w:hideMark/>
          </w:tcPr>
          <w:p w14:paraId="71B855C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95,2</w:t>
            </w:r>
          </w:p>
        </w:tc>
        <w:tc>
          <w:tcPr>
            <w:tcW w:w="972" w:type="dxa"/>
            <w:noWrap/>
            <w:hideMark/>
          </w:tcPr>
          <w:p w14:paraId="47BF738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94,76</w:t>
            </w:r>
          </w:p>
        </w:tc>
        <w:tc>
          <w:tcPr>
            <w:tcW w:w="972" w:type="dxa"/>
            <w:noWrap/>
            <w:hideMark/>
          </w:tcPr>
          <w:p w14:paraId="16BF0F55"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66</w:t>
            </w:r>
          </w:p>
        </w:tc>
      </w:tr>
      <w:tr w:rsidR="00FB5118" w:rsidRPr="004F4F33" w14:paraId="4AE5881A" w14:textId="77777777" w:rsidTr="00BE2712">
        <w:trPr>
          <w:trHeight w:val="264"/>
        </w:trPr>
        <w:tc>
          <w:tcPr>
            <w:tcW w:w="845" w:type="dxa"/>
            <w:noWrap/>
            <w:hideMark/>
          </w:tcPr>
          <w:p w14:paraId="5486D1C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532BCD7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730</w:t>
            </w:r>
          </w:p>
        </w:tc>
        <w:tc>
          <w:tcPr>
            <w:tcW w:w="1984" w:type="dxa"/>
            <w:noWrap/>
            <w:hideMark/>
          </w:tcPr>
          <w:p w14:paraId="52760AD9" w14:textId="2FC237A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Орджоникидзевский район</w:t>
            </w:r>
          </w:p>
        </w:tc>
        <w:tc>
          <w:tcPr>
            <w:tcW w:w="1559" w:type="dxa"/>
            <w:noWrap/>
            <w:hideMark/>
          </w:tcPr>
          <w:p w14:paraId="158AFEA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6663057997</w:t>
            </w:r>
          </w:p>
        </w:tc>
        <w:tc>
          <w:tcPr>
            <w:tcW w:w="2835" w:type="dxa"/>
            <w:noWrap/>
            <w:hideMark/>
          </w:tcPr>
          <w:p w14:paraId="1057FBA7"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 80</w:t>
            </w:r>
          </w:p>
        </w:tc>
        <w:tc>
          <w:tcPr>
            <w:tcW w:w="972" w:type="dxa"/>
            <w:noWrap/>
            <w:hideMark/>
          </w:tcPr>
          <w:p w14:paraId="1A5DE4E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972" w:type="dxa"/>
            <w:noWrap/>
            <w:hideMark/>
          </w:tcPr>
          <w:p w14:paraId="1F22297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97,5</w:t>
            </w:r>
          </w:p>
        </w:tc>
        <w:tc>
          <w:tcPr>
            <w:tcW w:w="972" w:type="dxa"/>
            <w:noWrap/>
            <w:hideMark/>
          </w:tcPr>
          <w:p w14:paraId="7C9E582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86,8</w:t>
            </w:r>
          </w:p>
        </w:tc>
        <w:tc>
          <w:tcPr>
            <w:tcW w:w="972" w:type="dxa"/>
            <w:noWrap/>
            <w:hideMark/>
          </w:tcPr>
          <w:p w14:paraId="61A8D5C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97,8</w:t>
            </w:r>
          </w:p>
        </w:tc>
        <w:tc>
          <w:tcPr>
            <w:tcW w:w="972" w:type="dxa"/>
            <w:noWrap/>
            <w:hideMark/>
          </w:tcPr>
          <w:p w14:paraId="251D94F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98,5</w:t>
            </w:r>
          </w:p>
        </w:tc>
        <w:tc>
          <w:tcPr>
            <w:tcW w:w="972" w:type="dxa"/>
            <w:noWrap/>
            <w:hideMark/>
          </w:tcPr>
          <w:p w14:paraId="7AE7F27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94,72</w:t>
            </w:r>
          </w:p>
        </w:tc>
        <w:tc>
          <w:tcPr>
            <w:tcW w:w="972" w:type="dxa"/>
            <w:noWrap/>
            <w:hideMark/>
          </w:tcPr>
          <w:p w14:paraId="2F4D7DF2"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67</w:t>
            </w:r>
          </w:p>
        </w:tc>
      </w:tr>
      <w:tr w:rsidR="00FB5118" w:rsidRPr="004F4F33" w14:paraId="7C2C38A7" w14:textId="77777777" w:rsidTr="00BE2712">
        <w:trPr>
          <w:trHeight w:val="264"/>
        </w:trPr>
        <w:tc>
          <w:tcPr>
            <w:tcW w:w="845" w:type="dxa"/>
            <w:noWrap/>
            <w:hideMark/>
          </w:tcPr>
          <w:p w14:paraId="62A3297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СПО</w:t>
            </w:r>
          </w:p>
        </w:tc>
        <w:tc>
          <w:tcPr>
            <w:tcW w:w="709" w:type="dxa"/>
            <w:noWrap/>
            <w:hideMark/>
          </w:tcPr>
          <w:p w14:paraId="287A497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1040</w:t>
            </w:r>
          </w:p>
        </w:tc>
        <w:tc>
          <w:tcPr>
            <w:tcW w:w="1984" w:type="dxa"/>
            <w:noWrap/>
            <w:hideMark/>
          </w:tcPr>
          <w:p w14:paraId="76604904" w14:textId="01CDA0D1"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Чкаловский район</w:t>
            </w:r>
          </w:p>
        </w:tc>
        <w:tc>
          <w:tcPr>
            <w:tcW w:w="1559" w:type="dxa"/>
            <w:noWrap/>
            <w:hideMark/>
          </w:tcPr>
          <w:p w14:paraId="66DE1DE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6664001203</w:t>
            </w:r>
          </w:p>
        </w:tc>
        <w:tc>
          <w:tcPr>
            <w:tcW w:w="2835" w:type="dxa"/>
            <w:noWrap/>
            <w:hideMark/>
          </w:tcPr>
          <w:p w14:paraId="722E2612"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техникум химического машиностроения»</w:t>
            </w:r>
          </w:p>
        </w:tc>
        <w:tc>
          <w:tcPr>
            <w:tcW w:w="972" w:type="dxa"/>
            <w:noWrap/>
            <w:hideMark/>
          </w:tcPr>
          <w:p w14:paraId="6F7763B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93,4</w:t>
            </w:r>
          </w:p>
        </w:tc>
        <w:tc>
          <w:tcPr>
            <w:tcW w:w="972" w:type="dxa"/>
            <w:noWrap/>
            <w:hideMark/>
          </w:tcPr>
          <w:p w14:paraId="523A5CB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972" w:type="dxa"/>
            <w:noWrap/>
            <w:hideMark/>
          </w:tcPr>
          <w:p w14:paraId="2404D47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96,4</w:t>
            </w:r>
          </w:p>
        </w:tc>
        <w:tc>
          <w:tcPr>
            <w:tcW w:w="972" w:type="dxa"/>
            <w:noWrap/>
            <w:hideMark/>
          </w:tcPr>
          <w:p w14:paraId="6856D0B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95,4</w:t>
            </w:r>
          </w:p>
        </w:tc>
        <w:tc>
          <w:tcPr>
            <w:tcW w:w="972" w:type="dxa"/>
            <w:noWrap/>
            <w:hideMark/>
          </w:tcPr>
          <w:p w14:paraId="6591B1E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94,4</w:t>
            </w:r>
          </w:p>
        </w:tc>
        <w:tc>
          <w:tcPr>
            <w:tcW w:w="972" w:type="dxa"/>
            <w:noWrap/>
            <w:hideMark/>
          </w:tcPr>
          <w:p w14:paraId="2162D85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94,72</w:t>
            </w:r>
          </w:p>
        </w:tc>
        <w:tc>
          <w:tcPr>
            <w:tcW w:w="972" w:type="dxa"/>
            <w:noWrap/>
            <w:hideMark/>
          </w:tcPr>
          <w:p w14:paraId="68115664"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67</w:t>
            </w:r>
          </w:p>
        </w:tc>
      </w:tr>
      <w:tr w:rsidR="00FB5118" w:rsidRPr="004F4F33" w14:paraId="63AC4525" w14:textId="77777777" w:rsidTr="00BE2712">
        <w:trPr>
          <w:trHeight w:val="264"/>
        </w:trPr>
        <w:tc>
          <w:tcPr>
            <w:tcW w:w="845" w:type="dxa"/>
            <w:noWrap/>
            <w:hideMark/>
          </w:tcPr>
          <w:p w14:paraId="4786685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0A5C927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953</w:t>
            </w:r>
          </w:p>
        </w:tc>
        <w:tc>
          <w:tcPr>
            <w:tcW w:w="1984" w:type="dxa"/>
            <w:noWrap/>
            <w:hideMark/>
          </w:tcPr>
          <w:p w14:paraId="1C6BAB0F"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Березовский ГО</w:t>
            </w:r>
          </w:p>
        </w:tc>
        <w:tc>
          <w:tcPr>
            <w:tcW w:w="1559" w:type="dxa"/>
            <w:noWrap/>
            <w:hideMark/>
          </w:tcPr>
          <w:p w14:paraId="698E316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6604009092</w:t>
            </w:r>
          </w:p>
        </w:tc>
        <w:tc>
          <w:tcPr>
            <w:tcW w:w="2835" w:type="dxa"/>
            <w:noWrap/>
            <w:hideMark/>
          </w:tcPr>
          <w:p w14:paraId="0F09CC75"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ГБОУ СО «Березовская школа-интернат»</w:t>
            </w:r>
          </w:p>
        </w:tc>
        <w:tc>
          <w:tcPr>
            <w:tcW w:w="972" w:type="dxa"/>
            <w:noWrap/>
            <w:hideMark/>
          </w:tcPr>
          <w:p w14:paraId="05F5530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91,1</w:t>
            </w:r>
          </w:p>
        </w:tc>
        <w:tc>
          <w:tcPr>
            <w:tcW w:w="972" w:type="dxa"/>
            <w:noWrap/>
            <w:hideMark/>
          </w:tcPr>
          <w:p w14:paraId="2F7F526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96,5</w:t>
            </w:r>
          </w:p>
        </w:tc>
        <w:tc>
          <w:tcPr>
            <w:tcW w:w="972" w:type="dxa"/>
            <w:noWrap/>
            <w:hideMark/>
          </w:tcPr>
          <w:p w14:paraId="4288A32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97,6</w:t>
            </w:r>
          </w:p>
        </w:tc>
        <w:tc>
          <w:tcPr>
            <w:tcW w:w="972" w:type="dxa"/>
            <w:noWrap/>
            <w:hideMark/>
          </w:tcPr>
          <w:p w14:paraId="0EE85E2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94,6</w:t>
            </w:r>
          </w:p>
        </w:tc>
        <w:tc>
          <w:tcPr>
            <w:tcW w:w="972" w:type="dxa"/>
            <w:noWrap/>
            <w:hideMark/>
          </w:tcPr>
          <w:p w14:paraId="036F994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93,5</w:t>
            </w:r>
          </w:p>
        </w:tc>
        <w:tc>
          <w:tcPr>
            <w:tcW w:w="972" w:type="dxa"/>
            <w:noWrap/>
            <w:hideMark/>
          </w:tcPr>
          <w:p w14:paraId="6B577C8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94,66</w:t>
            </w:r>
          </w:p>
        </w:tc>
        <w:tc>
          <w:tcPr>
            <w:tcW w:w="972" w:type="dxa"/>
            <w:noWrap/>
            <w:hideMark/>
          </w:tcPr>
          <w:p w14:paraId="16520591"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68</w:t>
            </w:r>
          </w:p>
        </w:tc>
      </w:tr>
      <w:tr w:rsidR="00FB5118" w:rsidRPr="004F4F33" w14:paraId="5697E537" w14:textId="77777777" w:rsidTr="00BE2712">
        <w:trPr>
          <w:trHeight w:val="264"/>
        </w:trPr>
        <w:tc>
          <w:tcPr>
            <w:tcW w:w="845" w:type="dxa"/>
            <w:noWrap/>
            <w:hideMark/>
          </w:tcPr>
          <w:p w14:paraId="62E5827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19CC04C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302</w:t>
            </w:r>
          </w:p>
        </w:tc>
        <w:tc>
          <w:tcPr>
            <w:tcW w:w="1984" w:type="dxa"/>
            <w:noWrap/>
            <w:hideMark/>
          </w:tcPr>
          <w:p w14:paraId="42DEFF95"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559" w:type="dxa"/>
            <w:noWrap/>
            <w:hideMark/>
          </w:tcPr>
          <w:p w14:paraId="7FFFDC0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6668016497</w:t>
            </w:r>
          </w:p>
        </w:tc>
        <w:tc>
          <w:tcPr>
            <w:tcW w:w="2835" w:type="dxa"/>
            <w:noWrap/>
            <w:hideMark/>
          </w:tcPr>
          <w:p w14:paraId="15A9F8A1"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СОШ № 25</w:t>
            </w:r>
          </w:p>
        </w:tc>
        <w:tc>
          <w:tcPr>
            <w:tcW w:w="972" w:type="dxa"/>
            <w:noWrap/>
            <w:hideMark/>
          </w:tcPr>
          <w:p w14:paraId="34B3EF9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95,1</w:t>
            </w:r>
          </w:p>
        </w:tc>
        <w:tc>
          <w:tcPr>
            <w:tcW w:w="972" w:type="dxa"/>
            <w:noWrap/>
            <w:hideMark/>
          </w:tcPr>
          <w:p w14:paraId="75FA2E3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94,5</w:t>
            </w:r>
          </w:p>
        </w:tc>
        <w:tc>
          <w:tcPr>
            <w:tcW w:w="972" w:type="dxa"/>
            <w:noWrap/>
            <w:hideMark/>
          </w:tcPr>
          <w:p w14:paraId="19CB079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92,5</w:t>
            </w:r>
          </w:p>
        </w:tc>
        <w:tc>
          <w:tcPr>
            <w:tcW w:w="972" w:type="dxa"/>
            <w:noWrap/>
            <w:hideMark/>
          </w:tcPr>
          <w:p w14:paraId="1CEDD93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95,6</w:t>
            </w:r>
          </w:p>
        </w:tc>
        <w:tc>
          <w:tcPr>
            <w:tcW w:w="972" w:type="dxa"/>
            <w:noWrap/>
            <w:hideMark/>
          </w:tcPr>
          <w:p w14:paraId="6BB395E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95,4</w:t>
            </w:r>
          </w:p>
        </w:tc>
        <w:tc>
          <w:tcPr>
            <w:tcW w:w="972" w:type="dxa"/>
            <w:noWrap/>
            <w:hideMark/>
          </w:tcPr>
          <w:p w14:paraId="638BC21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94,62</w:t>
            </w:r>
          </w:p>
        </w:tc>
        <w:tc>
          <w:tcPr>
            <w:tcW w:w="972" w:type="dxa"/>
            <w:noWrap/>
            <w:hideMark/>
          </w:tcPr>
          <w:p w14:paraId="03A11B10"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69</w:t>
            </w:r>
          </w:p>
        </w:tc>
      </w:tr>
      <w:tr w:rsidR="00FB5118" w:rsidRPr="004F4F33" w14:paraId="16AA15CA" w14:textId="77777777" w:rsidTr="00BE2712">
        <w:trPr>
          <w:trHeight w:val="264"/>
        </w:trPr>
        <w:tc>
          <w:tcPr>
            <w:tcW w:w="845" w:type="dxa"/>
            <w:noWrap/>
            <w:hideMark/>
          </w:tcPr>
          <w:p w14:paraId="1C4155D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11879B7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413</w:t>
            </w:r>
          </w:p>
        </w:tc>
        <w:tc>
          <w:tcPr>
            <w:tcW w:w="1984" w:type="dxa"/>
            <w:noWrap/>
            <w:hideMark/>
          </w:tcPr>
          <w:p w14:paraId="1A63BCBC"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Артинский ГО</w:t>
            </w:r>
          </w:p>
        </w:tc>
        <w:tc>
          <w:tcPr>
            <w:tcW w:w="1559" w:type="dxa"/>
            <w:noWrap/>
            <w:hideMark/>
          </w:tcPr>
          <w:p w14:paraId="7F4C3AF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6636005615</w:t>
            </w:r>
          </w:p>
        </w:tc>
        <w:tc>
          <w:tcPr>
            <w:tcW w:w="2835" w:type="dxa"/>
            <w:noWrap/>
            <w:hideMark/>
          </w:tcPr>
          <w:p w14:paraId="2A7FA25A"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«Барабинская ООШ им. Героя Советского Союза И.И.Черепанова»</w:t>
            </w:r>
          </w:p>
        </w:tc>
        <w:tc>
          <w:tcPr>
            <w:tcW w:w="972" w:type="dxa"/>
            <w:noWrap/>
            <w:hideMark/>
          </w:tcPr>
          <w:p w14:paraId="7D84113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95,8</w:t>
            </w:r>
          </w:p>
        </w:tc>
        <w:tc>
          <w:tcPr>
            <w:tcW w:w="972" w:type="dxa"/>
            <w:noWrap/>
            <w:hideMark/>
          </w:tcPr>
          <w:p w14:paraId="4E953F8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972" w:type="dxa"/>
            <w:noWrap/>
            <w:hideMark/>
          </w:tcPr>
          <w:p w14:paraId="4EB1E72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972" w:type="dxa"/>
            <w:noWrap/>
            <w:hideMark/>
          </w:tcPr>
          <w:p w14:paraId="19FD418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972" w:type="dxa"/>
            <w:noWrap/>
            <w:hideMark/>
          </w:tcPr>
          <w:p w14:paraId="23C7654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97,2</w:t>
            </w:r>
          </w:p>
        </w:tc>
        <w:tc>
          <w:tcPr>
            <w:tcW w:w="972" w:type="dxa"/>
            <w:noWrap/>
            <w:hideMark/>
          </w:tcPr>
          <w:p w14:paraId="338640F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94,6</w:t>
            </w:r>
          </w:p>
        </w:tc>
        <w:tc>
          <w:tcPr>
            <w:tcW w:w="972" w:type="dxa"/>
            <w:noWrap/>
            <w:hideMark/>
          </w:tcPr>
          <w:p w14:paraId="40765510"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70</w:t>
            </w:r>
          </w:p>
        </w:tc>
      </w:tr>
      <w:tr w:rsidR="00FB5118" w:rsidRPr="004F4F33" w14:paraId="7BCCC4E8" w14:textId="77777777" w:rsidTr="00BE2712">
        <w:trPr>
          <w:trHeight w:val="264"/>
        </w:trPr>
        <w:tc>
          <w:tcPr>
            <w:tcW w:w="845" w:type="dxa"/>
            <w:noWrap/>
            <w:hideMark/>
          </w:tcPr>
          <w:p w14:paraId="1612AB1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СПО</w:t>
            </w:r>
          </w:p>
        </w:tc>
        <w:tc>
          <w:tcPr>
            <w:tcW w:w="709" w:type="dxa"/>
            <w:noWrap/>
            <w:hideMark/>
          </w:tcPr>
          <w:p w14:paraId="653A80D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1093</w:t>
            </w:r>
          </w:p>
        </w:tc>
        <w:tc>
          <w:tcPr>
            <w:tcW w:w="1984" w:type="dxa"/>
            <w:noWrap/>
            <w:hideMark/>
          </w:tcPr>
          <w:p w14:paraId="106DE977"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ГО Сухой Лог</w:t>
            </w:r>
          </w:p>
        </w:tc>
        <w:tc>
          <w:tcPr>
            <w:tcW w:w="1559" w:type="dxa"/>
            <w:noWrap/>
            <w:hideMark/>
          </w:tcPr>
          <w:p w14:paraId="63A22B8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6633005536</w:t>
            </w:r>
          </w:p>
        </w:tc>
        <w:tc>
          <w:tcPr>
            <w:tcW w:w="2835" w:type="dxa"/>
            <w:noWrap/>
            <w:hideMark/>
          </w:tcPr>
          <w:p w14:paraId="5F6CEE2D"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ГАПОУ СО «Сухоложский многопрофильный техникум»</w:t>
            </w:r>
          </w:p>
        </w:tc>
        <w:tc>
          <w:tcPr>
            <w:tcW w:w="972" w:type="dxa"/>
            <w:noWrap/>
            <w:hideMark/>
          </w:tcPr>
          <w:p w14:paraId="70FA122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972" w:type="dxa"/>
            <w:noWrap/>
            <w:hideMark/>
          </w:tcPr>
          <w:p w14:paraId="4497724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972" w:type="dxa"/>
            <w:noWrap/>
            <w:hideMark/>
          </w:tcPr>
          <w:p w14:paraId="01070CD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96,4</w:t>
            </w:r>
          </w:p>
        </w:tc>
        <w:tc>
          <w:tcPr>
            <w:tcW w:w="972" w:type="dxa"/>
            <w:noWrap/>
            <w:hideMark/>
          </w:tcPr>
          <w:p w14:paraId="06847D2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96,4</w:t>
            </w:r>
          </w:p>
        </w:tc>
        <w:tc>
          <w:tcPr>
            <w:tcW w:w="972" w:type="dxa"/>
            <w:noWrap/>
            <w:hideMark/>
          </w:tcPr>
          <w:p w14:paraId="23C2345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95,2</w:t>
            </w:r>
          </w:p>
        </w:tc>
        <w:tc>
          <w:tcPr>
            <w:tcW w:w="972" w:type="dxa"/>
            <w:noWrap/>
            <w:hideMark/>
          </w:tcPr>
          <w:p w14:paraId="6C5E8D2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94,6</w:t>
            </w:r>
          </w:p>
        </w:tc>
        <w:tc>
          <w:tcPr>
            <w:tcW w:w="972" w:type="dxa"/>
            <w:noWrap/>
            <w:hideMark/>
          </w:tcPr>
          <w:p w14:paraId="025B18A3"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70</w:t>
            </w:r>
          </w:p>
        </w:tc>
      </w:tr>
      <w:tr w:rsidR="00FB5118" w:rsidRPr="004F4F33" w14:paraId="27D1B317" w14:textId="77777777" w:rsidTr="00BE2712">
        <w:trPr>
          <w:trHeight w:val="264"/>
        </w:trPr>
        <w:tc>
          <w:tcPr>
            <w:tcW w:w="845" w:type="dxa"/>
            <w:noWrap/>
            <w:hideMark/>
          </w:tcPr>
          <w:p w14:paraId="79AAF21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ОО</w:t>
            </w:r>
          </w:p>
        </w:tc>
        <w:tc>
          <w:tcPr>
            <w:tcW w:w="709" w:type="dxa"/>
            <w:noWrap/>
            <w:hideMark/>
          </w:tcPr>
          <w:p w14:paraId="2E1740C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981</w:t>
            </w:r>
          </w:p>
        </w:tc>
        <w:tc>
          <w:tcPr>
            <w:tcW w:w="1984" w:type="dxa"/>
            <w:noWrap/>
            <w:hideMark/>
          </w:tcPr>
          <w:p w14:paraId="4D1D61C5"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ГО Карпинск</w:t>
            </w:r>
          </w:p>
        </w:tc>
        <w:tc>
          <w:tcPr>
            <w:tcW w:w="1559" w:type="dxa"/>
            <w:noWrap/>
            <w:hideMark/>
          </w:tcPr>
          <w:p w14:paraId="7B3C9AF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6614004470</w:t>
            </w:r>
          </w:p>
        </w:tc>
        <w:tc>
          <w:tcPr>
            <w:tcW w:w="2835" w:type="dxa"/>
            <w:noWrap/>
            <w:hideMark/>
          </w:tcPr>
          <w:p w14:paraId="5F1275E9"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ГБОУ СО «Карпинская школа-интернат»</w:t>
            </w:r>
          </w:p>
        </w:tc>
        <w:tc>
          <w:tcPr>
            <w:tcW w:w="972" w:type="dxa"/>
            <w:noWrap/>
            <w:hideMark/>
          </w:tcPr>
          <w:p w14:paraId="624246A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92,9</w:t>
            </w:r>
          </w:p>
        </w:tc>
        <w:tc>
          <w:tcPr>
            <w:tcW w:w="972" w:type="dxa"/>
            <w:noWrap/>
            <w:hideMark/>
          </w:tcPr>
          <w:p w14:paraId="239E75A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972" w:type="dxa"/>
            <w:noWrap/>
            <w:hideMark/>
          </w:tcPr>
          <w:p w14:paraId="1114457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89,3</w:t>
            </w:r>
          </w:p>
        </w:tc>
        <w:tc>
          <w:tcPr>
            <w:tcW w:w="972" w:type="dxa"/>
            <w:noWrap/>
            <w:hideMark/>
          </w:tcPr>
          <w:p w14:paraId="51BA7A4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97,6</w:t>
            </w:r>
          </w:p>
        </w:tc>
        <w:tc>
          <w:tcPr>
            <w:tcW w:w="972" w:type="dxa"/>
            <w:noWrap/>
            <w:hideMark/>
          </w:tcPr>
          <w:p w14:paraId="79F162D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96,1</w:t>
            </w:r>
          </w:p>
        </w:tc>
        <w:tc>
          <w:tcPr>
            <w:tcW w:w="972" w:type="dxa"/>
            <w:noWrap/>
            <w:hideMark/>
          </w:tcPr>
          <w:p w14:paraId="3C69874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94,58</w:t>
            </w:r>
          </w:p>
        </w:tc>
        <w:tc>
          <w:tcPr>
            <w:tcW w:w="972" w:type="dxa"/>
            <w:noWrap/>
            <w:hideMark/>
          </w:tcPr>
          <w:p w14:paraId="377893FA"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71</w:t>
            </w:r>
          </w:p>
        </w:tc>
      </w:tr>
      <w:tr w:rsidR="00FB5118" w:rsidRPr="004F4F33" w14:paraId="71853E7C" w14:textId="77777777" w:rsidTr="00BE2712">
        <w:trPr>
          <w:trHeight w:val="264"/>
        </w:trPr>
        <w:tc>
          <w:tcPr>
            <w:tcW w:w="845" w:type="dxa"/>
            <w:noWrap/>
            <w:hideMark/>
          </w:tcPr>
          <w:p w14:paraId="32D047F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7B654A3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997</w:t>
            </w:r>
          </w:p>
        </w:tc>
        <w:tc>
          <w:tcPr>
            <w:tcW w:w="1984" w:type="dxa"/>
            <w:noWrap/>
            <w:hideMark/>
          </w:tcPr>
          <w:p w14:paraId="77DDBD87"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Новоуральский ГО</w:t>
            </w:r>
          </w:p>
        </w:tc>
        <w:tc>
          <w:tcPr>
            <w:tcW w:w="1559" w:type="dxa"/>
            <w:noWrap/>
            <w:hideMark/>
          </w:tcPr>
          <w:p w14:paraId="10BCED3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6629012266</w:t>
            </w:r>
          </w:p>
        </w:tc>
        <w:tc>
          <w:tcPr>
            <w:tcW w:w="2835" w:type="dxa"/>
            <w:noWrap/>
            <w:hideMark/>
          </w:tcPr>
          <w:p w14:paraId="3AE6071D"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ГБОУ СО «Новоуральская школа № 1»</w:t>
            </w:r>
          </w:p>
        </w:tc>
        <w:tc>
          <w:tcPr>
            <w:tcW w:w="972" w:type="dxa"/>
            <w:noWrap/>
            <w:hideMark/>
          </w:tcPr>
          <w:p w14:paraId="25ABC81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90,3</w:t>
            </w:r>
          </w:p>
        </w:tc>
        <w:tc>
          <w:tcPr>
            <w:tcW w:w="972" w:type="dxa"/>
            <w:noWrap/>
            <w:hideMark/>
          </w:tcPr>
          <w:p w14:paraId="4A27EB0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94,5</w:t>
            </w:r>
          </w:p>
        </w:tc>
        <w:tc>
          <w:tcPr>
            <w:tcW w:w="972" w:type="dxa"/>
            <w:noWrap/>
            <w:hideMark/>
          </w:tcPr>
          <w:p w14:paraId="7871439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90,8</w:t>
            </w:r>
          </w:p>
        </w:tc>
        <w:tc>
          <w:tcPr>
            <w:tcW w:w="972" w:type="dxa"/>
            <w:noWrap/>
            <w:hideMark/>
          </w:tcPr>
          <w:p w14:paraId="2C3BBB7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98,4</w:t>
            </w:r>
          </w:p>
        </w:tc>
        <w:tc>
          <w:tcPr>
            <w:tcW w:w="972" w:type="dxa"/>
            <w:noWrap/>
            <w:hideMark/>
          </w:tcPr>
          <w:p w14:paraId="0A93D7E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98,9</w:t>
            </w:r>
          </w:p>
        </w:tc>
        <w:tc>
          <w:tcPr>
            <w:tcW w:w="972" w:type="dxa"/>
            <w:noWrap/>
            <w:hideMark/>
          </w:tcPr>
          <w:p w14:paraId="64CF065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94,58</w:t>
            </w:r>
          </w:p>
        </w:tc>
        <w:tc>
          <w:tcPr>
            <w:tcW w:w="972" w:type="dxa"/>
            <w:noWrap/>
            <w:hideMark/>
          </w:tcPr>
          <w:p w14:paraId="75344698"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71</w:t>
            </w:r>
          </w:p>
        </w:tc>
      </w:tr>
      <w:tr w:rsidR="00FB5118" w:rsidRPr="004F4F33" w14:paraId="63A4CF71" w14:textId="77777777" w:rsidTr="00BE2712">
        <w:trPr>
          <w:trHeight w:val="264"/>
        </w:trPr>
        <w:tc>
          <w:tcPr>
            <w:tcW w:w="845" w:type="dxa"/>
            <w:noWrap/>
            <w:hideMark/>
          </w:tcPr>
          <w:p w14:paraId="1FBB124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66B8478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18</w:t>
            </w:r>
          </w:p>
        </w:tc>
        <w:tc>
          <w:tcPr>
            <w:tcW w:w="1984" w:type="dxa"/>
            <w:noWrap/>
            <w:hideMark/>
          </w:tcPr>
          <w:p w14:paraId="469C6F1D"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Нижнетуринский ГО</w:t>
            </w:r>
          </w:p>
        </w:tc>
        <w:tc>
          <w:tcPr>
            <w:tcW w:w="1559" w:type="dxa"/>
            <w:noWrap/>
            <w:hideMark/>
          </w:tcPr>
          <w:p w14:paraId="7A5F956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6624007086</w:t>
            </w:r>
          </w:p>
        </w:tc>
        <w:tc>
          <w:tcPr>
            <w:tcW w:w="2835" w:type="dxa"/>
            <w:noWrap/>
            <w:hideMark/>
          </w:tcPr>
          <w:p w14:paraId="3FF3A9DF"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НГТО «СОШ № 2»</w:t>
            </w:r>
          </w:p>
        </w:tc>
        <w:tc>
          <w:tcPr>
            <w:tcW w:w="972" w:type="dxa"/>
            <w:noWrap/>
            <w:hideMark/>
          </w:tcPr>
          <w:p w14:paraId="01C8A9D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97,9</w:t>
            </w:r>
          </w:p>
        </w:tc>
        <w:tc>
          <w:tcPr>
            <w:tcW w:w="972" w:type="dxa"/>
            <w:noWrap/>
            <w:hideMark/>
          </w:tcPr>
          <w:p w14:paraId="0A28E1D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w:t>
            </w:r>
          </w:p>
        </w:tc>
        <w:tc>
          <w:tcPr>
            <w:tcW w:w="972" w:type="dxa"/>
            <w:noWrap/>
            <w:hideMark/>
          </w:tcPr>
          <w:p w14:paraId="5D6DDB0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78,2</w:t>
            </w:r>
          </w:p>
        </w:tc>
        <w:tc>
          <w:tcPr>
            <w:tcW w:w="972" w:type="dxa"/>
            <w:noWrap/>
            <w:hideMark/>
          </w:tcPr>
          <w:p w14:paraId="5A78F3D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w:t>
            </w:r>
          </w:p>
        </w:tc>
        <w:tc>
          <w:tcPr>
            <w:tcW w:w="972" w:type="dxa"/>
            <w:noWrap/>
            <w:hideMark/>
          </w:tcPr>
          <w:p w14:paraId="6D2FCBF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98,7</w:t>
            </w:r>
          </w:p>
        </w:tc>
        <w:tc>
          <w:tcPr>
            <w:tcW w:w="972" w:type="dxa"/>
            <w:noWrap/>
            <w:hideMark/>
          </w:tcPr>
          <w:p w14:paraId="5DB0671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94,56</w:t>
            </w:r>
          </w:p>
        </w:tc>
        <w:tc>
          <w:tcPr>
            <w:tcW w:w="972" w:type="dxa"/>
            <w:noWrap/>
            <w:hideMark/>
          </w:tcPr>
          <w:p w14:paraId="536EFB20"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72</w:t>
            </w:r>
          </w:p>
        </w:tc>
      </w:tr>
      <w:tr w:rsidR="00FB5118" w:rsidRPr="004F4F33" w14:paraId="6974FE33" w14:textId="77777777" w:rsidTr="00BE2712">
        <w:trPr>
          <w:trHeight w:val="264"/>
        </w:trPr>
        <w:tc>
          <w:tcPr>
            <w:tcW w:w="845" w:type="dxa"/>
            <w:noWrap/>
            <w:hideMark/>
          </w:tcPr>
          <w:p w14:paraId="44B7139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3E7682A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975</w:t>
            </w:r>
          </w:p>
        </w:tc>
        <w:tc>
          <w:tcPr>
            <w:tcW w:w="1984" w:type="dxa"/>
            <w:noWrap/>
            <w:hideMark/>
          </w:tcPr>
          <w:p w14:paraId="637E5C56" w14:textId="1CD22D70"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Орджоникидзевский район</w:t>
            </w:r>
          </w:p>
        </w:tc>
        <w:tc>
          <w:tcPr>
            <w:tcW w:w="1559" w:type="dxa"/>
            <w:noWrap/>
            <w:hideMark/>
          </w:tcPr>
          <w:p w14:paraId="01A9472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6663058239</w:t>
            </w:r>
          </w:p>
        </w:tc>
        <w:tc>
          <w:tcPr>
            <w:tcW w:w="2835" w:type="dxa"/>
            <w:noWrap/>
            <w:hideMark/>
          </w:tcPr>
          <w:p w14:paraId="561A8871"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ГБОУ СО «Екатеринбургская школа-интернат № 13»</w:t>
            </w:r>
          </w:p>
        </w:tc>
        <w:tc>
          <w:tcPr>
            <w:tcW w:w="972" w:type="dxa"/>
            <w:noWrap/>
            <w:hideMark/>
          </w:tcPr>
          <w:p w14:paraId="52F12D8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93,8</w:t>
            </w:r>
          </w:p>
        </w:tc>
        <w:tc>
          <w:tcPr>
            <w:tcW w:w="972" w:type="dxa"/>
            <w:noWrap/>
            <w:hideMark/>
          </w:tcPr>
          <w:p w14:paraId="096C1DC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97,5</w:t>
            </w:r>
          </w:p>
        </w:tc>
        <w:tc>
          <w:tcPr>
            <w:tcW w:w="972" w:type="dxa"/>
            <w:noWrap/>
            <w:hideMark/>
          </w:tcPr>
          <w:p w14:paraId="13BF730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87,1</w:t>
            </w:r>
          </w:p>
        </w:tc>
        <w:tc>
          <w:tcPr>
            <w:tcW w:w="972" w:type="dxa"/>
            <w:noWrap/>
            <w:hideMark/>
          </w:tcPr>
          <w:p w14:paraId="32AC803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972" w:type="dxa"/>
            <w:noWrap/>
            <w:hideMark/>
          </w:tcPr>
          <w:p w14:paraId="1EBF084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96,4</w:t>
            </w:r>
          </w:p>
        </w:tc>
        <w:tc>
          <w:tcPr>
            <w:tcW w:w="972" w:type="dxa"/>
            <w:noWrap/>
            <w:hideMark/>
          </w:tcPr>
          <w:p w14:paraId="21AC9CC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94,56</w:t>
            </w:r>
          </w:p>
        </w:tc>
        <w:tc>
          <w:tcPr>
            <w:tcW w:w="972" w:type="dxa"/>
            <w:noWrap/>
            <w:hideMark/>
          </w:tcPr>
          <w:p w14:paraId="7606443E"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72</w:t>
            </w:r>
          </w:p>
        </w:tc>
      </w:tr>
      <w:tr w:rsidR="00FB5118" w:rsidRPr="004F4F33" w14:paraId="6940CA00" w14:textId="77777777" w:rsidTr="00BE2712">
        <w:trPr>
          <w:trHeight w:val="264"/>
        </w:trPr>
        <w:tc>
          <w:tcPr>
            <w:tcW w:w="845" w:type="dxa"/>
            <w:noWrap/>
            <w:hideMark/>
          </w:tcPr>
          <w:p w14:paraId="4848D82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2D98F9A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299</w:t>
            </w:r>
          </w:p>
        </w:tc>
        <w:tc>
          <w:tcPr>
            <w:tcW w:w="1984" w:type="dxa"/>
            <w:noWrap/>
            <w:hideMark/>
          </w:tcPr>
          <w:p w14:paraId="60AF53D0"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559" w:type="dxa"/>
            <w:noWrap/>
            <w:hideMark/>
          </w:tcPr>
          <w:p w14:paraId="412F36F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6668015944</w:t>
            </w:r>
          </w:p>
        </w:tc>
        <w:tc>
          <w:tcPr>
            <w:tcW w:w="2835" w:type="dxa"/>
            <w:noWrap/>
            <w:hideMark/>
          </w:tcPr>
          <w:p w14:paraId="4B5C8ADB"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гимназия № 18</w:t>
            </w:r>
          </w:p>
        </w:tc>
        <w:tc>
          <w:tcPr>
            <w:tcW w:w="972" w:type="dxa"/>
            <w:noWrap/>
            <w:hideMark/>
          </w:tcPr>
          <w:p w14:paraId="3847C75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97,5</w:t>
            </w:r>
          </w:p>
        </w:tc>
        <w:tc>
          <w:tcPr>
            <w:tcW w:w="972" w:type="dxa"/>
            <w:noWrap/>
            <w:hideMark/>
          </w:tcPr>
          <w:p w14:paraId="34B6BE3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91,5</w:t>
            </w:r>
          </w:p>
        </w:tc>
        <w:tc>
          <w:tcPr>
            <w:tcW w:w="972" w:type="dxa"/>
            <w:noWrap/>
            <w:hideMark/>
          </w:tcPr>
          <w:p w14:paraId="61AB9ED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98,5</w:t>
            </w:r>
          </w:p>
        </w:tc>
        <w:tc>
          <w:tcPr>
            <w:tcW w:w="972" w:type="dxa"/>
            <w:noWrap/>
            <w:hideMark/>
          </w:tcPr>
          <w:p w14:paraId="0FF88E2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972" w:type="dxa"/>
            <w:noWrap/>
            <w:hideMark/>
          </w:tcPr>
          <w:p w14:paraId="4D72E41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92,2</w:t>
            </w:r>
          </w:p>
        </w:tc>
        <w:tc>
          <w:tcPr>
            <w:tcW w:w="972" w:type="dxa"/>
            <w:noWrap/>
            <w:hideMark/>
          </w:tcPr>
          <w:p w14:paraId="4BA4D90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94,54</w:t>
            </w:r>
          </w:p>
        </w:tc>
        <w:tc>
          <w:tcPr>
            <w:tcW w:w="972" w:type="dxa"/>
            <w:noWrap/>
            <w:hideMark/>
          </w:tcPr>
          <w:p w14:paraId="0E262AB3"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73</w:t>
            </w:r>
          </w:p>
        </w:tc>
      </w:tr>
      <w:tr w:rsidR="00FB5118" w:rsidRPr="004F4F33" w14:paraId="0F86A022" w14:textId="77777777" w:rsidTr="00BE2712">
        <w:trPr>
          <w:trHeight w:val="264"/>
        </w:trPr>
        <w:tc>
          <w:tcPr>
            <w:tcW w:w="845" w:type="dxa"/>
            <w:noWrap/>
            <w:hideMark/>
          </w:tcPr>
          <w:p w14:paraId="75924BF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08787CF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340</w:t>
            </w:r>
          </w:p>
        </w:tc>
        <w:tc>
          <w:tcPr>
            <w:tcW w:w="1984" w:type="dxa"/>
            <w:noWrap/>
            <w:hideMark/>
          </w:tcPr>
          <w:p w14:paraId="115F3241"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559" w:type="dxa"/>
            <w:noWrap/>
            <w:hideMark/>
          </w:tcPr>
          <w:p w14:paraId="0C179A4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6667009602</w:t>
            </w:r>
          </w:p>
        </w:tc>
        <w:tc>
          <w:tcPr>
            <w:tcW w:w="2835" w:type="dxa"/>
            <w:noWrap/>
            <w:hideMark/>
          </w:tcPr>
          <w:p w14:paraId="0085F474"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СОШ № 95</w:t>
            </w:r>
          </w:p>
        </w:tc>
        <w:tc>
          <w:tcPr>
            <w:tcW w:w="972" w:type="dxa"/>
            <w:noWrap/>
            <w:hideMark/>
          </w:tcPr>
          <w:p w14:paraId="2DFFC02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93,7</w:t>
            </w:r>
          </w:p>
        </w:tc>
        <w:tc>
          <w:tcPr>
            <w:tcW w:w="972" w:type="dxa"/>
            <w:noWrap/>
            <w:hideMark/>
          </w:tcPr>
          <w:p w14:paraId="477AC8D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94,5</w:t>
            </w:r>
          </w:p>
        </w:tc>
        <w:tc>
          <w:tcPr>
            <w:tcW w:w="972" w:type="dxa"/>
            <w:noWrap/>
            <w:hideMark/>
          </w:tcPr>
          <w:p w14:paraId="4C76F7E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972" w:type="dxa"/>
            <w:noWrap/>
            <w:hideMark/>
          </w:tcPr>
          <w:p w14:paraId="0B11C97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95,6</w:t>
            </w:r>
          </w:p>
        </w:tc>
        <w:tc>
          <w:tcPr>
            <w:tcW w:w="972" w:type="dxa"/>
            <w:noWrap/>
            <w:hideMark/>
          </w:tcPr>
          <w:p w14:paraId="4469AA1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94,8</w:t>
            </w:r>
          </w:p>
        </w:tc>
        <w:tc>
          <w:tcPr>
            <w:tcW w:w="972" w:type="dxa"/>
            <w:noWrap/>
            <w:hideMark/>
          </w:tcPr>
          <w:p w14:paraId="24AE735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94,52</w:t>
            </w:r>
          </w:p>
        </w:tc>
        <w:tc>
          <w:tcPr>
            <w:tcW w:w="972" w:type="dxa"/>
            <w:noWrap/>
            <w:hideMark/>
          </w:tcPr>
          <w:p w14:paraId="538AD127"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74</w:t>
            </w:r>
          </w:p>
        </w:tc>
      </w:tr>
      <w:tr w:rsidR="00FB5118" w:rsidRPr="004F4F33" w14:paraId="4642DF5C" w14:textId="77777777" w:rsidTr="00BE2712">
        <w:trPr>
          <w:trHeight w:val="264"/>
        </w:trPr>
        <w:tc>
          <w:tcPr>
            <w:tcW w:w="845" w:type="dxa"/>
            <w:noWrap/>
            <w:hideMark/>
          </w:tcPr>
          <w:p w14:paraId="3AB9FF7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0C8A13C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206</w:t>
            </w:r>
          </w:p>
        </w:tc>
        <w:tc>
          <w:tcPr>
            <w:tcW w:w="1984" w:type="dxa"/>
            <w:noWrap/>
            <w:hideMark/>
          </w:tcPr>
          <w:p w14:paraId="282699AF"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Туринский ГО</w:t>
            </w:r>
          </w:p>
        </w:tc>
        <w:tc>
          <w:tcPr>
            <w:tcW w:w="1559" w:type="dxa"/>
            <w:noWrap/>
            <w:hideMark/>
          </w:tcPr>
          <w:p w14:paraId="6BE28BD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6656004095</w:t>
            </w:r>
          </w:p>
        </w:tc>
        <w:tc>
          <w:tcPr>
            <w:tcW w:w="2835" w:type="dxa"/>
            <w:noWrap/>
            <w:hideMark/>
          </w:tcPr>
          <w:p w14:paraId="6D1C8D73"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 3 имени Ю.А. Гагарина</w:t>
            </w:r>
          </w:p>
        </w:tc>
        <w:tc>
          <w:tcPr>
            <w:tcW w:w="972" w:type="dxa"/>
            <w:noWrap/>
            <w:hideMark/>
          </w:tcPr>
          <w:p w14:paraId="7B6B71D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97,6</w:t>
            </w:r>
          </w:p>
        </w:tc>
        <w:tc>
          <w:tcPr>
            <w:tcW w:w="972" w:type="dxa"/>
            <w:noWrap/>
            <w:hideMark/>
          </w:tcPr>
          <w:p w14:paraId="63FAD85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972" w:type="dxa"/>
            <w:noWrap/>
            <w:hideMark/>
          </w:tcPr>
          <w:p w14:paraId="294B357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972" w:type="dxa"/>
            <w:noWrap/>
            <w:hideMark/>
          </w:tcPr>
          <w:p w14:paraId="454FBDB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95,2</w:t>
            </w:r>
          </w:p>
        </w:tc>
        <w:tc>
          <w:tcPr>
            <w:tcW w:w="972" w:type="dxa"/>
            <w:noWrap/>
            <w:hideMark/>
          </w:tcPr>
          <w:p w14:paraId="1F2F313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94,7</w:t>
            </w:r>
          </w:p>
        </w:tc>
        <w:tc>
          <w:tcPr>
            <w:tcW w:w="972" w:type="dxa"/>
            <w:noWrap/>
            <w:hideMark/>
          </w:tcPr>
          <w:p w14:paraId="707FC2E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94,5</w:t>
            </w:r>
          </w:p>
        </w:tc>
        <w:tc>
          <w:tcPr>
            <w:tcW w:w="972" w:type="dxa"/>
            <w:noWrap/>
            <w:hideMark/>
          </w:tcPr>
          <w:p w14:paraId="7063F88B"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75</w:t>
            </w:r>
          </w:p>
        </w:tc>
      </w:tr>
      <w:tr w:rsidR="00FB5118" w:rsidRPr="004F4F33" w14:paraId="27FBFF74" w14:textId="77777777" w:rsidTr="00BE2712">
        <w:trPr>
          <w:trHeight w:val="264"/>
        </w:trPr>
        <w:tc>
          <w:tcPr>
            <w:tcW w:w="845" w:type="dxa"/>
            <w:noWrap/>
            <w:hideMark/>
          </w:tcPr>
          <w:p w14:paraId="0E7FB7C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54BACBC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310</w:t>
            </w:r>
          </w:p>
        </w:tc>
        <w:tc>
          <w:tcPr>
            <w:tcW w:w="1984" w:type="dxa"/>
            <w:noWrap/>
            <w:hideMark/>
          </w:tcPr>
          <w:p w14:paraId="1D2758E6"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559" w:type="dxa"/>
            <w:noWrap/>
            <w:hideMark/>
          </w:tcPr>
          <w:p w14:paraId="098A225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6667009095</w:t>
            </w:r>
          </w:p>
        </w:tc>
        <w:tc>
          <w:tcPr>
            <w:tcW w:w="2835" w:type="dxa"/>
            <w:noWrap/>
            <w:hideMark/>
          </w:tcPr>
          <w:p w14:paraId="1354DCBF"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лицей № 39</w:t>
            </w:r>
          </w:p>
        </w:tc>
        <w:tc>
          <w:tcPr>
            <w:tcW w:w="972" w:type="dxa"/>
            <w:noWrap/>
            <w:hideMark/>
          </w:tcPr>
          <w:p w14:paraId="39A53D2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972" w:type="dxa"/>
            <w:noWrap/>
            <w:hideMark/>
          </w:tcPr>
          <w:p w14:paraId="132758E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94,5</w:t>
            </w:r>
          </w:p>
        </w:tc>
        <w:tc>
          <w:tcPr>
            <w:tcW w:w="972" w:type="dxa"/>
            <w:noWrap/>
            <w:hideMark/>
          </w:tcPr>
          <w:p w14:paraId="678B8DE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96,1</w:t>
            </w:r>
          </w:p>
        </w:tc>
        <w:tc>
          <w:tcPr>
            <w:tcW w:w="972" w:type="dxa"/>
            <w:noWrap/>
            <w:hideMark/>
          </w:tcPr>
          <w:p w14:paraId="6FCFE94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93,4</w:t>
            </w:r>
          </w:p>
        </w:tc>
        <w:tc>
          <w:tcPr>
            <w:tcW w:w="972" w:type="dxa"/>
            <w:noWrap/>
            <w:hideMark/>
          </w:tcPr>
          <w:p w14:paraId="163432A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93,5</w:t>
            </w:r>
          </w:p>
        </w:tc>
        <w:tc>
          <w:tcPr>
            <w:tcW w:w="972" w:type="dxa"/>
            <w:noWrap/>
            <w:hideMark/>
          </w:tcPr>
          <w:p w14:paraId="6B8770C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94,5</w:t>
            </w:r>
          </w:p>
        </w:tc>
        <w:tc>
          <w:tcPr>
            <w:tcW w:w="972" w:type="dxa"/>
            <w:noWrap/>
            <w:hideMark/>
          </w:tcPr>
          <w:p w14:paraId="45FD7846"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75</w:t>
            </w:r>
          </w:p>
        </w:tc>
      </w:tr>
      <w:tr w:rsidR="00FB5118" w:rsidRPr="004F4F33" w14:paraId="235F8988" w14:textId="77777777" w:rsidTr="00BE2712">
        <w:trPr>
          <w:trHeight w:val="264"/>
        </w:trPr>
        <w:tc>
          <w:tcPr>
            <w:tcW w:w="845" w:type="dxa"/>
            <w:noWrap/>
            <w:hideMark/>
          </w:tcPr>
          <w:p w14:paraId="0983DFC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232DB36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962</w:t>
            </w:r>
          </w:p>
        </w:tc>
        <w:tc>
          <w:tcPr>
            <w:tcW w:w="1984" w:type="dxa"/>
            <w:noWrap/>
            <w:hideMark/>
          </w:tcPr>
          <w:p w14:paraId="2B497BBF" w14:textId="38942E36"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Чкаловский район</w:t>
            </w:r>
          </w:p>
        </w:tc>
        <w:tc>
          <w:tcPr>
            <w:tcW w:w="1559" w:type="dxa"/>
            <w:noWrap/>
            <w:hideMark/>
          </w:tcPr>
          <w:p w14:paraId="3D1D20B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6664041333</w:t>
            </w:r>
          </w:p>
        </w:tc>
        <w:tc>
          <w:tcPr>
            <w:tcW w:w="2835" w:type="dxa"/>
            <w:noWrap/>
            <w:hideMark/>
          </w:tcPr>
          <w:p w14:paraId="217D97AD"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ГБОУ СО «Екатеринбургская школа-интернат для детей, нуждающихся в длительном лечении»</w:t>
            </w:r>
          </w:p>
        </w:tc>
        <w:tc>
          <w:tcPr>
            <w:tcW w:w="972" w:type="dxa"/>
            <w:noWrap/>
            <w:hideMark/>
          </w:tcPr>
          <w:p w14:paraId="6A30975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96,9</w:t>
            </w:r>
          </w:p>
        </w:tc>
        <w:tc>
          <w:tcPr>
            <w:tcW w:w="972" w:type="dxa"/>
            <w:noWrap/>
            <w:hideMark/>
          </w:tcPr>
          <w:p w14:paraId="652B007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972" w:type="dxa"/>
            <w:noWrap/>
            <w:hideMark/>
          </w:tcPr>
          <w:p w14:paraId="3DBD5B2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83,5</w:t>
            </w:r>
          </w:p>
        </w:tc>
        <w:tc>
          <w:tcPr>
            <w:tcW w:w="972" w:type="dxa"/>
            <w:noWrap/>
            <w:hideMark/>
          </w:tcPr>
          <w:p w14:paraId="245EA80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97,2</w:t>
            </w:r>
          </w:p>
        </w:tc>
        <w:tc>
          <w:tcPr>
            <w:tcW w:w="972" w:type="dxa"/>
            <w:noWrap/>
            <w:hideMark/>
          </w:tcPr>
          <w:p w14:paraId="5E62067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96,8</w:t>
            </w:r>
          </w:p>
        </w:tc>
        <w:tc>
          <w:tcPr>
            <w:tcW w:w="972" w:type="dxa"/>
            <w:noWrap/>
            <w:hideMark/>
          </w:tcPr>
          <w:p w14:paraId="719ED3D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94,48</w:t>
            </w:r>
          </w:p>
        </w:tc>
        <w:tc>
          <w:tcPr>
            <w:tcW w:w="972" w:type="dxa"/>
            <w:noWrap/>
            <w:hideMark/>
          </w:tcPr>
          <w:p w14:paraId="75323D1D"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76</w:t>
            </w:r>
          </w:p>
        </w:tc>
      </w:tr>
      <w:tr w:rsidR="00FB5118" w:rsidRPr="004F4F33" w14:paraId="52E5A92D" w14:textId="77777777" w:rsidTr="00BE2712">
        <w:trPr>
          <w:trHeight w:val="264"/>
        </w:trPr>
        <w:tc>
          <w:tcPr>
            <w:tcW w:w="845" w:type="dxa"/>
            <w:noWrap/>
            <w:hideMark/>
          </w:tcPr>
          <w:p w14:paraId="232BF3F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683AD7C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999</w:t>
            </w:r>
          </w:p>
        </w:tc>
        <w:tc>
          <w:tcPr>
            <w:tcW w:w="1984" w:type="dxa"/>
            <w:noWrap/>
            <w:hideMark/>
          </w:tcPr>
          <w:p w14:paraId="34746B45"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ГО Первоуральск</w:t>
            </w:r>
          </w:p>
        </w:tc>
        <w:tc>
          <w:tcPr>
            <w:tcW w:w="1559" w:type="dxa"/>
            <w:noWrap/>
            <w:hideMark/>
          </w:tcPr>
          <w:p w14:paraId="7144139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6625024912</w:t>
            </w:r>
          </w:p>
        </w:tc>
        <w:tc>
          <w:tcPr>
            <w:tcW w:w="2835" w:type="dxa"/>
            <w:noWrap/>
            <w:hideMark/>
          </w:tcPr>
          <w:p w14:paraId="5BAFE29D"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ГБОУ СО «Первоуральская школа»</w:t>
            </w:r>
          </w:p>
        </w:tc>
        <w:tc>
          <w:tcPr>
            <w:tcW w:w="972" w:type="dxa"/>
            <w:noWrap/>
            <w:hideMark/>
          </w:tcPr>
          <w:p w14:paraId="059596C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91,6</w:t>
            </w:r>
          </w:p>
        </w:tc>
        <w:tc>
          <w:tcPr>
            <w:tcW w:w="972" w:type="dxa"/>
            <w:noWrap/>
            <w:hideMark/>
          </w:tcPr>
          <w:p w14:paraId="56C504F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972" w:type="dxa"/>
            <w:noWrap/>
            <w:hideMark/>
          </w:tcPr>
          <w:p w14:paraId="5F5B461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972" w:type="dxa"/>
            <w:noWrap/>
            <w:hideMark/>
          </w:tcPr>
          <w:p w14:paraId="4B9C2D6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98,4</w:t>
            </w:r>
          </w:p>
        </w:tc>
        <w:tc>
          <w:tcPr>
            <w:tcW w:w="972" w:type="dxa"/>
            <w:noWrap/>
            <w:hideMark/>
          </w:tcPr>
          <w:p w14:paraId="4186B4D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96,4</w:t>
            </w:r>
          </w:p>
        </w:tc>
        <w:tc>
          <w:tcPr>
            <w:tcW w:w="972" w:type="dxa"/>
            <w:noWrap/>
            <w:hideMark/>
          </w:tcPr>
          <w:p w14:paraId="67D46F9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94,48</w:t>
            </w:r>
          </w:p>
        </w:tc>
        <w:tc>
          <w:tcPr>
            <w:tcW w:w="972" w:type="dxa"/>
            <w:noWrap/>
            <w:hideMark/>
          </w:tcPr>
          <w:p w14:paraId="5BC94194"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76</w:t>
            </w:r>
          </w:p>
        </w:tc>
      </w:tr>
      <w:tr w:rsidR="00FB5118" w:rsidRPr="004F4F33" w14:paraId="22847A55" w14:textId="77777777" w:rsidTr="00BE2712">
        <w:trPr>
          <w:trHeight w:val="264"/>
        </w:trPr>
        <w:tc>
          <w:tcPr>
            <w:tcW w:w="845" w:type="dxa"/>
            <w:noWrap/>
            <w:hideMark/>
          </w:tcPr>
          <w:p w14:paraId="4F97F81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141574E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323</w:t>
            </w:r>
          </w:p>
        </w:tc>
        <w:tc>
          <w:tcPr>
            <w:tcW w:w="1984" w:type="dxa"/>
            <w:noWrap/>
            <w:hideMark/>
          </w:tcPr>
          <w:p w14:paraId="1632A700"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559" w:type="dxa"/>
            <w:noWrap/>
            <w:hideMark/>
          </w:tcPr>
          <w:p w14:paraId="303D5FC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6667009120</w:t>
            </w:r>
          </w:p>
        </w:tc>
        <w:tc>
          <w:tcPr>
            <w:tcW w:w="2835" w:type="dxa"/>
            <w:noWrap/>
            <w:hideMark/>
          </w:tcPr>
          <w:p w14:paraId="3D8F1DCB"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 xml:space="preserve">МАОУ СОШ № 61 с углубленным изучением </w:t>
            </w:r>
            <w:r w:rsidRPr="004F4F33">
              <w:rPr>
                <w:bCs w:val="0"/>
                <w:color w:val="000000"/>
                <w:szCs w:val="24"/>
              </w:rPr>
              <w:lastRenderedPageBreak/>
              <w:t>отдельных предметов</w:t>
            </w:r>
          </w:p>
        </w:tc>
        <w:tc>
          <w:tcPr>
            <w:tcW w:w="972" w:type="dxa"/>
            <w:noWrap/>
            <w:hideMark/>
          </w:tcPr>
          <w:p w14:paraId="3676D4C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98,2</w:t>
            </w:r>
          </w:p>
        </w:tc>
        <w:tc>
          <w:tcPr>
            <w:tcW w:w="972" w:type="dxa"/>
            <w:noWrap/>
            <w:hideMark/>
          </w:tcPr>
          <w:p w14:paraId="07CEB76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92,5</w:t>
            </w:r>
          </w:p>
        </w:tc>
        <w:tc>
          <w:tcPr>
            <w:tcW w:w="972" w:type="dxa"/>
            <w:noWrap/>
            <w:hideMark/>
          </w:tcPr>
          <w:p w14:paraId="205FD39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97,6</w:t>
            </w:r>
          </w:p>
        </w:tc>
        <w:tc>
          <w:tcPr>
            <w:tcW w:w="972" w:type="dxa"/>
            <w:noWrap/>
            <w:hideMark/>
          </w:tcPr>
          <w:p w14:paraId="1744755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92,2</w:t>
            </w:r>
          </w:p>
        </w:tc>
        <w:tc>
          <w:tcPr>
            <w:tcW w:w="972" w:type="dxa"/>
            <w:noWrap/>
            <w:hideMark/>
          </w:tcPr>
          <w:p w14:paraId="385724C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91,9</w:t>
            </w:r>
          </w:p>
        </w:tc>
        <w:tc>
          <w:tcPr>
            <w:tcW w:w="972" w:type="dxa"/>
            <w:noWrap/>
            <w:hideMark/>
          </w:tcPr>
          <w:p w14:paraId="022B0F1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94,48</w:t>
            </w:r>
          </w:p>
        </w:tc>
        <w:tc>
          <w:tcPr>
            <w:tcW w:w="972" w:type="dxa"/>
            <w:noWrap/>
            <w:hideMark/>
          </w:tcPr>
          <w:p w14:paraId="48EF61B7"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76</w:t>
            </w:r>
          </w:p>
        </w:tc>
      </w:tr>
      <w:tr w:rsidR="00FB5118" w:rsidRPr="004F4F33" w14:paraId="0F1D4EF6" w14:textId="77777777" w:rsidTr="00BE2712">
        <w:trPr>
          <w:trHeight w:val="264"/>
        </w:trPr>
        <w:tc>
          <w:tcPr>
            <w:tcW w:w="845" w:type="dxa"/>
            <w:noWrap/>
            <w:hideMark/>
          </w:tcPr>
          <w:p w14:paraId="4F55D8F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ОО</w:t>
            </w:r>
          </w:p>
        </w:tc>
        <w:tc>
          <w:tcPr>
            <w:tcW w:w="709" w:type="dxa"/>
            <w:noWrap/>
            <w:hideMark/>
          </w:tcPr>
          <w:p w14:paraId="2B7207A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423</w:t>
            </w:r>
          </w:p>
        </w:tc>
        <w:tc>
          <w:tcPr>
            <w:tcW w:w="1984" w:type="dxa"/>
            <w:noWrap/>
            <w:hideMark/>
          </w:tcPr>
          <w:p w14:paraId="509D404D"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Артинский ГО</w:t>
            </w:r>
          </w:p>
        </w:tc>
        <w:tc>
          <w:tcPr>
            <w:tcW w:w="1559" w:type="dxa"/>
            <w:noWrap/>
            <w:hideMark/>
          </w:tcPr>
          <w:p w14:paraId="3BB8BC9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6636005566</w:t>
            </w:r>
          </w:p>
        </w:tc>
        <w:tc>
          <w:tcPr>
            <w:tcW w:w="2835" w:type="dxa"/>
            <w:noWrap/>
            <w:hideMark/>
          </w:tcPr>
          <w:p w14:paraId="3928A96E"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«Староартинская СОШ»</w:t>
            </w:r>
          </w:p>
        </w:tc>
        <w:tc>
          <w:tcPr>
            <w:tcW w:w="972" w:type="dxa"/>
            <w:noWrap/>
            <w:hideMark/>
          </w:tcPr>
          <w:p w14:paraId="67F8A4F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w:t>
            </w:r>
          </w:p>
        </w:tc>
        <w:tc>
          <w:tcPr>
            <w:tcW w:w="972" w:type="dxa"/>
            <w:noWrap/>
            <w:hideMark/>
          </w:tcPr>
          <w:p w14:paraId="48DEA1C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972" w:type="dxa"/>
            <w:noWrap/>
            <w:hideMark/>
          </w:tcPr>
          <w:p w14:paraId="1FF132A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95,5</w:t>
            </w:r>
          </w:p>
        </w:tc>
        <w:tc>
          <w:tcPr>
            <w:tcW w:w="972" w:type="dxa"/>
            <w:noWrap/>
            <w:hideMark/>
          </w:tcPr>
          <w:p w14:paraId="0330DE9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94,6</w:t>
            </w:r>
          </w:p>
        </w:tc>
        <w:tc>
          <w:tcPr>
            <w:tcW w:w="972" w:type="dxa"/>
            <w:noWrap/>
            <w:hideMark/>
          </w:tcPr>
          <w:p w14:paraId="04D87AB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91,1</w:t>
            </w:r>
          </w:p>
        </w:tc>
        <w:tc>
          <w:tcPr>
            <w:tcW w:w="972" w:type="dxa"/>
            <w:noWrap/>
            <w:hideMark/>
          </w:tcPr>
          <w:p w14:paraId="7FE7630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94,44</w:t>
            </w:r>
          </w:p>
        </w:tc>
        <w:tc>
          <w:tcPr>
            <w:tcW w:w="972" w:type="dxa"/>
            <w:noWrap/>
            <w:hideMark/>
          </w:tcPr>
          <w:p w14:paraId="6ACE804F"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77</w:t>
            </w:r>
          </w:p>
        </w:tc>
      </w:tr>
      <w:tr w:rsidR="00FB5118" w:rsidRPr="004F4F33" w14:paraId="2F790112" w14:textId="77777777" w:rsidTr="00BE2712">
        <w:trPr>
          <w:trHeight w:val="264"/>
        </w:trPr>
        <w:tc>
          <w:tcPr>
            <w:tcW w:w="845" w:type="dxa"/>
            <w:noWrap/>
            <w:hideMark/>
          </w:tcPr>
          <w:p w14:paraId="726AFB5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СПО</w:t>
            </w:r>
          </w:p>
        </w:tc>
        <w:tc>
          <w:tcPr>
            <w:tcW w:w="709" w:type="dxa"/>
            <w:noWrap/>
            <w:hideMark/>
          </w:tcPr>
          <w:p w14:paraId="0D3A5AB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1068</w:t>
            </w:r>
          </w:p>
        </w:tc>
        <w:tc>
          <w:tcPr>
            <w:tcW w:w="1984" w:type="dxa"/>
            <w:noWrap/>
            <w:hideMark/>
          </w:tcPr>
          <w:p w14:paraId="12B69A83"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559" w:type="dxa"/>
            <w:noWrap/>
            <w:hideMark/>
          </w:tcPr>
          <w:p w14:paraId="0252556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6668010047</w:t>
            </w:r>
          </w:p>
        </w:tc>
        <w:tc>
          <w:tcPr>
            <w:tcW w:w="2835" w:type="dxa"/>
            <w:noWrap/>
            <w:hideMark/>
          </w:tcPr>
          <w:p w14:paraId="2BA23026"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ГАПОУ СО «Нижнетагильский государственный профессиональный колледж им. Н.А. Демидова»</w:t>
            </w:r>
          </w:p>
        </w:tc>
        <w:tc>
          <w:tcPr>
            <w:tcW w:w="972" w:type="dxa"/>
            <w:noWrap/>
            <w:hideMark/>
          </w:tcPr>
          <w:p w14:paraId="081DE75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92,4</w:t>
            </w:r>
          </w:p>
        </w:tc>
        <w:tc>
          <w:tcPr>
            <w:tcW w:w="972" w:type="dxa"/>
            <w:noWrap/>
            <w:hideMark/>
          </w:tcPr>
          <w:p w14:paraId="7E40D4A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92,5</w:t>
            </w:r>
          </w:p>
        </w:tc>
        <w:tc>
          <w:tcPr>
            <w:tcW w:w="972" w:type="dxa"/>
            <w:noWrap/>
            <w:hideMark/>
          </w:tcPr>
          <w:p w14:paraId="182B525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97,9</w:t>
            </w:r>
          </w:p>
        </w:tc>
        <w:tc>
          <w:tcPr>
            <w:tcW w:w="972" w:type="dxa"/>
            <w:noWrap/>
            <w:hideMark/>
          </w:tcPr>
          <w:p w14:paraId="5103236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94,4</w:t>
            </w:r>
          </w:p>
        </w:tc>
        <w:tc>
          <w:tcPr>
            <w:tcW w:w="972" w:type="dxa"/>
            <w:noWrap/>
            <w:hideMark/>
          </w:tcPr>
          <w:p w14:paraId="0071348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94,2</w:t>
            </w:r>
          </w:p>
        </w:tc>
        <w:tc>
          <w:tcPr>
            <w:tcW w:w="972" w:type="dxa"/>
            <w:noWrap/>
            <w:hideMark/>
          </w:tcPr>
          <w:p w14:paraId="11F8F54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94,28</w:t>
            </w:r>
          </w:p>
        </w:tc>
        <w:tc>
          <w:tcPr>
            <w:tcW w:w="972" w:type="dxa"/>
            <w:noWrap/>
            <w:hideMark/>
          </w:tcPr>
          <w:p w14:paraId="16E6CDFC"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78</w:t>
            </w:r>
          </w:p>
        </w:tc>
      </w:tr>
      <w:tr w:rsidR="00FB5118" w:rsidRPr="004F4F33" w14:paraId="1E7A88A2" w14:textId="77777777" w:rsidTr="00BE2712">
        <w:trPr>
          <w:trHeight w:val="264"/>
        </w:trPr>
        <w:tc>
          <w:tcPr>
            <w:tcW w:w="845" w:type="dxa"/>
            <w:noWrap/>
            <w:hideMark/>
          </w:tcPr>
          <w:p w14:paraId="502ADA6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170A89B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258</w:t>
            </w:r>
          </w:p>
        </w:tc>
        <w:tc>
          <w:tcPr>
            <w:tcW w:w="1984" w:type="dxa"/>
            <w:noWrap/>
            <w:hideMark/>
          </w:tcPr>
          <w:p w14:paraId="0A51E1E3"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Новоуральский ГО</w:t>
            </w:r>
          </w:p>
        </w:tc>
        <w:tc>
          <w:tcPr>
            <w:tcW w:w="1559" w:type="dxa"/>
            <w:noWrap/>
            <w:hideMark/>
          </w:tcPr>
          <w:p w14:paraId="025381F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6629014930</w:t>
            </w:r>
          </w:p>
        </w:tc>
        <w:tc>
          <w:tcPr>
            <w:tcW w:w="2835" w:type="dxa"/>
            <w:noWrap/>
            <w:hideMark/>
          </w:tcPr>
          <w:p w14:paraId="58AE3CB8"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с.Тарасково»</w:t>
            </w:r>
          </w:p>
        </w:tc>
        <w:tc>
          <w:tcPr>
            <w:tcW w:w="972" w:type="dxa"/>
            <w:noWrap/>
            <w:hideMark/>
          </w:tcPr>
          <w:p w14:paraId="2F5C441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86,2</w:t>
            </w:r>
          </w:p>
        </w:tc>
        <w:tc>
          <w:tcPr>
            <w:tcW w:w="972" w:type="dxa"/>
            <w:noWrap/>
            <w:hideMark/>
          </w:tcPr>
          <w:p w14:paraId="01AC669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99,5</w:t>
            </w:r>
          </w:p>
        </w:tc>
        <w:tc>
          <w:tcPr>
            <w:tcW w:w="972" w:type="dxa"/>
            <w:noWrap/>
            <w:hideMark/>
          </w:tcPr>
          <w:p w14:paraId="4DE898F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972" w:type="dxa"/>
            <w:noWrap/>
            <w:hideMark/>
          </w:tcPr>
          <w:p w14:paraId="6F40AA4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972" w:type="dxa"/>
            <w:noWrap/>
            <w:hideMark/>
          </w:tcPr>
          <w:p w14:paraId="1ED123E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99,7</w:t>
            </w:r>
          </w:p>
        </w:tc>
        <w:tc>
          <w:tcPr>
            <w:tcW w:w="972" w:type="dxa"/>
            <w:noWrap/>
            <w:hideMark/>
          </w:tcPr>
          <w:p w14:paraId="585B6B7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94,28</w:t>
            </w:r>
          </w:p>
        </w:tc>
        <w:tc>
          <w:tcPr>
            <w:tcW w:w="972" w:type="dxa"/>
            <w:noWrap/>
            <w:hideMark/>
          </w:tcPr>
          <w:p w14:paraId="4635F165"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78</w:t>
            </w:r>
          </w:p>
        </w:tc>
      </w:tr>
      <w:tr w:rsidR="00FB5118" w:rsidRPr="004F4F33" w14:paraId="4D766B6F" w14:textId="77777777" w:rsidTr="00BE2712">
        <w:trPr>
          <w:trHeight w:val="264"/>
        </w:trPr>
        <w:tc>
          <w:tcPr>
            <w:tcW w:w="845" w:type="dxa"/>
            <w:noWrap/>
            <w:hideMark/>
          </w:tcPr>
          <w:p w14:paraId="5DD879A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54BEF9F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345</w:t>
            </w:r>
          </w:p>
        </w:tc>
        <w:tc>
          <w:tcPr>
            <w:tcW w:w="1984" w:type="dxa"/>
            <w:noWrap/>
            <w:hideMark/>
          </w:tcPr>
          <w:p w14:paraId="3D8868D3"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559" w:type="dxa"/>
            <w:noWrap/>
            <w:hideMark/>
          </w:tcPr>
          <w:p w14:paraId="352A364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6669004166</w:t>
            </w:r>
          </w:p>
        </w:tc>
        <w:tc>
          <w:tcPr>
            <w:tcW w:w="2835" w:type="dxa"/>
            <w:noWrap/>
            <w:hideMark/>
          </w:tcPr>
          <w:p w14:paraId="2F720509"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СОШ «Центр образования № 1»</w:t>
            </w:r>
          </w:p>
        </w:tc>
        <w:tc>
          <w:tcPr>
            <w:tcW w:w="972" w:type="dxa"/>
            <w:noWrap/>
            <w:hideMark/>
          </w:tcPr>
          <w:p w14:paraId="4437F4A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97,9</w:t>
            </w:r>
          </w:p>
        </w:tc>
        <w:tc>
          <w:tcPr>
            <w:tcW w:w="972" w:type="dxa"/>
            <w:noWrap/>
            <w:hideMark/>
          </w:tcPr>
          <w:p w14:paraId="31B2527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972" w:type="dxa"/>
            <w:noWrap/>
            <w:hideMark/>
          </w:tcPr>
          <w:p w14:paraId="21133D6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92,8</w:t>
            </w:r>
          </w:p>
        </w:tc>
        <w:tc>
          <w:tcPr>
            <w:tcW w:w="972" w:type="dxa"/>
            <w:noWrap/>
            <w:hideMark/>
          </w:tcPr>
          <w:p w14:paraId="7A26A66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93,8</w:t>
            </w:r>
          </w:p>
        </w:tc>
        <w:tc>
          <w:tcPr>
            <w:tcW w:w="972" w:type="dxa"/>
            <w:noWrap/>
            <w:hideMark/>
          </w:tcPr>
          <w:p w14:paraId="37C99F8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94,9</w:t>
            </w:r>
          </w:p>
        </w:tc>
        <w:tc>
          <w:tcPr>
            <w:tcW w:w="972" w:type="dxa"/>
            <w:noWrap/>
            <w:hideMark/>
          </w:tcPr>
          <w:p w14:paraId="4CFA7C4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94,28</w:t>
            </w:r>
          </w:p>
        </w:tc>
        <w:tc>
          <w:tcPr>
            <w:tcW w:w="972" w:type="dxa"/>
            <w:noWrap/>
            <w:hideMark/>
          </w:tcPr>
          <w:p w14:paraId="407E6F08"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78</w:t>
            </w:r>
          </w:p>
        </w:tc>
      </w:tr>
      <w:tr w:rsidR="00FB5118" w:rsidRPr="004F4F33" w14:paraId="40C2FDFD" w14:textId="77777777" w:rsidTr="00BE2712">
        <w:trPr>
          <w:trHeight w:val="264"/>
        </w:trPr>
        <w:tc>
          <w:tcPr>
            <w:tcW w:w="845" w:type="dxa"/>
            <w:noWrap/>
            <w:hideMark/>
          </w:tcPr>
          <w:p w14:paraId="53045FE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69DF43C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486</w:t>
            </w:r>
          </w:p>
        </w:tc>
        <w:tc>
          <w:tcPr>
            <w:tcW w:w="1984" w:type="dxa"/>
            <w:noWrap/>
            <w:hideMark/>
          </w:tcPr>
          <w:p w14:paraId="353831F7"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Бисертский ГО</w:t>
            </w:r>
          </w:p>
        </w:tc>
        <w:tc>
          <w:tcPr>
            <w:tcW w:w="1559" w:type="dxa"/>
            <w:noWrap/>
            <w:hideMark/>
          </w:tcPr>
          <w:p w14:paraId="47E1903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6646009175</w:t>
            </w:r>
          </w:p>
        </w:tc>
        <w:tc>
          <w:tcPr>
            <w:tcW w:w="2835" w:type="dxa"/>
            <w:noWrap/>
            <w:hideMark/>
          </w:tcPr>
          <w:p w14:paraId="3365A23C"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МКОУ «Бисертская средняя школа № 2»</w:t>
            </w:r>
          </w:p>
        </w:tc>
        <w:tc>
          <w:tcPr>
            <w:tcW w:w="972" w:type="dxa"/>
            <w:noWrap/>
            <w:hideMark/>
          </w:tcPr>
          <w:p w14:paraId="5D0DA9F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97,4</w:t>
            </w:r>
          </w:p>
        </w:tc>
        <w:tc>
          <w:tcPr>
            <w:tcW w:w="972" w:type="dxa"/>
            <w:noWrap/>
            <w:hideMark/>
          </w:tcPr>
          <w:p w14:paraId="703F591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972" w:type="dxa"/>
            <w:noWrap/>
            <w:hideMark/>
          </w:tcPr>
          <w:p w14:paraId="49492C0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78,1</w:t>
            </w:r>
          </w:p>
        </w:tc>
        <w:tc>
          <w:tcPr>
            <w:tcW w:w="972" w:type="dxa"/>
            <w:noWrap/>
            <w:hideMark/>
          </w:tcPr>
          <w:p w14:paraId="172A172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972" w:type="dxa"/>
            <w:noWrap/>
            <w:hideMark/>
          </w:tcPr>
          <w:p w14:paraId="44C7FA0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99,8</w:t>
            </w:r>
          </w:p>
        </w:tc>
        <w:tc>
          <w:tcPr>
            <w:tcW w:w="972" w:type="dxa"/>
            <w:noWrap/>
            <w:hideMark/>
          </w:tcPr>
          <w:p w14:paraId="46CEDE5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94,26</w:t>
            </w:r>
          </w:p>
        </w:tc>
        <w:tc>
          <w:tcPr>
            <w:tcW w:w="972" w:type="dxa"/>
            <w:noWrap/>
            <w:hideMark/>
          </w:tcPr>
          <w:p w14:paraId="0934919E"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79</w:t>
            </w:r>
          </w:p>
        </w:tc>
      </w:tr>
      <w:tr w:rsidR="00FB5118" w:rsidRPr="004F4F33" w14:paraId="36DDF280" w14:textId="77777777" w:rsidTr="00BE2712">
        <w:trPr>
          <w:trHeight w:val="264"/>
        </w:trPr>
        <w:tc>
          <w:tcPr>
            <w:tcW w:w="845" w:type="dxa"/>
            <w:noWrap/>
            <w:hideMark/>
          </w:tcPr>
          <w:p w14:paraId="1396B77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180920E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245</w:t>
            </w:r>
          </w:p>
        </w:tc>
        <w:tc>
          <w:tcPr>
            <w:tcW w:w="1984" w:type="dxa"/>
            <w:noWrap/>
            <w:hideMark/>
          </w:tcPr>
          <w:p w14:paraId="314115FD"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ГО Карпинск</w:t>
            </w:r>
          </w:p>
        </w:tc>
        <w:tc>
          <w:tcPr>
            <w:tcW w:w="1559" w:type="dxa"/>
            <w:noWrap/>
            <w:hideMark/>
          </w:tcPr>
          <w:p w14:paraId="28F5685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6614004505</w:t>
            </w:r>
          </w:p>
        </w:tc>
        <w:tc>
          <w:tcPr>
            <w:tcW w:w="2835" w:type="dxa"/>
            <w:noWrap/>
            <w:hideMark/>
          </w:tcPr>
          <w:p w14:paraId="69B0E536"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 24</w:t>
            </w:r>
          </w:p>
        </w:tc>
        <w:tc>
          <w:tcPr>
            <w:tcW w:w="972" w:type="dxa"/>
            <w:noWrap/>
            <w:hideMark/>
          </w:tcPr>
          <w:p w14:paraId="4256426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98,1</w:t>
            </w:r>
          </w:p>
        </w:tc>
        <w:tc>
          <w:tcPr>
            <w:tcW w:w="972" w:type="dxa"/>
            <w:noWrap/>
            <w:hideMark/>
          </w:tcPr>
          <w:p w14:paraId="023D3D1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97,5</w:t>
            </w:r>
          </w:p>
        </w:tc>
        <w:tc>
          <w:tcPr>
            <w:tcW w:w="972" w:type="dxa"/>
            <w:noWrap/>
            <w:hideMark/>
          </w:tcPr>
          <w:p w14:paraId="025D312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81,9</w:t>
            </w:r>
          </w:p>
        </w:tc>
        <w:tc>
          <w:tcPr>
            <w:tcW w:w="972" w:type="dxa"/>
            <w:noWrap/>
            <w:hideMark/>
          </w:tcPr>
          <w:p w14:paraId="4C33C64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96,2</w:t>
            </w:r>
          </w:p>
        </w:tc>
        <w:tc>
          <w:tcPr>
            <w:tcW w:w="972" w:type="dxa"/>
            <w:noWrap/>
            <w:hideMark/>
          </w:tcPr>
          <w:p w14:paraId="7949FD6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97,2</w:t>
            </w:r>
          </w:p>
        </w:tc>
        <w:tc>
          <w:tcPr>
            <w:tcW w:w="972" w:type="dxa"/>
            <w:noWrap/>
            <w:hideMark/>
          </w:tcPr>
          <w:p w14:paraId="268B67C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94,18</w:t>
            </w:r>
          </w:p>
        </w:tc>
        <w:tc>
          <w:tcPr>
            <w:tcW w:w="972" w:type="dxa"/>
            <w:noWrap/>
            <w:hideMark/>
          </w:tcPr>
          <w:p w14:paraId="4D184362"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80</w:t>
            </w:r>
          </w:p>
        </w:tc>
      </w:tr>
      <w:tr w:rsidR="00FB5118" w:rsidRPr="004F4F33" w14:paraId="2BD3F0C3" w14:textId="77777777" w:rsidTr="00BE2712">
        <w:trPr>
          <w:trHeight w:val="264"/>
        </w:trPr>
        <w:tc>
          <w:tcPr>
            <w:tcW w:w="845" w:type="dxa"/>
            <w:noWrap/>
            <w:hideMark/>
          </w:tcPr>
          <w:p w14:paraId="7BACE18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3255E23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205</w:t>
            </w:r>
          </w:p>
        </w:tc>
        <w:tc>
          <w:tcPr>
            <w:tcW w:w="1984" w:type="dxa"/>
            <w:noWrap/>
            <w:hideMark/>
          </w:tcPr>
          <w:p w14:paraId="23D566D3"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Туринский ГО</w:t>
            </w:r>
          </w:p>
        </w:tc>
        <w:tc>
          <w:tcPr>
            <w:tcW w:w="1559" w:type="dxa"/>
            <w:noWrap/>
            <w:hideMark/>
          </w:tcPr>
          <w:p w14:paraId="4CD6819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6656003895</w:t>
            </w:r>
          </w:p>
        </w:tc>
        <w:tc>
          <w:tcPr>
            <w:tcW w:w="2835" w:type="dxa"/>
            <w:noWrap/>
            <w:hideMark/>
          </w:tcPr>
          <w:p w14:paraId="5C3789DA"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 2 имени Ж.И.Алферова г.Туринска</w:t>
            </w:r>
          </w:p>
        </w:tc>
        <w:tc>
          <w:tcPr>
            <w:tcW w:w="972" w:type="dxa"/>
            <w:noWrap/>
            <w:hideMark/>
          </w:tcPr>
          <w:p w14:paraId="59B048E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97,8</w:t>
            </w:r>
          </w:p>
        </w:tc>
        <w:tc>
          <w:tcPr>
            <w:tcW w:w="972" w:type="dxa"/>
            <w:noWrap/>
            <w:hideMark/>
          </w:tcPr>
          <w:p w14:paraId="5AE9EEE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95,5</w:t>
            </w:r>
          </w:p>
        </w:tc>
        <w:tc>
          <w:tcPr>
            <w:tcW w:w="972" w:type="dxa"/>
            <w:noWrap/>
            <w:hideMark/>
          </w:tcPr>
          <w:p w14:paraId="5B7E1E9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84,1</w:t>
            </w:r>
          </w:p>
        </w:tc>
        <w:tc>
          <w:tcPr>
            <w:tcW w:w="972" w:type="dxa"/>
            <w:noWrap/>
            <w:hideMark/>
          </w:tcPr>
          <w:p w14:paraId="106802B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97,4</w:t>
            </w:r>
          </w:p>
        </w:tc>
        <w:tc>
          <w:tcPr>
            <w:tcW w:w="972" w:type="dxa"/>
            <w:noWrap/>
            <w:hideMark/>
          </w:tcPr>
          <w:p w14:paraId="013DC08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96,1</w:t>
            </w:r>
          </w:p>
        </w:tc>
        <w:tc>
          <w:tcPr>
            <w:tcW w:w="972" w:type="dxa"/>
            <w:noWrap/>
            <w:hideMark/>
          </w:tcPr>
          <w:p w14:paraId="390F2FB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94,18</w:t>
            </w:r>
          </w:p>
        </w:tc>
        <w:tc>
          <w:tcPr>
            <w:tcW w:w="972" w:type="dxa"/>
            <w:noWrap/>
            <w:hideMark/>
          </w:tcPr>
          <w:p w14:paraId="16A750D0"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80</w:t>
            </w:r>
          </w:p>
        </w:tc>
      </w:tr>
      <w:tr w:rsidR="00FB5118" w:rsidRPr="004F4F33" w14:paraId="28A13F95" w14:textId="77777777" w:rsidTr="00BE2712">
        <w:trPr>
          <w:trHeight w:val="264"/>
        </w:trPr>
        <w:tc>
          <w:tcPr>
            <w:tcW w:w="845" w:type="dxa"/>
            <w:noWrap/>
            <w:hideMark/>
          </w:tcPr>
          <w:p w14:paraId="7CC8415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297F213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964</w:t>
            </w:r>
          </w:p>
        </w:tc>
        <w:tc>
          <w:tcPr>
            <w:tcW w:w="1984" w:type="dxa"/>
            <w:noWrap/>
            <w:hideMark/>
          </w:tcPr>
          <w:p w14:paraId="0D29EB76" w14:textId="2E10D03E"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Железнодорожный район</w:t>
            </w:r>
          </w:p>
        </w:tc>
        <w:tc>
          <w:tcPr>
            <w:tcW w:w="1559" w:type="dxa"/>
            <w:noWrap/>
            <w:hideMark/>
          </w:tcPr>
          <w:p w14:paraId="1C3AD55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6659042148</w:t>
            </w:r>
          </w:p>
        </w:tc>
        <w:tc>
          <w:tcPr>
            <w:tcW w:w="2835" w:type="dxa"/>
            <w:noWrap/>
            <w:hideMark/>
          </w:tcPr>
          <w:p w14:paraId="18179C1D"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ГБОУ СО «Екатеринбургская школа № 2»</w:t>
            </w:r>
          </w:p>
        </w:tc>
        <w:tc>
          <w:tcPr>
            <w:tcW w:w="972" w:type="dxa"/>
            <w:noWrap/>
            <w:hideMark/>
          </w:tcPr>
          <w:p w14:paraId="5CCCC3C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92,8</w:t>
            </w:r>
          </w:p>
        </w:tc>
        <w:tc>
          <w:tcPr>
            <w:tcW w:w="972" w:type="dxa"/>
            <w:noWrap/>
            <w:hideMark/>
          </w:tcPr>
          <w:p w14:paraId="367F687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97,5</w:t>
            </w:r>
          </w:p>
        </w:tc>
        <w:tc>
          <w:tcPr>
            <w:tcW w:w="972" w:type="dxa"/>
            <w:noWrap/>
            <w:hideMark/>
          </w:tcPr>
          <w:p w14:paraId="50D72F1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86,8</w:t>
            </w:r>
          </w:p>
        </w:tc>
        <w:tc>
          <w:tcPr>
            <w:tcW w:w="972" w:type="dxa"/>
            <w:noWrap/>
            <w:hideMark/>
          </w:tcPr>
          <w:p w14:paraId="6A355B7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96,4</w:t>
            </w:r>
          </w:p>
        </w:tc>
        <w:tc>
          <w:tcPr>
            <w:tcW w:w="972" w:type="dxa"/>
            <w:noWrap/>
            <w:hideMark/>
          </w:tcPr>
          <w:p w14:paraId="1C03D31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97,3</w:t>
            </w:r>
          </w:p>
        </w:tc>
        <w:tc>
          <w:tcPr>
            <w:tcW w:w="972" w:type="dxa"/>
            <w:noWrap/>
            <w:hideMark/>
          </w:tcPr>
          <w:p w14:paraId="59C58C1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94,16</w:t>
            </w:r>
          </w:p>
        </w:tc>
        <w:tc>
          <w:tcPr>
            <w:tcW w:w="972" w:type="dxa"/>
            <w:noWrap/>
            <w:hideMark/>
          </w:tcPr>
          <w:p w14:paraId="0A9C48CB"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81</w:t>
            </w:r>
          </w:p>
        </w:tc>
      </w:tr>
      <w:tr w:rsidR="00FB5118" w:rsidRPr="004F4F33" w14:paraId="63DF0824" w14:textId="77777777" w:rsidTr="00BE2712">
        <w:trPr>
          <w:trHeight w:val="264"/>
        </w:trPr>
        <w:tc>
          <w:tcPr>
            <w:tcW w:w="845" w:type="dxa"/>
            <w:noWrap/>
            <w:hideMark/>
          </w:tcPr>
          <w:p w14:paraId="4D10F49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1E835CC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314</w:t>
            </w:r>
          </w:p>
        </w:tc>
        <w:tc>
          <w:tcPr>
            <w:tcW w:w="1984" w:type="dxa"/>
            <w:noWrap/>
            <w:hideMark/>
          </w:tcPr>
          <w:p w14:paraId="308B3308"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559" w:type="dxa"/>
            <w:noWrap/>
            <w:hideMark/>
          </w:tcPr>
          <w:p w14:paraId="6731939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6668016458</w:t>
            </w:r>
          </w:p>
        </w:tc>
        <w:tc>
          <w:tcPr>
            <w:tcW w:w="2835" w:type="dxa"/>
            <w:noWrap/>
            <w:hideMark/>
          </w:tcPr>
          <w:p w14:paraId="73F81850"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 xml:space="preserve">МБОУ СОШ № 44 имени народного </w:t>
            </w:r>
            <w:r w:rsidRPr="004F4F33">
              <w:rPr>
                <w:bCs w:val="0"/>
                <w:color w:val="000000"/>
                <w:szCs w:val="24"/>
              </w:rPr>
              <w:lastRenderedPageBreak/>
              <w:t>учителя СССР Г.Д.Лавровой</w:t>
            </w:r>
          </w:p>
        </w:tc>
        <w:tc>
          <w:tcPr>
            <w:tcW w:w="972" w:type="dxa"/>
            <w:noWrap/>
            <w:hideMark/>
          </w:tcPr>
          <w:p w14:paraId="0FC9BD1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97,6</w:t>
            </w:r>
          </w:p>
        </w:tc>
        <w:tc>
          <w:tcPr>
            <w:tcW w:w="972" w:type="dxa"/>
            <w:noWrap/>
            <w:hideMark/>
          </w:tcPr>
          <w:p w14:paraId="4966B60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972" w:type="dxa"/>
            <w:noWrap/>
            <w:hideMark/>
          </w:tcPr>
          <w:p w14:paraId="0460F7C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84,1</w:t>
            </w:r>
          </w:p>
        </w:tc>
        <w:tc>
          <w:tcPr>
            <w:tcW w:w="972" w:type="dxa"/>
            <w:noWrap/>
            <w:hideMark/>
          </w:tcPr>
          <w:p w14:paraId="170DE4E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972" w:type="dxa"/>
            <w:noWrap/>
            <w:hideMark/>
          </w:tcPr>
          <w:p w14:paraId="0B1375C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96,1</w:t>
            </w:r>
          </w:p>
        </w:tc>
        <w:tc>
          <w:tcPr>
            <w:tcW w:w="972" w:type="dxa"/>
            <w:noWrap/>
            <w:hideMark/>
          </w:tcPr>
          <w:p w14:paraId="049ABA9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94,16</w:t>
            </w:r>
          </w:p>
        </w:tc>
        <w:tc>
          <w:tcPr>
            <w:tcW w:w="972" w:type="dxa"/>
            <w:noWrap/>
            <w:hideMark/>
          </w:tcPr>
          <w:p w14:paraId="3EF54EDB"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81</w:t>
            </w:r>
          </w:p>
        </w:tc>
      </w:tr>
      <w:tr w:rsidR="00FB5118" w:rsidRPr="004F4F33" w14:paraId="2C33A72D" w14:textId="77777777" w:rsidTr="00BE2712">
        <w:trPr>
          <w:trHeight w:val="264"/>
        </w:trPr>
        <w:tc>
          <w:tcPr>
            <w:tcW w:w="845" w:type="dxa"/>
            <w:noWrap/>
            <w:hideMark/>
          </w:tcPr>
          <w:p w14:paraId="7E482C1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ОО</w:t>
            </w:r>
          </w:p>
        </w:tc>
        <w:tc>
          <w:tcPr>
            <w:tcW w:w="709" w:type="dxa"/>
            <w:noWrap/>
            <w:hideMark/>
          </w:tcPr>
          <w:p w14:paraId="31D02E1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994</w:t>
            </w:r>
          </w:p>
        </w:tc>
        <w:tc>
          <w:tcPr>
            <w:tcW w:w="1984" w:type="dxa"/>
            <w:noWrap/>
            <w:hideMark/>
          </w:tcPr>
          <w:p w14:paraId="1A8624EB"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559" w:type="dxa"/>
            <w:noWrap/>
            <w:hideMark/>
          </w:tcPr>
          <w:p w14:paraId="2743140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6623003787</w:t>
            </w:r>
          </w:p>
        </w:tc>
        <w:tc>
          <w:tcPr>
            <w:tcW w:w="2835" w:type="dxa"/>
            <w:noWrap/>
            <w:hideMark/>
          </w:tcPr>
          <w:p w14:paraId="536517E7"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ГБОУ СО «Нижнетагильская школа-интернат № 1»</w:t>
            </w:r>
          </w:p>
        </w:tc>
        <w:tc>
          <w:tcPr>
            <w:tcW w:w="972" w:type="dxa"/>
            <w:noWrap/>
            <w:hideMark/>
          </w:tcPr>
          <w:p w14:paraId="6852E94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82,8</w:t>
            </w:r>
          </w:p>
        </w:tc>
        <w:tc>
          <w:tcPr>
            <w:tcW w:w="972" w:type="dxa"/>
            <w:noWrap/>
            <w:hideMark/>
          </w:tcPr>
          <w:p w14:paraId="4FCD673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972" w:type="dxa"/>
            <w:noWrap/>
            <w:hideMark/>
          </w:tcPr>
          <w:p w14:paraId="15FDC24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92,5</w:t>
            </w:r>
          </w:p>
        </w:tc>
        <w:tc>
          <w:tcPr>
            <w:tcW w:w="972" w:type="dxa"/>
            <w:noWrap/>
            <w:hideMark/>
          </w:tcPr>
          <w:p w14:paraId="4313366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99,6</w:t>
            </w:r>
          </w:p>
        </w:tc>
        <w:tc>
          <w:tcPr>
            <w:tcW w:w="972" w:type="dxa"/>
            <w:noWrap/>
            <w:hideMark/>
          </w:tcPr>
          <w:p w14:paraId="531BA72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97,8</w:t>
            </w:r>
          </w:p>
        </w:tc>
        <w:tc>
          <w:tcPr>
            <w:tcW w:w="972" w:type="dxa"/>
            <w:noWrap/>
            <w:hideMark/>
          </w:tcPr>
          <w:p w14:paraId="66E8357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94,14</w:t>
            </w:r>
          </w:p>
        </w:tc>
        <w:tc>
          <w:tcPr>
            <w:tcW w:w="972" w:type="dxa"/>
            <w:noWrap/>
            <w:hideMark/>
          </w:tcPr>
          <w:p w14:paraId="75572BAE"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82</w:t>
            </w:r>
          </w:p>
        </w:tc>
      </w:tr>
      <w:tr w:rsidR="00FB5118" w:rsidRPr="004F4F33" w14:paraId="3BA49C04" w14:textId="77777777" w:rsidTr="00BE2712">
        <w:trPr>
          <w:trHeight w:val="264"/>
        </w:trPr>
        <w:tc>
          <w:tcPr>
            <w:tcW w:w="845" w:type="dxa"/>
            <w:noWrap/>
            <w:hideMark/>
          </w:tcPr>
          <w:p w14:paraId="54A131A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СПО</w:t>
            </w:r>
          </w:p>
        </w:tc>
        <w:tc>
          <w:tcPr>
            <w:tcW w:w="709" w:type="dxa"/>
            <w:noWrap/>
            <w:hideMark/>
          </w:tcPr>
          <w:p w14:paraId="46FAB85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1067</w:t>
            </w:r>
          </w:p>
        </w:tc>
        <w:tc>
          <w:tcPr>
            <w:tcW w:w="1984" w:type="dxa"/>
            <w:noWrap/>
            <w:hideMark/>
          </w:tcPr>
          <w:p w14:paraId="1B7FF326"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559" w:type="dxa"/>
            <w:noWrap/>
            <w:hideMark/>
          </w:tcPr>
          <w:p w14:paraId="169FBC1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6668008263</w:t>
            </w:r>
          </w:p>
        </w:tc>
        <w:tc>
          <w:tcPr>
            <w:tcW w:w="2835" w:type="dxa"/>
            <w:noWrap/>
            <w:hideMark/>
          </w:tcPr>
          <w:p w14:paraId="08FF9C8B"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ГАПОУ СО «Нижнетагильский горно-металлургический колледж имени Е.А. и М.Е. Черепановых»</w:t>
            </w:r>
          </w:p>
        </w:tc>
        <w:tc>
          <w:tcPr>
            <w:tcW w:w="972" w:type="dxa"/>
            <w:noWrap/>
            <w:hideMark/>
          </w:tcPr>
          <w:p w14:paraId="5125405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94,6</w:t>
            </w:r>
          </w:p>
        </w:tc>
        <w:tc>
          <w:tcPr>
            <w:tcW w:w="972" w:type="dxa"/>
            <w:noWrap/>
            <w:hideMark/>
          </w:tcPr>
          <w:p w14:paraId="1D21F3C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972" w:type="dxa"/>
            <w:noWrap/>
            <w:hideMark/>
          </w:tcPr>
          <w:p w14:paraId="3A92705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972" w:type="dxa"/>
            <w:noWrap/>
            <w:hideMark/>
          </w:tcPr>
          <w:p w14:paraId="1EEC78E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95,4</w:t>
            </w:r>
          </w:p>
        </w:tc>
        <w:tc>
          <w:tcPr>
            <w:tcW w:w="972" w:type="dxa"/>
            <w:noWrap/>
            <w:hideMark/>
          </w:tcPr>
          <w:p w14:paraId="70E7BBD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95,7</w:t>
            </w:r>
          </w:p>
        </w:tc>
        <w:tc>
          <w:tcPr>
            <w:tcW w:w="972" w:type="dxa"/>
            <w:noWrap/>
            <w:hideMark/>
          </w:tcPr>
          <w:p w14:paraId="051F0E1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94,14</w:t>
            </w:r>
          </w:p>
        </w:tc>
        <w:tc>
          <w:tcPr>
            <w:tcW w:w="972" w:type="dxa"/>
            <w:noWrap/>
            <w:hideMark/>
          </w:tcPr>
          <w:p w14:paraId="136C4520"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82</w:t>
            </w:r>
          </w:p>
        </w:tc>
      </w:tr>
      <w:tr w:rsidR="00FB5118" w:rsidRPr="004F4F33" w14:paraId="0A383332" w14:textId="77777777" w:rsidTr="00BE2712">
        <w:trPr>
          <w:trHeight w:val="264"/>
        </w:trPr>
        <w:tc>
          <w:tcPr>
            <w:tcW w:w="845" w:type="dxa"/>
            <w:noWrap/>
            <w:hideMark/>
          </w:tcPr>
          <w:p w14:paraId="3502128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2B8EA7E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776</w:t>
            </w:r>
          </w:p>
        </w:tc>
        <w:tc>
          <w:tcPr>
            <w:tcW w:w="1984" w:type="dxa"/>
            <w:noWrap/>
            <w:hideMark/>
          </w:tcPr>
          <w:p w14:paraId="1ACC2C5A" w14:textId="7EDF955C"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Чкаловский район</w:t>
            </w:r>
          </w:p>
        </w:tc>
        <w:tc>
          <w:tcPr>
            <w:tcW w:w="1559" w:type="dxa"/>
            <w:noWrap/>
            <w:hideMark/>
          </w:tcPr>
          <w:p w14:paraId="25CE2D9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6679130071</w:t>
            </w:r>
          </w:p>
        </w:tc>
        <w:tc>
          <w:tcPr>
            <w:tcW w:w="2835" w:type="dxa"/>
            <w:noWrap/>
            <w:hideMark/>
          </w:tcPr>
          <w:p w14:paraId="71B80332"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СОШ № 215 «Созвездие»</w:t>
            </w:r>
          </w:p>
        </w:tc>
        <w:tc>
          <w:tcPr>
            <w:tcW w:w="972" w:type="dxa"/>
            <w:noWrap/>
            <w:hideMark/>
          </w:tcPr>
          <w:p w14:paraId="3B5F935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96,1</w:t>
            </w:r>
          </w:p>
        </w:tc>
        <w:tc>
          <w:tcPr>
            <w:tcW w:w="972" w:type="dxa"/>
            <w:noWrap/>
            <w:hideMark/>
          </w:tcPr>
          <w:p w14:paraId="5CA46C5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972" w:type="dxa"/>
            <w:noWrap/>
            <w:hideMark/>
          </w:tcPr>
          <w:p w14:paraId="2ADC0EA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972" w:type="dxa"/>
            <w:noWrap/>
            <w:hideMark/>
          </w:tcPr>
          <w:p w14:paraId="572A20F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93,4</w:t>
            </w:r>
          </w:p>
        </w:tc>
        <w:tc>
          <w:tcPr>
            <w:tcW w:w="972" w:type="dxa"/>
            <w:noWrap/>
            <w:hideMark/>
          </w:tcPr>
          <w:p w14:paraId="063F5B7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93,2</w:t>
            </w:r>
          </w:p>
        </w:tc>
        <w:tc>
          <w:tcPr>
            <w:tcW w:w="972" w:type="dxa"/>
            <w:noWrap/>
            <w:hideMark/>
          </w:tcPr>
          <w:p w14:paraId="47A5368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94,14</w:t>
            </w:r>
          </w:p>
        </w:tc>
        <w:tc>
          <w:tcPr>
            <w:tcW w:w="972" w:type="dxa"/>
            <w:noWrap/>
            <w:hideMark/>
          </w:tcPr>
          <w:p w14:paraId="282ABA42"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82</w:t>
            </w:r>
          </w:p>
        </w:tc>
      </w:tr>
      <w:tr w:rsidR="00FB5118" w:rsidRPr="004F4F33" w14:paraId="62135B1F" w14:textId="77777777" w:rsidTr="00BE2712">
        <w:trPr>
          <w:trHeight w:val="264"/>
        </w:trPr>
        <w:tc>
          <w:tcPr>
            <w:tcW w:w="845" w:type="dxa"/>
            <w:noWrap/>
            <w:hideMark/>
          </w:tcPr>
          <w:p w14:paraId="2910C80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03D582B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731</w:t>
            </w:r>
          </w:p>
        </w:tc>
        <w:tc>
          <w:tcPr>
            <w:tcW w:w="1984" w:type="dxa"/>
            <w:noWrap/>
            <w:hideMark/>
          </w:tcPr>
          <w:p w14:paraId="3105653A" w14:textId="486AE0A0"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Орджоникидзевский район</w:t>
            </w:r>
          </w:p>
        </w:tc>
        <w:tc>
          <w:tcPr>
            <w:tcW w:w="1559" w:type="dxa"/>
            <w:noWrap/>
            <w:hideMark/>
          </w:tcPr>
          <w:p w14:paraId="3709305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6663059391</w:t>
            </w:r>
          </w:p>
        </w:tc>
        <w:tc>
          <w:tcPr>
            <w:tcW w:w="2835" w:type="dxa"/>
            <w:noWrap/>
            <w:hideMark/>
          </w:tcPr>
          <w:p w14:paraId="76917F3B"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СОШ № 81</w:t>
            </w:r>
          </w:p>
        </w:tc>
        <w:tc>
          <w:tcPr>
            <w:tcW w:w="972" w:type="dxa"/>
            <w:noWrap/>
            <w:hideMark/>
          </w:tcPr>
          <w:p w14:paraId="46CAE8A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96,9</w:t>
            </w:r>
          </w:p>
        </w:tc>
        <w:tc>
          <w:tcPr>
            <w:tcW w:w="972" w:type="dxa"/>
            <w:noWrap/>
            <w:hideMark/>
          </w:tcPr>
          <w:p w14:paraId="714C2FF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972" w:type="dxa"/>
            <w:noWrap/>
            <w:hideMark/>
          </w:tcPr>
          <w:p w14:paraId="12DA47F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91,9</w:t>
            </w:r>
          </w:p>
        </w:tc>
        <w:tc>
          <w:tcPr>
            <w:tcW w:w="972" w:type="dxa"/>
            <w:noWrap/>
            <w:hideMark/>
          </w:tcPr>
          <w:p w14:paraId="5B07B22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95,2</w:t>
            </w:r>
          </w:p>
        </w:tc>
        <w:tc>
          <w:tcPr>
            <w:tcW w:w="972" w:type="dxa"/>
            <w:noWrap/>
            <w:hideMark/>
          </w:tcPr>
          <w:p w14:paraId="514AAA2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91,4</w:t>
            </w:r>
          </w:p>
        </w:tc>
        <w:tc>
          <w:tcPr>
            <w:tcW w:w="972" w:type="dxa"/>
            <w:noWrap/>
            <w:hideMark/>
          </w:tcPr>
          <w:p w14:paraId="386EA38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94,08</w:t>
            </w:r>
          </w:p>
        </w:tc>
        <w:tc>
          <w:tcPr>
            <w:tcW w:w="972" w:type="dxa"/>
            <w:noWrap/>
            <w:hideMark/>
          </w:tcPr>
          <w:p w14:paraId="0783B069"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83</w:t>
            </w:r>
          </w:p>
        </w:tc>
      </w:tr>
      <w:tr w:rsidR="00FB5118" w:rsidRPr="004F4F33" w14:paraId="1F3FA091" w14:textId="77777777" w:rsidTr="00BE2712">
        <w:trPr>
          <w:trHeight w:val="264"/>
        </w:trPr>
        <w:tc>
          <w:tcPr>
            <w:tcW w:w="845" w:type="dxa"/>
            <w:noWrap/>
            <w:hideMark/>
          </w:tcPr>
          <w:p w14:paraId="1B9BB03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3EC3324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82</w:t>
            </w:r>
          </w:p>
        </w:tc>
        <w:tc>
          <w:tcPr>
            <w:tcW w:w="1984" w:type="dxa"/>
            <w:noWrap/>
            <w:hideMark/>
          </w:tcPr>
          <w:p w14:paraId="616C858A"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Серовский ГО</w:t>
            </w:r>
          </w:p>
        </w:tc>
        <w:tc>
          <w:tcPr>
            <w:tcW w:w="1559" w:type="dxa"/>
            <w:noWrap/>
            <w:hideMark/>
          </w:tcPr>
          <w:p w14:paraId="1B4BDE5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6632015490</w:t>
            </w:r>
          </w:p>
        </w:tc>
        <w:tc>
          <w:tcPr>
            <w:tcW w:w="2835" w:type="dxa"/>
            <w:noWrap/>
            <w:hideMark/>
          </w:tcPr>
          <w:p w14:paraId="489E90D1"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СОШ № 21</w:t>
            </w:r>
          </w:p>
        </w:tc>
        <w:tc>
          <w:tcPr>
            <w:tcW w:w="972" w:type="dxa"/>
            <w:noWrap/>
            <w:hideMark/>
          </w:tcPr>
          <w:p w14:paraId="0626858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95,1</w:t>
            </w:r>
          </w:p>
        </w:tc>
        <w:tc>
          <w:tcPr>
            <w:tcW w:w="972" w:type="dxa"/>
            <w:noWrap/>
            <w:hideMark/>
          </w:tcPr>
          <w:p w14:paraId="0EDC8F1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98,5</w:t>
            </w:r>
          </w:p>
        </w:tc>
        <w:tc>
          <w:tcPr>
            <w:tcW w:w="972" w:type="dxa"/>
            <w:noWrap/>
            <w:hideMark/>
          </w:tcPr>
          <w:p w14:paraId="3E69338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972" w:type="dxa"/>
            <w:noWrap/>
            <w:hideMark/>
          </w:tcPr>
          <w:p w14:paraId="64EB80C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98,6</w:t>
            </w:r>
          </w:p>
        </w:tc>
        <w:tc>
          <w:tcPr>
            <w:tcW w:w="972" w:type="dxa"/>
            <w:noWrap/>
            <w:hideMark/>
          </w:tcPr>
          <w:p w14:paraId="39B893A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972" w:type="dxa"/>
            <w:noWrap/>
            <w:hideMark/>
          </w:tcPr>
          <w:p w14:paraId="7906734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94,04</w:t>
            </w:r>
          </w:p>
        </w:tc>
        <w:tc>
          <w:tcPr>
            <w:tcW w:w="972" w:type="dxa"/>
            <w:noWrap/>
            <w:hideMark/>
          </w:tcPr>
          <w:p w14:paraId="0781F278"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84</w:t>
            </w:r>
          </w:p>
        </w:tc>
      </w:tr>
      <w:tr w:rsidR="00FB5118" w:rsidRPr="004F4F33" w14:paraId="29CC198A" w14:textId="77777777" w:rsidTr="00BE2712">
        <w:trPr>
          <w:trHeight w:val="264"/>
        </w:trPr>
        <w:tc>
          <w:tcPr>
            <w:tcW w:w="845" w:type="dxa"/>
            <w:noWrap/>
            <w:hideMark/>
          </w:tcPr>
          <w:p w14:paraId="66FF8C4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74B5631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289</w:t>
            </w:r>
          </w:p>
        </w:tc>
        <w:tc>
          <w:tcPr>
            <w:tcW w:w="1984" w:type="dxa"/>
            <w:noWrap/>
            <w:hideMark/>
          </w:tcPr>
          <w:p w14:paraId="6DA69D3A"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559" w:type="dxa"/>
            <w:noWrap/>
            <w:hideMark/>
          </w:tcPr>
          <w:p w14:paraId="2BEAA54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6623003353</w:t>
            </w:r>
          </w:p>
        </w:tc>
        <w:tc>
          <w:tcPr>
            <w:tcW w:w="2835" w:type="dxa"/>
            <w:noWrap/>
            <w:hideMark/>
          </w:tcPr>
          <w:p w14:paraId="63D40563"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СОШ № 3</w:t>
            </w:r>
          </w:p>
        </w:tc>
        <w:tc>
          <w:tcPr>
            <w:tcW w:w="972" w:type="dxa"/>
            <w:noWrap/>
            <w:hideMark/>
          </w:tcPr>
          <w:p w14:paraId="57DF8A5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94,5</w:t>
            </w:r>
          </w:p>
        </w:tc>
        <w:tc>
          <w:tcPr>
            <w:tcW w:w="972" w:type="dxa"/>
            <w:noWrap/>
            <w:hideMark/>
          </w:tcPr>
          <w:p w14:paraId="35CA401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87,5</w:t>
            </w:r>
          </w:p>
        </w:tc>
        <w:tc>
          <w:tcPr>
            <w:tcW w:w="972" w:type="dxa"/>
            <w:noWrap/>
            <w:hideMark/>
          </w:tcPr>
          <w:p w14:paraId="2B094CB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93,7</w:t>
            </w:r>
          </w:p>
        </w:tc>
        <w:tc>
          <w:tcPr>
            <w:tcW w:w="972" w:type="dxa"/>
            <w:noWrap/>
            <w:hideMark/>
          </w:tcPr>
          <w:p w14:paraId="1ED1796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98,4</w:t>
            </w:r>
          </w:p>
        </w:tc>
        <w:tc>
          <w:tcPr>
            <w:tcW w:w="972" w:type="dxa"/>
            <w:noWrap/>
            <w:hideMark/>
          </w:tcPr>
          <w:p w14:paraId="652A30B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972" w:type="dxa"/>
            <w:noWrap/>
            <w:hideMark/>
          </w:tcPr>
          <w:p w14:paraId="1E9CACD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94,02</w:t>
            </w:r>
          </w:p>
        </w:tc>
        <w:tc>
          <w:tcPr>
            <w:tcW w:w="972" w:type="dxa"/>
            <w:noWrap/>
            <w:hideMark/>
          </w:tcPr>
          <w:p w14:paraId="7B9F4FFA"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85</w:t>
            </w:r>
          </w:p>
        </w:tc>
      </w:tr>
      <w:tr w:rsidR="00FB5118" w:rsidRPr="004F4F33" w14:paraId="6C842211" w14:textId="77777777" w:rsidTr="00BE2712">
        <w:trPr>
          <w:trHeight w:val="264"/>
        </w:trPr>
        <w:tc>
          <w:tcPr>
            <w:tcW w:w="845" w:type="dxa"/>
            <w:noWrap/>
            <w:hideMark/>
          </w:tcPr>
          <w:p w14:paraId="15FC966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СПО</w:t>
            </w:r>
          </w:p>
        </w:tc>
        <w:tc>
          <w:tcPr>
            <w:tcW w:w="709" w:type="dxa"/>
            <w:noWrap/>
            <w:hideMark/>
          </w:tcPr>
          <w:p w14:paraId="1621D98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1098</w:t>
            </w:r>
          </w:p>
        </w:tc>
        <w:tc>
          <w:tcPr>
            <w:tcW w:w="1984" w:type="dxa"/>
            <w:noWrap/>
            <w:hideMark/>
          </w:tcPr>
          <w:p w14:paraId="2BA23B00"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Туринский ГО</w:t>
            </w:r>
          </w:p>
        </w:tc>
        <w:tc>
          <w:tcPr>
            <w:tcW w:w="1559" w:type="dxa"/>
            <w:noWrap/>
            <w:hideMark/>
          </w:tcPr>
          <w:p w14:paraId="09BE42A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6656002651</w:t>
            </w:r>
          </w:p>
        </w:tc>
        <w:tc>
          <w:tcPr>
            <w:tcW w:w="2835" w:type="dxa"/>
            <w:noWrap/>
            <w:hideMark/>
          </w:tcPr>
          <w:p w14:paraId="630E9C82"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ГАПОУ СО «Туринский многопрофильный техникум»</w:t>
            </w:r>
          </w:p>
        </w:tc>
        <w:tc>
          <w:tcPr>
            <w:tcW w:w="972" w:type="dxa"/>
            <w:noWrap/>
            <w:hideMark/>
          </w:tcPr>
          <w:p w14:paraId="429723C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96,6</w:t>
            </w:r>
          </w:p>
        </w:tc>
        <w:tc>
          <w:tcPr>
            <w:tcW w:w="972" w:type="dxa"/>
            <w:noWrap/>
            <w:hideMark/>
          </w:tcPr>
          <w:p w14:paraId="3B439EF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972" w:type="dxa"/>
            <w:noWrap/>
            <w:hideMark/>
          </w:tcPr>
          <w:p w14:paraId="2C36739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83,9</w:t>
            </w:r>
          </w:p>
        </w:tc>
        <w:tc>
          <w:tcPr>
            <w:tcW w:w="972" w:type="dxa"/>
            <w:noWrap/>
            <w:hideMark/>
          </w:tcPr>
          <w:p w14:paraId="3FFD96D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97,2</w:t>
            </w:r>
          </w:p>
        </w:tc>
        <w:tc>
          <w:tcPr>
            <w:tcW w:w="972" w:type="dxa"/>
            <w:noWrap/>
            <w:hideMark/>
          </w:tcPr>
          <w:p w14:paraId="7E8F886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96,4</w:t>
            </w:r>
          </w:p>
        </w:tc>
        <w:tc>
          <w:tcPr>
            <w:tcW w:w="972" w:type="dxa"/>
            <w:noWrap/>
            <w:hideMark/>
          </w:tcPr>
          <w:p w14:paraId="63716F6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94,02</w:t>
            </w:r>
          </w:p>
        </w:tc>
        <w:tc>
          <w:tcPr>
            <w:tcW w:w="972" w:type="dxa"/>
            <w:noWrap/>
            <w:hideMark/>
          </w:tcPr>
          <w:p w14:paraId="11CC7A7F"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85</w:t>
            </w:r>
          </w:p>
        </w:tc>
      </w:tr>
      <w:tr w:rsidR="00FB5118" w:rsidRPr="004F4F33" w14:paraId="7B1B3B22" w14:textId="77777777" w:rsidTr="00BE2712">
        <w:trPr>
          <w:trHeight w:val="264"/>
        </w:trPr>
        <w:tc>
          <w:tcPr>
            <w:tcW w:w="845" w:type="dxa"/>
            <w:noWrap/>
            <w:hideMark/>
          </w:tcPr>
          <w:p w14:paraId="241BCE6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59CA125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1119</w:t>
            </w:r>
          </w:p>
        </w:tc>
        <w:tc>
          <w:tcPr>
            <w:tcW w:w="1984" w:type="dxa"/>
            <w:noWrap/>
            <w:hideMark/>
          </w:tcPr>
          <w:p w14:paraId="382F8EE5" w14:textId="53D4E964"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lastRenderedPageBreak/>
              <w:t>Верх-Исетский район</w:t>
            </w:r>
          </w:p>
        </w:tc>
        <w:tc>
          <w:tcPr>
            <w:tcW w:w="1559" w:type="dxa"/>
            <w:noWrap/>
            <w:hideMark/>
          </w:tcPr>
          <w:p w14:paraId="1389AC8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6658081401</w:t>
            </w:r>
          </w:p>
        </w:tc>
        <w:tc>
          <w:tcPr>
            <w:tcW w:w="2835" w:type="dxa"/>
            <w:noWrap/>
            <w:hideMark/>
          </w:tcPr>
          <w:p w14:paraId="23AB8504"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ГКОУ СО «Школа-интернат № 17»</w:t>
            </w:r>
          </w:p>
        </w:tc>
        <w:tc>
          <w:tcPr>
            <w:tcW w:w="972" w:type="dxa"/>
            <w:noWrap/>
            <w:hideMark/>
          </w:tcPr>
          <w:p w14:paraId="061AAE1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97,6</w:t>
            </w:r>
          </w:p>
        </w:tc>
        <w:tc>
          <w:tcPr>
            <w:tcW w:w="972" w:type="dxa"/>
            <w:noWrap/>
            <w:hideMark/>
          </w:tcPr>
          <w:p w14:paraId="4896693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972" w:type="dxa"/>
            <w:noWrap/>
            <w:hideMark/>
          </w:tcPr>
          <w:p w14:paraId="4D4E9B2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74,8</w:t>
            </w:r>
          </w:p>
        </w:tc>
        <w:tc>
          <w:tcPr>
            <w:tcW w:w="972" w:type="dxa"/>
            <w:noWrap/>
            <w:hideMark/>
          </w:tcPr>
          <w:p w14:paraId="5BA1ED0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972" w:type="dxa"/>
            <w:noWrap/>
            <w:hideMark/>
          </w:tcPr>
          <w:p w14:paraId="6E0FB7B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97,7</w:t>
            </w:r>
          </w:p>
        </w:tc>
        <w:tc>
          <w:tcPr>
            <w:tcW w:w="972" w:type="dxa"/>
            <w:noWrap/>
            <w:hideMark/>
          </w:tcPr>
          <w:p w14:paraId="6C07662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94,02</w:t>
            </w:r>
          </w:p>
        </w:tc>
        <w:tc>
          <w:tcPr>
            <w:tcW w:w="972" w:type="dxa"/>
            <w:noWrap/>
            <w:hideMark/>
          </w:tcPr>
          <w:p w14:paraId="72E5F5FF"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85</w:t>
            </w:r>
          </w:p>
        </w:tc>
      </w:tr>
      <w:tr w:rsidR="00FB5118" w:rsidRPr="004F4F33" w14:paraId="4C116ADD" w14:textId="77777777" w:rsidTr="00BE2712">
        <w:trPr>
          <w:trHeight w:val="264"/>
        </w:trPr>
        <w:tc>
          <w:tcPr>
            <w:tcW w:w="845" w:type="dxa"/>
            <w:noWrap/>
            <w:hideMark/>
          </w:tcPr>
          <w:p w14:paraId="5EB87F2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ОО</w:t>
            </w:r>
          </w:p>
        </w:tc>
        <w:tc>
          <w:tcPr>
            <w:tcW w:w="709" w:type="dxa"/>
            <w:noWrap/>
            <w:hideMark/>
          </w:tcPr>
          <w:p w14:paraId="66F332D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965</w:t>
            </w:r>
          </w:p>
        </w:tc>
        <w:tc>
          <w:tcPr>
            <w:tcW w:w="1984" w:type="dxa"/>
            <w:noWrap/>
            <w:hideMark/>
          </w:tcPr>
          <w:p w14:paraId="1AF15D7C" w14:textId="7046453A"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Кировский район</w:t>
            </w:r>
          </w:p>
        </w:tc>
        <w:tc>
          <w:tcPr>
            <w:tcW w:w="1559" w:type="dxa"/>
            <w:noWrap/>
            <w:hideMark/>
          </w:tcPr>
          <w:p w14:paraId="389C248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6660011391</w:t>
            </w:r>
          </w:p>
        </w:tc>
        <w:tc>
          <w:tcPr>
            <w:tcW w:w="2835" w:type="dxa"/>
            <w:noWrap/>
            <w:hideMark/>
          </w:tcPr>
          <w:p w14:paraId="59333280"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ГБОУ СО «Екатеринбургская школа № 3»</w:t>
            </w:r>
          </w:p>
        </w:tc>
        <w:tc>
          <w:tcPr>
            <w:tcW w:w="972" w:type="dxa"/>
            <w:noWrap/>
            <w:hideMark/>
          </w:tcPr>
          <w:p w14:paraId="1C254D5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94,1</w:t>
            </w:r>
          </w:p>
        </w:tc>
        <w:tc>
          <w:tcPr>
            <w:tcW w:w="972" w:type="dxa"/>
            <w:noWrap/>
            <w:hideMark/>
          </w:tcPr>
          <w:p w14:paraId="5E13D6B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96,5</w:t>
            </w:r>
          </w:p>
        </w:tc>
        <w:tc>
          <w:tcPr>
            <w:tcW w:w="972" w:type="dxa"/>
            <w:noWrap/>
            <w:hideMark/>
          </w:tcPr>
          <w:p w14:paraId="3A2136D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86,8</w:t>
            </w:r>
          </w:p>
        </w:tc>
        <w:tc>
          <w:tcPr>
            <w:tcW w:w="972" w:type="dxa"/>
            <w:noWrap/>
            <w:hideMark/>
          </w:tcPr>
          <w:p w14:paraId="2740F84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95,6</w:t>
            </w:r>
          </w:p>
        </w:tc>
        <w:tc>
          <w:tcPr>
            <w:tcW w:w="972" w:type="dxa"/>
            <w:noWrap/>
            <w:hideMark/>
          </w:tcPr>
          <w:p w14:paraId="0282459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96,8</w:t>
            </w:r>
          </w:p>
        </w:tc>
        <w:tc>
          <w:tcPr>
            <w:tcW w:w="972" w:type="dxa"/>
            <w:noWrap/>
            <w:hideMark/>
          </w:tcPr>
          <w:p w14:paraId="5AB389D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93,96</w:t>
            </w:r>
          </w:p>
        </w:tc>
        <w:tc>
          <w:tcPr>
            <w:tcW w:w="972" w:type="dxa"/>
            <w:noWrap/>
            <w:hideMark/>
          </w:tcPr>
          <w:p w14:paraId="34BCDA59"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86</w:t>
            </w:r>
          </w:p>
        </w:tc>
      </w:tr>
      <w:tr w:rsidR="00FB5118" w:rsidRPr="004F4F33" w14:paraId="45C9E435" w14:textId="77777777" w:rsidTr="00BE2712">
        <w:trPr>
          <w:trHeight w:val="264"/>
        </w:trPr>
        <w:tc>
          <w:tcPr>
            <w:tcW w:w="845" w:type="dxa"/>
            <w:noWrap/>
            <w:hideMark/>
          </w:tcPr>
          <w:p w14:paraId="533D74A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77B118B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910</w:t>
            </w:r>
          </w:p>
        </w:tc>
        <w:tc>
          <w:tcPr>
            <w:tcW w:w="1984" w:type="dxa"/>
            <w:noWrap/>
            <w:hideMark/>
          </w:tcPr>
          <w:p w14:paraId="600EDDFB"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Ирбитское МО</w:t>
            </w:r>
          </w:p>
        </w:tc>
        <w:tc>
          <w:tcPr>
            <w:tcW w:w="1559" w:type="dxa"/>
            <w:noWrap/>
            <w:hideMark/>
          </w:tcPr>
          <w:p w14:paraId="3566BF6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6611005892</w:t>
            </w:r>
          </w:p>
        </w:tc>
        <w:tc>
          <w:tcPr>
            <w:tcW w:w="2835" w:type="dxa"/>
            <w:noWrap/>
            <w:hideMark/>
          </w:tcPr>
          <w:p w14:paraId="41CA78E3"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МОУ «Фоминская ООШ»</w:t>
            </w:r>
          </w:p>
        </w:tc>
        <w:tc>
          <w:tcPr>
            <w:tcW w:w="972" w:type="dxa"/>
            <w:noWrap/>
            <w:hideMark/>
          </w:tcPr>
          <w:p w14:paraId="0F8C707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95,1</w:t>
            </w:r>
          </w:p>
        </w:tc>
        <w:tc>
          <w:tcPr>
            <w:tcW w:w="972" w:type="dxa"/>
            <w:noWrap/>
            <w:hideMark/>
          </w:tcPr>
          <w:p w14:paraId="19C32A1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99,5</w:t>
            </w:r>
          </w:p>
        </w:tc>
        <w:tc>
          <w:tcPr>
            <w:tcW w:w="972" w:type="dxa"/>
            <w:noWrap/>
            <w:hideMark/>
          </w:tcPr>
          <w:p w14:paraId="6F32C2A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77,6</w:t>
            </w:r>
          </w:p>
        </w:tc>
        <w:tc>
          <w:tcPr>
            <w:tcW w:w="972" w:type="dxa"/>
            <w:noWrap/>
            <w:hideMark/>
          </w:tcPr>
          <w:p w14:paraId="09620B5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99,2</w:t>
            </w:r>
          </w:p>
        </w:tc>
        <w:tc>
          <w:tcPr>
            <w:tcW w:w="972" w:type="dxa"/>
            <w:noWrap/>
            <w:hideMark/>
          </w:tcPr>
          <w:p w14:paraId="1158A7C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98,4</w:t>
            </w:r>
          </w:p>
        </w:tc>
        <w:tc>
          <w:tcPr>
            <w:tcW w:w="972" w:type="dxa"/>
            <w:noWrap/>
            <w:hideMark/>
          </w:tcPr>
          <w:p w14:paraId="1128204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93,96</w:t>
            </w:r>
          </w:p>
        </w:tc>
        <w:tc>
          <w:tcPr>
            <w:tcW w:w="972" w:type="dxa"/>
            <w:noWrap/>
            <w:hideMark/>
          </w:tcPr>
          <w:p w14:paraId="4B6A3D99"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86</w:t>
            </w:r>
          </w:p>
        </w:tc>
      </w:tr>
      <w:tr w:rsidR="00FB5118" w:rsidRPr="004F4F33" w14:paraId="75BF6F74" w14:textId="77777777" w:rsidTr="00BE2712">
        <w:trPr>
          <w:trHeight w:val="264"/>
        </w:trPr>
        <w:tc>
          <w:tcPr>
            <w:tcW w:w="845" w:type="dxa"/>
            <w:noWrap/>
            <w:hideMark/>
          </w:tcPr>
          <w:p w14:paraId="6D44A5F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7DA0A17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13</w:t>
            </w:r>
          </w:p>
        </w:tc>
        <w:tc>
          <w:tcPr>
            <w:tcW w:w="1984" w:type="dxa"/>
            <w:noWrap/>
            <w:hideMark/>
          </w:tcPr>
          <w:p w14:paraId="16603CD0"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Камышловский ГО</w:t>
            </w:r>
          </w:p>
        </w:tc>
        <w:tc>
          <w:tcPr>
            <w:tcW w:w="1559" w:type="dxa"/>
            <w:noWrap/>
            <w:hideMark/>
          </w:tcPr>
          <w:p w14:paraId="0509A98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6613004005</w:t>
            </w:r>
          </w:p>
        </w:tc>
        <w:tc>
          <w:tcPr>
            <w:tcW w:w="2835" w:type="dxa"/>
            <w:noWrap/>
            <w:hideMark/>
          </w:tcPr>
          <w:p w14:paraId="5EB9F2E4"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«Школа № 7» КГО</w:t>
            </w:r>
          </w:p>
        </w:tc>
        <w:tc>
          <w:tcPr>
            <w:tcW w:w="972" w:type="dxa"/>
            <w:noWrap/>
            <w:hideMark/>
          </w:tcPr>
          <w:p w14:paraId="1EA7F3E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w:t>
            </w:r>
          </w:p>
        </w:tc>
        <w:tc>
          <w:tcPr>
            <w:tcW w:w="972" w:type="dxa"/>
            <w:noWrap/>
            <w:hideMark/>
          </w:tcPr>
          <w:p w14:paraId="2C451EB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96,5</w:t>
            </w:r>
          </w:p>
        </w:tc>
        <w:tc>
          <w:tcPr>
            <w:tcW w:w="972" w:type="dxa"/>
            <w:noWrap/>
            <w:hideMark/>
          </w:tcPr>
          <w:p w14:paraId="72B9247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972" w:type="dxa"/>
            <w:noWrap/>
            <w:hideMark/>
          </w:tcPr>
          <w:p w14:paraId="43B96B2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97,2</w:t>
            </w:r>
          </w:p>
        </w:tc>
        <w:tc>
          <w:tcPr>
            <w:tcW w:w="972" w:type="dxa"/>
            <w:noWrap/>
            <w:hideMark/>
          </w:tcPr>
          <w:p w14:paraId="3B4FD94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96,9</w:t>
            </w:r>
          </w:p>
        </w:tc>
        <w:tc>
          <w:tcPr>
            <w:tcW w:w="972" w:type="dxa"/>
            <w:noWrap/>
            <w:hideMark/>
          </w:tcPr>
          <w:p w14:paraId="014F888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93,92</w:t>
            </w:r>
          </w:p>
        </w:tc>
        <w:tc>
          <w:tcPr>
            <w:tcW w:w="972" w:type="dxa"/>
            <w:noWrap/>
            <w:hideMark/>
          </w:tcPr>
          <w:p w14:paraId="6334A589"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87</w:t>
            </w:r>
          </w:p>
        </w:tc>
      </w:tr>
      <w:tr w:rsidR="00FB5118" w:rsidRPr="004F4F33" w14:paraId="53E31106" w14:textId="77777777" w:rsidTr="00BE2712">
        <w:trPr>
          <w:trHeight w:val="264"/>
        </w:trPr>
        <w:tc>
          <w:tcPr>
            <w:tcW w:w="845" w:type="dxa"/>
            <w:noWrap/>
            <w:hideMark/>
          </w:tcPr>
          <w:p w14:paraId="4C23B60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110AA17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450</w:t>
            </w:r>
          </w:p>
        </w:tc>
        <w:tc>
          <w:tcPr>
            <w:tcW w:w="1984" w:type="dxa"/>
            <w:noWrap/>
            <w:hideMark/>
          </w:tcPr>
          <w:p w14:paraId="5FE19FFB"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ГО Верхний Тагил</w:t>
            </w:r>
          </w:p>
        </w:tc>
        <w:tc>
          <w:tcPr>
            <w:tcW w:w="1559" w:type="dxa"/>
            <w:noWrap/>
            <w:hideMark/>
          </w:tcPr>
          <w:p w14:paraId="6DC3582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6616005945</w:t>
            </w:r>
          </w:p>
        </w:tc>
        <w:tc>
          <w:tcPr>
            <w:tcW w:w="2835" w:type="dxa"/>
            <w:noWrap/>
            <w:hideMark/>
          </w:tcPr>
          <w:p w14:paraId="7A1955DC"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 4</w:t>
            </w:r>
          </w:p>
        </w:tc>
        <w:tc>
          <w:tcPr>
            <w:tcW w:w="972" w:type="dxa"/>
            <w:noWrap/>
            <w:hideMark/>
          </w:tcPr>
          <w:p w14:paraId="38FFD1A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94,7</w:t>
            </w:r>
          </w:p>
        </w:tc>
        <w:tc>
          <w:tcPr>
            <w:tcW w:w="972" w:type="dxa"/>
            <w:noWrap/>
            <w:hideMark/>
          </w:tcPr>
          <w:p w14:paraId="4919FF4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w:t>
            </w:r>
          </w:p>
        </w:tc>
        <w:tc>
          <w:tcPr>
            <w:tcW w:w="972" w:type="dxa"/>
            <w:noWrap/>
            <w:hideMark/>
          </w:tcPr>
          <w:p w14:paraId="056429C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78,4</w:t>
            </w:r>
          </w:p>
        </w:tc>
        <w:tc>
          <w:tcPr>
            <w:tcW w:w="972" w:type="dxa"/>
            <w:noWrap/>
            <w:hideMark/>
          </w:tcPr>
          <w:p w14:paraId="6EA48ED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98,8</w:t>
            </w:r>
          </w:p>
        </w:tc>
        <w:tc>
          <w:tcPr>
            <w:tcW w:w="972" w:type="dxa"/>
            <w:noWrap/>
            <w:hideMark/>
          </w:tcPr>
          <w:p w14:paraId="3A08A12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98,5</w:t>
            </w:r>
          </w:p>
        </w:tc>
        <w:tc>
          <w:tcPr>
            <w:tcW w:w="972" w:type="dxa"/>
            <w:noWrap/>
            <w:hideMark/>
          </w:tcPr>
          <w:p w14:paraId="781A2C5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93,88</w:t>
            </w:r>
          </w:p>
        </w:tc>
        <w:tc>
          <w:tcPr>
            <w:tcW w:w="972" w:type="dxa"/>
            <w:noWrap/>
            <w:hideMark/>
          </w:tcPr>
          <w:p w14:paraId="1F246FD5"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88</w:t>
            </w:r>
          </w:p>
        </w:tc>
      </w:tr>
      <w:tr w:rsidR="00FB5118" w:rsidRPr="004F4F33" w14:paraId="293F65D7" w14:textId="77777777" w:rsidTr="00BE2712">
        <w:trPr>
          <w:trHeight w:val="264"/>
        </w:trPr>
        <w:tc>
          <w:tcPr>
            <w:tcW w:w="845" w:type="dxa"/>
            <w:noWrap/>
            <w:hideMark/>
          </w:tcPr>
          <w:p w14:paraId="4910FA6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2B64335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808</w:t>
            </w:r>
          </w:p>
        </w:tc>
        <w:tc>
          <w:tcPr>
            <w:tcW w:w="1984" w:type="dxa"/>
            <w:noWrap/>
            <w:hideMark/>
          </w:tcPr>
          <w:p w14:paraId="3E12613B"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ГО Сухой Лог</w:t>
            </w:r>
          </w:p>
        </w:tc>
        <w:tc>
          <w:tcPr>
            <w:tcW w:w="1559" w:type="dxa"/>
            <w:noWrap/>
            <w:hideMark/>
          </w:tcPr>
          <w:p w14:paraId="6228D8F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6633006748</w:t>
            </w:r>
          </w:p>
        </w:tc>
        <w:tc>
          <w:tcPr>
            <w:tcW w:w="2835" w:type="dxa"/>
            <w:noWrap/>
            <w:hideMark/>
          </w:tcPr>
          <w:p w14:paraId="541969D4"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 17»</w:t>
            </w:r>
          </w:p>
        </w:tc>
        <w:tc>
          <w:tcPr>
            <w:tcW w:w="972" w:type="dxa"/>
            <w:noWrap/>
            <w:hideMark/>
          </w:tcPr>
          <w:p w14:paraId="6DFDD6E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94,9</w:t>
            </w:r>
          </w:p>
        </w:tc>
        <w:tc>
          <w:tcPr>
            <w:tcW w:w="972" w:type="dxa"/>
            <w:noWrap/>
            <w:hideMark/>
          </w:tcPr>
          <w:p w14:paraId="3E29996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98,5</w:t>
            </w:r>
          </w:p>
        </w:tc>
        <w:tc>
          <w:tcPr>
            <w:tcW w:w="972" w:type="dxa"/>
            <w:noWrap/>
            <w:hideMark/>
          </w:tcPr>
          <w:p w14:paraId="5CEE130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77,3</w:t>
            </w:r>
          </w:p>
        </w:tc>
        <w:tc>
          <w:tcPr>
            <w:tcW w:w="972" w:type="dxa"/>
            <w:noWrap/>
            <w:hideMark/>
          </w:tcPr>
          <w:p w14:paraId="345DBA6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99,6</w:t>
            </w:r>
          </w:p>
        </w:tc>
        <w:tc>
          <w:tcPr>
            <w:tcW w:w="972" w:type="dxa"/>
            <w:noWrap/>
            <w:hideMark/>
          </w:tcPr>
          <w:p w14:paraId="0AC4013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99,1</w:t>
            </w:r>
          </w:p>
        </w:tc>
        <w:tc>
          <w:tcPr>
            <w:tcW w:w="972" w:type="dxa"/>
            <w:noWrap/>
            <w:hideMark/>
          </w:tcPr>
          <w:p w14:paraId="1C6F7CF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93,88</w:t>
            </w:r>
          </w:p>
        </w:tc>
        <w:tc>
          <w:tcPr>
            <w:tcW w:w="972" w:type="dxa"/>
            <w:noWrap/>
            <w:hideMark/>
          </w:tcPr>
          <w:p w14:paraId="7C1ABFDC"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88</w:t>
            </w:r>
          </w:p>
        </w:tc>
      </w:tr>
      <w:tr w:rsidR="00FB5118" w:rsidRPr="004F4F33" w14:paraId="2E6F82BF" w14:textId="77777777" w:rsidTr="00BE2712">
        <w:trPr>
          <w:trHeight w:val="264"/>
        </w:trPr>
        <w:tc>
          <w:tcPr>
            <w:tcW w:w="845" w:type="dxa"/>
            <w:noWrap/>
            <w:hideMark/>
          </w:tcPr>
          <w:p w14:paraId="0032B9F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35149F1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714</w:t>
            </w:r>
          </w:p>
        </w:tc>
        <w:tc>
          <w:tcPr>
            <w:tcW w:w="1984" w:type="dxa"/>
            <w:noWrap/>
            <w:hideMark/>
          </w:tcPr>
          <w:p w14:paraId="7328A400" w14:textId="2E27E012"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Октябрьский район</w:t>
            </w:r>
          </w:p>
        </w:tc>
        <w:tc>
          <w:tcPr>
            <w:tcW w:w="1559" w:type="dxa"/>
            <w:noWrap/>
            <w:hideMark/>
          </w:tcPr>
          <w:p w14:paraId="7928906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6662081965</w:t>
            </w:r>
          </w:p>
        </w:tc>
        <w:tc>
          <w:tcPr>
            <w:tcW w:w="2835" w:type="dxa"/>
            <w:noWrap/>
            <w:hideMark/>
          </w:tcPr>
          <w:p w14:paraId="2437C729"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с углубленным изучением отдельных предметов № 76</w:t>
            </w:r>
          </w:p>
        </w:tc>
        <w:tc>
          <w:tcPr>
            <w:tcW w:w="972" w:type="dxa"/>
            <w:noWrap/>
            <w:hideMark/>
          </w:tcPr>
          <w:p w14:paraId="0AE0355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97,9</w:t>
            </w:r>
          </w:p>
        </w:tc>
        <w:tc>
          <w:tcPr>
            <w:tcW w:w="972" w:type="dxa"/>
            <w:noWrap/>
            <w:hideMark/>
          </w:tcPr>
          <w:p w14:paraId="566BA62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972" w:type="dxa"/>
            <w:noWrap/>
            <w:hideMark/>
          </w:tcPr>
          <w:p w14:paraId="7AD1BB3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72,8</w:t>
            </w:r>
          </w:p>
        </w:tc>
        <w:tc>
          <w:tcPr>
            <w:tcW w:w="972" w:type="dxa"/>
            <w:noWrap/>
            <w:hideMark/>
          </w:tcPr>
          <w:p w14:paraId="5B08551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99,2</w:t>
            </w:r>
          </w:p>
        </w:tc>
        <w:tc>
          <w:tcPr>
            <w:tcW w:w="972" w:type="dxa"/>
            <w:noWrap/>
            <w:hideMark/>
          </w:tcPr>
          <w:p w14:paraId="69B650D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99,4</w:t>
            </w:r>
          </w:p>
        </w:tc>
        <w:tc>
          <w:tcPr>
            <w:tcW w:w="972" w:type="dxa"/>
            <w:noWrap/>
            <w:hideMark/>
          </w:tcPr>
          <w:p w14:paraId="1247318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93,86</w:t>
            </w:r>
          </w:p>
        </w:tc>
        <w:tc>
          <w:tcPr>
            <w:tcW w:w="972" w:type="dxa"/>
            <w:noWrap/>
            <w:hideMark/>
          </w:tcPr>
          <w:p w14:paraId="5042D198"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89</w:t>
            </w:r>
          </w:p>
        </w:tc>
      </w:tr>
      <w:tr w:rsidR="00FB5118" w:rsidRPr="004F4F33" w14:paraId="7C7C187C" w14:textId="77777777" w:rsidTr="00BE2712">
        <w:trPr>
          <w:trHeight w:val="264"/>
        </w:trPr>
        <w:tc>
          <w:tcPr>
            <w:tcW w:w="845" w:type="dxa"/>
            <w:noWrap/>
            <w:hideMark/>
          </w:tcPr>
          <w:p w14:paraId="06F79AA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63F4B42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424</w:t>
            </w:r>
          </w:p>
        </w:tc>
        <w:tc>
          <w:tcPr>
            <w:tcW w:w="1984" w:type="dxa"/>
            <w:noWrap/>
            <w:hideMark/>
          </w:tcPr>
          <w:p w14:paraId="3DB06B47"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Артинский ГО</w:t>
            </w:r>
          </w:p>
        </w:tc>
        <w:tc>
          <w:tcPr>
            <w:tcW w:w="1559" w:type="dxa"/>
            <w:noWrap/>
            <w:hideMark/>
          </w:tcPr>
          <w:p w14:paraId="3410493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6636005559</w:t>
            </w:r>
          </w:p>
        </w:tc>
        <w:tc>
          <w:tcPr>
            <w:tcW w:w="2835" w:type="dxa"/>
            <w:noWrap/>
            <w:hideMark/>
          </w:tcPr>
          <w:p w14:paraId="6FD60604"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«Сухановская СОШ»</w:t>
            </w:r>
          </w:p>
        </w:tc>
        <w:tc>
          <w:tcPr>
            <w:tcW w:w="972" w:type="dxa"/>
            <w:noWrap/>
            <w:hideMark/>
          </w:tcPr>
          <w:p w14:paraId="00B1C06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972" w:type="dxa"/>
            <w:noWrap/>
            <w:hideMark/>
          </w:tcPr>
          <w:p w14:paraId="3E2E766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93,5</w:t>
            </w:r>
          </w:p>
        </w:tc>
        <w:tc>
          <w:tcPr>
            <w:tcW w:w="972" w:type="dxa"/>
            <w:noWrap/>
            <w:hideMark/>
          </w:tcPr>
          <w:p w14:paraId="1780F82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972" w:type="dxa"/>
            <w:noWrap/>
            <w:hideMark/>
          </w:tcPr>
          <w:p w14:paraId="49BBDD7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95,6</w:t>
            </w:r>
          </w:p>
        </w:tc>
        <w:tc>
          <w:tcPr>
            <w:tcW w:w="972" w:type="dxa"/>
            <w:noWrap/>
            <w:hideMark/>
          </w:tcPr>
          <w:p w14:paraId="472BB8A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972" w:type="dxa"/>
            <w:noWrap/>
            <w:hideMark/>
          </w:tcPr>
          <w:p w14:paraId="7358C99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93,82</w:t>
            </w:r>
          </w:p>
        </w:tc>
        <w:tc>
          <w:tcPr>
            <w:tcW w:w="972" w:type="dxa"/>
            <w:noWrap/>
            <w:hideMark/>
          </w:tcPr>
          <w:p w14:paraId="303BAD82"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90</w:t>
            </w:r>
          </w:p>
        </w:tc>
      </w:tr>
      <w:tr w:rsidR="00FB5118" w:rsidRPr="004F4F33" w14:paraId="04C5BF77" w14:textId="77777777" w:rsidTr="00BE2712">
        <w:trPr>
          <w:trHeight w:val="264"/>
        </w:trPr>
        <w:tc>
          <w:tcPr>
            <w:tcW w:w="845" w:type="dxa"/>
            <w:noWrap/>
            <w:hideMark/>
          </w:tcPr>
          <w:p w14:paraId="3FC4391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65CF24D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296</w:t>
            </w:r>
          </w:p>
        </w:tc>
        <w:tc>
          <w:tcPr>
            <w:tcW w:w="1984" w:type="dxa"/>
            <w:noWrap/>
            <w:hideMark/>
          </w:tcPr>
          <w:p w14:paraId="56C5EF47"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559" w:type="dxa"/>
            <w:noWrap/>
            <w:hideMark/>
          </w:tcPr>
          <w:p w14:paraId="02794B1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6668021049</w:t>
            </w:r>
          </w:p>
        </w:tc>
        <w:tc>
          <w:tcPr>
            <w:tcW w:w="2835" w:type="dxa"/>
            <w:noWrap/>
            <w:hideMark/>
          </w:tcPr>
          <w:p w14:paraId="02427219"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СОШ № 10</w:t>
            </w:r>
          </w:p>
        </w:tc>
        <w:tc>
          <w:tcPr>
            <w:tcW w:w="972" w:type="dxa"/>
            <w:noWrap/>
            <w:hideMark/>
          </w:tcPr>
          <w:p w14:paraId="4A1FDA2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96,8</w:t>
            </w:r>
          </w:p>
        </w:tc>
        <w:tc>
          <w:tcPr>
            <w:tcW w:w="972" w:type="dxa"/>
            <w:noWrap/>
            <w:hideMark/>
          </w:tcPr>
          <w:p w14:paraId="430146C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92,5</w:t>
            </w:r>
          </w:p>
        </w:tc>
        <w:tc>
          <w:tcPr>
            <w:tcW w:w="972" w:type="dxa"/>
            <w:noWrap/>
            <w:hideMark/>
          </w:tcPr>
          <w:p w14:paraId="230459F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93,7</w:t>
            </w:r>
          </w:p>
        </w:tc>
        <w:tc>
          <w:tcPr>
            <w:tcW w:w="972" w:type="dxa"/>
            <w:noWrap/>
            <w:hideMark/>
          </w:tcPr>
          <w:p w14:paraId="78FB47B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972" w:type="dxa"/>
            <w:noWrap/>
            <w:hideMark/>
          </w:tcPr>
          <w:p w14:paraId="5AFC320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91,9</w:t>
            </w:r>
          </w:p>
        </w:tc>
        <w:tc>
          <w:tcPr>
            <w:tcW w:w="972" w:type="dxa"/>
            <w:noWrap/>
            <w:hideMark/>
          </w:tcPr>
          <w:p w14:paraId="1817B62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93,78</w:t>
            </w:r>
          </w:p>
        </w:tc>
        <w:tc>
          <w:tcPr>
            <w:tcW w:w="972" w:type="dxa"/>
            <w:noWrap/>
            <w:hideMark/>
          </w:tcPr>
          <w:p w14:paraId="60B46CFB"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91</w:t>
            </w:r>
          </w:p>
        </w:tc>
      </w:tr>
      <w:tr w:rsidR="00FB5118" w:rsidRPr="004F4F33" w14:paraId="42CD42FD" w14:textId="77777777" w:rsidTr="00BE2712">
        <w:trPr>
          <w:trHeight w:val="264"/>
        </w:trPr>
        <w:tc>
          <w:tcPr>
            <w:tcW w:w="845" w:type="dxa"/>
            <w:noWrap/>
            <w:hideMark/>
          </w:tcPr>
          <w:p w14:paraId="314EE96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3B5C346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1014</w:t>
            </w:r>
          </w:p>
        </w:tc>
        <w:tc>
          <w:tcPr>
            <w:tcW w:w="1984" w:type="dxa"/>
            <w:noWrap/>
            <w:hideMark/>
          </w:tcPr>
          <w:p w14:paraId="5B546C60"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Ирбитское МО</w:t>
            </w:r>
          </w:p>
        </w:tc>
        <w:tc>
          <w:tcPr>
            <w:tcW w:w="1559" w:type="dxa"/>
            <w:noWrap/>
            <w:hideMark/>
          </w:tcPr>
          <w:p w14:paraId="50CE87D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6611006166</w:t>
            </w:r>
          </w:p>
        </w:tc>
        <w:tc>
          <w:tcPr>
            <w:tcW w:w="2835" w:type="dxa"/>
            <w:noWrap/>
            <w:hideMark/>
          </w:tcPr>
          <w:p w14:paraId="1E3E7C08"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ГБОУ СО «Харловская школа-интернат»</w:t>
            </w:r>
          </w:p>
        </w:tc>
        <w:tc>
          <w:tcPr>
            <w:tcW w:w="972" w:type="dxa"/>
            <w:noWrap/>
            <w:hideMark/>
          </w:tcPr>
          <w:p w14:paraId="5E28FD7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91,6</w:t>
            </w:r>
          </w:p>
        </w:tc>
        <w:tc>
          <w:tcPr>
            <w:tcW w:w="972" w:type="dxa"/>
            <w:noWrap/>
            <w:hideMark/>
          </w:tcPr>
          <w:p w14:paraId="6590D82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w:t>
            </w:r>
          </w:p>
        </w:tc>
        <w:tc>
          <w:tcPr>
            <w:tcW w:w="972" w:type="dxa"/>
            <w:noWrap/>
            <w:hideMark/>
          </w:tcPr>
          <w:p w14:paraId="00C06DA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972" w:type="dxa"/>
            <w:noWrap/>
            <w:hideMark/>
          </w:tcPr>
          <w:p w14:paraId="713AE58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98,8</w:t>
            </w:r>
          </w:p>
        </w:tc>
        <w:tc>
          <w:tcPr>
            <w:tcW w:w="972" w:type="dxa"/>
            <w:noWrap/>
            <w:hideMark/>
          </w:tcPr>
          <w:p w14:paraId="7B84215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99,4</w:t>
            </w:r>
          </w:p>
        </w:tc>
        <w:tc>
          <w:tcPr>
            <w:tcW w:w="972" w:type="dxa"/>
            <w:noWrap/>
            <w:hideMark/>
          </w:tcPr>
          <w:p w14:paraId="16FF0B8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93,76</w:t>
            </w:r>
          </w:p>
        </w:tc>
        <w:tc>
          <w:tcPr>
            <w:tcW w:w="972" w:type="dxa"/>
            <w:noWrap/>
            <w:hideMark/>
          </w:tcPr>
          <w:p w14:paraId="5168F6B4"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92</w:t>
            </w:r>
          </w:p>
        </w:tc>
      </w:tr>
      <w:tr w:rsidR="00FB5118" w:rsidRPr="004F4F33" w14:paraId="7AFD8AB2" w14:textId="77777777" w:rsidTr="00BE2712">
        <w:trPr>
          <w:trHeight w:val="264"/>
        </w:trPr>
        <w:tc>
          <w:tcPr>
            <w:tcW w:w="845" w:type="dxa"/>
            <w:noWrap/>
            <w:hideMark/>
          </w:tcPr>
          <w:p w14:paraId="578FB77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3F7DCB4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301</w:t>
            </w:r>
          </w:p>
        </w:tc>
        <w:tc>
          <w:tcPr>
            <w:tcW w:w="1984" w:type="dxa"/>
            <w:noWrap/>
            <w:hideMark/>
          </w:tcPr>
          <w:p w14:paraId="57EC89CF"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559" w:type="dxa"/>
            <w:noWrap/>
            <w:hideMark/>
          </w:tcPr>
          <w:p w14:paraId="286F9F5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6668016553</w:t>
            </w:r>
          </w:p>
        </w:tc>
        <w:tc>
          <w:tcPr>
            <w:tcW w:w="2835" w:type="dxa"/>
            <w:noWrap/>
            <w:hideMark/>
          </w:tcPr>
          <w:p w14:paraId="5D3FCD73"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СОШ № 21 «Кадетская школа»</w:t>
            </w:r>
          </w:p>
        </w:tc>
        <w:tc>
          <w:tcPr>
            <w:tcW w:w="972" w:type="dxa"/>
            <w:noWrap/>
            <w:hideMark/>
          </w:tcPr>
          <w:p w14:paraId="73B9AB9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97,6</w:t>
            </w:r>
          </w:p>
        </w:tc>
        <w:tc>
          <w:tcPr>
            <w:tcW w:w="972" w:type="dxa"/>
            <w:noWrap/>
            <w:hideMark/>
          </w:tcPr>
          <w:p w14:paraId="34F9830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88,5</w:t>
            </w:r>
          </w:p>
        </w:tc>
        <w:tc>
          <w:tcPr>
            <w:tcW w:w="972" w:type="dxa"/>
            <w:noWrap/>
            <w:hideMark/>
          </w:tcPr>
          <w:p w14:paraId="632440B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93,4</w:t>
            </w:r>
          </w:p>
        </w:tc>
        <w:tc>
          <w:tcPr>
            <w:tcW w:w="972" w:type="dxa"/>
            <w:noWrap/>
            <w:hideMark/>
          </w:tcPr>
          <w:p w14:paraId="00D2930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95,2</w:t>
            </w:r>
          </w:p>
        </w:tc>
        <w:tc>
          <w:tcPr>
            <w:tcW w:w="972" w:type="dxa"/>
            <w:noWrap/>
            <w:hideMark/>
          </w:tcPr>
          <w:p w14:paraId="295F4D6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93,8</w:t>
            </w:r>
          </w:p>
        </w:tc>
        <w:tc>
          <w:tcPr>
            <w:tcW w:w="972" w:type="dxa"/>
            <w:noWrap/>
            <w:hideMark/>
          </w:tcPr>
          <w:p w14:paraId="48287A4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93,7</w:t>
            </w:r>
          </w:p>
        </w:tc>
        <w:tc>
          <w:tcPr>
            <w:tcW w:w="972" w:type="dxa"/>
            <w:noWrap/>
            <w:hideMark/>
          </w:tcPr>
          <w:p w14:paraId="53E7B452"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93</w:t>
            </w:r>
          </w:p>
        </w:tc>
      </w:tr>
      <w:tr w:rsidR="00FB5118" w:rsidRPr="004F4F33" w14:paraId="619852B6" w14:textId="77777777" w:rsidTr="00BE2712">
        <w:trPr>
          <w:trHeight w:val="264"/>
        </w:trPr>
        <w:tc>
          <w:tcPr>
            <w:tcW w:w="845" w:type="dxa"/>
            <w:noWrap/>
            <w:hideMark/>
          </w:tcPr>
          <w:p w14:paraId="6BBED7D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136BDCE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638</w:t>
            </w:r>
          </w:p>
        </w:tc>
        <w:tc>
          <w:tcPr>
            <w:tcW w:w="1984" w:type="dxa"/>
            <w:noWrap/>
            <w:hideMark/>
          </w:tcPr>
          <w:p w14:paraId="2C056201" w14:textId="0AA2C926"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 xml:space="preserve">МО г. </w:t>
            </w:r>
            <w:r w:rsidRPr="004F4F33">
              <w:rPr>
                <w:bCs w:val="0"/>
                <w:color w:val="000000"/>
                <w:szCs w:val="24"/>
              </w:rPr>
              <w:lastRenderedPageBreak/>
              <w:t>Екатеринбург</w:t>
            </w:r>
            <w:r w:rsidR="0015201B">
              <w:rPr>
                <w:bCs w:val="0"/>
                <w:color w:val="000000"/>
                <w:szCs w:val="24"/>
              </w:rPr>
              <w:t xml:space="preserve">, </w:t>
            </w:r>
            <w:r w:rsidRPr="004F4F33">
              <w:rPr>
                <w:bCs w:val="0"/>
                <w:color w:val="000000"/>
                <w:szCs w:val="24"/>
              </w:rPr>
              <w:t>Верх-Исетский район</w:t>
            </w:r>
          </w:p>
        </w:tc>
        <w:tc>
          <w:tcPr>
            <w:tcW w:w="1559" w:type="dxa"/>
            <w:noWrap/>
            <w:hideMark/>
          </w:tcPr>
          <w:p w14:paraId="658D980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6658067728</w:t>
            </w:r>
          </w:p>
        </w:tc>
        <w:tc>
          <w:tcPr>
            <w:tcW w:w="2835" w:type="dxa"/>
            <w:noWrap/>
            <w:hideMark/>
          </w:tcPr>
          <w:p w14:paraId="040E3251"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СОШ № 1</w:t>
            </w:r>
          </w:p>
        </w:tc>
        <w:tc>
          <w:tcPr>
            <w:tcW w:w="972" w:type="dxa"/>
            <w:noWrap/>
            <w:hideMark/>
          </w:tcPr>
          <w:p w14:paraId="2FAD04E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93,7</w:t>
            </w:r>
          </w:p>
        </w:tc>
        <w:tc>
          <w:tcPr>
            <w:tcW w:w="972" w:type="dxa"/>
            <w:noWrap/>
            <w:hideMark/>
          </w:tcPr>
          <w:p w14:paraId="1BA0C8B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96,5</w:t>
            </w:r>
          </w:p>
        </w:tc>
        <w:tc>
          <w:tcPr>
            <w:tcW w:w="972" w:type="dxa"/>
            <w:noWrap/>
            <w:hideMark/>
          </w:tcPr>
          <w:p w14:paraId="0241B97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93,7</w:t>
            </w:r>
          </w:p>
        </w:tc>
        <w:tc>
          <w:tcPr>
            <w:tcW w:w="972" w:type="dxa"/>
            <w:noWrap/>
            <w:hideMark/>
          </w:tcPr>
          <w:p w14:paraId="2E7452D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92,2</w:t>
            </w:r>
          </w:p>
        </w:tc>
        <w:tc>
          <w:tcPr>
            <w:tcW w:w="972" w:type="dxa"/>
            <w:noWrap/>
            <w:hideMark/>
          </w:tcPr>
          <w:p w14:paraId="3F9B92D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92,3</w:t>
            </w:r>
          </w:p>
        </w:tc>
        <w:tc>
          <w:tcPr>
            <w:tcW w:w="972" w:type="dxa"/>
            <w:noWrap/>
            <w:hideMark/>
          </w:tcPr>
          <w:p w14:paraId="4E5D5FE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93,68</w:t>
            </w:r>
          </w:p>
        </w:tc>
        <w:tc>
          <w:tcPr>
            <w:tcW w:w="972" w:type="dxa"/>
            <w:noWrap/>
            <w:hideMark/>
          </w:tcPr>
          <w:p w14:paraId="6F350F49"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94</w:t>
            </w:r>
          </w:p>
        </w:tc>
      </w:tr>
      <w:tr w:rsidR="00FB5118" w:rsidRPr="004F4F33" w14:paraId="0D36E183" w14:textId="77777777" w:rsidTr="00BE2712">
        <w:trPr>
          <w:trHeight w:val="264"/>
        </w:trPr>
        <w:tc>
          <w:tcPr>
            <w:tcW w:w="845" w:type="dxa"/>
            <w:noWrap/>
            <w:hideMark/>
          </w:tcPr>
          <w:p w14:paraId="2BA9FF3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ОО</w:t>
            </w:r>
          </w:p>
        </w:tc>
        <w:tc>
          <w:tcPr>
            <w:tcW w:w="709" w:type="dxa"/>
            <w:noWrap/>
            <w:hideMark/>
          </w:tcPr>
          <w:p w14:paraId="33B188F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991</w:t>
            </w:r>
          </w:p>
        </w:tc>
        <w:tc>
          <w:tcPr>
            <w:tcW w:w="1984" w:type="dxa"/>
            <w:noWrap/>
            <w:hideMark/>
          </w:tcPr>
          <w:p w14:paraId="3CDF9830"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ГО г. Лесной</w:t>
            </w:r>
          </w:p>
        </w:tc>
        <w:tc>
          <w:tcPr>
            <w:tcW w:w="1559" w:type="dxa"/>
            <w:noWrap/>
            <w:hideMark/>
          </w:tcPr>
          <w:p w14:paraId="68DE2EF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6630006718</w:t>
            </w:r>
          </w:p>
        </w:tc>
        <w:tc>
          <w:tcPr>
            <w:tcW w:w="2835" w:type="dxa"/>
            <w:noWrap/>
            <w:hideMark/>
          </w:tcPr>
          <w:p w14:paraId="2EBCCF83"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ГБОУ СО «Школа города Лесного»</w:t>
            </w:r>
          </w:p>
        </w:tc>
        <w:tc>
          <w:tcPr>
            <w:tcW w:w="972" w:type="dxa"/>
            <w:noWrap/>
            <w:hideMark/>
          </w:tcPr>
          <w:p w14:paraId="1C71B24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96,5</w:t>
            </w:r>
          </w:p>
        </w:tc>
        <w:tc>
          <w:tcPr>
            <w:tcW w:w="972" w:type="dxa"/>
            <w:noWrap/>
            <w:hideMark/>
          </w:tcPr>
          <w:p w14:paraId="50D01D0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94,5</w:t>
            </w:r>
          </w:p>
        </w:tc>
        <w:tc>
          <w:tcPr>
            <w:tcW w:w="972" w:type="dxa"/>
            <w:noWrap/>
            <w:hideMark/>
          </w:tcPr>
          <w:p w14:paraId="5AF6CFA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87,1</w:t>
            </w:r>
          </w:p>
        </w:tc>
        <w:tc>
          <w:tcPr>
            <w:tcW w:w="972" w:type="dxa"/>
            <w:noWrap/>
            <w:hideMark/>
          </w:tcPr>
          <w:p w14:paraId="49898E1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96,6</w:t>
            </w:r>
          </w:p>
        </w:tc>
        <w:tc>
          <w:tcPr>
            <w:tcW w:w="972" w:type="dxa"/>
            <w:noWrap/>
            <w:hideMark/>
          </w:tcPr>
          <w:p w14:paraId="3D1CE05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93,6</w:t>
            </w:r>
          </w:p>
        </w:tc>
        <w:tc>
          <w:tcPr>
            <w:tcW w:w="972" w:type="dxa"/>
            <w:noWrap/>
            <w:hideMark/>
          </w:tcPr>
          <w:p w14:paraId="17D68D1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93,66</w:t>
            </w:r>
          </w:p>
        </w:tc>
        <w:tc>
          <w:tcPr>
            <w:tcW w:w="972" w:type="dxa"/>
            <w:noWrap/>
            <w:hideMark/>
          </w:tcPr>
          <w:p w14:paraId="1CEEB8DE"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95</w:t>
            </w:r>
          </w:p>
        </w:tc>
      </w:tr>
      <w:tr w:rsidR="00FB5118" w:rsidRPr="004F4F33" w14:paraId="15EC3D1E" w14:textId="77777777" w:rsidTr="00BE2712">
        <w:trPr>
          <w:trHeight w:val="264"/>
        </w:trPr>
        <w:tc>
          <w:tcPr>
            <w:tcW w:w="845" w:type="dxa"/>
            <w:noWrap/>
            <w:hideMark/>
          </w:tcPr>
          <w:p w14:paraId="0D760F4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05358CA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422</w:t>
            </w:r>
          </w:p>
        </w:tc>
        <w:tc>
          <w:tcPr>
            <w:tcW w:w="1984" w:type="dxa"/>
            <w:noWrap/>
            <w:hideMark/>
          </w:tcPr>
          <w:p w14:paraId="7260FB44"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Артинский ГО</w:t>
            </w:r>
          </w:p>
        </w:tc>
        <w:tc>
          <w:tcPr>
            <w:tcW w:w="1559" w:type="dxa"/>
            <w:noWrap/>
            <w:hideMark/>
          </w:tcPr>
          <w:p w14:paraId="0D94466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6636005573</w:t>
            </w:r>
          </w:p>
        </w:tc>
        <w:tc>
          <w:tcPr>
            <w:tcW w:w="2835" w:type="dxa"/>
            <w:noWrap/>
            <w:hideMark/>
          </w:tcPr>
          <w:p w14:paraId="0C5EC501"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«Свердловская СОШ»</w:t>
            </w:r>
          </w:p>
        </w:tc>
        <w:tc>
          <w:tcPr>
            <w:tcW w:w="972" w:type="dxa"/>
            <w:noWrap/>
            <w:hideMark/>
          </w:tcPr>
          <w:p w14:paraId="2AB85F1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93,7</w:t>
            </w:r>
          </w:p>
        </w:tc>
        <w:tc>
          <w:tcPr>
            <w:tcW w:w="972" w:type="dxa"/>
            <w:noWrap/>
            <w:hideMark/>
          </w:tcPr>
          <w:p w14:paraId="7E24401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91,5</w:t>
            </w:r>
          </w:p>
        </w:tc>
        <w:tc>
          <w:tcPr>
            <w:tcW w:w="972" w:type="dxa"/>
            <w:noWrap/>
            <w:hideMark/>
          </w:tcPr>
          <w:p w14:paraId="4FBB39D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972" w:type="dxa"/>
            <w:noWrap/>
            <w:hideMark/>
          </w:tcPr>
          <w:p w14:paraId="5CA719F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972" w:type="dxa"/>
            <w:noWrap/>
            <w:hideMark/>
          </w:tcPr>
          <w:p w14:paraId="119BF44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972" w:type="dxa"/>
            <w:noWrap/>
            <w:hideMark/>
          </w:tcPr>
          <w:p w14:paraId="26F7B9B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93,64</w:t>
            </w:r>
          </w:p>
        </w:tc>
        <w:tc>
          <w:tcPr>
            <w:tcW w:w="972" w:type="dxa"/>
            <w:noWrap/>
            <w:hideMark/>
          </w:tcPr>
          <w:p w14:paraId="089D4EFF"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96</w:t>
            </w:r>
          </w:p>
        </w:tc>
      </w:tr>
      <w:tr w:rsidR="00FB5118" w:rsidRPr="004F4F33" w14:paraId="01AE4091" w14:textId="77777777" w:rsidTr="00BE2712">
        <w:trPr>
          <w:trHeight w:val="264"/>
        </w:trPr>
        <w:tc>
          <w:tcPr>
            <w:tcW w:w="845" w:type="dxa"/>
            <w:noWrap/>
            <w:hideMark/>
          </w:tcPr>
          <w:p w14:paraId="22F16F6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234AC10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901</w:t>
            </w:r>
          </w:p>
        </w:tc>
        <w:tc>
          <w:tcPr>
            <w:tcW w:w="1984" w:type="dxa"/>
            <w:noWrap/>
            <w:hideMark/>
          </w:tcPr>
          <w:p w14:paraId="05DB9C0F"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Ирбитское МО</w:t>
            </w:r>
          </w:p>
        </w:tc>
        <w:tc>
          <w:tcPr>
            <w:tcW w:w="1559" w:type="dxa"/>
            <w:noWrap/>
            <w:hideMark/>
          </w:tcPr>
          <w:p w14:paraId="54FEAA9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6611005980</w:t>
            </w:r>
          </w:p>
        </w:tc>
        <w:tc>
          <w:tcPr>
            <w:tcW w:w="2835" w:type="dxa"/>
            <w:noWrap/>
            <w:hideMark/>
          </w:tcPr>
          <w:p w14:paraId="48E42798"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МОУ «Речкаловская СОШ»</w:t>
            </w:r>
          </w:p>
        </w:tc>
        <w:tc>
          <w:tcPr>
            <w:tcW w:w="972" w:type="dxa"/>
            <w:noWrap/>
            <w:hideMark/>
          </w:tcPr>
          <w:p w14:paraId="73CFD4E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94,4</w:t>
            </w:r>
          </w:p>
        </w:tc>
        <w:tc>
          <w:tcPr>
            <w:tcW w:w="972" w:type="dxa"/>
            <w:noWrap/>
            <w:hideMark/>
          </w:tcPr>
          <w:p w14:paraId="07275DD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972" w:type="dxa"/>
            <w:noWrap/>
            <w:hideMark/>
          </w:tcPr>
          <w:p w14:paraId="0C48A6C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972" w:type="dxa"/>
            <w:noWrap/>
            <w:hideMark/>
          </w:tcPr>
          <w:p w14:paraId="5A31E7D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972" w:type="dxa"/>
            <w:noWrap/>
            <w:hideMark/>
          </w:tcPr>
          <w:p w14:paraId="4797357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92,4</w:t>
            </w:r>
          </w:p>
        </w:tc>
        <w:tc>
          <w:tcPr>
            <w:tcW w:w="972" w:type="dxa"/>
            <w:noWrap/>
            <w:hideMark/>
          </w:tcPr>
          <w:p w14:paraId="0EEBB9D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93,56</w:t>
            </w:r>
          </w:p>
        </w:tc>
        <w:tc>
          <w:tcPr>
            <w:tcW w:w="972" w:type="dxa"/>
            <w:noWrap/>
            <w:hideMark/>
          </w:tcPr>
          <w:p w14:paraId="0445B7F1"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97</w:t>
            </w:r>
          </w:p>
        </w:tc>
      </w:tr>
      <w:tr w:rsidR="00FB5118" w:rsidRPr="004F4F33" w14:paraId="09D4267E" w14:textId="77777777" w:rsidTr="00BE2712">
        <w:trPr>
          <w:trHeight w:val="264"/>
        </w:trPr>
        <w:tc>
          <w:tcPr>
            <w:tcW w:w="845" w:type="dxa"/>
            <w:noWrap/>
            <w:hideMark/>
          </w:tcPr>
          <w:p w14:paraId="14EFAE0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49F3201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536</w:t>
            </w:r>
          </w:p>
        </w:tc>
        <w:tc>
          <w:tcPr>
            <w:tcW w:w="1984" w:type="dxa"/>
            <w:noWrap/>
            <w:hideMark/>
          </w:tcPr>
          <w:p w14:paraId="0F2357B8"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Пышминский ГО</w:t>
            </w:r>
          </w:p>
        </w:tc>
        <w:tc>
          <w:tcPr>
            <w:tcW w:w="1559" w:type="dxa"/>
            <w:noWrap/>
            <w:hideMark/>
          </w:tcPr>
          <w:p w14:paraId="59E8F24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6649002516</w:t>
            </w:r>
          </w:p>
        </w:tc>
        <w:tc>
          <w:tcPr>
            <w:tcW w:w="2835" w:type="dxa"/>
            <w:noWrap/>
            <w:hideMark/>
          </w:tcPr>
          <w:p w14:paraId="58A27B3B"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ПГО «Трифоновская СОШ»</w:t>
            </w:r>
          </w:p>
        </w:tc>
        <w:tc>
          <w:tcPr>
            <w:tcW w:w="972" w:type="dxa"/>
            <w:noWrap/>
            <w:hideMark/>
          </w:tcPr>
          <w:p w14:paraId="6C5E7B8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95,3</w:t>
            </w:r>
          </w:p>
        </w:tc>
        <w:tc>
          <w:tcPr>
            <w:tcW w:w="972" w:type="dxa"/>
            <w:noWrap/>
            <w:hideMark/>
          </w:tcPr>
          <w:p w14:paraId="7FB6800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99,5</w:t>
            </w:r>
          </w:p>
        </w:tc>
        <w:tc>
          <w:tcPr>
            <w:tcW w:w="972" w:type="dxa"/>
            <w:noWrap/>
            <w:hideMark/>
          </w:tcPr>
          <w:p w14:paraId="175A623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74</w:t>
            </w:r>
          </w:p>
        </w:tc>
        <w:tc>
          <w:tcPr>
            <w:tcW w:w="972" w:type="dxa"/>
            <w:noWrap/>
            <w:hideMark/>
          </w:tcPr>
          <w:p w14:paraId="0175969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99,2</w:t>
            </w:r>
          </w:p>
        </w:tc>
        <w:tc>
          <w:tcPr>
            <w:tcW w:w="972" w:type="dxa"/>
            <w:noWrap/>
            <w:hideMark/>
          </w:tcPr>
          <w:p w14:paraId="171EFFD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99,7</w:t>
            </w:r>
          </w:p>
        </w:tc>
        <w:tc>
          <w:tcPr>
            <w:tcW w:w="972" w:type="dxa"/>
            <w:noWrap/>
            <w:hideMark/>
          </w:tcPr>
          <w:p w14:paraId="1B48AA0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93,54</w:t>
            </w:r>
          </w:p>
        </w:tc>
        <w:tc>
          <w:tcPr>
            <w:tcW w:w="972" w:type="dxa"/>
            <w:noWrap/>
            <w:hideMark/>
          </w:tcPr>
          <w:p w14:paraId="4DB091BF"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98</w:t>
            </w:r>
          </w:p>
        </w:tc>
      </w:tr>
      <w:tr w:rsidR="00FB5118" w:rsidRPr="004F4F33" w14:paraId="1D1618FB" w14:textId="77777777" w:rsidTr="00BE2712">
        <w:trPr>
          <w:trHeight w:val="264"/>
        </w:trPr>
        <w:tc>
          <w:tcPr>
            <w:tcW w:w="845" w:type="dxa"/>
            <w:noWrap/>
            <w:hideMark/>
          </w:tcPr>
          <w:p w14:paraId="2AD5605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56DD44F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948</w:t>
            </w:r>
          </w:p>
        </w:tc>
        <w:tc>
          <w:tcPr>
            <w:tcW w:w="1984" w:type="dxa"/>
            <w:noWrap/>
            <w:hideMark/>
          </w:tcPr>
          <w:p w14:paraId="01AB9864"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МО г. Алапаевск</w:t>
            </w:r>
          </w:p>
        </w:tc>
        <w:tc>
          <w:tcPr>
            <w:tcW w:w="1559" w:type="dxa"/>
            <w:noWrap/>
            <w:hideMark/>
          </w:tcPr>
          <w:p w14:paraId="2F01F3F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6601005773</w:t>
            </w:r>
          </w:p>
        </w:tc>
        <w:tc>
          <w:tcPr>
            <w:tcW w:w="2835" w:type="dxa"/>
            <w:noWrap/>
            <w:hideMark/>
          </w:tcPr>
          <w:p w14:paraId="78F8468E"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ГБОУ СО «Алапаевская школа»</w:t>
            </w:r>
          </w:p>
        </w:tc>
        <w:tc>
          <w:tcPr>
            <w:tcW w:w="972" w:type="dxa"/>
            <w:noWrap/>
            <w:hideMark/>
          </w:tcPr>
          <w:p w14:paraId="67B7BCE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972" w:type="dxa"/>
            <w:noWrap/>
            <w:hideMark/>
          </w:tcPr>
          <w:p w14:paraId="0ED6EBE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972" w:type="dxa"/>
            <w:noWrap/>
            <w:hideMark/>
          </w:tcPr>
          <w:p w14:paraId="662575D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91,9</w:t>
            </w:r>
          </w:p>
        </w:tc>
        <w:tc>
          <w:tcPr>
            <w:tcW w:w="972" w:type="dxa"/>
            <w:noWrap/>
            <w:hideMark/>
          </w:tcPr>
          <w:p w14:paraId="46262F9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92,6</w:t>
            </w:r>
          </w:p>
        </w:tc>
        <w:tc>
          <w:tcPr>
            <w:tcW w:w="972" w:type="dxa"/>
            <w:noWrap/>
            <w:hideMark/>
          </w:tcPr>
          <w:p w14:paraId="41FC8B1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93,1</w:t>
            </w:r>
          </w:p>
        </w:tc>
        <w:tc>
          <w:tcPr>
            <w:tcW w:w="972" w:type="dxa"/>
            <w:noWrap/>
            <w:hideMark/>
          </w:tcPr>
          <w:p w14:paraId="10701BD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93,52</w:t>
            </w:r>
          </w:p>
        </w:tc>
        <w:tc>
          <w:tcPr>
            <w:tcW w:w="972" w:type="dxa"/>
            <w:noWrap/>
            <w:hideMark/>
          </w:tcPr>
          <w:p w14:paraId="37E9BD76"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99</w:t>
            </w:r>
          </w:p>
        </w:tc>
      </w:tr>
      <w:tr w:rsidR="00FB5118" w:rsidRPr="004F4F33" w14:paraId="5245E5AD" w14:textId="77777777" w:rsidTr="00BE2712">
        <w:trPr>
          <w:trHeight w:val="264"/>
        </w:trPr>
        <w:tc>
          <w:tcPr>
            <w:tcW w:w="845" w:type="dxa"/>
            <w:noWrap/>
            <w:hideMark/>
          </w:tcPr>
          <w:p w14:paraId="73C9291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073AB51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1126</w:t>
            </w:r>
          </w:p>
        </w:tc>
        <w:tc>
          <w:tcPr>
            <w:tcW w:w="1984" w:type="dxa"/>
            <w:noWrap/>
            <w:hideMark/>
          </w:tcPr>
          <w:p w14:paraId="7241394B" w14:textId="2BBF74E8"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Орджоникидзевский район</w:t>
            </w:r>
          </w:p>
        </w:tc>
        <w:tc>
          <w:tcPr>
            <w:tcW w:w="1559" w:type="dxa"/>
            <w:noWrap/>
            <w:hideMark/>
          </w:tcPr>
          <w:p w14:paraId="4B3FF69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6664033727</w:t>
            </w:r>
          </w:p>
        </w:tc>
        <w:tc>
          <w:tcPr>
            <w:tcW w:w="2835" w:type="dxa"/>
            <w:noWrap/>
            <w:hideMark/>
          </w:tcPr>
          <w:p w14:paraId="6FE3107C"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НОУ СОШ «Гелиос»</w:t>
            </w:r>
          </w:p>
        </w:tc>
        <w:tc>
          <w:tcPr>
            <w:tcW w:w="972" w:type="dxa"/>
            <w:noWrap/>
            <w:hideMark/>
          </w:tcPr>
          <w:p w14:paraId="74FC4FE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95,7</w:t>
            </w:r>
          </w:p>
        </w:tc>
        <w:tc>
          <w:tcPr>
            <w:tcW w:w="972" w:type="dxa"/>
            <w:noWrap/>
            <w:hideMark/>
          </w:tcPr>
          <w:p w14:paraId="0E91DEE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w:t>
            </w:r>
          </w:p>
        </w:tc>
        <w:tc>
          <w:tcPr>
            <w:tcW w:w="972" w:type="dxa"/>
            <w:noWrap/>
            <w:hideMark/>
          </w:tcPr>
          <w:p w14:paraId="0D22291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76</w:t>
            </w:r>
          </w:p>
        </w:tc>
        <w:tc>
          <w:tcPr>
            <w:tcW w:w="972" w:type="dxa"/>
            <w:noWrap/>
            <w:hideMark/>
          </w:tcPr>
          <w:p w14:paraId="728F9FB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99,2</w:t>
            </w:r>
          </w:p>
        </w:tc>
        <w:tc>
          <w:tcPr>
            <w:tcW w:w="972" w:type="dxa"/>
            <w:noWrap/>
            <w:hideMark/>
          </w:tcPr>
          <w:p w14:paraId="0AEEFE1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97,7</w:t>
            </w:r>
          </w:p>
        </w:tc>
        <w:tc>
          <w:tcPr>
            <w:tcW w:w="972" w:type="dxa"/>
            <w:noWrap/>
            <w:hideMark/>
          </w:tcPr>
          <w:p w14:paraId="0D9633F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93,52</w:t>
            </w:r>
          </w:p>
        </w:tc>
        <w:tc>
          <w:tcPr>
            <w:tcW w:w="972" w:type="dxa"/>
            <w:noWrap/>
            <w:hideMark/>
          </w:tcPr>
          <w:p w14:paraId="56533C87"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99</w:t>
            </w:r>
          </w:p>
        </w:tc>
      </w:tr>
      <w:tr w:rsidR="00FB5118" w:rsidRPr="004F4F33" w14:paraId="5DF3D7C6" w14:textId="77777777" w:rsidTr="00BE2712">
        <w:trPr>
          <w:trHeight w:val="264"/>
        </w:trPr>
        <w:tc>
          <w:tcPr>
            <w:tcW w:w="845" w:type="dxa"/>
            <w:noWrap/>
            <w:hideMark/>
          </w:tcPr>
          <w:p w14:paraId="5E89077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49F1715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753</w:t>
            </w:r>
          </w:p>
        </w:tc>
        <w:tc>
          <w:tcPr>
            <w:tcW w:w="1984" w:type="dxa"/>
            <w:noWrap/>
            <w:hideMark/>
          </w:tcPr>
          <w:p w14:paraId="4E953CFE" w14:textId="48582CFF"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Чкаловский район</w:t>
            </w:r>
          </w:p>
        </w:tc>
        <w:tc>
          <w:tcPr>
            <w:tcW w:w="1559" w:type="dxa"/>
            <w:noWrap/>
            <w:hideMark/>
          </w:tcPr>
          <w:p w14:paraId="4E51ACD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6664041340</w:t>
            </w:r>
          </w:p>
        </w:tc>
        <w:tc>
          <w:tcPr>
            <w:tcW w:w="2835" w:type="dxa"/>
            <w:noWrap/>
            <w:hideMark/>
          </w:tcPr>
          <w:p w14:paraId="2E5FD83F"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 32</w:t>
            </w:r>
          </w:p>
        </w:tc>
        <w:tc>
          <w:tcPr>
            <w:tcW w:w="972" w:type="dxa"/>
            <w:noWrap/>
            <w:hideMark/>
          </w:tcPr>
          <w:p w14:paraId="2DF7A83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97,8</w:t>
            </w:r>
          </w:p>
        </w:tc>
        <w:tc>
          <w:tcPr>
            <w:tcW w:w="972" w:type="dxa"/>
            <w:noWrap/>
            <w:hideMark/>
          </w:tcPr>
          <w:p w14:paraId="10FC990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99</w:t>
            </w:r>
          </w:p>
        </w:tc>
        <w:tc>
          <w:tcPr>
            <w:tcW w:w="972" w:type="dxa"/>
            <w:noWrap/>
            <w:hideMark/>
          </w:tcPr>
          <w:p w14:paraId="4587559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76,1</w:t>
            </w:r>
          </w:p>
        </w:tc>
        <w:tc>
          <w:tcPr>
            <w:tcW w:w="972" w:type="dxa"/>
            <w:noWrap/>
            <w:hideMark/>
          </w:tcPr>
          <w:p w14:paraId="73EC717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97,4</w:t>
            </w:r>
          </w:p>
        </w:tc>
        <w:tc>
          <w:tcPr>
            <w:tcW w:w="972" w:type="dxa"/>
            <w:noWrap/>
            <w:hideMark/>
          </w:tcPr>
          <w:p w14:paraId="50C94DE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97,3</w:t>
            </w:r>
          </w:p>
        </w:tc>
        <w:tc>
          <w:tcPr>
            <w:tcW w:w="972" w:type="dxa"/>
            <w:noWrap/>
            <w:hideMark/>
          </w:tcPr>
          <w:p w14:paraId="55BF4E6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93,52</w:t>
            </w:r>
          </w:p>
        </w:tc>
        <w:tc>
          <w:tcPr>
            <w:tcW w:w="972" w:type="dxa"/>
            <w:noWrap/>
            <w:hideMark/>
          </w:tcPr>
          <w:p w14:paraId="272F559B"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99</w:t>
            </w:r>
          </w:p>
        </w:tc>
      </w:tr>
      <w:tr w:rsidR="00FB5118" w:rsidRPr="004F4F33" w14:paraId="5568CDEF" w14:textId="77777777" w:rsidTr="00BE2712">
        <w:trPr>
          <w:trHeight w:val="264"/>
        </w:trPr>
        <w:tc>
          <w:tcPr>
            <w:tcW w:w="845" w:type="dxa"/>
            <w:noWrap/>
            <w:hideMark/>
          </w:tcPr>
          <w:p w14:paraId="6EA9B72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7FE4F09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799</w:t>
            </w:r>
          </w:p>
        </w:tc>
        <w:tc>
          <w:tcPr>
            <w:tcW w:w="1984" w:type="dxa"/>
            <w:noWrap/>
            <w:hideMark/>
          </w:tcPr>
          <w:p w14:paraId="0CEDE5F0"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ГО Сухой Лог</w:t>
            </w:r>
          </w:p>
        </w:tc>
        <w:tc>
          <w:tcPr>
            <w:tcW w:w="1559" w:type="dxa"/>
            <w:noWrap/>
            <w:hideMark/>
          </w:tcPr>
          <w:p w14:paraId="1D9AD40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6633006762</w:t>
            </w:r>
          </w:p>
        </w:tc>
        <w:tc>
          <w:tcPr>
            <w:tcW w:w="2835" w:type="dxa"/>
            <w:noWrap/>
            <w:hideMark/>
          </w:tcPr>
          <w:p w14:paraId="57C4A79F"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«Гимназия № 1»</w:t>
            </w:r>
          </w:p>
        </w:tc>
        <w:tc>
          <w:tcPr>
            <w:tcW w:w="972" w:type="dxa"/>
            <w:noWrap/>
            <w:hideMark/>
          </w:tcPr>
          <w:p w14:paraId="2E5F568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97,7</w:t>
            </w:r>
          </w:p>
        </w:tc>
        <w:tc>
          <w:tcPr>
            <w:tcW w:w="972" w:type="dxa"/>
            <w:noWrap/>
            <w:hideMark/>
          </w:tcPr>
          <w:p w14:paraId="1A86613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93,5</w:t>
            </w:r>
          </w:p>
        </w:tc>
        <w:tc>
          <w:tcPr>
            <w:tcW w:w="972" w:type="dxa"/>
            <w:noWrap/>
            <w:hideMark/>
          </w:tcPr>
          <w:p w14:paraId="304D3AD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85,6</w:t>
            </w:r>
          </w:p>
        </w:tc>
        <w:tc>
          <w:tcPr>
            <w:tcW w:w="972" w:type="dxa"/>
            <w:noWrap/>
            <w:hideMark/>
          </w:tcPr>
          <w:p w14:paraId="1DD780E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95,2</w:t>
            </w:r>
          </w:p>
        </w:tc>
        <w:tc>
          <w:tcPr>
            <w:tcW w:w="972" w:type="dxa"/>
            <w:noWrap/>
            <w:hideMark/>
          </w:tcPr>
          <w:p w14:paraId="6F7A0C1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95,5</w:t>
            </w:r>
          </w:p>
        </w:tc>
        <w:tc>
          <w:tcPr>
            <w:tcW w:w="972" w:type="dxa"/>
            <w:noWrap/>
            <w:hideMark/>
          </w:tcPr>
          <w:p w14:paraId="382EC23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93,5</w:t>
            </w:r>
          </w:p>
        </w:tc>
        <w:tc>
          <w:tcPr>
            <w:tcW w:w="972" w:type="dxa"/>
            <w:noWrap/>
            <w:hideMark/>
          </w:tcPr>
          <w:p w14:paraId="74DCCB1B"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100</w:t>
            </w:r>
          </w:p>
        </w:tc>
      </w:tr>
    </w:tbl>
    <w:p w14:paraId="30B11EDE" w14:textId="77777777" w:rsidR="00FB5118" w:rsidRPr="004F4F33" w:rsidRDefault="00FB5118" w:rsidP="00FB5118">
      <w:pPr>
        <w:autoSpaceDE/>
        <w:autoSpaceDN/>
        <w:adjustRightInd/>
        <w:ind w:firstLine="709"/>
        <w:rPr>
          <w:rFonts w:eastAsiaTheme="minorHAnsi"/>
          <w:bCs w:val="0"/>
          <w:szCs w:val="24"/>
          <w:lang w:eastAsia="en-US"/>
        </w:rPr>
      </w:pPr>
    </w:p>
    <w:p w14:paraId="15FA0AB6" w14:textId="2DF86736" w:rsidR="00FB5118" w:rsidRPr="007775E7" w:rsidRDefault="00E82C57" w:rsidP="00DD1460">
      <w:pPr>
        <w:pageBreakBefore/>
        <w:autoSpaceDE/>
        <w:autoSpaceDN/>
        <w:adjustRightInd/>
        <w:ind w:firstLine="709"/>
        <w:rPr>
          <w:rFonts w:eastAsiaTheme="majorEastAsia"/>
          <w:b/>
          <w:bCs w:val="0"/>
          <w:lang w:eastAsia="en-US"/>
        </w:rPr>
      </w:pPr>
      <w:r>
        <w:rPr>
          <w:rFonts w:eastAsiaTheme="majorEastAsia"/>
          <w:b/>
          <w:bCs w:val="0"/>
          <w:lang w:eastAsia="en-US"/>
        </w:rPr>
        <w:lastRenderedPageBreak/>
        <w:t>2</w:t>
      </w:r>
      <w:r w:rsidR="00FB5118" w:rsidRPr="007775E7">
        <w:rPr>
          <w:rFonts w:eastAsiaTheme="majorEastAsia"/>
          <w:b/>
          <w:bCs w:val="0"/>
          <w:lang w:eastAsia="en-US"/>
        </w:rPr>
        <w:t>.2 Рейтинг. Образовательные учреждения в целом. Последние 100 образовательных организаций</w:t>
      </w:r>
    </w:p>
    <w:p w14:paraId="34799659" w14:textId="7EBF6C34" w:rsidR="00FB5118" w:rsidRDefault="00FB5118" w:rsidP="00FB5118">
      <w:pPr>
        <w:autoSpaceDE/>
        <w:autoSpaceDN/>
        <w:adjustRightInd/>
        <w:ind w:firstLine="709"/>
        <w:rPr>
          <w:rFonts w:eastAsiaTheme="minorHAnsi"/>
          <w:bCs w:val="0"/>
          <w:szCs w:val="24"/>
          <w:lang w:eastAsia="en-US"/>
        </w:rPr>
      </w:pPr>
      <w:r w:rsidRPr="004F4F33">
        <w:rPr>
          <w:rFonts w:eastAsiaTheme="minorHAnsi"/>
          <w:bCs w:val="0"/>
          <w:szCs w:val="24"/>
          <w:lang w:eastAsia="en-US"/>
        </w:rPr>
        <w:t xml:space="preserve">100 образовательных организаций, занимающих последние позиции в общем рейтинге образовательных учреждений, представлены </w:t>
      </w:r>
      <w:r w:rsidRPr="00675CD3">
        <w:rPr>
          <w:rFonts w:eastAsiaTheme="minorHAnsi"/>
          <w:bCs w:val="0"/>
          <w:szCs w:val="24"/>
          <w:lang w:eastAsia="en-US"/>
        </w:rPr>
        <w:t xml:space="preserve">ниже (таблица № </w:t>
      </w:r>
      <w:r w:rsidR="00841510">
        <w:rPr>
          <w:rFonts w:eastAsiaTheme="minorHAnsi"/>
          <w:bCs w:val="0"/>
          <w:szCs w:val="24"/>
          <w:lang w:eastAsia="en-US"/>
        </w:rPr>
        <w:t>15</w:t>
      </w:r>
      <w:r w:rsidRPr="00675CD3">
        <w:rPr>
          <w:rFonts w:eastAsiaTheme="minorHAnsi"/>
          <w:bCs w:val="0"/>
          <w:szCs w:val="24"/>
          <w:lang w:eastAsia="en-US"/>
        </w:rPr>
        <w:t>)</w:t>
      </w:r>
      <w:r>
        <w:rPr>
          <w:rFonts w:eastAsiaTheme="minorHAnsi"/>
          <w:bCs w:val="0"/>
          <w:szCs w:val="24"/>
          <w:lang w:eastAsia="en-US"/>
        </w:rPr>
        <w:t>.</w:t>
      </w:r>
    </w:p>
    <w:p w14:paraId="3789B0F2" w14:textId="03BEF5F7" w:rsidR="00FB5118" w:rsidRPr="004F4F33" w:rsidRDefault="00FB5118" w:rsidP="000C36E1">
      <w:pPr>
        <w:pStyle w:val="a7"/>
        <w:rPr>
          <w:rFonts w:eastAsiaTheme="minorHAnsi"/>
          <w:lang w:eastAsia="en-US"/>
        </w:rPr>
      </w:pPr>
      <w:r>
        <w:rPr>
          <w:rFonts w:eastAsiaTheme="minorHAnsi"/>
          <w:lang w:eastAsia="en-US"/>
        </w:rPr>
        <w:t xml:space="preserve">Таблица № </w:t>
      </w:r>
      <w:r w:rsidRPr="004F4F33">
        <w:rPr>
          <w:rFonts w:eastAsiaTheme="minorHAnsi"/>
          <w:lang w:eastAsia="en-US"/>
        </w:rPr>
        <w:fldChar w:fldCharType="begin"/>
      </w:r>
      <w:r w:rsidRPr="004F4F33">
        <w:rPr>
          <w:rFonts w:eastAsiaTheme="minorHAnsi"/>
          <w:lang w:eastAsia="en-US"/>
        </w:rPr>
        <w:instrText xml:space="preserve"> SEQ Таблица \* ARABIC </w:instrText>
      </w:r>
      <w:r w:rsidRPr="004F4F33">
        <w:rPr>
          <w:rFonts w:eastAsiaTheme="minorHAnsi"/>
          <w:lang w:eastAsia="en-US"/>
        </w:rPr>
        <w:fldChar w:fldCharType="separate"/>
      </w:r>
      <w:r w:rsidR="00114609">
        <w:rPr>
          <w:rFonts w:eastAsiaTheme="minorHAnsi"/>
          <w:noProof/>
          <w:lang w:eastAsia="en-US"/>
        </w:rPr>
        <w:t>15</w:t>
      </w:r>
      <w:r w:rsidRPr="004F4F33">
        <w:rPr>
          <w:rFonts w:eastAsiaTheme="minorHAnsi"/>
          <w:noProof/>
          <w:lang w:eastAsia="en-US"/>
        </w:rPr>
        <w:fldChar w:fldCharType="end"/>
      </w:r>
      <w:r w:rsidRPr="004F4F33">
        <w:rPr>
          <w:rFonts w:eastAsiaTheme="minorHAnsi"/>
          <w:lang w:eastAsia="en-US"/>
        </w:rPr>
        <w:t xml:space="preserve"> - Последние 100 образовательных организаций по итогам общего рейтинга НОК, баллы</w:t>
      </w:r>
    </w:p>
    <w:tbl>
      <w:tblPr>
        <w:tblStyle w:val="460"/>
        <w:tblW w:w="14736" w:type="dxa"/>
        <w:tblInd w:w="1" w:type="dxa"/>
        <w:tblLayout w:type="fixed"/>
        <w:tblLook w:val="04A0" w:firstRow="1" w:lastRow="0" w:firstColumn="1" w:lastColumn="0" w:noHBand="0" w:noVBand="1"/>
      </w:tblPr>
      <w:tblGrid>
        <w:gridCol w:w="845"/>
        <w:gridCol w:w="709"/>
        <w:gridCol w:w="2126"/>
        <w:gridCol w:w="1417"/>
        <w:gridCol w:w="2835"/>
        <w:gridCol w:w="972"/>
        <w:gridCol w:w="972"/>
        <w:gridCol w:w="972"/>
        <w:gridCol w:w="972"/>
        <w:gridCol w:w="972"/>
        <w:gridCol w:w="972"/>
        <w:gridCol w:w="972"/>
      </w:tblGrid>
      <w:tr w:rsidR="00FB5118" w:rsidRPr="004F4F33" w14:paraId="3B0FF848" w14:textId="77777777" w:rsidTr="00216D0A">
        <w:trPr>
          <w:trHeight w:val="2316"/>
          <w:tblHeader/>
        </w:trPr>
        <w:tc>
          <w:tcPr>
            <w:tcW w:w="845" w:type="dxa"/>
          </w:tcPr>
          <w:p w14:paraId="3855FADF" w14:textId="77777777" w:rsidR="00FB5118" w:rsidRPr="004F4F33" w:rsidRDefault="00FB5118" w:rsidP="000C36E1">
            <w:pPr>
              <w:autoSpaceDE/>
              <w:autoSpaceDN/>
              <w:adjustRightInd/>
              <w:spacing w:before="40" w:after="40" w:line="240" w:lineRule="auto"/>
              <w:ind w:firstLine="0"/>
              <w:jc w:val="center"/>
              <w:rPr>
                <w:rFonts w:eastAsiaTheme="minorEastAsia"/>
                <w:b/>
                <w:bCs w:val="0"/>
                <w:szCs w:val="24"/>
                <w:lang w:eastAsia="en-US"/>
              </w:rPr>
            </w:pPr>
            <w:r w:rsidRPr="004F4F33">
              <w:rPr>
                <w:rFonts w:eastAsiaTheme="minorEastAsia"/>
                <w:b/>
                <w:bCs w:val="0"/>
                <w:szCs w:val="24"/>
                <w:lang w:eastAsia="en-US"/>
              </w:rPr>
              <w:t>Тип ОУ</w:t>
            </w:r>
          </w:p>
        </w:tc>
        <w:tc>
          <w:tcPr>
            <w:tcW w:w="709" w:type="dxa"/>
            <w:hideMark/>
          </w:tcPr>
          <w:p w14:paraId="55861760" w14:textId="77777777" w:rsidR="00FB5118" w:rsidRPr="004F4F33" w:rsidRDefault="00FB5118" w:rsidP="000C36E1">
            <w:pPr>
              <w:autoSpaceDE/>
              <w:autoSpaceDN/>
              <w:adjustRightInd/>
              <w:spacing w:before="40" w:after="40" w:line="240" w:lineRule="auto"/>
              <w:ind w:firstLine="0"/>
              <w:jc w:val="center"/>
              <w:rPr>
                <w:rFonts w:eastAsiaTheme="minorEastAsia"/>
                <w:b/>
                <w:szCs w:val="24"/>
                <w:lang w:eastAsia="en-US"/>
              </w:rPr>
            </w:pPr>
            <w:r w:rsidRPr="004F4F33">
              <w:rPr>
                <w:rFonts w:eastAsiaTheme="minorEastAsia"/>
                <w:b/>
                <w:bCs w:val="0"/>
                <w:szCs w:val="24"/>
                <w:lang w:eastAsia="en-US"/>
              </w:rPr>
              <w:t>№ п/п</w:t>
            </w:r>
          </w:p>
        </w:tc>
        <w:tc>
          <w:tcPr>
            <w:tcW w:w="2126" w:type="dxa"/>
            <w:noWrap/>
            <w:hideMark/>
          </w:tcPr>
          <w:p w14:paraId="143B99F7" w14:textId="77777777" w:rsidR="00FB5118" w:rsidRPr="004F4F33" w:rsidRDefault="00FB5118" w:rsidP="000C36E1">
            <w:pPr>
              <w:autoSpaceDE/>
              <w:autoSpaceDN/>
              <w:adjustRightInd/>
              <w:spacing w:before="40" w:after="40" w:line="240" w:lineRule="auto"/>
              <w:ind w:firstLine="0"/>
              <w:jc w:val="center"/>
              <w:rPr>
                <w:rFonts w:eastAsiaTheme="minorEastAsia"/>
                <w:b/>
                <w:szCs w:val="24"/>
                <w:lang w:eastAsia="en-US"/>
              </w:rPr>
            </w:pPr>
            <w:r w:rsidRPr="004F4F33">
              <w:rPr>
                <w:rFonts w:eastAsiaTheme="minorEastAsia"/>
                <w:b/>
                <w:bCs w:val="0"/>
                <w:szCs w:val="24"/>
                <w:lang w:eastAsia="en-US"/>
              </w:rPr>
              <w:t>Муниципальное образование</w:t>
            </w:r>
          </w:p>
        </w:tc>
        <w:tc>
          <w:tcPr>
            <w:tcW w:w="1417" w:type="dxa"/>
          </w:tcPr>
          <w:p w14:paraId="4D8E5546" w14:textId="77777777" w:rsidR="00FB5118" w:rsidRPr="004F4F33" w:rsidRDefault="00FB5118" w:rsidP="000C36E1">
            <w:pPr>
              <w:autoSpaceDE/>
              <w:autoSpaceDN/>
              <w:adjustRightInd/>
              <w:spacing w:before="40" w:after="40" w:line="240" w:lineRule="auto"/>
              <w:ind w:firstLine="0"/>
              <w:jc w:val="center"/>
              <w:rPr>
                <w:rFonts w:eastAsiaTheme="minorEastAsia"/>
                <w:b/>
                <w:bCs w:val="0"/>
                <w:szCs w:val="24"/>
                <w:lang w:eastAsia="en-US"/>
              </w:rPr>
            </w:pPr>
            <w:r w:rsidRPr="004F4F33">
              <w:rPr>
                <w:rFonts w:eastAsiaTheme="minorEastAsia"/>
                <w:b/>
                <w:bCs w:val="0"/>
                <w:szCs w:val="24"/>
                <w:lang w:eastAsia="en-US"/>
              </w:rPr>
              <w:t>ИНН</w:t>
            </w:r>
          </w:p>
        </w:tc>
        <w:tc>
          <w:tcPr>
            <w:tcW w:w="2835" w:type="dxa"/>
            <w:hideMark/>
          </w:tcPr>
          <w:p w14:paraId="686A2F46" w14:textId="77777777" w:rsidR="00FB5118" w:rsidRPr="004F4F33" w:rsidRDefault="00FB5118" w:rsidP="000C36E1">
            <w:pPr>
              <w:autoSpaceDE/>
              <w:autoSpaceDN/>
              <w:adjustRightInd/>
              <w:spacing w:before="40" w:after="40" w:line="240" w:lineRule="auto"/>
              <w:ind w:firstLine="0"/>
              <w:jc w:val="center"/>
              <w:rPr>
                <w:rFonts w:eastAsiaTheme="minorEastAsia"/>
                <w:b/>
                <w:szCs w:val="24"/>
                <w:lang w:eastAsia="en-US"/>
              </w:rPr>
            </w:pPr>
            <w:r w:rsidRPr="004F4F33">
              <w:rPr>
                <w:rFonts w:eastAsiaTheme="minorEastAsia"/>
                <w:b/>
                <w:bCs w:val="0"/>
                <w:szCs w:val="24"/>
                <w:lang w:eastAsia="en-US"/>
              </w:rPr>
              <w:t>Учреждение</w:t>
            </w:r>
          </w:p>
        </w:tc>
        <w:tc>
          <w:tcPr>
            <w:tcW w:w="972" w:type="dxa"/>
            <w:textDirection w:val="btLr"/>
          </w:tcPr>
          <w:p w14:paraId="4CA49042" w14:textId="77777777" w:rsidR="00FB5118" w:rsidRPr="004F4F33" w:rsidRDefault="00FB5118" w:rsidP="000C36E1">
            <w:pPr>
              <w:autoSpaceDE/>
              <w:autoSpaceDN/>
              <w:adjustRightInd/>
              <w:spacing w:line="240" w:lineRule="auto"/>
              <w:ind w:left="113" w:firstLine="0"/>
              <w:jc w:val="left"/>
              <w:rPr>
                <w:rFonts w:eastAsiaTheme="minorEastAsia"/>
                <w:b/>
                <w:szCs w:val="24"/>
                <w:lang w:eastAsia="en-US"/>
              </w:rPr>
            </w:pPr>
            <w:r w:rsidRPr="004F4F33">
              <w:rPr>
                <w:rFonts w:eastAsiaTheme="minorEastAsia"/>
                <w:b/>
                <w:bCs w:val="0"/>
                <w:szCs w:val="24"/>
                <w:lang w:eastAsia="en-US"/>
              </w:rPr>
              <w:t>1. Открытость и доступность информации</w:t>
            </w:r>
          </w:p>
        </w:tc>
        <w:tc>
          <w:tcPr>
            <w:tcW w:w="972" w:type="dxa"/>
            <w:textDirection w:val="btLr"/>
          </w:tcPr>
          <w:p w14:paraId="603F092B" w14:textId="77777777" w:rsidR="00FB5118" w:rsidRPr="004F4F33" w:rsidRDefault="00FB5118" w:rsidP="000C36E1">
            <w:pPr>
              <w:autoSpaceDE/>
              <w:autoSpaceDN/>
              <w:adjustRightInd/>
              <w:spacing w:line="240" w:lineRule="auto"/>
              <w:ind w:left="113" w:firstLine="0"/>
              <w:jc w:val="left"/>
              <w:rPr>
                <w:rFonts w:eastAsiaTheme="minorEastAsia"/>
                <w:b/>
                <w:szCs w:val="24"/>
                <w:lang w:eastAsia="en-US"/>
              </w:rPr>
            </w:pPr>
            <w:r w:rsidRPr="004F4F33">
              <w:rPr>
                <w:rFonts w:eastAsiaTheme="minorEastAsia"/>
                <w:b/>
                <w:bCs w:val="0"/>
                <w:szCs w:val="24"/>
                <w:lang w:eastAsia="en-US"/>
              </w:rPr>
              <w:t>2. Комфортность условий предоставления услуг</w:t>
            </w:r>
          </w:p>
        </w:tc>
        <w:tc>
          <w:tcPr>
            <w:tcW w:w="972" w:type="dxa"/>
            <w:textDirection w:val="btLr"/>
          </w:tcPr>
          <w:p w14:paraId="6D4FA49D" w14:textId="77777777" w:rsidR="00FB5118" w:rsidRPr="004F4F33" w:rsidRDefault="00FB5118" w:rsidP="000C36E1">
            <w:pPr>
              <w:autoSpaceDE/>
              <w:autoSpaceDN/>
              <w:adjustRightInd/>
              <w:spacing w:line="240" w:lineRule="auto"/>
              <w:ind w:left="113" w:firstLine="0"/>
              <w:jc w:val="left"/>
              <w:rPr>
                <w:rFonts w:eastAsiaTheme="minorEastAsia"/>
                <w:b/>
                <w:szCs w:val="24"/>
                <w:lang w:eastAsia="en-US"/>
              </w:rPr>
            </w:pPr>
            <w:r w:rsidRPr="004F4F33">
              <w:rPr>
                <w:rFonts w:eastAsiaTheme="minorEastAsia"/>
                <w:b/>
                <w:bCs w:val="0"/>
                <w:szCs w:val="24"/>
                <w:lang w:eastAsia="en-US"/>
              </w:rPr>
              <w:t>3. Доступность услуг для инвалидов</w:t>
            </w:r>
          </w:p>
        </w:tc>
        <w:tc>
          <w:tcPr>
            <w:tcW w:w="972" w:type="dxa"/>
            <w:textDirection w:val="btLr"/>
          </w:tcPr>
          <w:p w14:paraId="236B0DC1" w14:textId="77777777" w:rsidR="00FB5118" w:rsidRPr="004F4F33" w:rsidRDefault="00FB5118" w:rsidP="000C36E1">
            <w:pPr>
              <w:autoSpaceDE/>
              <w:autoSpaceDN/>
              <w:adjustRightInd/>
              <w:spacing w:line="240" w:lineRule="auto"/>
              <w:ind w:left="113" w:firstLine="0"/>
              <w:jc w:val="left"/>
              <w:rPr>
                <w:rFonts w:eastAsiaTheme="minorEastAsia"/>
                <w:b/>
                <w:szCs w:val="24"/>
                <w:lang w:eastAsia="en-US"/>
              </w:rPr>
            </w:pPr>
            <w:r w:rsidRPr="004F4F33">
              <w:rPr>
                <w:rFonts w:eastAsiaTheme="minorEastAsia"/>
                <w:b/>
                <w:bCs w:val="0"/>
                <w:szCs w:val="24"/>
                <w:lang w:eastAsia="en-US"/>
              </w:rPr>
              <w:t xml:space="preserve">4. Доброжелательность, вежливость работников </w:t>
            </w:r>
          </w:p>
        </w:tc>
        <w:tc>
          <w:tcPr>
            <w:tcW w:w="972" w:type="dxa"/>
            <w:textDirection w:val="btLr"/>
          </w:tcPr>
          <w:p w14:paraId="5CFB5C2F" w14:textId="77777777" w:rsidR="00FB5118" w:rsidRPr="004F4F33" w:rsidRDefault="00FB5118" w:rsidP="000C36E1">
            <w:pPr>
              <w:autoSpaceDE/>
              <w:autoSpaceDN/>
              <w:adjustRightInd/>
              <w:spacing w:line="240" w:lineRule="auto"/>
              <w:ind w:left="113" w:firstLine="0"/>
              <w:jc w:val="left"/>
              <w:rPr>
                <w:rFonts w:eastAsiaTheme="minorEastAsia"/>
                <w:b/>
                <w:szCs w:val="24"/>
                <w:lang w:eastAsia="en-US"/>
              </w:rPr>
            </w:pPr>
            <w:r w:rsidRPr="004F4F33">
              <w:rPr>
                <w:rFonts w:eastAsiaTheme="minorEastAsia"/>
                <w:b/>
                <w:bCs w:val="0"/>
                <w:szCs w:val="24"/>
                <w:lang w:eastAsia="en-US"/>
              </w:rPr>
              <w:t>5. Удовлетворенность условиями оказания услуг</w:t>
            </w:r>
          </w:p>
        </w:tc>
        <w:tc>
          <w:tcPr>
            <w:tcW w:w="972" w:type="dxa"/>
            <w:textDirection w:val="btLr"/>
          </w:tcPr>
          <w:p w14:paraId="320C6452" w14:textId="77777777" w:rsidR="00FB5118" w:rsidRPr="004F4F33" w:rsidRDefault="00FB5118" w:rsidP="000C36E1">
            <w:pPr>
              <w:autoSpaceDE/>
              <w:autoSpaceDN/>
              <w:adjustRightInd/>
              <w:spacing w:line="240" w:lineRule="auto"/>
              <w:ind w:left="113" w:firstLine="0"/>
              <w:jc w:val="left"/>
              <w:rPr>
                <w:rFonts w:eastAsiaTheme="minorEastAsia"/>
                <w:b/>
                <w:szCs w:val="24"/>
                <w:lang w:eastAsia="en-US"/>
              </w:rPr>
            </w:pPr>
            <w:r w:rsidRPr="004F4F33">
              <w:rPr>
                <w:rFonts w:eastAsiaTheme="minorEastAsia"/>
                <w:b/>
                <w:bCs w:val="0"/>
                <w:szCs w:val="24"/>
                <w:lang w:eastAsia="en-US"/>
              </w:rPr>
              <w:t>ОБЩИЙ БАЛЛ</w:t>
            </w:r>
          </w:p>
        </w:tc>
        <w:tc>
          <w:tcPr>
            <w:tcW w:w="972" w:type="dxa"/>
            <w:textDirection w:val="btLr"/>
          </w:tcPr>
          <w:p w14:paraId="20717130" w14:textId="77777777" w:rsidR="00FB5118" w:rsidRPr="004F4F33" w:rsidRDefault="00FB5118" w:rsidP="000C36E1">
            <w:pPr>
              <w:autoSpaceDE/>
              <w:autoSpaceDN/>
              <w:adjustRightInd/>
              <w:spacing w:before="40" w:after="40" w:line="240" w:lineRule="auto"/>
              <w:ind w:left="113" w:firstLine="0"/>
              <w:jc w:val="left"/>
              <w:rPr>
                <w:rFonts w:eastAsiaTheme="minorEastAsia"/>
                <w:b/>
                <w:szCs w:val="24"/>
                <w:lang w:eastAsia="en-US"/>
              </w:rPr>
            </w:pPr>
            <w:r w:rsidRPr="004F4F33">
              <w:rPr>
                <w:rFonts w:eastAsiaTheme="minorEastAsia"/>
                <w:b/>
                <w:bCs w:val="0"/>
                <w:szCs w:val="24"/>
                <w:lang w:eastAsia="en-US"/>
              </w:rPr>
              <w:t>РЕЙТИНГ</w:t>
            </w:r>
          </w:p>
        </w:tc>
      </w:tr>
      <w:tr w:rsidR="00FB5118" w:rsidRPr="004F4F33" w14:paraId="3DA28ADF" w14:textId="77777777" w:rsidTr="00216D0A">
        <w:trPr>
          <w:trHeight w:val="264"/>
        </w:trPr>
        <w:tc>
          <w:tcPr>
            <w:tcW w:w="845" w:type="dxa"/>
            <w:noWrap/>
            <w:hideMark/>
          </w:tcPr>
          <w:p w14:paraId="6EB4C4A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27EA684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560</w:t>
            </w:r>
          </w:p>
        </w:tc>
        <w:tc>
          <w:tcPr>
            <w:tcW w:w="2126" w:type="dxa"/>
            <w:noWrap/>
            <w:hideMark/>
          </w:tcPr>
          <w:p w14:paraId="66B0668E"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Березовский ГО</w:t>
            </w:r>
          </w:p>
        </w:tc>
        <w:tc>
          <w:tcPr>
            <w:tcW w:w="1417" w:type="dxa"/>
            <w:noWrap/>
            <w:hideMark/>
          </w:tcPr>
          <w:p w14:paraId="185B36D8"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6604009053</w:t>
            </w:r>
          </w:p>
        </w:tc>
        <w:tc>
          <w:tcPr>
            <w:tcW w:w="2835" w:type="dxa"/>
            <w:noWrap/>
            <w:hideMark/>
          </w:tcPr>
          <w:p w14:paraId="7E53CD76"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БМАОУ «СОШ № 9»</w:t>
            </w:r>
          </w:p>
        </w:tc>
        <w:tc>
          <w:tcPr>
            <w:tcW w:w="972" w:type="dxa"/>
            <w:noWrap/>
            <w:hideMark/>
          </w:tcPr>
          <w:p w14:paraId="6FFE35A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59,3</w:t>
            </w:r>
          </w:p>
        </w:tc>
        <w:tc>
          <w:tcPr>
            <w:tcW w:w="972" w:type="dxa"/>
            <w:noWrap/>
            <w:hideMark/>
          </w:tcPr>
          <w:p w14:paraId="065C54C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53</w:t>
            </w:r>
          </w:p>
        </w:tc>
        <w:tc>
          <w:tcPr>
            <w:tcW w:w="972" w:type="dxa"/>
            <w:noWrap/>
            <w:hideMark/>
          </w:tcPr>
          <w:p w14:paraId="1F2E2B4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58</w:t>
            </w:r>
          </w:p>
        </w:tc>
        <w:tc>
          <w:tcPr>
            <w:tcW w:w="972" w:type="dxa"/>
            <w:noWrap/>
            <w:hideMark/>
          </w:tcPr>
          <w:p w14:paraId="493FA88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18,8</w:t>
            </w:r>
          </w:p>
        </w:tc>
        <w:tc>
          <w:tcPr>
            <w:tcW w:w="972" w:type="dxa"/>
            <w:noWrap/>
            <w:hideMark/>
          </w:tcPr>
          <w:p w14:paraId="2A30F31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11,7</w:t>
            </w:r>
          </w:p>
        </w:tc>
        <w:tc>
          <w:tcPr>
            <w:tcW w:w="972" w:type="dxa"/>
            <w:noWrap/>
            <w:hideMark/>
          </w:tcPr>
          <w:p w14:paraId="32E9E3F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40,16</w:t>
            </w:r>
          </w:p>
        </w:tc>
        <w:tc>
          <w:tcPr>
            <w:tcW w:w="972" w:type="dxa"/>
            <w:noWrap/>
            <w:hideMark/>
          </w:tcPr>
          <w:p w14:paraId="51DA4554"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673</w:t>
            </w:r>
          </w:p>
        </w:tc>
      </w:tr>
      <w:tr w:rsidR="00FB5118" w:rsidRPr="004F4F33" w14:paraId="37DE4520" w14:textId="77777777" w:rsidTr="00216D0A">
        <w:trPr>
          <w:trHeight w:val="264"/>
        </w:trPr>
        <w:tc>
          <w:tcPr>
            <w:tcW w:w="845" w:type="dxa"/>
            <w:noWrap/>
            <w:hideMark/>
          </w:tcPr>
          <w:p w14:paraId="1FB6614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32BFD47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1109</w:t>
            </w:r>
          </w:p>
        </w:tc>
        <w:tc>
          <w:tcPr>
            <w:tcW w:w="2126" w:type="dxa"/>
            <w:noWrap/>
            <w:hideMark/>
          </w:tcPr>
          <w:p w14:paraId="0445A422" w14:textId="4C7D2213"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000F6F9F">
              <w:rPr>
                <w:bCs w:val="0"/>
                <w:color w:val="000000"/>
                <w:szCs w:val="24"/>
              </w:rPr>
              <w:br/>
            </w:r>
            <w:r w:rsidRPr="004F4F33">
              <w:rPr>
                <w:bCs w:val="0"/>
                <w:color w:val="000000"/>
                <w:szCs w:val="24"/>
              </w:rPr>
              <w:t>Верх-Исетский район</w:t>
            </w:r>
          </w:p>
        </w:tc>
        <w:tc>
          <w:tcPr>
            <w:tcW w:w="1417" w:type="dxa"/>
            <w:noWrap/>
            <w:hideMark/>
          </w:tcPr>
          <w:p w14:paraId="7EB65EDA"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6670087833</w:t>
            </w:r>
          </w:p>
        </w:tc>
        <w:tc>
          <w:tcPr>
            <w:tcW w:w="2835" w:type="dxa"/>
            <w:noWrap/>
            <w:hideMark/>
          </w:tcPr>
          <w:p w14:paraId="3561BB5F"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ГАУ СО «Дом молодежи»</w:t>
            </w:r>
          </w:p>
        </w:tc>
        <w:tc>
          <w:tcPr>
            <w:tcW w:w="972" w:type="dxa"/>
            <w:noWrap/>
            <w:hideMark/>
          </w:tcPr>
          <w:p w14:paraId="015DEDD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63</w:t>
            </w:r>
          </w:p>
        </w:tc>
        <w:tc>
          <w:tcPr>
            <w:tcW w:w="972" w:type="dxa"/>
            <w:noWrap/>
            <w:hideMark/>
          </w:tcPr>
          <w:p w14:paraId="0B7987F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53,5</w:t>
            </w:r>
          </w:p>
        </w:tc>
        <w:tc>
          <w:tcPr>
            <w:tcW w:w="972" w:type="dxa"/>
            <w:noWrap/>
            <w:hideMark/>
          </w:tcPr>
          <w:p w14:paraId="506250D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15,9</w:t>
            </w:r>
          </w:p>
        </w:tc>
        <w:tc>
          <w:tcPr>
            <w:tcW w:w="972" w:type="dxa"/>
            <w:noWrap/>
            <w:hideMark/>
          </w:tcPr>
          <w:p w14:paraId="66C5523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85,4</w:t>
            </w:r>
          </w:p>
        </w:tc>
        <w:tc>
          <w:tcPr>
            <w:tcW w:w="972" w:type="dxa"/>
            <w:noWrap/>
            <w:hideMark/>
          </w:tcPr>
          <w:p w14:paraId="3AEEF56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94,8</w:t>
            </w:r>
          </w:p>
        </w:tc>
        <w:tc>
          <w:tcPr>
            <w:tcW w:w="972" w:type="dxa"/>
            <w:noWrap/>
            <w:hideMark/>
          </w:tcPr>
          <w:p w14:paraId="7C49FEF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62,52</w:t>
            </w:r>
          </w:p>
        </w:tc>
        <w:tc>
          <w:tcPr>
            <w:tcW w:w="972" w:type="dxa"/>
            <w:noWrap/>
            <w:hideMark/>
          </w:tcPr>
          <w:p w14:paraId="3DC7DFB7"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672</w:t>
            </w:r>
          </w:p>
        </w:tc>
      </w:tr>
      <w:tr w:rsidR="00FB5118" w:rsidRPr="004F4F33" w14:paraId="7BE34F66" w14:textId="77777777" w:rsidTr="00216D0A">
        <w:trPr>
          <w:trHeight w:val="264"/>
        </w:trPr>
        <w:tc>
          <w:tcPr>
            <w:tcW w:w="845" w:type="dxa"/>
            <w:noWrap/>
            <w:hideMark/>
          </w:tcPr>
          <w:p w14:paraId="650EA7B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7E447E6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2</w:t>
            </w:r>
          </w:p>
        </w:tc>
        <w:tc>
          <w:tcPr>
            <w:tcW w:w="2126" w:type="dxa"/>
            <w:noWrap/>
            <w:hideMark/>
          </w:tcPr>
          <w:p w14:paraId="24B12ED9"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ГО Пелым</w:t>
            </w:r>
          </w:p>
        </w:tc>
        <w:tc>
          <w:tcPr>
            <w:tcW w:w="1417" w:type="dxa"/>
            <w:noWrap/>
            <w:hideMark/>
          </w:tcPr>
          <w:p w14:paraId="3C5F0BFB"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6610002779</w:t>
            </w:r>
          </w:p>
        </w:tc>
        <w:tc>
          <w:tcPr>
            <w:tcW w:w="2835" w:type="dxa"/>
            <w:noWrap/>
            <w:hideMark/>
          </w:tcPr>
          <w:p w14:paraId="255B6B29"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МКОУ СОШ № 1 п. Пелым</w:t>
            </w:r>
          </w:p>
        </w:tc>
        <w:tc>
          <w:tcPr>
            <w:tcW w:w="972" w:type="dxa"/>
            <w:noWrap/>
            <w:hideMark/>
          </w:tcPr>
          <w:p w14:paraId="3F2AC89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79,4</w:t>
            </w:r>
          </w:p>
        </w:tc>
        <w:tc>
          <w:tcPr>
            <w:tcW w:w="972" w:type="dxa"/>
            <w:noWrap/>
            <w:hideMark/>
          </w:tcPr>
          <w:p w14:paraId="675EAB7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52</w:t>
            </w:r>
          </w:p>
        </w:tc>
        <w:tc>
          <w:tcPr>
            <w:tcW w:w="972" w:type="dxa"/>
            <w:noWrap/>
            <w:hideMark/>
          </w:tcPr>
          <w:p w14:paraId="35E3CC5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40,3</w:t>
            </w:r>
          </w:p>
        </w:tc>
        <w:tc>
          <w:tcPr>
            <w:tcW w:w="972" w:type="dxa"/>
            <w:noWrap/>
            <w:hideMark/>
          </w:tcPr>
          <w:p w14:paraId="7F22171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78,8</w:t>
            </w:r>
          </w:p>
        </w:tc>
        <w:tc>
          <w:tcPr>
            <w:tcW w:w="972" w:type="dxa"/>
            <w:noWrap/>
            <w:hideMark/>
          </w:tcPr>
          <w:p w14:paraId="59DCBB2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70,9</w:t>
            </w:r>
          </w:p>
        </w:tc>
        <w:tc>
          <w:tcPr>
            <w:tcW w:w="972" w:type="dxa"/>
            <w:noWrap/>
            <w:hideMark/>
          </w:tcPr>
          <w:p w14:paraId="0403988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64,28</w:t>
            </w:r>
          </w:p>
        </w:tc>
        <w:tc>
          <w:tcPr>
            <w:tcW w:w="972" w:type="dxa"/>
            <w:noWrap/>
            <w:hideMark/>
          </w:tcPr>
          <w:p w14:paraId="18FEA3EC"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671</w:t>
            </w:r>
          </w:p>
        </w:tc>
      </w:tr>
      <w:tr w:rsidR="00FB5118" w:rsidRPr="004F4F33" w14:paraId="73276392" w14:textId="77777777" w:rsidTr="00216D0A">
        <w:trPr>
          <w:trHeight w:val="264"/>
        </w:trPr>
        <w:tc>
          <w:tcPr>
            <w:tcW w:w="845" w:type="dxa"/>
            <w:noWrap/>
            <w:hideMark/>
          </w:tcPr>
          <w:p w14:paraId="5A6A04D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3049D2E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665</w:t>
            </w:r>
          </w:p>
        </w:tc>
        <w:tc>
          <w:tcPr>
            <w:tcW w:w="2126" w:type="dxa"/>
            <w:noWrap/>
            <w:hideMark/>
          </w:tcPr>
          <w:p w14:paraId="1B2DA7DD" w14:textId="15320936"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000F6F9F">
              <w:rPr>
                <w:bCs w:val="0"/>
                <w:color w:val="000000"/>
                <w:szCs w:val="24"/>
              </w:rPr>
              <w:br/>
            </w:r>
            <w:r w:rsidRPr="004F4F33">
              <w:rPr>
                <w:bCs w:val="0"/>
                <w:color w:val="000000"/>
                <w:szCs w:val="24"/>
              </w:rPr>
              <w:t>Железнодорожный район</w:t>
            </w:r>
          </w:p>
        </w:tc>
        <w:tc>
          <w:tcPr>
            <w:tcW w:w="1417" w:type="dxa"/>
            <w:noWrap/>
            <w:hideMark/>
          </w:tcPr>
          <w:p w14:paraId="418D93FD"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6659042162</w:t>
            </w:r>
          </w:p>
        </w:tc>
        <w:tc>
          <w:tcPr>
            <w:tcW w:w="2835" w:type="dxa"/>
            <w:noWrap/>
            <w:hideMark/>
          </w:tcPr>
          <w:p w14:paraId="6F732E6B"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 СОШ № 83</w:t>
            </w:r>
          </w:p>
        </w:tc>
        <w:tc>
          <w:tcPr>
            <w:tcW w:w="972" w:type="dxa"/>
            <w:noWrap/>
            <w:hideMark/>
          </w:tcPr>
          <w:p w14:paraId="30C8B31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79,66</w:t>
            </w:r>
          </w:p>
        </w:tc>
        <w:tc>
          <w:tcPr>
            <w:tcW w:w="972" w:type="dxa"/>
            <w:noWrap/>
            <w:hideMark/>
          </w:tcPr>
          <w:p w14:paraId="1E8B225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34,5</w:t>
            </w:r>
          </w:p>
        </w:tc>
        <w:tc>
          <w:tcPr>
            <w:tcW w:w="972" w:type="dxa"/>
            <w:noWrap/>
            <w:hideMark/>
          </w:tcPr>
          <w:p w14:paraId="5AB14B2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28,1</w:t>
            </w:r>
          </w:p>
        </w:tc>
        <w:tc>
          <w:tcPr>
            <w:tcW w:w="972" w:type="dxa"/>
            <w:noWrap/>
            <w:hideMark/>
          </w:tcPr>
          <w:p w14:paraId="5E9D186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92,2</w:t>
            </w:r>
          </w:p>
        </w:tc>
        <w:tc>
          <w:tcPr>
            <w:tcW w:w="972" w:type="dxa"/>
            <w:noWrap/>
            <w:hideMark/>
          </w:tcPr>
          <w:p w14:paraId="4BBEA75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87</w:t>
            </w:r>
          </w:p>
        </w:tc>
        <w:tc>
          <w:tcPr>
            <w:tcW w:w="972" w:type="dxa"/>
            <w:noWrap/>
            <w:hideMark/>
          </w:tcPr>
          <w:p w14:paraId="6C27D3E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64,29</w:t>
            </w:r>
          </w:p>
        </w:tc>
        <w:tc>
          <w:tcPr>
            <w:tcW w:w="972" w:type="dxa"/>
            <w:noWrap/>
            <w:hideMark/>
          </w:tcPr>
          <w:p w14:paraId="4EFA4B4B"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670</w:t>
            </w:r>
          </w:p>
        </w:tc>
      </w:tr>
      <w:tr w:rsidR="00FB5118" w:rsidRPr="004F4F33" w14:paraId="70FBDB3C" w14:textId="77777777" w:rsidTr="00216D0A">
        <w:trPr>
          <w:trHeight w:val="264"/>
        </w:trPr>
        <w:tc>
          <w:tcPr>
            <w:tcW w:w="845" w:type="dxa"/>
            <w:noWrap/>
            <w:hideMark/>
          </w:tcPr>
          <w:p w14:paraId="4923C46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7C31D69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917</w:t>
            </w:r>
          </w:p>
        </w:tc>
        <w:tc>
          <w:tcPr>
            <w:tcW w:w="2126" w:type="dxa"/>
            <w:noWrap/>
            <w:hideMark/>
          </w:tcPr>
          <w:p w14:paraId="1F033E45"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Кировградский ГО</w:t>
            </w:r>
          </w:p>
        </w:tc>
        <w:tc>
          <w:tcPr>
            <w:tcW w:w="1417" w:type="dxa"/>
            <w:noWrap/>
            <w:hideMark/>
          </w:tcPr>
          <w:p w14:paraId="5A78B302"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6616003240</w:t>
            </w:r>
          </w:p>
        </w:tc>
        <w:tc>
          <w:tcPr>
            <w:tcW w:w="2835" w:type="dxa"/>
            <w:noWrap/>
            <w:hideMark/>
          </w:tcPr>
          <w:p w14:paraId="63783AAD"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 17</w:t>
            </w:r>
          </w:p>
        </w:tc>
        <w:tc>
          <w:tcPr>
            <w:tcW w:w="972" w:type="dxa"/>
            <w:noWrap/>
            <w:hideMark/>
          </w:tcPr>
          <w:p w14:paraId="166FEEB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89,7</w:t>
            </w:r>
          </w:p>
        </w:tc>
        <w:tc>
          <w:tcPr>
            <w:tcW w:w="972" w:type="dxa"/>
            <w:noWrap/>
            <w:hideMark/>
          </w:tcPr>
          <w:p w14:paraId="5F25C39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53,5</w:t>
            </w:r>
          </w:p>
        </w:tc>
        <w:tc>
          <w:tcPr>
            <w:tcW w:w="972" w:type="dxa"/>
            <w:noWrap/>
            <w:hideMark/>
          </w:tcPr>
          <w:p w14:paraId="46CD3AE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34</w:t>
            </w:r>
          </w:p>
        </w:tc>
        <w:tc>
          <w:tcPr>
            <w:tcW w:w="972" w:type="dxa"/>
            <w:noWrap/>
            <w:hideMark/>
          </w:tcPr>
          <w:p w14:paraId="4A5A12A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82,2</w:t>
            </w:r>
          </w:p>
        </w:tc>
        <w:tc>
          <w:tcPr>
            <w:tcW w:w="972" w:type="dxa"/>
            <w:noWrap/>
            <w:hideMark/>
          </w:tcPr>
          <w:p w14:paraId="7C8A5CD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71,5</w:t>
            </w:r>
          </w:p>
        </w:tc>
        <w:tc>
          <w:tcPr>
            <w:tcW w:w="972" w:type="dxa"/>
            <w:noWrap/>
            <w:hideMark/>
          </w:tcPr>
          <w:p w14:paraId="6319A66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66,18</w:t>
            </w:r>
          </w:p>
        </w:tc>
        <w:tc>
          <w:tcPr>
            <w:tcW w:w="972" w:type="dxa"/>
            <w:noWrap/>
            <w:hideMark/>
          </w:tcPr>
          <w:p w14:paraId="6A12DED7"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669</w:t>
            </w:r>
          </w:p>
        </w:tc>
      </w:tr>
      <w:tr w:rsidR="00FB5118" w:rsidRPr="004F4F33" w14:paraId="32EB491B" w14:textId="77777777" w:rsidTr="00216D0A">
        <w:trPr>
          <w:trHeight w:val="264"/>
        </w:trPr>
        <w:tc>
          <w:tcPr>
            <w:tcW w:w="845" w:type="dxa"/>
            <w:noWrap/>
            <w:hideMark/>
          </w:tcPr>
          <w:p w14:paraId="091673A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3D60767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270</w:t>
            </w:r>
          </w:p>
        </w:tc>
        <w:tc>
          <w:tcPr>
            <w:tcW w:w="2126" w:type="dxa"/>
            <w:noWrap/>
            <w:hideMark/>
          </w:tcPr>
          <w:p w14:paraId="38AD52B3"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Невьянский ГО</w:t>
            </w:r>
          </w:p>
        </w:tc>
        <w:tc>
          <w:tcPr>
            <w:tcW w:w="1417" w:type="dxa"/>
            <w:noWrap/>
            <w:hideMark/>
          </w:tcPr>
          <w:p w14:paraId="6C4A81F4"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6621004344</w:t>
            </w:r>
          </w:p>
        </w:tc>
        <w:tc>
          <w:tcPr>
            <w:tcW w:w="2835" w:type="dxa"/>
            <w:noWrap/>
            <w:hideMark/>
          </w:tcPr>
          <w:p w14:paraId="0168612F"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«СОШ с. Конево»</w:t>
            </w:r>
          </w:p>
        </w:tc>
        <w:tc>
          <w:tcPr>
            <w:tcW w:w="972" w:type="dxa"/>
            <w:noWrap/>
            <w:hideMark/>
          </w:tcPr>
          <w:p w14:paraId="1C64FF2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82,3</w:t>
            </w:r>
          </w:p>
        </w:tc>
        <w:tc>
          <w:tcPr>
            <w:tcW w:w="972" w:type="dxa"/>
            <w:noWrap/>
            <w:hideMark/>
          </w:tcPr>
          <w:p w14:paraId="699D1BB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71</w:t>
            </w:r>
          </w:p>
        </w:tc>
        <w:tc>
          <w:tcPr>
            <w:tcW w:w="972" w:type="dxa"/>
            <w:noWrap/>
            <w:hideMark/>
          </w:tcPr>
          <w:p w14:paraId="4B3C0DD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46</w:t>
            </w:r>
          </w:p>
        </w:tc>
        <w:tc>
          <w:tcPr>
            <w:tcW w:w="972" w:type="dxa"/>
            <w:noWrap/>
            <w:hideMark/>
          </w:tcPr>
          <w:p w14:paraId="59EB934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73,6</w:t>
            </w:r>
          </w:p>
        </w:tc>
        <w:tc>
          <w:tcPr>
            <w:tcW w:w="972" w:type="dxa"/>
            <w:noWrap/>
            <w:hideMark/>
          </w:tcPr>
          <w:p w14:paraId="3D7DB7A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82,9</w:t>
            </w:r>
          </w:p>
        </w:tc>
        <w:tc>
          <w:tcPr>
            <w:tcW w:w="972" w:type="dxa"/>
            <w:noWrap/>
            <w:hideMark/>
          </w:tcPr>
          <w:p w14:paraId="1AFC3A1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71,16</w:t>
            </w:r>
          </w:p>
        </w:tc>
        <w:tc>
          <w:tcPr>
            <w:tcW w:w="972" w:type="dxa"/>
            <w:noWrap/>
            <w:hideMark/>
          </w:tcPr>
          <w:p w14:paraId="594E7BAC"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668</w:t>
            </w:r>
          </w:p>
        </w:tc>
      </w:tr>
      <w:tr w:rsidR="00FB5118" w:rsidRPr="004F4F33" w14:paraId="4DF9B000" w14:textId="77777777" w:rsidTr="00216D0A">
        <w:trPr>
          <w:trHeight w:val="264"/>
        </w:trPr>
        <w:tc>
          <w:tcPr>
            <w:tcW w:w="845" w:type="dxa"/>
            <w:noWrap/>
            <w:hideMark/>
          </w:tcPr>
          <w:p w14:paraId="07605F9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173EC71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117</w:t>
            </w:r>
          </w:p>
        </w:tc>
        <w:tc>
          <w:tcPr>
            <w:tcW w:w="2126" w:type="dxa"/>
            <w:noWrap/>
            <w:hideMark/>
          </w:tcPr>
          <w:p w14:paraId="5E699F64"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Белоярский ГО</w:t>
            </w:r>
          </w:p>
        </w:tc>
        <w:tc>
          <w:tcPr>
            <w:tcW w:w="1417" w:type="dxa"/>
            <w:noWrap/>
            <w:hideMark/>
          </w:tcPr>
          <w:p w14:paraId="1514A2D6"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6639002789</w:t>
            </w:r>
          </w:p>
        </w:tc>
        <w:tc>
          <w:tcPr>
            <w:tcW w:w="2835" w:type="dxa"/>
            <w:noWrap/>
            <w:hideMark/>
          </w:tcPr>
          <w:p w14:paraId="53B7A79C"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«Большебрусянская СОШ № 7»</w:t>
            </w:r>
          </w:p>
        </w:tc>
        <w:tc>
          <w:tcPr>
            <w:tcW w:w="972" w:type="dxa"/>
            <w:noWrap/>
            <w:hideMark/>
          </w:tcPr>
          <w:p w14:paraId="47A5EA8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87,1</w:t>
            </w:r>
          </w:p>
        </w:tc>
        <w:tc>
          <w:tcPr>
            <w:tcW w:w="972" w:type="dxa"/>
            <w:noWrap/>
            <w:hideMark/>
          </w:tcPr>
          <w:p w14:paraId="43233B9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68</w:t>
            </w:r>
          </w:p>
        </w:tc>
        <w:tc>
          <w:tcPr>
            <w:tcW w:w="972" w:type="dxa"/>
            <w:noWrap/>
            <w:hideMark/>
          </w:tcPr>
          <w:p w14:paraId="39B22E6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48</w:t>
            </w:r>
          </w:p>
        </w:tc>
        <w:tc>
          <w:tcPr>
            <w:tcW w:w="972" w:type="dxa"/>
            <w:noWrap/>
            <w:hideMark/>
          </w:tcPr>
          <w:p w14:paraId="03AB0CC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79,2</w:t>
            </w:r>
          </w:p>
        </w:tc>
        <w:tc>
          <w:tcPr>
            <w:tcW w:w="972" w:type="dxa"/>
            <w:noWrap/>
            <w:hideMark/>
          </w:tcPr>
          <w:p w14:paraId="5414C15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74,5</w:t>
            </w:r>
          </w:p>
        </w:tc>
        <w:tc>
          <w:tcPr>
            <w:tcW w:w="972" w:type="dxa"/>
            <w:noWrap/>
            <w:hideMark/>
          </w:tcPr>
          <w:p w14:paraId="3B4B260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71,36</w:t>
            </w:r>
          </w:p>
        </w:tc>
        <w:tc>
          <w:tcPr>
            <w:tcW w:w="972" w:type="dxa"/>
            <w:noWrap/>
            <w:hideMark/>
          </w:tcPr>
          <w:p w14:paraId="4CFE2C63"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667</w:t>
            </w:r>
          </w:p>
        </w:tc>
      </w:tr>
      <w:tr w:rsidR="00FB5118" w:rsidRPr="004F4F33" w14:paraId="219055CE" w14:textId="77777777" w:rsidTr="00216D0A">
        <w:trPr>
          <w:trHeight w:val="264"/>
        </w:trPr>
        <w:tc>
          <w:tcPr>
            <w:tcW w:w="845" w:type="dxa"/>
            <w:noWrap/>
            <w:hideMark/>
          </w:tcPr>
          <w:p w14:paraId="7EE1C84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36CCB17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121</w:t>
            </w:r>
          </w:p>
        </w:tc>
        <w:tc>
          <w:tcPr>
            <w:tcW w:w="2126" w:type="dxa"/>
            <w:noWrap/>
            <w:hideMark/>
          </w:tcPr>
          <w:p w14:paraId="65C2120D"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Белоярский ГО</w:t>
            </w:r>
          </w:p>
        </w:tc>
        <w:tc>
          <w:tcPr>
            <w:tcW w:w="1417" w:type="dxa"/>
            <w:noWrap/>
            <w:hideMark/>
          </w:tcPr>
          <w:p w14:paraId="613B7069"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6639005483</w:t>
            </w:r>
          </w:p>
        </w:tc>
        <w:tc>
          <w:tcPr>
            <w:tcW w:w="2835" w:type="dxa"/>
            <w:noWrap/>
            <w:hideMark/>
          </w:tcPr>
          <w:p w14:paraId="4054575E"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 xml:space="preserve">МАОУ «Студенческая </w:t>
            </w:r>
            <w:r w:rsidRPr="004F4F33">
              <w:rPr>
                <w:bCs w:val="0"/>
                <w:color w:val="000000"/>
                <w:szCs w:val="24"/>
              </w:rPr>
              <w:lastRenderedPageBreak/>
              <w:t>СОШ № 12»</w:t>
            </w:r>
          </w:p>
        </w:tc>
        <w:tc>
          <w:tcPr>
            <w:tcW w:w="972" w:type="dxa"/>
            <w:noWrap/>
            <w:hideMark/>
          </w:tcPr>
          <w:p w14:paraId="7EA8883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76,6</w:t>
            </w:r>
          </w:p>
        </w:tc>
        <w:tc>
          <w:tcPr>
            <w:tcW w:w="972" w:type="dxa"/>
            <w:noWrap/>
            <w:hideMark/>
          </w:tcPr>
          <w:p w14:paraId="227E825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w:t>
            </w:r>
          </w:p>
        </w:tc>
        <w:tc>
          <w:tcPr>
            <w:tcW w:w="972" w:type="dxa"/>
            <w:noWrap/>
            <w:hideMark/>
          </w:tcPr>
          <w:p w14:paraId="6A5C28A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65</w:t>
            </w:r>
          </w:p>
        </w:tc>
        <w:tc>
          <w:tcPr>
            <w:tcW w:w="972" w:type="dxa"/>
            <w:noWrap/>
            <w:hideMark/>
          </w:tcPr>
          <w:p w14:paraId="6C8FE2E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77,8</w:t>
            </w:r>
          </w:p>
        </w:tc>
        <w:tc>
          <w:tcPr>
            <w:tcW w:w="972" w:type="dxa"/>
            <w:noWrap/>
            <w:hideMark/>
          </w:tcPr>
          <w:p w14:paraId="6700DB7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72,1</w:t>
            </w:r>
          </w:p>
        </w:tc>
        <w:tc>
          <w:tcPr>
            <w:tcW w:w="972" w:type="dxa"/>
            <w:noWrap/>
            <w:hideMark/>
          </w:tcPr>
          <w:p w14:paraId="26F111F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71,5</w:t>
            </w:r>
          </w:p>
        </w:tc>
        <w:tc>
          <w:tcPr>
            <w:tcW w:w="972" w:type="dxa"/>
            <w:noWrap/>
            <w:hideMark/>
          </w:tcPr>
          <w:p w14:paraId="094B1C7B"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666</w:t>
            </w:r>
          </w:p>
        </w:tc>
      </w:tr>
      <w:tr w:rsidR="00FB5118" w:rsidRPr="004F4F33" w14:paraId="0B8BA29F" w14:textId="77777777" w:rsidTr="00216D0A">
        <w:trPr>
          <w:trHeight w:val="264"/>
        </w:trPr>
        <w:tc>
          <w:tcPr>
            <w:tcW w:w="845" w:type="dxa"/>
            <w:noWrap/>
            <w:hideMark/>
          </w:tcPr>
          <w:p w14:paraId="39387F6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ОО</w:t>
            </w:r>
          </w:p>
        </w:tc>
        <w:tc>
          <w:tcPr>
            <w:tcW w:w="709" w:type="dxa"/>
            <w:noWrap/>
            <w:hideMark/>
          </w:tcPr>
          <w:p w14:paraId="477B60E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219</w:t>
            </w:r>
          </w:p>
        </w:tc>
        <w:tc>
          <w:tcPr>
            <w:tcW w:w="2126" w:type="dxa"/>
            <w:noWrap/>
            <w:hideMark/>
          </w:tcPr>
          <w:p w14:paraId="6341BF15"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 xml:space="preserve">ГО Верхняя Пышма </w:t>
            </w:r>
          </w:p>
        </w:tc>
        <w:tc>
          <w:tcPr>
            <w:tcW w:w="1417" w:type="dxa"/>
            <w:noWrap/>
            <w:hideMark/>
          </w:tcPr>
          <w:p w14:paraId="6C4C6CCE"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6606011509</w:t>
            </w:r>
          </w:p>
        </w:tc>
        <w:tc>
          <w:tcPr>
            <w:tcW w:w="2835" w:type="dxa"/>
            <w:noWrap/>
            <w:hideMark/>
          </w:tcPr>
          <w:p w14:paraId="4AF7156B"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 2 с углубленным изучением отдельных предметов имени М.И.Талыкова»</w:t>
            </w:r>
          </w:p>
        </w:tc>
        <w:tc>
          <w:tcPr>
            <w:tcW w:w="972" w:type="dxa"/>
            <w:noWrap/>
            <w:hideMark/>
          </w:tcPr>
          <w:p w14:paraId="03FD8A0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85,7</w:t>
            </w:r>
          </w:p>
        </w:tc>
        <w:tc>
          <w:tcPr>
            <w:tcW w:w="972" w:type="dxa"/>
            <w:noWrap/>
            <w:hideMark/>
          </w:tcPr>
          <w:p w14:paraId="30A423E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71</w:t>
            </w:r>
          </w:p>
        </w:tc>
        <w:tc>
          <w:tcPr>
            <w:tcW w:w="972" w:type="dxa"/>
            <w:noWrap/>
            <w:hideMark/>
          </w:tcPr>
          <w:p w14:paraId="2403139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40</w:t>
            </w:r>
          </w:p>
        </w:tc>
        <w:tc>
          <w:tcPr>
            <w:tcW w:w="972" w:type="dxa"/>
            <w:noWrap/>
            <w:hideMark/>
          </w:tcPr>
          <w:p w14:paraId="25134F3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84,2</w:t>
            </w:r>
          </w:p>
        </w:tc>
        <w:tc>
          <w:tcPr>
            <w:tcW w:w="972" w:type="dxa"/>
            <w:noWrap/>
            <w:hideMark/>
          </w:tcPr>
          <w:p w14:paraId="70D1BB4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77,2</w:t>
            </w:r>
          </w:p>
        </w:tc>
        <w:tc>
          <w:tcPr>
            <w:tcW w:w="972" w:type="dxa"/>
            <w:noWrap/>
            <w:hideMark/>
          </w:tcPr>
          <w:p w14:paraId="390A80A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71,62</w:t>
            </w:r>
          </w:p>
        </w:tc>
        <w:tc>
          <w:tcPr>
            <w:tcW w:w="972" w:type="dxa"/>
            <w:noWrap/>
            <w:hideMark/>
          </w:tcPr>
          <w:p w14:paraId="62F5D224"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665</w:t>
            </w:r>
          </w:p>
        </w:tc>
      </w:tr>
      <w:tr w:rsidR="00FB5118" w:rsidRPr="004F4F33" w14:paraId="0961B6BE" w14:textId="77777777" w:rsidTr="00216D0A">
        <w:trPr>
          <w:trHeight w:val="264"/>
        </w:trPr>
        <w:tc>
          <w:tcPr>
            <w:tcW w:w="845" w:type="dxa"/>
            <w:noWrap/>
            <w:hideMark/>
          </w:tcPr>
          <w:p w14:paraId="06EA64B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69256CE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106</w:t>
            </w:r>
          </w:p>
        </w:tc>
        <w:tc>
          <w:tcPr>
            <w:tcW w:w="2126" w:type="dxa"/>
            <w:noWrap/>
            <w:hideMark/>
          </w:tcPr>
          <w:p w14:paraId="5BCEF5BD"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Тугулымский ГО</w:t>
            </w:r>
          </w:p>
        </w:tc>
        <w:tc>
          <w:tcPr>
            <w:tcW w:w="1417" w:type="dxa"/>
            <w:noWrap/>
            <w:hideMark/>
          </w:tcPr>
          <w:p w14:paraId="2DB6331F"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6655003540</w:t>
            </w:r>
          </w:p>
        </w:tc>
        <w:tc>
          <w:tcPr>
            <w:tcW w:w="2835" w:type="dxa"/>
            <w:noWrap/>
            <w:hideMark/>
          </w:tcPr>
          <w:p w14:paraId="41D3EF79"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Заводоуспенская СОШ № 23</w:t>
            </w:r>
          </w:p>
        </w:tc>
        <w:tc>
          <w:tcPr>
            <w:tcW w:w="972" w:type="dxa"/>
            <w:noWrap/>
            <w:hideMark/>
          </w:tcPr>
          <w:p w14:paraId="7A96CC2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82,9</w:t>
            </w:r>
          </w:p>
        </w:tc>
        <w:tc>
          <w:tcPr>
            <w:tcW w:w="972" w:type="dxa"/>
            <w:noWrap/>
            <w:hideMark/>
          </w:tcPr>
          <w:p w14:paraId="06239E5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73</w:t>
            </w:r>
          </w:p>
        </w:tc>
        <w:tc>
          <w:tcPr>
            <w:tcW w:w="972" w:type="dxa"/>
            <w:noWrap/>
            <w:hideMark/>
          </w:tcPr>
          <w:p w14:paraId="1F7D0CF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40</w:t>
            </w:r>
          </w:p>
        </w:tc>
        <w:tc>
          <w:tcPr>
            <w:tcW w:w="972" w:type="dxa"/>
            <w:noWrap/>
            <w:hideMark/>
          </w:tcPr>
          <w:p w14:paraId="1B668E5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82,6</w:t>
            </w:r>
          </w:p>
        </w:tc>
        <w:tc>
          <w:tcPr>
            <w:tcW w:w="972" w:type="dxa"/>
            <w:noWrap/>
            <w:hideMark/>
          </w:tcPr>
          <w:p w14:paraId="48702F3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79,6</w:t>
            </w:r>
          </w:p>
        </w:tc>
        <w:tc>
          <w:tcPr>
            <w:tcW w:w="972" w:type="dxa"/>
            <w:noWrap/>
            <w:hideMark/>
          </w:tcPr>
          <w:p w14:paraId="12D0625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71,62</w:t>
            </w:r>
          </w:p>
        </w:tc>
        <w:tc>
          <w:tcPr>
            <w:tcW w:w="972" w:type="dxa"/>
            <w:noWrap/>
            <w:hideMark/>
          </w:tcPr>
          <w:p w14:paraId="5F598C21"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665</w:t>
            </w:r>
          </w:p>
        </w:tc>
      </w:tr>
      <w:tr w:rsidR="00FB5118" w:rsidRPr="004F4F33" w14:paraId="26467612" w14:textId="77777777" w:rsidTr="00216D0A">
        <w:trPr>
          <w:trHeight w:val="264"/>
        </w:trPr>
        <w:tc>
          <w:tcPr>
            <w:tcW w:w="845" w:type="dxa"/>
            <w:noWrap/>
            <w:hideMark/>
          </w:tcPr>
          <w:p w14:paraId="04AC47F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6051269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104</w:t>
            </w:r>
          </w:p>
        </w:tc>
        <w:tc>
          <w:tcPr>
            <w:tcW w:w="2126" w:type="dxa"/>
            <w:noWrap/>
            <w:hideMark/>
          </w:tcPr>
          <w:p w14:paraId="24417B18"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Тугулымский ГО</w:t>
            </w:r>
          </w:p>
        </w:tc>
        <w:tc>
          <w:tcPr>
            <w:tcW w:w="1417" w:type="dxa"/>
            <w:noWrap/>
            <w:hideMark/>
          </w:tcPr>
          <w:p w14:paraId="7F1C0934"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6655003557</w:t>
            </w:r>
          </w:p>
        </w:tc>
        <w:tc>
          <w:tcPr>
            <w:tcW w:w="2835" w:type="dxa"/>
            <w:noWrap/>
            <w:hideMark/>
          </w:tcPr>
          <w:p w14:paraId="719A06A6"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Юшалинская СОШ № 25</w:t>
            </w:r>
          </w:p>
        </w:tc>
        <w:tc>
          <w:tcPr>
            <w:tcW w:w="972" w:type="dxa"/>
            <w:noWrap/>
            <w:hideMark/>
          </w:tcPr>
          <w:p w14:paraId="3CFE0AC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89,1</w:t>
            </w:r>
          </w:p>
        </w:tc>
        <w:tc>
          <w:tcPr>
            <w:tcW w:w="972" w:type="dxa"/>
            <w:noWrap/>
            <w:hideMark/>
          </w:tcPr>
          <w:p w14:paraId="78EFA97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69,5</w:t>
            </w:r>
          </w:p>
        </w:tc>
        <w:tc>
          <w:tcPr>
            <w:tcW w:w="972" w:type="dxa"/>
            <w:noWrap/>
            <w:hideMark/>
          </w:tcPr>
          <w:p w14:paraId="1D441C4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32,8</w:t>
            </w:r>
          </w:p>
        </w:tc>
        <w:tc>
          <w:tcPr>
            <w:tcW w:w="972" w:type="dxa"/>
            <w:noWrap/>
            <w:hideMark/>
          </w:tcPr>
          <w:p w14:paraId="58FDD3E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88,2</w:t>
            </w:r>
          </w:p>
        </w:tc>
        <w:tc>
          <w:tcPr>
            <w:tcW w:w="972" w:type="dxa"/>
            <w:noWrap/>
            <w:hideMark/>
          </w:tcPr>
          <w:p w14:paraId="1CB6B49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83,1</w:t>
            </w:r>
          </w:p>
        </w:tc>
        <w:tc>
          <w:tcPr>
            <w:tcW w:w="972" w:type="dxa"/>
            <w:noWrap/>
            <w:hideMark/>
          </w:tcPr>
          <w:p w14:paraId="283AA16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72,54</w:t>
            </w:r>
          </w:p>
        </w:tc>
        <w:tc>
          <w:tcPr>
            <w:tcW w:w="972" w:type="dxa"/>
            <w:noWrap/>
            <w:hideMark/>
          </w:tcPr>
          <w:p w14:paraId="6C4ECE1F"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664</w:t>
            </w:r>
          </w:p>
        </w:tc>
      </w:tr>
      <w:tr w:rsidR="00FB5118" w:rsidRPr="004F4F33" w14:paraId="3ED06527" w14:textId="77777777" w:rsidTr="00216D0A">
        <w:trPr>
          <w:trHeight w:val="264"/>
        </w:trPr>
        <w:tc>
          <w:tcPr>
            <w:tcW w:w="845" w:type="dxa"/>
            <w:noWrap/>
            <w:hideMark/>
          </w:tcPr>
          <w:p w14:paraId="782C5F4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5950700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128</w:t>
            </w:r>
          </w:p>
        </w:tc>
        <w:tc>
          <w:tcPr>
            <w:tcW w:w="2126" w:type="dxa"/>
            <w:noWrap/>
            <w:hideMark/>
          </w:tcPr>
          <w:p w14:paraId="7DE7785D"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Белоярский ГО</w:t>
            </w:r>
          </w:p>
        </w:tc>
        <w:tc>
          <w:tcPr>
            <w:tcW w:w="1417" w:type="dxa"/>
            <w:noWrap/>
            <w:hideMark/>
          </w:tcPr>
          <w:p w14:paraId="3401793A"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6639005028</w:t>
            </w:r>
          </w:p>
        </w:tc>
        <w:tc>
          <w:tcPr>
            <w:tcW w:w="2835" w:type="dxa"/>
            <w:noWrap/>
            <w:hideMark/>
          </w:tcPr>
          <w:p w14:paraId="37948036"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«Баженовская СОШ № 96»</w:t>
            </w:r>
          </w:p>
        </w:tc>
        <w:tc>
          <w:tcPr>
            <w:tcW w:w="972" w:type="dxa"/>
            <w:noWrap/>
            <w:hideMark/>
          </w:tcPr>
          <w:p w14:paraId="57075EC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86,7</w:t>
            </w:r>
          </w:p>
        </w:tc>
        <w:tc>
          <w:tcPr>
            <w:tcW w:w="972" w:type="dxa"/>
            <w:noWrap/>
            <w:hideMark/>
          </w:tcPr>
          <w:p w14:paraId="50CCA76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63,5</w:t>
            </w:r>
          </w:p>
        </w:tc>
        <w:tc>
          <w:tcPr>
            <w:tcW w:w="972" w:type="dxa"/>
            <w:noWrap/>
            <w:hideMark/>
          </w:tcPr>
          <w:p w14:paraId="563E03F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50</w:t>
            </w:r>
          </w:p>
        </w:tc>
        <w:tc>
          <w:tcPr>
            <w:tcW w:w="972" w:type="dxa"/>
            <w:noWrap/>
            <w:hideMark/>
          </w:tcPr>
          <w:p w14:paraId="242AD86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88,4</w:t>
            </w:r>
          </w:p>
        </w:tc>
        <w:tc>
          <w:tcPr>
            <w:tcW w:w="972" w:type="dxa"/>
            <w:noWrap/>
            <w:hideMark/>
          </w:tcPr>
          <w:p w14:paraId="1ABC875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76,5</w:t>
            </w:r>
          </w:p>
        </w:tc>
        <w:tc>
          <w:tcPr>
            <w:tcW w:w="972" w:type="dxa"/>
            <w:noWrap/>
            <w:hideMark/>
          </w:tcPr>
          <w:p w14:paraId="4DA0D69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73,02</w:t>
            </w:r>
          </w:p>
        </w:tc>
        <w:tc>
          <w:tcPr>
            <w:tcW w:w="972" w:type="dxa"/>
            <w:noWrap/>
            <w:hideMark/>
          </w:tcPr>
          <w:p w14:paraId="2E564637"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663</w:t>
            </w:r>
          </w:p>
        </w:tc>
      </w:tr>
      <w:tr w:rsidR="00FB5118" w:rsidRPr="004F4F33" w14:paraId="678ADA3A" w14:textId="77777777" w:rsidTr="00216D0A">
        <w:trPr>
          <w:trHeight w:val="264"/>
        </w:trPr>
        <w:tc>
          <w:tcPr>
            <w:tcW w:w="845" w:type="dxa"/>
            <w:noWrap/>
            <w:hideMark/>
          </w:tcPr>
          <w:p w14:paraId="5BC5535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3C1B506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601</w:t>
            </w:r>
          </w:p>
        </w:tc>
        <w:tc>
          <w:tcPr>
            <w:tcW w:w="2126" w:type="dxa"/>
            <w:noWrap/>
            <w:hideMark/>
          </w:tcPr>
          <w:p w14:paraId="7EE9504B"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ГО Первоуральск</w:t>
            </w:r>
          </w:p>
        </w:tc>
        <w:tc>
          <w:tcPr>
            <w:tcW w:w="1417" w:type="dxa"/>
            <w:noWrap/>
            <w:hideMark/>
          </w:tcPr>
          <w:p w14:paraId="57BA4043"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6625024905</w:t>
            </w:r>
          </w:p>
        </w:tc>
        <w:tc>
          <w:tcPr>
            <w:tcW w:w="2835" w:type="dxa"/>
            <w:noWrap/>
            <w:hideMark/>
          </w:tcPr>
          <w:p w14:paraId="1F401D4A"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«СОШ № 16»</w:t>
            </w:r>
          </w:p>
        </w:tc>
        <w:tc>
          <w:tcPr>
            <w:tcW w:w="972" w:type="dxa"/>
            <w:noWrap/>
            <w:hideMark/>
          </w:tcPr>
          <w:p w14:paraId="79B0564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82,9</w:t>
            </w:r>
          </w:p>
        </w:tc>
        <w:tc>
          <w:tcPr>
            <w:tcW w:w="972" w:type="dxa"/>
            <w:noWrap/>
            <w:hideMark/>
          </w:tcPr>
          <w:p w14:paraId="7CEADD0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75</w:t>
            </w:r>
          </w:p>
        </w:tc>
        <w:tc>
          <w:tcPr>
            <w:tcW w:w="972" w:type="dxa"/>
            <w:noWrap/>
            <w:hideMark/>
          </w:tcPr>
          <w:p w14:paraId="592F0DE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55,5</w:t>
            </w:r>
          </w:p>
        </w:tc>
        <w:tc>
          <w:tcPr>
            <w:tcW w:w="972" w:type="dxa"/>
            <w:noWrap/>
            <w:hideMark/>
          </w:tcPr>
          <w:p w14:paraId="7D35D43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82,8</w:t>
            </w:r>
          </w:p>
        </w:tc>
        <w:tc>
          <w:tcPr>
            <w:tcW w:w="972" w:type="dxa"/>
            <w:noWrap/>
            <w:hideMark/>
          </w:tcPr>
          <w:p w14:paraId="151C79F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70,2</w:t>
            </w:r>
          </w:p>
        </w:tc>
        <w:tc>
          <w:tcPr>
            <w:tcW w:w="972" w:type="dxa"/>
            <w:noWrap/>
            <w:hideMark/>
          </w:tcPr>
          <w:p w14:paraId="007F9CA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73,28</w:t>
            </w:r>
          </w:p>
        </w:tc>
        <w:tc>
          <w:tcPr>
            <w:tcW w:w="972" w:type="dxa"/>
            <w:noWrap/>
            <w:hideMark/>
          </w:tcPr>
          <w:p w14:paraId="3AA859D4"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662</w:t>
            </w:r>
          </w:p>
        </w:tc>
      </w:tr>
      <w:tr w:rsidR="00FB5118" w:rsidRPr="004F4F33" w14:paraId="36B680EC" w14:textId="77777777" w:rsidTr="00216D0A">
        <w:trPr>
          <w:trHeight w:val="264"/>
        </w:trPr>
        <w:tc>
          <w:tcPr>
            <w:tcW w:w="845" w:type="dxa"/>
            <w:noWrap/>
            <w:hideMark/>
          </w:tcPr>
          <w:p w14:paraId="54E2E1E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1F02086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759</w:t>
            </w:r>
          </w:p>
        </w:tc>
        <w:tc>
          <w:tcPr>
            <w:tcW w:w="2126" w:type="dxa"/>
            <w:noWrap/>
            <w:hideMark/>
          </w:tcPr>
          <w:p w14:paraId="2C0A3ACE" w14:textId="568E1948"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000F6F9F">
              <w:rPr>
                <w:bCs w:val="0"/>
                <w:color w:val="000000"/>
                <w:szCs w:val="24"/>
              </w:rPr>
              <w:br/>
            </w:r>
            <w:r w:rsidRPr="004F4F33">
              <w:rPr>
                <w:bCs w:val="0"/>
                <w:color w:val="000000"/>
                <w:szCs w:val="24"/>
              </w:rPr>
              <w:t>Чкаловский район</w:t>
            </w:r>
          </w:p>
        </w:tc>
        <w:tc>
          <w:tcPr>
            <w:tcW w:w="1417" w:type="dxa"/>
            <w:noWrap/>
            <w:hideMark/>
          </w:tcPr>
          <w:p w14:paraId="1F7EB852"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6664043845</w:t>
            </w:r>
          </w:p>
        </w:tc>
        <w:tc>
          <w:tcPr>
            <w:tcW w:w="2835" w:type="dxa"/>
            <w:noWrap/>
            <w:hideMark/>
          </w:tcPr>
          <w:p w14:paraId="5B71E034"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СОШ № 84</w:t>
            </w:r>
          </w:p>
        </w:tc>
        <w:tc>
          <w:tcPr>
            <w:tcW w:w="972" w:type="dxa"/>
            <w:noWrap/>
            <w:hideMark/>
          </w:tcPr>
          <w:p w14:paraId="3AB3107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88,5</w:t>
            </w:r>
          </w:p>
        </w:tc>
        <w:tc>
          <w:tcPr>
            <w:tcW w:w="972" w:type="dxa"/>
            <w:noWrap/>
            <w:hideMark/>
          </w:tcPr>
          <w:p w14:paraId="028C974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72</w:t>
            </w:r>
          </w:p>
        </w:tc>
        <w:tc>
          <w:tcPr>
            <w:tcW w:w="972" w:type="dxa"/>
            <w:noWrap/>
            <w:hideMark/>
          </w:tcPr>
          <w:p w14:paraId="6695438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37,9</w:t>
            </w:r>
          </w:p>
        </w:tc>
        <w:tc>
          <w:tcPr>
            <w:tcW w:w="972" w:type="dxa"/>
            <w:noWrap/>
            <w:hideMark/>
          </w:tcPr>
          <w:p w14:paraId="074C9B1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91,2</w:t>
            </w:r>
          </w:p>
        </w:tc>
        <w:tc>
          <w:tcPr>
            <w:tcW w:w="972" w:type="dxa"/>
            <w:noWrap/>
            <w:hideMark/>
          </w:tcPr>
          <w:p w14:paraId="20E6944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77</w:t>
            </w:r>
          </w:p>
        </w:tc>
        <w:tc>
          <w:tcPr>
            <w:tcW w:w="972" w:type="dxa"/>
            <w:noWrap/>
            <w:hideMark/>
          </w:tcPr>
          <w:p w14:paraId="48D42AB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73,32</w:t>
            </w:r>
          </w:p>
        </w:tc>
        <w:tc>
          <w:tcPr>
            <w:tcW w:w="972" w:type="dxa"/>
            <w:noWrap/>
            <w:hideMark/>
          </w:tcPr>
          <w:p w14:paraId="0E784332"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661</w:t>
            </w:r>
          </w:p>
        </w:tc>
      </w:tr>
      <w:tr w:rsidR="00FB5118" w:rsidRPr="004F4F33" w14:paraId="3ED2A9A7" w14:textId="77777777" w:rsidTr="00216D0A">
        <w:trPr>
          <w:trHeight w:val="264"/>
        </w:trPr>
        <w:tc>
          <w:tcPr>
            <w:tcW w:w="845" w:type="dxa"/>
            <w:noWrap/>
            <w:hideMark/>
          </w:tcPr>
          <w:p w14:paraId="127CBA9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560E4EE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182</w:t>
            </w:r>
          </w:p>
        </w:tc>
        <w:tc>
          <w:tcPr>
            <w:tcW w:w="2126" w:type="dxa"/>
            <w:noWrap/>
            <w:hideMark/>
          </w:tcPr>
          <w:p w14:paraId="7DF5C1EA"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Полевской ГО</w:t>
            </w:r>
          </w:p>
        </w:tc>
        <w:tc>
          <w:tcPr>
            <w:tcW w:w="1417" w:type="dxa"/>
            <w:noWrap/>
            <w:hideMark/>
          </w:tcPr>
          <w:p w14:paraId="581D3195"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6626003263</w:t>
            </w:r>
          </w:p>
        </w:tc>
        <w:tc>
          <w:tcPr>
            <w:tcW w:w="2835" w:type="dxa"/>
            <w:noWrap/>
            <w:hideMark/>
          </w:tcPr>
          <w:p w14:paraId="7303F977"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ПГО «СОШ № 16» имени заслуженного учителя РСФСР Г.И. Чебыкина</w:t>
            </w:r>
          </w:p>
        </w:tc>
        <w:tc>
          <w:tcPr>
            <w:tcW w:w="972" w:type="dxa"/>
            <w:noWrap/>
            <w:hideMark/>
          </w:tcPr>
          <w:p w14:paraId="7A86505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89,2</w:t>
            </w:r>
          </w:p>
        </w:tc>
        <w:tc>
          <w:tcPr>
            <w:tcW w:w="972" w:type="dxa"/>
            <w:noWrap/>
            <w:hideMark/>
          </w:tcPr>
          <w:p w14:paraId="0DC56BE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54</w:t>
            </w:r>
          </w:p>
        </w:tc>
        <w:tc>
          <w:tcPr>
            <w:tcW w:w="972" w:type="dxa"/>
            <w:noWrap/>
            <w:hideMark/>
          </w:tcPr>
          <w:p w14:paraId="69CA5E3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54,2</w:t>
            </w:r>
          </w:p>
        </w:tc>
        <w:tc>
          <w:tcPr>
            <w:tcW w:w="972" w:type="dxa"/>
            <w:noWrap/>
            <w:hideMark/>
          </w:tcPr>
          <w:p w14:paraId="138CDB7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87</w:t>
            </w:r>
          </w:p>
        </w:tc>
        <w:tc>
          <w:tcPr>
            <w:tcW w:w="972" w:type="dxa"/>
            <w:noWrap/>
            <w:hideMark/>
          </w:tcPr>
          <w:p w14:paraId="1DCB3CC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82,5</w:t>
            </w:r>
          </w:p>
        </w:tc>
        <w:tc>
          <w:tcPr>
            <w:tcW w:w="972" w:type="dxa"/>
            <w:noWrap/>
            <w:hideMark/>
          </w:tcPr>
          <w:p w14:paraId="18E7065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73,38</w:t>
            </w:r>
          </w:p>
        </w:tc>
        <w:tc>
          <w:tcPr>
            <w:tcW w:w="972" w:type="dxa"/>
            <w:noWrap/>
            <w:hideMark/>
          </w:tcPr>
          <w:p w14:paraId="71EA2677"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660</w:t>
            </w:r>
          </w:p>
        </w:tc>
      </w:tr>
      <w:tr w:rsidR="00FB5118" w:rsidRPr="004F4F33" w14:paraId="12654736" w14:textId="77777777" w:rsidTr="00216D0A">
        <w:trPr>
          <w:trHeight w:val="264"/>
        </w:trPr>
        <w:tc>
          <w:tcPr>
            <w:tcW w:w="845" w:type="dxa"/>
            <w:noWrap/>
            <w:hideMark/>
          </w:tcPr>
          <w:p w14:paraId="32C3406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078AE6B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118</w:t>
            </w:r>
          </w:p>
        </w:tc>
        <w:tc>
          <w:tcPr>
            <w:tcW w:w="2126" w:type="dxa"/>
            <w:noWrap/>
            <w:hideMark/>
          </w:tcPr>
          <w:p w14:paraId="76C0F960"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Белоярский ГО</w:t>
            </w:r>
          </w:p>
        </w:tc>
        <w:tc>
          <w:tcPr>
            <w:tcW w:w="1417" w:type="dxa"/>
            <w:noWrap/>
            <w:hideMark/>
          </w:tcPr>
          <w:p w14:paraId="642BD959"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6639008822</w:t>
            </w:r>
          </w:p>
        </w:tc>
        <w:tc>
          <w:tcPr>
            <w:tcW w:w="2835" w:type="dxa"/>
            <w:noWrap/>
            <w:hideMark/>
          </w:tcPr>
          <w:p w14:paraId="013E26BE"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«Косулинская СОШ № 8»</w:t>
            </w:r>
          </w:p>
        </w:tc>
        <w:tc>
          <w:tcPr>
            <w:tcW w:w="972" w:type="dxa"/>
            <w:noWrap/>
            <w:hideMark/>
          </w:tcPr>
          <w:p w14:paraId="486100B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87</w:t>
            </w:r>
          </w:p>
        </w:tc>
        <w:tc>
          <w:tcPr>
            <w:tcW w:w="972" w:type="dxa"/>
            <w:noWrap/>
            <w:hideMark/>
          </w:tcPr>
          <w:p w14:paraId="4C65677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52</w:t>
            </w:r>
          </w:p>
        </w:tc>
        <w:tc>
          <w:tcPr>
            <w:tcW w:w="972" w:type="dxa"/>
            <w:noWrap/>
            <w:hideMark/>
          </w:tcPr>
          <w:p w14:paraId="693E1BC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62,4</w:t>
            </w:r>
          </w:p>
        </w:tc>
        <w:tc>
          <w:tcPr>
            <w:tcW w:w="972" w:type="dxa"/>
            <w:noWrap/>
            <w:hideMark/>
          </w:tcPr>
          <w:p w14:paraId="0EBBED2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972" w:type="dxa"/>
            <w:noWrap/>
            <w:hideMark/>
          </w:tcPr>
          <w:p w14:paraId="5A856E1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77,7</w:t>
            </w:r>
          </w:p>
        </w:tc>
        <w:tc>
          <w:tcPr>
            <w:tcW w:w="972" w:type="dxa"/>
            <w:noWrap/>
            <w:hideMark/>
          </w:tcPr>
          <w:p w14:paraId="4BDD7DC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73,42</w:t>
            </w:r>
          </w:p>
        </w:tc>
        <w:tc>
          <w:tcPr>
            <w:tcW w:w="972" w:type="dxa"/>
            <w:noWrap/>
            <w:hideMark/>
          </w:tcPr>
          <w:p w14:paraId="0B2E8306"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659</w:t>
            </w:r>
          </w:p>
        </w:tc>
      </w:tr>
      <w:tr w:rsidR="00FB5118" w:rsidRPr="004F4F33" w14:paraId="5D6D581B" w14:textId="77777777" w:rsidTr="00216D0A">
        <w:trPr>
          <w:trHeight w:val="264"/>
        </w:trPr>
        <w:tc>
          <w:tcPr>
            <w:tcW w:w="845" w:type="dxa"/>
            <w:noWrap/>
            <w:hideMark/>
          </w:tcPr>
          <w:p w14:paraId="5269A7C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3A5649D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278</w:t>
            </w:r>
          </w:p>
        </w:tc>
        <w:tc>
          <w:tcPr>
            <w:tcW w:w="2126" w:type="dxa"/>
            <w:noWrap/>
            <w:hideMark/>
          </w:tcPr>
          <w:p w14:paraId="1B5CBBEB"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Ивдельский ГО</w:t>
            </w:r>
          </w:p>
        </w:tc>
        <w:tc>
          <w:tcPr>
            <w:tcW w:w="1417" w:type="dxa"/>
            <w:noWrap/>
            <w:hideMark/>
          </w:tcPr>
          <w:p w14:paraId="4FA1D9EC"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6610002948</w:t>
            </w:r>
          </w:p>
        </w:tc>
        <w:tc>
          <w:tcPr>
            <w:tcW w:w="2835" w:type="dxa"/>
            <w:noWrap/>
            <w:hideMark/>
          </w:tcPr>
          <w:p w14:paraId="0F320B61"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 7 г. Ивделя</w:t>
            </w:r>
          </w:p>
        </w:tc>
        <w:tc>
          <w:tcPr>
            <w:tcW w:w="972" w:type="dxa"/>
            <w:noWrap/>
            <w:hideMark/>
          </w:tcPr>
          <w:p w14:paraId="0DEB372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87,8</w:t>
            </w:r>
          </w:p>
        </w:tc>
        <w:tc>
          <w:tcPr>
            <w:tcW w:w="972" w:type="dxa"/>
            <w:noWrap/>
            <w:hideMark/>
          </w:tcPr>
          <w:p w14:paraId="13AF550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59</w:t>
            </w:r>
          </w:p>
        </w:tc>
        <w:tc>
          <w:tcPr>
            <w:tcW w:w="972" w:type="dxa"/>
            <w:noWrap/>
            <w:hideMark/>
          </w:tcPr>
          <w:p w14:paraId="485E4F3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48,9</w:t>
            </w:r>
          </w:p>
        </w:tc>
        <w:tc>
          <w:tcPr>
            <w:tcW w:w="972" w:type="dxa"/>
            <w:noWrap/>
            <w:hideMark/>
          </w:tcPr>
          <w:p w14:paraId="651241C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90,2</w:t>
            </w:r>
          </w:p>
        </w:tc>
        <w:tc>
          <w:tcPr>
            <w:tcW w:w="972" w:type="dxa"/>
            <w:noWrap/>
            <w:hideMark/>
          </w:tcPr>
          <w:p w14:paraId="08735E9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82,9</w:t>
            </w:r>
          </w:p>
        </w:tc>
        <w:tc>
          <w:tcPr>
            <w:tcW w:w="972" w:type="dxa"/>
            <w:noWrap/>
            <w:hideMark/>
          </w:tcPr>
          <w:p w14:paraId="4D00B02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73,76</w:t>
            </w:r>
          </w:p>
        </w:tc>
        <w:tc>
          <w:tcPr>
            <w:tcW w:w="972" w:type="dxa"/>
            <w:noWrap/>
            <w:hideMark/>
          </w:tcPr>
          <w:p w14:paraId="2E71C3B2"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658</w:t>
            </w:r>
          </w:p>
        </w:tc>
      </w:tr>
      <w:tr w:rsidR="00FB5118" w:rsidRPr="004F4F33" w14:paraId="72FD6328" w14:textId="77777777" w:rsidTr="00216D0A">
        <w:trPr>
          <w:trHeight w:val="264"/>
        </w:trPr>
        <w:tc>
          <w:tcPr>
            <w:tcW w:w="845" w:type="dxa"/>
            <w:noWrap/>
            <w:hideMark/>
          </w:tcPr>
          <w:p w14:paraId="46D9F8D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СПО</w:t>
            </w:r>
          </w:p>
        </w:tc>
        <w:tc>
          <w:tcPr>
            <w:tcW w:w="709" w:type="dxa"/>
            <w:noWrap/>
            <w:hideMark/>
          </w:tcPr>
          <w:p w14:paraId="332C6C0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1080</w:t>
            </w:r>
          </w:p>
        </w:tc>
        <w:tc>
          <w:tcPr>
            <w:tcW w:w="2126" w:type="dxa"/>
            <w:noWrap/>
            <w:hideMark/>
          </w:tcPr>
          <w:p w14:paraId="4A394885"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ГО г. Лесной</w:t>
            </w:r>
          </w:p>
        </w:tc>
        <w:tc>
          <w:tcPr>
            <w:tcW w:w="1417" w:type="dxa"/>
            <w:noWrap/>
            <w:hideMark/>
          </w:tcPr>
          <w:p w14:paraId="129FF973"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6630004492</w:t>
            </w:r>
          </w:p>
        </w:tc>
        <w:tc>
          <w:tcPr>
            <w:tcW w:w="2835" w:type="dxa"/>
            <w:noWrap/>
            <w:hideMark/>
          </w:tcPr>
          <w:p w14:paraId="1E31702B"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 xml:space="preserve">ГАПОУ СО «Полипрофильный </w:t>
            </w:r>
            <w:r w:rsidRPr="004F4F33">
              <w:rPr>
                <w:bCs w:val="0"/>
                <w:color w:val="000000"/>
                <w:szCs w:val="24"/>
              </w:rPr>
              <w:lastRenderedPageBreak/>
              <w:t>техникум им. О.В. Терёшкина»</w:t>
            </w:r>
          </w:p>
        </w:tc>
        <w:tc>
          <w:tcPr>
            <w:tcW w:w="972" w:type="dxa"/>
            <w:noWrap/>
            <w:hideMark/>
          </w:tcPr>
          <w:p w14:paraId="69A8EEB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80,5</w:t>
            </w:r>
          </w:p>
        </w:tc>
        <w:tc>
          <w:tcPr>
            <w:tcW w:w="972" w:type="dxa"/>
            <w:noWrap/>
            <w:hideMark/>
          </w:tcPr>
          <w:p w14:paraId="10DB058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84,5</w:t>
            </w:r>
          </w:p>
        </w:tc>
        <w:tc>
          <w:tcPr>
            <w:tcW w:w="972" w:type="dxa"/>
            <w:noWrap/>
            <w:hideMark/>
          </w:tcPr>
          <w:p w14:paraId="3D6FC91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29,3</w:t>
            </w:r>
          </w:p>
        </w:tc>
        <w:tc>
          <w:tcPr>
            <w:tcW w:w="972" w:type="dxa"/>
            <w:noWrap/>
            <w:hideMark/>
          </w:tcPr>
          <w:p w14:paraId="0483127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90,6</w:t>
            </w:r>
          </w:p>
        </w:tc>
        <w:tc>
          <w:tcPr>
            <w:tcW w:w="972" w:type="dxa"/>
            <w:noWrap/>
            <w:hideMark/>
          </w:tcPr>
          <w:p w14:paraId="33670F4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84,4</w:t>
            </w:r>
          </w:p>
        </w:tc>
        <w:tc>
          <w:tcPr>
            <w:tcW w:w="972" w:type="dxa"/>
            <w:noWrap/>
            <w:hideMark/>
          </w:tcPr>
          <w:p w14:paraId="13C2FB2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73,86</w:t>
            </w:r>
          </w:p>
        </w:tc>
        <w:tc>
          <w:tcPr>
            <w:tcW w:w="972" w:type="dxa"/>
            <w:noWrap/>
            <w:hideMark/>
          </w:tcPr>
          <w:p w14:paraId="3A29DC83"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657</w:t>
            </w:r>
          </w:p>
        </w:tc>
      </w:tr>
      <w:tr w:rsidR="00FB5118" w:rsidRPr="004F4F33" w14:paraId="6280D7A4" w14:textId="77777777" w:rsidTr="00216D0A">
        <w:trPr>
          <w:trHeight w:val="264"/>
        </w:trPr>
        <w:tc>
          <w:tcPr>
            <w:tcW w:w="845" w:type="dxa"/>
            <w:noWrap/>
            <w:hideMark/>
          </w:tcPr>
          <w:p w14:paraId="7DD1E00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ОО</w:t>
            </w:r>
          </w:p>
        </w:tc>
        <w:tc>
          <w:tcPr>
            <w:tcW w:w="709" w:type="dxa"/>
            <w:noWrap/>
            <w:hideMark/>
          </w:tcPr>
          <w:p w14:paraId="778B648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21</w:t>
            </w:r>
          </w:p>
        </w:tc>
        <w:tc>
          <w:tcPr>
            <w:tcW w:w="2126" w:type="dxa"/>
            <w:noWrap/>
            <w:hideMark/>
          </w:tcPr>
          <w:p w14:paraId="399D3523"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Нижнетуринский ГО</w:t>
            </w:r>
          </w:p>
        </w:tc>
        <w:tc>
          <w:tcPr>
            <w:tcW w:w="1417" w:type="dxa"/>
            <w:noWrap/>
            <w:hideMark/>
          </w:tcPr>
          <w:p w14:paraId="5F0C574E"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6624006974</w:t>
            </w:r>
          </w:p>
        </w:tc>
        <w:tc>
          <w:tcPr>
            <w:tcW w:w="2835" w:type="dxa"/>
            <w:noWrap/>
            <w:hideMark/>
          </w:tcPr>
          <w:p w14:paraId="777E3222"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НТГО «ИСОШ»</w:t>
            </w:r>
          </w:p>
        </w:tc>
        <w:tc>
          <w:tcPr>
            <w:tcW w:w="972" w:type="dxa"/>
            <w:noWrap/>
            <w:hideMark/>
          </w:tcPr>
          <w:p w14:paraId="3F564AA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93,8</w:t>
            </w:r>
          </w:p>
        </w:tc>
        <w:tc>
          <w:tcPr>
            <w:tcW w:w="972" w:type="dxa"/>
            <w:noWrap/>
            <w:hideMark/>
          </w:tcPr>
          <w:p w14:paraId="6C7A855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79,5</w:t>
            </w:r>
          </w:p>
        </w:tc>
        <w:tc>
          <w:tcPr>
            <w:tcW w:w="972" w:type="dxa"/>
            <w:noWrap/>
            <w:hideMark/>
          </w:tcPr>
          <w:p w14:paraId="335B306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37</w:t>
            </w:r>
          </w:p>
        </w:tc>
        <w:tc>
          <w:tcPr>
            <w:tcW w:w="972" w:type="dxa"/>
            <w:noWrap/>
            <w:hideMark/>
          </w:tcPr>
          <w:p w14:paraId="4C5DB85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82</w:t>
            </w:r>
          </w:p>
        </w:tc>
        <w:tc>
          <w:tcPr>
            <w:tcW w:w="972" w:type="dxa"/>
            <w:noWrap/>
            <w:hideMark/>
          </w:tcPr>
          <w:p w14:paraId="4274B26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77,9</w:t>
            </w:r>
          </w:p>
        </w:tc>
        <w:tc>
          <w:tcPr>
            <w:tcW w:w="972" w:type="dxa"/>
            <w:noWrap/>
            <w:hideMark/>
          </w:tcPr>
          <w:p w14:paraId="11EDBF8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74,04</w:t>
            </w:r>
          </w:p>
        </w:tc>
        <w:tc>
          <w:tcPr>
            <w:tcW w:w="972" w:type="dxa"/>
            <w:noWrap/>
            <w:hideMark/>
          </w:tcPr>
          <w:p w14:paraId="68D8DC1B"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656</w:t>
            </w:r>
          </w:p>
        </w:tc>
      </w:tr>
      <w:tr w:rsidR="00FB5118" w:rsidRPr="004F4F33" w14:paraId="4EE11D9B" w14:textId="77777777" w:rsidTr="00216D0A">
        <w:trPr>
          <w:trHeight w:val="264"/>
        </w:trPr>
        <w:tc>
          <w:tcPr>
            <w:tcW w:w="845" w:type="dxa"/>
            <w:noWrap/>
            <w:hideMark/>
          </w:tcPr>
          <w:p w14:paraId="03DD94A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669BCD7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116</w:t>
            </w:r>
          </w:p>
        </w:tc>
        <w:tc>
          <w:tcPr>
            <w:tcW w:w="2126" w:type="dxa"/>
            <w:noWrap/>
            <w:hideMark/>
          </w:tcPr>
          <w:p w14:paraId="02261411"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Белоярский ГО</w:t>
            </w:r>
          </w:p>
        </w:tc>
        <w:tc>
          <w:tcPr>
            <w:tcW w:w="1417" w:type="dxa"/>
            <w:noWrap/>
            <w:hideMark/>
          </w:tcPr>
          <w:p w14:paraId="09DC8EBF"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6639005123</w:t>
            </w:r>
          </w:p>
        </w:tc>
        <w:tc>
          <w:tcPr>
            <w:tcW w:w="2835" w:type="dxa"/>
            <w:noWrap/>
            <w:hideMark/>
          </w:tcPr>
          <w:p w14:paraId="6D5CDC33"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«Бруснятская СОШ № 6»</w:t>
            </w:r>
          </w:p>
        </w:tc>
        <w:tc>
          <w:tcPr>
            <w:tcW w:w="972" w:type="dxa"/>
            <w:noWrap/>
            <w:hideMark/>
          </w:tcPr>
          <w:p w14:paraId="1E7884C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86,7</w:t>
            </w:r>
          </w:p>
        </w:tc>
        <w:tc>
          <w:tcPr>
            <w:tcW w:w="972" w:type="dxa"/>
            <w:noWrap/>
            <w:hideMark/>
          </w:tcPr>
          <w:p w14:paraId="108BC04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67,5</w:t>
            </w:r>
          </w:p>
        </w:tc>
        <w:tc>
          <w:tcPr>
            <w:tcW w:w="972" w:type="dxa"/>
            <w:noWrap/>
            <w:hideMark/>
          </w:tcPr>
          <w:p w14:paraId="5C5D58A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51,2</w:t>
            </w:r>
          </w:p>
        </w:tc>
        <w:tc>
          <w:tcPr>
            <w:tcW w:w="972" w:type="dxa"/>
            <w:noWrap/>
            <w:hideMark/>
          </w:tcPr>
          <w:p w14:paraId="041E391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86,8</w:t>
            </w:r>
          </w:p>
        </w:tc>
        <w:tc>
          <w:tcPr>
            <w:tcW w:w="972" w:type="dxa"/>
            <w:noWrap/>
            <w:hideMark/>
          </w:tcPr>
          <w:p w14:paraId="167FD81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78,2</w:t>
            </w:r>
          </w:p>
        </w:tc>
        <w:tc>
          <w:tcPr>
            <w:tcW w:w="972" w:type="dxa"/>
            <w:noWrap/>
            <w:hideMark/>
          </w:tcPr>
          <w:p w14:paraId="41924D9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74,08</w:t>
            </w:r>
          </w:p>
        </w:tc>
        <w:tc>
          <w:tcPr>
            <w:tcW w:w="972" w:type="dxa"/>
            <w:noWrap/>
            <w:hideMark/>
          </w:tcPr>
          <w:p w14:paraId="24B856A7"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655</w:t>
            </w:r>
          </w:p>
        </w:tc>
      </w:tr>
      <w:tr w:rsidR="00FB5118" w:rsidRPr="004F4F33" w14:paraId="2637DC3E" w14:textId="77777777" w:rsidTr="00216D0A">
        <w:trPr>
          <w:trHeight w:val="264"/>
        </w:trPr>
        <w:tc>
          <w:tcPr>
            <w:tcW w:w="845" w:type="dxa"/>
            <w:noWrap/>
            <w:hideMark/>
          </w:tcPr>
          <w:p w14:paraId="2D39B47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19CC844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671</w:t>
            </w:r>
          </w:p>
        </w:tc>
        <w:tc>
          <w:tcPr>
            <w:tcW w:w="2126" w:type="dxa"/>
            <w:noWrap/>
            <w:hideMark/>
          </w:tcPr>
          <w:p w14:paraId="55FAA1B4" w14:textId="7CD07FF9"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000F6F9F">
              <w:rPr>
                <w:bCs w:val="0"/>
                <w:color w:val="000000"/>
                <w:szCs w:val="24"/>
              </w:rPr>
              <w:br/>
            </w:r>
            <w:r w:rsidRPr="004F4F33">
              <w:rPr>
                <w:bCs w:val="0"/>
                <w:color w:val="000000"/>
                <w:szCs w:val="24"/>
              </w:rPr>
              <w:t>Железнодорожный район</w:t>
            </w:r>
          </w:p>
        </w:tc>
        <w:tc>
          <w:tcPr>
            <w:tcW w:w="1417" w:type="dxa"/>
            <w:noWrap/>
            <w:hideMark/>
          </w:tcPr>
          <w:p w14:paraId="0B1A6C68"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6659039064</w:t>
            </w:r>
          </w:p>
        </w:tc>
        <w:tc>
          <w:tcPr>
            <w:tcW w:w="2835" w:type="dxa"/>
            <w:noWrap/>
            <w:hideMark/>
          </w:tcPr>
          <w:p w14:paraId="0FBD887B"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 СОШ № 147</w:t>
            </w:r>
          </w:p>
        </w:tc>
        <w:tc>
          <w:tcPr>
            <w:tcW w:w="972" w:type="dxa"/>
            <w:noWrap/>
            <w:hideMark/>
          </w:tcPr>
          <w:p w14:paraId="7529A11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86,9</w:t>
            </w:r>
          </w:p>
        </w:tc>
        <w:tc>
          <w:tcPr>
            <w:tcW w:w="972" w:type="dxa"/>
            <w:noWrap/>
            <w:hideMark/>
          </w:tcPr>
          <w:p w14:paraId="5915B0F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81,5</w:t>
            </w:r>
          </w:p>
        </w:tc>
        <w:tc>
          <w:tcPr>
            <w:tcW w:w="972" w:type="dxa"/>
            <w:noWrap/>
            <w:hideMark/>
          </w:tcPr>
          <w:p w14:paraId="3033DE9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58,4</w:t>
            </w:r>
          </w:p>
        </w:tc>
        <w:tc>
          <w:tcPr>
            <w:tcW w:w="972" w:type="dxa"/>
            <w:noWrap/>
            <w:hideMark/>
          </w:tcPr>
          <w:p w14:paraId="50EFD47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74,6</w:t>
            </w:r>
          </w:p>
        </w:tc>
        <w:tc>
          <w:tcPr>
            <w:tcW w:w="972" w:type="dxa"/>
            <w:noWrap/>
            <w:hideMark/>
          </w:tcPr>
          <w:p w14:paraId="1BB6081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72,3</w:t>
            </w:r>
          </w:p>
        </w:tc>
        <w:tc>
          <w:tcPr>
            <w:tcW w:w="972" w:type="dxa"/>
            <w:noWrap/>
            <w:hideMark/>
          </w:tcPr>
          <w:p w14:paraId="3160F25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74,74</w:t>
            </w:r>
          </w:p>
        </w:tc>
        <w:tc>
          <w:tcPr>
            <w:tcW w:w="972" w:type="dxa"/>
            <w:noWrap/>
            <w:hideMark/>
          </w:tcPr>
          <w:p w14:paraId="6F3D8583"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654</w:t>
            </w:r>
          </w:p>
        </w:tc>
      </w:tr>
      <w:tr w:rsidR="00FB5118" w:rsidRPr="004F4F33" w14:paraId="2DC51468" w14:textId="77777777" w:rsidTr="00216D0A">
        <w:trPr>
          <w:trHeight w:val="264"/>
        </w:trPr>
        <w:tc>
          <w:tcPr>
            <w:tcW w:w="845" w:type="dxa"/>
            <w:noWrap/>
            <w:hideMark/>
          </w:tcPr>
          <w:p w14:paraId="4808EE7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19B24BE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733</w:t>
            </w:r>
          </w:p>
        </w:tc>
        <w:tc>
          <w:tcPr>
            <w:tcW w:w="2126" w:type="dxa"/>
            <w:noWrap/>
            <w:hideMark/>
          </w:tcPr>
          <w:p w14:paraId="68171850" w14:textId="23876359"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Орджоникидзевский район</w:t>
            </w:r>
          </w:p>
        </w:tc>
        <w:tc>
          <w:tcPr>
            <w:tcW w:w="1417" w:type="dxa"/>
            <w:noWrap/>
            <w:hideMark/>
          </w:tcPr>
          <w:p w14:paraId="590C99C4"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6663058831</w:t>
            </w:r>
          </w:p>
        </w:tc>
        <w:tc>
          <w:tcPr>
            <w:tcW w:w="2835" w:type="dxa"/>
            <w:noWrap/>
            <w:hideMark/>
          </w:tcPr>
          <w:p w14:paraId="5373D2D6"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СОШ № 98</w:t>
            </w:r>
          </w:p>
        </w:tc>
        <w:tc>
          <w:tcPr>
            <w:tcW w:w="972" w:type="dxa"/>
            <w:noWrap/>
            <w:hideMark/>
          </w:tcPr>
          <w:p w14:paraId="1D6C456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90,8</w:t>
            </w:r>
          </w:p>
        </w:tc>
        <w:tc>
          <w:tcPr>
            <w:tcW w:w="972" w:type="dxa"/>
            <w:noWrap/>
            <w:hideMark/>
          </w:tcPr>
          <w:p w14:paraId="5DAEEB8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77,5</w:t>
            </w:r>
          </w:p>
        </w:tc>
        <w:tc>
          <w:tcPr>
            <w:tcW w:w="972" w:type="dxa"/>
            <w:noWrap/>
            <w:hideMark/>
          </w:tcPr>
          <w:p w14:paraId="1A8DE6C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48,9</w:t>
            </w:r>
          </w:p>
        </w:tc>
        <w:tc>
          <w:tcPr>
            <w:tcW w:w="972" w:type="dxa"/>
            <w:noWrap/>
            <w:hideMark/>
          </w:tcPr>
          <w:p w14:paraId="50DBCA4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81</w:t>
            </w:r>
          </w:p>
        </w:tc>
        <w:tc>
          <w:tcPr>
            <w:tcW w:w="972" w:type="dxa"/>
            <w:noWrap/>
            <w:hideMark/>
          </w:tcPr>
          <w:p w14:paraId="1AEC833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75,6</w:t>
            </w:r>
          </w:p>
        </w:tc>
        <w:tc>
          <w:tcPr>
            <w:tcW w:w="972" w:type="dxa"/>
            <w:noWrap/>
            <w:hideMark/>
          </w:tcPr>
          <w:p w14:paraId="7E72213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74,76</w:t>
            </w:r>
          </w:p>
        </w:tc>
        <w:tc>
          <w:tcPr>
            <w:tcW w:w="972" w:type="dxa"/>
            <w:noWrap/>
            <w:hideMark/>
          </w:tcPr>
          <w:p w14:paraId="7B70B462"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653</w:t>
            </w:r>
          </w:p>
        </w:tc>
      </w:tr>
      <w:tr w:rsidR="00FB5118" w:rsidRPr="004F4F33" w14:paraId="31BD23E2" w14:textId="77777777" w:rsidTr="00216D0A">
        <w:trPr>
          <w:trHeight w:val="264"/>
        </w:trPr>
        <w:tc>
          <w:tcPr>
            <w:tcW w:w="845" w:type="dxa"/>
            <w:noWrap/>
            <w:hideMark/>
          </w:tcPr>
          <w:p w14:paraId="7CAC968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04185E9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41</w:t>
            </w:r>
          </w:p>
        </w:tc>
        <w:tc>
          <w:tcPr>
            <w:tcW w:w="2126" w:type="dxa"/>
            <w:noWrap/>
            <w:hideMark/>
          </w:tcPr>
          <w:p w14:paraId="35F27A4A"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ГО Богданович</w:t>
            </w:r>
          </w:p>
        </w:tc>
        <w:tc>
          <w:tcPr>
            <w:tcW w:w="1417" w:type="dxa"/>
            <w:noWrap/>
            <w:hideMark/>
          </w:tcPr>
          <w:p w14:paraId="324A26C6"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6605002822</w:t>
            </w:r>
          </w:p>
        </w:tc>
        <w:tc>
          <w:tcPr>
            <w:tcW w:w="2835" w:type="dxa"/>
            <w:noWrap/>
            <w:hideMark/>
          </w:tcPr>
          <w:p w14:paraId="61BE551E"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Школа - Интернат № 9</w:t>
            </w:r>
          </w:p>
        </w:tc>
        <w:tc>
          <w:tcPr>
            <w:tcW w:w="972" w:type="dxa"/>
            <w:noWrap/>
            <w:hideMark/>
          </w:tcPr>
          <w:p w14:paraId="5DD43BE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90,8</w:t>
            </w:r>
          </w:p>
        </w:tc>
        <w:tc>
          <w:tcPr>
            <w:tcW w:w="972" w:type="dxa"/>
            <w:noWrap/>
            <w:hideMark/>
          </w:tcPr>
          <w:p w14:paraId="320B359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62</w:t>
            </w:r>
          </w:p>
        </w:tc>
        <w:tc>
          <w:tcPr>
            <w:tcW w:w="972" w:type="dxa"/>
            <w:noWrap/>
            <w:hideMark/>
          </w:tcPr>
          <w:p w14:paraId="73136A1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51,9</w:t>
            </w:r>
          </w:p>
        </w:tc>
        <w:tc>
          <w:tcPr>
            <w:tcW w:w="972" w:type="dxa"/>
            <w:noWrap/>
            <w:hideMark/>
          </w:tcPr>
          <w:p w14:paraId="4ADA1A2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87,4</w:t>
            </w:r>
          </w:p>
        </w:tc>
        <w:tc>
          <w:tcPr>
            <w:tcW w:w="972" w:type="dxa"/>
            <w:noWrap/>
            <w:hideMark/>
          </w:tcPr>
          <w:p w14:paraId="2C2AE2C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82,1</w:t>
            </w:r>
          </w:p>
        </w:tc>
        <w:tc>
          <w:tcPr>
            <w:tcW w:w="972" w:type="dxa"/>
            <w:noWrap/>
            <w:hideMark/>
          </w:tcPr>
          <w:p w14:paraId="044AA92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74,84</w:t>
            </w:r>
          </w:p>
        </w:tc>
        <w:tc>
          <w:tcPr>
            <w:tcW w:w="972" w:type="dxa"/>
            <w:noWrap/>
            <w:hideMark/>
          </w:tcPr>
          <w:p w14:paraId="3F476A13"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652</w:t>
            </w:r>
          </w:p>
        </w:tc>
      </w:tr>
      <w:tr w:rsidR="00FB5118" w:rsidRPr="004F4F33" w14:paraId="268ED9BB" w14:textId="77777777" w:rsidTr="00216D0A">
        <w:trPr>
          <w:trHeight w:val="264"/>
        </w:trPr>
        <w:tc>
          <w:tcPr>
            <w:tcW w:w="845" w:type="dxa"/>
            <w:noWrap/>
            <w:hideMark/>
          </w:tcPr>
          <w:p w14:paraId="40166BC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37322AA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385</w:t>
            </w:r>
          </w:p>
        </w:tc>
        <w:tc>
          <w:tcPr>
            <w:tcW w:w="2126" w:type="dxa"/>
            <w:noWrap/>
            <w:hideMark/>
          </w:tcPr>
          <w:p w14:paraId="1A9B35B1"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Талицкий ГО</w:t>
            </w:r>
          </w:p>
        </w:tc>
        <w:tc>
          <w:tcPr>
            <w:tcW w:w="1417" w:type="dxa"/>
            <w:noWrap/>
            <w:hideMark/>
          </w:tcPr>
          <w:p w14:paraId="4F6785CA"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6654008143</w:t>
            </w:r>
          </w:p>
        </w:tc>
        <w:tc>
          <w:tcPr>
            <w:tcW w:w="2835" w:type="dxa"/>
            <w:noWrap/>
            <w:hideMark/>
          </w:tcPr>
          <w:p w14:paraId="518482F4"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МКОУ «Нижнекатарачская ООШ»</w:t>
            </w:r>
          </w:p>
        </w:tc>
        <w:tc>
          <w:tcPr>
            <w:tcW w:w="972" w:type="dxa"/>
            <w:noWrap/>
            <w:hideMark/>
          </w:tcPr>
          <w:p w14:paraId="63A0AC0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88,9</w:t>
            </w:r>
          </w:p>
        </w:tc>
        <w:tc>
          <w:tcPr>
            <w:tcW w:w="972" w:type="dxa"/>
            <w:noWrap/>
            <w:hideMark/>
          </w:tcPr>
          <w:p w14:paraId="25F5274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972" w:type="dxa"/>
            <w:noWrap/>
            <w:hideMark/>
          </w:tcPr>
          <w:p w14:paraId="48F1476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24</w:t>
            </w:r>
          </w:p>
        </w:tc>
        <w:tc>
          <w:tcPr>
            <w:tcW w:w="972" w:type="dxa"/>
            <w:noWrap/>
            <w:hideMark/>
          </w:tcPr>
          <w:p w14:paraId="6B4D2E7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86,4</w:t>
            </w:r>
          </w:p>
        </w:tc>
        <w:tc>
          <w:tcPr>
            <w:tcW w:w="972" w:type="dxa"/>
            <w:noWrap/>
            <w:hideMark/>
          </w:tcPr>
          <w:p w14:paraId="0AFD0C6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84,1</w:t>
            </w:r>
          </w:p>
        </w:tc>
        <w:tc>
          <w:tcPr>
            <w:tcW w:w="972" w:type="dxa"/>
            <w:noWrap/>
            <w:hideMark/>
          </w:tcPr>
          <w:p w14:paraId="28D0F46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74,88</w:t>
            </w:r>
          </w:p>
        </w:tc>
        <w:tc>
          <w:tcPr>
            <w:tcW w:w="972" w:type="dxa"/>
            <w:noWrap/>
            <w:hideMark/>
          </w:tcPr>
          <w:p w14:paraId="733DD7DB"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651</w:t>
            </w:r>
          </w:p>
        </w:tc>
      </w:tr>
      <w:tr w:rsidR="00FB5118" w:rsidRPr="004F4F33" w14:paraId="369A3D58" w14:textId="77777777" w:rsidTr="00216D0A">
        <w:trPr>
          <w:trHeight w:val="264"/>
        </w:trPr>
        <w:tc>
          <w:tcPr>
            <w:tcW w:w="845" w:type="dxa"/>
            <w:noWrap/>
            <w:hideMark/>
          </w:tcPr>
          <w:p w14:paraId="5143A76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2B7B38A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902</w:t>
            </w:r>
          </w:p>
        </w:tc>
        <w:tc>
          <w:tcPr>
            <w:tcW w:w="2126" w:type="dxa"/>
            <w:noWrap/>
            <w:hideMark/>
          </w:tcPr>
          <w:p w14:paraId="313809CC"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Ирбитское МО</w:t>
            </w:r>
          </w:p>
        </w:tc>
        <w:tc>
          <w:tcPr>
            <w:tcW w:w="1417" w:type="dxa"/>
            <w:noWrap/>
            <w:hideMark/>
          </w:tcPr>
          <w:p w14:paraId="4DDCAF60"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6611005814</w:t>
            </w:r>
          </w:p>
        </w:tc>
        <w:tc>
          <w:tcPr>
            <w:tcW w:w="2835" w:type="dxa"/>
            <w:noWrap/>
            <w:hideMark/>
          </w:tcPr>
          <w:p w14:paraId="2640CEAB"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МОУ»Стриганская ООШ»</w:t>
            </w:r>
          </w:p>
        </w:tc>
        <w:tc>
          <w:tcPr>
            <w:tcW w:w="972" w:type="dxa"/>
            <w:noWrap/>
            <w:hideMark/>
          </w:tcPr>
          <w:p w14:paraId="1F4532F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93,4</w:t>
            </w:r>
          </w:p>
        </w:tc>
        <w:tc>
          <w:tcPr>
            <w:tcW w:w="972" w:type="dxa"/>
            <w:noWrap/>
            <w:hideMark/>
          </w:tcPr>
          <w:p w14:paraId="3CC0F41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81</w:t>
            </w:r>
          </w:p>
        </w:tc>
        <w:tc>
          <w:tcPr>
            <w:tcW w:w="972" w:type="dxa"/>
            <w:noWrap/>
            <w:hideMark/>
          </w:tcPr>
          <w:p w14:paraId="5160DF5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37,2</w:t>
            </w:r>
          </w:p>
        </w:tc>
        <w:tc>
          <w:tcPr>
            <w:tcW w:w="972" w:type="dxa"/>
            <w:noWrap/>
            <w:hideMark/>
          </w:tcPr>
          <w:p w14:paraId="0C64BCF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82,2</w:t>
            </w:r>
          </w:p>
        </w:tc>
        <w:tc>
          <w:tcPr>
            <w:tcW w:w="972" w:type="dxa"/>
            <w:noWrap/>
            <w:hideMark/>
          </w:tcPr>
          <w:p w14:paraId="0FB0FCB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80,9</w:t>
            </w:r>
          </w:p>
        </w:tc>
        <w:tc>
          <w:tcPr>
            <w:tcW w:w="972" w:type="dxa"/>
            <w:noWrap/>
            <w:hideMark/>
          </w:tcPr>
          <w:p w14:paraId="13DC7EF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74,94</w:t>
            </w:r>
          </w:p>
        </w:tc>
        <w:tc>
          <w:tcPr>
            <w:tcW w:w="972" w:type="dxa"/>
            <w:noWrap/>
            <w:hideMark/>
          </w:tcPr>
          <w:p w14:paraId="0CFF3B7F"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650</w:t>
            </w:r>
          </w:p>
        </w:tc>
      </w:tr>
      <w:tr w:rsidR="00FB5118" w:rsidRPr="004F4F33" w14:paraId="4C36F260" w14:textId="77777777" w:rsidTr="00216D0A">
        <w:trPr>
          <w:trHeight w:val="264"/>
        </w:trPr>
        <w:tc>
          <w:tcPr>
            <w:tcW w:w="845" w:type="dxa"/>
            <w:noWrap/>
            <w:hideMark/>
          </w:tcPr>
          <w:p w14:paraId="56303A6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133C53D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884</w:t>
            </w:r>
          </w:p>
        </w:tc>
        <w:tc>
          <w:tcPr>
            <w:tcW w:w="2126" w:type="dxa"/>
            <w:noWrap/>
            <w:hideMark/>
          </w:tcPr>
          <w:p w14:paraId="0C680B5D"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 xml:space="preserve">МО Красноуфимский округ  </w:t>
            </w:r>
          </w:p>
        </w:tc>
        <w:tc>
          <w:tcPr>
            <w:tcW w:w="1417" w:type="dxa"/>
            <w:noWrap/>
            <w:hideMark/>
          </w:tcPr>
          <w:p w14:paraId="0E889620"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6619006961</w:t>
            </w:r>
          </w:p>
        </w:tc>
        <w:tc>
          <w:tcPr>
            <w:tcW w:w="2835" w:type="dxa"/>
            <w:noWrap/>
            <w:hideMark/>
          </w:tcPr>
          <w:p w14:paraId="28F40AF7"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«Саранинская СОШ»</w:t>
            </w:r>
          </w:p>
        </w:tc>
        <w:tc>
          <w:tcPr>
            <w:tcW w:w="972" w:type="dxa"/>
            <w:noWrap/>
            <w:hideMark/>
          </w:tcPr>
          <w:p w14:paraId="3555683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87,6</w:t>
            </w:r>
          </w:p>
        </w:tc>
        <w:tc>
          <w:tcPr>
            <w:tcW w:w="972" w:type="dxa"/>
            <w:noWrap/>
            <w:hideMark/>
          </w:tcPr>
          <w:p w14:paraId="288AFE1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79,5</w:t>
            </w:r>
          </w:p>
        </w:tc>
        <w:tc>
          <w:tcPr>
            <w:tcW w:w="972" w:type="dxa"/>
            <w:noWrap/>
            <w:hideMark/>
          </w:tcPr>
          <w:p w14:paraId="7741729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53,4</w:t>
            </w:r>
          </w:p>
        </w:tc>
        <w:tc>
          <w:tcPr>
            <w:tcW w:w="972" w:type="dxa"/>
            <w:noWrap/>
            <w:hideMark/>
          </w:tcPr>
          <w:p w14:paraId="24D70A3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82,6</w:t>
            </w:r>
          </w:p>
        </w:tc>
        <w:tc>
          <w:tcPr>
            <w:tcW w:w="972" w:type="dxa"/>
            <w:noWrap/>
            <w:hideMark/>
          </w:tcPr>
          <w:p w14:paraId="68AEB7C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72,3</w:t>
            </w:r>
          </w:p>
        </w:tc>
        <w:tc>
          <w:tcPr>
            <w:tcW w:w="972" w:type="dxa"/>
            <w:noWrap/>
            <w:hideMark/>
          </w:tcPr>
          <w:p w14:paraId="11CCBC5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75,08</w:t>
            </w:r>
          </w:p>
        </w:tc>
        <w:tc>
          <w:tcPr>
            <w:tcW w:w="972" w:type="dxa"/>
            <w:noWrap/>
            <w:hideMark/>
          </w:tcPr>
          <w:p w14:paraId="7662ED4F"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649</w:t>
            </w:r>
          </w:p>
        </w:tc>
      </w:tr>
      <w:tr w:rsidR="00FB5118" w:rsidRPr="004F4F33" w14:paraId="56EA7434" w14:textId="77777777" w:rsidTr="00216D0A">
        <w:trPr>
          <w:trHeight w:val="264"/>
        </w:trPr>
        <w:tc>
          <w:tcPr>
            <w:tcW w:w="845" w:type="dxa"/>
            <w:noWrap/>
            <w:hideMark/>
          </w:tcPr>
          <w:p w14:paraId="72FD1E5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73811AA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356</w:t>
            </w:r>
          </w:p>
        </w:tc>
        <w:tc>
          <w:tcPr>
            <w:tcW w:w="2126" w:type="dxa"/>
            <w:noWrap/>
            <w:hideMark/>
          </w:tcPr>
          <w:p w14:paraId="3AE7B9F4"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 xml:space="preserve">Горноуральский </w:t>
            </w:r>
            <w:r w:rsidRPr="004F4F33">
              <w:rPr>
                <w:bCs w:val="0"/>
                <w:color w:val="000000"/>
                <w:szCs w:val="24"/>
              </w:rPr>
              <w:lastRenderedPageBreak/>
              <w:t>ГО</w:t>
            </w:r>
          </w:p>
        </w:tc>
        <w:tc>
          <w:tcPr>
            <w:tcW w:w="1417" w:type="dxa"/>
            <w:noWrap/>
            <w:hideMark/>
          </w:tcPr>
          <w:p w14:paraId="66D59E47"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lastRenderedPageBreak/>
              <w:t>6648006229</w:t>
            </w:r>
          </w:p>
        </w:tc>
        <w:tc>
          <w:tcPr>
            <w:tcW w:w="2835" w:type="dxa"/>
            <w:noWrap/>
            <w:hideMark/>
          </w:tcPr>
          <w:p w14:paraId="2C26056D"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СОШ № 7</w:t>
            </w:r>
          </w:p>
        </w:tc>
        <w:tc>
          <w:tcPr>
            <w:tcW w:w="972" w:type="dxa"/>
            <w:noWrap/>
            <w:hideMark/>
          </w:tcPr>
          <w:p w14:paraId="49AAF53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88,5</w:t>
            </w:r>
          </w:p>
        </w:tc>
        <w:tc>
          <w:tcPr>
            <w:tcW w:w="972" w:type="dxa"/>
            <w:noWrap/>
            <w:hideMark/>
          </w:tcPr>
          <w:p w14:paraId="3E8D6DC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972" w:type="dxa"/>
            <w:noWrap/>
            <w:hideMark/>
          </w:tcPr>
          <w:p w14:paraId="52B8893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w:t>
            </w:r>
          </w:p>
        </w:tc>
        <w:tc>
          <w:tcPr>
            <w:tcW w:w="972" w:type="dxa"/>
            <w:noWrap/>
            <w:hideMark/>
          </w:tcPr>
          <w:p w14:paraId="0C74BF6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93,4</w:t>
            </w:r>
          </w:p>
        </w:tc>
        <w:tc>
          <w:tcPr>
            <w:tcW w:w="972" w:type="dxa"/>
            <w:noWrap/>
            <w:hideMark/>
          </w:tcPr>
          <w:p w14:paraId="75DE88C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93,4</w:t>
            </w:r>
          </w:p>
        </w:tc>
        <w:tc>
          <w:tcPr>
            <w:tcW w:w="972" w:type="dxa"/>
            <w:noWrap/>
            <w:hideMark/>
          </w:tcPr>
          <w:p w14:paraId="753268B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75,46</w:t>
            </w:r>
          </w:p>
        </w:tc>
        <w:tc>
          <w:tcPr>
            <w:tcW w:w="972" w:type="dxa"/>
            <w:noWrap/>
            <w:hideMark/>
          </w:tcPr>
          <w:p w14:paraId="29E87C04"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648</w:t>
            </w:r>
          </w:p>
        </w:tc>
      </w:tr>
      <w:tr w:rsidR="00FB5118" w:rsidRPr="004F4F33" w14:paraId="23C8FD8F" w14:textId="77777777" w:rsidTr="00216D0A">
        <w:trPr>
          <w:trHeight w:val="264"/>
        </w:trPr>
        <w:tc>
          <w:tcPr>
            <w:tcW w:w="845" w:type="dxa"/>
            <w:noWrap/>
            <w:hideMark/>
          </w:tcPr>
          <w:p w14:paraId="7B78C50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ОО</w:t>
            </w:r>
          </w:p>
        </w:tc>
        <w:tc>
          <w:tcPr>
            <w:tcW w:w="709" w:type="dxa"/>
            <w:noWrap/>
            <w:hideMark/>
          </w:tcPr>
          <w:p w14:paraId="632CA5F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103</w:t>
            </w:r>
          </w:p>
        </w:tc>
        <w:tc>
          <w:tcPr>
            <w:tcW w:w="2126" w:type="dxa"/>
            <w:noWrap/>
            <w:hideMark/>
          </w:tcPr>
          <w:p w14:paraId="42E6F221"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Тугулымский ГО</w:t>
            </w:r>
          </w:p>
        </w:tc>
        <w:tc>
          <w:tcPr>
            <w:tcW w:w="1417" w:type="dxa"/>
            <w:noWrap/>
            <w:hideMark/>
          </w:tcPr>
          <w:p w14:paraId="30E3C530"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6655003532</w:t>
            </w:r>
          </w:p>
        </w:tc>
        <w:tc>
          <w:tcPr>
            <w:tcW w:w="2835" w:type="dxa"/>
            <w:noWrap/>
            <w:hideMark/>
          </w:tcPr>
          <w:p w14:paraId="2D109D2D"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Тугулымская СОШ № 26</w:t>
            </w:r>
          </w:p>
        </w:tc>
        <w:tc>
          <w:tcPr>
            <w:tcW w:w="972" w:type="dxa"/>
            <w:noWrap/>
            <w:hideMark/>
          </w:tcPr>
          <w:p w14:paraId="716A9FE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89,3</w:t>
            </w:r>
          </w:p>
        </w:tc>
        <w:tc>
          <w:tcPr>
            <w:tcW w:w="972" w:type="dxa"/>
            <w:noWrap/>
            <w:hideMark/>
          </w:tcPr>
          <w:p w14:paraId="2285A24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80,5</w:t>
            </w:r>
          </w:p>
        </w:tc>
        <w:tc>
          <w:tcPr>
            <w:tcW w:w="972" w:type="dxa"/>
            <w:noWrap/>
            <w:hideMark/>
          </w:tcPr>
          <w:p w14:paraId="7BB0837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53,2</w:t>
            </w:r>
          </w:p>
        </w:tc>
        <w:tc>
          <w:tcPr>
            <w:tcW w:w="972" w:type="dxa"/>
            <w:noWrap/>
            <w:hideMark/>
          </w:tcPr>
          <w:p w14:paraId="3DB16DF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80,2</w:t>
            </w:r>
          </w:p>
        </w:tc>
        <w:tc>
          <w:tcPr>
            <w:tcW w:w="972" w:type="dxa"/>
            <w:noWrap/>
            <w:hideMark/>
          </w:tcPr>
          <w:p w14:paraId="5AD4538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74,3</w:t>
            </w:r>
          </w:p>
        </w:tc>
        <w:tc>
          <w:tcPr>
            <w:tcW w:w="972" w:type="dxa"/>
            <w:noWrap/>
            <w:hideMark/>
          </w:tcPr>
          <w:p w14:paraId="1E944D3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75,5</w:t>
            </w:r>
          </w:p>
        </w:tc>
        <w:tc>
          <w:tcPr>
            <w:tcW w:w="972" w:type="dxa"/>
            <w:noWrap/>
            <w:hideMark/>
          </w:tcPr>
          <w:p w14:paraId="3A63DAAD"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647</w:t>
            </w:r>
          </w:p>
        </w:tc>
      </w:tr>
      <w:tr w:rsidR="00FB5118" w:rsidRPr="004F4F33" w14:paraId="209D4CDD" w14:textId="77777777" w:rsidTr="00216D0A">
        <w:trPr>
          <w:trHeight w:val="264"/>
        </w:trPr>
        <w:tc>
          <w:tcPr>
            <w:tcW w:w="845" w:type="dxa"/>
            <w:noWrap/>
            <w:hideMark/>
          </w:tcPr>
          <w:p w14:paraId="70B4213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496AA1F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608</w:t>
            </w:r>
          </w:p>
        </w:tc>
        <w:tc>
          <w:tcPr>
            <w:tcW w:w="2126" w:type="dxa"/>
            <w:noWrap/>
            <w:hideMark/>
          </w:tcPr>
          <w:p w14:paraId="1AD3F45F"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ГО Первоуральск</w:t>
            </w:r>
          </w:p>
        </w:tc>
        <w:tc>
          <w:tcPr>
            <w:tcW w:w="1417" w:type="dxa"/>
            <w:noWrap/>
            <w:hideMark/>
          </w:tcPr>
          <w:p w14:paraId="5052951C"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6625024655</w:t>
            </w:r>
          </w:p>
        </w:tc>
        <w:tc>
          <w:tcPr>
            <w:tcW w:w="2835" w:type="dxa"/>
            <w:noWrap/>
            <w:hideMark/>
          </w:tcPr>
          <w:p w14:paraId="0B2F40A5"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«СОШ № 29»</w:t>
            </w:r>
          </w:p>
        </w:tc>
        <w:tc>
          <w:tcPr>
            <w:tcW w:w="972" w:type="dxa"/>
            <w:noWrap/>
            <w:hideMark/>
          </w:tcPr>
          <w:p w14:paraId="2ECFBBE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80,9</w:t>
            </w:r>
          </w:p>
        </w:tc>
        <w:tc>
          <w:tcPr>
            <w:tcW w:w="972" w:type="dxa"/>
            <w:noWrap/>
            <w:hideMark/>
          </w:tcPr>
          <w:p w14:paraId="72677A9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88,5</w:t>
            </w:r>
          </w:p>
        </w:tc>
        <w:tc>
          <w:tcPr>
            <w:tcW w:w="972" w:type="dxa"/>
            <w:noWrap/>
            <w:hideMark/>
          </w:tcPr>
          <w:p w14:paraId="06D689C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48,8</w:t>
            </w:r>
          </w:p>
        </w:tc>
        <w:tc>
          <w:tcPr>
            <w:tcW w:w="972" w:type="dxa"/>
            <w:noWrap/>
            <w:hideMark/>
          </w:tcPr>
          <w:p w14:paraId="6F70ADF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82,8</w:t>
            </w:r>
          </w:p>
        </w:tc>
        <w:tc>
          <w:tcPr>
            <w:tcW w:w="972" w:type="dxa"/>
            <w:noWrap/>
            <w:hideMark/>
          </w:tcPr>
          <w:p w14:paraId="50CF0E0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77</w:t>
            </w:r>
          </w:p>
        </w:tc>
        <w:tc>
          <w:tcPr>
            <w:tcW w:w="972" w:type="dxa"/>
            <w:noWrap/>
            <w:hideMark/>
          </w:tcPr>
          <w:p w14:paraId="325959F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75,6</w:t>
            </w:r>
          </w:p>
        </w:tc>
        <w:tc>
          <w:tcPr>
            <w:tcW w:w="972" w:type="dxa"/>
            <w:noWrap/>
            <w:hideMark/>
          </w:tcPr>
          <w:p w14:paraId="28DC25A7"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646</w:t>
            </w:r>
          </w:p>
        </w:tc>
      </w:tr>
      <w:tr w:rsidR="00FB5118" w:rsidRPr="004F4F33" w14:paraId="5E8E24F0" w14:textId="77777777" w:rsidTr="00216D0A">
        <w:trPr>
          <w:trHeight w:val="264"/>
        </w:trPr>
        <w:tc>
          <w:tcPr>
            <w:tcW w:w="845" w:type="dxa"/>
            <w:noWrap/>
            <w:hideMark/>
          </w:tcPr>
          <w:p w14:paraId="4D9A81E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3B76E0B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115</w:t>
            </w:r>
          </w:p>
        </w:tc>
        <w:tc>
          <w:tcPr>
            <w:tcW w:w="2126" w:type="dxa"/>
            <w:noWrap/>
            <w:hideMark/>
          </w:tcPr>
          <w:p w14:paraId="5A97F691"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Белоярский ГО</w:t>
            </w:r>
          </w:p>
        </w:tc>
        <w:tc>
          <w:tcPr>
            <w:tcW w:w="1417" w:type="dxa"/>
            <w:noWrap/>
            <w:hideMark/>
          </w:tcPr>
          <w:p w14:paraId="12DAFEF5"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6639004909</w:t>
            </w:r>
          </w:p>
        </w:tc>
        <w:tc>
          <w:tcPr>
            <w:tcW w:w="2835" w:type="dxa"/>
            <w:noWrap/>
            <w:hideMark/>
          </w:tcPr>
          <w:p w14:paraId="7673AE27"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«Белоярская СОШ № 1»</w:t>
            </w:r>
          </w:p>
        </w:tc>
        <w:tc>
          <w:tcPr>
            <w:tcW w:w="972" w:type="dxa"/>
            <w:noWrap/>
            <w:hideMark/>
          </w:tcPr>
          <w:p w14:paraId="4EED145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84,6</w:t>
            </w:r>
          </w:p>
        </w:tc>
        <w:tc>
          <w:tcPr>
            <w:tcW w:w="972" w:type="dxa"/>
            <w:noWrap/>
            <w:hideMark/>
          </w:tcPr>
          <w:p w14:paraId="783319E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58</w:t>
            </w:r>
          </w:p>
        </w:tc>
        <w:tc>
          <w:tcPr>
            <w:tcW w:w="972" w:type="dxa"/>
            <w:noWrap/>
            <w:hideMark/>
          </w:tcPr>
          <w:p w14:paraId="5B75EF9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67,6</w:t>
            </w:r>
          </w:p>
        </w:tc>
        <w:tc>
          <w:tcPr>
            <w:tcW w:w="972" w:type="dxa"/>
            <w:noWrap/>
            <w:hideMark/>
          </w:tcPr>
          <w:p w14:paraId="567535B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84</w:t>
            </w:r>
          </w:p>
        </w:tc>
        <w:tc>
          <w:tcPr>
            <w:tcW w:w="972" w:type="dxa"/>
            <w:noWrap/>
            <w:hideMark/>
          </w:tcPr>
          <w:p w14:paraId="699AA0B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84,1</w:t>
            </w:r>
          </w:p>
        </w:tc>
        <w:tc>
          <w:tcPr>
            <w:tcW w:w="972" w:type="dxa"/>
            <w:noWrap/>
            <w:hideMark/>
          </w:tcPr>
          <w:p w14:paraId="6C149A9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75,66</w:t>
            </w:r>
          </w:p>
        </w:tc>
        <w:tc>
          <w:tcPr>
            <w:tcW w:w="972" w:type="dxa"/>
            <w:noWrap/>
            <w:hideMark/>
          </w:tcPr>
          <w:p w14:paraId="6D7C8F30"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645</w:t>
            </w:r>
          </w:p>
        </w:tc>
      </w:tr>
      <w:tr w:rsidR="00FB5118" w:rsidRPr="004F4F33" w14:paraId="3CC8A6E9" w14:textId="77777777" w:rsidTr="00216D0A">
        <w:trPr>
          <w:trHeight w:val="264"/>
        </w:trPr>
        <w:tc>
          <w:tcPr>
            <w:tcW w:w="845" w:type="dxa"/>
            <w:noWrap/>
            <w:hideMark/>
          </w:tcPr>
          <w:p w14:paraId="0E2BF8D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47F4ED1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868</w:t>
            </w:r>
          </w:p>
        </w:tc>
        <w:tc>
          <w:tcPr>
            <w:tcW w:w="2126" w:type="dxa"/>
            <w:noWrap/>
            <w:hideMark/>
          </w:tcPr>
          <w:p w14:paraId="1A37BD82"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Каменск-Уральский ГО</w:t>
            </w:r>
          </w:p>
        </w:tc>
        <w:tc>
          <w:tcPr>
            <w:tcW w:w="1417" w:type="dxa"/>
            <w:noWrap/>
            <w:hideMark/>
          </w:tcPr>
          <w:p w14:paraId="676DE244"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6665008138</w:t>
            </w:r>
          </w:p>
        </w:tc>
        <w:tc>
          <w:tcPr>
            <w:tcW w:w="2835" w:type="dxa"/>
            <w:noWrap/>
            <w:hideMark/>
          </w:tcPr>
          <w:p w14:paraId="7D8E33D3"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«ООШ № 39»</w:t>
            </w:r>
          </w:p>
        </w:tc>
        <w:tc>
          <w:tcPr>
            <w:tcW w:w="972" w:type="dxa"/>
            <w:noWrap/>
            <w:hideMark/>
          </w:tcPr>
          <w:p w14:paraId="53671FC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84,4</w:t>
            </w:r>
          </w:p>
        </w:tc>
        <w:tc>
          <w:tcPr>
            <w:tcW w:w="972" w:type="dxa"/>
            <w:noWrap/>
            <w:hideMark/>
          </w:tcPr>
          <w:p w14:paraId="363B3ED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79,5</w:t>
            </w:r>
          </w:p>
        </w:tc>
        <w:tc>
          <w:tcPr>
            <w:tcW w:w="972" w:type="dxa"/>
            <w:noWrap/>
            <w:hideMark/>
          </w:tcPr>
          <w:p w14:paraId="19E7336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24</w:t>
            </w:r>
          </w:p>
        </w:tc>
        <w:tc>
          <w:tcPr>
            <w:tcW w:w="972" w:type="dxa"/>
            <w:noWrap/>
            <w:hideMark/>
          </w:tcPr>
          <w:p w14:paraId="55AC843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972" w:type="dxa"/>
            <w:noWrap/>
            <w:hideMark/>
          </w:tcPr>
          <w:p w14:paraId="5659CF0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92,4</w:t>
            </w:r>
          </w:p>
        </w:tc>
        <w:tc>
          <w:tcPr>
            <w:tcW w:w="972" w:type="dxa"/>
            <w:noWrap/>
            <w:hideMark/>
          </w:tcPr>
          <w:p w14:paraId="4E67581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75,66</w:t>
            </w:r>
          </w:p>
        </w:tc>
        <w:tc>
          <w:tcPr>
            <w:tcW w:w="972" w:type="dxa"/>
            <w:noWrap/>
            <w:hideMark/>
          </w:tcPr>
          <w:p w14:paraId="6DAA63EF"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645</w:t>
            </w:r>
          </w:p>
        </w:tc>
      </w:tr>
      <w:tr w:rsidR="00FB5118" w:rsidRPr="004F4F33" w14:paraId="23BC62D7" w14:textId="77777777" w:rsidTr="00216D0A">
        <w:trPr>
          <w:trHeight w:val="264"/>
        </w:trPr>
        <w:tc>
          <w:tcPr>
            <w:tcW w:w="845" w:type="dxa"/>
            <w:noWrap/>
            <w:hideMark/>
          </w:tcPr>
          <w:p w14:paraId="78B7FF7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СПО</w:t>
            </w:r>
          </w:p>
        </w:tc>
        <w:tc>
          <w:tcPr>
            <w:tcW w:w="709" w:type="dxa"/>
            <w:noWrap/>
            <w:hideMark/>
          </w:tcPr>
          <w:p w14:paraId="45CFD19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1034</w:t>
            </w:r>
          </w:p>
        </w:tc>
        <w:tc>
          <w:tcPr>
            <w:tcW w:w="2126" w:type="dxa"/>
            <w:noWrap/>
            <w:hideMark/>
          </w:tcPr>
          <w:p w14:paraId="50A78C01" w14:textId="0C543D95"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000F6F9F">
              <w:rPr>
                <w:bCs w:val="0"/>
                <w:color w:val="000000"/>
                <w:szCs w:val="24"/>
              </w:rPr>
              <w:br/>
            </w:r>
            <w:r w:rsidRPr="004F4F33">
              <w:rPr>
                <w:bCs w:val="0"/>
                <w:color w:val="000000"/>
                <w:szCs w:val="24"/>
              </w:rPr>
              <w:t>Кировский район</w:t>
            </w:r>
          </w:p>
        </w:tc>
        <w:tc>
          <w:tcPr>
            <w:tcW w:w="1417" w:type="dxa"/>
            <w:noWrap/>
            <w:hideMark/>
          </w:tcPr>
          <w:p w14:paraId="46B2E485"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6660008046</w:t>
            </w:r>
          </w:p>
        </w:tc>
        <w:tc>
          <w:tcPr>
            <w:tcW w:w="2835" w:type="dxa"/>
            <w:noWrap/>
            <w:hideMark/>
          </w:tcPr>
          <w:p w14:paraId="57F59A35"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автомобильно-дорожный колледж»</w:t>
            </w:r>
          </w:p>
        </w:tc>
        <w:tc>
          <w:tcPr>
            <w:tcW w:w="972" w:type="dxa"/>
            <w:noWrap/>
            <w:hideMark/>
          </w:tcPr>
          <w:p w14:paraId="0429BF9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91,8</w:t>
            </w:r>
          </w:p>
        </w:tc>
        <w:tc>
          <w:tcPr>
            <w:tcW w:w="972" w:type="dxa"/>
            <w:noWrap/>
            <w:hideMark/>
          </w:tcPr>
          <w:p w14:paraId="50A6EF1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69</w:t>
            </w:r>
          </w:p>
        </w:tc>
        <w:tc>
          <w:tcPr>
            <w:tcW w:w="972" w:type="dxa"/>
            <w:noWrap/>
            <w:hideMark/>
          </w:tcPr>
          <w:p w14:paraId="2F30631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61,3</w:t>
            </w:r>
          </w:p>
        </w:tc>
        <w:tc>
          <w:tcPr>
            <w:tcW w:w="972" w:type="dxa"/>
            <w:noWrap/>
            <w:hideMark/>
          </w:tcPr>
          <w:p w14:paraId="6E5703C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81</w:t>
            </w:r>
          </w:p>
        </w:tc>
        <w:tc>
          <w:tcPr>
            <w:tcW w:w="972" w:type="dxa"/>
            <w:noWrap/>
            <w:hideMark/>
          </w:tcPr>
          <w:p w14:paraId="1B381A7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76,1</w:t>
            </w:r>
          </w:p>
        </w:tc>
        <w:tc>
          <w:tcPr>
            <w:tcW w:w="972" w:type="dxa"/>
            <w:noWrap/>
            <w:hideMark/>
          </w:tcPr>
          <w:p w14:paraId="525C442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75,84</w:t>
            </w:r>
          </w:p>
        </w:tc>
        <w:tc>
          <w:tcPr>
            <w:tcW w:w="972" w:type="dxa"/>
            <w:noWrap/>
            <w:hideMark/>
          </w:tcPr>
          <w:p w14:paraId="38AEC4B0"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644</w:t>
            </w:r>
          </w:p>
        </w:tc>
      </w:tr>
      <w:tr w:rsidR="00FB5118" w:rsidRPr="004F4F33" w14:paraId="56C107A6" w14:textId="77777777" w:rsidTr="00216D0A">
        <w:trPr>
          <w:trHeight w:val="264"/>
        </w:trPr>
        <w:tc>
          <w:tcPr>
            <w:tcW w:w="845" w:type="dxa"/>
            <w:noWrap/>
            <w:hideMark/>
          </w:tcPr>
          <w:p w14:paraId="0D288FD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6823451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3</w:t>
            </w:r>
          </w:p>
        </w:tc>
        <w:tc>
          <w:tcPr>
            <w:tcW w:w="2126" w:type="dxa"/>
            <w:noWrap/>
            <w:hideMark/>
          </w:tcPr>
          <w:p w14:paraId="2C1E1AE2"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ГО Пелым</w:t>
            </w:r>
          </w:p>
        </w:tc>
        <w:tc>
          <w:tcPr>
            <w:tcW w:w="1417" w:type="dxa"/>
            <w:noWrap/>
            <w:hideMark/>
          </w:tcPr>
          <w:p w14:paraId="19FA2B4B"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6610002730</w:t>
            </w:r>
          </w:p>
        </w:tc>
        <w:tc>
          <w:tcPr>
            <w:tcW w:w="2835" w:type="dxa"/>
            <w:noWrap/>
            <w:hideMark/>
          </w:tcPr>
          <w:p w14:paraId="2D5B91E5"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МКОУ СОШ № 2 п. Атымья</w:t>
            </w:r>
          </w:p>
        </w:tc>
        <w:tc>
          <w:tcPr>
            <w:tcW w:w="972" w:type="dxa"/>
            <w:noWrap/>
            <w:hideMark/>
          </w:tcPr>
          <w:p w14:paraId="2CF8DA2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83,8</w:t>
            </w:r>
          </w:p>
        </w:tc>
        <w:tc>
          <w:tcPr>
            <w:tcW w:w="972" w:type="dxa"/>
            <w:noWrap/>
            <w:hideMark/>
          </w:tcPr>
          <w:p w14:paraId="61D4F8F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83</w:t>
            </w:r>
          </w:p>
        </w:tc>
        <w:tc>
          <w:tcPr>
            <w:tcW w:w="972" w:type="dxa"/>
            <w:noWrap/>
            <w:hideMark/>
          </w:tcPr>
          <w:p w14:paraId="425FA81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31</w:t>
            </w:r>
          </w:p>
        </w:tc>
        <w:tc>
          <w:tcPr>
            <w:tcW w:w="972" w:type="dxa"/>
            <w:noWrap/>
            <w:hideMark/>
          </w:tcPr>
          <w:p w14:paraId="6AC0796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90,2</w:t>
            </w:r>
          </w:p>
        </w:tc>
        <w:tc>
          <w:tcPr>
            <w:tcW w:w="972" w:type="dxa"/>
            <w:noWrap/>
            <w:hideMark/>
          </w:tcPr>
          <w:p w14:paraId="74FF738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91,5</w:t>
            </w:r>
          </w:p>
        </w:tc>
        <w:tc>
          <w:tcPr>
            <w:tcW w:w="972" w:type="dxa"/>
            <w:noWrap/>
            <w:hideMark/>
          </w:tcPr>
          <w:p w14:paraId="070125C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75,9</w:t>
            </w:r>
          </w:p>
        </w:tc>
        <w:tc>
          <w:tcPr>
            <w:tcW w:w="972" w:type="dxa"/>
            <w:noWrap/>
            <w:hideMark/>
          </w:tcPr>
          <w:p w14:paraId="5213A580"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643</w:t>
            </w:r>
          </w:p>
        </w:tc>
      </w:tr>
      <w:tr w:rsidR="00FB5118" w:rsidRPr="004F4F33" w14:paraId="7CDEDC66" w14:textId="77777777" w:rsidTr="00216D0A">
        <w:trPr>
          <w:trHeight w:val="264"/>
        </w:trPr>
        <w:tc>
          <w:tcPr>
            <w:tcW w:w="845" w:type="dxa"/>
            <w:noWrap/>
            <w:hideMark/>
          </w:tcPr>
          <w:p w14:paraId="464F579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6CDF8E4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133</w:t>
            </w:r>
          </w:p>
        </w:tc>
        <w:tc>
          <w:tcPr>
            <w:tcW w:w="2126" w:type="dxa"/>
            <w:noWrap/>
            <w:hideMark/>
          </w:tcPr>
          <w:p w14:paraId="5762E907"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Каменский ГО</w:t>
            </w:r>
          </w:p>
        </w:tc>
        <w:tc>
          <w:tcPr>
            <w:tcW w:w="1417" w:type="dxa"/>
            <w:noWrap/>
            <w:hideMark/>
          </w:tcPr>
          <w:p w14:paraId="08928F48"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6643007596</w:t>
            </w:r>
          </w:p>
        </w:tc>
        <w:tc>
          <w:tcPr>
            <w:tcW w:w="2835" w:type="dxa"/>
            <w:noWrap/>
            <w:hideMark/>
          </w:tcPr>
          <w:p w14:paraId="798F798C"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МКОУ «Клевакинская СОШ»</w:t>
            </w:r>
          </w:p>
        </w:tc>
        <w:tc>
          <w:tcPr>
            <w:tcW w:w="972" w:type="dxa"/>
            <w:noWrap/>
            <w:hideMark/>
          </w:tcPr>
          <w:p w14:paraId="1036D92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76</w:t>
            </w:r>
          </w:p>
        </w:tc>
        <w:tc>
          <w:tcPr>
            <w:tcW w:w="972" w:type="dxa"/>
            <w:noWrap/>
            <w:hideMark/>
          </w:tcPr>
          <w:p w14:paraId="2334CF2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86,5</w:t>
            </w:r>
          </w:p>
        </w:tc>
        <w:tc>
          <w:tcPr>
            <w:tcW w:w="972" w:type="dxa"/>
            <w:noWrap/>
            <w:hideMark/>
          </w:tcPr>
          <w:p w14:paraId="3BFB26C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47,9</w:t>
            </w:r>
          </w:p>
        </w:tc>
        <w:tc>
          <w:tcPr>
            <w:tcW w:w="972" w:type="dxa"/>
            <w:noWrap/>
            <w:hideMark/>
          </w:tcPr>
          <w:p w14:paraId="2D0AF7C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88,4</w:t>
            </w:r>
          </w:p>
        </w:tc>
        <w:tc>
          <w:tcPr>
            <w:tcW w:w="972" w:type="dxa"/>
            <w:noWrap/>
            <w:hideMark/>
          </w:tcPr>
          <w:p w14:paraId="18CF9D0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80,7</w:t>
            </w:r>
          </w:p>
        </w:tc>
        <w:tc>
          <w:tcPr>
            <w:tcW w:w="972" w:type="dxa"/>
            <w:noWrap/>
            <w:hideMark/>
          </w:tcPr>
          <w:p w14:paraId="6FC8D1D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75,9</w:t>
            </w:r>
          </w:p>
        </w:tc>
        <w:tc>
          <w:tcPr>
            <w:tcW w:w="972" w:type="dxa"/>
            <w:noWrap/>
            <w:hideMark/>
          </w:tcPr>
          <w:p w14:paraId="06260D74"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643</w:t>
            </w:r>
          </w:p>
        </w:tc>
      </w:tr>
      <w:tr w:rsidR="00FB5118" w:rsidRPr="004F4F33" w14:paraId="1B6BEAED" w14:textId="77777777" w:rsidTr="00216D0A">
        <w:trPr>
          <w:trHeight w:val="264"/>
        </w:trPr>
        <w:tc>
          <w:tcPr>
            <w:tcW w:w="845" w:type="dxa"/>
            <w:noWrap/>
            <w:hideMark/>
          </w:tcPr>
          <w:p w14:paraId="0CBA3D4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5FCD88F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459</w:t>
            </w:r>
          </w:p>
        </w:tc>
        <w:tc>
          <w:tcPr>
            <w:tcW w:w="2126" w:type="dxa"/>
            <w:noWrap/>
            <w:hideMark/>
          </w:tcPr>
          <w:p w14:paraId="6B0C19BC"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Сысертский ГО</w:t>
            </w:r>
          </w:p>
        </w:tc>
        <w:tc>
          <w:tcPr>
            <w:tcW w:w="1417" w:type="dxa"/>
            <w:noWrap/>
            <w:hideMark/>
          </w:tcPr>
          <w:p w14:paraId="4A442F5E"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6652011609</w:t>
            </w:r>
          </w:p>
        </w:tc>
        <w:tc>
          <w:tcPr>
            <w:tcW w:w="2835" w:type="dxa"/>
            <w:noWrap/>
            <w:hideMark/>
          </w:tcPr>
          <w:p w14:paraId="34D9FC8B"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 6 им. П.П. Бажова»</w:t>
            </w:r>
          </w:p>
        </w:tc>
        <w:tc>
          <w:tcPr>
            <w:tcW w:w="972" w:type="dxa"/>
            <w:noWrap/>
            <w:hideMark/>
          </w:tcPr>
          <w:p w14:paraId="29BA40B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78,8</w:t>
            </w:r>
          </w:p>
        </w:tc>
        <w:tc>
          <w:tcPr>
            <w:tcW w:w="972" w:type="dxa"/>
            <w:noWrap/>
            <w:hideMark/>
          </w:tcPr>
          <w:p w14:paraId="69511BE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80,5</w:t>
            </w:r>
          </w:p>
        </w:tc>
        <w:tc>
          <w:tcPr>
            <w:tcW w:w="972" w:type="dxa"/>
            <w:noWrap/>
            <w:hideMark/>
          </w:tcPr>
          <w:p w14:paraId="67A9011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52,5</w:t>
            </w:r>
          </w:p>
        </w:tc>
        <w:tc>
          <w:tcPr>
            <w:tcW w:w="972" w:type="dxa"/>
            <w:noWrap/>
            <w:hideMark/>
          </w:tcPr>
          <w:p w14:paraId="599C308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86,2</w:t>
            </w:r>
          </w:p>
        </w:tc>
        <w:tc>
          <w:tcPr>
            <w:tcW w:w="972" w:type="dxa"/>
            <w:noWrap/>
            <w:hideMark/>
          </w:tcPr>
          <w:p w14:paraId="57FE0B4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81,8</w:t>
            </w:r>
          </w:p>
        </w:tc>
        <w:tc>
          <w:tcPr>
            <w:tcW w:w="972" w:type="dxa"/>
            <w:noWrap/>
            <w:hideMark/>
          </w:tcPr>
          <w:p w14:paraId="480355A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75,96</w:t>
            </w:r>
          </w:p>
        </w:tc>
        <w:tc>
          <w:tcPr>
            <w:tcW w:w="972" w:type="dxa"/>
            <w:noWrap/>
            <w:hideMark/>
          </w:tcPr>
          <w:p w14:paraId="42FA67C6"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642</w:t>
            </w:r>
          </w:p>
        </w:tc>
      </w:tr>
      <w:tr w:rsidR="00FB5118" w:rsidRPr="004F4F33" w14:paraId="49CCB7AA" w14:textId="77777777" w:rsidTr="00216D0A">
        <w:trPr>
          <w:trHeight w:val="264"/>
        </w:trPr>
        <w:tc>
          <w:tcPr>
            <w:tcW w:w="845" w:type="dxa"/>
            <w:noWrap/>
            <w:hideMark/>
          </w:tcPr>
          <w:p w14:paraId="1620515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70DCC51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718</w:t>
            </w:r>
          </w:p>
        </w:tc>
        <w:tc>
          <w:tcPr>
            <w:tcW w:w="2126" w:type="dxa"/>
            <w:noWrap/>
            <w:hideMark/>
          </w:tcPr>
          <w:p w14:paraId="608167A1" w14:textId="0E61C179"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00216D0A">
              <w:rPr>
                <w:bCs w:val="0"/>
                <w:color w:val="000000"/>
                <w:szCs w:val="24"/>
              </w:rPr>
              <w:br/>
            </w:r>
            <w:r w:rsidRPr="004F4F33">
              <w:rPr>
                <w:bCs w:val="0"/>
                <w:color w:val="000000"/>
                <w:szCs w:val="24"/>
              </w:rPr>
              <w:t>Октябрьский район</w:t>
            </w:r>
          </w:p>
        </w:tc>
        <w:tc>
          <w:tcPr>
            <w:tcW w:w="1417" w:type="dxa"/>
            <w:noWrap/>
            <w:hideMark/>
          </w:tcPr>
          <w:p w14:paraId="5F7183E5"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6662074196</w:t>
            </w:r>
          </w:p>
        </w:tc>
        <w:tc>
          <w:tcPr>
            <w:tcW w:w="2835" w:type="dxa"/>
            <w:noWrap/>
            <w:hideMark/>
          </w:tcPr>
          <w:p w14:paraId="20DDE46D"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 97 им. А.В.Гуменюка</w:t>
            </w:r>
          </w:p>
        </w:tc>
        <w:tc>
          <w:tcPr>
            <w:tcW w:w="972" w:type="dxa"/>
            <w:noWrap/>
            <w:hideMark/>
          </w:tcPr>
          <w:p w14:paraId="7B90E33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91,9</w:t>
            </w:r>
          </w:p>
        </w:tc>
        <w:tc>
          <w:tcPr>
            <w:tcW w:w="972" w:type="dxa"/>
            <w:noWrap/>
            <w:hideMark/>
          </w:tcPr>
          <w:p w14:paraId="0069A8F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67,5</w:t>
            </w:r>
          </w:p>
        </w:tc>
        <w:tc>
          <w:tcPr>
            <w:tcW w:w="972" w:type="dxa"/>
            <w:noWrap/>
            <w:hideMark/>
          </w:tcPr>
          <w:p w14:paraId="708412D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57,2</w:t>
            </w:r>
          </w:p>
        </w:tc>
        <w:tc>
          <w:tcPr>
            <w:tcW w:w="972" w:type="dxa"/>
            <w:noWrap/>
            <w:hideMark/>
          </w:tcPr>
          <w:p w14:paraId="15D3159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86,8</w:t>
            </w:r>
          </w:p>
        </w:tc>
        <w:tc>
          <w:tcPr>
            <w:tcW w:w="972" w:type="dxa"/>
            <w:noWrap/>
            <w:hideMark/>
          </w:tcPr>
          <w:p w14:paraId="5DF07AD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76,9</w:t>
            </w:r>
          </w:p>
        </w:tc>
        <w:tc>
          <w:tcPr>
            <w:tcW w:w="972" w:type="dxa"/>
            <w:noWrap/>
            <w:hideMark/>
          </w:tcPr>
          <w:p w14:paraId="6DA5E91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76,06</w:t>
            </w:r>
          </w:p>
        </w:tc>
        <w:tc>
          <w:tcPr>
            <w:tcW w:w="972" w:type="dxa"/>
            <w:noWrap/>
            <w:hideMark/>
          </w:tcPr>
          <w:p w14:paraId="10EC06C7"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641</w:t>
            </w:r>
          </w:p>
        </w:tc>
      </w:tr>
      <w:tr w:rsidR="00FB5118" w:rsidRPr="004F4F33" w14:paraId="24B86AB5" w14:textId="77777777" w:rsidTr="00216D0A">
        <w:trPr>
          <w:trHeight w:val="264"/>
        </w:trPr>
        <w:tc>
          <w:tcPr>
            <w:tcW w:w="845" w:type="dxa"/>
            <w:noWrap/>
            <w:hideMark/>
          </w:tcPr>
          <w:p w14:paraId="4DAED78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478EA5D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126</w:t>
            </w:r>
          </w:p>
        </w:tc>
        <w:tc>
          <w:tcPr>
            <w:tcW w:w="2126" w:type="dxa"/>
            <w:noWrap/>
            <w:hideMark/>
          </w:tcPr>
          <w:p w14:paraId="467DF0FE"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Белоярский ГО</w:t>
            </w:r>
          </w:p>
        </w:tc>
        <w:tc>
          <w:tcPr>
            <w:tcW w:w="1417" w:type="dxa"/>
            <w:noWrap/>
            <w:hideMark/>
          </w:tcPr>
          <w:p w14:paraId="689314B7"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6639002806</w:t>
            </w:r>
          </w:p>
        </w:tc>
        <w:tc>
          <w:tcPr>
            <w:tcW w:w="2835" w:type="dxa"/>
            <w:noWrap/>
            <w:hideMark/>
          </w:tcPr>
          <w:p w14:paraId="6D8EA584"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«Черноусовская СОШ № 19»</w:t>
            </w:r>
          </w:p>
        </w:tc>
        <w:tc>
          <w:tcPr>
            <w:tcW w:w="972" w:type="dxa"/>
            <w:noWrap/>
            <w:hideMark/>
          </w:tcPr>
          <w:p w14:paraId="1470AE8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86,3</w:t>
            </w:r>
          </w:p>
        </w:tc>
        <w:tc>
          <w:tcPr>
            <w:tcW w:w="972" w:type="dxa"/>
            <w:noWrap/>
            <w:hideMark/>
          </w:tcPr>
          <w:p w14:paraId="41E3D7A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65,5</w:t>
            </w:r>
          </w:p>
        </w:tc>
        <w:tc>
          <w:tcPr>
            <w:tcW w:w="972" w:type="dxa"/>
            <w:noWrap/>
            <w:hideMark/>
          </w:tcPr>
          <w:p w14:paraId="5CD498A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46</w:t>
            </w:r>
          </w:p>
        </w:tc>
        <w:tc>
          <w:tcPr>
            <w:tcW w:w="972" w:type="dxa"/>
            <w:noWrap/>
            <w:hideMark/>
          </w:tcPr>
          <w:p w14:paraId="62F2067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95,4</w:t>
            </w:r>
          </w:p>
        </w:tc>
        <w:tc>
          <w:tcPr>
            <w:tcW w:w="972" w:type="dxa"/>
            <w:noWrap/>
            <w:hideMark/>
          </w:tcPr>
          <w:p w14:paraId="79EF6A2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87,4</w:t>
            </w:r>
          </w:p>
        </w:tc>
        <w:tc>
          <w:tcPr>
            <w:tcW w:w="972" w:type="dxa"/>
            <w:noWrap/>
            <w:hideMark/>
          </w:tcPr>
          <w:p w14:paraId="70C879B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76,12</w:t>
            </w:r>
          </w:p>
        </w:tc>
        <w:tc>
          <w:tcPr>
            <w:tcW w:w="972" w:type="dxa"/>
            <w:noWrap/>
            <w:hideMark/>
          </w:tcPr>
          <w:p w14:paraId="55F14A33"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640</w:t>
            </w:r>
          </w:p>
        </w:tc>
      </w:tr>
      <w:tr w:rsidR="00FB5118" w:rsidRPr="004F4F33" w14:paraId="7920782D" w14:textId="77777777" w:rsidTr="00216D0A">
        <w:trPr>
          <w:trHeight w:val="264"/>
        </w:trPr>
        <w:tc>
          <w:tcPr>
            <w:tcW w:w="845" w:type="dxa"/>
            <w:noWrap/>
            <w:hideMark/>
          </w:tcPr>
          <w:p w14:paraId="51E275F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77D4B19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878</w:t>
            </w:r>
          </w:p>
        </w:tc>
        <w:tc>
          <w:tcPr>
            <w:tcW w:w="2126" w:type="dxa"/>
            <w:noWrap/>
            <w:hideMark/>
          </w:tcPr>
          <w:p w14:paraId="35ADC96B"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 xml:space="preserve">МО </w:t>
            </w:r>
            <w:r w:rsidRPr="004F4F33">
              <w:rPr>
                <w:bCs w:val="0"/>
                <w:color w:val="000000"/>
                <w:szCs w:val="24"/>
              </w:rPr>
              <w:lastRenderedPageBreak/>
              <w:t xml:space="preserve">Красноуфимский округ  </w:t>
            </w:r>
          </w:p>
        </w:tc>
        <w:tc>
          <w:tcPr>
            <w:tcW w:w="1417" w:type="dxa"/>
            <w:noWrap/>
            <w:hideMark/>
          </w:tcPr>
          <w:p w14:paraId="6714E682"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lastRenderedPageBreak/>
              <w:t>6619007034</w:t>
            </w:r>
          </w:p>
        </w:tc>
        <w:tc>
          <w:tcPr>
            <w:tcW w:w="2835" w:type="dxa"/>
            <w:noWrap/>
            <w:hideMark/>
          </w:tcPr>
          <w:p w14:paraId="27DC04DC"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 xml:space="preserve">МКОУ «Крыловская </w:t>
            </w:r>
            <w:r w:rsidRPr="004F4F33">
              <w:rPr>
                <w:bCs w:val="0"/>
                <w:color w:val="000000"/>
                <w:szCs w:val="24"/>
              </w:rPr>
              <w:lastRenderedPageBreak/>
              <w:t>СОШ»</w:t>
            </w:r>
          </w:p>
        </w:tc>
        <w:tc>
          <w:tcPr>
            <w:tcW w:w="972" w:type="dxa"/>
            <w:noWrap/>
            <w:hideMark/>
          </w:tcPr>
          <w:p w14:paraId="3EB33A8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87,8</w:t>
            </w:r>
          </w:p>
        </w:tc>
        <w:tc>
          <w:tcPr>
            <w:tcW w:w="972" w:type="dxa"/>
            <w:noWrap/>
            <w:hideMark/>
          </w:tcPr>
          <w:p w14:paraId="7CD8EEE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78,5</w:t>
            </w:r>
          </w:p>
        </w:tc>
        <w:tc>
          <w:tcPr>
            <w:tcW w:w="972" w:type="dxa"/>
            <w:noWrap/>
            <w:hideMark/>
          </w:tcPr>
          <w:p w14:paraId="29523E6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45</w:t>
            </w:r>
          </w:p>
        </w:tc>
        <w:tc>
          <w:tcPr>
            <w:tcW w:w="972" w:type="dxa"/>
            <w:noWrap/>
            <w:hideMark/>
          </w:tcPr>
          <w:p w14:paraId="532FF21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86,6</w:t>
            </w:r>
          </w:p>
        </w:tc>
        <w:tc>
          <w:tcPr>
            <w:tcW w:w="972" w:type="dxa"/>
            <w:noWrap/>
            <w:hideMark/>
          </w:tcPr>
          <w:p w14:paraId="7166666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83,7</w:t>
            </w:r>
          </w:p>
        </w:tc>
        <w:tc>
          <w:tcPr>
            <w:tcW w:w="972" w:type="dxa"/>
            <w:noWrap/>
            <w:hideMark/>
          </w:tcPr>
          <w:p w14:paraId="0073F47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76,32</w:t>
            </w:r>
          </w:p>
        </w:tc>
        <w:tc>
          <w:tcPr>
            <w:tcW w:w="972" w:type="dxa"/>
            <w:noWrap/>
            <w:hideMark/>
          </w:tcPr>
          <w:p w14:paraId="7B760165"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639</w:t>
            </w:r>
          </w:p>
        </w:tc>
      </w:tr>
      <w:tr w:rsidR="00FB5118" w:rsidRPr="004F4F33" w14:paraId="572CAE02" w14:textId="77777777" w:rsidTr="00216D0A">
        <w:trPr>
          <w:trHeight w:val="264"/>
        </w:trPr>
        <w:tc>
          <w:tcPr>
            <w:tcW w:w="845" w:type="dxa"/>
            <w:noWrap/>
            <w:hideMark/>
          </w:tcPr>
          <w:p w14:paraId="6DAF3EB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ОО</w:t>
            </w:r>
          </w:p>
        </w:tc>
        <w:tc>
          <w:tcPr>
            <w:tcW w:w="709" w:type="dxa"/>
            <w:noWrap/>
            <w:hideMark/>
          </w:tcPr>
          <w:p w14:paraId="77061A1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568</w:t>
            </w:r>
          </w:p>
        </w:tc>
        <w:tc>
          <w:tcPr>
            <w:tcW w:w="2126" w:type="dxa"/>
            <w:noWrap/>
            <w:hideMark/>
          </w:tcPr>
          <w:p w14:paraId="4023F14C"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Березовский ГО</w:t>
            </w:r>
          </w:p>
        </w:tc>
        <w:tc>
          <w:tcPr>
            <w:tcW w:w="1417" w:type="dxa"/>
            <w:noWrap/>
            <w:hideMark/>
          </w:tcPr>
          <w:p w14:paraId="3DECBDB6"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6604010482</w:t>
            </w:r>
          </w:p>
        </w:tc>
        <w:tc>
          <w:tcPr>
            <w:tcW w:w="2835" w:type="dxa"/>
            <w:noWrap/>
            <w:hideMark/>
          </w:tcPr>
          <w:p w14:paraId="3E36C56F"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БМАОУ «СОШ № 32»</w:t>
            </w:r>
          </w:p>
        </w:tc>
        <w:tc>
          <w:tcPr>
            <w:tcW w:w="972" w:type="dxa"/>
            <w:noWrap/>
            <w:hideMark/>
          </w:tcPr>
          <w:p w14:paraId="564116C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89,9</w:t>
            </w:r>
          </w:p>
        </w:tc>
        <w:tc>
          <w:tcPr>
            <w:tcW w:w="972" w:type="dxa"/>
            <w:noWrap/>
            <w:hideMark/>
          </w:tcPr>
          <w:p w14:paraId="1A12C56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84</w:t>
            </w:r>
          </w:p>
        </w:tc>
        <w:tc>
          <w:tcPr>
            <w:tcW w:w="972" w:type="dxa"/>
            <w:noWrap/>
            <w:hideMark/>
          </w:tcPr>
          <w:p w14:paraId="5D2AD6D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41,9</w:t>
            </w:r>
          </w:p>
        </w:tc>
        <w:tc>
          <w:tcPr>
            <w:tcW w:w="972" w:type="dxa"/>
            <w:noWrap/>
            <w:hideMark/>
          </w:tcPr>
          <w:p w14:paraId="4F81676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82,2</w:t>
            </w:r>
          </w:p>
        </w:tc>
        <w:tc>
          <w:tcPr>
            <w:tcW w:w="972" w:type="dxa"/>
            <w:noWrap/>
            <w:hideMark/>
          </w:tcPr>
          <w:p w14:paraId="3267A33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83,7</w:t>
            </w:r>
          </w:p>
        </w:tc>
        <w:tc>
          <w:tcPr>
            <w:tcW w:w="972" w:type="dxa"/>
            <w:noWrap/>
            <w:hideMark/>
          </w:tcPr>
          <w:p w14:paraId="4CED70E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76,34</w:t>
            </w:r>
          </w:p>
        </w:tc>
        <w:tc>
          <w:tcPr>
            <w:tcW w:w="972" w:type="dxa"/>
            <w:noWrap/>
            <w:hideMark/>
          </w:tcPr>
          <w:p w14:paraId="4C11851E"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638</w:t>
            </w:r>
          </w:p>
        </w:tc>
      </w:tr>
      <w:tr w:rsidR="00FB5118" w:rsidRPr="004F4F33" w14:paraId="246766E7" w14:textId="77777777" w:rsidTr="00216D0A">
        <w:trPr>
          <w:trHeight w:val="264"/>
        </w:trPr>
        <w:tc>
          <w:tcPr>
            <w:tcW w:w="845" w:type="dxa"/>
            <w:noWrap/>
            <w:hideMark/>
          </w:tcPr>
          <w:p w14:paraId="681C61F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23E6EF0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65</w:t>
            </w:r>
          </w:p>
        </w:tc>
        <w:tc>
          <w:tcPr>
            <w:tcW w:w="2126" w:type="dxa"/>
            <w:noWrap/>
            <w:hideMark/>
          </w:tcPr>
          <w:p w14:paraId="6D6D0FD9"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МО г. Алапаевск</w:t>
            </w:r>
          </w:p>
        </w:tc>
        <w:tc>
          <w:tcPr>
            <w:tcW w:w="1417" w:type="dxa"/>
            <w:noWrap/>
            <w:hideMark/>
          </w:tcPr>
          <w:p w14:paraId="0C05E109"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6601006431</w:t>
            </w:r>
          </w:p>
        </w:tc>
        <w:tc>
          <w:tcPr>
            <w:tcW w:w="2835" w:type="dxa"/>
            <w:noWrap/>
            <w:hideMark/>
          </w:tcPr>
          <w:p w14:paraId="5896CAA5"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«СОШ № 10»</w:t>
            </w:r>
          </w:p>
        </w:tc>
        <w:tc>
          <w:tcPr>
            <w:tcW w:w="972" w:type="dxa"/>
            <w:noWrap/>
            <w:hideMark/>
          </w:tcPr>
          <w:p w14:paraId="2BE8F48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82,7</w:t>
            </w:r>
          </w:p>
        </w:tc>
        <w:tc>
          <w:tcPr>
            <w:tcW w:w="972" w:type="dxa"/>
            <w:noWrap/>
            <w:hideMark/>
          </w:tcPr>
          <w:p w14:paraId="22F8ED8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78</w:t>
            </w:r>
          </w:p>
        </w:tc>
        <w:tc>
          <w:tcPr>
            <w:tcW w:w="972" w:type="dxa"/>
            <w:noWrap/>
            <w:hideMark/>
          </w:tcPr>
          <w:p w14:paraId="42BD26C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41,8</w:t>
            </w:r>
          </w:p>
        </w:tc>
        <w:tc>
          <w:tcPr>
            <w:tcW w:w="972" w:type="dxa"/>
            <w:noWrap/>
            <w:hideMark/>
          </w:tcPr>
          <w:p w14:paraId="6D84F50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90,8</w:t>
            </w:r>
          </w:p>
        </w:tc>
        <w:tc>
          <w:tcPr>
            <w:tcW w:w="972" w:type="dxa"/>
            <w:noWrap/>
            <w:hideMark/>
          </w:tcPr>
          <w:p w14:paraId="20BA21B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89,1</w:t>
            </w:r>
          </w:p>
        </w:tc>
        <w:tc>
          <w:tcPr>
            <w:tcW w:w="972" w:type="dxa"/>
            <w:noWrap/>
            <w:hideMark/>
          </w:tcPr>
          <w:p w14:paraId="1FABEDE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76,48</w:t>
            </w:r>
          </w:p>
        </w:tc>
        <w:tc>
          <w:tcPr>
            <w:tcW w:w="972" w:type="dxa"/>
            <w:noWrap/>
            <w:hideMark/>
          </w:tcPr>
          <w:p w14:paraId="21D285E5"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637</w:t>
            </w:r>
          </w:p>
        </w:tc>
      </w:tr>
      <w:tr w:rsidR="00FB5118" w:rsidRPr="004F4F33" w14:paraId="6E13D468" w14:textId="77777777" w:rsidTr="00216D0A">
        <w:trPr>
          <w:trHeight w:val="264"/>
        </w:trPr>
        <w:tc>
          <w:tcPr>
            <w:tcW w:w="845" w:type="dxa"/>
            <w:noWrap/>
            <w:hideMark/>
          </w:tcPr>
          <w:p w14:paraId="2DE3750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0A0E31F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122</w:t>
            </w:r>
          </w:p>
        </w:tc>
        <w:tc>
          <w:tcPr>
            <w:tcW w:w="2126" w:type="dxa"/>
            <w:noWrap/>
            <w:hideMark/>
          </w:tcPr>
          <w:p w14:paraId="5DA08E93"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Белоярский ГО</w:t>
            </w:r>
          </w:p>
        </w:tc>
        <w:tc>
          <w:tcPr>
            <w:tcW w:w="1417" w:type="dxa"/>
            <w:noWrap/>
            <w:hideMark/>
          </w:tcPr>
          <w:p w14:paraId="738A8B2B"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6639009791</w:t>
            </w:r>
          </w:p>
        </w:tc>
        <w:tc>
          <w:tcPr>
            <w:tcW w:w="2835" w:type="dxa"/>
            <w:noWrap/>
            <w:hideMark/>
          </w:tcPr>
          <w:p w14:paraId="2509F4CC"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«Некрасовская ООШ N 13»</w:t>
            </w:r>
          </w:p>
        </w:tc>
        <w:tc>
          <w:tcPr>
            <w:tcW w:w="972" w:type="dxa"/>
            <w:noWrap/>
            <w:hideMark/>
          </w:tcPr>
          <w:p w14:paraId="0A00F97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91,3</w:t>
            </w:r>
          </w:p>
        </w:tc>
        <w:tc>
          <w:tcPr>
            <w:tcW w:w="972" w:type="dxa"/>
            <w:noWrap/>
            <w:hideMark/>
          </w:tcPr>
          <w:p w14:paraId="626F55B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69,5</w:t>
            </w:r>
          </w:p>
        </w:tc>
        <w:tc>
          <w:tcPr>
            <w:tcW w:w="972" w:type="dxa"/>
            <w:noWrap/>
            <w:hideMark/>
          </w:tcPr>
          <w:p w14:paraId="6439627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41,1</w:t>
            </w:r>
          </w:p>
        </w:tc>
        <w:tc>
          <w:tcPr>
            <w:tcW w:w="972" w:type="dxa"/>
            <w:noWrap/>
            <w:hideMark/>
          </w:tcPr>
          <w:p w14:paraId="0883668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91,6</w:t>
            </w:r>
          </w:p>
        </w:tc>
        <w:tc>
          <w:tcPr>
            <w:tcW w:w="972" w:type="dxa"/>
            <w:noWrap/>
            <w:hideMark/>
          </w:tcPr>
          <w:p w14:paraId="3400B66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89,8</w:t>
            </w:r>
          </w:p>
        </w:tc>
        <w:tc>
          <w:tcPr>
            <w:tcW w:w="972" w:type="dxa"/>
            <w:noWrap/>
            <w:hideMark/>
          </w:tcPr>
          <w:p w14:paraId="1A61C50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76,66</w:t>
            </w:r>
          </w:p>
        </w:tc>
        <w:tc>
          <w:tcPr>
            <w:tcW w:w="972" w:type="dxa"/>
            <w:noWrap/>
            <w:hideMark/>
          </w:tcPr>
          <w:p w14:paraId="33D0D8A4"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636</w:t>
            </w:r>
          </w:p>
        </w:tc>
      </w:tr>
      <w:tr w:rsidR="00FB5118" w:rsidRPr="004F4F33" w14:paraId="1D1D7D68" w14:textId="77777777" w:rsidTr="00216D0A">
        <w:trPr>
          <w:trHeight w:val="264"/>
        </w:trPr>
        <w:tc>
          <w:tcPr>
            <w:tcW w:w="845" w:type="dxa"/>
            <w:noWrap/>
            <w:hideMark/>
          </w:tcPr>
          <w:p w14:paraId="09C888E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6D38C7C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123</w:t>
            </w:r>
          </w:p>
        </w:tc>
        <w:tc>
          <w:tcPr>
            <w:tcW w:w="2126" w:type="dxa"/>
            <w:noWrap/>
            <w:hideMark/>
          </w:tcPr>
          <w:p w14:paraId="36551089"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Белоярский ГО</w:t>
            </w:r>
          </w:p>
        </w:tc>
        <w:tc>
          <w:tcPr>
            <w:tcW w:w="1417" w:type="dxa"/>
            <w:noWrap/>
            <w:hideMark/>
          </w:tcPr>
          <w:p w14:paraId="78681954"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6639002796</w:t>
            </w:r>
          </w:p>
        </w:tc>
        <w:tc>
          <w:tcPr>
            <w:tcW w:w="2835" w:type="dxa"/>
            <w:noWrap/>
            <w:hideMark/>
          </w:tcPr>
          <w:p w14:paraId="4CA0A93F"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«Белоярская СОШ № 14»</w:t>
            </w:r>
          </w:p>
        </w:tc>
        <w:tc>
          <w:tcPr>
            <w:tcW w:w="972" w:type="dxa"/>
            <w:noWrap/>
            <w:hideMark/>
          </w:tcPr>
          <w:p w14:paraId="4A89A7E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88,3</w:t>
            </w:r>
          </w:p>
        </w:tc>
        <w:tc>
          <w:tcPr>
            <w:tcW w:w="972" w:type="dxa"/>
            <w:noWrap/>
            <w:hideMark/>
          </w:tcPr>
          <w:p w14:paraId="1DFC51B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69,5</w:t>
            </w:r>
          </w:p>
        </w:tc>
        <w:tc>
          <w:tcPr>
            <w:tcW w:w="972" w:type="dxa"/>
            <w:noWrap/>
            <w:hideMark/>
          </w:tcPr>
          <w:p w14:paraId="73D6D34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62</w:t>
            </w:r>
          </w:p>
        </w:tc>
        <w:tc>
          <w:tcPr>
            <w:tcW w:w="972" w:type="dxa"/>
            <w:noWrap/>
            <w:hideMark/>
          </w:tcPr>
          <w:p w14:paraId="1374652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88,8</w:t>
            </w:r>
          </w:p>
        </w:tc>
        <w:tc>
          <w:tcPr>
            <w:tcW w:w="972" w:type="dxa"/>
            <w:noWrap/>
            <w:hideMark/>
          </w:tcPr>
          <w:p w14:paraId="73591D2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74,9</w:t>
            </w:r>
          </w:p>
        </w:tc>
        <w:tc>
          <w:tcPr>
            <w:tcW w:w="972" w:type="dxa"/>
            <w:noWrap/>
            <w:hideMark/>
          </w:tcPr>
          <w:p w14:paraId="3CC10DE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76,7</w:t>
            </w:r>
          </w:p>
        </w:tc>
        <w:tc>
          <w:tcPr>
            <w:tcW w:w="972" w:type="dxa"/>
            <w:noWrap/>
            <w:hideMark/>
          </w:tcPr>
          <w:p w14:paraId="5540417F"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635</w:t>
            </w:r>
          </w:p>
        </w:tc>
      </w:tr>
      <w:tr w:rsidR="00FB5118" w:rsidRPr="004F4F33" w14:paraId="426D8B7A" w14:textId="77777777" w:rsidTr="00216D0A">
        <w:trPr>
          <w:trHeight w:val="264"/>
        </w:trPr>
        <w:tc>
          <w:tcPr>
            <w:tcW w:w="845" w:type="dxa"/>
            <w:noWrap/>
            <w:hideMark/>
          </w:tcPr>
          <w:p w14:paraId="0F60B13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СПО</w:t>
            </w:r>
          </w:p>
        </w:tc>
        <w:tc>
          <w:tcPr>
            <w:tcW w:w="709" w:type="dxa"/>
            <w:noWrap/>
            <w:hideMark/>
          </w:tcPr>
          <w:p w14:paraId="0B7B217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1105</w:t>
            </w:r>
          </w:p>
        </w:tc>
        <w:tc>
          <w:tcPr>
            <w:tcW w:w="2126" w:type="dxa"/>
            <w:noWrap/>
            <w:hideMark/>
          </w:tcPr>
          <w:p w14:paraId="0DBF723A" w14:textId="7DFB8031"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00216D0A">
              <w:rPr>
                <w:bCs w:val="0"/>
                <w:color w:val="000000"/>
                <w:szCs w:val="24"/>
              </w:rPr>
              <w:br/>
            </w:r>
            <w:r w:rsidRPr="004F4F33">
              <w:rPr>
                <w:bCs w:val="0"/>
                <w:color w:val="000000"/>
                <w:szCs w:val="24"/>
              </w:rPr>
              <w:t>Кировский район</w:t>
            </w:r>
          </w:p>
        </w:tc>
        <w:tc>
          <w:tcPr>
            <w:tcW w:w="1417" w:type="dxa"/>
            <w:noWrap/>
            <w:hideMark/>
          </w:tcPr>
          <w:p w14:paraId="048DE40E"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6660008060</w:t>
            </w:r>
          </w:p>
        </w:tc>
        <w:tc>
          <w:tcPr>
            <w:tcW w:w="2835" w:type="dxa"/>
            <w:noWrap/>
            <w:hideMark/>
          </w:tcPr>
          <w:p w14:paraId="52729D6A"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политехнический колледж – Межрегиональный центр компетенций»</w:t>
            </w:r>
          </w:p>
        </w:tc>
        <w:tc>
          <w:tcPr>
            <w:tcW w:w="972" w:type="dxa"/>
            <w:noWrap/>
            <w:hideMark/>
          </w:tcPr>
          <w:p w14:paraId="120DCB6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972" w:type="dxa"/>
            <w:noWrap/>
            <w:hideMark/>
          </w:tcPr>
          <w:p w14:paraId="36418E8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75,5</w:t>
            </w:r>
          </w:p>
        </w:tc>
        <w:tc>
          <w:tcPr>
            <w:tcW w:w="972" w:type="dxa"/>
            <w:noWrap/>
            <w:hideMark/>
          </w:tcPr>
          <w:p w14:paraId="0C05B5E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60,7</w:t>
            </w:r>
          </w:p>
        </w:tc>
        <w:tc>
          <w:tcPr>
            <w:tcW w:w="972" w:type="dxa"/>
            <w:noWrap/>
            <w:hideMark/>
          </w:tcPr>
          <w:p w14:paraId="521FFEC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82,2</w:t>
            </w:r>
          </w:p>
        </w:tc>
        <w:tc>
          <w:tcPr>
            <w:tcW w:w="972" w:type="dxa"/>
            <w:noWrap/>
            <w:hideMark/>
          </w:tcPr>
          <w:p w14:paraId="307D603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75,9</w:t>
            </w:r>
          </w:p>
        </w:tc>
        <w:tc>
          <w:tcPr>
            <w:tcW w:w="972" w:type="dxa"/>
            <w:noWrap/>
            <w:hideMark/>
          </w:tcPr>
          <w:p w14:paraId="54E22FD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76,86</w:t>
            </w:r>
          </w:p>
        </w:tc>
        <w:tc>
          <w:tcPr>
            <w:tcW w:w="972" w:type="dxa"/>
            <w:noWrap/>
            <w:hideMark/>
          </w:tcPr>
          <w:p w14:paraId="04516A74"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634</w:t>
            </w:r>
          </w:p>
        </w:tc>
      </w:tr>
      <w:tr w:rsidR="00FB5118" w:rsidRPr="004F4F33" w14:paraId="1453D7A0" w14:textId="77777777" w:rsidTr="00216D0A">
        <w:trPr>
          <w:trHeight w:val="264"/>
        </w:trPr>
        <w:tc>
          <w:tcPr>
            <w:tcW w:w="845" w:type="dxa"/>
            <w:noWrap/>
            <w:hideMark/>
          </w:tcPr>
          <w:p w14:paraId="7F8CAF0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53233BA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233</w:t>
            </w:r>
          </w:p>
        </w:tc>
        <w:tc>
          <w:tcPr>
            <w:tcW w:w="2126" w:type="dxa"/>
            <w:noWrap/>
            <w:hideMark/>
          </w:tcPr>
          <w:p w14:paraId="09B3E0EB"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Байкаловский МР</w:t>
            </w:r>
          </w:p>
        </w:tc>
        <w:tc>
          <w:tcPr>
            <w:tcW w:w="1417" w:type="dxa"/>
            <w:noWrap/>
            <w:hideMark/>
          </w:tcPr>
          <w:p w14:paraId="54C83EC8"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6638002105</w:t>
            </w:r>
          </w:p>
        </w:tc>
        <w:tc>
          <w:tcPr>
            <w:tcW w:w="2835" w:type="dxa"/>
            <w:noWrap/>
            <w:hideMark/>
          </w:tcPr>
          <w:p w14:paraId="211D6D54"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МКОУ Городищенская СОШ</w:t>
            </w:r>
          </w:p>
        </w:tc>
        <w:tc>
          <w:tcPr>
            <w:tcW w:w="972" w:type="dxa"/>
            <w:noWrap/>
            <w:hideMark/>
          </w:tcPr>
          <w:p w14:paraId="00F7EDD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972" w:type="dxa"/>
            <w:noWrap/>
            <w:hideMark/>
          </w:tcPr>
          <w:p w14:paraId="426CC93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77,5</w:t>
            </w:r>
          </w:p>
        </w:tc>
        <w:tc>
          <w:tcPr>
            <w:tcW w:w="972" w:type="dxa"/>
            <w:noWrap/>
            <w:hideMark/>
          </w:tcPr>
          <w:p w14:paraId="626F467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58</w:t>
            </w:r>
          </w:p>
        </w:tc>
        <w:tc>
          <w:tcPr>
            <w:tcW w:w="972" w:type="dxa"/>
            <w:noWrap/>
            <w:hideMark/>
          </w:tcPr>
          <w:p w14:paraId="61EE936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79,4</w:t>
            </w:r>
          </w:p>
        </w:tc>
        <w:tc>
          <w:tcPr>
            <w:tcW w:w="972" w:type="dxa"/>
            <w:noWrap/>
            <w:hideMark/>
          </w:tcPr>
          <w:p w14:paraId="189A9AC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75,5</w:t>
            </w:r>
          </w:p>
        </w:tc>
        <w:tc>
          <w:tcPr>
            <w:tcW w:w="972" w:type="dxa"/>
            <w:noWrap/>
            <w:hideMark/>
          </w:tcPr>
          <w:p w14:paraId="7E30D0D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76,88</w:t>
            </w:r>
          </w:p>
        </w:tc>
        <w:tc>
          <w:tcPr>
            <w:tcW w:w="972" w:type="dxa"/>
            <w:noWrap/>
            <w:hideMark/>
          </w:tcPr>
          <w:p w14:paraId="31C95879"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633</w:t>
            </w:r>
          </w:p>
        </w:tc>
      </w:tr>
      <w:tr w:rsidR="00FB5118" w:rsidRPr="004F4F33" w14:paraId="31F372B5" w14:textId="77777777" w:rsidTr="00216D0A">
        <w:trPr>
          <w:trHeight w:val="264"/>
        </w:trPr>
        <w:tc>
          <w:tcPr>
            <w:tcW w:w="845" w:type="dxa"/>
            <w:noWrap/>
            <w:hideMark/>
          </w:tcPr>
          <w:p w14:paraId="6F83DB6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30850D2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127</w:t>
            </w:r>
          </w:p>
        </w:tc>
        <w:tc>
          <w:tcPr>
            <w:tcW w:w="2126" w:type="dxa"/>
            <w:noWrap/>
            <w:hideMark/>
          </w:tcPr>
          <w:p w14:paraId="7B56926A"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Белоярский ГО</w:t>
            </w:r>
          </w:p>
        </w:tc>
        <w:tc>
          <w:tcPr>
            <w:tcW w:w="1417" w:type="dxa"/>
            <w:noWrap/>
            <w:hideMark/>
          </w:tcPr>
          <w:p w14:paraId="433BF960"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6639008942</w:t>
            </w:r>
          </w:p>
        </w:tc>
        <w:tc>
          <w:tcPr>
            <w:tcW w:w="2835" w:type="dxa"/>
            <w:noWrap/>
            <w:hideMark/>
          </w:tcPr>
          <w:p w14:paraId="6EDA9DEE"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«Логиновская СОШ № 21»</w:t>
            </w:r>
          </w:p>
        </w:tc>
        <w:tc>
          <w:tcPr>
            <w:tcW w:w="972" w:type="dxa"/>
            <w:noWrap/>
            <w:hideMark/>
          </w:tcPr>
          <w:p w14:paraId="53E9AD4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972" w:type="dxa"/>
            <w:noWrap/>
            <w:hideMark/>
          </w:tcPr>
          <w:p w14:paraId="46A9FD9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64,5</w:t>
            </w:r>
          </w:p>
        </w:tc>
        <w:tc>
          <w:tcPr>
            <w:tcW w:w="972" w:type="dxa"/>
            <w:noWrap/>
            <w:hideMark/>
          </w:tcPr>
          <w:p w14:paraId="0271B66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47,4</w:t>
            </w:r>
          </w:p>
        </w:tc>
        <w:tc>
          <w:tcPr>
            <w:tcW w:w="972" w:type="dxa"/>
            <w:noWrap/>
            <w:hideMark/>
          </w:tcPr>
          <w:p w14:paraId="5F6EC07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87,2</w:t>
            </w:r>
          </w:p>
        </w:tc>
        <w:tc>
          <w:tcPr>
            <w:tcW w:w="972" w:type="dxa"/>
            <w:noWrap/>
            <w:hideMark/>
          </w:tcPr>
          <w:p w14:paraId="36DA808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93,5</w:t>
            </w:r>
          </w:p>
        </w:tc>
        <w:tc>
          <w:tcPr>
            <w:tcW w:w="972" w:type="dxa"/>
            <w:noWrap/>
            <w:hideMark/>
          </w:tcPr>
          <w:p w14:paraId="7781B01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76,92</w:t>
            </w:r>
          </w:p>
        </w:tc>
        <w:tc>
          <w:tcPr>
            <w:tcW w:w="972" w:type="dxa"/>
            <w:noWrap/>
            <w:hideMark/>
          </w:tcPr>
          <w:p w14:paraId="454CE4D4"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632</w:t>
            </w:r>
          </w:p>
        </w:tc>
      </w:tr>
      <w:tr w:rsidR="00FB5118" w:rsidRPr="004F4F33" w14:paraId="32C49A7D" w14:textId="77777777" w:rsidTr="00216D0A">
        <w:trPr>
          <w:trHeight w:val="264"/>
        </w:trPr>
        <w:tc>
          <w:tcPr>
            <w:tcW w:w="845" w:type="dxa"/>
            <w:noWrap/>
            <w:hideMark/>
          </w:tcPr>
          <w:p w14:paraId="63844D7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659D960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458</w:t>
            </w:r>
          </w:p>
        </w:tc>
        <w:tc>
          <w:tcPr>
            <w:tcW w:w="2126" w:type="dxa"/>
            <w:noWrap/>
            <w:hideMark/>
          </w:tcPr>
          <w:p w14:paraId="6991F178"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Сысертский ГО</w:t>
            </w:r>
          </w:p>
        </w:tc>
        <w:tc>
          <w:tcPr>
            <w:tcW w:w="1417" w:type="dxa"/>
            <w:noWrap/>
            <w:hideMark/>
          </w:tcPr>
          <w:p w14:paraId="1EE981C1"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6652011662</w:t>
            </w:r>
          </w:p>
        </w:tc>
        <w:tc>
          <w:tcPr>
            <w:tcW w:w="2835" w:type="dxa"/>
            <w:noWrap/>
            <w:hideMark/>
          </w:tcPr>
          <w:p w14:paraId="7F2397EF"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МАОО «СОШ № 5»</w:t>
            </w:r>
          </w:p>
        </w:tc>
        <w:tc>
          <w:tcPr>
            <w:tcW w:w="972" w:type="dxa"/>
            <w:noWrap/>
            <w:hideMark/>
          </w:tcPr>
          <w:p w14:paraId="1388AF5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88,1</w:t>
            </w:r>
          </w:p>
        </w:tc>
        <w:tc>
          <w:tcPr>
            <w:tcW w:w="972" w:type="dxa"/>
            <w:noWrap/>
            <w:hideMark/>
          </w:tcPr>
          <w:p w14:paraId="7DBAD49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75</w:t>
            </w:r>
          </w:p>
        </w:tc>
        <w:tc>
          <w:tcPr>
            <w:tcW w:w="972" w:type="dxa"/>
            <w:noWrap/>
            <w:hideMark/>
          </w:tcPr>
          <w:p w14:paraId="037ADC6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64,4</w:t>
            </w:r>
          </w:p>
        </w:tc>
        <w:tc>
          <w:tcPr>
            <w:tcW w:w="972" w:type="dxa"/>
            <w:noWrap/>
            <w:hideMark/>
          </w:tcPr>
          <w:p w14:paraId="1B6742B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80,8</w:t>
            </w:r>
          </w:p>
        </w:tc>
        <w:tc>
          <w:tcPr>
            <w:tcW w:w="972" w:type="dxa"/>
            <w:noWrap/>
            <w:hideMark/>
          </w:tcPr>
          <w:p w14:paraId="6376A59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76,6</w:t>
            </w:r>
          </w:p>
        </w:tc>
        <w:tc>
          <w:tcPr>
            <w:tcW w:w="972" w:type="dxa"/>
            <w:noWrap/>
            <w:hideMark/>
          </w:tcPr>
          <w:p w14:paraId="59BB868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76,98</w:t>
            </w:r>
          </w:p>
        </w:tc>
        <w:tc>
          <w:tcPr>
            <w:tcW w:w="972" w:type="dxa"/>
            <w:noWrap/>
            <w:hideMark/>
          </w:tcPr>
          <w:p w14:paraId="0A246F0A"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631</w:t>
            </w:r>
          </w:p>
        </w:tc>
      </w:tr>
      <w:tr w:rsidR="00FB5118" w:rsidRPr="004F4F33" w14:paraId="0595DFD7" w14:textId="77777777" w:rsidTr="00216D0A">
        <w:trPr>
          <w:trHeight w:val="264"/>
        </w:trPr>
        <w:tc>
          <w:tcPr>
            <w:tcW w:w="845" w:type="dxa"/>
            <w:noWrap/>
            <w:hideMark/>
          </w:tcPr>
          <w:p w14:paraId="3B678EA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0ED9071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225</w:t>
            </w:r>
          </w:p>
        </w:tc>
        <w:tc>
          <w:tcPr>
            <w:tcW w:w="2126" w:type="dxa"/>
            <w:noWrap/>
            <w:hideMark/>
          </w:tcPr>
          <w:p w14:paraId="36F2F14D"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 xml:space="preserve">ГО Верхняя Пышма </w:t>
            </w:r>
          </w:p>
        </w:tc>
        <w:tc>
          <w:tcPr>
            <w:tcW w:w="1417" w:type="dxa"/>
            <w:noWrap/>
            <w:hideMark/>
          </w:tcPr>
          <w:p w14:paraId="211FE3ED"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6606004325</w:t>
            </w:r>
          </w:p>
        </w:tc>
        <w:tc>
          <w:tcPr>
            <w:tcW w:w="2835" w:type="dxa"/>
            <w:noWrap/>
            <w:hideMark/>
          </w:tcPr>
          <w:p w14:paraId="5F77C37A"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 22 с углубленным изучением отдельных предметов»</w:t>
            </w:r>
          </w:p>
        </w:tc>
        <w:tc>
          <w:tcPr>
            <w:tcW w:w="972" w:type="dxa"/>
            <w:noWrap/>
            <w:hideMark/>
          </w:tcPr>
          <w:p w14:paraId="10930AF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972" w:type="dxa"/>
            <w:noWrap/>
            <w:hideMark/>
          </w:tcPr>
          <w:p w14:paraId="74198CC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82</w:t>
            </w:r>
          </w:p>
        </w:tc>
        <w:tc>
          <w:tcPr>
            <w:tcW w:w="972" w:type="dxa"/>
            <w:noWrap/>
            <w:hideMark/>
          </w:tcPr>
          <w:p w14:paraId="133AE50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40,6</w:t>
            </w:r>
          </w:p>
        </w:tc>
        <w:tc>
          <w:tcPr>
            <w:tcW w:w="972" w:type="dxa"/>
            <w:noWrap/>
            <w:hideMark/>
          </w:tcPr>
          <w:p w14:paraId="5571B1B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89,6</w:t>
            </w:r>
          </w:p>
        </w:tc>
        <w:tc>
          <w:tcPr>
            <w:tcW w:w="972" w:type="dxa"/>
            <w:noWrap/>
            <w:hideMark/>
          </w:tcPr>
          <w:p w14:paraId="05BC51D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83,3</w:t>
            </w:r>
          </w:p>
        </w:tc>
        <w:tc>
          <w:tcPr>
            <w:tcW w:w="972" w:type="dxa"/>
            <w:noWrap/>
            <w:hideMark/>
          </w:tcPr>
          <w:p w14:paraId="249D599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77,1</w:t>
            </w:r>
          </w:p>
        </w:tc>
        <w:tc>
          <w:tcPr>
            <w:tcW w:w="972" w:type="dxa"/>
            <w:noWrap/>
            <w:hideMark/>
          </w:tcPr>
          <w:p w14:paraId="4382A237"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630</w:t>
            </w:r>
          </w:p>
        </w:tc>
      </w:tr>
      <w:tr w:rsidR="00FB5118" w:rsidRPr="004F4F33" w14:paraId="37A90F03" w14:textId="77777777" w:rsidTr="00216D0A">
        <w:trPr>
          <w:trHeight w:val="264"/>
        </w:trPr>
        <w:tc>
          <w:tcPr>
            <w:tcW w:w="845" w:type="dxa"/>
            <w:noWrap/>
            <w:hideMark/>
          </w:tcPr>
          <w:p w14:paraId="61B8F5F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0FC22F0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172</w:t>
            </w:r>
          </w:p>
        </w:tc>
        <w:tc>
          <w:tcPr>
            <w:tcW w:w="2126" w:type="dxa"/>
            <w:noWrap/>
            <w:hideMark/>
          </w:tcPr>
          <w:p w14:paraId="2791D40A"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Нижнесергинский МР</w:t>
            </w:r>
          </w:p>
        </w:tc>
        <w:tc>
          <w:tcPr>
            <w:tcW w:w="1417" w:type="dxa"/>
            <w:noWrap/>
            <w:hideMark/>
          </w:tcPr>
          <w:p w14:paraId="20805096"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6646008090</w:t>
            </w:r>
          </w:p>
        </w:tc>
        <w:tc>
          <w:tcPr>
            <w:tcW w:w="2835" w:type="dxa"/>
            <w:noWrap/>
            <w:hideMark/>
          </w:tcPr>
          <w:p w14:paraId="75A052DF"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МКОУ СОШ № 3 г. Нижние Серги-3</w:t>
            </w:r>
          </w:p>
        </w:tc>
        <w:tc>
          <w:tcPr>
            <w:tcW w:w="972" w:type="dxa"/>
            <w:noWrap/>
            <w:hideMark/>
          </w:tcPr>
          <w:p w14:paraId="229820B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91,8</w:t>
            </w:r>
          </w:p>
        </w:tc>
        <w:tc>
          <w:tcPr>
            <w:tcW w:w="972" w:type="dxa"/>
            <w:noWrap/>
            <w:hideMark/>
          </w:tcPr>
          <w:p w14:paraId="412AB42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79,5</w:t>
            </w:r>
          </w:p>
        </w:tc>
        <w:tc>
          <w:tcPr>
            <w:tcW w:w="972" w:type="dxa"/>
            <w:noWrap/>
            <w:hideMark/>
          </w:tcPr>
          <w:p w14:paraId="1E4E79E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40</w:t>
            </w:r>
          </w:p>
        </w:tc>
        <w:tc>
          <w:tcPr>
            <w:tcW w:w="972" w:type="dxa"/>
            <w:noWrap/>
            <w:hideMark/>
          </w:tcPr>
          <w:p w14:paraId="43A6D00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89,4</w:t>
            </w:r>
          </w:p>
        </w:tc>
        <w:tc>
          <w:tcPr>
            <w:tcW w:w="972" w:type="dxa"/>
            <w:noWrap/>
            <w:hideMark/>
          </w:tcPr>
          <w:p w14:paraId="7186AEB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85,3</w:t>
            </w:r>
          </w:p>
        </w:tc>
        <w:tc>
          <w:tcPr>
            <w:tcW w:w="972" w:type="dxa"/>
            <w:noWrap/>
            <w:hideMark/>
          </w:tcPr>
          <w:p w14:paraId="56E8D7E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77,2</w:t>
            </w:r>
          </w:p>
        </w:tc>
        <w:tc>
          <w:tcPr>
            <w:tcW w:w="972" w:type="dxa"/>
            <w:noWrap/>
            <w:hideMark/>
          </w:tcPr>
          <w:p w14:paraId="3DB08347"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629</w:t>
            </w:r>
          </w:p>
        </w:tc>
      </w:tr>
      <w:tr w:rsidR="00FB5118" w:rsidRPr="004F4F33" w14:paraId="636CD4A1" w14:textId="77777777" w:rsidTr="00216D0A">
        <w:trPr>
          <w:trHeight w:val="264"/>
        </w:trPr>
        <w:tc>
          <w:tcPr>
            <w:tcW w:w="845" w:type="dxa"/>
            <w:noWrap/>
            <w:hideMark/>
          </w:tcPr>
          <w:p w14:paraId="6BB1C63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1E0E544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269</w:t>
            </w:r>
          </w:p>
        </w:tc>
        <w:tc>
          <w:tcPr>
            <w:tcW w:w="2126" w:type="dxa"/>
            <w:noWrap/>
            <w:hideMark/>
          </w:tcPr>
          <w:p w14:paraId="26C3B3B5"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Невьянский ГО</w:t>
            </w:r>
          </w:p>
        </w:tc>
        <w:tc>
          <w:tcPr>
            <w:tcW w:w="1417" w:type="dxa"/>
            <w:noWrap/>
            <w:hideMark/>
          </w:tcPr>
          <w:p w14:paraId="3CD1FC06"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6621008620</w:t>
            </w:r>
          </w:p>
        </w:tc>
        <w:tc>
          <w:tcPr>
            <w:tcW w:w="2835" w:type="dxa"/>
            <w:noWrap/>
            <w:hideMark/>
          </w:tcPr>
          <w:p w14:paraId="5EBE40C7"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СОШ п. Калиново</w:t>
            </w:r>
          </w:p>
        </w:tc>
        <w:tc>
          <w:tcPr>
            <w:tcW w:w="972" w:type="dxa"/>
            <w:noWrap/>
            <w:hideMark/>
          </w:tcPr>
          <w:p w14:paraId="43C800E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88,4</w:t>
            </w:r>
          </w:p>
        </w:tc>
        <w:tc>
          <w:tcPr>
            <w:tcW w:w="972" w:type="dxa"/>
            <w:noWrap/>
            <w:hideMark/>
          </w:tcPr>
          <w:p w14:paraId="6AD6E23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62</w:t>
            </w:r>
          </w:p>
        </w:tc>
        <w:tc>
          <w:tcPr>
            <w:tcW w:w="972" w:type="dxa"/>
            <w:noWrap/>
            <w:hideMark/>
          </w:tcPr>
          <w:p w14:paraId="50B0A14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68</w:t>
            </w:r>
          </w:p>
        </w:tc>
        <w:tc>
          <w:tcPr>
            <w:tcW w:w="972" w:type="dxa"/>
            <w:noWrap/>
            <w:hideMark/>
          </w:tcPr>
          <w:p w14:paraId="2328309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90,8</w:t>
            </w:r>
          </w:p>
        </w:tc>
        <w:tc>
          <w:tcPr>
            <w:tcW w:w="972" w:type="dxa"/>
            <w:noWrap/>
            <w:hideMark/>
          </w:tcPr>
          <w:p w14:paraId="57DC8D6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76,9</w:t>
            </w:r>
          </w:p>
        </w:tc>
        <w:tc>
          <w:tcPr>
            <w:tcW w:w="972" w:type="dxa"/>
            <w:noWrap/>
            <w:hideMark/>
          </w:tcPr>
          <w:p w14:paraId="4329C15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77,22</w:t>
            </w:r>
          </w:p>
        </w:tc>
        <w:tc>
          <w:tcPr>
            <w:tcW w:w="972" w:type="dxa"/>
            <w:noWrap/>
            <w:hideMark/>
          </w:tcPr>
          <w:p w14:paraId="33EB42C2"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628</w:t>
            </w:r>
          </w:p>
        </w:tc>
      </w:tr>
      <w:tr w:rsidR="00FB5118" w:rsidRPr="004F4F33" w14:paraId="4B6E522B" w14:textId="77777777" w:rsidTr="00216D0A">
        <w:trPr>
          <w:trHeight w:val="264"/>
        </w:trPr>
        <w:tc>
          <w:tcPr>
            <w:tcW w:w="845" w:type="dxa"/>
            <w:noWrap/>
            <w:hideMark/>
          </w:tcPr>
          <w:p w14:paraId="6126219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ОО</w:t>
            </w:r>
          </w:p>
        </w:tc>
        <w:tc>
          <w:tcPr>
            <w:tcW w:w="709" w:type="dxa"/>
            <w:noWrap/>
            <w:hideMark/>
          </w:tcPr>
          <w:p w14:paraId="0EE4914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430</w:t>
            </w:r>
          </w:p>
        </w:tc>
        <w:tc>
          <w:tcPr>
            <w:tcW w:w="2126" w:type="dxa"/>
            <w:noWrap/>
            <w:hideMark/>
          </w:tcPr>
          <w:p w14:paraId="71A61354"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Кушвинский ГО</w:t>
            </w:r>
          </w:p>
        </w:tc>
        <w:tc>
          <w:tcPr>
            <w:tcW w:w="1417" w:type="dxa"/>
            <w:noWrap/>
            <w:hideMark/>
          </w:tcPr>
          <w:p w14:paraId="0B4062BF"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6620007180</w:t>
            </w:r>
          </w:p>
        </w:tc>
        <w:tc>
          <w:tcPr>
            <w:tcW w:w="2835" w:type="dxa"/>
            <w:noWrap/>
            <w:hideMark/>
          </w:tcPr>
          <w:p w14:paraId="4018FC26"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 1</w:t>
            </w:r>
          </w:p>
        </w:tc>
        <w:tc>
          <w:tcPr>
            <w:tcW w:w="972" w:type="dxa"/>
            <w:noWrap/>
            <w:hideMark/>
          </w:tcPr>
          <w:p w14:paraId="198E119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80,2</w:t>
            </w:r>
          </w:p>
        </w:tc>
        <w:tc>
          <w:tcPr>
            <w:tcW w:w="972" w:type="dxa"/>
            <w:noWrap/>
            <w:hideMark/>
          </w:tcPr>
          <w:p w14:paraId="7A45111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77</w:t>
            </w:r>
          </w:p>
        </w:tc>
        <w:tc>
          <w:tcPr>
            <w:tcW w:w="972" w:type="dxa"/>
            <w:noWrap/>
            <w:hideMark/>
          </w:tcPr>
          <w:p w14:paraId="46AD6D4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64,5</w:t>
            </w:r>
          </w:p>
        </w:tc>
        <w:tc>
          <w:tcPr>
            <w:tcW w:w="972" w:type="dxa"/>
            <w:noWrap/>
            <w:hideMark/>
          </w:tcPr>
          <w:p w14:paraId="0646396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82,4</w:t>
            </w:r>
          </w:p>
        </w:tc>
        <w:tc>
          <w:tcPr>
            <w:tcW w:w="972" w:type="dxa"/>
            <w:noWrap/>
            <w:hideMark/>
          </w:tcPr>
          <w:p w14:paraId="4F14DA8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82,1</w:t>
            </w:r>
          </w:p>
        </w:tc>
        <w:tc>
          <w:tcPr>
            <w:tcW w:w="972" w:type="dxa"/>
            <w:noWrap/>
            <w:hideMark/>
          </w:tcPr>
          <w:p w14:paraId="6E0FD95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77,24</w:t>
            </w:r>
          </w:p>
        </w:tc>
        <w:tc>
          <w:tcPr>
            <w:tcW w:w="972" w:type="dxa"/>
            <w:noWrap/>
            <w:hideMark/>
          </w:tcPr>
          <w:p w14:paraId="71119AD8"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627</w:t>
            </w:r>
          </w:p>
        </w:tc>
      </w:tr>
      <w:tr w:rsidR="00FB5118" w:rsidRPr="004F4F33" w14:paraId="39571ABF" w14:textId="77777777" w:rsidTr="00216D0A">
        <w:trPr>
          <w:trHeight w:val="264"/>
        </w:trPr>
        <w:tc>
          <w:tcPr>
            <w:tcW w:w="845" w:type="dxa"/>
            <w:noWrap/>
            <w:hideMark/>
          </w:tcPr>
          <w:p w14:paraId="625325A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2AD8059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189</w:t>
            </w:r>
          </w:p>
        </w:tc>
        <w:tc>
          <w:tcPr>
            <w:tcW w:w="2126" w:type="dxa"/>
            <w:noWrap/>
            <w:hideMark/>
          </w:tcPr>
          <w:p w14:paraId="3C5BDCE8"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Полевской ГО</w:t>
            </w:r>
          </w:p>
        </w:tc>
        <w:tc>
          <w:tcPr>
            <w:tcW w:w="1417" w:type="dxa"/>
            <w:noWrap/>
            <w:hideMark/>
          </w:tcPr>
          <w:p w14:paraId="2B3682B4"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6626009924</w:t>
            </w:r>
          </w:p>
        </w:tc>
        <w:tc>
          <w:tcPr>
            <w:tcW w:w="2835" w:type="dxa"/>
            <w:noWrap/>
            <w:hideMark/>
          </w:tcPr>
          <w:p w14:paraId="654105BC"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ПГО «ООШ пос. Станционный Полевской»</w:t>
            </w:r>
          </w:p>
        </w:tc>
        <w:tc>
          <w:tcPr>
            <w:tcW w:w="972" w:type="dxa"/>
            <w:noWrap/>
            <w:hideMark/>
          </w:tcPr>
          <w:p w14:paraId="0A85EF0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92,6</w:t>
            </w:r>
          </w:p>
        </w:tc>
        <w:tc>
          <w:tcPr>
            <w:tcW w:w="972" w:type="dxa"/>
            <w:noWrap/>
            <w:hideMark/>
          </w:tcPr>
          <w:p w14:paraId="4F30222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84</w:t>
            </w:r>
          </w:p>
        </w:tc>
        <w:tc>
          <w:tcPr>
            <w:tcW w:w="972" w:type="dxa"/>
            <w:noWrap/>
            <w:hideMark/>
          </w:tcPr>
          <w:p w14:paraId="049A417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62</w:t>
            </w:r>
          </w:p>
        </w:tc>
        <w:tc>
          <w:tcPr>
            <w:tcW w:w="972" w:type="dxa"/>
            <w:noWrap/>
            <w:hideMark/>
          </w:tcPr>
          <w:p w14:paraId="2CCEB7F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76,6</w:t>
            </w:r>
          </w:p>
        </w:tc>
        <w:tc>
          <w:tcPr>
            <w:tcW w:w="972" w:type="dxa"/>
            <w:noWrap/>
            <w:hideMark/>
          </w:tcPr>
          <w:p w14:paraId="117465F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71,2</w:t>
            </w:r>
          </w:p>
        </w:tc>
        <w:tc>
          <w:tcPr>
            <w:tcW w:w="972" w:type="dxa"/>
            <w:noWrap/>
            <w:hideMark/>
          </w:tcPr>
          <w:p w14:paraId="3979339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77,28</w:t>
            </w:r>
          </w:p>
        </w:tc>
        <w:tc>
          <w:tcPr>
            <w:tcW w:w="972" w:type="dxa"/>
            <w:noWrap/>
            <w:hideMark/>
          </w:tcPr>
          <w:p w14:paraId="79BBEBEF"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626</w:t>
            </w:r>
          </w:p>
        </w:tc>
      </w:tr>
      <w:tr w:rsidR="00FB5118" w:rsidRPr="004F4F33" w14:paraId="270A9A49" w14:textId="77777777" w:rsidTr="00216D0A">
        <w:trPr>
          <w:trHeight w:val="264"/>
        </w:trPr>
        <w:tc>
          <w:tcPr>
            <w:tcW w:w="845" w:type="dxa"/>
            <w:noWrap/>
            <w:hideMark/>
          </w:tcPr>
          <w:p w14:paraId="5DA9F30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5BDCD44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283</w:t>
            </w:r>
          </w:p>
        </w:tc>
        <w:tc>
          <w:tcPr>
            <w:tcW w:w="2126" w:type="dxa"/>
            <w:noWrap/>
            <w:hideMark/>
          </w:tcPr>
          <w:p w14:paraId="41C9140B"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Сосьвинский ГО</w:t>
            </w:r>
          </w:p>
        </w:tc>
        <w:tc>
          <w:tcPr>
            <w:tcW w:w="1417" w:type="dxa"/>
            <w:noWrap/>
            <w:hideMark/>
          </w:tcPr>
          <w:p w14:paraId="5A12B8D2"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6632014721</w:t>
            </w:r>
          </w:p>
        </w:tc>
        <w:tc>
          <w:tcPr>
            <w:tcW w:w="2835" w:type="dxa"/>
            <w:noWrap/>
            <w:hideMark/>
          </w:tcPr>
          <w:p w14:paraId="1B492D6D"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СОШ № 4 п.г.т. Сосьва</w:t>
            </w:r>
          </w:p>
        </w:tc>
        <w:tc>
          <w:tcPr>
            <w:tcW w:w="972" w:type="dxa"/>
            <w:noWrap/>
            <w:hideMark/>
          </w:tcPr>
          <w:p w14:paraId="61607FF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84,7</w:t>
            </w:r>
          </w:p>
        </w:tc>
        <w:tc>
          <w:tcPr>
            <w:tcW w:w="972" w:type="dxa"/>
            <w:noWrap/>
            <w:hideMark/>
          </w:tcPr>
          <w:p w14:paraId="4E1A30F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972" w:type="dxa"/>
            <w:noWrap/>
            <w:hideMark/>
          </w:tcPr>
          <w:p w14:paraId="5DD59F2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60,5</w:t>
            </w:r>
          </w:p>
        </w:tc>
        <w:tc>
          <w:tcPr>
            <w:tcW w:w="972" w:type="dxa"/>
            <w:noWrap/>
            <w:hideMark/>
          </w:tcPr>
          <w:p w14:paraId="6747FED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90,6</w:t>
            </w:r>
          </w:p>
        </w:tc>
        <w:tc>
          <w:tcPr>
            <w:tcW w:w="972" w:type="dxa"/>
            <w:noWrap/>
            <w:hideMark/>
          </w:tcPr>
          <w:p w14:paraId="5009B17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90,6</w:t>
            </w:r>
          </w:p>
        </w:tc>
        <w:tc>
          <w:tcPr>
            <w:tcW w:w="972" w:type="dxa"/>
            <w:noWrap/>
            <w:hideMark/>
          </w:tcPr>
          <w:p w14:paraId="1EE8FC4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77,28</w:t>
            </w:r>
          </w:p>
        </w:tc>
        <w:tc>
          <w:tcPr>
            <w:tcW w:w="972" w:type="dxa"/>
            <w:noWrap/>
            <w:hideMark/>
          </w:tcPr>
          <w:p w14:paraId="6B2289BA"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626</w:t>
            </w:r>
          </w:p>
        </w:tc>
      </w:tr>
      <w:tr w:rsidR="00FB5118" w:rsidRPr="004F4F33" w14:paraId="3A636F4D" w14:textId="77777777" w:rsidTr="00216D0A">
        <w:trPr>
          <w:trHeight w:val="264"/>
        </w:trPr>
        <w:tc>
          <w:tcPr>
            <w:tcW w:w="845" w:type="dxa"/>
            <w:noWrap/>
            <w:hideMark/>
          </w:tcPr>
          <w:p w14:paraId="5CCDA3C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СПО</w:t>
            </w:r>
          </w:p>
        </w:tc>
        <w:tc>
          <w:tcPr>
            <w:tcW w:w="709" w:type="dxa"/>
            <w:noWrap/>
            <w:hideMark/>
          </w:tcPr>
          <w:p w14:paraId="5811118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1100</w:t>
            </w:r>
          </w:p>
        </w:tc>
        <w:tc>
          <w:tcPr>
            <w:tcW w:w="2126" w:type="dxa"/>
            <w:noWrap/>
            <w:hideMark/>
          </w:tcPr>
          <w:p w14:paraId="21D9B0F9" w14:textId="0D675C53"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Ленинский район</w:t>
            </w:r>
          </w:p>
        </w:tc>
        <w:tc>
          <w:tcPr>
            <w:tcW w:w="1417" w:type="dxa"/>
            <w:noWrap/>
            <w:hideMark/>
          </w:tcPr>
          <w:p w14:paraId="376706E4"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6661000628</w:t>
            </w:r>
          </w:p>
        </w:tc>
        <w:tc>
          <w:tcPr>
            <w:tcW w:w="2835" w:type="dxa"/>
            <w:noWrap/>
            <w:hideMark/>
          </w:tcPr>
          <w:p w14:paraId="068028C8"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государственный колледж имени И.И. Ползунова»</w:t>
            </w:r>
          </w:p>
        </w:tc>
        <w:tc>
          <w:tcPr>
            <w:tcW w:w="972" w:type="dxa"/>
            <w:noWrap/>
            <w:hideMark/>
          </w:tcPr>
          <w:p w14:paraId="7DA92CD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89,2</w:t>
            </w:r>
          </w:p>
        </w:tc>
        <w:tc>
          <w:tcPr>
            <w:tcW w:w="972" w:type="dxa"/>
            <w:noWrap/>
            <w:hideMark/>
          </w:tcPr>
          <w:p w14:paraId="5E2AFA9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83</w:t>
            </w:r>
          </w:p>
        </w:tc>
        <w:tc>
          <w:tcPr>
            <w:tcW w:w="972" w:type="dxa"/>
            <w:noWrap/>
            <w:hideMark/>
          </w:tcPr>
          <w:p w14:paraId="31DB764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50,1</w:t>
            </w:r>
          </w:p>
        </w:tc>
        <w:tc>
          <w:tcPr>
            <w:tcW w:w="972" w:type="dxa"/>
            <w:noWrap/>
            <w:hideMark/>
          </w:tcPr>
          <w:p w14:paraId="4B544C7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81,8</w:t>
            </w:r>
          </w:p>
        </w:tc>
        <w:tc>
          <w:tcPr>
            <w:tcW w:w="972" w:type="dxa"/>
            <w:noWrap/>
            <w:hideMark/>
          </w:tcPr>
          <w:p w14:paraId="7C065B8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82,4</w:t>
            </w:r>
          </w:p>
        </w:tc>
        <w:tc>
          <w:tcPr>
            <w:tcW w:w="972" w:type="dxa"/>
            <w:noWrap/>
            <w:hideMark/>
          </w:tcPr>
          <w:p w14:paraId="1AF326C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77,3</w:t>
            </w:r>
          </w:p>
        </w:tc>
        <w:tc>
          <w:tcPr>
            <w:tcW w:w="972" w:type="dxa"/>
            <w:noWrap/>
            <w:hideMark/>
          </w:tcPr>
          <w:p w14:paraId="7D22C819"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625</w:t>
            </w:r>
          </w:p>
        </w:tc>
      </w:tr>
      <w:tr w:rsidR="00FB5118" w:rsidRPr="004F4F33" w14:paraId="12B8CFA8" w14:textId="77777777" w:rsidTr="00216D0A">
        <w:trPr>
          <w:trHeight w:val="264"/>
        </w:trPr>
        <w:tc>
          <w:tcPr>
            <w:tcW w:w="845" w:type="dxa"/>
            <w:noWrap/>
            <w:hideMark/>
          </w:tcPr>
          <w:p w14:paraId="13B1BF8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250C8C3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87</w:t>
            </w:r>
          </w:p>
        </w:tc>
        <w:tc>
          <w:tcPr>
            <w:tcW w:w="2126" w:type="dxa"/>
            <w:noWrap/>
            <w:hideMark/>
          </w:tcPr>
          <w:p w14:paraId="6D6CA180"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Серовский ГО</w:t>
            </w:r>
          </w:p>
        </w:tc>
        <w:tc>
          <w:tcPr>
            <w:tcW w:w="1417" w:type="dxa"/>
            <w:noWrap/>
            <w:hideMark/>
          </w:tcPr>
          <w:p w14:paraId="7B7CA52E"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6632014746</w:t>
            </w:r>
          </w:p>
        </w:tc>
        <w:tc>
          <w:tcPr>
            <w:tcW w:w="2835" w:type="dxa"/>
            <w:noWrap/>
            <w:hideMark/>
          </w:tcPr>
          <w:p w14:paraId="77D9D550"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СОШ с. Андриановичи</w:t>
            </w:r>
          </w:p>
        </w:tc>
        <w:tc>
          <w:tcPr>
            <w:tcW w:w="972" w:type="dxa"/>
            <w:noWrap/>
            <w:hideMark/>
          </w:tcPr>
          <w:p w14:paraId="7AD944C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88,3</w:t>
            </w:r>
          </w:p>
        </w:tc>
        <w:tc>
          <w:tcPr>
            <w:tcW w:w="972" w:type="dxa"/>
            <w:noWrap/>
            <w:hideMark/>
          </w:tcPr>
          <w:p w14:paraId="7C30D46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79,5</w:t>
            </w:r>
          </w:p>
        </w:tc>
        <w:tc>
          <w:tcPr>
            <w:tcW w:w="972" w:type="dxa"/>
            <w:noWrap/>
            <w:hideMark/>
          </w:tcPr>
          <w:p w14:paraId="7852016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43</w:t>
            </w:r>
          </w:p>
        </w:tc>
        <w:tc>
          <w:tcPr>
            <w:tcW w:w="972" w:type="dxa"/>
            <w:noWrap/>
            <w:hideMark/>
          </w:tcPr>
          <w:p w14:paraId="7D0BF7D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92,6</w:t>
            </w:r>
          </w:p>
        </w:tc>
        <w:tc>
          <w:tcPr>
            <w:tcW w:w="972" w:type="dxa"/>
            <w:noWrap/>
            <w:hideMark/>
          </w:tcPr>
          <w:p w14:paraId="4F2F30C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84,8</w:t>
            </w:r>
          </w:p>
        </w:tc>
        <w:tc>
          <w:tcPr>
            <w:tcW w:w="972" w:type="dxa"/>
            <w:noWrap/>
            <w:hideMark/>
          </w:tcPr>
          <w:p w14:paraId="606FBF2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77,64</w:t>
            </w:r>
          </w:p>
        </w:tc>
        <w:tc>
          <w:tcPr>
            <w:tcW w:w="972" w:type="dxa"/>
            <w:noWrap/>
            <w:hideMark/>
          </w:tcPr>
          <w:p w14:paraId="3A05FC9C"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624</w:t>
            </w:r>
          </w:p>
        </w:tc>
      </w:tr>
      <w:tr w:rsidR="00FB5118" w:rsidRPr="004F4F33" w14:paraId="2C56F520" w14:textId="77777777" w:rsidTr="00216D0A">
        <w:trPr>
          <w:trHeight w:val="264"/>
        </w:trPr>
        <w:tc>
          <w:tcPr>
            <w:tcW w:w="845" w:type="dxa"/>
            <w:noWrap/>
            <w:hideMark/>
          </w:tcPr>
          <w:p w14:paraId="5703117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2BC2976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2126" w:type="dxa"/>
            <w:noWrap/>
            <w:hideMark/>
          </w:tcPr>
          <w:p w14:paraId="6336ACE5"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Серовский ГО</w:t>
            </w:r>
          </w:p>
        </w:tc>
        <w:tc>
          <w:tcPr>
            <w:tcW w:w="1417" w:type="dxa"/>
            <w:noWrap/>
            <w:hideMark/>
          </w:tcPr>
          <w:p w14:paraId="4393B7AA"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6632008358</w:t>
            </w:r>
          </w:p>
        </w:tc>
        <w:tc>
          <w:tcPr>
            <w:tcW w:w="2835" w:type="dxa"/>
            <w:noWrap/>
            <w:hideMark/>
          </w:tcPr>
          <w:p w14:paraId="14F9D2DF"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СОШ п.Красноярка</w:t>
            </w:r>
          </w:p>
        </w:tc>
        <w:tc>
          <w:tcPr>
            <w:tcW w:w="972" w:type="dxa"/>
            <w:noWrap/>
            <w:hideMark/>
          </w:tcPr>
          <w:p w14:paraId="4F1B6DE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77,7</w:t>
            </w:r>
          </w:p>
        </w:tc>
        <w:tc>
          <w:tcPr>
            <w:tcW w:w="972" w:type="dxa"/>
            <w:noWrap/>
            <w:hideMark/>
          </w:tcPr>
          <w:p w14:paraId="6A534BC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84</w:t>
            </w:r>
          </w:p>
        </w:tc>
        <w:tc>
          <w:tcPr>
            <w:tcW w:w="972" w:type="dxa"/>
            <w:noWrap/>
            <w:hideMark/>
          </w:tcPr>
          <w:p w14:paraId="188EA82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58,5</w:t>
            </w:r>
          </w:p>
        </w:tc>
        <w:tc>
          <w:tcPr>
            <w:tcW w:w="972" w:type="dxa"/>
            <w:noWrap/>
            <w:hideMark/>
          </w:tcPr>
          <w:p w14:paraId="33D57CA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972" w:type="dxa"/>
            <w:noWrap/>
            <w:hideMark/>
          </w:tcPr>
          <w:p w14:paraId="201B7A5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76,4</w:t>
            </w:r>
          </w:p>
        </w:tc>
        <w:tc>
          <w:tcPr>
            <w:tcW w:w="972" w:type="dxa"/>
            <w:noWrap/>
            <w:hideMark/>
          </w:tcPr>
          <w:p w14:paraId="59304DF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77,72</w:t>
            </w:r>
          </w:p>
        </w:tc>
        <w:tc>
          <w:tcPr>
            <w:tcW w:w="972" w:type="dxa"/>
            <w:noWrap/>
            <w:hideMark/>
          </w:tcPr>
          <w:p w14:paraId="2D2CD793"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623</w:t>
            </w:r>
          </w:p>
        </w:tc>
      </w:tr>
      <w:tr w:rsidR="00FB5118" w:rsidRPr="004F4F33" w14:paraId="3DF113ED" w14:textId="77777777" w:rsidTr="00216D0A">
        <w:trPr>
          <w:trHeight w:val="264"/>
        </w:trPr>
        <w:tc>
          <w:tcPr>
            <w:tcW w:w="845" w:type="dxa"/>
            <w:noWrap/>
            <w:hideMark/>
          </w:tcPr>
          <w:p w14:paraId="1F06947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5A7B13F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67</w:t>
            </w:r>
          </w:p>
        </w:tc>
        <w:tc>
          <w:tcPr>
            <w:tcW w:w="2126" w:type="dxa"/>
            <w:noWrap/>
            <w:hideMark/>
          </w:tcPr>
          <w:p w14:paraId="3EB8D58C"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МО г. Алапаевск</w:t>
            </w:r>
          </w:p>
        </w:tc>
        <w:tc>
          <w:tcPr>
            <w:tcW w:w="1417" w:type="dxa"/>
            <w:noWrap/>
            <w:hideMark/>
          </w:tcPr>
          <w:p w14:paraId="53E54342"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6601006248</w:t>
            </w:r>
          </w:p>
        </w:tc>
        <w:tc>
          <w:tcPr>
            <w:tcW w:w="2835" w:type="dxa"/>
            <w:noWrap/>
            <w:hideMark/>
          </w:tcPr>
          <w:p w14:paraId="1D522E4B"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«СОШ № 15»</w:t>
            </w:r>
          </w:p>
        </w:tc>
        <w:tc>
          <w:tcPr>
            <w:tcW w:w="972" w:type="dxa"/>
            <w:noWrap/>
            <w:hideMark/>
          </w:tcPr>
          <w:p w14:paraId="74C6BBA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81,6</w:t>
            </w:r>
          </w:p>
        </w:tc>
        <w:tc>
          <w:tcPr>
            <w:tcW w:w="972" w:type="dxa"/>
            <w:noWrap/>
            <w:hideMark/>
          </w:tcPr>
          <w:p w14:paraId="0718D4C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77,5</w:t>
            </w:r>
          </w:p>
        </w:tc>
        <w:tc>
          <w:tcPr>
            <w:tcW w:w="972" w:type="dxa"/>
            <w:noWrap/>
            <w:hideMark/>
          </w:tcPr>
          <w:p w14:paraId="5EA870B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48,3</w:t>
            </w:r>
          </w:p>
        </w:tc>
        <w:tc>
          <w:tcPr>
            <w:tcW w:w="972" w:type="dxa"/>
            <w:noWrap/>
            <w:hideMark/>
          </w:tcPr>
          <w:p w14:paraId="7EF84DA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91,2</w:t>
            </w:r>
          </w:p>
        </w:tc>
        <w:tc>
          <w:tcPr>
            <w:tcW w:w="972" w:type="dxa"/>
            <w:noWrap/>
            <w:hideMark/>
          </w:tcPr>
          <w:p w14:paraId="16C7FC9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90,1</w:t>
            </w:r>
          </w:p>
        </w:tc>
        <w:tc>
          <w:tcPr>
            <w:tcW w:w="972" w:type="dxa"/>
            <w:noWrap/>
            <w:hideMark/>
          </w:tcPr>
          <w:p w14:paraId="1131657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77,74</w:t>
            </w:r>
          </w:p>
        </w:tc>
        <w:tc>
          <w:tcPr>
            <w:tcW w:w="972" w:type="dxa"/>
            <w:noWrap/>
            <w:hideMark/>
          </w:tcPr>
          <w:p w14:paraId="2F0DC2A6"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622</w:t>
            </w:r>
          </w:p>
        </w:tc>
      </w:tr>
      <w:tr w:rsidR="00FB5118" w:rsidRPr="004F4F33" w14:paraId="797FC239" w14:textId="77777777" w:rsidTr="00216D0A">
        <w:trPr>
          <w:trHeight w:val="264"/>
        </w:trPr>
        <w:tc>
          <w:tcPr>
            <w:tcW w:w="845" w:type="dxa"/>
            <w:noWrap/>
            <w:hideMark/>
          </w:tcPr>
          <w:p w14:paraId="649638B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720AF1F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125</w:t>
            </w:r>
          </w:p>
        </w:tc>
        <w:tc>
          <w:tcPr>
            <w:tcW w:w="2126" w:type="dxa"/>
            <w:noWrap/>
            <w:hideMark/>
          </w:tcPr>
          <w:p w14:paraId="28F07123"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Белоярский ГО</w:t>
            </w:r>
          </w:p>
        </w:tc>
        <w:tc>
          <w:tcPr>
            <w:tcW w:w="1417" w:type="dxa"/>
            <w:noWrap/>
            <w:hideMark/>
          </w:tcPr>
          <w:p w14:paraId="2B310363"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6639009022</w:t>
            </w:r>
          </w:p>
        </w:tc>
        <w:tc>
          <w:tcPr>
            <w:tcW w:w="2835" w:type="dxa"/>
            <w:noWrap/>
            <w:hideMark/>
          </w:tcPr>
          <w:p w14:paraId="125BC53C"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«Белоярская СОШ № 18»</w:t>
            </w:r>
          </w:p>
        </w:tc>
        <w:tc>
          <w:tcPr>
            <w:tcW w:w="972" w:type="dxa"/>
            <w:noWrap/>
            <w:hideMark/>
          </w:tcPr>
          <w:p w14:paraId="65AA413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81,2</w:t>
            </w:r>
          </w:p>
        </w:tc>
        <w:tc>
          <w:tcPr>
            <w:tcW w:w="972" w:type="dxa"/>
            <w:noWrap/>
            <w:hideMark/>
          </w:tcPr>
          <w:p w14:paraId="4F950AE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74,5</w:t>
            </w:r>
          </w:p>
        </w:tc>
        <w:tc>
          <w:tcPr>
            <w:tcW w:w="972" w:type="dxa"/>
            <w:noWrap/>
            <w:hideMark/>
          </w:tcPr>
          <w:p w14:paraId="23D0795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59</w:t>
            </w:r>
          </w:p>
        </w:tc>
        <w:tc>
          <w:tcPr>
            <w:tcW w:w="972" w:type="dxa"/>
            <w:noWrap/>
            <w:hideMark/>
          </w:tcPr>
          <w:p w14:paraId="0FCCD42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89,4</w:t>
            </w:r>
          </w:p>
        </w:tc>
        <w:tc>
          <w:tcPr>
            <w:tcW w:w="972" w:type="dxa"/>
            <w:noWrap/>
            <w:hideMark/>
          </w:tcPr>
          <w:p w14:paraId="3FF2CCA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84,6</w:t>
            </w:r>
          </w:p>
        </w:tc>
        <w:tc>
          <w:tcPr>
            <w:tcW w:w="972" w:type="dxa"/>
            <w:noWrap/>
            <w:hideMark/>
          </w:tcPr>
          <w:p w14:paraId="60A30F1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77,74</w:t>
            </w:r>
          </w:p>
        </w:tc>
        <w:tc>
          <w:tcPr>
            <w:tcW w:w="972" w:type="dxa"/>
            <w:noWrap/>
            <w:hideMark/>
          </w:tcPr>
          <w:p w14:paraId="6A87DEEB"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622</w:t>
            </w:r>
          </w:p>
        </w:tc>
      </w:tr>
      <w:tr w:rsidR="00FB5118" w:rsidRPr="004F4F33" w14:paraId="392F3E7F" w14:textId="77777777" w:rsidTr="00216D0A">
        <w:trPr>
          <w:trHeight w:val="264"/>
        </w:trPr>
        <w:tc>
          <w:tcPr>
            <w:tcW w:w="845" w:type="dxa"/>
            <w:noWrap/>
            <w:hideMark/>
          </w:tcPr>
          <w:p w14:paraId="354AF14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1717124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460</w:t>
            </w:r>
          </w:p>
        </w:tc>
        <w:tc>
          <w:tcPr>
            <w:tcW w:w="2126" w:type="dxa"/>
            <w:noWrap/>
            <w:hideMark/>
          </w:tcPr>
          <w:p w14:paraId="6B24ED54"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Сысертский ГО</w:t>
            </w:r>
          </w:p>
        </w:tc>
        <w:tc>
          <w:tcPr>
            <w:tcW w:w="1417" w:type="dxa"/>
            <w:noWrap/>
            <w:hideMark/>
          </w:tcPr>
          <w:p w14:paraId="02B1B0EC"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6652011817</w:t>
            </w:r>
          </w:p>
        </w:tc>
        <w:tc>
          <w:tcPr>
            <w:tcW w:w="2835" w:type="dxa"/>
            <w:noWrap/>
            <w:hideMark/>
          </w:tcPr>
          <w:p w14:paraId="75DCF585"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 7»</w:t>
            </w:r>
          </w:p>
        </w:tc>
        <w:tc>
          <w:tcPr>
            <w:tcW w:w="972" w:type="dxa"/>
            <w:noWrap/>
            <w:hideMark/>
          </w:tcPr>
          <w:p w14:paraId="38C3DA7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972" w:type="dxa"/>
            <w:noWrap/>
            <w:hideMark/>
          </w:tcPr>
          <w:p w14:paraId="4CA0EE6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972" w:type="dxa"/>
            <w:noWrap/>
            <w:hideMark/>
          </w:tcPr>
          <w:p w14:paraId="54E6EA3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55,2</w:t>
            </w:r>
          </w:p>
        </w:tc>
        <w:tc>
          <w:tcPr>
            <w:tcW w:w="972" w:type="dxa"/>
            <w:noWrap/>
            <w:hideMark/>
          </w:tcPr>
          <w:p w14:paraId="39B32E8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86,8</w:t>
            </w:r>
          </w:p>
        </w:tc>
        <w:tc>
          <w:tcPr>
            <w:tcW w:w="972" w:type="dxa"/>
            <w:noWrap/>
            <w:hideMark/>
          </w:tcPr>
          <w:p w14:paraId="2A0D750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77,7</w:t>
            </w:r>
          </w:p>
        </w:tc>
        <w:tc>
          <w:tcPr>
            <w:tcW w:w="972" w:type="dxa"/>
            <w:noWrap/>
            <w:hideMark/>
          </w:tcPr>
          <w:p w14:paraId="61500C1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77,74</w:t>
            </w:r>
          </w:p>
        </w:tc>
        <w:tc>
          <w:tcPr>
            <w:tcW w:w="972" w:type="dxa"/>
            <w:noWrap/>
            <w:hideMark/>
          </w:tcPr>
          <w:p w14:paraId="56EC1004"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622</w:t>
            </w:r>
          </w:p>
        </w:tc>
      </w:tr>
      <w:tr w:rsidR="00FB5118" w:rsidRPr="004F4F33" w14:paraId="2F89604A" w14:textId="77777777" w:rsidTr="00216D0A">
        <w:trPr>
          <w:trHeight w:val="264"/>
        </w:trPr>
        <w:tc>
          <w:tcPr>
            <w:tcW w:w="845" w:type="dxa"/>
            <w:noWrap/>
            <w:hideMark/>
          </w:tcPr>
          <w:p w14:paraId="647D6E3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3AF948C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357</w:t>
            </w:r>
          </w:p>
        </w:tc>
        <w:tc>
          <w:tcPr>
            <w:tcW w:w="2126" w:type="dxa"/>
            <w:noWrap/>
            <w:hideMark/>
          </w:tcPr>
          <w:p w14:paraId="08691717"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Горноуральский ГО</w:t>
            </w:r>
          </w:p>
        </w:tc>
        <w:tc>
          <w:tcPr>
            <w:tcW w:w="1417" w:type="dxa"/>
            <w:noWrap/>
            <w:hideMark/>
          </w:tcPr>
          <w:p w14:paraId="42A79450"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6648006081</w:t>
            </w:r>
          </w:p>
        </w:tc>
        <w:tc>
          <w:tcPr>
            <w:tcW w:w="2835" w:type="dxa"/>
            <w:noWrap/>
            <w:hideMark/>
          </w:tcPr>
          <w:p w14:paraId="31F19B6D"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 10</w:t>
            </w:r>
          </w:p>
        </w:tc>
        <w:tc>
          <w:tcPr>
            <w:tcW w:w="972" w:type="dxa"/>
            <w:noWrap/>
            <w:hideMark/>
          </w:tcPr>
          <w:p w14:paraId="1CE480B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92,4</w:t>
            </w:r>
          </w:p>
        </w:tc>
        <w:tc>
          <w:tcPr>
            <w:tcW w:w="972" w:type="dxa"/>
            <w:noWrap/>
            <w:hideMark/>
          </w:tcPr>
          <w:p w14:paraId="05299C7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78,5</w:t>
            </w:r>
          </w:p>
        </w:tc>
        <w:tc>
          <w:tcPr>
            <w:tcW w:w="972" w:type="dxa"/>
            <w:noWrap/>
            <w:hideMark/>
          </w:tcPr>
          <w:p w14:paraId="2864EB8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41,8</w:t>
            </w:r>
          </w:p>
        </w:tc>
        <w:tc>
          <w:tcPr>
            <w:tcW w:w="972" w:type="dxa"/>
            <w:noWrap/>
            <w:hideMark/>
          </w:tcPr>
          <w:p w14:paraId="42AC99D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92,2</w:t>
            </w:r>
          </w:p>
        </w:tc>
        <w:tc>
          <w:tcPr>
            <w:tcW w:w="972" w:type="dxa"/>
            <w:noWrap/>
            <w:hideMark/>
          </w:tcPr>
          <w:p w14:paraId="7297D53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84,4</w:t>
            </w:r>
          </w:p>
        </w:tc>
        <w:tc>
          <w:tcPr>
            <w:tcW w:w="972" w:type="dxa"/>
            <w:noWrap/>
            <w:hideMark/>
          </w:tcPr>
          <w:p w14:paraId="45DB19E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77,86</w:t>
            </w:r>
          </w:p>
        </w:tc>
        <w:tc>
          <w:tcPr>
            <w:tcW w:w="972" w:type="dxa"/>
            <w:noWrap/>
            <w:hideMark/>
          </w:tcPr>
          <w:p w14:paraId="017CE5D2"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621</w:t>
            </w:r>
          </w:p>
        </w:tc>
      </w:tr>
      <w:tr w:rsidR="00FB5118" w:rsidRPr="004F4F33" w14:paraId="09B2F956" w14:textId="77777777" w:rsidTr="00216D0A">
        <w:trPr>
          <w:trHeight w:val="264"/>
        </w:trPr>
        <w:tc>
          <w:tcPr>
            <w:tcW w:w="845" w:type="dxa"/>
            <w:noWrap/>
            <w:hideMark/>
          </w:tcPr>
          <w:p w14:paraId="443FB6C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5B54932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140</w:t>
            </w:r>
          </w:p>
        </w:tc>
        <w:tc>
          <w:tcPr>
            <w:tcW w:w="2126" w:type="dxa"/>
            <w:noWrap/>
            <w:hideMark/>
          </w:tcPr>
          <w:p w14:paraId="569D2111"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Каменский ГО</w:t>
            </w:r>
          </w:p>
        </w:tc>
        <w:tc>
          <w:tcPr>
            <w:tcW w:w="1417" w:type="dxa"/>
            <w:noWrap/>
            <w:hideMark/>
          </w:tcPr>
          <w:p w14:paraId="650A7F56"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6643007532</w:t>
            </w:r>
          </w:p>
        </w:tc>
        <w:tc>
          <w:tcPr>
            <w:tcW w:w="2835" w:type="dxa"/>
            <w:noWrap/>
            <w:hideMark/>
          </w:tcPr>
          <w:p w14:paraId="5EC3F13D"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МКОУ «Сосновская СОШ»</w:t>
            </w:r>
          </w:p>
        </w:tc>
        <w:tc>
          <w:tcPr>
            <w:tcW w:w="972" w:type="dxa"/>
            <w:noWrap/>
            <w:hideMark/>
          </w:tcPr>
          <w:p w14:paraId="1E0A99B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91,1</w:t>
            </w:r>
          </w:p>
        </w:tc>
        <w:tc>
          <w:tcPr>
            <w:tcW w:w="972" w:type="dxa"/>
            <w:noWrap/>
            <w:hideMark/>
          </w:tcPr>
          <w:p w14:paraId="17B6B75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79,5</w:t>
            </w:r>
          </w:p>
        </w:tc>
        <w:tc>
          <w:tcPr>
            <w:tcW w:w="972" w:type="dxa"/>
            <w:noWrap/>
            <w:hideMark/>
          </w:tcPr>
          <w:p w14:paraId="57A3C27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48</w:t>
            </w:r>
          </w:p>
        </w:tc>
        <w:tc>
          <w:tcPr>
            <w:tcW w:w="972" w:type="dxa"/>
            <w:noWrap/>
            <w:hideMark/>
          </w:tcPr>
          <w:p w14:paraId="40675A5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87,6</w:t>
            </w:r>
          </w:p>
        </w:tc>
        <w:tc>
          <w:tcPr>
            <w:tcW w:w="972" w:type="dxa"/>
            <w:noWrap/>
            <w:hideMark/>
          </w:tcPr>
          <w:p w14:paraId="5801AE0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83,5</w:t>
            </w:r>
          </w:p>
        </w:tc>
        <w:tc>
          <w:tcPr>
            <w:tcW w:w="972" w:type="dxa"/>
            <w:noWrap/>
            <w:hideMark/>
          </w:tcPr>
          <w:p w14:paraId="537DDDA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77,94</w:t>
            </w:r>
          </w:p>
        </w:tc>
        <w:tc>
          <w:tcPr>
            <w:tcW w:w="972" w:type="dxa"/>
            <w:noWrap/>
            <w:hideMark/>
          </w:tcPr>
          <w:p w14:paraId="1EADB986"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620</w:t>
            </w:r>
          </w:p>
        </w:tc>
      </w:tr>
      <w:tr w:rsidR="00FB5118" w:rsidRPr="004F4F33" w14:paraId="3FBBE348" w14:textId="77777777" w:rsidTr="00216D0A">
        <w:trPr>
          <w:trHeight w:val="264"/>
        </w:trPr>
        <w:tc>
          <w:tcPr>
            <w:tcW w:w="845" w:type="dxa"/>
            <w:noWrap/>
            <w:hideMark/>
          </w:tcPr>
          <w:p w14:paraId="32141FC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4914C0D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918</w:t>
            </w:r>
          </w:p>
        </w:tc>
        <w:tc>
          <w:tcPr>
            <w:tcW w:w="2126" w:type="dxa"/>
            <w:noWrap/>
            <w:hideMark/>
          </w:tcPr>
          <w:p w14:paraId="3C37730A"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ГО Среднеуральск</w:t>
            </w:r>
          </w:p>
        </w:tc>
        <w:tc>
          <w:tcPr>
            <w:tcW w:w="1417" w:type="dxa"/>
            <w:noWrap/>
            <w:hideMark/>
          </w:tcPr>
          <w:p w14:paraId="36452C89"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6606013087</w:t>
            </w:r>
          </w:p>
        </w:tc>
        <w:tc>
          <w:tcPr>
            <w:tcW w:w="2835" w:type="dxa"/>
            <w:noWrap/>
            <w:hideMark/>
          </w:tcPr>
          <w:p w14:paraId="16CA5ECF"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 НОШ № 5</w:t>
            </w:r>
          </w:p>
        </w:tc>
        <w:tc>
          <w:tcPr>
            <w:tcW w:w="972" w:type="dxa"/>
            <w:noWrap/>
            <w:hideMark/>
          </w:tcPr>
          <w:p w14:paraId="6CA3F94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80,7</w:t>
            </w:r>
          </w:p>
        </w:tc>
        <w:tc>
          <w:tcPr>
            <w:tcW w:w="972" w:type="dxa"/>
            <w:noWrap/>
            <w:hideMark/>
          </w:tcPr>
          <w:p w14:paraId="699ED69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85,5</w:t>
            </w:r>
          </w:p>
        </w:tc>
        <w:tc>
          <w:tcPr>
            <w:tcW w:w="972" w:type="dxa"/>
            <w:noWrap/>
            <w:hideMark/>
          </w:tcPr>
          <w:p w14:paraId="0D9BF2F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43,5</w:t>
            </w:r>
          </w:p>
        </w:tc>
        <w:tc>
          <w:tcPr>
            <w:tcW w:w="972" w:type="dxa"/>
            <w:noWrap/>
            <w:hideMark/>
          </w:tcPr>
          <w:p w14:paraId="32C4D4D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90,6</w:t>
            </w:r>
          </w:p>
        </w:tc>
        <w:tc>
          <w:tcPr>
            <w:tcW w:w="972" w:type="dxa"/>
            <w:noWrap/>
            <w:hideMark/>
          </w:tcPr>
          <w:p w14:paraId="4425C6D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89,6</w:t>
            </w:r>
          </w:p>
        </w:tc>
        <w:tc>
          <w:tcPr>
            <w:tcW w:w="972" w:type="dxa"/>
            <w:noWrap/>
            <w:hideMark/>
          </w:tcPr>
          <w:p w14:paraId="78493F2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77,98</w:t>
            </w:r>
          </w:p>
        </w:tc>
        <w:tc>
          <w:tcPr>
            <w:tcW w:w="972" w:type="dxa"/>
            <w:noWrap/>
            <w:hideMark/>
          </w:tcPr>
          <w:p w14:paraId="2D08A558"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619</w:t>
            </w:r>
          </w:p>
        </w:tc>
      </w:tr>
      <w:tr w:rsidR="00FB5118" w:rsidRPr="004F4F33" w14:paraId="026DCA41" w14:textId="77777777" w:rsidTr="00216D0A">
        <w:trPr>
          <w:trHeight w:val="264"/>
        </w:trPr>
        <w:tc>
          <w:tcPr>
            <w:tcW w:w="845" w:type="dxa"/>
            <w:noWrap/>
            <w:hideMark/>
          </w:tcPr>
          <w:p w14:paraId="260B117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ОО</w:t>
            </w:r>
          </w:p>
        </w:tc>
        <w:tc>
          <w:tcPr>
            <w:tcW w:w="709" w:type="dxa"/>
            <w:noWrap/>
            <w:hideMark/>
          </w:tcPr>
          <w:p w14:paraId="11AA6AB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594</w:t>
            </w:r>
          </w:p>
        </w:tc>
        <w:tc>
          <w:tcPr>
            <w:tcW w:w="2126" w:type="dxa"/>
            <w:noWrap/>
            <w:hideMark/>
          </w:tcPr>
          <w:p w14:paraId="51CD79F9"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ГО Первоуральск</w:t>
            </w:r>
          </w:p>
        </w:tc>
        <w:tc>
          <w:tcPr>
            <w:tcW w:w="1417" w:type="dxa"/>
            <w:noWrap/>
            <w:hideMark/>
          </w:tcPr>
          <w:p w14:paraId="52CD30D4"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6625016460</w:t>
            </w:r>
          </w:p>
        </w:tc>
        <w:tc>
          <w:tcPr>
            <w:tcW w:w="2835" w:type="dxa"/>
            <w:noWrap/>
            <w:hideMark/>
          </w:tcPr>
          <w:p w14:paraId="24D71A05"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ПМАОУ «СОШ № 7»</w:t>
            </w:r>
          </w:p>
        </w:tc>
        <w:tc>
          <w:tcPr>
            <w:tcW w:w="972" w:type="dxa"/>
            <w:noWrap/>
            <w:hideMark/>
          </w:tcPr>
          <w:p w14:paraId="6B0E05F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70,3</w:t>
            </w:r>
          </w:p>
        </w:tc>
        <w:tc>
          <w:tcPr>
            <w:tcW w:w="972" w:type="dxa"/>
            <w:noWrap/>
            <w:hideMark/>
          </w:tcPr>
          <w:p w14:paraId="1407878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86</w:t>
            </w:r>
          </w:p>
        </w:tc>
        <w:tc>
          <w:tcPr>
            <w:tcW w:w="972" w:type="dxa"/>
            <w:noWrap/>
            <w:hideMark/>
          </w:tcPr>
          <w:p w14:paraId="7FE74C3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60,5</w:t>
            </w:r>
          </w:p>
        </w:tc>
        <w:tc>
          <w:tcPr>
            <w:tcW w:w="972" w:type="dxa"/>
            <w:noWrap/>
            <w:hideMark/>
          </w:tcPr>
          <w:p w14:paraId="6764A63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89,4</w:t>
            </w:r>
          </w:p>
        </w:tc>
        <w:tc>
          <w:tcPr>
            <w:tcW w:w="972" w:type="dxa"/>
            <w:noWrap/>
            <w:hideMark/>
          </w:tcPr>
          <w:p w14:paraId="1B494EB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83,7</w:t>
            </w:r>
          </w:p>
        </w:tc>
        <w:tc>
          <w:tcPr>
            <w:tcW w:w="972" w:type="dxa"/>
            <w:noWrap/>
            <w:hideMark/>
          </w:tcPr>
          <w:p w14:paraId="665EA2C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77,98</w:t>
            </w:r>
          </w:p>
        </w:tc>
        <w:tc>
          <w:tcPr>
            <w:tcW w:w="972" w:type="dxa"/>
            <w:noWrap/>
            <w:hideMark/>
          </w:tcPr>
          <w:p w14:paraId="5798226E"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619</w:t>
            </w:r>
          </w:p>
        </w:tc>
      </w:tr>
      <w:tr w:rsidR="00FB5118" w:rsidRPr="004F4F33" w14:paraId="33791BE1" w14:textId="77777777" w:rsidTr="00216D0A">
        <w:trPr>
          <w:trHeight w:val="264"/>
        </w:trPr>
        <w:tc>
          <w:tcPr>
            <w:tcW w:w="845" w:type="dxa"/>
            <w:noWrap/>
            <w:hideMark/>
          </w:tcPr>
          <w:p w14:paraId="48F4CF7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72C8F13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256</w:t>
            </w:r>
          </w:p>
        </w:tc>
        <w:tc>
          <w:tcPr>
            <w:tcW w:w="2126" w:type="dxa"/>
            <w:noWrap/>
            <w:hideMark/>
          </w:tcPr>
          <w:p w14:paraId="21DB8130"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Новоуральский ГО</w:t>
            </w:r>
          </w:p>
        </w:tc>
        <w:tc>
          <w:tcPr>
            <w:tcW w:w="1417" w:type="dxa"/>
            <w:noWrap/>
            <w:hideMark/>
          </w:tcPr>
          <w:p w14:paraId="7CF7C19C"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6629012322</w:t>
            </w:r>
          </w:p>
        </w:tc>
        <w:tc>
          <w:tcPr>
            <w:tcW w:w="2835" w:type="dxa"/>
            <w:noWrap/>
            <w:hideMark/>
          </w:tcPr>
          <w:p w14:paraId="47CB8032"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 57 с углубленным изучением отдельных предметов»</w:t>
            </w:r>
          </w:p>
        </w:tc>
        <w:tc>
          <w:tcPr>
            <w:tcW w:w="972" w:type="dxa"/>
            <w:noWrap/>
            <w:hideMark/>
          </w:tcPr>
          <w:p w14:paraId="6501E83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93,2</w:t>
            </w:r>
          </w:p>
        </w:tc>
        <w:tc>
          <w:tcPr>
            <w:tcW w:w="972" w:type="dxa"/>
            <w:noWrap/>
            <w:hideMark/>
          </w:tcPr>
          <w:p w14:paraId="1535541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81,5</w:t>
            </w:r>
          </w:p>
        </w:tc>
        <w:tc>
          <w:tcPr>
            <w:tcW w:w="972" w:type="dxa"/>
            <w:noWrap/>
            <w:hideMark/>
          </w:tcPr>
          <w:p w14:paraId="39E83B0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32,9</w:t>
            </w:r>
          </w:p>
        </w:tc>
        <w:tc>
          <w:tcPr>
            <w:tcW w:w="972" w:type="dxa"/>
            <w:noWrap/>
            <w:hideMark/>
          </w:tcPr>
          <w:p w14:paraId="1D2DE76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92,6</w:t>
            </w:r>
          </w:p>
        </w:tc>
        <w:tc>
          <w:tcPr>
            <w:tcW w:w="972" w:type="dxa"/>
            <w:noWrap/>
            <w:hideMark/>
          </w:tcPr>
          <w:p w14:paraId="0513C63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972" w:type="dxa"/>
            <w:noWrap/>
            <w:hideMark/>
          </w:tcPr>
          <w:p w14:paraId="62A81DB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78,04</w:t>
            </w:r>
          </w:p>
        </w:tc>
        <w:tc>
          <w:tcPr>
            <w:tcW w:w="972" w:type="dxa"/>
            <w:noWrap/>
            <w:hideMark/>
          </w:tcPr>
          <w:p w14:paraId="668911B4"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618</w:t>
            </w:r>
          </w:p>
        </w:tc>
      </w:tr>
      <w:tr w:rsidR="00FB5118" w:rsidRPr="004F4F33" w14:paraId="67C8E879" w14:textId="77777777" w:rsidTr="00216D0A">
        <w:trPr>
          <w:trHeight w:val="264"/>
        </w:trPr>
        <w:tc>
          <w:tcPr>
            <w:tcW w:w="845" w:type="dxa"/>
            <w:noWrap/>
            <w:hideMark/>
          </w:tcPr>
          <w:p w14:paraId="482F596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5B84EBD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222</w:t>
            </w:r>
          </w:p>
        </w:tc>
        <w:tc>
          <w:tcPr>
            <w:tcW w:w="2126" w:type="dxa"/>
            <w:noWrap/>
            <w:hideMark/>
          </w:tcPr>
          <w:p w14:paraId="1558EF94"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 xml:space="preserve">ГО Верхняя Пышма </w:t>
            </w:r>
          </w:p>
        </w:tc>
        <w:tc>
          <w:tcPr>
            <w:tcW w:w="1417" w:type="dxa"/>
            <w:noWrap/>
            <w:hideMark/>
          </w:tcPr>
          <w:p w14:paraId="0FEBAB07"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6606011643</w:t>
            </w:r>
          </w:p>
        </w:tc>
        <w:tc>
          <w:tcPr>
            <w:tcW w:w="2835" w:type="dxa"/>
            <w:noWrap/>
            <w:hideMark/>
          </w:tcPr>
          <w:p w14:paraId="5F0CF01A"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 7»</w:t>
            </w:r>
          </w:p>
        </w:tc>
        <w:tc>
          <w:tcPr>
            <w:tcW w:w="972" w:type="dxa"/>
            <w:noWrap/>
            <w:hideMark/>
          </w:tcPr>
          <w:p w14:paraId="0E63F70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86,7</w:t>
            </w:r>
          </w:p>
        </w:tc>
        <w:tc>
          <w:tcPr>
            <w:tcW w:w="972" w:type="dxa"/>
            <w:noWrap/>
            <w:hideMark/>
          </w:tcPr>
          <w:p w14:paraId="2C07A7D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84</w:t>
            </w:r>
          </w:p>
        </w:tc>
        <w:tc>
          <w:tcPr>
            <w:tcW w:w="972" w:type="dxa"/>
            <w:noWrap/>
            <w:hideMark/>
          </w:tcPr>
          <w:p w14:paraId="3CBFECE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43,3</w:t>
            </w:r>
          </w:p>
        </w:tc>
        <w:tc>
          <w:tcPr>
            <w:tcW w:w="972" w:type="dxa"/>
            <w:noWrap/>
            <w:hideMark/>
          </w:tcPr>
          <w:p w14:paraId="29F134E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972" w:type="dxa"/>
            <w:noWrap/>
            <w:hideMark/>
          </w:tcPr>
          <w:p w14:paraId="2587AF4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85,3</w:t>
            </w:r>
          </w:p>
        </w:tc>
        <w:tc>
          <w:tcPr>
            <w:tcW w:w="972" w:type="dxa"/>
            <w:noWrap/>
            <w:hideMark/>
          </w:tcPr>
          <w:p w14:paraId="615D02F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78,06</w:t>
            </w:r>
          </w:p>
        </w:tc>
        <w:tc>
          <w:tcPr>
            <w:tcW w:w="972" w:type="dxa"/>
            <w:noWrap/>
            <w:hideMark/>
          </w:tcPr>
          <w:p w14:paraId="48470649"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617</w:t>
            </w:r>
          </w:p>
        </w:tc>
      </w:tr>
      <w:tr w:rsidR="00FB5118" w:rsidRPr="004F4F33" w14:paraId="764247B1" w14:textId="77777777" w:rsidTr="00216D0A">
        <w:trPr>
          <w:trHeight w:val="264"/>
        </w:trPr>
        <w:tc>
          <w:tcPr>
            <w:tcW w:w="845" w:type="dxa"/>
            <w:noWrap/>
            <w:hideMark/>
          </w:tcPr>
          <w:p w14:paraId="218B4E8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784FC84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677</w:t>
            </w:r>
          </w:p>
        </w:tc>
        <w:tc>
          <w:tcPr>
            <w:tcW w:w="2126" w:type="dxa"/>
            <w:noWrap/>
            <w:hideMark/>
          </w:tcPr>
          <w:p w14:paraId="27C38A6A" w14:textId="28A8785C"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00216D0A">
              <w:rPr>
                <w:bCs w:val="0"/>
                <w:color w:val="000000"/>
                <w:szCs w:val="24"/>
              </w:rPr>
              <w:br/>
            </w:r>
            <w:r w:rsidRPr="004F4F33">
              <w:rPr>
                <w:bCs w:val="0"/>
                <w:color w:val="000000"/>
                <w:szCs w:val="24"/>
              </w:rPr>
              <w:t>Железнодорожный район</w:t>
            </w:r>
          </w:p>
        </w:tc>
        <w:tc>
          <w:tcPr>
            <w:tcW w:w="1417" w:type="dxa"/>
            <w:noWrap/>
            <w:hideMark/>
          </w:tcPr>
          <w:p w14:paraId="13A1BB95"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6659039071</w:t>
            </w:r>
          </w:p>
        </w:tc>
        <w:tc>
          <w:tcPr>
            <w:tcW w:w="2835" w:type="dxa"/>
            <w:noWrap/>
            <w:hideMark/>
          </w:tcPr>
          <w:p w14:paraId="3EA60A03"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гимназия № 174</w:t>
            </w:r>
          </w:p>
        </w:tc>
        <w:tc>
          <w:tcPr>
            <w:tcW w:w="972" w:type="dxa"/>
            <w:noWrap/>
            <w:hideMark/>
          </w:tcPr>
          <w:p w14:paraId="02DAE87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972" w:type="dxa"/>
            <w:noWrap/>
            <w:hideMark/>
          </w:tcPr>
          <w:p w14:paraId="2315BD4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75</w:t>
            </w:r>
          </w:p>
        </w:tc>
        <w:tc>
          <w:tcPr>
            <w:tcW w:w="972" w:type="dxa"/>
            <w:noWrap/>
            <w:hideMark/>
          </w:tcPr>
          <w:p w14:paraId="140A492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57,2</w:t>
            </w:r>
          </w:p>
        </w:tc>
        <w:tc>
          <w:tcPr>
            <w:tcW w:w="972" w:type="dxa"/>
            <w:noWrap/>
            <w:hideMark/>
          </w:tcPr>
          <w:p w14:paraId="69A4FBD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84,8</w:t>
            </w:r>
          </w:p>
        </w:tc>
        <w:tc>
          <w:tcPr>
            <w:tcW w:w="972" w:type="dxa"/>
            <w:noWrap/>
            <w:hideMark/>
          </w:tcPr>
          <w:p w14:paraId="795D3F9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80,5</w:t>
            </w:r>
          </w:p>
        </w:tc>
        <w:tc>
          <w:tcPr>
            <w:tcW w:w="972" w:type="dxa"/>
            <w:noWrap/>
            <w:hideMark/>
          </w:tcPr>
          <w:p w14:paraId="095C71D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78,1</w:t>
            </w:r>
          </w:p>
        </w:tc>
        <w:tc>
          <w:tcPr>
            <w:tcW w:w="972" w:type="dxa"/>
            <w:noWrap/>
            <w:hideMark/>
          </w:tcPr>
          <w:p w14:paraId="3A875E88"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616</w:t>
            </w:r>
          </w:p>
        </w:tc>
      </w:tr>
      <w:tr w:rsidR="00FB5118" w:rsidRPr="004F4F33" w14:paraId="799C489E" w14:textId="77777777" w:rsidTr="00216D0A">
        <w:trPr>
          <w:trHeight w:val="264"/>
        </w:trPr>
        <w:tc>
          <w:tcPr>
            <w:tcW w:w="845" w:type="dxa"/>
            <w:noWrap/>
            <w:hideMark/>
          </w:tcPr>
          <w:p w14:paraId="67C54BA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16F45DB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495</w:t>
            </w:r>
          </w:p>
        </w:tc>
        <w:tc>
          <w:tcPr>
            <w:tcW w:w="2126" w:type="dxa"/>
            <w:noWrap/>
            <w:hideMark/>
          </w:tcPr>
          <w:p w14:paraId="37BB648F"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ГО Ревда</w:t>
            </w:r>
          </w:p>
        </w:tc>
        <w:tc>
          <w:tcPr>
            <w:tcW w:w="1417" w:type="dxa"/>
            <w:noWrap/>
            <w:hideMark/>
          </w:tcPr>
          <w:p w14:paraId="2B0D9532"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6627008673</w:t>
            </w:r>
          </w:p>
        </w:tc>
        <w:tc>
          <w:tcPr>
            <w:tcW w:w="2835" w:type="dxa"/>
            <w:noWrap/>
            <w:hideMark/>
          </w:tcPr>
          <w:p w14:paraId="4321716F"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«СОШ № 22»</w:t>
            </w:r>
          </w:p>
        </w:tc>
        <w:tc>
          <w:tcPr>
            <w:tcW w:w="972" w:type="dxa"/>
            <w:noWrap/>
            <w:hideMark/>
          </w:tcPr>
          <w:p w14:paraId="75099A1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87,7</w:t>
            </w:r>
          </w:p>
        </w:tc>
        <w:tc>
          <w:tcPr>
            <w:tcW w:w="972" w:type="dxa"/>
            <w:noWrap/>
            <w:hideMark/>
          </w:tcPr>
          <w:p w14:paraId="0C6984B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78</w:t>
            </w:r>
          </w:p>
        </w:tc>
        <w:tc>
          <w:tcPr>
            <w:tcW w:w="972" w:type="dxa"/>
            <w:noWrap/>
            <w:hideMark/>
          </w:tcPr>
          <w:p w14:paraId="4714BC2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54</w:t>
            </w:r>
          </w:p>
        </w:tc>
        <w:tc>
          <w:tcPr>
            <w:tcW w:w="972" w:type="dxa"/>
            <w:noWrap/>
            <w:hideMark/>
          </w:tcPr>
          <w:p w14:paraId="0182874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85,8</w:t>
            </w:r>
          </w:p>
        </w:tc>
        <w:tc>
          <w:tcPr>
            <w:tcW w:w="972" w:type="dxa"/>
            <w:noWrap/>
            <w:hideMark/>
          </w:tcPr>
          <w:p w14:paraId="078B516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85,4</w:t>
            </w:r>
          </w:p>
        </w:tc>
        <w:tc>
          <w:tcPr>
            <w:tcW w:w="972" w:type="dxa"/>
            <w:noWrap/>
            <w:hideMark/>
          </w:tcPr>
          <w:p w14:paraId="06BDD9B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78,18</w:t>
            </w:r>
          </w:p>
        </w:tc>
        <w:tc>
          <w:tcPr>
            <w:tcW w:w="972" w:type="dxa"/>
            <w:noWrap/>
            <w:hideMark/>
          </w:tcPr>
          <w:p w14:paraId="3C573BC2"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615</w:t>
            </w:r>
          </w:p>
        </w:tc>
      </w:tr>
      <w:tr w:rsidR="00FB5118" w:rsidRPr="004F4F33" w14:paraId="5F05FCA7" w14:textId="77777777" w:rsidTr="00216D0A">
        <w:trPr>
          <w:trHeight w:val="264"/>
        </w:trPr>
        <w:tc>
          <w:tcPr>
            <w:tcW w:w="845" w:type="dxa"/>
            <w:noWrap/>
            <w:hideMark/>
          </w:tcPr>
          <w:p w14:paraId="7B9AD45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СПО</w:t>
            </w:r>
          </w:p>
        </w:tc>
        <w:tc>
          <w:tcPr>
            <w:tcW w:w="709" w:type="dxa"/>
            <w:noWrap/>
            <w:hideMark/>
          </w:tcPr>
          <w:p w14:paraId="7DD068F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1102</w:t>
            </w:r>
          </w:p>
        </w:tc>
        <w:tc>
          <w:tcPr>
            <w:tcW w:w="2126" w:type="dxa"/>
            <w:noWrap/>
            <w:hideMark/>
          </w:tcPr>
          <w:p w14:paraId="3F57AC77" w14:textId="391CD5D2"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00216D0A">
              <w:rPr>
                <w:bCs w:val="0"/>
                <w:color w:val="000000"/>
                <w:szCs w:val="24"/>
              </w:rPr>
              <w:br/>
            </w:r>
            <w:r w:rsidRPr="004F4F33">
              <w:rPr>
                <w:bCs w:val="0"/>
                <w:color w:val="000000"/>
                <w:szCs w:val="24"/>
              </w:rPr>
              <w:t>Чкаловский район</w:t>
            </w:r>
          </w:p>
        </w:tc>
        <w:tc>
          <w:tcPr>
            <w:tcW w:w="1417" w:type="dxa"/>
            <w:noWrap/>
            <w:hideMark/>
          </w:tcPr>
          <w:p w14:paraId="218017E4"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6664017147</w:t>
            </w:r>
          </w:p>
        </w:tc>
        <w:tc>
          <w:tcPr>
            <w:tcW w:w="2835" w:type="dxa"/>
            <w:noWrap/>
            <w:hideMark/>
          </w:tcPr>
          <w:p w14:paraId="4A214451"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колледж бизнеса, управления и технологии красоты»</w:t>
            </w:r>
          </w:p>
        </w:tc>
        <w:tc>
          <w:tcPr>
            <w:tcW w:w="972" w:type="dxa"/>
            <w:noWrap/>
            <w:hideMark/>
          </w:tcPr>
          <w:p w14:paraId="7946C3F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92,7</w:t>
            </w:r>
          </w:p>
        </w:tc>
        <w:tc>
          <w:tcPr>
            <w:tcW w:w="972" w:type="dxa"/>
            <w:noWrap/>
            <w:hideMark/>
          </w:tcPr>
          <w:p w14:paraId="2AD9EF0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972" w:type="dxa"/>
            <w:noWrap/>
            <w:hideMark/>
          </w:tcPr>
          <w:p w14:paraId="05B457E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69,5</w:t>
            </w:r>
          </w:p>
        </w:tc>
        <w:tc>
          <w:tcPr>
            <w:tcW w:w="972" w:type="dxa"/>
            <w:noWrap/>
            <w:hideMark/>
          </w:tcPr>
          <w:p w14:paraId="729E249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75,4</w:t>
            </w:r>
          </w:p>
        </w:tc>
        <w:tc>
          <w:tcPr>
            <w:tcW w:w="972" w:type="dxa"/>
            <w:noWrap/>
            <w:hideMark/>
          </w:tcPr>
          <w:p w14:paraId="37EFB57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73,4</w:t>
            </w:r>
          </w:p>
        </w:tc>
        <w:tc>
          <w:tcPr>
            <w:tcW w:w="972" w:type="dxa"/>
            <w:noWrap/>
            <w:hideMark/>
          </w:tcPr>
          <w:p w14:paraId="021157A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78,2</w:t>
            </w:r>
          </w:p>
        </w:tc>
        <w:tc>
          <w:tcPr>
            <w:tcW w:w="972" w:type="dxa"/>
            <w:noWrap/>
            <w:hideMark/>
          </w:tcPr>
          <w:p w14:paraId="6E5C1E5E"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614</w:t>
            </w:r>
          </w:p>
        </w:tc>
      </w:tr>
      <w:tr w:rsidR="00FB5118" w:rsidRPr="004F4F33" w14:paraId="66DA4200" w14:textId="77777777" w:rsidTr="00216D0A">
        <w:trPr>
          <w:trHeight w:val="264"/>
        </w:trPr>
        <w:tc>
          <w:tcPr>
            <w:tcW w:w="845" w:type="dxa"/>
            <w:noWrap/>
            <w:hideMark/>
          </w:tcPr>
          <w:p w14:paraId="03BA70D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2288416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606</w:t>
            </w:r>
          </w:p>
        </w:tc>
        <w:tc>
          <w:tcPr>
            <w:tcW w:w="2126" w:type="dxa"/>
            <w:noWrap/>
            <w:hideMark/>
          </w:tcPr>
          <w:p w14:paraId="6041B69A"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ГО Первоуральск</w:t>
            </w:r>
          </w:p>
        </w:tc>
        <w:tc>
          <w:tcPr>
            <w:tcW w:w="1417" w:type="dxa"/>
            <w:noWrap/>
            <w:hideMark/>
          </w:tcPr>
          <w:p w14:paraId="540715E6"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6625024969</w:t>
            </w:r>
          </w:p>
        </w:tc>
        <w:tc>
          <w:tcPr>
            <w:tcW w:w="2835" w:type="dxa"/>
            <w:noWrap/>
            <w:hideMark/>
          </w:tcPr>
          <w:p w14:paraId="2EDFFE3C"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 26»</w:t>
            </w:r>
          </w:p>
        </w:tc>
        <w:tc>
          <w:tcPr>
            <w:tcW w:w="972" w:type="dxa"/>
            <w:noWrap/>
            <w:hideMark/>
          </w:tcPr>
          <w:p w14:paraId="622909E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75,6</w:t>
            </w:r>
          </w:p>
        </w:tc>
        <w:tc>
          <w:tcPr>
            <w:tcW w:w="972" w:type="dxa"/>
            <w:noWrap/>
            <w:hideMark/>
          </w:tcPr>
          <w:p w14:paraId="5B6EC9E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972" w:type="dxa"/>
            <w:noWrap/>
            <w:hideMark/>
          </w:tcPr>
          <w:p w14:paraId="44445F9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54</w:t>
            </w:r>
          </w:p>
        </w:tc>
        <w:tc>
          <w:tcPr>
            <w:tcW w:w="972" w:type="dxa"/>
            <w:noWrap/>
            <w:hideMark/>
          </w:tcPr>
          <w:p w14:paraId="0E14C27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85,8</w:t>
            </w:r>
          </w:p>
        </w:tc>
        <w:tc>
          <w:tcPr>
            <w:tcW w:w="972" w:type="dxa"/>
            <w:noWrap/>
            <w:hideMark/>
          </w:tcPr>
          <w:p w14:paraId="4D74D3B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86,7</w:t>
            </w:r>
          </w:p>
        </w:tc>
        <w:tc>
          <w:tcPr>
            <w:tcW w:w="972" w:type="dxa"/>
            <w:noWrap/>
            <w:hideMark/>
          </w:tcPr>
          <w:p w14:paraId="15EB5C8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78,22</w:t>
            </w:r>
          </w:p>
        </w:tc>
        <w:tc>
          <w:tcPr>
            <w:tcW w:w="972" w:type="dxa"/>
            <w:noWrap/>
            <w:hideMark/>
          </w:tcPr>
          <w:p w14:paraId="0148F48C"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613</w:t>
            </w:r>
          </w:p>
        </w:tc>
      </w:tr>
      <w:tr w:rsidR="00FB5118" w:rsidRPr="004F4F33" w14:paraId="09B1E1F6" w14:textId="77777777" w:rsidTr="00216D0A">
        <w:trPr>
          <w:trHeight w:val="264"/>
        </w:trPr>
        <w:tc>
          <w:tcPr>
            <w:tcW w:w="845" w:type="dxa"/>
            <w:noWrap/>
            <w:hideMark/>
          </w:tcPr>
          <w:p w14:paraId="5E22DB1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7A3C8FB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779</w:t>
            </w:r>
          </w:p>
        </w:tc>
        <w:tc>
          <w:tcPr>
            <w:tcW w:w="2126" w:type="dxa"/>
            <w:noWrap/>
            <w:hideMark/>
          </w:tcPr>
          <w:p w14:paraId="0061874B" w14:textId="179E08CC"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00216D0A">
              <w:rPr>
                <w:bCs w:val="0"/>
                <w:color w:val="000000"/>
                <w:szCs w:val="24"/>
              </w:rPr>
              <w:br/>
            </w:r>
            <w:r w:rsidRPr="004F4F33">
              <w:rPr>
                <w:bCs w:val="0"/>
                <w:color w:val="000000"/>
                <w:szCs w:val="24"/>
              </w:rPr>
              <w:t>Кировский район</w:t>
            </w:r>
          </w:p>
        </w:tc>
        <w:tc>
          <w:tcPr>
            <w:tcW w:w="1417" w:type="dxa"/>
            <w:noWrap/>
            <w:hideMark/>
          </w:tcPr>
          <w:p w14:paraId="389003D1"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6660013769</w:t>
            </w:r>
          </w:p>
        </w:tc>
        <w:tc>
          <w:tcPr>
            <w:tcW w:w="2835" w:type="dxa"/>
            <w:noWrap/>
            <w:hideMark/>
          </w:tcPr>
          <w:p w14:paraId="07EF2BEB"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 СОШ № 36 имени М.П. Одинцова</w:t>
            </w:r>
          </w:p>
        </w:tc>
        <w:tc>
          <w:tcPr>
            <w:tcW w:w="972" w:type="dxa"/>
            <w:noWrap/>
            <w:hideMark/>
          </w:tcPr>
          <w:p w14:paraId="7D7480B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91,7</w:t>
            </w:r>
          </w:p>
        </w:tc>
        <w:tc>
          <w:tcPr>
            <w:tcW w:w="972" w:type="dxa"/>
            <w:noWrap/>
            <w:hideMark/>
          </w:tcPr>
          <w:p w14:paraId="797A6B4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81,5</w:t>
            </w:r>
          </w:p>
        </w:tc>
        <w:tc>
          <w:tcPr>
            <w:tcW w:w="972" w:type="dxa"/>
            <w:noWrap/>
            <w:hideMark/>
          </w:tcPr>
          <w:p w14:paraId="6872869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49,3</w:t>
            </w:r>
          </w:p>
        </w:tc>
        <w:tc>
          <w:tcPr>
            <w:tcW w:w="972" w:type="dxa"/>
            <w:noWrap/>
            <w:hideMark/>
          </w:tcPr>
          <w:p w14:paraId="0CA23C2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88,4</w:t>
            </w:r>
          </w:p>
        </w:tc>
        <w:tc>
          <w:tcPr>
            <w:tcW w:w="972" w:type="dxa"/>
            <w:noWrap/>
            <w:hideMark/>
          </w:tcPr>
          <w:p w14:paraId="46EB64B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80,2</w:t>
            </w:r>
          </w:p>
        </w:tc>
        <w:tc>
          <w:tcPr>
            <w:tcW w:w="972" w:type="dxa"/>
            <w:noWrap/>
            <w:hideMark/>
          </w:tcPr>
          <w:p w14:paraId="4F83763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78,22</w:t>
            </w:r>
          </w:p>
        </w:tc>
        <w:tc>
          <w:tcPr>
            <w:tcW w:w="972" w:type="dxa"/>
            <w:noWrap/>
            <w:hideMark/>
          </w:tcPr>
          <w:p w14:paraId="015A8BCD"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613</w:t>
            </w:r>
          </w:p>
        </w:tc>
      </w:tr>
      <w:tr w:rsidR="00FB5118" w:rsidRPr="004F4F33" w14:paraId="2E45E0AB" w14:textId="77777777" w:rsidTr="00216D0A">
        <w:trPr>
          <w:trHeight w:val="264"/>
        </w:trPr>
        <w:tc>
          <w:tcPr>
            <w:tcW w:w="845" w:type="dxa"/>
            <w:noWrap/>
            <w:hideMark/>
          </w:tcPr>
          <w:p w14:paraId="08364D7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2646D54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165</w:t>
            </w:r>
          </w:p>
        </w:tc>
        <w:tc>
          <w:tcPr>
            <w:tcW w:w="2126" w:type="dxa"/>
            <w:noWrap/>
            <w:hideMark/>
          </w:tcPr>
          <w:p w14:paraId="06714E2B"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Нижнесергинский МР</w:t>
            </w:r>
          </w:p>
        </w:tc>
        <w:tc>
          <w:tcPr>
            <w:tcW w:w="1417" w:type="dxa"/>
            <w:noWrap/>
            <w:hideMark/>
          </w:tcPr>
          <w:p w14:paraId="43D06E06"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6646008125</w:t>
            </w:r>
          </w:p>
        </w:tc>
        <w:tc>
          <w:tcPr>
            <w:tcW w:w="2835" w:type="dxa"/>
            <w:noWrap/>
            <w:hideMark/>
          </w:tcPr>
          <w:p w14:paraId="2E19A653"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МКОУ СОШ п. Ключевая</w:t>
            </w:r>
          </w:p>
        </w:tc>
        <w:tc>
          <w:tcPr>
            <w:tcW w:w="972" w:type="dxa"/>
            <w:noWrap/>
            <w:hideMark/>
          </w:tcPr>
          <w:p w14:paraId="290E7A8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91,5</w:t>
            </w:r>
          </w:p>
        </w:tc>
        <w:tc>
          <w:tcPr>
            <w:tcW w:w="972" w:type="dxa"/>
            <w:noWrap/>
            <w:hideMark/>
          </w:tcPr>
          <w:p w14:paraId="2B800FC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75</w:t>
            </w:r>
          </w:p>
        </w:tc>
        <w:tc>
          <w:tcPr>
            <w:tcW w:w="972" w:type="dxa"/>
            <w:noWrap/>
            <w:hideMark/>
          </w:tcPr>
          <w:p w14:paraId="6AE9DA4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70</w:t>
            </w:r>
          </w:p>
        </w:tc>
        <w:tc>
          <w:tcPr>
            <w:tcW w:w="972" w:type="dxa"/>
            <w:noWrap/>
            <w:hideMark/>
          </w:tcPr>
          <w:p w14:paraId="286783E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76,8</w:t>
            </w:r>
          </w:p>
        </w:tc>
        <w:tc>
          <w:tcPr>
            <w:tcW w:w="972" w:type="dxa"/>
            <w:noWrap/>
            <w:hideMark/>
          </w:tcPr>
          <w:p w14:paraId="263AF72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78</w:t>
            </w:r>
          </w:p>
        </w:tc>
        <w:tc>
          <w:tcPr>
            <w:tcW w:w="972" w:type="dxa"/>
            <w:noWrap/>
            <w:hideMark/>
          </w:tcPr>
          <w:p w14:paraId="3F275CC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78,26</w:t>
            </w:r>
          </w:p>
        </w:tc>
        <w:tc>
          <w:tcPr>
            <w:tcW w:w="972" w:type="dxa"/>
            <w:noWrap/>
            <w:hideMark/>
          </w:tcPr>
          <w:p w14:paraId="641FAD3D"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612</w:t>
            </w:r>
          </w:p>
        </w:tc>
      </w:tr>
      <w:tr w:rsidR="00FB5118" w:rsidRPr="004F4F33" w14:paraId="60D6418F" w14:textId="77777777" w:rsidTr="00216D0A">
        <w:trPr>
          <w:trHeight w:val="264"/>
        </w:trPr>
        <w:tc>
          <w:tcPr>
            <w:tcW w:w="845" w:type="dxa"/>
            <w:noWrap/>
            <w:hideMark/>
          </w:tcPr>
          <w:p w14:paraId="49C8BBF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34E0B7C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535</w:t>
            </w:r>
          </w:p>
        </w:tc>
        <w:tc>
          <w:tcPr>
            <w:tcW w:w="2126" w:type="dxa"/>
            <w:noWrap/>
            <w:hideMark/>
          </w:tcPr>
          <w:p w14:paraId="2BF6D8C2"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Пышминский ГО</w:t>
            </w:r>
          </w:p>
        </w:tc>
        <w:tc>
          <w:tcPr>
            <w:tcW w:w="1417" w:type="dxa"/>
            <w:noWrap/>
            <w:hideMark/>
          </w:tcPr>
          <w:p w14:paraId="37E65C4D"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6649002523</w:t>
            </w:r>
          </w:p>
        </w:tc>
        <w:tc>
          <w:tcPr>
            <w:tcW w:w="2835" w:type="dxa"/>
            <w:noWrap/>
            <w:hideMark/>
          </w:tcPr>
          <w:p w14:paraId="1B6FB6F0"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ПГО «Пышминская СОШ»</w:t>
            </w:r>
          </w:p>
        </w:tc>
        <w:tc>
          <w:tcPr>
            <w:tcW w:w="972" w:type="dxa"/>
            <w:noWrap/>
            <w:hideMark/>
          </w:tcPr>
          <w:p w14:paraId="27C9DB2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92,8</w:t>
            </w:r>
          </w:p>
        </w:tc>
        <w:tc>
          <w:tcPr>
            <w:tcW w:w="972" w:type="dxa"/>
            <w:noWrap/>
            <w:hideMark/>
          </w:tcPr>
          <w:p w14:paraId="05E9F37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70</w:t>
            </w:r>
          </w:p>
        </w:tc>
        <w:tc>
          <w:tcPr>
            <w:tcW w:w="972" w:type="dxa"/>
            <w:noWrap/>
            <w:hideMark/>
          </w:tcPr>
          <w:p w14:paraId="7B2EC75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66,2</w:t>
            </w:r>
          </w:p>
        </w:tc>
        <w:tc>
          <w:tcPr>
            <w:tcW w:w="972" w:type="dxa"/>
            <w:noWrap/>
            <w:hideMark/>
          </w:tcPr>
          <w:p w14:paraId="4CA2590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84</w:t>
            </w:r>
          </w:p>
        </w:tc>
        <w:tc>
          <w:tcPr>
            <w:tcW w:w="972" w:type="dxa"/>
            <w:noWrap/>
            <w:hideMark/>
          </w:tcPr>
          <w:p w14:paraId="0B3D53B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78,5</w:t>
            </w:r>
          </w:p>
        </w:tc>
        <w:tc>
          <w:tcPr>
            <w:tcW w:w="972" w:type="dxa"/>
            <w:noWrap/>
            <w:hideMark/>
          </w:tcPr>
          <w:p w14:paraId="4AC1002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78,3</w:t>
            </w:r>
          </w:p>
        </w:tc>
        <w:tc>
          <w:tcPr>
            <w:tcW w:w="972" w:type="dxa"/>
            <w:noWrap/>
            <w:hideMark/>
          </w:tcPr>
          <w:p w14:paraId="692F90E3"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611</w:t>
            </w:r>
          </w:p>
        </w:tc>
      </w:tr>
      <w:tr w:rsidR="00FB5118" w:rsidRPr="004F4F33" w14:paraId="54A01EE5" w14:textId="77777777" w:rsidTr="00216D0A">
        <w:trPr>
          <w:trHeight w:val="264"/>
        </w:trPr>
        <w:tc>
          <w:tcPr>
            <w:tcW w:w="845" w:type="dxa"/>
            <w:noWrap/>
            <w:hideMark/>
          </w:tcPr>
          <w:p w14:paraId="169DF6C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4510CC0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880</w:t>
            </w:r>
          </w:p>
        </w:tc>
        <w:tc>
          <w:tcPr>
            <w:tcW w:w="2126" w:type="dxa"/>
            <w:noWrap/>
            <w:hideMark/>
          </w:tcPr>
          <w:p w14:paraId="306F973C"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 xml:space="preserve">МО Красноуфимский </w:t>
            </w:r>
            <w:r w:rsidRPr="004F4F33">
              <w:rPr>
                <w:bCs w:val="0"/>
                <w:color w:val="000000"/>
                <w:szCs w:val="24"/>
              </w:rPr>
              <w:lastRenderedPageBreak/>
              <w:t xml:space="preserve">округ  </w:t>
            </w:r>
          </w:p>
        </w:tc>
        <w:tc>
          <w:tcPr>
            <w:tcW w:w="1417" w:type="dxa"/>
            <w:noWrap/>
            <w:hideMark/>
          </w:tcPr>
          <w:p w14:paraId="4409B436"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lastRenderedPageBreak/>
              <w:t>6619007073</w:t>
            </w:r>
          </w:p>
        </w:tc>
        <w:tc>
          <w:tcPr>
            <w:tcW w:w="2835" w:type="dxa"/>
            <w:noWrap/>
            <w:hideMark/>
          </w:tcPr>
          <w:p w14:paraId="4353462C"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 xml:space="preserve">МАОУ «Нижнеиргинская </w:t>
            </w:r>
            <w:r w:rsidRPr="004F4F33">
              <w:rPr>
                <w:bCs w:val="0"/>
                <w:color w:val="000000"/>
                <w:szCs w:val="24"/>
              </w:rPr>
              <w:lastRenderedPageBreak/>
              <w:t>СОШ»</w:t>
            </w:r>
          </w:p>
        </w:tc>
        <w:tc>
          <w:tcPr>
            <w:tcW w:w="972" w:type="dxa"/>
            <w:noWrap/>
            <w:hideMark/>
          </w:tcPr>
          <w:p w14:paraId="6CB7D58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81,9</w:t>
            </w:r>
          </w:p>
        </w:tc>
        <w:tc>
          <w:tcPr>
            <w:tcW w:w="972" w:type="dxa"/>
            <w:noWrap/>
            <w:hideMark/>
          </w:tcPr>
          <w:p w14:paraId="6388A50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972" w:type="dxa"/>
            <w:noWrap/>
            <w:hideMark/>
          </w:tcPr>
          <w:p w14:paraId="0C30659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38</w:t>
            </w:r>
          </w:p>
        </w:tc>
        <w:tc>
          <w:tcPr>
            <w:tcW w:w="972" w:type="dxa"/>
            <w:noWrap/>
            <w:hideMark/>
          </w:tcPr>
          <w:p w14:paraId="37B666D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87,2</w:t>
            </w:r>
          </w:p>
        </w:tc>
        <w:tc>
          <w:tcPr>
            <w:tcW w:w="972" w:type="dxa"/>
            <w:noWrap/>
            <w:hideMark/>
          </w:tcPr>
          <w:p w14:paraId="6B93174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92,6</w:t>
            </w:r>
          </w:p>
        </w:tc>
        <w:tc>
          <w:tcPr>
            <w:tcW w:w="972" w:type="dxa"/>
            <w:noWrap/>
            <w:hideMark/>
          </w:tcPr>
          <w:p w14:paraId="04F1A15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78,34</w:t>
            </w:r>
          </w:p>
        </w:tc>
        <w:tc>
          <w:tcPr>
            <w:tcW w:w="972" w:type="dxa"/>
            <w:noWrap/>
            <w:hideMark/>
          </w:tcPr>
          <w:p w14:paraId="44C85636"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610</w:t>
            </w:r>
          </w:p>
        </w:tc>
      </w:tr>
      <w:tr w:rsidR="00FB5118" w:rsidRPr="004F4F33" w14:paraId="27917029" w14:textId="77777777" w:rsidTr="00216D0A">
        <w:trPr>
          <w:trHeight w:val="264"/>
        </w:trPr>
        <w:tc>
          <w:tcPr>
            <w:tcW w:w="845" w:type="dxa"/>
            <w:noWrap/>
            <w:hideMark/>
          </w:tcPr>
          <w:p w14:paraId="1DCE29C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ОО</w:t>
            </w:r>
          </w:p>
        </w:tc>
        <w:tc>
          <w:tcPr>
            <w:tcW w:w="709" w:type="dxa"/>
            <w:noWrap/>
            <w:hideMark/>
          </w:tcPr>
          <w:p w14:paraId="0924C6E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625</w:t>
            </w:r>
          </w:p>
        </w:tc>
        <w:tc>
          <w:tcPr>
            <w:tcW w:w="2126" w:type="dxa"/>
            <w:noWrap/>
            <w:hideMark/>
          </w:tcPr>
          <w:p w14:paraId="62EF5412"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ГО Краснотурьинск</w:t>
            </w:r>
          </w:p>
        </w:tc>
        <w:tc>
          <w:tcPr>
            <w:tcW w:w="1417" w:type="dxa"/>
            <w:noWrap/>
            <w:hideMark/>
          </w:tcPr>
          <w:p w14:paraId="127933AC"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6617005874</w:t>
            </w:r>
          </w:p>
        </w:tc>
        <w:tc>
          <w:tcPr>
            <w:tcW w:w="2835" w:type="dxa"/>
            <w:noWrap/>
            <w:hideMark/>
          </w:tcPr>
          <w:p w14:paraId="4EC00DFF"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 3»</w:t>
            </w:r>
          </w:p>
        </w:tc>
        <w:tc>
          <w:tcPr>
            <w:tcW w:w="972" w:type="dxa"/>
            <w:noWrap/>
            <w:hideMark/>
          </w:tcPr>
          <w:p w14:paraId="38E5D88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82,9</w:t>
            </w:r>
          </w:p>
        </w:tc>
        <w:tc>
          <w:tcPr>
            <w:tcW w:w="972" w:type="dxa"/>
            <w:noWrap/>
            <w:hideMark/>
          </w:tcPr>
          <w:p w14:paraId="64B0E4F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82</w:t>
            </w:r>
          </w:p>
        </w:tc>
        <w:tc>
          <w:tcPr>
            <w:tcW w:w="972" w:type="dxa"/>
            <w:noWrap/>
            <w:hideMark/>
          </w:tcPr>
          <w:p w14:paraId="714DF3A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55,4</w:t>
            </w:r>
          </w:p>
        </w:tc>
        <w:tc>
          <w:tcPr>
            <w:tcW w:w="972" w:type="dxa"/>
            <w:noWrap/>
            <w:hideMark/>
          </w:tcPr>
          <w:p w14:paraId="568A73B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84,8</w:t>
            </w:r>
          </w:p>
        </w:tc>
        <w:tc>
          <w:tcPr>
            <w:tcW w:w="972" w:type="dxa"/>
            <w:noWrap/>
            <w:hideMark/>
          </w:tcPr>
          <w:p w14:paraId="1886FA8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86,7</w:t>
            </w:r>
          </w:p>
        </w:tc>
        <w:tc>
          <w:tcPr>
            <w:tcW w:w="972" w:type="dxa"/>
            <w:noWrap/>
            <w:hideMark/>
          </w:tcPr>
          <w:p w14:paraId="0D467B0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78,36</w:t>
            </w:r>
          </w:p>
        </w:tc>
        <w:tc>
          <w:tcPr>
            <w:tcW w:w="972" w:type="dxa"/>
            <w:noWrap/>
            <w:hideMark/>
          </w:tcPr>
          <w:p w14:paraId="63EA1E18"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609</w:t>
            </w:r>
          </w:p>
        </w:tc>
      </w:tr>
      <w:tr w:rsidR="00FB5118" w:rsidRPr="004F4F33" w14:paraId="14D94222" w14:textId="77777777" w:rsidTr="00216D0A">
        <w:trPr>
          <w:trHeight w:val="264"/>
        </w:trPr>
        <w:tc>
          <w:tcPr>
            <w:tcW w:w="845" w:type="dxa"/>
            <w:noWrap/>
            <w:hideMark/>
          </w:tcPr>
          <w:p w14:paraId="1188AEE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43A9F3B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390</w:t>
            </w:r>
          </w:p>
        </w:tc>
        <w:tc>
          <w:tcPr>
            <w:tcW w:w="2126" w:type="dxa"/>
            <w:noWrap/>
            <w:hideMark/>
          </w:tcPr>
          <w:p w14:paraId="69F75E43"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ГО Верхотурский</w:t>
            </w:r>
          </w:p>
        </w:tc>
        <w:tc>
          <w:tcPr>
            <w:tcW w:w="1417" w:type="dxa"/>
            <w:noWrap/>
            <w:hideMark/>
          </w:tcPr>
          <w:p w14:paraId="51E825AD"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6640002832</w:t>
            </w:r>
          </w:p>
        </w:tc>
        <w:tc>
          <w:tcPr>
            <w:tcW w:w="2835" w:type="dxa"/>
            <w:noWrap/>
            <w:hideMark/>
          </w:tcPr>
          <w:p w14:paraId="51FA48EB"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МКОУ «Красногорская СОШ»</w:t>
            </w:r>
          </w:p>
        </w:tc>
        <w:tc>
          <w:tcPr>
            <w:tcW w:w="972" w:type="dxa"/>
            <w:noWrap/>
            <w:hideMark/>
          </w:tcPr>
          <w:p w14:paraId="09CC4ED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89,7</w:t>
            </w:r>
          </w:p>
        </w:tc>
        <w:tc>
          <w:tcPr>
            <w:tcW w:w="972" w:type="dxa"/>
            <w:noWrap/>
            <w:hideMark/>
          </w:tcPr>
          <w:p w14:paraId="7DFA58E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972" w:type="dxa"/>
            <w:noWrap/>
            <w:hideMark/>
          </w:tcPr>
          <w:p w14:paraId="0831E0A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52</w:t>
            </w:r>
          </w:p>
        </w:tc>
        <w:tc>
          <w:tcPr>
            <w:tcW w:w="972" w:type="dxa"/>
            <w:noWrap/>
            <w:hideMark/>
          </w:tcPr>
          <w:p w14:paraId="7C85146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81</w:t>
            </w:r>
          </w:p>
        </w:tc>
        <w:tc>
          <w:tcPr>
            <w:tcW w:w="972" w:type="dxa"/>
            <w:noWrap/>
            <w:hideMark/>
          </w:tcPr>
          <w:p w14:paraId="186C9F2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81,2</w:t>
            </w:r>
          </w:p>
        </w:tc>
        <w:tc>
          <w:tcPr>
            <w:tcW w:w="972" w:type="dxa"/>
            <w:noWrap/>
            <w:hideMark/>
          </w:tcPr>
          <w:p w14:paraId="1A22EFE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78,38</w:t>
            </w:r>
          </w:p>
        </w:tc>
        <w:tc>
          <w:tcPr>
            <w:tcW w:w="972" w:type="dxa"/>
            <w:noWrap/>
            <w:hideMark/>
          </w:tcPr>
          <w:p w14:paraId="4959CB4E"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608</w:t>
            </w:r>
          </w:p>
        </w:tc>
      </w:tr>
      <w:tr w:rsidR="00FB5118" w:rsidRPr="004F4F33" w14:paraId="36164929" w14:textId="77777777" w:rsidTr="00216D0A">
        <w:trPr>
          <w:trHeight w:val="264"/>
        </w:trPr>
        <w:tc>
          <w:tcPr>
            <w:tcW w:w="845" w:type="dxa"/>
            <w:noWrap/>
            <w:hideMark/>
          </w:tcPr>
          <w:p w14:paraId="6DCAE12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1B2D587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484</w:t>
            </w:r>
          </w:p>
        </w:tc>
        <w:tc>
          <w:tcPr>
            <w:tcW w:w="2126" w:type="dxa"/>
            <w:noWrap/>
            <w:hideMark/>
          </w:tcPr>
          <w:p w14:paraId="35A85E7F"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Североуральский ГО</w:t>
            </w:r>
          </w:p>
        </w:tc>
        <w:tc>
          <w:tcPr>
            <w:tcW w:w="1417" w:type="dxa"/>
            <w:noWrap/>
            <w:hideMark/>
          </w:tcPr>
          <w:p w14:paraId="173DF2A0"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6631006118</w:t>
            </w:r>
          </w:p>
        </w:tc>
        <w:tc>
          <w:tcPr>
            <w:tcW w:w="2835" w:type="dxa"/>
            <w:noWrap/>
            <w:hideMark/>
          </w:tcPr>
          <w:p w14:paraId="3E91985A"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«Средняя общеобразовательная школа № 15»</w:t>
            </w:r>
          </w:p>
        </w:tc>
        <w:tc>
          <w:tcPr>
            <w:tcW w:w="972" w:type="dxa"/>
            <w:noWrap/>
            <w:hideMark/>
          </w:tcPr>
          <w:p w14:paraId="728E7F5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91,3</w:t>
            </w:r>
          </w:p>
        </w:tc>
        <w:tc>
          <w:tcPr>
            <w:tcW w:w="972" w:type="dxa"/>
            <w:noWrap/>
            <w:hideMark/>
          </w:tcPr>
          <w:p w14:paraId="5FB769B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87</w:t>
            </w:r>
          </w:p>
        </w:tc>
        <w:tc>
          <w:tcPr>
            <w:tcW w:w="972" w:type="dxa"/>
            <w:noWrap/>
            <w:hideMark/>
          </w:tcPr>
          <w:p w14:paraId="1A5EA3B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56,9</w:t>
            </w:r>
          </w:p>
        </w:tc>
        <w:tc>
          <w:tcPr>
            <w:tcW w:w="972" w:type="dxa"/>
            <w:noWrap/>
            <w:hideMark/>
          </w:tcPr>
          <w:p w14:paraId="3BBB52F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77,4</w:t>
            </w:r>
          </w:p>
        </w:tc>
        <w:tc>
          <w:tcPr>
            <w:tcW w:w="972" w:type="dxa"/>
            <w:noWrap/>
            <w:hideMark/>
          </w:tcPr>
          <w:p w14:paraId="1C6B6D8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79,7</w:t>
            </w:r>
          </w:p>
        </w:tc>
        <w:tc>
          <w:tcPr>
            <w:tcW w:w="972" w:type="dxa"/>
            <w:noWrap/>
            <w:hideMark/>
          </w:tcPr>
          <w:p w14:paraId="6055C80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78,46</w:t>
            </w:r>
          </w:p>
        </w:tc>
        <w:tc>
          <w:tcPr>
            <w:tcW w:w="972" w:type="dxa"/>
            <w:noWrap/>
            <w:hideMark/>
          </w:tcPr>
          <w:p w14:paraId="55E7BBA3"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607</w:t>
            </w:r>
          </w:p>
        </w:tc>
      </w:tr>
      <w:tr w:rsidR="00FB5118" w:rsidRPr="004F4F33" w14:paraId="7BB8E9D8" w14:textId="77777777" w:rsidTr="00216D0A">
        <w:trPr>
          <w:trHeight w:val="264"/>
        </w:trPr>
        <w:tc>
          <w:tcPr>
            <w:tcW w:w="845" w:type="dxa"/>
            <w:noWrap/>
            <w:hideMark/>
          </w:tcPr>
          <w:p w14:paraId="100187C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25C2CDF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198</w:t>
            </w:r>
          </w:p>
        </w:tc>
        <w:tc>
          <w:tcPr>
            <w:tcW w:w="2126" w:type="dxa"/>
            <w:noWrap/>
            <w:hideMark/>
          </w:tcPr>
          <w:p w14:paraId="3D651D94"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ГО Заречный</w:t>
            </w:r>
          </w:p>
        </w:tc>
        <w:tc>
          <w:tcPr>
            <w:tcW w:w="1417" w:type="dxa"/>
            <w:noWrap/>
            <w:hideMark/>
          </w:tcPr>
          <w:p w14:paraId="6B2C9938"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6609008381</w:t>
            </w:r>
          </w:p>
        </w:tc>
        <w:tc>
          <w:tcPr>
            <w:tcW w:w="2835" w:type="dxa"/>
            <w:noWrap/>
            <w:hideMark/>
          </w:tcPr>
          <w:p w14:paraId="28FEED1C"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МКОУ ГО Заречный «СОШ № 7 с углубленным изучением отдельных предметов»</w:t>
            </w:r>
          </w:p>
        </w:tc>
        <w:tc>
          <w:tcPr>
            <w:tcW w:w="972" w:type="dxa"/>
            <w:noWrap/>
            <w:hideMark/>
          </w:tcPr>
          <w:p w14:paraId="56DB171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93,5</w:t>
            </w:r>
          </w:p>
        </w:tc>
        <w:tc>
          <w:tcPr>
            <w:tcW w:w="972" w:type="dxa"/>
            <w:noWrap/>
            <w:hideMark/>
          </w:tcPr>
          <w:p w14:paraId="2E110DD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67</w:t>
            </w:r>
          </w:p>
        </w:tc>
        <w:tc>
          <w:tcPr>
            <w:tcW w:w="972" w:type="dxa"/>
            <w:noWrap/>
            <w:hideMark/>
          </w:tcPr>
          <w:p w14:paraId="5F4BE39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54</w:t>
            </w:r>
          </w:p>
        </w:tc>
        <w:tc>
          <w:tcPr>
            <w:tcW w:w="972" w:type="dxa"/>
            <w:noWrap/>
            <w:hideMark/>
          </w:tcPr>
          <w:p w14:paraId="7D6606F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90,8</w:t>
            </w:r>
          </w:p>
        </w:tc>
        <w:tc>
          <w:tcPr>
            <w:tcW w:w="972" w:type="dxa"/>
            <w:noWrap/>
            <w:hideMark/>
          </w:tcPr>
          <w:p w14:paraId="4E25408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87,7</w:t>
            </w:r>
          </w:p>
        </w:tc>
        <w:tc>
          <w:tcPr>
            <w:tcW w:w="972" w:type="dxa"/>
            <w:noWrap/>
            <w:hideMark/>
          </w:tcPr>
          <w:p w14:paraId="0628D04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78,6</w:t>
            </w:r>
          </w:p>
        </w:tc>
        <w:tc>
          <w:tcPr>
            <w:tcW w:w="972" w:type="dxa"/>
            <w:noWrap/>
            <w:hideMark/>
          </w:tcPr>
          <w:p w14:paraId="66CA58AE"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606</w:t>
            </w:r>
          </w:p>
        </w:tc>
      </w:tr>
      <w:tr w:rsidR="00FB5118" w:rsidRPr="004F4F33" w14:paraId="3A83C51F" w14:textId="77777777" w:rsidTr="00216D0A">
        <w:trPr>
          <w:trHeight w:val="264"/>
        </w:trPr>
        <w:tc>
          <w:tcPr>
            <w:tcW w:w="845" w:type="dxa"/>
            <w:noWrap/>
            <w:hideMark/>
          </w:tcPr>
          <w:p w14:paraId="7FEFED1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3268763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2126" w:type="dxa"/>
            <w:noWrap/>
            <w:hideMark/>
          </w:tcPr>
          <w:p w14:paraId="6C8CA9A5"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Серовский ГО</w:t>
            </w:r>
          </w:p>
        </w:tc>
        <w:tc>
          <w:tcPr>
            <w:tcW w:w="1417" w:type="dxa"/>
            <w:noWrap/>
            <w:hideMark/>
          </w:tcPr>
          <w:p w14:paraId="6B551494"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6632014810</w:t>
            </w:r>
          </w:p>
        </w:tc>
        <w:tc>
          <w:tcPr>
            <w:tcW w:w="2835" w:type="dxa"/>
            <w:noWrap/>
            <w:hideMark/>
          </w:tcPr>
          <w:p w14:paraId="3A035280"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СОШ п. Красноглинный</w:t>
            </w:r>
          </w:p>
        </w:tc>
        <w:tc>
          <w:tcPr>
            <w:tcW w:w="972" w:type="dxa"/>
            <w:noWrap/>
            <w:hideMark/>
          </w:tcPr>
          <w:p w14:paraId="2C80BF2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82,6</w:t>
            </w:r>
          </w:p>
        </w:tc>
        <w:tc>
          <w:tcPr>
            <w:tcW w:w="972" w:type="dxa"/>
            <w:noWrap/>
            <w:hideMark/>
          </w:tcPr>
          <w:p w14:paraId="6232466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85</w:t>
            </w:r>
          </w:p>
        </w:tc>
        <w:tc>
          <w:tcPr>
            <w:tcW w:w="972" w:type="dxa"/>
            <w:noWrap/>
            <w:hideMark/>
          </w:tcPr>
          <w:p w14:paraId="3DC30A2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972" w:type="dxa"/>
            <w:noWrap/>
            <w:hideMark/>
          </w:tcPr>
          <w:p w14:paraId="7E6A1B6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85,6</w:t>
            </w:r>
          </w:p>
        </w:tc>
        <w:tc>
          <w:tcPr>
            <w:tcW w:w="972" w:type="dxa"/>
            <w:noWrap/>
            <w:hideMark/>
          </w:tcPr>
          <w:p w14:paraId="47A9AA4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79,8</w:t>
            </w:r>
          </w:p>
        </w:tc>
        <w:tc>
          <w:tcPr>
            <w:tcW w:w="972" w:type="dxa"/>
            <w:noWrap/>
            <w:hideMark/>
          </w:tcPr>
          <w:p w14:paraId="52F5AB9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78,6</w:t>
            </w:r>
          </w:p>
        </w:tc>
        <w:tc>
          <w:tcPr>
            <w:tcW w:w="972" w:type="dxa"/>
            <w:noWrap/>
            <w:hideMark/>
          </w:tcPr>
          <w:p w14:paraId="35C3FB12"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606</w:t>
            </w:r>
          </w:p>
        </w:tc>
      </w:tr>
      <w:tr w:rsidR="00FB5118" w:rsidRPr="004F4F33" w14:paraId="285B305A" w14:textId="77777777" w:rsidTr="00216D0A">
        <w:trPr>
          <w:trHeight w:val="264"/>
        </w:trPr>
        <w:tc>
          <w:tcPr>
            <w:tcW w:w="845" w:type="dxa"/>
            <w:noWrap/>
            <w:hideMark/>
          </w:tcPr>
          <w:p w14:paraId="6C2DF91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3ABA0ED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369</w:t>
            </w:r>
          </w:p>
        </w:tc>
        <w:tc>
          <w:tcPr>
            <w:tcW w:w="2126" w:type="dxa"/>
            <w:noWrap/>
            <w:hideMark/>
          </w:tcPr>
          <w:p w14:paraId="0ED766EF"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Талицкий ГО</w:t>
            </w:r>
          </w:p>
        </w:tc>
        <w:tc>
          <w:tcPr>
            <w:tcW w:w="1417" w:type="dxa"/>
            <w:noWrap/>
            <w:hideMark/>
          </w:tcPr>
          <w:p w14:paraId="78948DBA"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6654008288</w:t>
            </w:r>
          </w:p>
        </w:tc>
        <w:tc>
          <w:tcPr>
            <w:tcW w:w="2835" w:type="dxa"/>
            <w:noWrap/>
            <w:hideMark/>
          </w:tcPr>
          <w:p w14:paraId="760E0D88"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МКОУ «Басмановская СОШ»</w:t>
            </w:r>
          </w:p>
        </w:tc>
        <w:tc>
          <w:tcPr>
            <w:tcW w:w="972" w:type="dxa"/>
            <w:noWrap/>
            <w:hideMark/>
          </w:tcPr>
          <w:p w14:paraId="142A091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88,7</w:t>
            </w:r>
          </w:p>
        </w:tc>
        <w:tc>
          <w:tcPr>
            <w:tcW w:w="972" w:type="dxa"/>
            <w:noWrap/>
            <w:hideMark/>
          </w:tcPr>
          <w:p w14:paraId="2BAB02A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87</w:t>
            </w:r>
          </w:p>
        </w:tc>
        <w:tc>
          <w:tcPr>
            <w:tcW w:w="972" w:type="dxa"/>
            <w:noWrap/>
            <w:hideMark/>
          </w:tcPr>
          <w:p w14:paraId="5A92B2D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48,9</w:t>
            </w:r>
          </w:p>
        </w:tc>
        <w:tc>
          <w:tcPr>
            <w:tcW w:w="972" w:type="dxa"/>
            <w:noWrap/>
            <w:hideMark/>
          </w:tcPr>
          <w:p w14:paraId="48E2BB1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84,4</w:t>
            </w:r>
          </w:p>
        </w:tc>
        <w:tc>
          <w:tcPr>
            <w:tcW w:w="972" w:type="dxa"/>
            <w:noWrap/>
            <w:hideMark/>
          </w:tcPr>
          <w:p w14:paraId="3D303FE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84</w:t>
            </w:r>
          </w:p>
        </w:tc>
        <w:tc>
          <w:tcPr>
            <w:tcW w:w="972" w:type="dxa"/>
            <w:noWrap/>
            <w:hideMark/>
          </w:tcPr>
          <w:p w14:paraId="7F10D6A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78,6</w:t>
            </w:r>
          </w:p>
        </w:tc>
        <w:tc>
          <w:tcPr>
            <w:tcW w:w="972" w:type="dxa"/>
            <w:noWrap/>
            <w:hideMark/>
          </w:tcPr>
          <w:p w14:paraId="4409003E"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606</w:t>
            </w:r>
          </w:p>
        </w:tc>
      </w:tr>
      <w:tr w:rsidR="00FB5118" w:rsidRPr="004F4F33" w14:paraId="77765656" w14:textId="77777777" w:rsidTr="00216D0A">
        <w:trPr>
          <w:trHeight w:val="264"/>
        </w:trPr>
        <w:tc>
          <w:tcPr>
            <w:tcW w:w="845" w:type="dxa"/>
            <w:noWrap/>
            <w:hideMark/>
          </w:tcPr>
          <w:p w14:paraId="4D5AC0C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2DA1F16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612</w:t>
            </w:r>
          </w:p>
        </w:tc>
        <w:tc>
          <w:tcPr>
            <w:tcW w:w="2126" w:type="dxa"/>
            <w:noWrap/>
            <w:hideMark/>
          </w:tcPr>
          <w:p w14:paraId="38B6B9DC"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Махневское МО</w:t>
            </w:r>
          </w:p>
        </w:tc>
        <w:tc>
          <w:tcPr>
            <w:tcW w:w="1417" w:type="dxa"/>
            <w:noWrap/>
            <w:hideMark/>
          </w:tcPr>
          <w:p w14:paraId="550504A9"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6635006486</w:t>
            </w:r>
          </w:p>
        </w:tc>
        <w:tc>
          <w:tcPr>
            <w:tcW w:w="2835" w:type="dxa"/>
            <w:noWrap/>
            <w:hideMark/>
          </w:tcPr>
          <w:p w14:paraId="3C90BC22"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«Махнёвская СОШ»</w:t>
            </w:r>
          </w:p>
        </w:tc>
        <w:tc>
          <w:tcPr>
            <w:tcW w:w="972" w:type="dxa"/>
            <w:noWrap/>
            <w:hideMark/>
          </w:tcPr>
          <w:p w14:paraId="178E3E0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90,5</w:t>
            </w:r>
          </w:p>
        </w:tc>
        <w:tc>
          <w:tcPr>
            <w:tcW w:w="972" w:type="dxa"/>
            <w:noWrap/>
            <w:hideMark/>
          </w:tcPr>
          <w:p w14:paraId="46EEEFB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972" w:type="dxa"/>
            <w:noWrap/>
            <w:hideMark/>
          </w:tcPr>
          <w:p w14:paraId="576FBA9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40,3</w:t>
            </w:r>
          </w:p>
        </w:tc>
        <w:tc>
          <w:tcPr>
            <w:tcW w:w="972" w:type="dxa"/>
            <w:noWrap/>
            <w:hideMark/>
          </w:tcPr>
          <w:p w14:paraId="74551A2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87</w:t>
            </w:r>
          </w:p>
        </w:tc>
        <w:tc>
          <w:tcPr>
            <w:tcW w:w="972" w:type="dxa"/>
            <w:noWrap/>
            <w:hideMark/>
          </w:tcPr>
          <w:p w14:paraId="7FD91CF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86,5</w:t>
            </w:r>
          </w:p>
        </w:tc>
        <w:tc>
          <w:tcPr>
            <w:tcW w:w="972" w:type="dxa"/>
            <w:noWrap/>
            <w:hideMark/>
          </w:tcPr>
          <w:p w14:paraId="4738FEA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78,66</w:t>
            </w:r>
          </w:p>
        </w:tc>
        <w:tc>
          <w:tcPr>
            <w:tcW w:w="972" w:type="dxa"/>
            <w:noWrap/>
            <w:hideMark/>
          </w:tcPr>
          <w:p w14:paraId="708D4AAA"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605</w:t>
            </w:r>
          </w:p>
        </w:tc>
      </w:tr>
      <w:tr w:rsidR="00FB5118" w:rsidRPr="004F4F33" w14:paraId="64807E43" w14:textId="77777777" w:rsidTr="00216D0A">
        <w:trPr>
          <w:trHeight w:val="264"/>
        </w:trPr>
        <w:tc>
          <w:tcPr>
            <w:tcW w:w="845" w:type="dxa"/>
            <w:noWrap/>
            <w:hideMark/>
          </w:tcPr>
          <w:p w14:paraId="11DB27B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1F90594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903</w:t>
            </w:r>
          </w:p>
        </w:tc>
        <w:tc>
          <w:tcPr>
            <w:tcW w:w="2126" w:type="dxa"/>
            <w:noWrap/>
            <w:hideMark/>
          </w:tcPr>
          <w:p w14:paraId="7FBE9811"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Ирбитское МО</w:t>
            </w:r>
          </w:p>
        </w:tc>
        <w:tc>
          <w:tcPr>
            <w:tcW w:w="1417" w:type="dxa"/>
            <w:noWrap/>
            <w:hideMark/>
          </w:tcPr>
          <w:p w14:paraId="4DDCADC0"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6611005821</w:t>
            </w:r>
          </w:p>
        </w:tc>
        <w:tc>
          <w:tcPr>
            <w:tcW w:w="2835" w:type="dxa"/>
            <w:noWrap/>
            <w:hideMark/>
          </w:tcPr>
          <w:p w14:paraId="2602760B"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МКОУ Харловская СОШ</w:t>
            </w:r>
          </w:p>
        </w:tc>
        <w:tc>
          <w:tcPr>
            <w:tcW w:w="972" w:type="dxa"/>
            <w:noWrap/>
            <w:hideMark/>
          </w:tcPr>
          <w:p w14:paraId="47774EE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93,8</w:t>
            </w:r>
          </w:p>
        </w:tc>
        <w:tc>
          <w:tcPr>
            <w:tcW w:w="972" w:type="dxa"/>
            <w:noWrap/>
            <w:hideMark/>
          </w:tcPr>
          <w:p w14:paraId="471BA62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74</w:t>
            </w:r>
          </w:p>
        </w:tc>
        <w:tc>
          <w:tcPr>
            <w:tcW w:w="972" w:type="dxa"/>
            <w:noWrap/>
            <w:hideMark/>
          </w:tcPr>
          <w:p w14:paraId="0AC1E7A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53,8</w:t>
            </w:r>
          </w:p>
        </w:tc>
        <w:tc>
          <w:tcPr>
            <w:tcW w:w="972" w:type="dxa"/>
            <w:noWrap/>
            <w:hideMark/>
          </w:tcPr>
          <w:p w14:paraId="4BE0E86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87,6</w:t>
            </w:r>
          </w:p>
        </w:tc>
        <w:tc>
          <w:tcPr>
            <w:tcW w:w="972" w:type="dxa"/>
            <w:noWrap/>
            <w:hideMark/>
          </w:tcPr>
          <w:p w14:paraId="0E4199F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84,1</w:t>
            </w:r>
          </w:p>
        </w:tc>
        <w:tc>
          <w:tcPr>
            <w:tcW w:w="972" w:type="dxa"/>
            <w:noWrap/>
            <w:hideMark/>
          </w:tcPr>
          <w:p w14:paraId="05BCF9B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78,66</w:t>
            </w:r>
          </w:p>
        </w:tc>
        <w:tc>
          <w:tcPr>
            <w:tcW w:w="972" w:type="dxa"/>
            <w:noWrap/>
            <w:hideMark/>
          </w:tcPr>
          <w:p w14:paraId="3DC5B368"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605</w:t>
            </w:r>
          </w:p>
        </w:tc>
      </w:tr>
      <w:tr w:rsidR="00FB5118" w:rsidRPr="004F4F33" w14:paraId="4BB36E3D" w14:textId="77777777" w:rsidTr="00216D0A">
        <w:trPr>
          <w:trHeight w:val="264"/>
        </w:trPr>
        <w:tc>
          <w:tcPr>
            <w:tcW w:w="845" w:type="dxa"/>
            <w:noWrap/>
            <w:hideMark/>
          </w:tcPr>
          <w:p w14:paraId="3078B63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21F4439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791</w:t>
            </w:r>
          </w:p>
        </w:tc>
        <w:tc>
          <w:tcPr>
            <w:tcW w:w="2126" w:type="dxa"/>
            <w:noWrap/>
            <w:hideMark/>
          </w:tcPr>
          <w:p w14:paraId="32D0B964" w14:textId="152F8401"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00216D0A">
              <w:rPr>
                <w:bCs w:val="0"/>
                <w:color w:val="000000"/>
                <w:szCs w:val="24"/>
              </w:rPr>
              <w:br/>
            </w:r>
            <w:r w:rsidRPr="004F4F33">
              <w:rPr>
                <w:bCs w:val="0"/>
                <w:color w:val="000000"/>
                <w:szCs w:val="24"/>
              </w:rPr>
              <w:t>Кировский район</w:t>
            </w:r>
          </w:p>
        </w:tc>
        <w:tc>
          <w:tcPr>
            <w:tcW w:w="1417" w:type="dxa"/>
            <w:noWrap/>
            <w:hideMark/>
          </w:tcPr>
          <w:p w14:paraId="0C64EF26"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6660011257</w:t>
            </w:r>
          </w:p>
        </w:tc>
        <w:tc>
          <w:tcPr>
            <w:tcW w:w="2835" w:type="dxa"/>
            <w:noWrap/>
            <w:hideMark/>
          </w:tcPr>
          <w:p w14:paraId="173732AA"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 146</w:t>
            </w:r>
          </w:p>
        </w:tc>
        <w:tc>
          <w:tcPr>
            <w:tcW w:w="972" w:type="dxa"/>
            <w:noWrap/>
            <w:hideMark/>
          </w:tcPr>
          <w:p w14:paraId="3B9F5D8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89,3</w:t>
            </w:r>
          </w:p>
        </w:tc>
        <w:tc>
          <w:tcPr>
            <w:tcW w:w="972" w:type="dxa"/>
            <w:noWrap/>
            <w:hideMark/>
          </w:tcPr>
          <w:p w14:paraId="6BD3DF9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77,5</w:t>
            </w:r>
          </w:p>
        </w:tc>
        <w:tc>
          <w:tcPr>
            <w:tcW w:w="972" w:type="dxa"/>
            <w:noWrap/>
            <w:hideMark/>
          </w:tcPr>
          <w:p w14:paraId="3A3615C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61,8</w:t>
            </w:r>
          </w:p>
        </w:tc>
        <w:tc>
          <w:tcPr>
            <w:tcW w:w="972" w:type="dxa"/>
            <w:noWrap/>
            <w:hideMark/>
          </w:tcPr>
          <w:p w14:paraId="47EF20E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85,8</w:t>
            </w:r>
          </w:p>
        </w:tc>
        <w:tc>
          <w:tcPr>
            <w:tcW w:w="972" w:type="dxa"/>
            <w:noWrap/>
            <w:hideMark/>
          </w:tcPr>
          <w:p w14:paraId="3BCD358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78,9</w:t>
            </w:r>
          </w:p>
        </w:tc>
        <w:tc>
          <w:tcPr>
            <w:tcW w:w="972" w:type="dxa"/>
            <w:noWrap/>
            <w:hideMark/>
          </w:tcPr>
          <w:p w14:paraId="4A8C259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78,66</w:t>
            </w:r>
          </w:p>
        </w:tc>
        <w:tc>
          <w:tcPr>
            <w:tcW w:w="972" w:type="dxa"/>
            <w:noWrap/>
            <w:hideMark/>
          </w:tcPr>
          <w:p w14:paraId="7D8AAA47"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605</w:t>
            </w:r>
          </w:p>
        </w:tc>
      </w:tr>
      <w:tr w:rsidR="00FB5118" w:rsidRPr="004F4F33" w14:paraId="36FFA798" w14:textId="77777777" w:rsidTr="00216D0A">
        <w:trPr>
          <w:trHeight w:val="264"/>
        </w:trPr>
        <w:tc>
          <w:tcPr>
            <w:tcW w:w="845" w:type="dxa"/>
            <w:noWrap/>
            <w:hideMark/>
          </w:tcPr>
          <w:p w14:paraId="3D98EB2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2E8244E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611</w:t>
            </w:r>
          </w:p>
        </w:tc>
        <w:tc>
          <w:tcPr>
            <w:tcW w:w="2126" w:type="dxa"/>
            <w:noWrap/>
            <w:hideMark/>
          </w:tcPr>
          <w:p w14:paraId="569B51C6"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ГО Первоуральск</w:t>
            </w:r>
          </w:p>
        </w:tc>
        <w:tc>
          <w:tcPr>
            <w:tcW w:w="1417" w:type="dxa"/>
            <w:noWrap/>
            <w:hideMark/>
          </w:tcPr>
          <w:p w14:paraId="1F9D07AD"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6625024831</w:t>
            </w:r>
          </w:p>
        </w:tc>
        <w:tc>
          <w:tcPr>
            <w:tcW w:w="2835" w:type="dxa"/>
            <w:noWrap/>
            <w:hideMark/>
          </w:tcPr>
          <w:p w14:paraId="663C3D28"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«ООШ № 40»</w:t>
            </w:r>
          </w:p>
        </w:tc>
        <w:tc>
          <w:tcPr>
            <w:tcW w:w="972" w:type="dxa"/>
            <w:noWrap/>
            <w:hideMark/>
          </w:tcPr>
          <w:p w14:paraId="3003020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83</w:t>
            </w:r>
          </w:p>
        </w:tc>
        <w:tc>
          <w:tcPr>
            <w:tcW w:w="972" w:type="dxa"/>
            <w:noWrap/>
            <w:hideMark/>
          </w:tcPr>
          <w:p w14:paraId="7E724A0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79</w:t>
            </w:r>
          </w:p>
        </w:tc>
        <w:tc>
          <w:tcPr>
            <w:tcW w:w="972" w:type="dxa"/>
            <w:noWrap/>
            <w:hideMark/>
          </w:tcPr>
          <w:p w14:paraId="018E7C7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65,6</w:t>
            </w:r>
          </w:p>
        </w:tc>
        <w:tc>
          <w:tcPr>
            <w:tcW w:w="972" w:type="dxa"/>
            <w:noWrap/>
            <w:hideMark/>
          </w:tcPr>
          <w:p w14:paraId="524A4C6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84,8</w:t>
            </w:r>
          </w:p>
        </w:tc>
        <w:tc>
          <w:tcPr>
            <w:tcW w:w="972" w:type="dxa"/>
            <w:noWrap/>
            <w:hideMark/>
          </w:tcPr>
          <w:p w14:paraId="0762F85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81,1</w:t>
            </w:r>
          </w:p>
        </w:tc>
        <w:tc>
          <w:tcPr>
            <w:tcW w:w="972" w:type="dxa"/>
            <w:noWrap/>
            <w:hideMark/>
          </w:tcPr>
          <w:p w14:paraId="7ADD375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78,7</w:t>
            </w:r>
          </w:p>
        </w:tc>
        <w:tc>
          <w:tcPr>
            <w:tcW w:w="972" w:type="dxa"/>
            <w:noWrap/>
            <w:hideMark/>
          </w:tcPr>
          <w:p w14:paraId="13A18889"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604</w:t>
            </w:r>
          </w:p>
        </w:tc>
      </w:tr>
      <w:tr w:rsidR="00FB5118" w:rsidRPr="004F4F33" w14:paraId="12F1BEF3" w14:textId="77777777" w:rsidTr="00216D0A">
        <w:trPr>
          <w:trHeight w:val="264"/>
        </w:trPr>
        <w:tc>
          <w:tcPr>
            <w:tcW w:w="845" w:type="dxa"/>
            <w:noWrap/>
            <w:hideMark/>
          </w:tcPr>
          <w:p w14:paraId="08CD321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430639F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755</w:t>
            </w:r>
          </w:p>
        </w:tc>
        <w:tc>
          <w:tcPr>
            <w:tcW w:w="2126" w:type="dxa"/>
            <w:noWrap/>
            <w:hideMark/>
          </w:tcPr>
          <w:p w14:paraId="60EBCF97" w14:textId="09F0215C"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00216D0A">
              <w:rPr>
                <w:bCs w:val="0"/>
                <w:color w:val="000000"/>
                <w:szCs w:val="24"/>
              </w:rPr>
              <w:br/>
            </w:r>
            <w:r w:rsidRPr="004F4F33">
              <w:rPr>
                <w:bCs w:val="0"/>
                <w:color w:val="000000"/>
                <w:szCs w:val="24"/>
              </w:rPr>
              <w:lastRenderedPageBreak/>
              <w:t>Чкаловский район</w:t>
            </w:r>
          </w:p>
        </w:tc>
        <w:tc>
          <w:tcPr>
            <w:tcW w:w="1417" w:type="dxa"/>
            <w:noWrap/>
            <w:hideMark/>
          </w:tcPr>
          <w:p w14:paraId="5187B988"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lastRenderedPageBreak/>
              <w:t>6664033124</w:t>
            </w:r>
          </w:p>
        </w:tc>
        <w:tc>
          <w:tcPr>
            <w:tcW w:w="2835" w:type="dxa"/>
            <w:noWrap/>
            <w:hideMark/>
          </w:tcPr>
          <w:p w14:paraId="5EE582E7"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 44</w:t>
            </w:r>
          </w:p>
        </w:tc>
        <w:tc>
          <w:tcPr>
            <w:tcW w:w="972" w:type="dxa"/>
            <w:noWrap/>
            <w:hideMark/>
          </w:tcPr>
          <w:p w14:paraId="25DBB25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93,5</w:t>
            </w:r>
          </w:p>
        </w:tc>
        <w:tc>
          <w:tcPr>
            <w:tcW w:w="972" w:type="dxa"/>
            <w:noWrap/>
            <w:hideMark/>
          </w:tcPr>
          <w:p w14:paraId="7856301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78,5</w:t>
            </w:r>
          </w:p>
        </w:tc>
        <w:tc>
          <w:tcPr>
            <w:tcW w:w="972" w:type="dxa"/>
            <w:noWrap/>
            <w:hideMark/>
          </w:tcPr>
          <w:p w14:paraId="1D80A75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55,1</w:t>
            </w:r>
          </w:p>
        </w:tc>
        <w:tc>
          <w:tcPr>
            <w:tcW w:w="972" w:type="dxa"/>
            <w:noWrap/>
            <w:hideMark/>
          </w:tcPr>
          <w:p w14:paraId="6B9FC61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85,4</w:t>
            </w:r>
          </w:p>
        </w:tc>
        <w:tc>
          <w:tcPr>
            <w:tcW w:w="972" w:type="dxa"/>
            <w:noWrap/>
            <w:hideMark/>
          </w:tcPr>
          <w:p w14:paraId="6B7F16E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81,4</w:t>
            </w:r>
          </w:p>
        </w:tc>
        <w:tc>
          <w:tcPr>
            <w:tcW w:w="972" w:type="dxa"/>
            <w:noWrap/>
            <w:hideMark/>
          </w:tcPr>
          <w:p w14:paraId="059E7EC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78,78</w:t>
            </w:r>
          </w:p>
        </w:tc>
        <w:tc>
          <w:tcPr>
            <w:tcW w:w="972" w:type="dxa"/>
            <w:noWrap/>
            <w:hideMark/>
          </w:tcPr>
          <w:p w14:paraId="2C7155B5"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603</w:t>
            </w:r>
          </w:p>
        </w:tc>
      </w:tr>
      <w:tr w:rsidR="00FB5118" w:rsidRPr="004F4F33" w14:paraId="125830DE" w14:textId="77777777" w:rsidTr="00216D0A">
        <w:trPr>
          <w:trHeight w:val="264"/>
        </w:trPr>
        <w:tc>
          <w:tcPr>
            <w:tcW w:w="845" w:type="dxa"/>
            <w:noWrap/>
            <w:hideMark/>
          </w:tcPr>
          <w:p w14:paraId="5F371A9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ОО</w:t>
            </w:r>
          </w:p>
        </w:tc>
        <w:tc>
          <w:tcPr>
            <w:tcW w:w="709" w:type="dxa"/>
            <w:noWrap/>
            <w:hideMark/>
          </w:tcPr>
          <w:p w14:paraId="6004C49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124</w:t>
            </w:r>
          </w:p>
        </w:tc>
        <w:tc>
          <w:tcPr>
            <w:tcW w:w="2126" w:type="dxa"/>
            <w:noWrap/>
            <w:hideMark/>
          </w:tcPr>
          <w:p w14:paraId="31F5A5C0"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Белоярский ГО</w:t>
            </w:r>
          </w:p>
        </w:tc>
        <w:tc>
          <w:tcPr>
            <w:tcW w:w="1417" w:type="dxa"/>
            <w:noWrap/>
            <w:hideMark/>
          </w:tcPr>
          <w:p w14:paraId="37E47DA2"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6639004602</w:t>
            </w:r>
          </w:p>
        </w:tc>
        <w:tc>
          <w:tcPr>
            <w:tcW w:w="2835" w:type="dxa"/>
            <w:noWrap/>
            <w:hideMark/>
          </w:tcPr>
          <w:p w14:paraId="53B4833F"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«Кочневская СОШ № 16»</w:t>
            </w:r>
          </w:p>
        </w:tc>
        <w:tc>
          <w:tcPr>
            <w:tcW w:w="972" w:type="dxa"/>
            <w:noWrap/>
            <w:hideMark/>
          </w:tcPr>
          <w:p w14:paraId="4F1BE81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90,7</w:t>
            </w:r>
          </w:p>
        </w:tc>
        <w:tc>
          <w:tcPr>
            <w:tcW w:w="972" w:type="dxa"/>
            <w:noWrap/>
            <w:hideMark/>
          </w:tcPr>
          <w:p w14:paraId="7CA3C33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72,5</w:t>
            </w:r>
          </w:p>
        </w:tc>
        <w:tc>
          <w:tcPr>
            <w:tcW w:w="972" w:type="dxa"/>
            <w:noWrap/>
            <w:hideMark/>
          </w:tcPr>
          <w:p w14:paraId="3186429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51,6</w:t>
            </w:r>
          </w:p>
        </w:tc>
        <w:tc>
          <w:tcPr>
            <w:tcW w:w="972" w:type="dxa"/>
            <w:noWrap/>
            <w:hideMark/>
          </w:tcPr>
          <w:p w14:paraId="06B6959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92,6</w:t>
            </w:r>
          </w:p>
        </w:tc>
        <w:tc>
          <w:tcPr>
            <w:tcW w:w="972" w:type="dxa"/>
            <w:noWrap/>
            <w:hideMark/>
          </w:tcPr>
          <w:p w14:paraId="2596AFA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87,3</w:t>
            </w:r>
          </w:p>
        </w:tc>
        <w:tc>
          <w:tcPr>
            <w:tcW w:w="972" w:type="dxa"/>
            <w:noWrap/>
            <w:hideMark/>
          </w:tcPr>
          <w:p w14:paraId="20DD910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78,94</w:t>
            </w:r>
          </w:p>
        </w:tc>
        <w:tc>
          <w:tcPr>
            <w:tcW w:w="972" w:type="dxa"/>
            <w:noWrap/>
            <w:hideMark/>
          </w:tcPr>
          <w:p w14:paraId="6F11A0F1"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602</w:t>
            </w:r>
          </w:p>
        </w:tc>
      </w:tr>
      <w:tr w:rsidR="00FB5118" w:rsidRPr="004F4F33" w14:paraId="33E94C59" w14:textId="77777777" w:rsidTr="00216D0A">
        <w:trPr>
          <w:trHeight w:val="264"/>
        </w:trPr>
        <w:tc>
          <w:tcPr>
            <w:tcW w:w="845" w:type="dxa"/>
            <w:noWrap/>
            <w:hideMark/>
          </w:tcPr>
          <w:p w14:paraId="5C577D1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2367411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157</w:t>
            </w:r>
          </w:p>
        </w:tc>
        <w:tc>
          <w:tcPr>
            <w:tcW w:w="2126" w:type="dxa"/>
            <w:noWrap/>
            <w:hideMark/>
          </w:tcPr>
          <w:p w14:paraId="4B38BF62"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Нижнесергинский МР</w:t>
            </w:r>
          </w:p>
        </w:tc>
        <w:tc>
          <w:tcPr>
            <w:tcW w:w="1417" w:type="dxa"/>
            <w:noWrap/>
            <w:hideMark/>
          </w:tcPr>
          <w:p w14:paraId="5B12FD00"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6646008421</w:t>
            </w:r>
          </w:p>
        </w:tc>
        <w:tc>
          <w:tcPr>
            <w:tcW w:w="2835" w:type="dxa"/>
            <w:noWrap/>
            <w:hideMark/>
          </w:tcPr>
          <w:p w14:paraId="0280C025"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«Средняя школа № 1 г. Михайловска»</w:t>
            </w:r>
          </w:p>
        </w:tc>
        <w:tc>
          <w:tcPr>
            <w:tcW w:w="972" w:type="dxa"/>
            <w:noWrap/>
            <w:hideMark/>
          </w:tcPr>
          <w:p w14:paraId="2058086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89,8</w:t>
            </w:r>
          </w:p>
        </w:tc>
        <w:tc>
          <w:tcPr>
            <w:tcW w:w="972" w:type="dxa"/>
            <w:noWrap/>
            <w:hideMark/>
          </w:tcPr>
          <w:p w14:paraId="6C485E9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86,5</w:t>
            </w:r>
          </w:p>
        </w:tc>
        <w:tc>
          <w:tcPr>
            <w:tcW w:w="972" w:type="dxa"/>
            <w:noWrap/>
            <w:hideMark/>
          </w:tcPr>
          <w:p w14:paraId="2F62D18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41,2</w:t>
            </w:r>
          </w:p>
        </w:tc>
        <w:tc>
          <w:tcPr>
            <w:tcW w:w="972" w:type="dxa"/>
            <w:noWrap/>
            <w:hideMark/>
          </w:tcPr>
          <w:p w14:paraId="7D0C104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86,4</w:t>
            </w:r>
          </w:p>
        </w:tc>
        <w:tc>
          <w:tcPr>
            <w:tcW w:w="972" w:type="dxa"/>
            <w:noWrap/>
            <w:hideMark/>
          </w:tcPr>
          <w:p w14:paraId="52DAADB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90,9</w:t>
            </w:r>
          </w:p>
        </w:tc>
        <w:tc>
          <w:tcPr>
            <w:tcW w:w="972" w:type="dxa"/>
            <w:noWrap/>
            <w:hideMark/>
          </w:tcPr>
          <w:p w14:paraId="2A4751F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78,96</w:t>
            </w:r>
          </w:p>
        </w:tc>
        <w:tc>
          <w:tcPr>
            <w:tcW w:w="972" w:type="dxa"/>
            <w:noWrap/>
            <w:hideMark/>
          </w:tcPr>
          <w:p w14:paraId="0D20870A"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601</w:t>
            </w:r>
          </w:p>
        </w:tc>
      </w:tr>
      <w:tr w:rsidR="00FB5118" w:rsidRPr="004F4F33" w14:paraId="1E39C3DF" w14:textId="77777777" w:rsidTr="00216D0A">
        <w:trPr>
          <w:trHeight w:val="264"/>
        </w:trPr>
        <w:tc>
          <w:tcPr>
            <w:tcW w:w="845" w:type="dxa"/>
            <w:noWrap/>
            <w:hideMark/>
          </w:tcPr>
          <w:p w14:paraId="1822B14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05F7941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63</w:t>
            </w:r>
          </w:p>
        </w:tc>
        <w:tc>
          <w:tcPr>
            <w:tcW w:w="2126" w:type="dxa"/>
            <w:noWrap/>
            <w:hideMark/>
          </w:tcPr>
          <w:p w14:paraId="05F8D8AD"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МО г. Алапаевск</w:t>
            </w:r>
          </w:p>
        </w:tc>
        <w:tc>
          <w:tcPr>
            <w:tcW w:w="1417" w:type="dxa"/>
            <w:noWrap/>
            <w:hideMark/>
          </w:tcPr>
          <w:p w14:paraId="369D1FAB"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6601006167</w:t>
            </w:r>
          </w:p>
        </w:tc>
        <w:tc>
          <w:tcPr>
            <w:tcW w:w="2835" w:type="dxa"/>
            <w:noWrap/>
            <w:hideMark/>
          </w:tcPr>
          <w:p w14:paraId="44D4AD26"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«СОШ № 5»</w:t>
            </w:r>
          </w:p>
        </w:tc>
        <w:tc>
          <w:tcPr>
            <w:tcW w:w="972" w:type="dxa"/>
            <w:noWrap/>
            <w:hideMark/>
          </w:tcPr>
          <w:p w14:paraId="2E03765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89,8</w:t>
            </w:r>
          </w:p>
        </w:tc>
        <w:tc>
          <w:tcPr>
            <w:tcW w:w="972" w:type="dxa"/>
            <w:noWrap/>
            <w:hideMark/>
          </w:tcPr>
          <w:p w14:paraId="55DF411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75</w:t>
            </w:r>
          </w:p>
        </w:tc>
        <w:tc>
          <w:tcPr>
            <w:tcW w:w="972" w:type="dxa"/>
            <w:noWrap/>
            <w:hideMark/>
          </w:tcPr>
          <w:p w14:paraId="70D1019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50,7</w:t>
            </w:r>
          </w:p>
        </w:tc>
        <w:tc>
          <w:tcPr>
            <w:tcW w:w="972" w:type="dxa"/>
            <w:noWrap/>
            <w:hideMark/>
          </w:tcPr>
          <w:p w14:paraId="1D380AA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90,6</w:t>
            </w:r>
          </w:p>
        </w:tc>
        <w:tc>
          <w:tcPr>
            <w:tcW w:w="972" w:type="dxa"/>
            <w:noWrap/>
            <w:hideMark/>
          </w:tcPr>
          <w:p w14:paraId="09FE677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88,8</w:t>
            </w:r>
          </w:p>
        </w:tc>
        <w:tc>
          <w:tcPr>
            <w:tcW w:w="972" w:type="dxa"/>
            <w:noWrap/>
            <w:hideMark/>
          </w:tcPr>
          <w:p w14:paraId="7FD4FBA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78,98</w:t>
            </w:r>
          </w:p>
        </w:tc>
        <w:tc>
          <w:tcPr>
            <w:tcW w:w="972" w:type="dxa"/>
            <w:noWrap/>
            <w:hideMark/>
          </w:tcPr>
          <w:p w14:paraId="28C810D0"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600</w:t>
            </w:r>
          </w:p>
        </w:tc>
      </w:tr>
      <w:tr w:rsidR="00FB5118" w:rsidRPr="004F4F33" w14:paraId="0F4F4476" w14:textId="77777777" w:rsidTr="00216D0A">
        <w:trPr>
          <w:trHeight w:val="264"/>
        </w:trPr>
        <w:tc>
          <w:tcPr>
            <w:tcW w:w="845" w:type="dxa"/>
            <w:noWrap/>
            <w:hideMark/>
          </w:tcPr>
          <w:p w14:paraId="291C005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32465B5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1129</w:t>
            </w:r>
          </w:p>
        </w:tc>
        <w:tc>
          <w:tcPr>
            <w:tcW w:w="2126" w:type="dxa"/>
            <w:noWrap/>
            <w:hideMark/>
          </w:tcPr>
          <w:p w14:paraId="502A8F2A" w14:textId="1600AB08"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00216D0A">
              <w:rPr>
                <w:bCs w:val="0"/>
                <w:color w:val="000000"/>
                <w:szCs w:val="24"/>
              </w:rPr>
              <w:br/>
            </w:r>
            <w:r w:rsidRPr="004F4F33">
              <w:rPr>
                <w:bCs w:val="0"/>
                <w:color w:val="000000"/>
                <w:szCs w:val="24"/>
              </w:rPr>
              <w:t>Верх-Исетский район</w:t>
            </w:r>
          </w:p>
        </w:tc>
        <w:tc>
          <w:tcPr>
            <w:tcW w:w="1417" w:type="dxa"/>
            <w:noWrap/>
            <w:hideMark/>
          </w:tcPr>
          <w:p w14:paraId="0BC31C72"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6658528496</w:t>
            </w:r>
          </w:p>
        </w:tc>
        <w:tc>
          <w:tcPr>
            <w:tcW w:w="2835" w:type="dxa"/>
            <w:noWrap/>
            <w:hideMark/>
          </w:tcPr>
          <w:p w14:paraId="57270140"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АНО СОШ № 203 «Родники»</w:t>
            </w:r>
          </w:p>
        </w:tc>
        <w:tc>
          <w:tcPr>
            <w:tcW w:w="972" w:type="dxa"/>
            <w:noWrap/>
            <w:hideMark/>
          </w:tcPr>
          <w:p w14:paraId="0E67EB2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88,8</w:t>
            </w:r>
          </w:p>
        </w:tc>
        <w:tc>
          <w:tcPr>
            <w:tcW w:w="972" w:type="dxa"/>
            <w:noWrap/>
            <w:hideMark/>
          </w:tcPr>
          <w:p w14:paraId="43B567D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89,5</w:t>
            </w:r>
          </w:p>
        </w:tc>
        <w:tc>
          <w:tcPr>
            <w:tcW w:w="972" w:type="dxa"/>
            <w:noWrap/>
            <w:hideMark/>
          </w:tcPr>
          <w:p w14:paraId="215DD58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42</w:t>
            </w:r>
          </w:p>
        </w:tc>
        <w:tc>
          <w:tcPr>
            <w:tcW w:w="972" w:type="dxa"/>
            <w:noWrap/>
            <w:hideMark/>
          </w:tcPr>
          <w:p w14:paraId="27D4C8B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85,6</w:t>
            </w:r>
          </w:p>
        </w:tc>
        <w:tc>
          <w:tcPr>
            <w:tcW w:w="972" w:type="dxa"/>
            <w:noWrap/>
            <w:hideMark/>
          </w:tcPr>
          <w:p w14:paraId="29253BA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972" w:type="dxa"/>
            <w:noWrap/>
            <w:hideMark/>
          </w:tcPr>
          <w:p w14:paraId="146E0C0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78,98</w:t>
            </w:r>
          </w:p>
        </w:tc>
        <w:tc>
          <w:tcPr>
            <w:tcW w:w="972" w:type="dxa"/>
            <w:noWrap/>
            <w:hideMark/>
          </w:tcPr>
          <w:p w14:paraId="5CCF146B"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600</w:t>
            </w:r>
          </w:p>
        </w:tc>
      </w:tr>
      <w:tr w:rsidR="00FB5118" w:rsidRPr="004F4F33" w14:paraId="237C6C12" w14:textId="77777777" w:rsidTr="00216D0A">
        <w:trPr>
          <w:trHeight w:val="264"/>
        </w:trPr>
        <w:tc>
          <w:tcPr>
            <w:tcW w:w="845" w:type="dxa"/>
            <w:noWrap/>
            <w:hideMark/>
          </w:tcPr>
          <w:p w14:paraId="6F02127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3D8A865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727</w:t>
            </w:r>
          </w:p>
        </w:tc>
        <w:tc>
          <w:tcPr>
            <w:tcW w:w="2126" w:type="dxa"/>
            <w:noWrap/>
            <w:hideMark/>
          </w:tcPr>
          <w:p w14:paraId="06518DCF" w14:textId="5CA64904"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Орджоникидзевский район</w:t>
            </w:r>
          </w:p>
        </w:tc>
        <w:tc>
          <w:tcPr>
            <w:tcW w:w="1417" w:type="dxa"/>
            <w:noWrap/>
            <w:hideMark/>
          </w:tcPr>
          <w:p w14:paraId="01B9E085"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6663058408</w:t>
            </w:r>
          </w:p>
        </w:tc>
        <w:tc>
          <w:tcPr>
            <w:tcW w:w="2835" w:type="dxa"/>
            <w:noWrap/>
            <w:hideMark/>
          </w:tcPr>
          <w:p w14:paraId="52E70922"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 68 с углубленным изучением отдельных предметов</w:t>
            </w:r>
          </w:p>
        </w:tc>
        <w:tc>
          <w:tcPr>
            <w:tcW w:w="972" w:type="dxa"/>
            <w:noWrap/>
            <w:hideMark/>
          </w:tcPr>
          <w:p w14:paraId="04564DC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972" w:type="dxa"/>
            <w:noWrap/>
            <w:hideMark/>
          </w:tcPr>
          <w:p w14:paraId="7DF1748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78</w:t>
            </w:r>
          </w:p>
        </w:tc>
        <w:tc>
          <w:tcPr>
            <w:tcW w:w="972" w:type="dxa"/>
            <w:noWrap/>
            <w:hideMark/>
          </w:tcPr>
          <w:p w14:paraId="331108B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63,4</w:t>
            </w:r>
          </w:p>
        </w:tc>
        <w:tc>
          <w:tcPr>
            <w:tcW w:w="972" w:type="dxa"/>
            <w:noWrap/>
            <w:hideMark/>
          </w:tcPr>
          <w:p w14:paraId="2F88E11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82,8</w:t>
            </w:r>
          </w:p>
        </w:tc>
        <w:tc>
          <w:tcPr>
            <w:tcW w:w="972" w:type="dxa"/>
            <w:noWrap/>
            <w:hideMark/>
          </w:tcPr>
          <w:p w14:paraId="31305CE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78,3</w:t>
            </w:r>
          </w:p>
        </w:tc>
        <w:tc>
          <w:tcPr>
            <w:tcW w:w="972" w:type="dxa"/>
            <w:noWrap/>
            <w:hideMark/>
          </w:tcPr>
          <w:p w14:paraId="2768646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79,1</w:t>
            </w:r>
          </w:p>
        </w:tc>
        <w:tc>
          <w:tcPr>
            <w:tcW w:w="972" w:type="dxa"/>
            <w:noWrap/>
            <w:hideMark/>
          </w:tcPr>
          <w:p w14:paraId="6ADFB700"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599</w:t>
            </w:r>
          </w:p>
        </w:tc>
      </w:tr>
      <w:tr w:rsidR="00FB5118" w:rsidRPr="004F4F33" w14:paraId="2DB61756" w14:textId="77777777" w:rsidTr="00216D0A">
        <w:trPr>
          <w:trHeight w:val="264"/>
        </w:trPr>
        <w:tc>
          <w:tcPr>
            <w:tcW w:w="845" w:type="dxa"/>
            <w:noWrap/>
            <w:hideMark/>
          </w:tcPr>
          <w:p w14:paraId="774AA5C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05C5FEA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893</w:t>
            </w:r>
          </w:p>
        </w:tc>
        <w:tc>
          <w:tcPr>
            <w:tcW w:w="2126" w:type="dxa"/>
            <w:noWrap/>
            <w:hideMark/>
          </w:tcPr>
          <w:p w14:paraId="17C7648D"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Ирбитское МО</w:t>
            </w:r>
          </w:p>
        </w:tc>
        <w:tc>
          <w:tcPr>
            <w:tcW w:w="1417" w:type="dxa"/>
            <w:noWrap/>
            <w:hideMark/>
          </w:tcPr>
          <w:p w14:paraId="57692FD1"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6611005780</w:t>
            </w:r>
          </w:p>
        </w:tc>
        <w:tc>
          <w:tcPr>
            <w:tcW w:w="2835" w:type="dxa"/>
            <w:noWrap/>
            <w:hideMark/>
          </w:tcPr>
          <w:p w14:paraId="795C4069"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МОУ «Дубская СОШ»</w:t>
            </w:r>
          </w:p>
        </w:tc>
        <w:tc>
          <w:tcPr>
            <w:tcW w:w="972" w:type="dxa"/>
            <w:noWrap/>
            <w:hideMark/>
          </w:tcPr>
          <w:p w14:paraId="631FF40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95,4</w:t>
            </w:r>
          </w:p>
        </w:tc>
        <w:tc>
          <w:tcPr>
            <w:tcW w:w="972" w:type="dxa"/>
            <w:noWrap/>
            <w:hideMark/>
          </w:tcPr>
          <w:p w14:paraId="5BE1A25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72</w:t>
            </w:r>
          </w:p>
        </w:tc>
        <w:tc>
          <w:tcPr>
            <w:tcW w:w="972" w:type="dxa"/>
            <w:noWrap/>
            <w:hideMark/>
          </w:tcPr>
          <w:p w14:paraId="7A1E79E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40,9</w:t>
            </w:r>
          </w:p>
        </w:tc>
        <w:tc>
          <w:tcPr>
            <w:tcW w:w="972" w:type="dxa"/>
            <w:noWrap/>
            <w:hideMark/>
          </w:tcPr>
          <w:p w14:paraId="7E36EAD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91,8</w:t>
            </w:r>
          </w:p>
        </w:tc>
        <w:tc>
          <w:tcPr>
            <w:tcW w:w="972" w:type="dxa"/>
            <w:noWrap/>
            <w:hideMark/>
          </w:tcPr>
          <w:p w14:paraId="1BDBC07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95,6</w:t>
            </w:r>
          </w:p>
        </w:tc>
        <w:tc>
          <w:tcPr>
            <w:tcW w:w="972" w:type="dxa"/>
            <w:noWrap/>
            <w:hideMark/>
          </w:tcPr>
          <w:p w14:paraId="5873CCB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79,14</w:t>
            </w:r>
          </w:p>
        </w:tc>
        <w:tc>
          <w:tcPr>
            <w:tcW w:w="972" w:type="dxa"/>
            <w:noWrap/>
            <w:hideMark/>
          </w:tcPr>
          <w:p w14:paraId="6D81F58D"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598</w:t>
            </w:r>
          </w:p>
        </w:tc>
      </w:tr>
      <w:tr w:rsidR="00FB5118" w:rsidRPr="004F4F33" w14:paraId="5094782B" w14:textId="77777777" w:rsidTr="00216D0A">
        <w:trPr>
          <w:trHeight w:val="264"/>
        </w:trPr>
        <w:tc>
          <w:tcPr>
            <w:tcW w:w="845" w:type="dxa"/>
            <w:noWrap/>
            <w:hideMark/>
          </w:tcPr>
          <w:p w14:paraId="3DAA147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40E0B58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854</w:t>
            </w:r>
          </w:p>
        </w:tc>
        <w:tc>
          <w:tcPr>
            <w:tcW w:w="2126" w:type="dxa"/>
            <w:noWrap/>
            <w:hideMark/>
          </w:tcPr>
          <w:p w14:paraId="07A01B9D"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Каменск-Уральский ГО</w:t>
            </w:r>
          </w:p>
        </w:tc>
        <w:tc>
          <w:tcPr>
            <w:tcW w:w="1417" w:type="dxa"/>
            <w:noWrap/>
            <w:hideMark/>
          </w:tcPr>
          <w:p w14:paraId="24501248"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6665005779</w:t>
            </w:r>
          </w:p>
        </w:tc>
        <w:tc>
          <w:tcPr>
            <w:tcW w:w="2835" w:type="dxa"/>
            <w:noWrap/>
            <w:hideMark/>
          </w:tcPr>
          <w:p w14:paraId="2EDA0922"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 17 с углублённым изучением отдельных предметов»</w:t>
            </w:r>
          </w:p>
        </w:tc>
        <w:tc>
          <w:tcPr>
            <w:tcW w:w="972" w:type="dxa"/>
            <w:noWrap/>
            <w:hideMark/>
          </w:tcPr>
          <w:p w14:paraId="7D9D20E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93,4</w:t>
            </w:r>
          </w:p>
        </w:tc>
        <w:tc>
          <w:tcPr>
            <w:tcW w:w="972" w:type="dxa"/>
            <w:noWrap/>
            <w:hideMark/>
          </w:tcPr>
          <w:p w14:paraId="10056AE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85</w:t>
            </w:r>
          </w:p>
        </w:tc>
        <w:tc>
          <w:tcPr>
            <w:tcW w:w="972" w:type="dxa"/>
            <w:noWrap/>
            <w:hideMark/>
          </w:tcPr>
          <w:p w14:paraId="3AE235E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56,6</w:t>
            </w:r>
          </w:p>
        </w:tc>
        <w:tc>
          <w:tcPr>
            <w:tcW w:w="972" w:type="dxa"/>
            <w:noWrap/>
            <w:hideMark/>
          </w:tcPr>
          <w:p w14:paraId="133A6B3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82,2</w:t>
            </w:r>
          </w:p>
        </w:tc>
        <w:tc>
          <w:tcPr>
            <w:tcW w:w="972" w:type="dxa"/>
            <w:noWrap/>
            <w:hideMark/>
          </w:tcPr>
          <w:p w14:paraId="432FA20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78,7</w:t>
            </w:r>
          </w:p>
        </w:tc>
        <w:tc>
          <w:tcPr>
            <w:tcW w:w="972" w:type="dxa"/>
            <w:noWrap/>
            <w:hideMark/>
          </w:tcPr>
          <w:p w14:paraId="1566BA5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79,18</w:t>
            </w:r>
          </w:p>
        </w:tc>
        <w:tc>
          <w:tcPr>
            <w:tcW w:w="972" w:type="dxa"/>
            <w:noWrap/>
            <w:hideMark/>
          </w:tcPr>
          <w:p w14:paraId="21082587"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597</w:t>
            </w:r>
          </w:p>
        </w:tc>
      </w:tr>
      <w:tr w:rsidR="00FB5118" w:rsidRPr="004F4F33" w14:paraId="0BC64F90" w14:textId="77777777" w:rsidTr="00216D0A">
        <w:trPr>
          <w:trHeight w:val="264"/>
        </w:trPr>
        <w:tc>
          <w:tcPr>
            <w:tcW w:w="845" w:type="dxa"/>
            <w:noWrap/>
            <w:hideMark/>
          </w:tcPr>
          <w:p w14:paraId="6AD2F87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3A91D35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433</w:t>
            </w:r>
          </w:p>
        </w:tc>
        <w:tc>
          <w:tcPr>
            <w:tcW w:w="2126" w:type="dxa"/>
            <w:noWrap/>
            <w:hideMark/>
          </w:tcPr>
          <w:p w14:paraId="07651410"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Кушвинский ГО</w:t>
            </w:r>
          </w:p>
        </w:tc>
        <w:tc>
          <w:tcPr>
            <w:tcW w:w="1417" w:type="dxa"/>
            <w:noWrap/>
            <w:hideMark/>
          </w:tcPr>
          <w:p w14:paraId="4BBF556C"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6620007127</w:t>
            </w:r>
          </w:p>
        </w:tc>
        <w:tc>
          <w:tcPr>
            <w:tcW w:w="2835" w:type="dxa"/>
            <w:noWrap/>
            <w:hideMark/>
          </w:tcPr>
          <w:p w14:paraId="063CDF23"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 6 с углубленным изучением отдельных предметов</w:t>
            </w:r>
          </w:p>
        </w:tc>
        <w:tc>
          <w:tcPr>
            <w:tcW w:w="972" w:type="dxa"/>
            <w:noWrap/>
            <w:hideMark/>
          </w:tcPr>
          <w:p w14:paraId="6848FF7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91,3</w:t>
            </w:r>
          </w:p>
        </w:tc>
        <w:tc>
          <w:tcPr>
            <w:tcW w:w="972" w:type="dxa"/>
            <w:noWrap/>
            <w:hideMark/>
          </w:tcPr>
          <w:p w14:paraId="537CF8C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87</w:t>
            </w:r>
          </w:p>
        </w:tc>
        <w:tc>
          <w:tcPr>
            <w:tcW w:w="972" w:type="dxa"/>
            <w:noWrap/>
            <w:hideMark/>
          </w:tcPr>
          <w:p w14:paraId="7C5FE85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43,9</w:t>
            </w:r>
          </w:p>
        </w:tc>
        <w:tc>
          <w:tcPr>
            <w:tcW w:w="972" w:type="dxa"/>
            <w:noWrap/>
            <w:hideMark/>
          </w:tcPr>
          <w:p w14:paraId="0662395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88,6</w:t>
            </w:r>
          </w:p>
        </w:tc>
        <w:tc>
          <w:tcPr>
            <w:tcW w:w="972" w:type="dxa"/>
            <w:noWrap/>
            <w:hideMark/>
          </w:tcPr>
          <w:p w14:paraId="013E745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85,2</w:t>
            </w:r>
          </w:p>
        </w:tc>
        <w:tc>
          <w:tcPr>
            <w:tcW w:w="972" w:type="dxa"/>
            <w:noWrap/>
            <w:hideMark/>
          </w:tcPr>
          <w:p w14:paraId="54019D6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79,2</w:t>
            </w:r>
          </w:p>
        </w:tc>
        <w:tc>
          <w:tcPr>
            <w:tcW w:w="972" w:type="dxa"/>
            <w:noWrap/>
            <w:hideMark/>
          </w:tcPr>
          <w:p w14:paraId="5D010915"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596</w:t>
            </w:r>
          </w:p>
        </w:tc>
      </w:tr>
      <w:tr w:rsidR="00FB5118" w:rsidRPr="004F4F33" w14:paraId="1EFB06BA" w14:textId="77777777" w:rsidTr="00216D0A">
        <w:trPr>
          <w:trHeight w:val="264"/>
        </w:trPr>
        <w:tc>
          <w:tcPr>
            <w:tcW w:w="845" w:type="dxa"/>
            <w:noWrap/>
            <w:hideMark/>
          </w:tcPr>
          <w:p w14:paraId="51E6EE2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234A1EE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192</w:t>
            </w:r>
          </w:p>
        </w:tc>
        <w:tc>
          <w:tcPr>
            <w:tcW w:w="2126" w:type="dxa"/>
            <w:noWrap/>
            <w:hideMark/>
          </w:tcPr>
          <w:p w14:paraId="6D90AFF3"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Полевской ГО</w:t>
            </w:r>
          </w:p>
        </w:tc>
        <w:tc>
          <w:tcPr>
            <w:tcW w:w="1417" w:type="dxa"/>
            <w:noWrap/>
            <w:hideMark/>
          </w:tcPr>
          <w:p w14:paraId="62BAFF47"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6626009956</w:t>
            </w:r>
          </w:p>
        </w:tc>
        <w:tc>
          <w:tcPr>
            <w:tcW w:w="2835" w:type="dxa"/>
            <w:noWrap/>
            <w:hideMark/>
          </w:tcPr>
          <w:p w14:paraId="3AE02654"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ПГО «ООШ с. Курганово»</w:t>
            </w:r>
          </w:p>
        </w:tc>
        <w:tc>
          <w:tcPr>
            <w:tcW w:w="972" w:type="dxa"/>
            <w:noWrap/>
            <w:hideMark/>
          </w:tcPr>
          <w:p w14:paraId="442B2EB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88,9</w:t>
            </w:r>
          </w:p>
        </w:tc>
        <w:tc>
          <w:tcPr>
            <w:tcW w:w="972" w:type="dxa"/>
            <w:noWrap/>
            <w:hideMark/>
          </w:tcPr>
          <w:p w14:paraId="47AB35C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76,5</w:t>
            </w:r>
          </w:p>
        </w:tc>
        <w:tc>
          <w:tcPr>
            <w:tcW w:w="972" w:type="dxa"/>
            <w:noWrap/>
            <w:hideMark/>
          </w:tcPr>
          <w:p w14:paraId="0E3A3E2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46</w:t>
            </w:r>
          </w:p>
        </w:tc>
        <w:tc>
          <w:tcPr>
            <w:tcW w:w="972" w:type="dxa"/>
            <w:noWrap/>
            <w:hideMark/>
          </w:tcPr>
          <w:p w14:paraId="6B7010F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92,4</w:t>
            </w:r>
          </w:p>
        </w:tc>
        <w:tc>
          <w:tcPr>
            <w:tcW w:w="972" w:type="dxa"/>
            <w:noWrap/>
            <w:hideMark/>
          </w:tcPr>
          <w:p w14:paraId="4548FFD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92,3</w:t>
            </w:r>
          </w:p>
        </w:tc>
        <w:tc>
          <w:tcPr>
            <w:tcW w:w="972" w:type="dxa"/>
            <w:noWrap/>
            <w:hideMark/>
          </w:tcPr>
          <w:p w14:paraId="1C8CE3F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79,22</w:t>
            </w:r>
          </w:p>
        </w:tc>
        <w:tc>
          <w:tcPr>
            <w:tcW w:w="972" w:type="dxa"/>
            <w:noWrap/>
            <w:hideMark/>
          </w:tcPr>
          <w:p w14:paraId="6411EE97"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595</w:t>
            </w:r>
          </w:p>
        </w:tc>
      </w:tr>
      <w:tr w:rsidR="00FB5118" w:rsidRPr="004F4F33" w14:paraId="7FC6EB64" w14:textId="77777777" w:rsidTr="00216D0A">
        <w:trPr>
          <w:trHeight w:val="264"/>
        </w:trPr>
        <w:tc>
          <w:tcPr>
            <w:tcW w:w="845" w:type="dxa"/>
            <w:noWrap/>
            <w:hideMark/>
          </w:tcPr>
          <w:p w14:paraId="1F3DC85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203A8E7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130</w:t>
            </w:r>
          </w:p>
        </w:tc>
        <w:tc>
          <w:tcPr>
            <w:tcW w:w="2126" w:type="dxa"/>
            <w:noWrap/>
            <w:hideMark/>
          </w:tcPr>
          <w:p w14:paraId="01791AB2"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Каменский ГО</w:t>
            </w:r>
          </w:p>
        </w:tc>
        <w:tc>
          <w:tcPr>
            <w:tcW w:w="1417" w:type="dxa"/>
            <w:noWrap/>
            <w:hideMark/>
          </w:tcPr>
          <w:p w14:paraId="1E01C481"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6643007444</w:t>
            </w:r>
          </w:p>
        </w:tc>
        <w:tc>
          <w:tcPr>
            <w:tcW w:w="2835" w:type="dxa"/>
            <w:noWrap/>
            <w:hideMark/>
          </w:tcPr>
          <w:p w14:paraId="44DC584A"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«Бродовская СОШ»</w:t>
            </w:r>
          </w:p>
        </w:tc>
        <w:tc>
          <w:tcPr>
            <w:tcW w:w="972" w:type="dxa"/>
            <w:noWrap/>
            <w:hideMark/>
          </w:tcPr>
          <w:p w14:paraId="5433E28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90,8</w:t>
            </w:r>
          </w:p>
        </w:tc>
        <w:tc>
          <w:tcPr>
            <w:tcW w:w="972" w:type="dxa"/>
            <w:noWrap/>
            <w:hideMark/>
          </w:tcPr>
          <w:p w14:paraId="6586AD9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82</w:t>
            </w:r>
          </w:p>
        </w:tc>
        <w:tc>
          <w:tcPr>
            <w:tcW w:w="972" w:type="dxa"/>
            <w:noWrap/>
            <w:hideMark/>
          </w:tcPr>
          <w:p w14:paraId="7ABE2B1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54,9</w:t>
            </w:r>
          </w:p>
        </w:tc>
        <w:tc>
          <w:tcPr>
            <w:tcW w:w="972" w:type="dxa"/>
            <w:noWrap/>
            <w:hideMark/>
          </w:tcPr>
          <w:p w14:paraId="6C87AB6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85</w:t>
            </w:r>
          </w:p>
        </w:tc>
        <w:tc>
          <w:tcPr>
            <w:tcW w:w="972" w:type="dxa"/>
            <w:noWrap/>
            <w:hideMark/>
          </w:tcPr>
          <w:p w14:paraId="2BC87CE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83,7</w:t>
            </w:r>
          </w:p>
        </w:tc>
        <w:tc>
          <w:tcPr>
            <w:tcW w:w="972" w:type="dxa"/>
            <w:noWrap/>
            <w:hideMark/>
          </w:tcPr>
          <w:p w14:paraId="456C204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79,28</w:t>
            </w:r>
          </w:p>
        </w:tc>
        <w:tc>
          <w:tcPr>
            <w:tcW w:w="972" w:type="dxa"/>
            <w:noWrap/>
            <w:hideMark/>
          </w:tcPr>
          <w:p w14:paraId="601E26E4"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594</w:t>
            </w:r>
          </w:p>
        </w:tc>
      </w:tr>
      <w:tr w:rsidR="00FB5118" w:rsidRPr="004F4F33" w14:paraId="618C11AE" w14:textId="77777777" w:rsidTr="00216D0A">
        <w:trPr>
          <w:trHeight w:val="264"/>
        </w:trPr>
        <w:tc>
          <w:tcPr>
            <w:tcW w:w="845" w:type="dxa"/>
            <w:noWrap/>
            <w:hideMark/>
          </w:tcPr>
          <w:p w14:paraId="0D41511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ОО</w:t>
            </w:r>
          </w:p>
        </w:tc>
        <w:tc>
          <w:tcPr>
            <w:tcW w:w="709" w:type="dxa"/>
            <w:noWrap/>
            <w:hideMark/>
          </w:tcPr>
          <w:p w14:paraId="1DD1B40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526</w:t>
            </w:r>
          </w:p>
        </w:tc>
        <w:tc>
          <w:tcPr>
            <w:tcW w:w="2126" w:type="dxa"/>
            <w:noWrap/>
            <w:hideMark/>
          </w:tcPr>
          <w:p w14:paraId="10F553DB"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Камышловский МР</w:t>
            </w:r>
          </w:p>
        </w:tc>
        <w:tc>
          <w:tcPr>
            <w:tcW w:w="1417" w:type="dxa"/>
            <w:noWrap/>
            <w:hideMark/>
          </w:tcPr>
          <w:p w14:paraId="2E9EB913"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6613004213</w:t>
            </w:r>
          </w:p>
        </w:tc>
        <w:tc>
          <w:tcPr>
            <w:tcW w:w="2835" w:type="dxa"/>
            <w:noWrap/>
            <w:hideMark/>
          </w:tcPr>
          <w:p w14:paraId="1A2ED071"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МКОУ Квашнинская СОШ</w:t>
            </w:r>
          </w:p>
        </w:tc>
        <w:tc>
          <w:tcPr>
            <w:tcW w:w="972" w:type="dxa"/>
            <w:noWrap/>
            <w:hideMark/>
          </w:tcPr>
          <w:p w14:paraId="10FF3DE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87,5</w:t>
            </w:r>
          </w:p>
        </w:tc>
        <w:tc>
          <w:tcPr>
            <w:tcW w:w="972" w:type="dxa"/>
            <w:noWrap/>
            <w:hideMark/>
          </w:tcPr>
          <w:p w14:paraId="2AF7230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87,5</w:t>
            </w:r>
          </w:p>
        </w:tc>
        <w:tc>
          <w:tcPr>
            <w:tcW w:w="972" w:type="dxa"/>
            <w:noWrap/>
            <w:hideMark/>
          </w:tcPr>
          <w:p w14:paraId="6608C34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58,7</w:t>
            </w:r>
          </w:p>
        </w:tc>
        <w:tc>
          <w:tcPr>
            <w:tcW w:w="972" w:type="dxa"/>
            <w:noWrap/>
            <w:hideMark/>
          </w:tcPr>
          <w:p w14:paraId="79374F0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84</w:t>
            </w:r>
          </w:p>
        </w:tc>
        <w:tc>
          <w:tcPr>
            <w:tcW w:w="972" w:type="dxa"/>
            <w:noWrap/>
            <w:hideMark/>
          </w:tcPr>
          <w:p w14:paraId="59E0C00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79</w:t>
            </w:r>
          </w:p>
        </w:tc>
        <w:tc>
          <w:tcPr>
            <w:tcW w:w="972" w:type="dxa"/>
            <w:noWrap/>
            <w:hideMark/>
          </w:tcPr>
          <w:p w14:paraId="1E3299D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79,34</w:t>
            </w:r>
          </w:p>
        </w:tc>
        <w:tc>
          <w:tcPr>
            <w:tcW w:w="972" w:type="dxa"/>
            <w:noWrap/>
            <w:hideMark/>
          </w:tcPr>
          <w:p w14:paraId="16449EC8"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593</w:t>
            </w:r>
          </w:p>
        </w:tc>
      </w:tr>
      <w:tr w:rsidR="00FB5118" w:rsidRPr="004F4F33" w14:paraId="12289DE1" w14:textId="77777777" w:rsidTr="00216D0A">
        <w:trPr>
          <w:trHeight w:val="264"/>
        </w:trPr>
        <w:tc>
          <w:tcPr>
            <w:tcW w:w="845" w:type="dxa"/>
            <w:noWrap/>
            <w:hideMark/>
          </w:tcPr>
          <w:p w14:paraId="558F34C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71E9683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17</w:t>
            </w:r>
          </w:p>
        </w:tc>
        <w:tc>
          <w:tcPr>
            <w:tcW w:w="2126" w:type="dxa"/>
            <w:noWrap/>
            <w:hideMark/>
          </w:tcPr>
          <w:p w14:paraId="2250450D"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Нижнетуринский ГО</w:t>
            </w:r>
          </w:p>
        </w:tc>
        <w:tc>
          <w:tcPr>
            <w:tcW w:w="1417" w:type="dxa"/>
            <w:noWrap/>
            <w:hideMark/>
          </w:tcPr>
          <w:p w14:paraId="7C75BE63"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6624007022</w:t>
            </w:r>
          </w:p>
        </w:tc>
        <w:tc>
          <w:tcPr>
            <w:tcW w:w="2835" w:type="dxa"/>
            <w:noWrap/>
            <w:hideMark/>
          </w:tcPr>
          <w:p w14:paraId="4C15E4C9"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НГТО «СОШ № 1 имени Е.В.Панкратьева»</w:t>
            </w:r>
          </w:p>
        </w:tc>
        <w:tc>
          <w:tcPr>
            <w:tcW w:w="972" w:type="dxa"/>
            <w:noWrap/>
            <w:hideMark/>
          </w:tcPr>
          <w:p w14:paraId="7EF6C09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89,4</w:t>
            </w:r>
          </w:p>
        </w:tc>
        <w:tc>
          <w:tcPr>
            <w:tcW w:w="972" w:type="dxa"/>
            <w:noWrap/>
            <w:hideMark/>
          </w:tcPr>
          <w:p w14:paraId="5B467AC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72</w:t>
            </w:r>
          </w:p>
        </w:tc>
        <w:tc>
          <w:tcPr>
            <w:tcW w:w="972" w:type="dxa"/>
            <w:noWrap/>
            <w:hideMark/>
          </w:tcPr>
          <w:p w14:paraId="39E1FBB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57,2</w:t>
            </w:r>
          </w:p>
        </w:tc>
        <w:tc>
          <w:tcPr>
            <w:tcW w:w="972" w:type="dxa"/>
            <w:noWrap/>
            <w:hideMark/>
          </w:tcPr>
          <w:p w14:paraId="2D817A6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90,4</w:t>
            </w:r>
          </w:p>
        </w:tc>
        <w:tc>
          <w:tcPr>
            <w:tcW w:w="972" w:type="dxa"/>
            <w:noWrap/>
            <w:hideMark/>
          </w:tcPr>
          <w:p w14:paraId="5B40ED9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88,2</w:t>
            </w:r>
          </w:p>
        </w:tc>
        <w:tc>
          <w:tcPr>
            <w:tcW w:w="972" w:type="dxa"/>
            <w:noWrap/>
            <w:hideMark/>
          </w:tcPr>
          <w:p w14:paraId="64E6F06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79,44</w:t>
            </w:r>
          </w:p>
        </w:tc>
        <w:tc>
          <w:tcPr>
            <w:tcW w:w="972" w:type="dxa"/>
            <w:noWrap/>
            <w:hideMark/>
          </w:tcPr>
          <w:p w14:paraId="0AA25F24"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592</w:t>
            </w:r>
          </w:p>
        </w:tc>
      </w:tr>
      <w:tr w:rsidR="00FB5118" w:rsidRPr="004F4F33" w14:paraId="0314C09F" w14:textId="77777777" w:rsidTr="00216D0A">
        <w:trPr>
          <w:trHeight w:val="264"/>
        </w:trPr>
        <w:tc>
          <w:tcPr>
            <w:tcW w:w="845" w:type="dxa"/>
            <w:noWrap/>
            <w:hideMark/>
          </w:tcPr>
          <w:p w14:paraId="3B3D844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СПО</w:t>
            </w:r>
          </w:p>
        </w:tc>
        <w:tc>
          <w:tcPr>
            <w:tcW w:w="709" w:type="dxa"/>
            <w:noWrap/>
            <w:hideMark/>
          </w:tcPr>
          <w:p w14:paraId="420757F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1021</w:t>
            </w:r>
          </w:p>
        </w:tc>
        <w:tc>
          <w:tcPr>
            <w:tcW w:w="2126" w:type="dxa"/>
            <w:noWrap/>
            <w:hideMark/>
          </w:tcPr>
          <w:p w14:paraId="2EC6EBA9"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МО г. Алапаевск</w:t>
            </w:r>
          </w:p>
        </w:tc>
        <w:tc>
          <w:tcPr>
            <w:tcW w:w="1417" w:type="dxa"/>
            <w:noWrap/>
            <w:hideMark/>
          </w:tcPr>
          <w:p w14:paraId="204B8412"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6601000077</w:t>
            </w:r>
          </w:p>
        </w:tc>
        <w:tc>
          <w:tcPr>
            <w:tcW w:w="2835" w:type="dxa"/>
            <w:noWrap/>
            <w:hideMark/>
          </w:tcPr>
          <w:p w14:paraId="0C165992"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ГАПОУ СО «Алапаевский многопрофильный техникум»</w:t>
            </w:r>
          </w:p>
        </w:tc>
        <w:tc>
          <w:tcPr>
            <w:tcW w:w="972" w:type="dxa"/>
            <w:noWrap/>
            <w:hideMark/>
          </w:tcPr>
          <w:p w14:paraId="5076DDE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78,6</w:t>
            </w:r>
          </w:p>
        </w:tc>
        <w:tc>
          <w:tcPr>
            <w:tcW w:w="972" w:type="dxa"/>
            <w:noWrap/>
            <w:hideMark/>
          </w:tcPr>
          <w:p w14:paraId="7B2BB2A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84</w:t>
            </w:r>
          </w:p>
        </w:tc>
        <w:tc>
          <w:tcPr>
            <w:tcW w:w="972" w:type="dxa"/>
            <w:noWrap/>
            <w:hideMark/>
          </w:tcPr>
          <w:p w14:paraId="56723C7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57,9</w:t>
            </w:r>
          </w:p>
        </w:tc>
        <w:tc>
          <w:tcPr>
            <w:tcW w:w="972" w:type="dxa"/>
            <w:noWrap/>
            <w:hideMark/>
          </w:tcPr>
          <w:p w14:paraId="77865BE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90,6</w:t>
            </w:r>
          </w:p>
        </w:tc>
        <w:tc>
          <w:tcPr>
            <w:tcW w:w="972" w:type="dxa"/>
            <w:noWrap/>
            <w:hideMark/>
          </w:tcPr>
          <w:p w14:paraId="7880690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86,5</w:t>
            </w:r>
          </w:p>
        </w:tc>
        <w:tc>
          <w:tcPr>
            <w:tcW w:w="972" w:type="dxa"/>
            <w:noWrap/>
            <w:hideMark/>
          </w:tcPr>
          <w:p w14:paraId="714965A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79,52</w:t>
            </w:r>
          </w:p>
        </w:tc>
        <w:tc>
          <w:tcPr>
            <w:tcW w:w="972" w:type="dxa"/>
            <w:noWrap/>
            <w:hideMark/>
          </w:tcPr>
          <w:p w14:paraId="27CD1E6B"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591</w:t>
            </w:r>
          </w:p>
        </w:tc>
      </w:tr>
      <w:tr w:rsidR="00FB5118" w:rsidRPr="004F4F33" w14:paraId="5E9D7351" w14:textId="77777777" w:rsidTr="00216D0A">
        <w:trPr>
          <w:trHeight w:val="264"/>
        </w:trPr>
        <w:tc>
          <w:tcPr>
            <w:tcW w:w="845" w:type="dxa"/>
            <w:noWrap/>
            <w:hideMark/>
          </w:tcPr>
          <w:p w14:paraId="4E2E4DC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6169D59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224</w:t>
            </w:r>
          </w:p>
        </w:tc>
        <w:tc>
          <w:tcPr>
            <w:tcW w:w="2126" w:type="dxa"/>
            <w:noWrap/>
            <w:hideMark/>
          </w:tcPr>
          <w:p w14:paraId="34339843"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 xml:space="preserve">ГО Верхняя Пышма </w:t>
            </w:r>
          </w:p>
        </w:tc>
        <w:tc>
          <w:tcPr>
            <w:tcW w:w="1417" w:type="dxa"/>
            <w:noWrap/>
            <w:hideMark/>
          </w:tcPr>
          <w:p w14:paraId="3A6501BB"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6606011481</w:t>
            </w:r>
          </w:p>
        </w:tc>
        <w:tc>
          <w:tcPr>
            <w:tcW w:w="2835" w:type="dxa"/>
            <w:noWrap/>
            <w:hideMark/>
          </w:tcPr>
          <w:p w14:paraId="50003009"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 16»</w:t>
            </w:r>
          </w:p>
        </w:tc>
        <w:tc>
          <w:tcPr>
            <w:tcW w:w="972" w:type="dxa"/>
            <w:noWrap/>
            <w:hideMark/>
          </w:tcPr>
          <w:p w14:paraId="323F9F9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92,7</w:t>
            </w:r>
          </w:p>
        </w:tc>
        <w:tc>
          <w:tcPr>
            <w:tcW w:w="972" w:type="dxa"/>
            <w:noWrap/>
            <w:hideMark/>
          </w:tcPr>
          <w:p w14:paraId="4DDA20E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70,5</w:t>
            </w:r>
          </w:p>
        </w:tc>
        <w:tc>
          <w:tcPr>
            <w:tcW w:w="972" w:type="dxa"/>
            <w:noWrap/>
            <w:hideMark/>
          </w:tcPr>
          <w:p w14:paraId="442DD8F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68,9</w:t>
            </w:r>
          </w:p>
        </w:tc>
        <w:tc>
          <w:tcPr>
            <w:tcW w:w="972" w:type="dxa"/>
            <w:noWrap/>
            <w:hideMark/>
          </w:tcPr>
          <w:p w14:paraId="2DEA919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85</w:t>
            </w:r>
          </w:p>
        </w:tc>
        <w:tc>
          <w:tcPr>
            <w:tcW w:w="972" w:type="dxa"/>
            <w:noWrap/>
            <w:hideMark/>
          </w:tcPr>
          <w:p w14:paraId="1AE1323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80,5</w:t>
            </w:r>
          </w:p>
        </w:tc>
        <w:tc>
          <w:tcPr>
            <w:tcW w:w="972" w:type="dxa"/>
            <w:noWrap/>
            <w:hideMark/>
          </w:tcPr>
          <w:p w14:paraId="4C503D5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79,52</w:t>
            </w:r>
          </w:p>
        </w:tc>
        <w:tc>
          <w:tcPr>
            <w:tcW w:w="972" w:type="dxa"/>
            <w:noWrap/>
            <w:hideMark/>
          </w:tcPr>
          <w:p w14:paraId="3D4D6EB9"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591</w:t>
            </w:r>
          </w:p>
        </w:tc>
      </w:tr>
      <w:tr w:rsidR="00FB5118" w:rsidRPr="004F4F33" w14:paraId="16E882C5" w14:textId="77777777" w:rsidTr="00216D0A">
        <w:trPr>
          <w:trHeight w:val="264"/>
        </w:trPr>
        <w:tc>
          <w:tcPr>
            <w:tcW w:w="845" w:type="dxa"/>
            <w:noWrap/>
            <w:hideMark/>
          </w:tcPr>
          <w:p w14:paraId="595DC88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7DE30F0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943</w:t>
            </w:r>
          </w:p>
        </w:tc>
        <w:tc>
          <w:tcPr>
            <w:tcW w:w="2126" w:type="dxa"/>
            <w:noWrap/>
            <w:hideMark/>
          </w:tcPr>
          <w:p w14:paraId="0AC36E09"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Режевской ГО</w:t>
            </w:r>
          </w:p>
        </w:tc>
        <w:tc>
          <w:tcPr>
            <w:tcW w:w="1417" w:type="dxa"/>
            <w:noWrap/>
            <w:hideMark/>
          </w:tcPr>
          <w:p w14:paraId="06610CA4"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6628009052</w:t>
            </w:r>
          </w:p>
        </w:tc>
        <w:tc>
          <w:tcPr>
            <w:tcW w:w="2835" w:type="dxa"/>
            <w:noWrap/>
            <w:hideMark/>
          </w:tcPr>
          <w:p w14:paraId="542E99FD"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«ООШ № 27»</w:t>
            </w:r>
          </w:p>
        </w:tc>
        <w:tc>
          <w:tcPr>
            <w:tcW w:w="972" w:type="dxa"/>
            <w:noWrap/>
            <w:hideMark/>
          </w:tcPr>
          <w:p w14:paraId="1AD6516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96,7</w:t>
            </w:r>
          </w:p>
        </w:tc>
        <w:tc>
          <w:tcPr>
            <w:tcW w:w="972" w:type="dxa"/>
            <w:noWrap/>
            <w:hideMark/>
          </w:tcPr>
          <w:p w14:paraId="2AFDDC1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86</w:t>
            </w:r>
          </w:p>
        </w:tc>
        <w:tc>
          <w:tcPr>
            <w:tcW w:w="972" w:type="dxa"/>
            <w:noWrap/>
            <w:hideMark/>
          </w:tcPr>
          <w:p w14:paraId="67F1725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46</w:t>
            </w:r>
          </w:p>
        </w:tc>
        <w:tc>
          <w:tcPr>
            <w:tcW w:w="972" w:type="dxa"/>
            <w:noWrap/>
            <w:hideMark/>
          </w:tcPr>
          <w:p w14:paraId="34BC437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87,8</w:t>
            </w:r>
          </w:p>
        </w:tc>
        <w:tc>
          <w:tcPr>
            <w:tcW w:w="972" w:type="dxa"/>
            <w:noWrap/>
            <w:hideMark/>
          </w:tcPr>
          <w:p w14:paraId="3575914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81,1</w:t>
            </w:r>
          </w:p>
        </w:tc>
        <w:tc>
          <w:tcPr>
            <w:tcW w:w="972" w:type="dxa"/>
            <w:noWrap/>
            <w:hideMark/>
          </w:tcPr>
          <w:p w14:paraId="7A5381E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79,52</w:t>
            </w:r>
          </w:p>
        </w:tc>
        <w:tc>
          <w:tcPr>
            <w:tcW w:w="972" w:type="dxa"/>
            <w:noWrap/>
            <w:hideMark/>
          </w:tcPr>
          <w:p w14:paraId="70AC23DB"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591</w:t>
            </w:r>
          </w:p>
        </w:tc>
      </w:tr>
      <w:tr w:rsidR="00FB5118" w:rsidRPr="004F4F33" w14:paraId="6BFC8ABF" w14:textId="77777777" w:rsidTr="00216D0A">
        <w:trPr>
          <w:trHeight w:val="264"/>
        </w:trPr>
        <w:tc>
          <w:tcPr>
            <w:tcW w:w="845" w:type="dxa"/>
            <w:noWrap/>
            <w:hideMark/>
          </w:tcPr>
          <w:p w14:paraId="70ED7CE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61DEAD9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873</w:t>
            </w:r>
          </w:p>
        </w:tc>
        <w:tc>
          <w:tcPr>
            <w:tcW w:w="2126" w:type="dxa"/>
            <w:noWrap/>
            <w:hideMark/>
          </w:tcPr>
          <w:p w14:paraId="36B6993B"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ГО Верх-Нейвинский</w:t>
            </w:r>
          </w:p>
        </w:tc>
        <w:tc>
          <w:tcPr>
            <w:tcW w:w="1417" w:type="dxa"/>
            <w:noWrap/>
            <w:hideMark/>
          </w:tcPr>
          <w:p w14:paraId="16212D53"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6621007779</w:t>
            </w:r>
          </w:p>
        </w:tc>
        <w:tc>
          <w:tcPr>
            <w:tcW w:w="2835" w:type="dxa"/>
            <w:noWrap/>
            <w:hideMark/>
          </w:tcPr>
          <w:p w14:paraId="11D4882C"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им.А.Н.Арапова»</w:t>
            </w:r>
          </w:p>
        </w:tc>
        <w:tc>
          <w:tcPr>
            <w:tcW w:w="972" w:type="dxa"/>
            <w:noWrap/>
            <w:hideMark/>
          </w:tcPr>
          <w:p w14:paraId="2178AA3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972" w:type="dxa"/>
            <w:noWrap/>
            <w:hideMark/>
          </w:tcPr>
          <w:p w14:paraId="2D27F77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84</w:t>
            </w:r>
          </w:p>
        </w:tc>
        <w:tc>
          <w:tcPr>
            <w:tcW w:w="972" w:type="dxa"/>
            <w:noWrap/>
            <w:hideMark/>
          </w:tcPr>
          <w:p w14:paraId="714CB1F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42,7</w:t>
            </w:r>
          </w:p>
        </w:tc>
        <w:tc>
          <w:tcPr>
            <w:tcW w:w="972" w:type="dxa"/>
            <w:noWrap/>
            <w:hideMark/>
          </w:tcPr>
          <w:p w14:paraId="265463F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972" w:type="dxa"/>
            <w:noWrap/>
            <w:hideMark/>
          </w:tcPr>
          <w:p w14:paraId="0E8BD1B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89,1</w:t>
            </w:r>
          </w:p>
        </w:tc>
        <w:tc>
          <w:tcPr>
            <w:tcW w:w="972" w:type="dxa"/>
            <w:noWrap/>
            <w:hideMark/>
          </w:tcPr>
          <w:p w14:paraId="24F97BA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79,56</w:t>
            </w:r>
          </w:p>
        </w:tc>
        <w:tc>
          <w:tcPr>
            <w:tcW w:w="972" w:type="dxa"/>
            <w:noWrap/>
            <w:hideMark/>
          </w:tcPr>
          <w:p w14:paraId="120885AA"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590</w:t>
            </w:r>
          </w:p>
        </w:tc>
      </w:tr>
      <w:tr w:rsidR="00FB5118" w:rsidRPr="004F4F33" w14:paraId="16EBB000" w14:textId="77777777" w:rsidTr="00216D0A">
        <w:trPr>
          <w:trHeight w:val="264"/>
        </w:trPr>
        <w:tc>
          <w:tcPr>
            <w:tcW w:w="845" w:type="dxa"/>
            <w:noWrap/>
            <w:hideMark/>
          </w:tcPr>
          <w:p w14:paraId="52639FD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52F909C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119</w:t>
            </w:r>
          </w:p>
        </w:tc>
        <w:tc>
          <w:tcPr>
            <w:tcW w:w="2126" w:type="dxa"/>
            <w:noWrap/>
            <w:hideMark/>
          </w:tcPr>
          <w:p w14:paraId="36F9C481"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Белоярский ГО</w:t>
            </w:r>
          </w:p>
        </w:tc>
        <w:tc>
          <w:tcPr>
            <w:tcW w:w="1417" w:type="dxa"/>
            <w:noWrap/>
            <w:hideMark/>
          </w:tcPr>
          <w:p w14:paraId="26F46A32"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6639002771</w:t>
            </w:r>
          </w:p>
        </w:tc>
        <w:tc>
          <w:tcPr>
            <w:tcW w:w="2835" w:type="dxa"/>
            <w:noWrap/>
            <w:hideMark/>
          </w:tcPr>
          <w:p w14:paraId="099AD822"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«Камышевская СОШ № 9»</w:t>
            </w:r>
          </w:p>
        </w:tc>
        <w:tc>
          <w:tcPr>
            <w:tcW w:w="972" w:type="dxa"/>
            <w:noWrap/>
            <w:hideMark/>
          </w:tcPr>
          <w:p w14:paraId="14624D4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93,6</w:t>
            </w:r>
          </w:p>
        </w:tc>
        <w:tc>
          <w:tcPr>
            <w:tcW w:w="972" w:type="dxa"/>
            <w:noWrap/>
            <w:hideMark/>
          </w:tcPr>
          <w:p w14:paraId="1A3B1D6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67</w:t>
            </w:r>
          </w:p>
        </w:tc>
        <w:tc>
          <w:tcPr>
            <w:tcW w:w="972" w:type="dxa"/>
            <w:noWrap/>
            <w:hideMark/>
          </w:tcPr>
          <w:p w14:paraId="68E3708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62</w:t>
            </w:r>
          </w:p>
        </w:tc>
        <w:tc>
          <w:tcPr>
            <w:tcW w:w="972" w:type="dxa"/>
            <w:noWrap/>
            <w:hideMark/>
          </w:tcPr>
          <w:p w14:paraId="7861A84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89,6</w:t>
            </w:r>
          </w:p>
        </w:tc>
        <w:tc>
          <w:tcPr>
            <w:tcW w:w="972" w:type="dxa"/>
            <w:noWrap/>
            <w:hideMark/>
          </w:tcPr>
          <w:p w14:paraId="5581FB4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85,6</w:t>
            </w:r>
          </w:p>
        </w:tc>
        <w:tc>
          <w:tcPr>
            <w:tcW w:w="972" w:type="dxa"/>
            <w:noWrap/>
            <w:hideMark/>
          </w:tcPr>
          <w:p w14:paraId="76915E8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79,56</w:t>
            </w:r>
          </w:p>
        </w:tc>
        <w:tc>
          <w:tcPr>
            <w:tcW w:w="972" w:type="dxa"/>
            <w:noWrap/>
            <w:hideMark/>
          </w:tcPr>
          <w:p w14:paraId="41E55B48"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590</w:t>
            </w:r>
          </w:p>
        </w:tc>
      </w:tr>
      <w:tr w:rsidR="00FB5118" w:rsidRPr="004F4F33" w14:paraId="134FE10C" w14:textId="77777777" w:rsidTr="00216D0A">
        <w:trPr>
          <w:trHeight w:val="264"/>
        </w:trPr>
        <w:tc>
          <w:tcPr>
            <w:tcW w:w="845" w:type="dxa"/>
            <w:noWrap/>
            <w:hideMark/>
          </w:tcPr>
          <w:p w14:paraId="6ACBB77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244ACE7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519</w:t>
            </w:r>
          </w:p>
        </w:tc>
        <w:tc>
          <w:tcPr>
            <w:tcW w:w="2126" w:type="dxa"/>
            <w:noWrap/>
            <w:hideMark/>
          </w:tcPr>
          <w:p w14:paraId="64DF6A8B"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ГО Нижняя Салда</w:t>
            </w:r>
          </w:p>
        </w:tc>
        <w:tc>
          <w:tcPr>
            <w:tcW w:w="1417" w:type="dxa"/>
            <w:noWrap/>
            <w:hideMark/>
          </w:tcPr>
          <w:p w14:paraId="6A0742FD"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6622002325</w:t>
            </w:r>
          </w:p>
        </w:tc>
        <w:tc>
          <w:tcPr>
            <w:tcW w:w="2835" w:type="dxa"/>
            <w:noWrap/>
            <w:hideMark/>
          </w:tcPr>
          <w:p w14:paraId="33A1E4B7"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«Центр образования № 7»</w:t>
            </w:r>
          </w:p>
        </w:tc>
        <w:tc>
          <w:tcPr>
            <w:tcW w:w="972" w:type="dxa"/>
            <w:noWrap/>
            <w:hideMark/>
          </w:tcPr>
          <w:p w14:paraId="64CFFD2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972" w:type="dxa"/>
            <w:noWrap/>
            <w:hideMark/>
          </w:tcPr>
          <w:p w14:paraId="1A305FC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76,5</w:t>
            </w:r>
          </w:p>
        </w:tc>
        <w:tc>
          <w:tcPr>
            <w:tcW w:w="972" w:type="dxa"/>
            <w:noWrap/>
            <w:hideMark/>
          </w:tcPr>
          <w:p w14:paraId="4CD6D9C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58,4</w:t>
            </w:r>
          </w:p>
        </w:tc>
        <w:tc>
          <w:tcPr>
            <w:tcW w:w="972" w:type="dxa"/>
            <w:noWrap/>
            <w:hideMark/>
          </w:tcPr>
          <w:p w14:paraId="696DF05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87,2</w:t>
            </w:r>
          </w:p>
        </w:tc>
        <w:tc>
          <w:tcPr>
            <w:tcW w:w="972" w:type="dxa"/>
            <w:noWrap/>
            <w:hideMark/>
          </w:tcPr>
          <w:p w14:paraId="39A9871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85</w:t>
            </w:r>
          </w:p>
        </w:tc>
        <w:tc>
          <w:tcPr>
            <w:tcW w:w="972" w:type="dxa"/>
            <w:noWrap/>
            <w:hideMark/>
          </w:tcPr>
          <w:p w14:paraId="37B0E05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79,62</w:t>
            </w:r>
          </w:p>
        </w:tc>
        <w:tc>
          <w:tcPr>
            <w:tcW w:w="972" w:type="dxa"/>
            <w:noWrap/>
            <w:hideMark/>
          </w:tcPr>
          <w:p w14:paraId="179A3E2C"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589</w:t>
            </w:r>
          </w:p>
        </w:tc>
      </w:tr>
      <w:tr w:rsidR="00FB5118" w:rsidRPr="004F4F33" w14:paraId="63DD8055" w14:textId="77777777" w:rsidTr="00216D0A">
        <w:trPr>
          <w:trHeight w:val="264"/>
        </w:trPr>
        <w:tc>
          <w:tcPr>
            <w:tcW w:w="845" w:type="dxa"/>
            <w:noWrap/>
            <w:hideMark/>
          </w:tcPr>
          <w:p w14:paraId="7A7952A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1B6429C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471</w:t>
            </w:r>
          </w:p>
        </w:tc>
        <w:tc>
          <w:tcPr>
            <w:tcW w:w="2126" w:type="dxa"/>
            <w:noWrap/>
            <w:hideMark/>
          </w:tcPr>
          <w:p w14:paraId="6CA3AD27"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Сысертский ГО</w:t>
            </w:r>
          </w:p>
        </w:tc>
        <w:tc>
          <w:tcPr>
            <w:tcW w:w="1417" w:type="dxa"/>
            <w:noWrap/>
            <w:hideMark/>
          </w:tcPr>
          <w:p w14:paraId="5E36A6A7"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6652011800</w:t>
            </w:r>
          </w:p>
        </w:tc>
        <w:tc>
          <w:tcPr>
            <w:tcW w:w="2835" w:type="dxa"/>
            <w:noWrap/>
            <w:hideMark/>
          </w:tcPr>
          <w:p w14:paraId="71A44DAD"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 19»</w:t>
            </w:r>
          </w:p>
        </w:tc>
        <w:tc>
          <w:tcPr>
            <w:tcW w:w="972" w:type="dxa"/>
            <w:noWrap/>
            <w:hideMark/>
          </w:tcPr>
          <w:p w14:paraId="4744CD1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84</w:t>
            </w:r>
          </w:p>
        </w:tc>
        <w:tc>
          <w:tcPr>
            <w:tcW w:w="972" w:type="dxa"/>
            <w:noWrap/>
            <w:hideMark/>
          </w:tcPr>
          <w:p w14:paraId="357D1D9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82</w:t>
            </w:r>
          </w:p>
        </w:tc>
        <w:tc>
          <w:tcPr>
            <w:tcW w:w="972" w:type="dxa"/>
            <w:noWrap/>
            <w:hideMark/>
          </w:tcPr>
          <w:p w14:paraId="1BE5C83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58,5</w:t>
            </w:r>
          </w:p>
        </w:tc>
        <w:tc>
          <w:tcPr>
            <w:tcW w:w="972" w:type="dxa"/>
            <w:noWrap/>
            <w:hideMark/>
          </w:tcPr>
          <w:p w14:paraId="593F621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89,2</w:t>
            </w:r>
          </w:p>
        </w:tc>
        <w:tc>
          <w:tcPr>
            <w:tcW w:w="972" w:type="dxa"/>
            <w:noWrap/>
            <w:hideMark/>
          </w:tcPr>
          <w:p w14:paraId="6FA3D4D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84,6</w:t>
            </w:r>
          </w:p>
        </w:tc>
        <w:tc>
          <w:tcPr>
            <w:tcW w:w="972" w:type="dxa"/>
            <w:noWrap/>
            <w:hideMark/>
          </w:tcPr>
          <w:p w14:paraId="7B2921E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79,66</w:t>
            </w:r>
          </w:p>
        </w:tc>
        <w:tc>
          <w:tcPr>
            <w:tcW w:w="972" w:type="dxa"/>
            <w:noWrap/>
            <w:hideMark/>
          </w:tcPr>
          <w:p w14:paraId="7407A1F7"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588</w:t>
            </w:r>
          </w:p>
        </w:tc>
      </w:tr>
      <w:tr w:rsidR="00FB5118" w:rsidRPr="004F4F33" w14:paraId="43D875CE" w14:textId="77777777" w:rsidTr="00216D0A">
        <w:trPr>
          <w:trHeight w:val="264"/>
        </w:trPr>
        <w:tc>
          <w:tcPr>
            <w:tcW w:w="845" w:type="dxa"/>
            <w:noWrap/>
            <w:hideMark/>
          </w:tcPr>
          <w:p w14:paraId="4391239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320FCC4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w:t>
            </w:r>
          </w:p>
        </w:tc>
        <w:tc>
          <w:tcPr>
            <w:tcW w:w="2126" w:type="dxa"/>
            <w:noWrap/>
            <w:hideMark/>
          </w:tcPr>
          <w:p w14:paraId="231C608A"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Арамильский ГО</w:t>
            </w:r>
          </w:p>
        </w:tc>
        <w:tc>
          <w:tcPr>
            <w:tcW w:w="1417" w:type="dxa"/>
            <w:noWrap/>
            <w:hideMark/>
          </w:tcPr>
          <w:p w14:paraId="12B05013"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6652011045</w:t>
            </w:r>
          </w:p>
        </w:tc>
        <w:tc>
          <w:tcPr>
            <w:tcW w:w="2835" w:type="dxa"/>
            <w:noWrap/>
            <w:hideMark/>
          </w:tcPr>
          <w:p w14:paraId="10FC9663"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 1»</w:t>
            </w:r>
          </w:p>
        </w:tc>
        <w:tc>
          <w:tcPr>
            <w:tcW w:w="972" w:type="dxa"/>
            <w:noWrap/>
            <w:hideMark/>
          </w:tcPr>
          <w:p w14:paraId="4522114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81,6</w:t>
            </w:r>
          </w:p>
        </w:tc>
        <w:tc>
          <w:tcPr>
            <w:tcW w:w="972" w:type="dxa"/>
            <w:noWrap/>
            <w:hideMark/>
          </w:tcPr>
          <w:p w14:paraId="46FCDAC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79,5</w:t>
            </w:r>
          </w:p>
        </w:tc>
        <w:tc>
          <w:tcPr>
            <w:tcW w:w="972" w:type="dxa"/>
            <w:noWrap/>
            <w:hideMark/>
          </w:tcPr>
          <w:p w14:paraId="6D62014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73,4</w:t>
            </w:r>
          </w:p>
        </w:tc>
        <w:tc>
          <w:tcPr>
            <w:tcW w:w="972" w:type="dxa"/>
            <w:noWrap/>
            <w:hideMark/>
          </w:tcPr>
          <w:p w14:paraId="63D7B35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85,4</w:t>
            </w:r>
          </w:p>
        </w:tc>
        <w:tc>
          <w:tcPr>
            <w:tcW w:w="972" w:type="dxa"/>
            <w:noWrap/>
            <w:hideMark/>
          </w:tcPr>
          <w:p w14:paraId="65090E5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78,7</w:t>
            </w:r>
          </w:p>
        </w:tc>
        <w:tc>
          <w:tcPr>
            <w:tcW w:w="972" w:type="dxa"/>
            <w:noWrap/>
            <w:hideMark/>
          </w:tcPr>
          <w:p w14:paraId="2778F13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79,72</w:t>
            </w:r>
          </w:p>
        </w:tc>
        <w:tc>
          <w:tcPr>
            <w:tcW w:w="972" w:type="dxa"/>
            <w:noWrap/>
            <w:hideMark/>
          </w:tcPr>
          <w:p w14:paraId="65CB5067"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587</w:t>
            </w:r>
          </w:p>
        </w:tc>
      </w:tr>
      <w:tr w:rsidR="00FB5118" w:rsidRPr="004F4F33" w14:paraId="0316D0D8" w14:textId="77777777" w:rsidTr="00216D0A">
        <w:trPr>
          <w:trHeight w:val="264"/>
        </w:trPr>
        <w:tc>
          <w:tcPr>
            <w:tcW w:w="845" w:type="dxa"/>
            <w:noWrap/>
            <w:hideMark/>
          </w:tcPr>
          <w:p w14:paraId="622C396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55A1F40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763</w:t>
            </w:r>
          </w:p>
        </w:tc>
        <w:tc>
          <w:tcPr>
            <w:tcW w:w="2126" w:type="dxa"/>
            <w:noWrap/>
            <w:hideMark/>
          </w:tcPr>
          <w:p w14:paraId="411BE725" w14:textId="6BA5D732"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Чкаловский район</w:t>
            </w:r>
          </w:p>
        </w:tc>
        <w:tc>
          <w:tcPr>
            <w:tcW w:w="1417" w:type="dxa"/>
            <w:noWrap/>
            <w:hideMark/>
          </w:tcPr>
          <w:p w14:paraId="667F432A"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6664036608</w:t>
            </w:r>
          </w:p>
        </w:tc>
        <w:tc>
          <w:tcPr>
            <w:tcW w:w="2835" w:type="dxa"/>
            <w:noWrap/>
            <w:hideMark/>
          </w:tcPr>
          <w:p w14:paraId="3B40A276"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 102</w:t>
            </w:r>
          </w:p>
        </w:tc>
        <w:tc>
          <w:tcPr>
            <w:tcW w:w="972" w:type="dxa"/>
            <w:noWrap/>
            <w:hideMark/>
          </w:tcPr>
          <w:p w14:paraId="39A55A8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90,9</w:t>
            </w:r>
          </w:p>
        </w:tc>
        <w:tc>
          <w:tcPr>
            <w:tcW w:w="972" w:type="dxa"/>
            <w:noWrap/>
            <w:hideMark/>
          </w:tcPr>
          <w:p w14:paraId="178F398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85</w:t>
            </w:r>
          </w:p>
        </w:tc>
        <w:tc>
          <w:tcPr>
            <w:tcW w:w="972" w:type="dxa"/>
            <w:noWrap/>
            <w:hideMark/>
          </w:tcPr>
          <w:p w14:paraId="6C9E97E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53,9</w:t>
            </w:r>
          </w:p>
        </w:tc>
        <w:tc>
          <w:tcPr>
            <w:tcW w:w="972" w:type="dxa"/>
            <w:noWrap/>
            <w:hideMark/>
          </w:tcPr>
          <w:p w14:paraId="1B366B0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87,2</w:t>
            </w:r>
          </w:p>
        </w:tc>
        <w:tc>
          <w:tcPr>
            <w:tcW w:w="972" w:type="dxa"/>
            <w:noWrap/>
            <w:hideMark/>
          </w:tcPr>
          <w:p w14:paraId="11B5045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81,9</w:t>
            </w:r>
          </w:p>
        </w:tc>
        <w:tc>
          <w:tcPr>
            <w:tcW w:w="972" w:type="dxa"/>
            <w:noWrap/>
            <w:hideMark/>
          </w:tcPr>
          <w:p w14:paraId="6873A5A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79,78</w:t>
            </w:r>
          </w:p>
        </w:tc>
        <w:tc>
          <w:tcPr>
            <w:tcW w:w="972" w:type="dxa"/>
            <w:noWrap/>
            <w:hideMark/>
          </w:tcPr>
          <w:p w14:paraId="37A654FA"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586</w:t>
            </w:r>
          </w:p>
        </w:tc>
      </w:tr>
      <w:tr w:rsidR="00FB5118" w:rsidRPr="004F4F33" w14:paraId="6C02B4C9" w14:textId="77777777" w:rsidTr="00216D0A">
        <w:trPr>
          <w:trHeight w:val="264"/>
        </w:trPr>
        <w:tc>
          <w:tcPr>
            <w:tcW w:w="845" w:type="dxa"/>
            <w:noWrap/>
            <w:hideMark/>
          </w:tcPr>
          <w:p w14:paraId="1D568FA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1CD2322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271</w:t>
            </w:r>
          </w:p>
        </w:tc>
        <w:tc>
          <w:tcPr>
            <w:tcW w:w="2126" w:type="dxa"/>
            <w:noWrap/>
            <w:hideMark/>
          </w:tcPr>
          <w:p w14:paraId="46DA8790"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Невьянский ГО</w:t>
            </w:r>
          </w:p>
        </w:tc>
        <w:tc>
          <w:tcPr>
            <w:tcW w:w="1417" w:type="dxa"/>
            <w:noWrap/>
            <w:hideMark/>
          </w:tcPr>
          <w:p w14:paraId="488F7C26"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6621008518</w:t>
            </w:r>
          </w:p>
        </w:tc>
        <w:tc>
          <w:tcPr>
            <w:tcW w:w="2835" w:type="dxa"/>
            <w:noWrap/>
            <w:hideMark/>
          </w:tcPr>
          <w:p w14:paraId="439A99AB"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СОШ п. Ребристый</w:t>
            </w:r>
          </w:p>
        </w:tc>
        <w:tc>
          <w:tcPr>
            <w:tcW w:w="972" w:type="dxa"/>
            <w:noWrap/>
            <w:hideMark/>
          </w:tcPr>
          <w:p w14:paraId="1D06032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91,7</w:t>
            </w:r>
          </w:p>
        </w:tc>
        <w:tc>
          <w:tcPr>
            <w:tcW w:w="972" w:type="dxa"/>
            <w:noWrap/>
            <w:hideMark/>
          </w:tcPr>
          <w:p w14:paraId="0AB2997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86,5</w:t>
            </w:r>
          </w:p>
        </w:tc>
        <w:tc>
          <w:tcPr>
            <w:tcW w:w="972" w:type="dxa"/>
            <w:noWrap/>
            <w:hideMark/>
          </w:tcPr>
          <w:p w14:paraId="00B68F4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54</w:t>
            </w:r>
          </w:p>
        </w:tc>
        <w:tc>
          <w:tcPr>
            <w:tcW w:w="972" w:type="dxa"/>
            <w:noWrap/>
            <w:hideMark/>
          </w:tcPr>
          <w:p w14:paraId="76A4365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85,4</w:t>
            </w:r>
          </w:p>
        </w:tc>
        <w:tc>
          <w:tcPr>
            <w:tcW w:w="972" w:type="dxa"/>
            <w:noWrap/>
            <w:hideMark/>
          </w:tcPr>
          <w:p w14:paraId="14C6933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81,6</w:t>
            </w:r>
          </w:p>
        </w:tc>
        <w:tc>
          <w:tcPr>
            <w:tcW w:w="972" w:type="dxa"/>
            <w:noWrap/>
            <w:hideMark/>
          </w:tcPr>
          <w:p w14:paraId="210B372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79,84</w:t>
            </w:r>
          </w:p>
        </w:tc>
        <w:tc>
          <w:tcPr>
            <w:tcW w:w="972" w:type="dxa"/>
            <w:noWrap/>
            <w:hideMark/>
          </w:tcPr>
          <w:p w14:paraId="464F51D2"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585</w:t>
            </w:r>
          </w:p>
        </w:tc>
      </w:tr>
      <w:tr w:rsidR="00FB5118" w:rsidRPr="004F4F33" w14:paraId="2B5D3BAC" w14:textId="77777777" w:rsidTr="00216D0A">
        <w:trPr>
          <w:trHeight w:val="264"/>
        </w:trPr>
        <w:tc>
          <w:tcPr>
            <w:tcW w:w="845" w:type="dxa"/>
            <w:noWrap/>
            <w:hideMark/>
          </w:tcPr>
          <w:p w14:paraId="3EDE788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ОО</w:t>
            </w:r>
          </w:p>
        </w:tc>
        <w:tc>
          <w:tcPr>
            <w:tcW w:w="709" w:type="dxa"/>
            <w:noWrap/>
            <w:hideMark/>
          </w:tcPr>
          <w:p w14:paraId="77C1E5D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w:t>
            </w:r>
          </w:p>
        </w:tc>
        <w:tc>
          <w:tcPr>
            <w:tcW w:w="2126" w:type="dxa"/>
            <w:noWrap/>
            <w:hideMark/>
          </w:tcPr>
          <w:p w14:paraId="649C8343"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Арамильский ГО</w:t>
            </w:r>
          </w:p>
        </w:tc>
        <w:tc>
          <w:tcPr>
            <w:tcW w:w="1417" w:type="dxa"/>
            <w:noWrap/>
            <w:hideMark/>
          </w:tcPr>
          <w:p w14:paraId="636486DE"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6652010718</w:t>
            </w:r>
          </w:p>
        </w:tc>
        <w:tc>
          <w:tcPr>
            <w:tcW w:w="2835" w:type="dxa"/>
            <w:noWrap/>
            <w:hideMark/>
          </w:tcPr>
          <w:p w14:paraId="2296D136"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«СОШ № 3»</w:t>
            </w:r>
          </w:p>
        </w:tc>
        <w:tc>
          <w:tcPr>
            <w:tcW w:w="972" w:type="dxa"/>
            <w:noWrap/>
            <w:hideMark/>
          </w:tcPr>
          <w:p w14:paraId="0EE4C0F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91,8</w:t>
            </w:r>
          </w:p>
        </w:tc>
        <w:tc>
          <w:tcPr>
            <w:tcW w:w="972" w:type="dxa"/>
            <w:noWrap/>
            <w:hideMark/>
          </w:tcPr>
          <w:p w14:paraId="78CA732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75,5</w:t>
            </w:r>
          </w:p>
        </w:tc>
        <w:tc>
          <w:tcPr>
            <w:tcW w:w="972" w:type="dxa"/>
            <w:noWrap/>
            <w:hideMark/>
          </w:tcPr>
          <w:p w14:paraId="09AF9ED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57,6</w:t>
            </w:r>
          </w:p>
        </w:tc>
        <w:tc>
          <w:tcPr>
            <w:tcW w:w="972" w:type="dxa"/>
            <w:noWrap/>
            <w:hideMark/>
          </w:tcPr>
          <w:p w14:paraId="316C8C1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89,2</w:t>
            </w:r>
          </w:p>
        </w:tc>
        <w:tc>
          <w:tcPr>
            <w:tcW w:w="972" w:type="dxa"/>
            <w:noWrap/>
            <w:hideMark/>
          </w:tcPr>
          <w:p w14:paraId="2C4667B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85,4</w:t>
            </w:r>
          </w:p>
        </w:tc>
        <w:tc>
          <w:tcPr>
            <w:tcW w:w="972" w:type="dxa"/>
            <w:noWrap/>
            <w:hideMark/>
          </w:tcPr>
          <w:p w14:paraId="2405441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79,9</w:t>
            </w:r>
          </w:p>
        </w:tc>
        <w:tc>
          <w:tcPr>
            <w:tcW w:w="972" w:type="dxa"/>
            <w:noWrap/>
            <w:hideMark/>
          </w:tcPr>
          <w:p w14:paraId="79116504"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584</w:t>
            </w:r>
          </w:p>
        </w:tc>
      </w:tr>
      <w:tr w:rsidR="00FB5118" w:rsidRPr="004F4F33" w14:paraId="573814E5" w14:textId="77777777" w:rsidTr="00216D0A">
        <w:trPr>
          <w:trHeight w:val="264"/>
        </w:trPr>
        <w:tc>
          <w:tcPr>
            <w:tcW w:w="845" w:type="dxa"/>
            <w:noWrap/>
            <w:hideMark/>
          </w:tcPr>
          <w:p w14:paraId="32C6FAA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168A588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427</w:t>
            </w:r>
          </w:p>
        </w:tc>
        <w:tc>
          <w:tcPr>
            <w:tcW w:w="2126" w:type="dxa"/>
            <w:noWrap/>
            <w:hideMark/>
          </w:tcPr>
          <w:p w14:paraId="5472B238"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ГО Красноуральск</w:t>
            </w:r>
          </w:p>
        </w:tc>
        <w:tc>
          <w:tcPr>
            <w:tcW w:w="1417" w:type="dxa"/>
            <w:noWrap/>
            <w:hideMark/>
          </w:tcPr>
          <w:p w14:paraId="4F2BE842"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6618002971</w:t>
            </w:r>
          </w:p>
        </w:tc>
        <w:tc>
          <w:tcPr>
            <w:tcW w:w="2835" w:type="dxa"/>
            <w:noWrap/>
            <w:hideMark/>
          </w:tcPr>
          <w:p w14:paraId="627A049D"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 3</w:t>
            </w:r>
          </w:p>
        </w:tc>
        <w:tc>
          <w:tcPr>
            <w:tcW w:w="972" w:type="dxa"/>
            <w:noWrap/>
            <w:hideMark/>
          </w:tcPr>
          <w:p w14:paraId="7E0FF6A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91,3</w:t>
            </w:r>
          </w:p>
        </w:tc>
        <w:tc>
          <w:tcPr>
            <w:tcW w:w="972" w:type="dxa"/>
            <w:noWrap/>
            <w:hideMark/>
          </w:tcPr>
          <w:p w14:paraId="4576CCB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66,5</w:t>
            </w:r>
          </w:p>
        </w:tc>
        <w:tc>
          <w:tcPr>
            <w:tcW w:w="972" w:type="dxa"/>
            <w:noWrap/>
            <w:hideMark/>
          </w:tcPr>
          <w:p w14:paraId="79989D8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66,4</w:t>
            </w:r>
          </w:p>
        </w:tc>
        <w:tc>
          <w:tcPr>
            <w:tcW w:w="972" w:type="dxa"/>
            <w:noWrap/>
            <w:hideMark/>
          </w:tcPr>
          <w:p w14:paraId="6EDF8F4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972" w:type="dxa"/>
            <w:noWrap/>
            <w:hideMark/>
          </w:tcPr>
          <w:p w14:paraId="11890EE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85,4</w:t>
            </w:r>
          </w:p>
        </w:tc>
        <w:tc>
          <w:tcPr>
            <w:tcW w:w="972" w:type="dxa"/>
            <w:noWrap/>
            <w:hideMark/>
          </w:tcPr>
          <w:p w14:paraId="520CB77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79,92</w:t>
            </w:r>
          </w:p>
        </w:tc>
        <w:tc>
          <w:tcPr>
            <w:tcW w:w="972" w:type="dxa"/>
            <w:noWrap/>
            <w:hideMark/>
          </w:tcPr>
          <w:p w14:paraId="4CE70F05"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583</w:t>
            </w:r>
          </w:p>
        </w:tc>
      </w:tr>
      <w:tr w:rsidR="00FB5118" w:rsidRPr="004F4F33" w14:paraId="1008FE33" w14:textId="77777777" w:rsidTr="00216D0A">
        <w:trPr>
          <w:trHeight w:val="264"/>
        </w:trPr>
        <w:tc>
          <w:tcPr>
            <w:tcW w:w="845" w:type="dxa"/>
            <w:noWrap/>
            <w:hideMark/>
          </w:tcPr>
          <w:p w14:paraId="1D868C7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4DC804C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896</w:t>
            </w:r>
          </w:p>
        </w:tc>
        <w:tc>
          <w:tcPr>
            <w:tcW w:w="2126" w:type="dxa"/>
            <w:noWrap/>
            <w:hideMark/>
          </w:tcPr>
          <w:p w14:paraId="0D6B3130"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Ирбитское МО</w:t>
            </w:r>
          </w:p>
        </w:tc>
        <w:tc>
          <w:tcPr>
            <w:tcW w:w="1417" w:type="dxa"/>
            <w:noWrap/>
            <w:hideMark/>
          </w:tcPr>
          <w:p w14:paraId="644AC671"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6611005902</w:t>
            </w:r>
          </w:p>
        </w:tc>
        <w:tc>
          <w:tcPr>
            <w:tcW w:w="2835" w:type="dxa"/>
            <w:noWrap/>
            <w:hideMark/>
          </w:tcPr>
          <w:p w14:paraId="23ABCC3F"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МОУ «Знаменская СОШ»</w:t>
            </w:r>
          </w:p>
        </w:tc>
        <w:tc>
          <w:tcPr>
            <w:tcW w:w="972" w:type="dxa"/>
            <w:noWrap/>
            <w:hideMark/>
          </w:tcPr>
          <w:p w14:paraId="10C755A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91,1</w:t>
            </w:r>
          </w:p>
        </w:tc>
        <w:tc>
          <w:tcPr>
            <w:tcW w:w="972" w:type="dxa"/>
            <w:noWrap/>
            <w:hideMark/>
          </w:tcPr>
          <w:p w14:paraId="4A2D5CB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86</w:t>
            </w:r>
          </w:p>
        </w:tc>
        <w:tc>
          <w:tcPr>
            <w:tcW w:w="972" w:type="dxa"/>
            <w:noWrap/>
            <w:hideMark/>
          </w:tcPr>
          <w:p w14:paraId="494B37D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44,1</w:t>
            </w:r>
          </w:p>
        </w:tc>
        <w:tc>
          <w:tcPr>
            <w:tcW w:w="972" w:type="dxa"/>
            <w:noWrap/>
            <w:hideMark/>
          </w:tcPr>
          <w:p w14:paraId="65AA1F0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89,6</w:t>
            </w:r>
          </w:p>
        </w:tc>
        <w:tc>
          <w:tcPr>
            <w:tcW w:w="972" w:type="dxa"/>
            <w:noWrap/>
            <w:hideMark/>
          </w:tcPr>
          <w:p w14:paraId="4A74326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88,9</w:t>
            </w:r>
          </w:p>
        </w:tc>
        <w:tc>
          <w:tcPr>
            <w:tcW w:w="972" w:type="dxa"/>
            <w:noWrap/>
            <w:hideMark/>
          </w:tcPr>
          <w:p w14:paraId="66BF108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79,94</w:t>
            </w:r>
          </w:p>
        </w:tc>
        <w:tc>
          <w:tcPr>
            <w:tcW w:w="972" w:type="dxa"/>
            <w:noWrap/>
            <w:hideMark/>
          </w:tcPr>
          <w:p w14:paraId="4AEA0D31"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582</w:t>
            </w:r>
          </w:p>
        </w:tc>
      </w:tr>
      <w:tr w:rsidR="00FB5118" w:rsidRPr="004F4F33" w14:paraId="457BC234" w14:textId="77777777" w:rsidTr="00216D0A">
        <w:trPr>
          <w:trHeight w:val="264"/>
        </w:trPr>
        <w:tc>
          <w:tcPr>
            <w:tcW w:w="845" w:type="dxa"/>
            <w:noWrap/>
            <w:hideMark/>
          </w:tcPr>
          <w:p w14:paraId="440CA57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3435D11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936</w:t>
            </w:r>
          </w:p>
        </w:tc>
        <w:tc>
          <w:tcPr>
            <w:tcW w:w="2126" w:type="dxa"/>
            <w:noWrap/>
            <w:hideMark/>
          </w:tcPr>
          <w:p w14:paraId="0FA3B5BB"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Режевской ГО</w:t>
            </w:r>
          </w:p>
        </w:tc>
        <w:tc>
          <w:tcPr>
            <w:tcW w:w="1417" w:type="dxa"/>
            <w:noWrap/>
            <w:hideMark/>
          </w:tcPr>
          <w:p w14:paraId="167F6DE6"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6628009084</w:t>
            </w:r>
          </w:p>
        </w:tc>
        <w:tc>
          <w:tcPr>
            <w:tcW w:w="2835" w:type="dxa"/>
            <w:noWrap/>
            <w:hideMark/>
          </w:tcPr>
          <w:p w14:paraId="31A7D56A"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«СОШ № 5»</w:t>
            </w:r>
          </w:p>
        </w:tc>
        <w:tc>
          <w:tcPr>
            <w:tcW w:w="972" w:type="dxa"/>
            <w:noWrap/>
            <w:hideMark/>
          </w:tcPr>
          <w:p w14:paraId="0EB31A9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92,8</w:t>
            </w:r>
          </w:p>
        </w:tc>
        <w:tc>
          <w:tcPr>
            <w:tcW w:w="972" w:type="dxa"/>
            <w:noWrap/>
            <w:hideMark/>
          </w:tcPr>
          <w:p w14:paraId="080F55C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85,5</w:t>
            </w:r>
          </w:p>
        </w:tc>
        <w:tc>
          <w:tcPr>
            <w:tcW w:w="972" w:type="dxa"/>
            <w:noWrap/>
            <w:hideMark/>
          </w:tcPr>
          <w:p w14:paraId="4F5AFEC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52,1</w:t>
            </w:r>
          </w:p>
        </w:tc>
        <w:tc>
          <w:tcPr>
            <w:tcW w:w="972" w:type="dxa"/>
            <w:noWrap/>
            <w:hideMark/>
          </w:tcPr>
          <w:p w14:paraId="70EDBED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972" w:type="dxa"/>
            <w:noWrap/>
            <w:hideMark/>
          </w:tcPr>
          <w:p w14:paraId="6BBEF2B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78,7</w:t>
            </w:r>
          </w:p>
        </w:tc>
        <w:tc>
          <w:tcPr>
            <w:tcW w:w="972" w:type="dxa"/>
            <w:noWrap/>
            <w:hideMark/>
          </w:tcPr>
          <w:p w14:paraId="1771D10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80,02</w:t>
            </w:r>
          </w:p>
        </w:tc>
        <w:tc>
          <w:tcPr>
            <w:tcW w:w="972" w:type="dxa"/>
            <w:noWrap/>
            <w:hideMark/>
          </w:tcPr>
          <w:p w14:paraId="046C300B"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581</w:t>
            </w:r>
          </w:p>
        </w:tc>
      </w:tr>
      <w:tr w:rsidR="00FB5118" w:rsidRPr="004F4F33" w14:paraId="0D30D26F" w14:textId="77777777" w:rsidTr="00216D0A">
        <w:trPr>
          <w:trHeight w:val="264"/>
        </w:trPr>
        <w:tc>
          <w:tcPr>
            <w:tcW w:w="845" w:type="dxa"/>
            <w:noWrap/>
            <w:hideMark/>
          </w:tcPr>
          <w:p w14:paraId="37D6252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2D5CF27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960</w:t>
            </w:r>
          </w:p>
        </w:tc>
        <w:tc>
          <w:tcPr>
            <w:tcW w:w="2126" w:type="dxa"/>
            <w:noWrap/>
            <w:hideMark/>
          </w:tcPr>
          <w:p w14:paraId="61CF4F4B"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ГО Верхотурский</w:t>
            </w:r>
          </w:p>
        </w:tc>
        <w:tc>
          <w:tcPr>
            <w:tcW w:w="1417" w:type="dxa"/>
            <w:noWrap/>
            <w:hideMark/>
          </w:tcPr>
          <w:p w14:paraId="6921DEB0"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6640003307</w:t>
            </w:r>
          </w:p>
        </w:tc>
        <w:tc>
          <w:tcPr>
            <w:tcW w:w="2835" w:type="dxa"/>
            <w:noWrap/>
            <w:hideMark/>
          </w:tcPr>
          <w:p w14:paraId="5368FC19"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ГБОУ СО «Верхотурская гимназия»</w:t>
            </w:r>
          </w:p>
        </w:tc>
        <w:tc>
          <w:tcPr>
            <w:tcW w:w="972" w:type="dxa"/>
            <w:noWrap/>
            <w:hideMark/>
          </w:tcPr>
          <w:p w14:paraId="7D9C361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87,2</w:t>
            </w:r>
          </w:p>
        </w:tc>
        <w:tc>
          <w:tcPr>
            <w:tcW w:w="972" w:type="dxa"/>
            <w:noWrap/>
            <w:hideMark/>
          </w:tcPr>
          <w:p w14:paraId="6CD385C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81,5</w:t>
            </w:r>
          </w:p>
        </w:tc>
        <w:tc>
          <w:tcPr>
            <w:tcW w:w="972" w:type="dxa"/>
            <w:noWrap/>
            <w:hideMark/>
          </w:tcPr>
          <w:p w14:paraId="09C07F3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54</w:t>
            </w:r>
          </w:p>
        </w:tc>
        <w:tc>
          <w:tcPr>
            <w:tcW w:w="972" w:type="dxa"/>
            <w:noWrap/>
            <w:hideMark/>
          </w:tcPr>
          <w:p w14:paraId="38DCF29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90,2</w:t>
            </w:r>
          </w:p>
        </w:tc>
        <w:tc>
          <w:tcPr>
            <w:tcW w:w="972" w:type="dxa"/>
            <w:noWrap/>
            <w:hideMark/>
          </w:tcPr>
          <w:p w14:paraId="0F5358A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87,2</w:t>
            </w:r>
          </w:p>
        </w:tc>
        <w:tc>
          <w:tcPr>
            <w:tcW w:w="972" w:type="dxa"/>
            <w:noWrap/>
            <w:hideMark/>
          </w:tcPr>
          <w:p w14:paraId="0B7C072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80,02</w:t>
            </w:r>
          </w:p>
        </w:tc>
        <w:tc>
          <w:tcPr>
            <w:tcW w:w="972" w:type="dxa"/>
            <w:noWrap/>
            <w:hideMark/>
          </w:tcPr>
          <w:p w14:paraId="302B6E3C"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581</w:t>
            </w:r>
          </w:p>
        </w:tc>
      </w:tr>
      <w:tr w:rsidR="00FB5118" w:rsidRPr="004F4F33" w14:paraId="7655C06B" w14:textId="77777777" w:rsidTr="00216D0A">
        <w:trPr>
          <w:trHeight w:val="264"/>
        </w:trPr>
        <w:tc>
          <w:tcPr>
            <w:tcW w:w="845" w:type="dxa"/>
            <w:noWrap/>
            <w:hideMark/>
          </w:tcPr>
          <w:p w14:paraId="2505AF9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662ED1D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191</w:t>
            </w:r>
          </w:p>
        </w:tc>
        <w:tc>
          <w:tcPr>
            <w:tcW w:w="2126" w:type="dxa"/>
            <w:noWrap/>
            <w:hideMark/>
          </w:tcPr>
          <w:p w14:paraId="2D35A4C3"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Полевской ГО</w:t>
            </w:r>
          </w:p>
        </w:tc>
        <w:tc>
          <w:tcPr>
            <w:tcW w:w="1417" w:type="dxa"/>
            <w:noWrap/>
            <w:hideMark/>
          </w:tcPr>
          <w:p w14:paraId="7DFE9D62"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6626009900</w:t>
            </w:r>
          </w:p>
        </w:tc>
        <w:tc>
          <w:tcPr>
            <w:tcW w:w="2835" w:type="dxa"/>
            <w:noWrap/>
            <w:hideMark/>
          </w:tcPr>
          <w:p w14:paraId="2BE8C2EC"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ПГО «Школа с. Косой Брод»</w:t>
            </w:r>
          </w:p>
        </w:tc>
        <w:tc>
          <w:tcPr>
            <w:tcW w:w="972" w:type="dxa"/>
            <w:noWrap/>
            <w:hideMark/>
          </w:tcPr>
          <w:p w14:paraId="1B8A973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88,2</w:t>
            </w:r>
          </w:p>
        </w:tc>
        <w:tc>
          <w:tcPr>
            <w:tcW w:w="972" w:type="dxa"/>
            <w:noWrap/>
            <w:hideMark/>
          </w:tcPr>
          <w:p w14:paraId="2ED7539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74,5</w:t>
            </w:r>
          </w:p>
        </w:tc>
        <w:tc>
          <w:tcPr>
            <w:tcW w:w="972" w:type="dxa"/>
            <w:noWrap/>
            <w:hideMark/>
          </w:tcPr>
          <w:p w14:paraId="15AEE6C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62</w:t>
            </w:r>
          </w:p>
        </w:tc>
        <w:tc>
          <w:tcPr>
            <w:tcW w:w="972" w:type="dxa"/>
            <w:noWrap/>
            <w:hideMark/>
          </w:tcPr>
          <w:p w14:paraId="71D8441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93,2</w:t>
            </w:r>
          </w:p>
        </w:tc>
        <w:tc>
          <w:tcPr>
            <w:tcW w:w="972" w:type="dxa"/>
            <w:noWrap/>
            <w:hideMark/>
          </w:tcPr>
          <w:p w14:paraId="10B94AD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82,3</w:t>
            </w:r>
          </w:p>
        </w:tc>
        <w:tc>
          <w:tcPr>
            <w:tcW w:w="972" w:type="dxa"/>
            <w:noWrap/>
            <w:hideMark/>
          </w:tcPr>
          <w:p w14:paraId="2F784F1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80,04</w:t>
            </w:r>
          </w:p>
        </w:tc>
        <w:tc>
          <w:tcPr>
            <w:tcW w:w="972" w:type="dxa"/>
            <w:noWrap/>
            <w:hideMark/>
          </w:tcPr>
          <w:p w14:paraId="357F791B"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580</w:t>
            </w:r>
          </w:p>
        </w:tc>
      </w:tr>
      <w:tr w:rsidR="00FB5118" w:rsidRPr="004F4F33" w14:paraId="4FFA1588" w14:textId="77777777" w:rsidTr="00216D0A">
        <w:trPr>
          <w:trHeight w:val="264"/>
        </w:trPr>
        <w:tc>
          <w:tcPr>
            <w:tcW w:w="845" w:type="dxa"/>
            <w:noWrap/>
            <w:hideMark/>
          </w:tcPr>
          <w:p w14:paraId="52C3D13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3D3F017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185</w:t>
            </w:r>
          </w:p>
        </w:tc>
        <w:tc>
          <w:tcPr>
            <w:tcW w:w="2126" w:type="dxa"/>
            <w:noWrap/>
            <w:hideMark/>
          </w:tcPr>
          <w:p w14:paraId="352889E0"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Полевской ГО</w:t>
            </w:r>
          </w:p>
        </w:tc>
        <w:tc>
          <w:tcPr>
            <w:tcW w:w="1417" w:type="dxa"/>
            <w:noWrap/>
            <w:hideMark/>
          </w:tcPr>
          <w:p w14:paraId="6F3E2712"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6626009515</w:t>
            </w:r>
          </w:p>
        </w:tc>
        <w:tc>
          <w:tcPr>
            <w:tcW w:w="2835" w:type="dxa"/>
            <w:noWrap/>
            <w:hideMark/>
          </w:tcPr>
          <w:p w14:paraId="3E6DCF6E"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ПГО «СОШ № 20»</w:t>
            </w:r>
          </w:p>
        </w:tc>
        <w:tc>
          <w:tcPr>
            <w:tcW w:w="972" w:type="dxa"/>
            <w:noWrap/>
            <w:hideMark/>
          </w:tcPr>
          <w:p w14:paraId="15BB8C6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92,2</w:t>
            </w:r>
          </w:p>
        </w:tc>
        <w:tc>
          <w:tcPr>
            <w:tcW w:w="972" w:type="dxa"/>
            <w:noWrap/>
            <w:hideMark/>
          </w:tcPr>
          <w:p w14:paraId="5705EBF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68</w:t>
            </w:r>
          </w:p>
        </w:tc>
        <w:tc>
          <w:tcPr>
            <w:tcW w:w="972" w:type="dxa"/>
            <w:noWrap/>
            <w:hideMark/>
          </w:tcPr>
          <w:p w14:paraId="1939299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61,5</w:t>
            </w:r>
          </w:p>
        </w:tc>
        <w:tc>
          <w:tcPr>
            <w:tcW w:w="972" w:type="dxa"/>
            <w:noWrap/>
            <w:hideMark/>
          </w:tcPr>
          <w:p w14:paraId="40FD195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89,6</w:t>
            </w:r>
          </w:p>
        </w:tc>
        <w:tc>
          <w:tcPr>
            <w:tcW w:w="972" w:type="dxa"/>
            <w:noWrap/>
            <w:hideMark/>
          </w:tcPr>
          <w:p w14:paraId="48C1DAC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972" w:type="dxa"/>
            <w:noWrap/>
            <w:hideMark/>
          </w:tcPr>
          <w:p w14:paraId="4FF2B24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80,06</w:t>
            </w:r>
          </w:p>
        </w:tc>
        <w:tc>
          <w:tcPr>
            <w:tcW w:w="972" w:type="dxa"/>
            <w:noWrap/>
            <w:hideMark/>
          </w:tcPr>
          <w:p w14:paraId="2CAEFBAE"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579</w:t>
            </w:r>
          </w:p>
        </w:tc>
      </w:tr>
      <w:tr w:rsidR="00FB5118" w:rsidRPr="004F4F33" w14:paraId="0B6579E1" w14:textId="77777777" w:rsidTr="00216D0A">
        <w:trPr>
          <w:trHeight w:val="264"/>
        </w:trPr>
        <w:tc>
          <w:tcPr>
            <w:tcW w:w="845" w:type="dxa"/>
            <w:noWrap/>
            <w:hideMark/>
          </w:tcPr>
          <w:p w14:paraId="4818DBA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7CAF2F9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877</w:t>
            </w:r>
          </w:p>
        </w:tc>
        <w:tc>
          <w:tcPr>
            <w:tcW w:w="2126" w:type="dxa"/>
            <w:noWrap/>
            <w:hideMark/>
          </w:tcPr>
          <w:p w14:paraId="67C1AE36"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 xml:space="preserve">МО Красноуфимский округ  </w:t>
            </w:r>
          </w:p>
        </w:tc>
        <w:tc>
          <w:tcPr>
            <w:tcW w:w="1417" w:type="dxa"/>
            <w:noWrap/>
            <w:hideMark/>
          </w:tcPr>
          <w:p w14:paraId="0C453F49"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6645003572</w:t>
            </w:r>
          </w:p>
        </w:tc>
        <w:tc>
          <w:tcPr>
            <w:tcW w:w="2835" w:type="dxa"/>
            <w:noWrap/>
            <w:hideMark/>
          </w:tcPr>
          <w:p w14:paraId="57999C0D"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«Криулинская СОШ»</w:t>
            </w:r>
          </w:p>
        </w:tc>
        <w:tc>
          <w:tcPr>
            <w:tcW w:w="972" w:type="dxa"/>
            <w:noWrap/>
            <w:hideMark/>
          </w:tcPr>
          <w:p w14:paraId="3B0471F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90,9</w:t>
            </w:r>
          </w:p>
        </w:tc>
        <w:tc>
          <w:tcPr>
            <w:tcW w:w="972" w:type="dxa"/>
            <w:noWrap/>
            <w:hideMark/>
          </w:tcPr>
          <w:p w14:paraId="3495095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79</w:t>
            </w:r>
          </w:p>
        </w:tc>
        <w:tc>
          <w:tcPr>
            <w:tcW w:w="972" w:type="dxa"/>
            <w:noWrap/>
            <w:hideMark/>
          </w:tcPr>
          <w:p w14:paraId="54951F8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57,9</w:t>
            </w:r>
          </w:p>
        </w:tc>
        <w:tc>
          <w:tcPr>
            <w:tcW w:w="972" w:type="dxa"/>
            <w:noWrap/>
            <w:hideMark/>
          </w:tcPr>
          <w:p w14:paraId="77E8849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90,6</w:t>
            </w:r>
          </w:p>
        </w:tc>
        <w:tc>
          <w:tcPr>
            <w:tcW w:w="972" w:type="dxa"/>
            <w:noWrap/>
            <w:hideMark/>
          </w:tcPr>
          <w:p w14:paraId="2E32A3C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81,9</w:t>
            </w:r>
          </w:p>
        </w:tc>
        <w:tc>
          <w:tcPr>
            <w:tcW w:w="972" w:type="dxa"/>
            <w:noWrap/>
            <w:hideMark/>
          </w:tcPr>
          <w:p w14:paraId="67C252A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80,06</w:t>
            </w:r>
          </w:p>
        </w:tc>
        <w:tc>
          <w:tcPr>
            <w:tcW w:w="972" w:type="dxa"/>
            <w:noWrap/>
            <w:hideMark/>
          </w:tcPr>
          <w:p w14:paraId="24E8A097"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579</w:t>
            </w:r>
          </w:p>
        </w:tc>
      </w:tr>
      <w:tr w:rsidR="00FB5118" w:rsidRPr="004F4F33" w14:paraId="0995725A" w14:textId="77777777" w:rsidTr="00216D0A">
        <w:trPr>
          <w:trHeight w:val="264"/>
        </w:trPr>
        <w:tc>
          <w:tcPr>
            <w:tcW w:w="845" w:type="dxa"/>
            <w:noWrap/>
            <w:hideMark/>
          </w:tcPr>
          <w:p w14:paraId="4F0168F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0425408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885</w:t>
            </w:r>
          </w:p>
        </w:tc>
        <w:tc>
          <w:tcPr>
            <w:tcW w:w="2126" w:type="dxa"/>
            <w:noWrap/>
            <w:hideMark/>
          </w:tcPr>
          <w:p w14:paraId="24291844"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 xml:space="preserve">МО Красноуфимский округ  </w:t>
            </w:r>
          </w:p>
        </w:tc>
        <w:tc>
          <w:tcPr>
            <w:tcW w:w="1417" w:type="dxa"/>
            <w:noWrap/>
            <w:hideMark/>
          </w:tcPr>
          <w:p w14:paraId="5794BC66"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6619007490</w:t>
            </w:r>
          </w:p>
        </w:tc>
        <w:tc>
          <w:tcPr>
            <w:tcW w:w="2835" w:type="dxa"/>
            <w:noWrap/>
            <w:hideMark/>
          </w:tcPr>
          <w:p w14:paraId="000C6AC7"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МКОУ «Саргаинская СОШ»</w:t>
            </w:r>
          </w:p>
        </w:tc>
        <w:tc>
          <w:tcPr>
            <w:tcW w:w="972" w:type="dxa"/>
            <w:noWrap/>
            <w:hideMark/>
          </w:tcPr>
          <w:p w14:paraId="7768FFF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94,3</w:t>
            </w:r>
          </w:p>
        </w:tc>
        <w:tc>
          <w:tcPr>
            <w:tcW w:w="972" w:type="dxa"/>
            <w:noWrap/>
            <w:hideMark/>
          </w:tcPr>
          <w:p w14:paraId="1230EFB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76,5</w:t>
            </w:r>
          </w:p>
        </w:tc>
        <w:tc>
          <w:tcPr>
            <w:tcW w:w="972" w:type="dxa"/>
            <w:noWrap/>
            <w:hideMark/>
          </w:tcPr>
          <w:p w14:paraId="7A6820B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44</w:t>
            </w:r>
          </w:p>
        </w:tc>
        <w:tc>
          <w:tcPr>
            <w:tcW w:w="972" w:type="dxa"/>
            <w:noWrap/>
            <w:hideMark/>
          </w:tcPr>
          <w:p w14:paraId="07BB9D9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96,6</w:t>
            </w:r>
          </w:p>
        </w:tc>
        <w:tc>
          <w:tcPr>
            <w:tcW w:w="972" w:type="dxa"/>
            <w:noWrap/>
            <w:hideMark/>
          </w:tcPr>
          <w:p w14:paraId="4398870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89,2</w:t>
            </w:r>
          </w:p>
        </w:tc>
        <w:tc>
          <w:tcPr>
            <w:tcW w:w="972" w:type="dxa"/>
            <w:noWrap/>
            <w:hideMark/>
          </w:tcPr>
          <w:p w14:paraId="4D81496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80,12</w:t>
            </w:r>
          </w:p>
        </w:tc>
        <w:tc>
          <w:tcPr>
            <w:tcW w:w="972" w:type="dxa"/>
            <w:noWrap/>
            <w:hideMark/>
          </w:tcPr>
          <w:p w14:paraId="73EA9650"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578</w:t>
            </w:r>
          </w:p>
        </w:tc>
      </w:tr>
      <w:tr w:rsidR="00FB5118" w:rsidRPr="004F4F33" w14:paraId="2E8915BF" w14:textId="77777777" w:rsidTr="00216D0A">
        <w:trPr>
          <w:trHeight w:val="264"/>
        </w:trPr>
        <w:tc>
          <w:tcPr>
            <w:tcW w:w="845" w:type="dxa"/>
            <w:noWrap/>
            <w:hideMark/>
          </w:tcPr>
          <w:p w14:paraId="4550A0C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4134504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655</w:t>
            </w:r>
          </w:p>
        </w:tc>
        <w:tc>
          <w:tcPr>
            <w:tcW w:w="2126" w:type="dxa"/>
            <w:noWrap/>
            <w:hideMark/>
          </w:tcPr>
          <w:p w14:paraId="0EF87BCD" w14:textId="567727D5"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00216D0A">
              <w:rPr>
                <w:bCs w:val="0"/>
                <w:color w:val="000000"/>
                <w:szCs w:val="24"/>
              </w:rPr>
              <w:br/>
            </w:r>
            <w:r w:rsidRPr="004F4F33">
              <w:rPr>
                <w:bCs w:val="0"/>
                <w:color w:val="000000"/>
                <w:szCs w:val="24"/>
              </w:rPr>
              <w:t>Верх-Исетский район</w:t>
            </w:r>
          </w:p>
        </w:tc>
        <w:tc>
          <w:tcPr>
            <w:tcW w:w="1417" w:type="dxa"/>
            <w:noWrap/>
            <w:hideMark/>
          </w:tcPr>
          <w:p w14:paraId="6DB2304D"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6658071869</w:t>
            </w:r>
          </w:p>
        </w:tc>
        <w:tc>
          <w:tcPr>
            <w:tcW w:w="2835" w:type="dxa"/>
            <w:noWrap/>
            <w:hideMark/>
          </w:tcPr>
          <w:p w14:paraId="67F3E917"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 143</w:t>
            </w:r>
          </w:p>
        </w:tc>
        <w:tc>
          <w:tcPr>
            <w:tcW w:w="972" w:type="dxa"/>
            <w:noWrap/>
            <w:hideMark/>
          </w:tcPr>
          <w:p w14:paraId="1341FF9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91,9</w:t>
            </w:r>
          </w:p>
        </w:tc>
        <w:tc>
          <w:tcPr>
            <w:tcW w:w="972" w:type="dxa"/>
            <w:noWrap/>
            <w:hideMark/>
          </w:tcPr>
          <w:p w14:paraId="65F6C40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86</w:t>
            </w:r>
          </w:p>
        </w:tc>
        <w:tc>
          <w:tcPr>
            <w:tcW w:w="972" w:type="dxa"/>
            <w:noWrap/>
            <w:hideMark/>
          </w:tcPr>
          <w:p w14:paraId="46CA422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50,4</w:t>
            </w:r>
          </w:p>
        </w:tc>
        <w:tc>
          <w:tcPr>
            <w:tcW w:w="972" w:type="dxa"/>
            <w:noWrap/>
            <w:hideMark/>
          </w:tcPr>
          <w:p w14:paraId="5858288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972" w:type="dxa"/>
            <w:noWrap/>
            <w:hideMark/>
          </w:tcPr>
          <w:p w14:paraId="4916DD5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82,3</w:t>
            </w:r>
          </w:p>
        </w:tc>
        <w:tc>
          <w:tcPr>
            <w:tcW w:w="972" w:type="dxa"/>
            <w:noWrap/>
            <w:hideMark/>
          </w:tcPr>
          <w:p w14:paraId="0D37265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80,12</w:t>
            </w:r>
          </w:p>
        </w:tc>
        <w:tc>
          <w:tcPr>
            <w:tcW w:w="972" w:type="dxa"/>
            <w:noWrap/>
            <w:hideMark/>
          </w:tcPr>
          <w:p w14:paraId="17C653C9"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578</w:t>
            </w:r>
          </w:p>
        </w:tc>
      </w:tr>
      <w:tr w:rsidR="00FB5118" w:rsidRPr="004F4F33" w14:paraId="3C1A2D1B" w14:textId="77777777" w:rsidTr="00216D0A">
        <w:trPr>
          <w:trHeight w:val="264"/>
        </w:trPr>
        <w:tc>
          <w:tcPr>
            <w:tcW w:w="845" w:type="dxa"/>
            <w:noWrap/>
            <w:hideMark/>
          </w:tcPr>
          <w:p w14:paraId="5C13FE0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0606255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204</w:t>
            </w:r>
          </w:p>
        </w:tc>
        <w:tc>
          <w:tcPr>
            <w:tcW w:w="2126" w:type="dxa"/>
            <w:noWrap/>
            <w:hideMark/>
          </w:tcPr>
          <w:p w14:paraId="34D46F86"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Туринский ГО</w:t>
            </w:r>
          </w:p>
        </w:tc>
        <w:tc>
          <w:tcPr>
            <w:tcW w:w="1417" w:type="dxa"/>
            <w:noWrap/>
            <w:hideMark/>
          </w:tcPr>
          <w:p w14:paraId="54C7427E"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6656004218</w:t>
            </w:r>
          </w:p>
        </w:tc>
        <w:tc>
          <w:tcPr>
            <w:tcW w:w="2835" w:type="dxa"/>
            <w:noWrap/>
            <w:hideMark/>
          </w:tcPr>
          <w:p w14:paraId="7B4EBB4E"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 1 г.Туринска</w:t>
            </w:r>
          </w:p>
        </w:tc>
        <w:tc>
          <w:tcPr>
            <w:tcW w:w="972" w:type="dxa"/>
            <w:noWrap/>
            <w:hideMark/>
          </w:tcPr>
          <w:p w14:paraId="16748FE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94,9</w:t>
            </w:r>
          </w:p>
        </w:tc>
        <w:tc>
          <w:tcPr>
            <w:tcW w:w="972" w:type="dxa"/>
            <w:noWrap/>
            <w:hideMark/>
          </w:tcPr>
          <w:p w14:paraId="10C07DF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75</w:t>
            </w:r>
          </w:p>
        </w:tc>
        <w:tc>
          <w:tcPr>
            <w:tcW w:w="972" w:type="dxa"/>
            <w:noWrap/>
            <w:hideMark/>
          </w:tcPr>
          <w:p w14:paraId="43ADFED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64,5</w:t>
            </w:r>
          </w:p>
        </w:tc>
        <w:tc>
          <w:tcPr>
            <w:tcW w:w="972" w:type="dxa"/>
            <w:noWrap/>
            <w:hideMark/>
          </w:tcPr>
          <w:p w14:paraId="051582B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83,2</w:t>
            </w:r>
          </w:p>
        </w:tc>
        <w:tc>
          <w:tcPr>
            <w:tcW w:w="972" w:type="dxa"/>
            <w:noWrap/>
            <w:hideMark/>
          </w:tcPr>
          <w:p w14:paraId="2543E0A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83,3</w:t>
            </w:r>
          </w:p>
        </w:tc>
        <w:tc>
          <w:tcPr>
            <w:tcW w:w="972" w:type="dxa"/>
            <w:noWrap/>
            <w:hideMark/>
          </w:tcPr>
          <w:p w14:paraId="380E0F0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80,18</w:t>
            </w:r>
          </w:p>
        </w:tc>
        <w:tc>
          <w:tcPr>
            <w:tcW w:w="972" w:type="dxa"/>
            <w:noWrap/>
            <w:hideMark/>
          </w:tcPr>
          <w:p w14:paraId="0E646242"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577</w:t>
            </w:r>
          </w:p>
        </w:tc>
      </w:tr>
      <w:tr w:rsidR="00FB5118" w:rsidRPr="004F4F33" w14:paraId="03E1D913" w14:textId="77777777" w:rsidTr="00216D0A">
        <w:trPr>
          <w:trHeight w:val="264"/>
        </w:trPr>
        <w:tc>
          <w:tcPr>
            <w:tcW w:w="845" w:type="dxa"/>
            <w:noWrap/>
            <w:hideMark/>
          </w:tcPr>
          <w:p w14:paraId="5341485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СПО</w:t>
            </w:r>
          </w:p>
        </w:tc>
        <w:tc>
          <w:tcPr>
            <w:tcW w:w="709" w:type="dxa"/>
            <w:noWrap/>
            <w:hideMark/>
          </w:tcPr>
          <w:p w14:paraId="0A80074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1065</w:t>
            </w:r>
          </w:p>
        </w:tc>
        <w:tc>
          <w:tcPr>
            <w:tcW w:w="2126" w:type="dxa"/>
            <w:noWrap/>
            <w:hideMark/>
          </w:tcPr>
          <w:p w14:paraId="6CA4A71A"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ГО Красноуфимск</w:t>
            </w:r>
          </w:p>
        </w:tc>
        <w:tc>
          <w:tcPr>
            <w:tcW w:w="1417" w:type="dxa"/>
            <w:noWrap/>
            <w:hideMark/>
          </w:tcPr>
          <w:p w14:paraId="03AB8F01"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6619003030</w:t>
            </w:r>
          </w:p>
        </w:tc>
        <w:tc>
          <w:tcPr>
            <w:tcW w:w="2835" w:type="dxa"/>
            <w:noWrap/>
            <w:hideMark/>
          </w:tcPr>
          <w:p w14:paraId="6799C4E5"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 xml:space="preserve">ГБПОУ СО </w:t>
            </w:r>
            <w:r w:rsidRPr="004F4F33">
              <w:rPr>
                <w:bCs w:val="0"/>
                <w:color w:val="000000"/>
                <w:szCs w:val="24"/>
              </w:rPr>
              <w:lastRenderedPageBreak/>
              <w:t>«Красноуфимский педагогический колледж»</w:t>
            </w:r>
          </w:p>
        </w:tc>
        <w:tc>
          <w:tcPr>
            <w:tcW w:w="972" w:type="dxa"/>
            <w:noWrap/>
            <w:hideMark/>
          </w:tcPr>
          <w:p w14:paraId="1123737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90,9</w:t>
            </w:r>
          </w:p>
        </w:tc>
        <w:tc>
          <w:tcPr>
            <w:tcW w:w="972" w:type="dxa"/>
            <w:noWrap/>
            <w:hideMark/>
          </w:tcPr>
          <w:p w14:paraId="1812444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84,5</w:t>
            </w:r>
          </w:p>
        </w:tc>
        <w:tc>
          <w:tcPr>
            <w:tcW w:w="972" w:type="dxa"/>
            <w:noWrap/>
            <w:hideMark/>
          </w:tcPr>
          <w:p w14:paraId="0FD1FE4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55,9</w:t>
            </w:r>
          </w:p>
        </w:tc>
        <w:tc>
          <w:tcPr>
            <w:tcW w:w="972" w:type="dxa"/>
            <w:noWrap/>
            <w:hideMark/>
          </w:tcPr>
          <w:p w14:paraId="0615DE1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84,6</w:t>
            </w:r>
          </w:p>
        </w:tc>
        <w:tc>
          <w:tcPr>
            <w:tcW w:w="972" w:type="dxa"/>
            <w:noWrap/>
            <w:hideMark/>
          </w:tcPr>
          <w:p w14:paraId="0FF6C7F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85,2</w:t>
            </w:r>
          </w:p>
        </w:tc>
        <w:tc>
          <w:tcPr>
            <w:tcW w:w="972" w:type="dxa"/>
            <w:noWrap/>
            <w:hideMark/>
          </w:tcPr>
          <w:p w14:paraId="096228DF"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80,22</w:t>
            </w:r>
          </w:p>
        </w:tc>
        <w:tc>
          <w:tcPr>
            <w:tcW w:w="972" w:type="dxa"/>
            <w:noWrap/>
            <w:hideMark/>
          </w:tcPr>
          <w:p w14:paraId="15C6BA32"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576</w:t>
            </w:r>
          </w:p>
        </w:tc>
      </w:tr>
      <w:tr w:rsidR="00FB5118" w:rsidRPr="004F4F33" w14:paraId="44E9D45F" w14:textId="77777777" w:rsidTr="00216D0A">
        <w:trPr>
          <w:trHeight w:val="264"/>
        </w:trPr>
        <w:tc>
          <w:tcPr>
            <w:tcW w:w="845" w:type="dxa"/>
            <w:noWrap/>
            <w:hideMark/>
          </w:tcPr>
          <w:p w14:paraId="0A515744"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ОО</w:t>
            </w:r>
          </w:p>
        </w:tc>
        <w:tc>
          <w:tcPr>
            <w:tcW w:w="709" w:type="dxa"/>
            <w:noWrap/>
            <w:hideMark/>
          </w:tcPr>
          <w:p w14:paraId="6D8D895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42</w:t>
            </w:r>
          </w:p>
        </w:tc>
        <w:tc>
          <w:tcPr>
            <w:tcW w:w="2126" w:type="dxa"/>
            <w:noWrap/>
            <w:hideMark/>
          </w:tcPr>
          <w:p w14:paraId="69DBC7CB"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ГО Богданович</w:t>
            </w:r>
          </w:p>
        </w:tc>
        <w:tc>
          <w:tcPr>
            <w:tcW w:w="1417" w:type="dxa"/>
            <w:noWrap/>
            <w:hideMark/>
          </w:tcPr>
          <w:p w14:paraId="2F8C9F46"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6605006601</w:t>
            </w:r>
          </w:p>
        </w:tc>
        <w:tc>
          <w:tcPr>
            <w:tcW w:w="2835" w:type="dxa"/>
            <w:noWrap/>
            <w:hideMark/>
          </w:tcPr>
          <w:p w14:paraId="40C702D1"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МАВ(с)ОУ «Богдановичская ОСОШ»</w:t>
            </w:r>
          </w:p>
        </w:tc>
        <w:tc>
          <w:tcPr>
            <w:tcW w:w="972" w:type="dxa"/>
            <w:noWrap/>
            <w:hideMark/>
          </w:tcPr>
          <w:p w14:paraId="2DC3E33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91,9</w:t>
            </w:r>
          </w:p>
        </w:tc>
        <w:tc>
          <w:tcPr>
            <w:tcW w:w="972" w:type="dxa"/>
            <w:noWrap/>
            <w:hideMark/>
          </w:tcPr>
          <w:p w14:paraId="4EF0A64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79</w:t>
            </w:r>
          </w:p>
        </w:tc>
        <w:tc>
          <w:tcPr>
            <w:tcW w:w="972" w:type="dxa"/>
            <w:noWrap/>
            <w:hideMark/>
          </w:tcPr>
          <w:p w14:paraId="0127977C"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51</w:t>
            </w:r>
          </w:p>
        </w:tc>
        <w:tc>
          <w:tcPr>
            <w:tcW w:w="972" w:type="dxa"/>
            <w:noWrap/>
            <w:hideMark/>
          </w:tcPr>
          <w:p w14:paraId="66EB318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89,8</w:t>
            </w:r>
          </w:p>
        </w:tc>
        <w:tc>
          <w:tcPr>
            <w:tcW w:w="972" w:type="dxa"/>
            <w:noWrap/>
            <w:hideMark/>
          </w:tcPr>
          <w:p w14:paraId="67D8252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89,4</w:t>
            </w:r>
          </w:p>
        </w:tc>
        <w:tc>
          <w:tcPr>
            <w:tcW w:w="972" w:type="dxa"/>
            <w:noWrap/>
            <w:hideMark/>
          </w:tcPr>
          <w:p w14:paraId="6A16C41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80,22</w:t>
            </w:r>
          </w:p>
        </w:tc>
        <w:tc>
          <w:tcPr>
            <w:tcW w:w="972" w:type="dxa"/>
            <w:noWrap/>
            <w:hideMark/>
          </w:tcPr>
          <w:p w14:paraId="066DFF5A"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576</w:t>
            </w:r>
          </w:p>
        </w:tc>
      </w:tr>
      <w:tr w:rsidR="00FB5118" w:rsidRPr="004F4F33" w14:paraId="1574B7A3" w14:textId="77777777" w:rsidTr="00216D0A">
        <w:trPr>
          <w:trHeight w:val="264"/>
        </w:trPr>
        <w:tc>
          <w:tcPr>
            <w:tcW w:w="845" w:type="dxa"/>
            <w:noWrap/>
            <w:hideMark/>
          </w:tcPr>
          <w:p w14:paraId="59850E9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608D74A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276</w:t>
            </w:r>
          </w:p>
        </w:tc>
        <w:tc>
          <w:tcPr>
            <w:tcW w:w="2126" w:type="dxa"/>
            <w:noWrap/>
            <w:hideMark/>
          </w:tcPr>
          <w:p w14:paraId="2DC1BEB5"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Ивдельский ГО</w:t>
            </w:r>
          </w:p>
        </w:tc>
        <w:tc>
          <w:tcPr>
            <w:tcW w:w="1417" w:type="dxa"/>
            <w:noWrap/>
            <w:hideMark/>
          </w:tcPr>
          <w:p w14:paraId="7CBDDF85"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6610002761</w:t>
            </w:r>
          </w:p>
        </w:tc>
        <w:tc>
          <w:tcPr>
            <w:tcW w:w="2835" w:type="dxa"/>
            <w:noWrap/>
            <w:hideMark/>
          </w:tcPr>
          <w:p w14:paraId="1B34F33F"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 2 г. Ивделя</w:t>
            </w:r>
          </w:p>
        </w:tc>
        <w:tc>
          <w:tcPr>
            <w:tcW w:w="972" w:type="dxa"/>
            <w:noWrap/>
            <w:hideMark/>
          </w:tcPr>
          <w:p w14:paraId="59646A2A"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90,6</w:t>
            </w:r>
          </w:p>
        </w:tc>
        <w:tc>
          <w:tcPr>
            <w:tcW w:w="972" w:type="dxa"/>
            <w:noWrap/>
            <w:hideMark/>
          </w:tcPr>
          <w:p w14:paraId="7C49A286"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972" w:type="dxa"/>
            <w:noWrap/>
            <w:hideMark/>
          </w:tcPr>
          <w:p w14:paraId="2FECE3A5"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46,3</w:t>
            </w:r>
          </w:p>
        </w:tc>
        <w:tc>
          <w:tcPr>
            <w:tcW w:w="972" w:type="dxa"/>
            <w:noWrap/>
            <w:hideMark/>
          </w:tcPr>
          <w:p w14:paraId="2DE5F94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87,8</w:t>
            </w:r>
          </w:p>
        </w:tc>
        <w:tc>
          <w:tcPr>
            <w:tcW w:w="972" w:type="dxa"/>
            <w:noWrap/>
            <w:hideMark/>
          </w:tcPr>
          <w:p w14:paraId="6A97CA97"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86,4</w:t>
            </w:r>
          </w:p>
        </w:tc>
        <w:tc>
          <w:tcPr>
            <w:tcW w:w="972" w:type="dxa"/>
            <w:noWrap/>
            <w:hideMark/>
          </w:tcPr>
          <w:p w14:paraId="5C43E17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80,22</w:t>
            </w:r>
          </w:p>
        </w:tc>
        <w:tc>
          <w:tcPr>
            <w:tcW w:w="972" w:type="dxa"/>
            <w:noWrap/>
            <w:hideMark/>
          </w:tcPr>
          <w:p w14:paraId="332E620F"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576</w:t>
            </w:r>
          </w:p>
        </w:tc>
      </w:tr>
      <w:tr w:rsidR="00FB5118" w:rsidRPr="004F4F33" w14:paraId="46D340EF" w14:textId="77777777" w:rsidTr="00216D0A">
        <w:trPr>
          <w:trHeight w:val="264"/>
        </w:trPr>
        <w:tc>
          <w:tcPr>
            <w:tcW w:w="845" w:type="dxa"/>
            <w:noWrap/>
            <w:hideMark/>
          </w:tcPr>
          <w:p w14:paraId="39B5A80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08FCF1A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610</w:t>
            </w:r>
          </w:p>
        </w:tc>
        <w:tc>
          <w:tcPr>
            <w:tcW w:w="2126" w:type="dxa"/>
            <w:noWrap/>
            <w:hideMark/>
          </w:tcPr>
          <w:p w14:paraId="6ACEB7CE"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ГО Первоуральск</w:t>
            </w:r>
          </w:p>
        </w:tc>
        <w:tc>
          <w:tcPr>
            <w:tcW w:w="1417" w:type="dxa"/>
            <w:noWrap/>
            <w:hideMark/>
          </w:tcPr>
          <w:p w14:paraId="176E3F84"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6625016710</w:t>
            </w:r>
          </w:p>
        </w:tc>
        <w:tc>
          <w:tcPr>
            <w:tcW w:w="2835" w:type="dxa"/>
            <w:noWrap/>
            <w:hideMark/>
          </w:tcPr>
          <w:p w14:paraId="7B877128"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МБОУ «СОШ № 36»</w:t>
            </w:r>
          </w:p>
        </w:tc>
        <w:tc>
          <w:tcPr>
            <w:tcW w:w="972" w:type="dxa"/>
            <w:noWrap/>
            <w:hideMark/>
          </w:tcPr>
          <w:p w14:paraId="160D134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88,4</w:t>
            </w:r>
          </w:p>
        </w:tc>
        <w:tc>
          <w:tcPr>
            <w:tcW w:w="972" w:type="dxa"/>
            <w:noWrap/>
            <w:hideMark/>
          </w:tcPr>
          <w:p w14:paraId="0EAA4FE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77,5</w:t>
            </w:r>
          </w:p>
        </w:tc>
        <w:tc>
          <w:tcPr>
            <w:tcW w:w="972" w:type="dxa"/>
            <w:noWrap/>
            <w:hideMark/>
          </w:tcPr>
          <w:p w14:paraId="36C85671"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65</w:t>
            </w:r>
          </w:p>
        </w:tc>
        <w:tc>
          <w:tcPr>
            <w:tcW w:w="972" w:type="dxa"/>
            <w:noWrap/>
            <w:hideMark/>
          </w:tcPr>
          <w:p w14:paraId="3EA8FAC0"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87</w:t>
            </w:r>
          </w:p>
        </w:tc>
        <w:tc>
          <w:tcPr>
            <w:tcW w:w="972" w:type="dxa"/>
            <w:noWrap/>
            <w:hideMark/>
          </w:tcPr>
          <w:p w14:paraId="73A87F7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83,4</w:t>
            </w:r>
          </w:p>
        </w:tc>
        <w:tc>
          <w:tcPr>
            <w:tcW w:w="972" w:type="dxa"/>
            <w:noWrap/>
            <w:hideMark/>
          </w:tcPr>
          <w:p w14:paraId="222E479B"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80,26</w:t>
            </w:r>
          </w:p>
        </w:tc>
        <w:tc>
          <w:tcPr>
            <w:tcW w:w="972" w:type="dxa"/>
            <w:noWrap/>
            <w:hideMark/>
          </w:tcPr>
          <w:p w14:paraId="647DBD47"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575</w:t>
            </w:r>
          </w:p>
        </w:tc>
      </w:tr>
      <w:tr w:rsidR="00FB5118" w:rsidRPr="004F4F33" w14:paraId="419157F2" w14:textId="77777777" w:rsidTr="00216D0A">
        <w:trPr>
          <w:trHeight w:val="252"/>
        </w:trPr>
        <w:tc>
          <w:tcPr>
            <w:tcW w:w="845" w:type="dxa"/>
            <w:noWrap/>
            <w:hideMark/>
          </w:tcPr>
          <w:p w14:paraId="316ED92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ОО</w:t>
            </w:r>
          </w:p>
        </w:tc>
        <w:tc>
          <w:tcPr>
            <w:tcW w:w="709" w:type="dxa"/>
            <w:noWrap/>
            <w:hideMark/>
          </w:tcPr>
          <w:p w14:paraId="048CABB2"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275</w:t>
            </w:r>
          </w:p>
        </w:tc>
        <w:tc>
          <w:tcPr>
            <w:tcW w:w="2126" w:type="dxa"/>
            <w:noWrap/>
            <w:hideMark/>
          </w:tcPr>
          <w:p w14:paraId="23A383F0"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Ивдельский ГО</w:t>
            </w:r>
          </w:p>
        </w:tc>
        <w:tc>
          <w:tcPr>
            <w:tcW w:w="1417" w:type="dxa"/>
            <w:noWrap/>
            <w:hideMark/>
          </w:tcPr>
          <w:p w14:paraId="53095179" w14:textId="77777777" w:rsidR="00FB5118" w:rsidRPr="004F4F33" w:rsidRDefault="00FB5118" w:rsidP="000C36E1">
            <w:pPr>
              <w:autoSpaceDE/>
              <w:autoSpaceDN/>
              <w:adjustRightInd/>
              <w:spacing w:line="240" w:lineRule="auto"/>
              <w:ind w:firstLine="0"/>
              <w:jc w:val="right"/>
              <w:rPr>
                <w:bCs w:val="0"/>
                <w:color w:val="000000"/>
                <w:szCs w:val="24"/>
              </w:rPr>
            </w:pPr>
            <w:r w:rsidRPr="004F4F33">
              <w:rPr>
                <w:bCs w:val="0"/>
                <w:color w:val="000000"/>
                <w:szCs w:val="24"/>
              </w:rPr>
              <w:t>6610002842</w:t>
            </w:r>
          </w:p>
        </w:tc>
        <w:tc>
          <w:tcPr>
            <w:tcW w:w="2835" w:type="dxa"/>
            <w:noWrap/>
            <w:hideMark/>
          </w:tcPr>
          <w:p w14:paraId="27876D25" w14:textId="77777777" w:rsidR="00FB5118" w:rsidRPr="004F4F33" w:rsidRDefault="00FB5118" w:rsidP="000C36E1">
            <w:pPr>
              <w:autoSpaceDE/>
              <w:autoSpaceDN/>
              <w:adjustRightInd/>
              <w:spacing w:line="240" w:lineRule="auto"/>
              <w:ind w:firstLine="0"/>
              <w:jc w:val="left"/>
              <w:rPr>
                <w:bCs w:val="0"/>
                <w:color w:val="000000"/>
                <w:szCs w:val="24"/>
              </w:rPr>
            </w:pPr>
            <w:r w:rsidRPr="004F4F33">
              <w:rPr>
                <w:bCs w:val="0"/>
                <w:color w:val="000000"/>
                <w:szCs w:val="24"/>
              </w:rPr>
              <w:t>МАОУ СОШ № 1 г. Ивделя</w:t>
            </w:r>
          </w:p>
        </w:tc>
        <w:tc>
          <w:tcPr>
            <w:tcW w:w="972" w:type="dxa"/>
            <w:noWrap/>
            <w:hideMark/>
          </w:tcPr>
          <w:p w14:paraId="1172E44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92,1</w:t>
            </w:r>
          </w:p>
        </w:tc>
        <w:tc>
          <w:tcPr>
            <w:tcW w:w="972" w:type="dxa"/>
            <w:noWrap/>
            <w:hideMark/>
          </w:tcPr>
          <w:p w14:paraId="7FAC6EB3"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86</w:t>
            </w:r>
          </w:p>
        </w:tc>
        <w:tc>
          <w:tcPr>
            <w:tcW w:w="972" w:type="dxa"/>
            <w:noWrap/>
            <w:hideMark/>
          </w:tcPr>
          <w:p w14:paraId="151FD359"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55,3</w:t>
            </w:r>
          </w:p>
        </w:tc>
        <w:tc>
          <w:tcPr>
            <w:tcW w:w="972" w:type="dxa"/>
            <w:noWrap/>
            <w:hideMark/>
          </w:tcPr>
          <w:p w14:paraId="00FBBCCD"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87,4</w:t>
            </w:r>
          </w:p>
        </w:tc>
        <w:tc>
          <w:tcPr>
            <w:tcW w:w="972" w:type="dxa"/>
            <w:noWrap/>
            <w:hideMark/>
          </w:tcPr>
          <w:p w14:paraId="5486B22E"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80,6</w:t>
            </w:r>
          </w:p>
        </w:tc>
        <w:tc>
          <w:tcPr>
            <w:tcW w:w="972" w:type="dxa"/>
            <w:noWrap/>
            <w:hideMark/>
          </w:tcPr>
          <w:p w14:paraId="4E6E60E8" w14:textId="77777777" w:rsidR="00FB5118" w:rsidRPr="004F4F33" w:rsidRDefault="00FB5118" w:rsidP="000C36E1">
            <w:pPr>
              <w:autoSpaceDE/>
              <w:autoSpaceDN/>
              <w:adjustRightInd/>
              <w:spacing w:line="240" w:lineRule="auto"/>
              <w:ind w:firstLine="0"/>
              <w:jc w:val="center"/>
              <w:rPr>
                <w:bCs w:val="0"/>
                <w:color w:val="000000"/>
                <w:szCs w:val="24"/>
              </w:rPr>
            </w:pPr>
            <w:r w:rsidRPr="004F4F33">
              <w:rPr>
                <w:bCs w:val="0"/>
                <w:color w:val="000000"/>
                <w:szCs w:val="24"/>
              </w:rPr>
              <w:t>80,28</w:t>
            </w:r>
          </w:p>
        </w:tc>
        <w:tc>
          <w:tcPr>
            <w:tcW w:w="972" w:type="dxa"/>
            <w:noWrap/>
            <w:hideMark/>
          </w:tcPr>
          <w:p w14:paraId="7B88938C" w14:textId="77777777" w:rsidR="00FB5118" w:rsidRPr="004F4F33" w:rsidRDefault="00FB5118" w:rsidP="000C36E1">
            <w:pPr>
              <w:autoSpaceDE/>
              <w:autoSpaceDN/>
              <w:adjustRightInd/>
              <w:spacing w:line="240" w:lineRule="auto"/>
              <w:ind w:firstLine="0"/>
              <w:jc w:val="center"/>
              <w:rPr>
                <w:b/>
                <w:color w:val="000000"/>
                <w:szCs w:val="24"/>
              </w:rPr>
            </w:pPr>
            <w:r w:rsidRPr="004F4F33">
              <w:rPr>
                <w:b/>
                <w:color w:val="000000"/>
                <w:szCs w:val="24"/>
              </w:rPr>
              <w:t>574</w:t>
            </w:r>
          </w:p>
        </w:tc>
      </w:tr>
    </w:tbl>
    <w:p w14:paraId="7FE7C2F1" w14:textId="77777777" w:rsidR="00FB5118" w:rsidRPr="004F4F33" w:rsidRDefault="00FB5118" w:rsidP="00FB5118">
      <w:pPr>
        <w:autoSpaceDE/>
        <w:autoSpaceDN/>
        <w:adjustRightInd/>
        <w:ind w:firstLine="709"/>
        <w:rPr>
          <w:rFonts w:eastAsiaTheme="minorHAnsi"/>
          <w:bCs w:val="0"/>
          <w:szCs w:val="24"/>
          <w:lang w:eastAsia="en-US"/>
        </w:rPr>
      </w:pPr>
    </w:p>
    <w:p w14:paraId="792E8432" w14:textId="77777777" w:rsidR="00FB5118" w:rsidRDefault="00FB5118" w:rsidP="00FB5118">
      <w:pPr>
        <w:autoSpaceDE/>
        <w:autoSpaceDN/>
        <w:adjustRightInd/>
        <w:ind w:firstLine="709"/>
        <w:rPr>
          <w:rFonts w:eastAsiaTheme="minorHAnsi"/>
          <w:bCs w:val="0"/>
          <w:szCs w:val="24"/>
          <w:lang w:eastAsia="en-US"/>
        </w:rPr>
        <w:sectPr w:rsidR="00FB5118" w:rsidSect="00216D0A">
          <w:footerReference w:type="default" r:id="rId21"/>
          <w:pgSz w:w="16838" w:h="11906" w:orient="landscape"/>
          <w:pgMar w:top="1418" w:right="1134" w:bottom="567" w:left="1134" w:header="709" w:footer="782" w:gutter="0"/>
          <w:cols w:space="708"/>
          <w:titlePg/>
          <w:docGrid w:linePitch="381"/>
        </w:sectPr>
      </w:pPr>
    </w:p>
    <w:bookmarkEnd w:id="31"/>
    <w:p w14:paraId="21433212" w14:textId="62C4A3FA" w:rsidR="009B4EA6" w:rsidRPr="001B00F5" w:rsidRDefault="00E82C57" w:rsidP="00DD1460">
      <w:pPr>
        <w:pageBreakBefore/>
        <w:autoSpaceDE/>
        <w:autoSpaceDN/>
        <w:adjustRightInd/>
        <w:ind w:firstLine="709"/>
        <w:rPr>
          <w:rFonts w:eastAsiaTheme="majorEastAsia"/>
          <w:b/>
          <w:bCs w:val="0"/>
          <w:lang w:eastAsia="en-US"/>
        </w:rPr>
      </w:pPr>
      <w:r>
        <w:rPr>
          <w:rFonts w:eastAsiaTheme="majorEastAsia"/>
          <w:b/>
          <w:bCs w:val="0"/>
          <w:lang w:eastAsia="en-US"/>
        </w:rPr>
        <w:lastRenderedPageBreak/>
        <w:t>2</w:t>
      </w:r>
      <w:r w:rsidR="009B4EA6" w:rsidRPr="001B00F5">
        <w:rPr>
          <w:rFonts w:eastAsiaTheme="majorEastAsia"/>
          <w:b/>
          <w:bCs w:val="0"/>
          <w:lang w:eastAsia="en-US"/>
        </w:rPr>
        <w:t>.3 Рейтинг. Общеобразовательные учреждения</w:t>
      </w:r>
    </w:p>
    <w:p w14:paraId="08B68281" w14:textId="71832427" w:rsidR="001D57CE" w:rsidRDefault="009B4EA6" w:rsidP="009B4EA6">
      <w:pPr>
        <w:autoSpaceDE/>
        <w:autoSpaceDN/>
        <w:adjustRightInd/>
        <w:ind w:firstLine="709"/>
        <w:rPr>
          <w:rFonts w:eastAsiaTheme="minorHAnsi"/>
          <w:bCs w:val="0"/>
          <w:szCs w:val="24"/>
          <w:lang w:eastAsia="en-US"/>
        </w:rPr>
      </w:pPr>
      <w:r w:rsidRPr="004F4F33">
        <w:rPr>
          <w:rFonts w:eastAsiaTheme="minorHAnsi"/>
          <w:bCs w:val="0"/>
          <w:szCs w:val="24"/>
          <w:lang w:eastAsia="en-US"/>
        </w:rPr>
        <w:t xml:space="preserve">Итоговый рейтинг </w:t>
      </w:r>
      <w:r w:rsidR="008143E8" w:rsidRPr="004F4F33">
        <w:rPr>
          <w:rFonts w:eastAsiaTheme="minorHAnsi"/>
          <w:bCs w:val="0"/>
          <w:szCs w:val="24"/>
          <w:lang w:eastAsia="en-US"/>
        </w:rPr>
        <w:t>1037</w:t>
      </w:r>
      <w:r w:rsidRPr="004F4F33">
        <w:rPr>
          <w:rFonts w:eastAsiaTheme="minorHAnsi"/>
          <w:bCs w:val="0"/>
          <w:szCs w:val="24"/>
          <w:lang w:eastAsia="en-US"/>
        </w:rPr>
        <w:t xml:space="preserve"> общеобразовательных организаций </w:t>
      </w:r>
      <w:r w:rsidR="008143E8" w:rsidRPr="004F4F33">
        <w:rPr>
          <w:rFonts w:eastAsiaTheme="minorHAnsi"/>
          <w:bCs w:val="0"/>
          <w:szCs w:val="24"/>
          <w:lang w:eastAsia="en-US"/>
        </w:rPr>
        <w:t>Свердловской области</w:t>
      </w:r>
      <w:r w:rsidRPr="004F4F33">
        <w:rPr>
          <w:rFonts w:eastAsiaTheme="minorHAnsi"/>
          <w:bCs w:val="0"/>
          <w:szCs w:val="24"/>
          <w:lang w:eastAsia="en-US"/>
        </w:rPr>
        <w:t xml:space="preserve"> по итогам НОК УООД в 202</w:t>
      </w:r>
      <w:r w:rsidR="004178F7">
        <w:rPr>
          <w:rFonts w:eastAsiaTheme="minorHAnsi"/>
          <w:bCs w:val="0"/>
          <w:szCs w:val="24"/>
          <w:lang w:eastAsia="en-US"/>
        </w:rPr>
        <w:t>1</w:t>
      </w:r>
      <w:r w:rsidRPr="004F4F33">
        <w:rPr>
          <w:rFonts w:eastAsiaTheme="minorHAnsi"/>
          <w:bCs w:val="0"/>
          <w:szCs w:val="24"/>
          <w:lang w:eastAsia="en-US"/>
        </w:rPr>
        <w:t xml:space="preserve"> году представлен </w:t>
      </w:r>
      <w:r w:rsidR="001D57CE" w:rsidRPr="001D57CE">
        <w:rPr>
          <w:rFonts w:eastAsiaTheme="minorHAnsi"/>
          <w:bCs w:val="0"/>
          <w:szCs w:val="24"/>
          <w:lang w:eastAsia="en-US"/>
        </w:rPr>
        <w:t>ниже (таблиц</w:t>
      </w:r>
      <w:r w:rsidR="001D57CE">
        <w:rPr>
          <w:rFonts w:eastAsiaTheme="minorHAnsi"/>
          <w:bCs w:val="0"/>
          <w:szCs w:val="24"/>
          <w:lang w:eastAsia="en-US"/>
        </w:rPr>
        <w:t>а</w:t>
      </w:r>
      <w:r w:rsidR="001D57CE" w:rsidRPr="001D57CE">
        <w:rPr>
          <w:rFonts w:eastAsiaTheme="minorHAnsi"/>
          <w:bCs w:val="0"/>
          <w:szCs w:val="24"/>
          <w:lang w:eastAsia="en-US"/>
        </w:rPr>
        <w:t xml:space="preserve"> № 1</w:t>
      </w:r>
      <w:r w:rsidR="00841510">
        <w:rPr>
          <w:rFonts w:eastAsiaTheme="minorHAnsi"/>
          <w:bCs w:val="0"/>
          <w:szCs w:val="24"/>
          <w:lang w:eastAsia="en-US"/>
        </w:rPr>
        <w:t>6</w:t>
      </w:r>
      <w:r w:rsidR="001D57CE" w:rsidRPr="001D57CE">
        <w:rPr>
          <w:rFonts w:eastAsiaTheme="minorHAnsi"/>
          <w:bCs w:val="0"/>
          <w:szCs w:val="24"/>
          <w:lang w:eastAsia="en-US"/>
        </w:rPr>
        <w:t>).</w:t>
      </w:r>
    </w:p>
    <w:p w14:paraId="442490B5" w14:textId="62FB6790" w:rsidR="009B4EA6" w:rsidRPr="004F4F33" w:rsidRDefault="00372737" w:rsidP="000C36E1">
      <w:pPr>
        <w:pStyle w:val="a7"/>
        <w:rPr>
          <w:rFonts w:eastAsiaTheme="minorHAnsi"/>
          <w:lang w:eastAsia="en-US"/>
        </w:rPr>
      </w:pPr>
      <w:r>
        <w:rPr>
          <w:rFonts w:eastAsiaTheme="minorHAnsi"/>
          <w:lang w:eastAsia="en-US"/>
        </w:rPr>
        <w:t xml:space="preserve">Таблица № </w:t>
      </w:r>
      <w:r w:rsidR="009B4EA6" w:rsidRPr="004F4F33">
        <w:rPr>
          <w:rFonts w:eastAsiaTheme="minorHAnsi"/>
          <w:lang w:eastAsia="en-US"/>
        </w:rPr>
        <w:fldChar w:fldCharType="begin"/>
      </w:r>
      <w:r w:rsidR="009B4EA6" w:rsidRPr="004F4F33">
        <w:rPr>
          <w:rFonts w:eastAsiaTheme="minorHAnsi"/>
          <w:lang w:eastAsia="en-US"/>
        </w:rPr>
        <w:instrText xml:space="preserve"> SEQ Таблица \* ARABIC </w:instrText>
      </w:r>
      <w:r w:rsidR="009B4EA6" w:rsidRPr="004F4F33">
        <w:rPr>
          <w:rFonts w:eastAsiaTheme="minorHAnsi"/>
          <w:lang w:eastAsia="en-US"/>
        </w:rPr>
        <w:fldChar w:fldCharType="separate"/>
      </w:r>
      <w:r w:rsidR="00114609">
        <w:rPr>
          <w:rFonts w:eastAsiaTheme="minorHAnsi"/>
          <w:noProof/>
          <w:lang w:eastAsia="en-US"/>
        </w:rPr>
        <w:t>16</w:t>
      </w:r>
      <w:r w:rsidR="009B4EA6" w:rsidRPr="004F4F33">
        <w:rPr>
          <w:rFonts w:eastAsiaTheme="minorHAnsi"/>
          <w:noProof/>
          <w:lang w:eastAsia="en-US"/>
        </w:rPr>
        <w:fldChar w:fldCharType="end"/>
      </w:r>
      <w:r w:rsidR="009B4EA6" w:rsidRPr="004F4F33">
        <w:rPr>
          <w:rFonts w:eastAsiaTheme="minorHAnsi"/>
          <w:lang w:eastAsia="en-US"/>
        </w:rPr>
        <w:t xml:space="preserve"> - Рейтинг общеобразовательных организаций по итогам НОК УООД, баллы</w:t>
      </w:r>
    </w:p>
    <w:tbl>
      <w:tblPr>
        <w:tblStyle w:val="460"/>
        <w:tblW w:w="14453" w:type="dxa"/>
        <w:tblInd w:w="114" w:type="dxa"/>
        <w:tblLayout w:type="fixed"/>
        <w:tblLook w:val="04A0" w:firstRow="1" w:lastRow="0" w:firstColumn="1" w:lastColumn="0" w:noHBand="0" w:noVBand="1"/>
      </w:tblPr>
      <w:tblGrid>
        <w:gridCol w:w="709"/>
        <w:gridCol w:w="2149"/>
        <w:gridCol w:w="1531"/>
        <w:gridCol w:w="3543"/>
        <w:gridCol w:w="931"/>
        <w:gridCol w:w="932"/>
        <w:gridCol w:w="931"/>
        <w:gridCol w:w="932"/>
        <w:gridCol w:w="931"/>
        <w:gridCol w:w="932"/>
        <w:gridCol w:w="932"/>
      </w:tblGrid>
      <w:tr w:rsidR="00D34EEE" w:rsidRPr="004F4F33" w14:paraId="1AC0F52E" w14:textId="77777777" w:rsidTr="00080FF5">
        <w:trPr>
          <w:trHeight w:val="2206"/>
          <w:tblHeader/>
        </w:trPr>
        <w:tc>
          <w:tcPr>
            <w:tcW w:w="709" w:type="dxa"/>
            <w:hideMark/>
          </w:tcPr>
          <w:p w14:paraId="6B055886" w14:textId="77777777" w:rsidR="00D34EEE" w:rsidRPr="004F4F33" w:rsidRDefault="00D34EEE" w:rsidP="000C36E1">
            <w:pPr>
              <w:autoSpaceDE/>
              <w:autoSpaceDN/>
              <w:adjustRightInd/>
              <w:spacing w:before="40" w:after="40" w:line="240" w:lineRule="auto"/>
              <w:ind w:firstLine="0"/>
              <w:jc w:val="center"/>
              <w:rPr>
                <w:rFonts w:eastAsiaTheme="minorEastAsia"/>
                <w:b/>
                <w:szCs w:val="24"/>
                <w:lang w:eastAsia="en-US"/>
              </w:rPr>
            </w:pPr>
            <w:r w:rsidRPr="004F4F33">
              <w:rPr>
                <w:rFonts w:eastAsiaTheme="minorEastAsia"/>
                <w:b/>
                <w:bCs w:val="0"/>
                <w:szCs w:val="24"/>
                <w:lang w:eastAsia="en-US"/>
              </w:rPr>
              <w:t>№ п/п</w:t>
            </w:r>
          </w:p>
        </w:tc>
        <w:tc>
          <w:tcPr>
            <w:tcW w:w="2149" w:type="dxa"/>
            <w:noWrap/>
            <w:hideMark/>
          </w:tcPr>
          <w:p w14:paraId="472206E3" w14:textId="77777777" w:rsidR="00D34EEE" w:rsidRPr="004F4F33" w:rsidRDefault="00D34EEE" w:rsidP="000C36E1">
            <w:pPr>
              <w:autoSpaceDE/>
              <w:autoSpaceDN/>
              <w:adjustRightInd/>
              <w:spacing w:before="40" w:after="40" w:line="240" w:lineRule="auto"/>
              <w:ind w:firstLine="0"/>
              <w:jc w:val="center"/>
              <w:rPr>
                <w:rFonts w:eastAsiaTheme="minorEastAsia"/>
                <w:b/>
                <w:szCs w:val="24"/>
                <w:lang w:eastAsia="en-US"/>
              </w:rPr>
            </w:pPr>
            <w:r w:rsidRPr="004F4F33">
              <w:rPr>
                <w:rFonts w:eastAsiaTheme="minorEastAsia"/>
                <w:b/>
                <w:bCs w:val="0"/>
                <w:szCs w:val="24"/>
                <w:lang w:eastAsia="en-US"/>
              </w:rPr>
              <w:t>Муниципальное образование</w:t>
            </w:r>
          </w:p>
        </w:tc>
        <w:tc>
          <w:tcPr>
            <w:tcW w:w="1531" w:type="dxa"/>
          </w:tcPr>
          <w:p w14:paraId="7F6F1631" w14:textId="77777777" w:rsidR="00D34EEE" w:rsidRPr="004F4F33" w:rsidRDefault="00D34EEE" w:rsidP="000C36E1">
            <w:pPr>
              <w:autoSpaceDE/>
              <w:autoSpaceDN/>
              <w:adjustRightInd/>
              <w:spacing w:before="40" w:after="40" w:line="240" w:lineRule="auto"/>
              <w:ind w:firstLine="0"/>
              <w:jc w:val="center"/>
              <w:rPr>
                <w:rFonts w:eastAsiaTheme="minorEastAsia"/>
                <w:b/>
                <w:bCs w:val="0"/>
                <w:szCs w:val="24"/>
                <w:lang w:eastAsia="en-US"/>
              </w:rPr>
            </w:pPr>
            <w:r w:rsidRPr="004F4F33">
              <w:rPr>
                <w:rFonts w:eastAsiaTheme="minorEastAsia"/>
                <w:b/>
                <w:bCs w:val="0"/>
                <w:szCs w:val="24"/>
                <w:lang w:eastAsia="en-US"/>
              </w:rPr>
              <w:t>ИНН</w:t>
            </w:r>
          </w:p>
        </w:tc>
        <w:tc>
          <w:tcPr>
            <w:tcW w:w="3543" w:type="dxa"/>
            <w:hideMark/>
          </w:tcPr>
          <w:p w14:paraId="63B34CEF" w14:textId="77777777" w:rsidR="00D34EEE" w:rsidRPr="004F4F33" w:rsidRDefault="00D34EEE" w:rsidP="000C36E1">
            <w:pPr>
              <w:autoSpaceDE/>
              <w:autoSpaceDN/>
              <w:adjustRightInd/>
              <w:spacing w:before="40" w:after="40" w:line="240" w:lineRule="auto"/>
              <w:ind w:firstLine="0"/>
              <w:jc w:val="center"/>
              <w:rPr>
                <w:rFonts w:eastAsiaTheme="minorEastAsia"/>
                <w:b/>
                <w:szCs w:val="24"/>
                <w:lang w:eastAsia="en-US"/>
              </w:rPr>
            </w:pPr>
            <w:r w:rsidRPr="004F4F33">
              <w:rPr>
                <w:rFonts w:eastAsiaTheme="minorEastAsia"/>
                <w:b/>
                <w:bCs w:val="0"/>
                <w:szCs w:val="24"/>
                <w:lang w:eastAsia="en-US"/>
              </w:rPr>
              <w:t>Учреждение</w:t>
            </w:r>
          </w:p>
        </w:tc>
        <w:tc>
          <w:tcPr>
            <w:tcW w:w="931" w:type="dxa"/>
            <w:textDirection w:val="btLr"/>
          </w:tcPr>
          <w:p w14:paraId="709B65D5" w14:textId="77777777" w:rsidR="00D34EEE" w:rsidRPr="004F4F33" w:rsidRDefault="00D34EEE" w:rsidP="000C36E1">
            <w:pPr>
              <w:autoSpaceDE/>
              <w:autoSpaceDN/>
              <w:adjustRightInd/>
              <w:spacing w:line="240" w:lineRule="auto"/>
              <w:ind w:left="113" w:firstLine="0"/>
              <w:jc w:val="left"/>
              <w:rPr>
                <w:rFonts w:eastAsiaTheme="minorEastAsia"/>
                <w:b/>
                <w:szCs w:val="24"/>
                <w:lang w:eastAsia="en-US"/>
              </w:rPr>
            </w:pPr>
            <w:r w:rsidRPr="004F4F33">
              <w:rPr>
                <w:rFonts w:eastAsiaTheme="minorEastAsia"/>
                <w:b/>
                <w:bCs w:val="0"/>
                <w:szCs w:val="24"/>
                <w:lang w:eastAsia="en-US"/>
              </w:rPr>
              <w:t>1. Открытость и доступность информации</w:t>
            </w:r>
          </w:p>
        </w:tc>
        <w:tc>
          <w:tcPr>
            <w:tcW w:w="932" w:type="dxa"/>
            <w:textDirection w:val="btLr"/>
          </w:tcPr>
          <w:p w14:paraId="149E83A2" w14:textId="77777777" w:rsidR="00D34EEE" w:rsidRPr="004F4F33" w:rsidRDefault="00D34EEE" w:rsidP="000C36E1">
            <w:pPr>
              <w:autoSpaceDE/>
              <w:autoSpaceDN/>
              <w:adjustRightInd/>
              <w:spacing w:line="240" w:lineRule="auto"/>
              <w:ind w:left="113" w:firstLine="0"/>
              <w:jc w:val="left"/>
              <w:rPr>
                <w:rFonts w:eastAsiaTheme="minorEastAsia"/>
                <w:b/>
                <w:szCs w:val="24"/>
                <w:lang w:eastAsia="en-US"/>
              </w:rPr>
            </w:pPr>
            <w:r w:rsidRPr="004F4F33">
              <w:rPr>
                <w:rFonts w:eastAsiaTheme="minorEastAsia"/>
                <w:b/>
                <w:bCs w:val="0"/>
                <w:szCs w:val="24"/>
                <w:lang w:eastAsia="en-US"/>
              </w:rPr>
              <w:t>2. Комфортность условий предоставления услуг</w:t>
            </w:r>
          </w:p>
        </w:tc>
        <w:tc>
          <w:tcPr>
            <w:tcW w:w="931" w:type="dxa"/>
            <w:textDirection w:val="btLr"/>
          </w:tcPr>
          <w:p w14:paraId="202C9D05" w14:textId="77777777" w:rsidR="00D34EEE" w:rsidRPr="004F4F33" w:rsidRDefault="00D34EEE" w:rsidP="000C36E1">
            <w:pPr>
              <w:autoSpaceDE/>
              <w:autoSpaceDN/>
              <w:adjustRightInd/>
              <w:spacing w:line="240" w:lineRule="auto"/>
              <w:ind w:left="113" w:firstLine="0"/>
              <w:jc w:val="left"/>
              <w:rPr>
                <w:rFonts w:eastAsiaTheme="minorEastAsia"/>
                <w:b/>
                <w:szCs w:val="24"/>
                <w:lang w:eastAsia="en-US"/>
              </w:rPr>
            </w:pPr>
            <w:r w:rsidRPr="004F4F33">
              <w:rPr>
                <w:rFonts w:eastAsiaTheme="minorEastAsia"/>
                <w:b/>
                <w:bCs w:val="0"/>
                <w:szCs w:val="24"/>
                <w:lang w:eastAsia="en-US"/>
              </w:rPr>
              <w:t>3. Доступность услуг для инвалидов</w:t>
            </w:r>
          </w:p>
        </w:tc>
        <w:tc>
          <w:tcPr>
            <w:tcW w:w="932" w:type="dxa"/>
            <w:textDirection w:val="btLr"/>
          </w:tcPr>
          <w:p w14:paraId="6A908103" w14:textId="77777777" w:rsidR="00D34EEE" w:rsidRPr="004F4F33" w:rsidRDefault="00D34EEE" w:rsidP="000C36E1">
            <w:pPr>
              <w:autoSpaceDE/>
              <w:autoSpaceDN/>
              <w:adjustRightInd/>
              <w:spacing w:line="240" w:lineRule="auto"/>
              <w:ind w:left="113" w:firstLine="0"/>
              <w:jc w:val="left"/>
              <w:rPr>
                <w:rFonts w:eastAsiaTheme="minorEastAsia"/>
                <w:b/>
                <w:szCs w:val="24"/>
                <w:lang w:eastAsia="en-US"/>
              </w:rPr>
            </w:pPr>
            <w:r w:rsidRPr="004F4F33">
              <w:rPr>
                <w:rFonts w:eastAsiaTheme="minorEastAsia"/>
                <w:b/>
                <w:bCs w:val="0"/>
                <w:szCs w:val="24"/>
                <w:lang w:eastAsia="en-US"/>
              </w:rPr>
              <w:t xml:space="preserve">4. Доброжелательность, вежливость работников </w:t>
            </w:r>
          </w:p>
        </w:tc>
        <w:tc>
          <w:tcPr>
            <w:tcW w:w="931" w:type="dxa"/>
            <w:textDirection w:val="btLr"/>
          </w:tcPr>
          <w:p w14:paraId="44B232C5" w14:textId="77777777" w:rsidR="00D34EEE" w:rsidRPr="004F4F33" w:rsidRDefault="00D34EEE" w:rsidP="000C36E1">
            <w:pPr>
              <w:autoSpaceDE/>
              <w:autoSpaceDN/>
              <w:adjustRightInd/>
              <w:spacing w:line="240" w:lineRule="auto"/>
              <w:ind w:left="113" w:firstLine="0"/>
              <w:jc w:val="left"/>
              <w:rPr>
                <w:rFonts w:eastAsiaTheme="minorEastAsia"/>
                <w:b/>
                <w:szCs w:val="24"/>
                <w:lang w:eastAsia="en-US"/>
              </w:rPr>
            </w:pPr>
            <w:r w:rsidRPr="004F4F33">
              <w:rPr>
                <w:rFonts w:eastAsiaTheme="minorEastAsia"/>
                <w:b/>
                <w:bCs w:val="0"/>
                <w:szCs w:val="24"/>
                <w:lang w:eastAsia="en-US"/>
              </w:rPr>
              <w:t>5. Удовлетворенность условиями оказания услуг</w:t>
            </w:r>
          </w:p>
        </w:tc>
        <w:tc>
          <w:tcPr>
            <w:tcW w:w="932" w:type="dxa"/>
            <w:textDirection w:val="btLr"/>
          </w:tcPr>
          <w:p w14:paraId="035291E0" w14:textId="77777777" w:rsidR="00D34EEE" w:rsidRPr="004F4F33" w:rsidRDefault="00D34EEE" w:rsidP="000C36E1">
            <w:pPr>
              <w:autoSpaceDE/>
              <w:autoSpaceDN/>
              <w:adjustRightInd/>
              <w:spacing w:line="240" w:lineRule="auto"/>
              <w:ind w:left="113" w:firstLine="0"/>
              <w:jc w:val="left"/>
              <w:rPr>
                <w:rFonts w:eastAsiaTheme="minorEastAsia"/>
                <w:b/>
                <w:szCs w:val="24"/>
                <w:lang w:eastAsia="en-US"/>
              </w:rPr>
            </w:pPr>
            <w:r w:rsidRPr="004F4F33">
              <w:rPr>
                <w:rFonts w:eastAsiaTheme="minorEastAsia"/>
                <w:b/>
                <w:bCs w:val="0"/>
                <w:szCs w:val="24"/>
                <w:lang w:eastAsia="en-US"/>
              </w:rPr>
              <w:t>ОБЩИЙ БАЛЛ</w:t>
            </w:r>
          </w:p>
        </w:tc>
        <w:tc>
          <w:tcPr>
            <w:tcW w:w="932" w:type="dxa"/>
            <w:textDirection w:val="btLr"/>
          </w:tcPr>
          <w:p w14:paraId="11B2FDD8" w14:textId="77777777" w:rsidR="00D34EEE" w:rsidRPr="004F4F33" w:rsidRDefault="00D34EEE" w:rsidP="000C36E1">
            <w:pPr>
              <w:autoSpaceDE/>
              <w:autoSpaceDN/>
              <w:adjustRightInd/>
              <w:spacing w:before="40" w:after="40" w:line="240" w:lineRule="auto"/>
              <w:ind w:left="113" w:firstLine="0"/>
              <w:jc w:val="left"/>
              <w:rPr>
                <w:rFonts w:eastAsiaTheme="minorEastAsia"/>
                <w:b/>
                <w:szCs w:val="24"/>
                <w:lang w:eastAsia="en-US"/>
              </w:rPr>
            </w:pPr>
            <w:r w:rsidRPr="004F4F33">
              <w:rPr>
                <w:rFonts w:eastAsiaTheme="minorEastAsia"/>
                <w:b/>
                <w:bCs w:val="0"/>
                <w:szCs w:val="24"/>
                <w:lang w:eastAsia="en-US"/>
              </w:rPr>
              <w:t>РЕЙТИНГ</w:t>
            </w:r>
          </w:p>
        </w:tc>
      </w:tr>
      <w:tr w:rsidR="00D34EEE" w:rsidRPr="004F4F33" w14:paraId="2AA6AC0C" w14:textId="77777777" w:rsidTr="00080FF5">
        <w:trPr>
          <w:trHeight w:val="264"/>
        </w:trPr>
        <w:tc>
          <w:tcPr>
            <w:tcW w:w="709" w:type="dxa"/>
            <w:noWrap/>
            <w:hideMark/>
          </w:tcPr>
          <w:p w14:paraId="6FDAAA6C"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891</w:t>
            </w:r>
          </w:p>
        </w:tc>
        <w:tc>
          <w:tcPr>
            <w:tcW w:w="2149" w:type="dxa"/>
            <w:noWrap/>
            <w:hideMark/>
          </w:tcPr>
          <w:p w14:paraId="32C8D4AA"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Ирбитское МО</w:t>
            </w:r>
          </w:p>
        </w:tc>
        <w:tc>
          <w:tcPr>
            <w:tcW w:w="1531" w:type="dxa"/>
            <w:noWrap/>
            <w:hideMark/>
          </w:tcPr>
          <w:p w14:paraId="5D935918"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6611005765</w:t>
            </w:r>
          </w:p>
        </w:tc>
        <w:tc>
          <w:tcPr>
            <w:tcW w:w="3543" w:type="dxa"/>
            <w:noWrap/>
            <w:hideMark/>
          </w:tcPr>
          <w:p w14:paraId="78CDD7AA"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МОУ «Бердюгинская СОШ»</w:t>
            </w:r>
          </w:p>
        </w:tc>
        <w:tc>
          <w:tcPr>
            <w:tcW w:w="931" w:type="dxa"/>
            <w:noWrap/>
            <w:hideMark/>
          </w:tcPr>
          <w:p w14:paraId="0BD78ED2"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91,1</w:t>
            </w:r>
          </w:p>
        </w:tc>
        <w:tc>
          <w:tcPr>
            <w:tcW w:w="932" w:type="dxa"/>
            <w:noWrap/>
            <w:hideMark/>
          </w:tcPr>
          <w:p w14:paraId="678EBDB7"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79</w:t>
            </w:r>
          </w:p>
        </w:tc>
        <w:tc>
          <w:tcPr>
            <w:tcW w:w="931" w:type="dxa"/>
            <w:noWrap/>
            <w:hideMark/>
          </w:tcPr>
          <w:p w14:paraId="6A1114DB"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69</w:t>
            </w:r>
          </w:p>
        </w:tc>
        <w:tc>
          <w:tcPr>
            <w:tcW w:w="932" w:type="dxa"/>
            <w:noWrap/>
            <w:hideMark/>
          </w:tcPr>
          <w:p w14:paraId="2C5A0DAC"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931" w:type="dxa"/>
            <w:noWrap/>
            <w:hideMark/>
          </w:tcPr>
          <w:p w14:paraId="15CB397B"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932" w:type="dxa"/>
            <w:noWrap/>
            <w:hideMark/>
          </w:tcPr>
          <w:p w14:paraId="3068EDCA"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84,62</w:t>
            </w:r>
          </w:p>
        </w:tc>
        <w:tc>
          <w:tcPr>
            <w:tcW w:w="932" w:type="dxa"/>
            <w:noWrap/>
            <w:hideMark/>
          </w:tcPr>
          <w:p w14:paraId="44772A83"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405</w:t>
            </w:r>
          </w:p>
        </w:tc>
      </w:tr>
    </w:tbl>
    <w:p w14:paraId="2C3E6EF0" w14:textId="4AF6C555" w:rsidR="009B4EA6" w:rsidRPr="001B00F5" w:rsidRDefault="00E82C57" w:rsidP="00DD1460">
      <w:pPr>
        <w:pageBreakBefore/>
        <w:autoSpaceDE/>
        <w:autoSpaceDN/>
        <w:adjustRightInd/>
        <w:ind w:firstLine="709"/>
        <w:rPr>
          <w:rFonts w:eastAsiaTheme="majorEastAsia"/>
          <w:b/>
          <w:bCs w:val="0"/>
          <w:lang w:eastAsia="en-US"/>
        </w:rPr>
      </w:pPr>
      <w:r>
        <w:rPr>
          <w:rFonts w:eastAsiaTheme="majorEastAsia"/>
          <w:b/>
          <w:bCs w:val="0"/>
          <w:lang w:eastAsia="en-US"/>
        </w:rPr>
        <w:lastRenderedPageBreak/>
        <w:t>2</w:t>
      </w:r>
      <w:r w:rsidR="009B4EA6" w:rsidRPr="001B00F5">
        <w:rPr>
          <w:rFonts w:eastAsiaTheme="majorEastAsia"/>
          <w:b/>
          <w:bCs w:val="0"/>
          <w:lang w:eastAsia="en-US"/>
        </w:rPr>
        <w:t>.</w:t>
      </w:r>
      <w:r w:rsidR="008143E8" w:rsidRPr="001B00F5">
        <w:rPr>
          <w:rFonts w:eastAsiaTheme="majorEastAsia"/>
          <w:b/>
          <w:bCs w:val="0"/>
          <w:lang w:eastAsia="en-US"/>
        </w:rPr>
        <w:t>4</w:t>
      </w:r>
      <w:r w:rsidR="009B4EA6" w:rsidRPr="001B00F5">
        <w:rPr>
          <w:rFonts w:eastAsiaTheme="majorEastAsia"/>
          <w:b/>
          <w:bCs w:val="0"/>
          <w:lang w:eastAsia="en-US"/>
        </w:rPr>
        <w:t xml:space="preserve"> Рейтинг. Учреждения среднего профессионального образования</w:t>
      </w:r>
    </w:p>
    <w:p w14:paraId="7232C9B9" w14:textId="07A08C17" w:rsidR="009B4EA6" w:rsidRDefault="009B4EA6" w:rsidP="009B4EA6">
      <w:pPr>
        <w:autoSpaceDE/>
        <w:autoSpaceDN/>
        <w:adjustRightInd/>
        <w:ind w:firstLine="709"/>
        <w:rPr>
          <w:rFonts w:eastAsiaTheme="minorHAnsi"/>
          <w:bCs w:val="0"/>
          <w:szCs w:val="24"/>
          <w:lang w:eastAsia="en-US"/>
        </w:rPr>
      </w:pPr>
      <w:r w:rsidRPr="004F4F33">
        <w:rPr>
          <w:rFonts w:eastAsiaTheme="minorHAnsi"/>
          <w:bCs w:val="0"/>
          <w:szCs w:val="24"/>
          <w:lang w:eastAsia="en-US"/>
        </w:rPr>
        <w:t xml:space="preserve">Итоговый рейтинг </w:t>
      </w:r>
      <w:r w:rsidR="008143E8" w:rsidRPr="004F4F33">
        <w:rPr>
          <w:rFonts w:eastAsiaTheme="minorHAnsi"/>
          <w:bCs w:val="0"/>
          <w:szCs w:val="24"/>
          <w:lang w:eastAsia="en-US"/>
        </w:rPr>
        <w:t>98</w:t>
      </w:r>
      <w:r w:rsidRPr="004F4F33">
        <w:rPr>
          <w:rFonts w:eastAsiaTheme="minorHAnsi"/>
          <w:bCs w:val="0"/>
          <w:szCs w:val="24"/>
          <w:lang w:eastAsia="en-US"/>
        </w:rPr>
        <w:t xml:space="preserve"> учреждений среднего профессионального образования представлен</w:t>
      </w:r>
      <w:r w:rsidR="001D57CE">
        <w:rPr>
          <w:rFonts w:eastAsiaTheme="minorHAnsi"/>
          <w:bCs w:val="0"/>
          <w:szCs w:val="24"/>
          <w:lang w:eastAsia="en-US"/>
        </w:rPr>
        <w:t xml:space="preserve"> ниже (</w:t>
      </w:r>
      <w:r w:rsidR="00C23A4F">
        <w:rPr>
          <w:rFonts w:eastAsiaTheme="minorHAnsi"/>
          <w:bCs w:val="0"/>
          <w:szCs w:val="24"/>
          <w:lang w:eastAsia="en-US"/>
        </w:rPr>
        <w:t>таблиц</w:t>
      </w:r>
      <w:r w:rsidR="001D57CE">
        <w:rPr>
          <w:rFonts w:eastAsiaTheme="minorHAnsi"/>
          <w:bCs w:val="0"/>
          <w:szCs w:val="24"/>
          <w:lang w:eastAsia="en-US"/>
        </w:rPr>
        <w:t>а</w:t>
      </w:r>
      <w:r w:rsidR="00C23A4F">
        <w:rPr>
          <w:rFonts w:eastAsiaTheme="minorHAnsi"/>
          <w:bCs w:val="0"/>
          <w:szCs w:val="24"/>
          <w:lang w:eastAsia="en-US"/>
        </w:rPr>
        <w:t xml:space="preserve"> № </w:t>
      </w:r>
      <w:r w:rsidR="000D71A6" w:rsidRPr="004F4F33">
        <w:rPr>
          <w:rFonts w:eastAsiaTheme="minorHAnsi"/>
          <w:bCs w:val="0"/>
          <w:szCs w:val="24"/>
          <w:lang w:eastAsia="en-US"/>
        </w:rPr>
        <w:t>1</w:t>
      </w:r>
      <w:r w:rsidR="00841510">
        <w:rPr>
          <w:rFonts w:eastAsiaTheme="minorHAnsi"/>
          <w:bCs w:val="0"/>
          <w:szCs w:val="24"/>
          <w:lang w:eastAsia="en-US"/>
        </w:rPr>
        <w:t>7</w:t>
      </w:r>
      <w:r w:rsidR="001D57CE">
        <w:rPr>
          <w:rFonts w:eastAsiaTheme="minorHAnsi"/>
          <w:bCs w:val="0"/>
          <w:szCs w:val="24"/>
          <w:lang w:eastAsia="en-US"/>
        </w:rPr>
        <w:t>)</w:t>
      </w:r>
      <w:r w:rsidRPr="004F4F33">
        <w:rPr>
          <w:rFonts w:eastAsiaTheme="minorHAnsi"/>
          <w:bCs w:val="0"/>
          <w:szCs w:val="24"/>
          <w:lang w:eastAsia="en-US"/>
        </w:rPr>
        <w:t>.</w:t>
      </w:r>
    </w:p>
    <w:p w14:paraId="2171A490" w14:textId="5655C1AD" w:rsidR="009B4EA6" w:rsidRPr="004F4F33" w:rsidRDefault="00372737" w:rsidP="000C36E1">
      <w:pPr>
        <w:pStyle w:val="a7"/>
        <w:rPr>
          <w:rFonts w:eastAsiaTheme="minorHAnsi"/>
          <w:lang w:eastAsia="en-US"/>
        </w:rPr>
      </w:pPr>
      <w:r>
        <w:rPr>
          <w:rFonts w:eastAsiaTheme="minorHAnsi"/>
          <w:lang w:eastAsia="en-US"/>
        </w:rPr>
        <w:t xml:space="preserve">Таблица № </w:t>
      </w:r>
      <w:r w:rsidR="009B4EA6" w:rsidRPr="004F4F33">
        <w:rPr>
          <w:rFonts w:eastAsiaTheme="minorHAnsi"/>
          <w:lang w:eastAsia="en-US"/>
        </w:rPr>
        <w:fldChar w:fldCharType="begin"/>
      </w:r>
      <w:r w:rsidR="009B4EA6" w:rsidRPr="004F4F33">
        <w:rPr>
          <w:rFonts w:eastAsiaTheme="minorHAnsi"/>
          <w:lang w:eastAsia="en-US"/>
        </w:rPr>
        <w:instrText xml:space="preserve"> SEQ Таблица \* ARABIC </w:instrText>
      </w:r>
      <w:r w:rsidR="009B4EA6" w:rsidRPr="004F4F33">
        <w:rPr>
          <w:rFonts w:eastAsiaTheme="minorHAnsi"/>
          <w:lang w:eastAsia="en-US"/>
        </w:rPr>
        <w:fldChar w:fldCharType="separate"/>
      </w:r>
      <w:r w:rsidR="00114609">
        <w:rPr>
          <w:rFonts w:eastAsiaTheme="minorHAnsi"/>
          <w:noProof/>
          <w:lang w:eastAsia="en-US"/>
        </w:rPr>
        <w:t>17</w:t>
      </w:r>
      <w:r w:rsidR="009B4EA6" w:rsidRPr="004F4F33">
        <w:rPr>
          <w:rFonts w:eastAsiaTheme="minorHAnsi"/>
          <w:noProof/>
          <w:lang w:eastAsia="en-US"/>
        </w:rPr>
        <w:fldChar w:fldCharType="end"/>
      </w:r>
      <w:r w:rsidR="009B4EA6" w:rsidRPr="004F4F33">
        <w:rPr>
          <w:rFonts w:eastAsiaTheme="minorHAnsi"/>
          <w:lang w:eastAsia="en-US"/>
        </w:rPr>
        <w:t>– Рейтинг образовательных учреждений среднего профессионального образования по итогам НОК УООД, баллы</w:t>
      </w:r>
    </w:p>
    <w:tbl>
      <w:tblPr>
        <w:tblStyle w:val="460"/>
        <w:tblW w:w="14595" w:type="dxa"/>
        <w:tblInd w:w="1" w:type="dxa"/>
        <w:tblLayout w:type="fixed"/>
        <w:tblLook w:val="04A0" w:firstRow="1" w:lastRow="0" w:firstColumn="1" w:lastColumn="0" w:noHBand="0" w:noVBand="1"/>
      </w:tblPr>
      <w:tblGrid>
        <w:gridCol w:w="709"/>
        <w:gridCol w:w="2262"/>
        <w:gridCol w:w="1418"/>
        <w:gridCol w:w="3543"/>
        <w:gridCol w:w="1011"/>
        <w:gridCol w:w="1011"/>
        <w:gridCol w:w="1011"/>
        <w:gridCol w:w="1011"/>
        <w:gridCol w:w="1011"/>
        <w:gridCol w:w="757"/>
        <w:gridCol w:w="851"/>
      </w:tblGrid>
      <w:tr w:rsidR="009B4EA6" w:rsidRPr="004F4F33" w14:paraId="75DCCFA9" w14:textId="77777777" w:rsidTr="00D34EEE">
        <w:trPr>
          <w:trHeight w:val="2166"/>
          <w:tblHeader/>
        </w:trPr>
        <w:tc>
          <w:tcPr>
            <w:tcW w:w="709" w:type="dxa"/>
            <w:hideMark/>
          </w:tcPr>
          <w:p w14:paraId="1FC2E096" w14:textId="77777777" w:rsidR="009B4EA6" w:rsidRPr="004F4F33" w:rsidRDefault="009B4EA6" w:rsidP="000C36E1">
            <w:pPr>
              <w:autoSpaceDE/>
              <w:autoSpaceDN/>
              <w:adjustRightInd/>
              <w:spacing w:before="40" w:after="40" w:line="240" w:lineRule="auto"/>
              <w:ind w:firstLine="0"/>
              <w:jc w:val="center"/>
              <w:rPr>
                <w:rFonts w:eastAsiaTheme="minorEastAsia"/>
                <w:b/>
                <w:szCs w:val="24"/>
                <w:lang w:eastAsia="en-US"/>
              </w:rPr>
            </w:pPr>
            <w:r w:rsidRPr="004F4F33">
              <w:rPr>
                <w:rFonts w:eastAsiaTheme="minorEastAsia"/>
                <w:b/>
                <w:bCs w:val="0"/>
                <w:szCs w:val="24"/>
                <w:lang w:eastAsia="en-US"/>
              </w:rPr>
              <w:t>№ п/п</w:t>
            </w:r>
          </w:p>
        </w:tc>
        <w:tc>
          <w:tcPr>
            <w:tcW w:w="2262" w:type="dxa"/>
            <w:noWrap/>
            <w:hideMark/>
          </w:tcPr>
          <w:p w14:paraId="122E9DC8" w14:textId="58373BD3" w:rsidR="009B4EA6" w:rsidRPr="004F4F33" w:rsidRDefault="00D34EEE" w:rsidP="000C36E1">
            <w:pPr>
              <w:autoSpaceDE/>
              <w:autoSpaceDN/>
              <w:adjustRightInd/>
              <w:spacing w:before="40" w:after="40" w:line="240" w:lineRule="auto"/>
              <w:ind w:firstLine="0"/>
              <w:jc w:val="center"/>
              <w:rPr>
                <w:rFonts w:eastAsiaTheme="minorEastAsia"/>
                <w:b/>
                <w:szCs w:val="24"/>
                <w:lang w:eastAsia="en-US"/>
              </w:rPr>
            </w:pPr>
            <w:r w:rsidRPr="004F4F33">
              <w:rPr>
                <w:rFonts w:eastAsiaTheme="minorEastAsia"/>
                <w:b/>
                <w:bCs w:val="0"/>
                <w:szCs w:val="24"/>
                <w:lang w:eastAsia="en-US"/>
              </w:rPr>
              <w:t>Муниципальное образование</w:t>
            </w:r>
          </w:p>
        </w:tc>
        <w:tc>
          <w:tcPr>
            <w:tcW w:w="1418" w:type="dxa"/>
          </w:tcPr>
          <w:p w14:paraId="2167B97B" w14:textId="77777777" w:rsidR="009B4EA6" w:rsidRPr="004F4F33" w:rsidRDefault="009B4EA6" w:rsidP="000C36E1">
            <w:pPr>
              <w:autoSpaceDE/>
              <w:autoSpaceDN/>
              <w:adjustRightInd/>
              <w:spacing w:before="40" w:after="40" w:line="240" w:lineRule="auto"/>
              <w:ind w:firstLine="0"/>
              <w:jc w:val="center"/>
              <w:rPr>
                <w:rFonts w:eastAsiaTheme="minorEastAsia"/>
                <w:b/>
                <w:bCs w:val="0"/>
                <w:szCs w:val="24"/>
                <w:lang w:eastAsia="en-US"/>
              </w:rPr>
            </w:pPr>
            <w:r w:rsidRPr="004F4F33">
              <w:rPr>
                <w:rFonts w:eastAsiaTheme="minorEastAsia"/>
                <w:b/>
                <w:bCs w:val="0"/>
                <w:szCs w:val="24"/>
                <w:lang w:eastAsia="en-US"/>
              </w:rPr>
              <w:t>ИНН</w:t>
            </w:r>
          </w:p>
        </w:tc>
        <w:tc>
          <w:tcPr>
            <w:tcW w:w="3543" w:type="dxa"/>
            <w:hideMark/>
          </w:tcPr>
          <w:p w14:paraId="23436386" w14:textId="77777777" w:rsidR="009B4EA6" w:rsidRPr="004F4F33" w:rsidRDefault="009B4EA6" w:rsidP="000C36E1">
            <w:pPr>
              <w:autoSpaceDE/>
              <w:autoSpaceDN/>
              <w:adjustRightInd/>
              <w:spacing w:before="40" w:after="40" w:line="240" w:lineRule="auto"/>
              <w:ind w:firstLine="0"/>
              <w:jc w:val="center"/>
              <w:rPr>
                <w:rFonts w:eastAsiaTheme="minorEastAsia"/>
                <w:b/>
                <w:szCs w:val="24"/>
                <w:lang w:eastAsia="en-US"/>
              </w:rPr>
            </w:pPr>
            <w:r w:rsidRPr="004F4F33">
              <w:rPr>
                <w:rFonts w:eastAsiaTheme="minorEastAsia"/>
                <w:b/>
                <w:bCs w:val="0"/>
                <w:szCs w:val="24"/>
                <w:lang w:eastAsia="en-US"/>
              </w:rPr>
              <w:t>Учреждение</w:t>
            </w:r>
          </w:p>
        </w:tc>
        <w:tc>
          <w:tcPr>
            <w:tcW w:w="1011" w:type="dxa"/>
            <w:textDirection w:val="btLr"/>
          </w:tcPr>
          <w:p w14:paraId="6B4DDC3A" w14:textId="77777777" w:rsidR="009B4EA6" w:rsidRPr="004F4F33" w:rsidRDefault="009B4EA6" w:rsidP="000C36E1">
            <w:pPr>
              <w:autoSpaceDE/>
              <w:autoSpaceDN/>
              <w:adjustRightInd/>
              <w:spacing w:line="240" w:lineRule="auto"/>
              <w:ind w:left="113" w:firstLine="0"/>
              <w:jc w:val="left"/>
              <w:rPr>
                <w:rFonts w:eastAsiaTheme="minorEastAsia"/>
                <w:b/>
                <w:szCs w:val="24"/>
                <w:lang w:eastAsia="en-US"/>
              </w:rPr>
            </w:pPr>
            <w:r w:rsidRPr="004F4F33">
              <w:rPr>
                <w:rFonts w:eastAsiaTheme="minorEastAsia"/>
                <w:b/>
                <w:bCs w:val="0"/>
                <w:szCs w:val="24"/>
                <w:lang w:eastAsia="en-US"/>
              </w:rPr>
              <w:t>1. Открытость и доступность информации</w:t>
            </w:r>
          </w:p>
        </w:tc>
        <w:tc>
          <w:tcPr>
            <w:tcW w:w="1011" w:type="dxa"/>
            <w:textDirection w:val="btLr"/>
          </w:tcPr>
          <w:p w14:paraId="25068107" w14:textId="77777777" w:rsidR="009B4EA6" w:rsidRPr="004F4F33" w:rsidRDefault="009B4EA6" w:rsidP="000C36E1">
            <w:pPr>
              <w:autoSpaceDE/>
              <w:autoSpaceDN/>
              <w:adjustRightInd/>
              <w:spacing w:line="240" w:lineRule="auto"/>
              <w:ind w:left="113" w:firstLine="0"/>
              <w:jc w:val="left"/>
              <w:rPr>
                <w:rFonts w:eastAsiaTheme="minorEastAsia"/>
                <w:b/>
                <w:szCs w:val="24"/>
                <w:lang w:eastAsia="en-US"/>
              </w:rPr>
            </w:pPr>
            <w:r w:rsidRPr="004F4F33">
              <w:rPr>
                <w:rFonts w:eastAsiaTheme="minorEastAsia"/>
                <w:b/>
                <w:bCs w:val="0"/>
                <w:szCs w:val="24"/>
                <w:lang w:eastAsia="en-US"/>
              </w:rPr>
              <w:t>2. Комфортность условий предоставления услуг</w:t>
            </w:r>
          </w:p>
        </w:tc>
        <w:tc>
          <w:tcPr>
            <w:tcW w:w="1011" w:type="dxa"/>
            <w:textDirection w:val="btLr"/>
          </w:tcPr>
          <w:p w14:paraId="0590A903" w14:textId="77777777" w:rsidR="009B4EA6" w:rsidRPr="004F4F33" w:rsidRDefault="009B4EA6" w:rsidP="000C36E1">
            <w:pPr>
              <w:autoSpaceDE/>
              <w:autoSpaceDN/>
              <w:adjustRightInd/>
              <w:spacing w:line="240" w:lineRule="auto"/>
              <w:ind w:left="113" w:firstLine="0"/>
              <w:jc w:val="left"/>
              <w:rPr>
                <w:rFonts w:eastAsiaTheme="minorEastAsia"/>
                <w:b/>
                <w:szCs w:val="24"/>
                <w:lang w:eastAsia="en-US"/>
              </w:rPr>
            </w:pPr>
            <w:r w:rsidRPr="004F4F33">
              <w:rPr>
                <w:rFonts w:eastAsiaTheme="minorEastAsia"/>
                <w:b/>
                <w:bCs w:val="0"/>
                <w:szCs w:val="24"/>
                <w:lang w:eastAsia="en-US"/>
              </w:rPr>
              <w:t>3. Доступность услуг для инвалидов</w:t>
            </w:r>
          </w:p>
        </w:tc>
        <w:tc>
          <w:tcPr>
            <w:tcW w:w="1011" w:type="dxa"/>
            <w:textDirection w:val="btLr"/>
          </w:tcPr>
          <w:p w14:paraId="19B085CC" w14:textId="77777777" w:rsidR="009B4EA6" w:rsidRPr="004F4F33" w:rsidRDefault="009B4EA6" w:rsidP="000C36E1">
            <w:pPr>
              <w:autoSpaceDE/>
              <w:autoSpaceDN/>
              <w:adjustRightInd/>
              <w:spacing w:line="240" w:lineRule="auto"/>
              <w:ind w:left="113" w:firstLine="0"/>
              <w:jc w:val="left"/>
              <w:rPr>
                <w:rFonts w:eastAsiaTheme="minorEastAsia"/>
                <w:b/>
                <w:szCs w:val="24"/>
                <w:lang w:eastAsia="en-US"/>
              </w:rPr>
            </w:pPr>
            <w:r w:rsidRPr="004F4F33">
              <w:rPr>
                <w:rFonts w:eastAsiaTheme="minorEastAsia"/>
                <w:b/>
                <w:bCs w:val="0"/>
                <w:szCs w:val="24"/>
                <w:lang w:eastAsia="en-US"/>
              </w:rPr>
              <w:t xml:space="preserve">4. Доброжелательность, вежливость работников </w:t>
            </w:r>
          </w:p>
        </w:tc>
        <w:tc>
          <w:tcPr>
            <w:tcW w:w="1011" w:type="dxa"/>
            <w:textDirection w:val="btLr"/>
          </w:tcPr>
          <w:p w14:paraId="2409B54F" w14:textId="77777777" w:rsidR="009B4EA6" w:rsidRPr="004F4F33" w:rsidRDefault="009B4EA6" w:rsidP="000C36E1">
            <w:pPr>
              <w:autoSpaceDE/>
              <w:autoSpaceDN/>
              <w:adjustRightInd/>
              <w:spacing w:line="240" w:lineRule="auto"/>
              <w:ind w:left="113" w:firstLine="0"/>
              <w:jc w:val="left"/>
              <w:rPr>
                <w:rFonts w:eastAsiaTheme="minorEastAsia"/>
                <w:b/>
                <w:szCs w:val="24"/>
                <w:lang w:eastAsia="en-US"/>
              </w:rPr>
            </w:pPr>
            <w:r w:rsidRPr="004F4F33">
              <w:rPr>
                <w:rFonts w:eastAsiaTheme="minorEastAsia"/>
                <w:b/>
                <w:bCs w:val="0"/>
                <w:szCs w:val="24"/>
                <w:lang w:eastAsia="en-US"/>
              </w:rPr>
              <w:t>5. Удовлетворенность условиями оказания услуг</w:t>
            </w:r>
          </w:p>
        </w:tc>
        <w:tc>
          <w:tcPr>
            <w:tcW w:w="757" w:type="dxa"/>
            <w:textDirection w:val="btLr"/>
          </w:tcPr>
          <w:p w14:paraId="237D5524" w14:textId="77777777" w:rsidR="009B4EA6" w:rsidRPr="004F4F33" w:rsidRDefault="009B4EA6" w:rsidP="000C36E1">
            <w:pPr>
              <w:autoSpaceDE/>
              <w:autoSpaceDN/>
              <w:adjustRightInd/>
              <w:spacing w:line="240" w:lineRule="auto"/>
              <w:ind w:left="113" w:firstLine="0"/>
              <w:jc w:val="left"/>
              <w:rPr>
                <w:rFonts w:eastAsiaTheme="minorEastAsia"/>
                <w:b/>
                <w:szCs w:val="24"/>
                <w:lang w:eastAsia="en-US"/>
              </w:rPr>
            </w:pPr>
            <w:r w:rsidRPr="004F4F33">
              <w:rPr>
                <w:rFonts w:eastAsiaTheme="minorEastAsia"/>
                <w:b/>
                <w:bCs w:val="0"/>
                <w:szCs w:val="24"/>
                <w:lang w:eastAsia="en-US"/>
              </w:rPr>
              <w:t>ОБЩИЙ БАЛЛ</w:t>
            </w:r>
          </w:p>
        </w:tc>
        <w:tc>
          <w:tcPr>
            <w:tcW w:w="851" w:type="dxa"/>
            <w:textDirection w:val="btLr"/>
          </w:tcPr>
          <w:p w14:paraId="1A381DD2" w14:textId="77777777" w:rsidR="009B4EA6" w:rsidRPr="004F4F33" w:rsidRDefault="009B4EA6" w:rsidP="000C36E1">
            <w:pPr>
              <w:autoSpaceDE/>
              <w:autoSpaceDN/>
              <w:adjustRightInd/>
              <w:spacing w:before="40" w:after="40" w:line="240" w:lineRule="auto"/>
              <w:ind w:left="113" w:firstLine="0"/>
              <w:jc w:val="left"/>
              <w:rPr>
                <w:rFonts w:eastAsiaTheme="minorEastAsia"/>
                <w:b/>
                <w:szCs w:val="24"/>
                <w:lang w:eastAsia="en-US"/>
              </w:rPr>
            </w:pPr>
            <w:r w:rsidRPr="004F4F33">
              <w:rPr>
                <w:rFonts w:eastAsiaTheme="minorEastAsia"/>
                <w:b/>
                <w:bCs w:val="0"/>
                <w:szCs w:val="24"/>
                <w:lang w:eastAsia="en-US"/>
              </w:rPr>
              <w:t>РЕЙТИНГ</w:t>
            </w:r>
          </w:p>
        </w:tc>
      </w:tr>
      <w:tr w:rsidR="00D34EEE" w:rsidRPr="004F4F33" w14:paraId="20F7FB58" w14:textId="77777777" w:rsidTr="00D34EEE">
        <w:trPr>
          <w:trHeight w:val="276"/>
        </w:trPr>
        <w:tc>
          <w:tcPr>
            <w:tcW w:w="709" w:type="dxa"/>
            <w:noWrap/>
            <w:hideMark/>
          </w:tcPr>
          <w:p w14:paraId="335A2D21"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1069</w:t>
            </w:r>
          </w:p>
        </w:tc>
        <w:tc>
          <w:tcPr>
            <w:tcW w:w="2262" w:type="dxa"/>
            <w:noWrap/>
            <w:hideMark/>
          </w:tcPr>
          <w:p w14:paraId="258229B3"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418" w:type="dxa"/>
            <w:noWrap/>
            <w:hideMark/>
          </w:tcPr>
          <w:p w14:paraId="0D868249"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6669009453</w:t>
            </w:r>
          </w:p>
        </w:tc>
        <w:tc>
          <w:tcPr>
            <w:tcW w:w="3543" w:type="dxa"/>
            <w:noWrap/>
            <w:hideMark/>
          </w:tcPr>
          <w:p w14:paraId="7C40DE37"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«Нижнетагильский железнодорожный техникум»</w:t>
            </w:r>
          </w:p>
        </w:tc>
        <w:tc>
          <w:tcPr>
            <w:tcW w:w="1011" w:type="dxa"/>
            <w:noWrap/>
            <w:hideMark/>
          </w:tcPr>
          <w:p w14:paraId="5F99F0EB"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96,6</w:t>
            </w:r>
          </w:p>
        </w:tc>
        <w:tc>
          <w:tcPr>
            <w:tcW w:w="1011" w:type="dxa"/>
            <w:noWrap/>
            <w:hideMark/>
          </w:tcPr>
          <w:p w14:paraId="2FBC5AD6"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1011" w:type="dxa"/>
            <w:noWrap/>
            <w:hideMark/>
          </w:tcPr>
          <w:p w14:paraId="67F59A0F"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99,1</w:t>
            </w:r>
          </w:p>
        </w:tc>
        <w:tc>
          <w:tcPr>
            <w:tcW w:w="1011" w:type="dxa"/>
            <w:noWrap/>
            <w:hideMark/>
          </w:tcPr>
          <w:p w14:paraId="542414E1"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96,2</w:t>
            </w:r>
          </w:p>
        </w:tc>
        <w:tc>
          <w:tcPr>
            <w:tcW w:w="1011" w:type="dxa"/>
            <w:noWrap/>
            <w:hideMark/>
          </w:tcPr>
          <w:p w14:paraId="0741D701"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96,4</w:t>
            </w:r>
          </w:p>
        </w:tc>
        <w:tc>
          <w:tcPr>
            <w:tcW w:w="757" w:type="dxa"/>
            <w:noWrap/>
            <w:hideMark/>
          </w:tcPr>
          <w:p w14:paraId="03E1FDFC"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96,86</w:t>
            </w:r>
          </w:p>
        </w:tc>
        <w:tc>
          <w:tcPr>
            <w:tcW w:w="851" w:type="dxa"/>
            <w:noWrap/>
            <w:hideMark/>
          </w:tcPr>
          <w:p w14:paraId="0FD95E01"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1</w:t>
            </w:r>
          </w:p>
        </w:tc>
      </w:tr>
      <w:tr w:rsidR="00D34EEE" w:rsidRPr="004F4F33" w14:paraId="27401B30" w14:textId="77777777" w:rsidTr="00D34EEE">
        <w:trPr>
          <w:trHeight w:val="264"/>
        </w:trPr>
        <w:tc>
          <w:tcPr>
            <w:tcW w:w="709" w:type="dxa"/>
            <w:noWrap/>
            <w:hideMark/>
          </w:tcPr>
          <w:p w14:paraId="64723489"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1046</w:t>
            </w:r>
          </w:p>
        </w:tc>
        <w:tc>
          <w:tcPr>
            <w:tcW w:w="2262" w:type="dxa"/>
            <w:noWrap/>
            <w:hideMark/>
          </w:tcPr>
          <w:p w14:paraId="0C56563F"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МО г. Ирбит</w:t>
            </w:r>
          </w:p>
        </w:tc>
        <w:tc>
          <w:tcPr>
            <w:tcW w:w="1418" w:type="dxa"/>
            <w:noWrap/>
            <w:hideMark/>
          </w:tcPr>
          <w:p w14:paraId="673766A2"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6611003687</w:t>
            </w:r>
          </w:p>
        </w:tc>
        <w:tc>
          <w:tcPr>
            <w:tcW w:w="3543" w:type="dxa"/>
            <w:noWrap/>
            <w:hideMark/>
          </w:tcPr>
          <w:p w14:paraId="53693416"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«Ирбитский гуманитарный колледж»</w:t>
            </w:r>
          </w:p>
        </w:tc>
        <w:tc>
          <w:tcPr>
            <w:tcW w:w="1011" w:type="dxa"/>
            <w:noWrap/>
            <w:hideMark/>
          </w:tcPr>
          <w:p w14:paraId="060004AA"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99</w:t>
            </w:r>
          </w:p>
        </w:tc>
        <w:tc>
          <w:tcPr>
            <w:tcW w:w="1011" w:type="dxa"/>
            <w:noWrap/>
            <w:hideMark/>
          </w:tcPr>
          <w:p w14:paraId="49BFAAF9"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98,5</w:t>
            </w:r>
          </w:p>
        </w:tc>
        <w:tc>
          <w:tcPr>
            <w:tcW w:w="1011" w:type="dxa"/>
            <w:noWrap/>
            <w:hideMark/>
          </w:tcPr>
          <w:p w14:paraId="590EFBA8"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82,9</w:t>
            </w:r>
          </w:p>
        </w:tc>
        <w:tc>
          <w:tcPr>
            <w:tcW w:w="1011" w:type="dxa"/>
            <w:noWrap/>
            <w:hideMark/>
          </w:tcPr>
          <w:p w14:paraId="2ED936C5"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99</w:t>
            </w:r>
          </w:p>
        </w:tc>
        <w:tc>
          <w:tcPr>
            <w:tcW w:w="1011" w:type="dxa"/>
            <w:noWrap/>
            <w:hideMark/>
          </w:tcPr>
          <w:p w14:paraId="5E16FC21"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98,5</w:t>
            </w:r>
          </w:p>
        </w:tc>
        <w:tc>
          <w:tcPr>
            <w:tcW w:w="757" w:type="dxa"/>
            <w:noWrap/>
            <w:hideMark/>
          </w:tcPr>
          <w:p w14:paraId="32D372A7"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95,58</w:t>
            </w:r>
          </w:p>
        </w:tc>
        <w:tc>
          <w:tcPr>
            <w:tcW w:w="851" w:type="dxa"/>
            <w:noWrap/>
            <w:hideMark/>
          </w:tcPr>
          <w:p w14:paraId="74E24363"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2</w:t>
            </w:r>
          </w:p>
        </w:tc>
      </w:tr>
      <w:tr w:rsidR="00D34EEE" w:rsidRPr="004F4F33" w14:paraId="4CAC55E6" w14:textId="77777777" w:rsidTr="00D34EEE">
        <w:trPr>
          <w:trHeight w:val="264"/>
        </w:trPr>
        <w:tc>
          <w:tcPr>
            <w:tcW w:w="709" w:type="dxa"/>
            <w:noWrap/>
            <w:hideMark/>
          </w:tcPr>
          <w:p w14:paraId="615FBB68"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1110</w:t>
            </w:r>
          </w:p>
        </w:tc>
        <w:tc>
          <w:tcPr>
            <w:tcW w:w="2262" w:type="dxa"/>
            <w:noWrap/>
            <w:hideMark/>
          </w:tcPr>
          <w:p w14:paraId="30A55CC0" w14:textId="70405709"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Ленинский район</w:t>
            </w:r>
          </w:p>
        </w:tc>
        <w:tc>
          <w:tcPr>
            <w:tcW w:w="1418" w:type="dxa"/>
            <w:noWrap/>
            <w:hideMark/>
          </w:tcPr>
          <w:p w14:paraId="52E3EEAA"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6661002664</w:t>
            </w:r>
          </w:p>
        </w:tc>
        <w:tc>
          <w:tcPr>
            <w:tcW w:w="3543" w:type="dxa"/>
            <w:noWrap/>
            <w:hideMark/>
          </w:tcPr>
          <w:p w14:paraId="0D47E373"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ГБПОУ СО «СКИиК»</w:t>
            </w:r>
          </w:p>
        </w:tc>
        <w:tc>
          <w:tcPr>
            <w:tcW w:w="1011" w:type="dxa"/>
            <w:noWrap/>
            <w:hideMark/>
          </w:tcPr>
          <w:p w14:paraId="19ED77A4"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93,1</w:t>
            </w:r>
          </w:p>
        </w:tc>
        <w:tc>
          <w:tcPr>
            <w:tcW w:w="1011" w:type="dxa"/>
            <w:noWrap/>
            <w:hideMark/>
          </w:tcPr>
          <w:p w14:paraId="46137F48"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99,5</w:t>
            </w:r>
          </w:p>
        </w:tc>
        <w:tc>
          <w:tcPr>
            <w:tcW w:w="1011" w:type="dxa"/>
            <w:noWrap/>
            <w:hideMark/>
          </w:tcPr>
          <w:p w14:paraId="7506C98A"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83,5</w:t>
            </w:r>
          </w:p>
        </w:tc>
        <w:tc>
          <w:tcPr>
            <w:tcW w:w="1011" w:type="dxa"/>
            <w:noWrap/>
            <w:hideMark/>
          </w:tcPr>
          <w:p w14:paraId="206EB1EA"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99</w:t>
            </w:r>
          </w:p>
        </w:tc>
        <w:tc>
          <w:tcPr>
            <w:tcW w:w="1011" w:type="dxa"/>
            <w:noWrap/>
            <w:hideMark/>
          </w:tcPr>
          <w:p w14:paraId="51AC1E5F"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99,2</w:t>
            </w:r>
          </w:p>
        </w:tc>
        <w:tc>
          <w:tcPr>
            <w:tcW w:w="757" w:type="dxa"/>
            <w:noWrap/>
            <w:hideMark/>
          </w:tcPr>
          <w:p w14:paraId="5315FD79"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94,86</w:t>
            </w:r>
          </w:p>
        </w:tc>
        <w:tc>
          <w:tcPr>
            <w:tcW w:w="851" w:type="dxa"/>
            <w:noWrap/>
            <w:hideMark/>
          </w:tcPr>
          <w:p w14:paraId="0DA9F86E"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3</w:t>
            </w:r>
          </w:p>
        </w:tc>
      </w:tr>
      <w:tr w:rsidR="00D34EEE" w:rsidRPr="004F4F33" w14:paraId="0CEA6762" w14:textId="77777777" w:rsidTr="00D34EEE">
        <w:trPr>
          <w:trHeight w:val="264"/>
        </w:trPr>
        <w:tc>
          <w:tcPr>
            <w:tcW w:w="709" w:type="dxa"/>
            <w:noWrap/>
            <w:hideMark/>
          </w:tcPr>
          <w:p w14:paraId="0A682C67"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1040</w:t>
            </w:r>
          </w:p>
        </w:tc>
        <w:tc>
          <w:tcPr>
            <w:tcW w:w="2262" w:type="dxa"/>
            <w:noWrap/>
            <w:hideMark/>
          </w:tcPr>
          <w:p w14:paraId="597C28B5" w14:textId="18E95EB5"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Чкаловский район</w:t>
            </w:r>
          </w:p>
        </w:tc>
        <w:tc>
          <w:tcPr>
            <w:tcW w:w="1418" w:type="dxa"/>
            <w:noWrap/>
            <w:hideMark/>
          </w:tcPr>
          <w:p w14:paraId="0B3297ED"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6664001203</w:t>
            </w:r>
          </w:p>
        </w:tc>
        <w:tc>
          <w:tcPr>
            <w:tcW w:w="3543" w:type="dxa"/>
            <w:noWrap/>
            <w:hideMark/>
          </w:tcPr>
          <w:p w14:paraId="2EFB0F5A"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техникум химического машиностроения»</w:t>
            </w:r>
          </w:p>
        </w:tc>
        <w:tc>
          <w:tcPr>
            <w:tcW w:w="1011" w:type="dxa"/>
            <w:noWrap/>
            <w:hideMark/>
          </w:tcPr>
          <w:p w14:paraId="7088C8A2"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93,4</w:t>
            </w:r>
          </w:p>
        </w:tc>
        <w:tc>
          <w:tcPr>
            <w:tcW w:w="1011" w:type="dxa"/>
            <w:noWrap/>
            <w:hideMark/>
          </w:tcPr>
          <w:p w14:paraId="4A85DFFE"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1011" w:type="dxa"/>
            <w:noWrap/>
            <w:hideMark/>
          </w:tcPr>
          <w:p w14:paraId="0CEEF7E8"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96,4</w:t>
            </w:r>
          </w:p>
        </w:tc>
        <w:tc>
          <w:tcPr>
            <w:tcW w:w="1011" w:type="dxa"/>
            <w:noWrap/>
            <w:hideMark/>
          </w:tcPr>
          <w:p w14:paraId="46A93096"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95,4</w:t>
            </w:r>
          </w:p>
        </w:tc>
        <w:tc>
          <w:tcPr>
            <w:tcW w:w="1011" w:type="dxa"/>
            <w:noWrap/>
            <w:hideMark/>
          </w:tcPr>
          <w:p w14:paraId="63B9B1E6"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94,4</w:t>
            </w:r>
          </w:p>
        </w:tc>
        <w:tc>
          <w:tcPr>
            <w:tcW w:w="757" w:type="dxa"/>
            <w:noWrap/>
            <w:hideMark/>
          </w:tcPr>
          <w:p w14:paraId="65EAA25D"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94,72</w:t>
            </w:r>
          </w:p>
        </w:tc>
        <w:tc>
          <w:tcPr>
            <w:tcW w:w="851" w:type="dxa"/>
            <w:noWrap/>
            <w:hideMark/>
          </w:tcPr>
          <w:p w14:paraId="7563B382"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4</w:t>
            </w:r>
          </w:p>
        </w:tc>
      </w:tr>
      <w:tr w:rsidR="00D34EEE" w:rsidRPr="004F4F33" w14:paraId="70166BC6" w14:textId="77777777" w:rsidTr="00D34EEE">
        <w:trPr>
          <w:trHeight w:val="264"/>
        </w:trPr>
        <w:tc>
          <w:tcPr>
            <w:tcW w:w="709" w:type="dxa"/>
            <w:noWrap/>
            <w:hideMark/>
          </w:tcPr>
          <w:p w14:paraId="178CD679"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1093</w:t>
            </w:r>
          </w:p>
        </w:tc>
        <w:tc>
          <w:tcPr>
            <w:tcW w:w="2262" w:type="dxa"/>
            <w:noWrap/>
            <w:hideMark/>
          </w:tcPr>
          <w:p w14:paraId="110C9875"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ГО Сухой Лог</w:t>
            </w:r>
          </w:p>
        </w:tc>
        <w:tc>
          <w:tcPr>
            <w:tcW w:w="1418" w:type="dxa"/>
            <w:noWrap/>
            <w:hideMark/>
          </w:tcPr>
          <w:p w14:paraId="2B417255"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6633005536</w:t>
            </w:r>
          </w:p>
        </w:tc>
        <w:tc>
          <w:tcPr>
            <w:tcW w:w="3543" w:type="dxa"/>
            <w:noWrap/>
            <w:hideMark/>
          </w:tcPr>
          <w:p w14:paraId="08CBF8B4"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«Сухоложский многопрофильный техникум»</w:t>
            </w:r>
          </w:p>
        </w:tc>
        <w:tc>
          <w:tcPr>
            <w:tcW w:w="1011" w:type="dxa"/>
            <w:noWrap/>
            <w:hideMark/>
          </w:tcPr>
          <w:p w14:paraId="1410D25B"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1011" w:type="dxa"/>
            <w:noWrap/>
            <w:hideMark/>
          </w:tcPr>
          <w:p w14:paraId="6462B30A"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1011" w:type="dxa"/>
            <w:noWrap/>
            <w:hideMark/>
          </w:tcPr>
          <w:p w14:paraId="397B7980"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96,4</w:t>
            </w:r>
          </w:p>
        </w:tc>
        <w:tc>
          <w:tcPr>
            <w:tcW w:w="1011" w:type="dxa"/>
            <w:noWrap/>
            <w:hideMark/>
          </w:tcPr>
          <w:p w14:paraId="50F0E86F"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96,4</w:t>
            </w:r>
          </w:p>
        </w:tc>
        <w:tc>
          <w:tcPr>
            <w:tcW w:w="1011" w:type="dxa"/>
            <w:noWrap/>
            <w:hideMark/>
          </w:tcPr>
          <w:p w14:paraId="4511C85C"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95,2</w:t>
            </w:r>
          </w:p>
        </w:tc>
        <w:tc>
          <w:tcPr>
            <w:tcW w:w="757" w:type="dxa"/>
            <w:noWrap/>
            <w:hideMark/>
          </w:tcPr>
          <w:p w14:paraId="564049B0"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94,6</w:t>
            </w:r>
          </w:p>
        </w:tc>
        <w:tc>
          <w:tcPr>
            <w:tcW w:w="851" w:type="dxa"/>
            <w:noWrap/>
            <w:hideMark/>
          </w:tcPr>
          <w:p w14:paraId="7B57BDB9"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5</w:t>
            </w:r>
          </w:p>
        </w:tc>
      </w:tr>
      <w:tr w:rsidR="00D34EEE" w:rsidRPr="004F4F33" w14:paraId="267B5AB0" w14:textId="77777777" w:rsidTr="00D34EEE">
        <w:trPr>
          <w:trHeight w:val="264"/>
        </w:trPr>
        <w:tc>
          <w:tcPr>
            <w:tcW w:w="709" w:type="dxa"/>
            <w:noWrap/>
            <w:hideMark/>
          </w:tcPr>
          <w:p w14:paraId="273177A7"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1068</w:t>
            </w:r>
          </w:p>
        </w:tc>
        <w:tc>
          <w:tcPr>
            <w:tcW w:w="2262" w:type="dxa"/>
            <w:noWrap/>
            <w:hideMark/>
          </w:tcPr>
          <w:p w14:paraId="2FC80AB9"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418" w:type="dxa"/>
            <w:noWrap/>
            <w:hideMark/>
          </w:tcPr>
          <w:p w14:paraId="285038DF"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6668010047</w:t>
            </w:r>
          </w:p>
        </w:tc>
        <w:tc>
          <w:tcPr>
            <w:tcW w:w="3543" w:type="dxa"/>
            <w:noWrap/>
            <w:hideMark/>
          </w:tcPr>
          <w:p w14:paraId="28A27870"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«Нижнетагильский государственный профессиональный колледж им. Н.А. Демидова»</w:t>
            </w:r>
          </w:p>
        </w:tc>
        <w:tc>
          <w:tcPr>
            <w:tcW w:w="1011" w:type="dxa"/>
            <w:noWrap/>
            <w:hideMark/>
          </w:tcPr>
          <w:p w14:paraId="7BF327B7"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92,4</w:t>
            </w:r>
          </w:p>
        </w:tc>
        <w:tc>
          <w:tcPr>
            <w:tcW w:w="1011" w:type="dxa"/>
            <w:noWrap/>
            <w:hideMark/>
          </w:tcPr>
          <w:p w14:paraId="3A479F2D"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92,5</w:t>
            </w:r>
          </w:p>
        </w:tc>
        <w:tc>
          <w:tcPr>
            <w:tcW w:w="1011" w:type="dxa"/>
            <w:noWrap/>
            <w:hideMark/>
          </w:tcPr>
          <w:p w14:paraId="68B25963"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97,9</w:t>
            </w:r>
          </w:p>
        </w:tc>
        <w:tc>
          <w:tcPr>
            <w:tcW w:w="1011" w:type="dxa"/>
            <w:noWrap/>
            <w:hideMark/>
          </w:tcPr>
          <w:p w14:paraId="1D1C1537"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94,4</w:t>
            </w:r>
          </w:p>
        </w:tc>
        <w:tc>
          <w:tcPr>
            <w:tcW w:w="1011" w:type="dxa"/>
            <w:noWrap/>
            <w:hideMark/>
          </w:tcPr>
          <w:p w14:paraId="5966A82F"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94,2</w:t>
            </w:r>
          </w:p>
        </w:tc>
        <w:tc>
          <w:tcPr>
            <w:tcW w:w="757" w:type="dxa"/>
            <w:noWrap/>
            <w:hideMark/>
          </w:tcPr>
          <w:p w14:paraId="524EFEAC"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94,28</w:t>
            </w:r>
          </w:p>
        </w:tc>
        <w:tc>
          <w:tcPr>
            <w:tcW w:w="851" w:type="dxa"/>
            <w:noWrap/>
            <w:hideMark/>
          </w:tcPr>
          <w:p w14:paraId="3B8CE008"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6</w:t>
            </w:r>
          </w:p>
        </w:tc>
      </w:tr>
      <w:tr w:rsidR="00D34EEE" w:rsidRPr="004F4F33" w14:paraId="1AE8FDDD" w14:textId="77777777" w:rsidTr="00D34EEE">
        <w:trPr>
          <w:trHeight w:val="264"/>
        </w:trPr>
        <w:tc>
          <w:tcPr>
            <w:tcW w:w="709" w:type="dxa"/>
            <w:noWrap/>
            <w:hideMark/>
          </w:tcPr>
          <w:p w14:paraId="6552EC39"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1067</w:t>
            </w:r>
          </w:p>
        </w:tc>
        <w:tc>
          <w:tcPr>
            <w:tcW w:w="2262" w:type="dxa"/>
            <w:noWrap/>
            <w:hideMark/>
          </w:tcPr>
          <w:p w14:paraId="393D4231"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418" w:type="dxa"/>
            <w:noWrap/>
            <w:hideMark/>
          </w:tcPr>
          <w:p w14:paraId="7E211276"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6668008263</w:t>
            </w:r>
          </w:p>
        </w:tc>
        <w:tc>
          <w:tcPr>
            <w:tcW w:w="3543" w:type="dxa"/>
            <w:noWrap/>
            <w:hideMark/>
          </w:tcPr>
          <w:p w14:paraId="55CE2FB4"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«Нижнетагильский горно-металлургический колледж имени Е.А. и М.Е. Черепановых»</w:t>
            </w:r>
          </w:p>
        </w:tc>
        <w:tc>
          <w:tcPr>
            <w:tcW w:w="1011" w:type="dxa"/>
            <w:noWrap/>
            <w:hideMark/>
          </w:tcPr>
          <w:p w14:paraId="6208E986"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94,6</w:t>
            </w:r>
          </w:p>
        </w:tc>
        <w:tc>
          <w:tcPr>
            <w:tcW w:w="1011" w:type="dxa"/>
            <w:noWrap/>
            <w:hideMark/>
          </w:tcPr>
          <w:p w14:paraId="0AF3B16B"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1011" w:type="dxa"/>
            <w:noWrap/>
            <w:hideMark/>
          </w:tcPr>
          <w:p w14:paraId="41EA1363"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1011" w:type="dxa"/>
            <w:noWrap/>
            <w:hideMark/>
          </w:tcPr>
          <w:p w14:paraId="4BF69BAC"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95,4</w:t>
            </w:r>
          </w:p>
        </w:tc>
        <w:tc>
          <w:tcPr>
            <w:tcW w:w="1011" w:type="dxa"/>
            <w:noWrap/>
            <w:hideMark/>
          </w:tcPr>
          <w:p w14:paraId="4EBF061A"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95,7</w:t>
            </w:r>
          </w:p>
        </w:tc>
        <w:tc>
          <w:tcPr>
            <w:tcW w:w="757" w:type="dxa"/>
            <w:noWrap/>
            <w:hideMark/>
          </w:tcPr>
          <w:p w14:paraId="1159ED83"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94,14</w:t>
            </w:r>
          </w:p>
        </w:tc>
        <w:tc>
          <w:tcPr>
            <w:tcW w:w="851" w:type="dxa"/>
            <w:noWrap/>
            <w:hideMark/>
          </w:tcPr>
          <w:p w14:paraId="41F97ACE"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7</w:t>
            </w:r>
          </w:p>
        </w:tc>
      </w:tr>
      <w:tr w:rsidR="00D34EEE" w:rsidRPr="004F4F33" w14:paraId="1BA4E7CF" w14:textId="77777777" w:rsidTr="00D34EEE">
        <w:trPr>
          <w:trHeight w:val="264"/>
        </w:trPr>
        <w:tc>
          <w:tcPr>
            <w:tcW w:w="709" w:type="dxa"/>
            <w:noWrap/>
            <w:hideMark/>
          </w:tcPr>
          <w:p w14:paraId="775FD6A2"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1098</w:t>
            </w:r>
          </w:p>
        </w:tc>
        <w:tc>
          <w:tcPr>
            <w:tcW w:w="2262" w:type="dxa"/>
            <w:noWrap/>
            <w:hideMark/>
          </w:tcPr>
          <w:p w14:paraId="32B9EC67"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Туринский ГО</w:t>
            </w:r>
          </w:p>
        </w:tc>
        <w:tc>
          <w:tcPr>
            <w:tcW w:w="1418" w:type="dxa"/>
            <w:noWrap/>
            <w:hideMark/>
          </w:tcPr>
          <w:p w14:paraId="21AF0675"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6656002651</w:t>
            </w:r>
          </w:p>
        </w:tc>
        <w:tc>
          <w:tcPr>
            <w:tcW w:w="3543" w:type="dxa"/>
            <w:noWrap/>
            <w:hideMark/>
          </w:tcPr>
          <w:p w14:paraId="52978494" w14:textId="77777777" w:rsidR="00D34EEE" w:rsidRPr="002B6768" w:rsidRDefault="00D34EEE" w:rsidP="000C36E1">
            <w:pPr>
              <w:autoSpaceDE/>
              <w:autoSpaceDN/>
              <w:adjustRightInd/>
              <w:spacing w:line="240" w:lineRule="auto"/>
              <w:ind w:firstLine="0"/>
              <w:jc w:val="left"/>
              <w:rPr>
                <w:bCs w:val="0"/>
                <w:color w:val="000000"/>
                <w:szCs w:val="24"/>
              </w:rPr>
            </w:pPr>
            <w:r w:rsidRPr="004F4F33">
              <w:rPr>
                <w:bCs w:val="0"/>
                <w:color w:val="000000"/>
                <w:szCs w:val="24"/>
              </w:rPr>
              <w:t xml:space="preserve">ГАПОУ СО «Туринский </w:t>
            </w:r>
            <w:r w:rsidRPr="004F4F33">
              <w:rPr>
                <w:bCs w:val="0"/>
                <w:color w:val="000000"/>
                <w:szCs w:val="24"/>
              </w:rPr>
              <w:lastRenderedPageBreak/>
              <w:t>многопрофильный техникум»</w:t>
            </w:r>
          </w:p>
        </w:tc>
        <w:tc>
          <w:tcPr>
            <w:tcW w:w="1011" w:type="dxa"/>
            <w:noWrap/>
            <w:hideMark/>
          </w:tcPr>
          <w:p w14:paraId="19C605F3"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96,6</w:t>
            </w:r>
          </w:p>
        </w:tc>
        <w:tc>
          <w:tcPr>
            <w:tcW w:w="1011" w:type="dxa"/>
            <w:noWrap/>
            <w:hideMark/>
          </w:tcPr>
          <w:p w14:paraId="5CDEE922"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1011" w:type="dxa"/>
            <w:noWrap/>
            <w:hideMark/>
          </w:tcPr>
          <w:p w14:paraId="6EA29D7B"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83,9</w:t>
            </w:r>
          </w:p>
        </w:tc>
        <w:tc>
          <w:tcPr>
            <w:tcW w:w="1011" w:type="dxa"/>
            <w:noWrap/>
            <w:hideMark/>
          </w:tcPr>
          <w:p w14:paraId="6F80799B"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97,2</w:t>
            </w:r>
          </w:p>
        </w:tc>
        <w:tc>
          <w:tcPr>
            <w:tcW w:w="1011" w:type="dxa"/>
            <w:noWrap/>
            <w:hideMark/>
          </w:tcPr>
          <w:p w14:paraId="2EC62E50"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96,4</w:t>
            </w:r>
          </w:p>
        </w:tc>
        <w:tc>
          <w:tcPr>
            <w:tcW w:w="757" w:type="dxa"/>
            <w:noWrap/>
            <w:hideMark/>
          </w:tcPr>
          <w:p w14:paraId="03EB8869"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94,02</w:t>
            </w:r>
          </w:p>
        </w:tc>
        <w:tc>
          <w:tcPr>
            <w:tcW w:w="851" w:type="dxa"/>
            <w:noWrap/>
            <w:hideMark/>
          </w:tcPr>
          <w:p w14:paraId="7DDCD359"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8</w:t>
            </w:r>
          </w:p>
        </w:tc>
      </w:tr>
      <w:tr w:rsidR="00D34EEE" w:rsidRPr="004F4F33" w14:paraId="7AB1D8A5" w14:textId="77777777" w:rsidTr="00D34EEE">
        <w:trPr>
          <w:trHeight w:val="264"/>
        </w:trPr>
        <w:tc>
          <w:tcPr>
            <w:tcW w:w="709" w:type="dxa"/>
            <w:noWrap/>
            <w:hideMark/>
          </w:tcPr>
          <w:p w14:paraId="205DA806"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1053</w:t>
            </w:r>
          </w:p>
        </w:tc>
        <w:tc>
          <w:tcPr>
            <w:tcW w:w="2262" w:type="dxa"/>
            <w:noWrap/>
            <w:hideMark/>
          </w:tcPr>
          <w:p w14:paraId="4403AE05"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Каменск-Уральский ГО</w:t>
            </w:r>
          </w:p>
        </w:tc>
        <w:tc>
          <w:tcPr>
            <w:tcW w:w="1418" w:type="dxa"/>
            <w:noWrap/>
            <w:hideMark/>
          </w:tcPr>
          <w:p w14:paraId="5C37C65D"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6612002358</w:t>
            </w:r>
          </w:p>
        </w:tc>
        <w:tc>
          <w:tcPr>
            <w:tcW w:w="3543" w:type="dxa"/>
            <w:noWrap/>
            <w:hideMark/>
          </w:tcPr>
          <w:p w14:paraId="62C1C1BD"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«Каменск-Уральский радиотехнический техникум»</w:t>
            </w:r>
          </w:p>
        </w:tc>
        <w:tc>
          <w:tcPr>
            <w:tcW w:w="1011" w:type="dxa"/>
            <w:noWrap/>
            <w:hideMark/>
          </w:tcPr>
          <w:p w14:paraId="3E325557"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96,3</w:t>
            </w:r>
          </w:p>
        </w:tc>
        <w:tc>
          <w:tcPr>
            <w:tcW w:w="1011" w:type="dxa"/>
            <w:noWrap/>
            <w:hideMark/>
          </w:tcPr>
          <w:p w14:paraId="2C00B0BD"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1011" w:type="dxa"/>
            <w:noWrap/>
            <w:hideMark/>
          </w:tcPr>
          <w:p w14:paraId="31891D1A"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93,1</w:t>
            </w:r>
          </w:p>
        </w:tc>
        <w:tc>
          <w:tcPr>
            <w:tcW w:w="1011" w:type="dxa"/>
            <w:noWrap/>
            <w:hideMark/>
          </w:tcPr>
          <w:p w14:paraId="742E2B22"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93,6</w:t>
            </w:r>
          </w:p>
        </w:tc>
        <w:tc>
          <w:tcPr>
            <w:tcW w:w="1011" w:type="dxa"/>
            <w:noWrap/>
            <w:hideMark/>
          </w:tcPr>
          <w:p w14:paraId="2A39BC80"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93,2</w:t>
            </w:r>
          </w:p>
        </w:tc>
        <w:tc>
          <w:tcPr>
            <w:tcW w:w="757" w:type="dxa"/>
            <w:noWrap/>
            <w:hideMark/>
          </w:tcPr>
          <w:p w14:paraId="04014BCD"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93,44</w:t>
            </w:r>
          </w:p>
        </w:tc>
        <w:tc>
          <w:tcPr>
            <w:tcW w:w="851" w:type="dxa"/>
            <w:noWrap/>
            <w:hideMark/>
          </w:tcPr>
          <w:p w14:paraId="40C5AE05"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9</w:t>
            </w:r>
          </w:p>
        </w:tc>
      </w:tr>
      <w:tr w:rsidR="00D34EEE" w:rsidRPr="004F4F33" w14:paraId="76144B48" w14:textId="77777777" w:rsidTr="00D34EEE">
        <w:trPr>
          <w:trHeight w:val="264"/>
        </w:trPr>
        <w:tc>
          <w:tcPr>
            <w:tcW w:w="709" w:type="dxa"/>
            <w:noWrap/>
            <w:hideMark/>
          </w:tcPr>
          <w:p w14:paraId="13D12230"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1081</w:t>
            </w:r>
          </w:p>
        </w:tc>
        <w:tc>
          <w:tcPr>
            <w:tcW w:w="2262" w:type="dxa"/>
            <w:noWrap/>
            <w:hideMark/>
          </w:tcPr>
          <w:p w14:paraId="591942CF"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ГО Ревда</w:t>
            </w:r>
          </w:p>
        </w:tc>
        <w:tc>
          <w:tcPr>
            <w:tcW w:w="1418" w:type="dxa"/>
            <w:noWrap/>
            <w:hideMark/>
          </w:tcPr>
          <w:p w14:paraId="3924E1F5"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6627005457</w:t>
            </w:r>
          </w:p>
        </w:tc>
        <w:tc>
          <w:tcPr>
            <w:tcW w:w="3543" w:type="dxa"/>
            <w:noWrap/>
            <w:hideMark/>
          </w:tcPr>
          <w:p w14:paraId="56FD36EA"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«Ревдинский многопрофильный техникум»</w:t>
            </w:r>
          </w:p>
        </w:tc>
        <w:tc>
          <w:tcPr>
            <w:tcW w:w="1011" w:type="dxa"/>
            <w:noWrap/>
            <w:hideMark/>
          </w:tcPr>
          <w:p w14:paraId="4B3090B7"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1011" w:type="dxa"/>
            <w:noWrap/>
            <w:hideMark/>
          </w:tcPr>
          <w:p w14:paraId="212C90ED"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1011" w:type="dxa"/>
            <w:noWrap/>
            <w:hideMark/>
          </w:tcPr>
          <w:p w14:paraId="45C0A2C6"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90,1</w:t>
            </w:r>
          </w:p>
        </w:tc>
        <w:tc>
          <w:tcPr>
            <w:tcW w:w="1011" w:type="dxa"/>
            <w:noWrap/>
            <w:hideMark/>
          </w:tcPr>
          <w:p w14:paraId="0A315522"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93,8</w:t>
            </w:r>
          </w:p>
        </w:tc>
        <w:tc>
          <w:tcPr>
            <w:tcW w:w="1011" w:type="dxa"/>
            <w:noWrap/>
            <w:hideMark/>
          </w:tcPr>
          <w:p w14:paraId="219BAC9B"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93,8</w:t>
            </w:r>
          </w:p>
        </w:tc>
        <w:tc>
          <w:tcPr>
            <w:tcW w:w="757" w:type="dxa"/>
            <w:noWrap/>
            <w:hideMark/>
          </w:tcPr>
          <w:p w14:paraId="6C397313"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93,14</w:t>
            </w:r>
          </w:p>
        </w:tc>
        <w:tc>
          <w:tcPr>
            <w:tcW w:w="851" w:type="dxa"/>
            <w:noWrap/>
            <w:hideMark/>
          </w:tcPr>
          <w:p w14:paraId="730085A7"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10</w:t>
            </w:r>
          </w:p>
        </w:tc>
      </w:tr>
      <w:tr w:rsidR="00D34EEE" w:rsidRPr="004F4F33" w14:paraId="7DE853F0" w14:textId="77777777" w:rsidTr="00D34EEE">
        <w:trPr>
          <w:trHeight w:val="264"/>
        </w:trPr>
        <w:tc>
          <w:tcPr>
            <w:tcW w:w="709" w:type="dxa"/>
            <w:noWrap/>
            <w:hideMark/>
          </w:tcPr>
          <w:p w14:paraId="0398ED7D"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1114</w:t>
            </w:r>
          </w:p>
        </w:tc>
        <w:tc>
          <w:tcPr>
            <w:tcW w:w="2262" w:type="dxa"/>
            <w:noWrap/>
            <w:hideMark/>
          </w:tcPr>
          <w:p w14:paraId="1CDB9048" w14:textId="6173F095"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Верх-Исетский район</w:t>
            </w:r>
          </w:p>
        </w:tc>
        <w:tc>
          <w:tcPr>
            <w:tcW w:w="1418" w:type="dxa"/>
            <w:noWrap/>
            <w:hideMark/>
          </w:tcPr>
          <w:p w14:paraId="2E3AD2A7"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6658041279</w:t>
            </w:r>
          </w:p>
        </w:tc>
        <w:tc>
          <w:tcPr>
            <w:tcW w:w="3543" w:type="dxa"/>
            <w:noWrap/>
            <w:hideMark/>
          </w:tcPr>
          <w:p w14:paraId="21B028DC"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ГБПОУ СО «Уральская специальная музыкальная школа (колледж)»</w:t>
            </w:r>
          </w:p>
        </w:tc>
        <w:tc>
          <w:tcPr>
            <w:tcW w:w="1011" w:type="dxa"/>
            <w:noWrap/>
            <w:hideMark/>
          </w:tcPr>
          <w:p w14:paraId="7E1C51BD"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88,9</w:t>
            </w:r>
          </w:p>
        </w:tc>
        <w:tc>
          <w:tcPr>
            <w:tcW w:w="1011" w:type="dxa"/>
            <w:noWrap/>
            <w:hideMark/>
          </w:tcPr>
          <w:p w14:paraId="1F78CD5A"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94,5</w:t>
            </w:r>
          </w:p>
        </w:tc>
        <w:tc>
          <w:tcPr>
            <w:tcW w:w="1011" w:type="dxa"/>
            <w:noWrap/>
            <w:hideMark/>
          </w:tcPr>
          <w:p w14:paraId="786ABBC0"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90,1</w:t>
            </w:r>
          </w:p>
        </w:tc>
        <w:tc>
          <w:tcPr>
            <w:tcW w:w="1011" w:type="dxa"/>
            <w:noWrap/>
            <w:hideMark/>
          </w:tcPr>
          <w:p w14:paraId="31B1AE96"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95,2</w:t>
            </w:r>
          </w:p>
        </w:tc>
        <w:tc>
          <w:tcPr>
            <w:tcW w:w="1011" w:type="dxa"/>
            <w:noWrap/>
            <w:hideMark/>
          </w:tcPr>
          <w:p w14:paraId="08837175"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93,9</w:t>
            </w:r>
          </w:p>
        </w:tc>
        <w:tc>
          <w:tcPr>
            <w:tcW w:w="757" w:type="dxa"/>
            <w:noWrap/>
            <w:hideMark/>
          </w:tcPr>
          <w:p w14:paraId="35A45B7D"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92,52</w:t>
            </w:r>
          </w:p>
        </w:tc>
        <w:tc>
          <w:tcPr>
            <w:tcW w:w="851" w:type="dxa"/>
            <w:noWrap/>
            <w:hideMark/>
          </w:tcPr>
          <w:p w14:paraId="7D5696E9"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11</w:t>
            </w:r>
          </w:p>
        </w:tc>
      </w:tr>
      <w:tr w:rsidR="00D34EEE" w:rsidRPr="004F4F33" w14:paraId="445CC2DB" w14:textId="77777777" w:rsidTr="00D34EEE">
        <w:trPr>
          <w:trHeight w:val="264"/>
        </w:trPr>
        <w:tc>
          <w:tcPr>
            <w:tcW w:w="709" w:type="dxa"/>
            <w:noWrap/>
            <w:hideMark/>
          </w:tcPr>
          <w:p w14:paraId="54E92296"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1048</w:t>
            </w:r>
          </w:p>
        </w:tc>
        <w:tc>
          <w:tcPr>
            <w:tcW w:w="2262" w:type="dxa"/>
            <w:noWrap/>
            <w:hideMark/>
          </w:tcPr>
          <w:p w14:paraId="0EE0ACD6"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МО г. Ирбит</w:t>
            </w:r>
          </w:p>
        </w:tc>
        <w:tc>
          <w:tcPr>
            <w:tcW w:w="1418" w:type="dxa"/>
            <w:noWrap/>
            <w:hideMark/>
          </w:tcPr>
          <w:p w14:paraId="5C534723"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6611001721</w:t>
            </w:r>
          </w:p>
        </w:tc>
        <w:tc>
          <w:tcPr>
            <w:tcW w:w="3543" w:type="dxa"/>
            <w:noWrap/>
            <w:hideMark/>
          </w:tcPr>
          <w:p w14:paraId="01DCE8CE"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«Ирбитский политехникум»</w:t>
            </w:r>
          </w:p>
        </w:tc>
        <w:tc>
          <w:tcPr>
            <w:tcW w:w="1011" w:type="dxa"/>
            <w:noWrap/>
            <w:hideMark/>
          </w:tcPr>
          <w:p w14:paraId="12DBC735"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91,9</w:t>
            </w:r>
          </w:p>
        </w:tc>
        <w:tc>
          <w:tcPr>
            <w:tcW w:w="1011" w:type="dxa"/>
            <w:noWrap/>
            <w:hideMark/>
          </w:tcPr>
          <w:p w14:paraId="147601B8"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1011" w:type="dxa"/>
            <w:noWrap/>
            <w:hideMark/>
          </w:tcPr>
          <w:p w14:paraId="0E2CA293"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88,3</w:t>
            </w:r>
          </w:p>
        </w:tc>
        <w:tc>
          <w:tcPr>
            <w:tcW w:w="1011" w:type="dxa"/>
            <w:noWrap/>
            <w:hideMark/>
          </w:tcPr>
          <w:p w14:paraId="616593C1"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94,8</w:t>
            </w:r>
          </w:p>
        </w:tc>
        <w:tc>
          <w:tcPr>
            <w:tcW w:w="1011" w:type="dxa"/>
            <w:noWrap/>
            <w:hideMark/>
          </w:tcPr>
          <w:p w14:paraId="10E22F5A"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94,4</w:t>
            </w:r>
          </w:p>
        </w:tc>
        <w:tc>
          <w:tcPr>
            <w:tcW w:w="757" w:type="dxa"/>
            <w:noWrap/>
            <w:hideMark/>
          </w:tcPr>
          <w:p w14:paraId="503F5A2C"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92,48</w:t>
            </w:r>
          </w:p>
        </w:tc>
        <w:tc>
          <w:tcPr>
            <w:tcW w:w="851" w:type="dxa"/>
            <w:noWrap/>
            <w:hideMark/>
          </w:tcPr>
          <w:p w14:paraId="297338F4"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12</w:t>
            </w:r>
          </w:p>
        </w:tc>
      </w:tr>
      <w:tr w:rsidR="00D34EEE" w:rsidRPr="004F4F33" w14:paraId="5214EFF5" w14:textId="77777777" w:rsidTr="00D34EEE">
        <w:trPr>
          <w:trHeight w:val="264"/>
        </w:trPr>
        <w:tc>
          <w:tcPr>
            <w:tcW w:w="709" w:type="dxa"/>
            <w:noWrap/>
            <w:hideMark/>
          </w:tcPr>
          <w:p w14:paraId="35AC19B6"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1073</w:t>
            </w:r>
          </w:p>
        </w:tc>
        <w:tc>
          <w:tcPr>
            <w:tcW w:w="2262" w:type="dxa"/>
            <w:noWrap/>
            <w:hideMark/>
          </w:tcPr>
          <w:p w14:paraId="26631FE7"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418" w:type="dxa"/>
            <w:noWrap/>
            <w:hideMark/>
          </w:tcPr>
          <w:p w14:paraId="43CBB104"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6667006400</w:t>
            </w:r>
          </w:p>
        </w:tc>
        <w:tc>
          <w:tcPr>
            <w:tcW w:w="3543" w:type="dxa"/>
            <w:noWrap/>
            <w:hideMark/>
          </w:tcPr>
          <w:p w14:paraId="7852C6F5"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«Нижнетагильский техникум металлообрабатывающих производств и сервиса»</w:t>
            </w:r>
          </w:p>
        </w:tc>
        <w:tc>
          <w:tcPr>
            <w:tcW w:w="1011" w:type="dxa"/>
            <w:noWrap/>
            <w:hideMark/>
          </w:tcPr>
          <w:p w14:paraId="1AA7A369"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93,1</w:t>
            </w:r>
          </w:p>
        </w:tc>
        <w:tc>
          <w:tcPr>
            <w:tcW w:w="1011" w:type="dxa"/>
            <w:noWrap/>
            <w:hideMark/>
          </w:tcPr>
          <w:p w14:paraId="2C34B71B"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91,5</w:t>
            </w:r>
          </w:p>
        </w:tc>
        <w:tc>
          <w:tcPr>
            <w:tcW w:w="1011" w:type="dxa"/>
            <w:noWrap/>
            <w:hideMark/>
          </w:tcPr>
          <w:p w14:paraId="7D6156FA"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97,3</w:t>
            </w:r>
          </w:p>
        </w:tc>
        <w:tc>
          <w:tcPr>
            <w:tcW w:w="1011" w:type="dxa"/>
            <w:noWrap/>
            <w:hideMark/>
          </w:tcPr>
          <w:p w14:paraId="1A52C2AA"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89,2</w:t>
            </w:r>
          </w:p>
        </w:tc>
        <w:tc>
          <w:tcPr>
            <w:tcW w:w="1011" w:type="dxa"/>
            <w:noWrap/>
            <w:hideMark/>
          </w:tcPr>
          <w:p w14:paraId="7402A163"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757" w:type="dxa"/>
            <w:noWrap/>
            <w:hideMark/>
          </w:tcPr>
          <w:p w14:paraId="23F6448F"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92,02</w:t>
            </w:r>
          </w:p>
        </w:tc>
        <w:tc>
          <w:tcPr>
            <w:tcW w:w="851" w:type="dxa"/>
            <w:noWrap/>
            <w:hideMark/>
          </w:tcPr>
          <w:p w14:paraId="39B0E383"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13</w:t>
            </w:r>
          </w:p>
        </w:tc>
      </w:tr>
      <w:tr w:rsidR="00D34EEE" w:rsidRPr="004F4F33" w14:paraId="13E57550" w14:textId="77777777" w:rsidTr="00D34EEE">
        <w:trPr>
          <w:trHeight w:val="264"/>
        </w:trPr>
        <w:tc>
          <w:tcPr>
            <w:tcW w:w="709" w:type="dxa"/>
            <w:noWrap/>
            <w:hideMark/>
          </w:tcPr>
          <w:p w14:paraId="08465BE7"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1058</w:t>
            </w:r>
          </w:p>
        </w:tc>
        <w:tc>
          <w:tcPr>
            <w:tcW w:w="2262" w:type="dxa"/>
            <w:noWrap/>
            <w:hideMark/>
          </w:tcPr>
          <w:p w14:paraId="0E4074DA"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ГО Карпинск</w:t>
            </w:r>
          </w:p>
        </w:tc>
        <w:tc>
          <w:tcPr>
            <w:tcW w:w="1418" w:type="dxa"/>
            <w:noWrap/>
            <w:hideMark/>
          </w:tcPr>
          <w:p w14:paraId="59CF910E"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6614002258</w:t>
            </w:r>
          </w:p>
        </w:tc>
        <w:tc>
          <w:tcPr>
            <w:tcW w:w="3543" w:type="dxa"/>
            <w:noWrap/>
            <w:hideMark/>
          </w:tcPr>
          <w:p w14:paraId="0AFCB954"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«Карпинский машиностроительный техникум»</w:t>
            </w:r>
          </w:p>
        </w:tc>
        <w:tc>
          <w:tcPr>
            <w:tcW w:w="1011" w:type="dxa"/>
            <w:noWrap/>
            <w:hideMark/>
          </w:tcPr>
          <w:p w14:paraId="1C5E8CEE"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1011" w:type="dxa"/>
            <w:noWrap/>
            <w:hideMark/>
          </w:tcPr>
          <w:p w14:paraId="72514FE3"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92,5</w:t>
            </w:r>
          </w:p>
        </w:tc>
        <w:tc>
          <w:tcPr>
            <w:tcW w:w="1011" w:type="dxa"/>
            <w:noWrap/>
            <w:hideMark/>
          </w:tcPr>
          <w:p w14:paraId="3472B7F8"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80,3</w:t>
            </w:r>
          </w:p>
        </w:tc>
        <w:tc>
          <w:tcPr>
            <w:tcW w:w="1011" w:type="dxa"/>
            <w:noWrap/>
            <w:hideMark/>
          </w:tcPr>
          <w:p w14:paraId="30086C5A"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1011" w:type="dxa"/>
            <w:noWrap/>
            <w:hideMark/>
          </w:tcPr>
          <w:p w14:paraId="4E318891"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94,9</w:t>
            </w:r>
          </w:p>
        </w:tc>
        <w:tc>
          <w:tcPr>
            <w:tcW w:w="757" w:type="dxa"/>
            <w:noWrap/>
            <w:hideMark/>
          </w:tcPr>
          <w:p w14:paraId="5D5114A4"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91,94</w:t>
            </w:r>
          </w:p>
        </w:tc>
        <w:tc>
          <w:tcPr>
            <w:tcW w:w="851" w:type="dxa"/>
            <w:noWrap/>
            <w:hideMark/>
          </w:tcPr>
          <w:p w14:paraId="0A91BBFC"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14</w:t>
            </w:r>
          </w:p>
        </w:tc>
      </w:tr>
      <w:tr w:rsidR="00D34EEE" w:rsidRPr="004F4F33" w14:paraId="5F5F0C43" w14:textId="77777777" w:rsidTr="00D34EEE">
        <w:trPr>
          <w:trHeight w:val="264"/>
        </w:trPr>
        <w:tc>
          <w:tcPr>
            <w:tcW w:w="709" w:type="dxa"/>
            <w:noWrap/>
            <w:hideMark/>
          </w:tcPr>
          <w:p w14:paraId="64D22B78"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1111</w:t>
            </w:r>
          </w:p>
        </w:tc>
        <w:tc>
          <w:tcPr>
            <w:tcW w:w="2262" w:type="dxa"/>
            <w:noWrap/>
            <w:hideMark/>
          </w:tcPr>
          <w:p w14:paraId="6DDA7747" w14:textId="5CE17920"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Кировский район</w:t>
            </w:r>
          </w:p>
        </w:tc>
        <w:tc>
          <w:tcPr>
            <w:tcW w:w="1418" w:type="dxa"/>
            <w:noWrap/>
            <w:hideMark/>
          </w:tcPr>
          <w:p w14:paraId="711ED314"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6660008173</w:t>
            </w:r>
          </w:p>
        </w:tc>
        <w:tc>
          <w:tcPr>
            <w:tcW w:w="3543" w:type="dxa"/>
            <w:noWrap/>
            <w:hideMark/>
          </w:tcPr>
          <w:p w14:paraId="4694A2DF"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ГБПОУ СО «Свердловское музыкальное училище имени П.И. Чайковского (колледж)»</w:t>
            </w:r>
          </w:p>
        </w:tc>
        <w:tc>
          <w:tcPr>
            <w:tcW w:w="1011" w:type="dxa"/>
            <w:noWrap/>
            <w:hideMark/>
          </w:tcPr>
          <w:p w14:paraId="4F39218C"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92,9</w:t>
            </w:r>
          </w:p>
        </w:tc>
        <w:tc>
          <w:tcPr>
            <w:tcW w:w="1011" w:type="dxa"/>
            <w:noWrap/>
            <w:hideMark/>
          </w:tcPr>
          <w:p w14:paraId="5DC8DE36"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1011" w:type="dxa"/>
            <w:noWrap/>
            <w:hideMark/>
          </w:tcPr>
          <w:p w14:paraId="7E019C19"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76,7</w:t>
            </w:r>
          </w:p>
        </w:tc>
        <w:tc>
          <w:tcPr>
            <w:tcW w:w="1011" w:type="dxa"/>
            <w:noWrap/>
            <w:hideMark/>
          </w:tcPr>
          <w:p w14:paraId="1ECE6D29"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94,8</w:t>
            </w:r>
          </w:p>
        </w:tc>
        <w:tc>
          <w:tcPr>
            <w:tcW w:w="1011" w:type="dxa"/>
            <w:noWrap/>
            <w:hideMark/>
          </w:tcPr>
          <w:p w14:paraId="703E7DF5"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96,7</w:t>
            </w:r>
          </w:p>
        </w:tc>
        <w:tc>
          <w:tcPr>
            <w:tcW w:w="757" w:type="dxa"/>
            <w:noWrap/>
            <w:hideMark/>
          </w:tcPr>
          <w:p w14:paraId="28730575"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91,82</w:t>
            </w:r>
          </w:p>
        </w:tc>
        <w:tc>
          <w:tcPr>
            <w:tcW w:w="851" w:type="dxa"/>
            <w:noWrap/>
            <w:hideMark/>
          </w:tcPr>
          <w:p w14:paraId="5FA5313E"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15</w:t>
            </w:r>
          </w:p>
        </w:tc>
      </w:tr>
      <w:tr w:rsidR="00D34EEE" w:rsidRPr="004F4F33" w14:paraId="4743985E" w14:textId="77777777" w:rsidTr="00D34EEE">
        <w:trPr>
          <w:trHeight w:val="264"/>
        </w:trPr>
        <w:tc>
          <w:tcPr>
            <w:tcW w:w="709" w:type="dxa"/>
            <w:noWrap/>
            <w:hideMark/>
          </w:tcPr>
          <w:p w14:paraId="5C664007"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1023</w:t>
            </w:r>
          </w:p>
        </w:tc>
        <w:tc>
          <w:tcPr>
            <w:tcW w:w="2262" w:type="dxa"/>
            <w:noWrap/>
            <w:hideMark/>
          </w:tcPr>
          <w:p w14:paraId="59B336A4"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Артинский ГО</w:t>
            </w:r>
          </w:p>
        </w:tc>
        <w:tc>
          <w:tcPr>
            <w:tcW w:w="1418" w:type="dxa"/>
            <w:noWrap/>
            <w:hideMark/>
          </w:tcPr>
          <w:p w14:paraId="4B441336"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6636003907</w:t>
            </w:r>
          </w:p>
        </w:tc>
        <w:tc>
          <w:tcPr>
            <w:tcW w:w="3543" w:type="dxa"/>
            <w:noWrap/>
            <w:hideMark/>
          </w:tcPr>
          <w:p w14:paraId="0DA1CC19"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«Артинский агропромышленный техникум»</w:t>
            </w:r>
          </w:p>
        </w:tc>
        <w:tc>
          <w:tcPr>
            <w:tcW w:w="1011" w:type="dxa"/>
            <w:noWrap/>
            <w:hideMark/>
          </w:tcPr>
          <w:p w14:paraId="131F8785"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93,1</w:t>
            </w:r>
          </w:p>
        </w:tc>
        <w:tc>
          <w:tcPr>
            <w:tcW w:w="1011" w:type="dxa"/>
            <w:noWrap/>
            <w:hideMark/>
          </w:tcPr>
          <w:p w14:paraId="3B9EA1C7"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1011" w:type="dxa"/>
            <w:noWrap/>
            <w:hideMark/>
          </w:tcPr>
          <w:p w14:paraId="4FB12C6E"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82,9</w:t>
            </w:r>
          </w:p>
        </w:tc>
        <w:tc>
          <w:tcPr>
            <w:tcW w:w="1011" w:type="dxa"/>
            <w:noWrap/>
            <w:hideMark/>
          </w:tcPr>
          <w:p w14:paraId="5B024955"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94,6</w:t>
            </w:r>
          </w:p>
        </w:tc>
        <w:tc>
          <w:tcPr>
            <w:tcW w:w="1011" w:type="dxa"/>
            <w:noWrap/>
            <w:hideMark/>
          </w:tcPr>
          <w:p w14:paraId="01C425C3"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93,1</w:t>
            </w:r>
          </w:p>
        </w:tc>
        <w:tc>
          <w:tcPr>
            <w:tcW w:w="757" w:type="dxa"/>
            <w:noWrap/>
            <w:hideMark/>
          </w:tcPr>
          <w:p w14:paraId="5CE9622F"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91,74</w:t>
            </w:r>
          </w:p>
        </w:tc>
        <w:tc>
          <w:tcPr>
            <w:tcW w:w="851" w:type="dxa"/>
            <w:noWrap/>
            <w:hideMark/>
          </w:tcPr>
          <w:p w14:paraId="006895B3"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16</w:t>
            </w:r>
          </w:p>
        </w:tc>
      </w:tr>
      <w:tr w:rsidR="00D34EEE" w:rsidRPr="004F4F33" w14:paraId="4771668C" w14:textId="77777777" w:rsidTr="00D34EEE">
        <w:trPr>
          <w:trHeight w:val="264"/>
        </w:trPr>
        <w:tc>
          <w:tcPr>
            <w:tcW w:w="709" w:type="dxa"/>
            <w:noWrap/>
            <w:hideMark/>
          </w:tcPr>
          <w:p w14:paraId="07392BAA"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1112</w:t>
            </w:r>
          </w:p>
        </w:tc>
        <w:tc>
          <w:tcPr>
            <w:tcW w:w="2262" w:type="dxa"/>
            <w:noWrap/>
            <w:hideMark/>
          </w:tcPr>
          <w:p w14:paraId="374CCEA2"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418" w:type="dxa"/>
            <w:noWrap/>
            <w:hideMark/>
          </w:tcPr>
          <w:p w14:paraId="189FE755"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6668018744</w:t>
            </w:r>
          </w:p>
        </w:tc>
        <w:tc>
          <w:tcPr>
            <w:tcW w:w="3543" w:type="dxa"/>
            <w:noWrap/>
            <w:hideMark/>
          </w:tcPr>
          <w:p w14:paraId="497A707C"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 xml:space="preserve">ГБПОУ СО «Нижнетагильский </w:t>
            </w:r>
            <w:r w:rsidRPr="004F4F33">
              <w:rPr>
                <w:bCs w:val="0"/>
                <w:color w:val="000000"/>
                <w:szCs w:val="24"/>
              </w:rPr>
              <w:lastRenderedPageBreak/>
              <w:t>колледж искусств»</w:t>
            </w:r>
          </w:p>
        </w:tc>
        <w:tc>
          <w:tcPr>
            <w:tcW w:w="1011" w:type="dxa"/>
            <w:noWrap/>
            <w:hideMark/>
          </w:tcPr>
          <w:p w14:paraId="793A1F42"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96,9</w:t>
            </w:r>
          </w:p>
        </w:tc>
        <w:tc>
          <w:tcPr>
            <w:tcW w:w="1011" w:type="dxa"/>
            <w:noWrap/>
            <w:hideMark/>
          </w:tcPr>
          <w:p w14:paraId="45CE1B7D"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1011" w:type="dxa"/>
            <w:noWrap/>
            <w:hideMark/>
          </w:tcPr>
          <w:p w14:paraId="0F0175A3"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91,3</w:t>
            </w:r>
          </w:p>
        </w:tc>
        <w:tc>
          <w:tcPr>
            <w:tcW w:w="1011" w:type="dxa"/>
            <w:noWrap/>
            <w:hideMark/>
          </w:tcPr>
          <w:p w14:paraId="460A9EEB"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1011" w:type="dxa"/>
            <w:noWrap/>
            <w:hideMark/>
          </w:tcPr>
          <w:p w14:paraId="207F79C3"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90,3</w:t>
            </w:r>
          </w:p>
        </w:tc>
        <w:tc>
          <w:tcPr>
            <w:tcW w:w="757" w:type="dxa"/>
            <w:noWrap/>
            <w:hideMark/>
          </w:tcPr>
          <w:p w14:paraId="556EDFE4"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91,7</w:t>
            </w:r>
          </w:p>
        </w:tc>
        <w:tc>
          <w:tcPr>
            <w:tcW w:w="851" w:type="dxa"/>
            <w:noWrap/>
            <w:hideMark/>
          </w:tcPr>
          <w:p w14:paraId="1990148F"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17</w:t>
            </w:r>
          </w:p>
        </w:tc>
      </w:tr>
      <w:tr w:rsidR="00D34EEE" w:rsidRPr="004F4F33" w14:paraId="57F5D33C" w14:textId="77777777" w:rsidTr="00D34EEE">
        <w:trPr>
          <w:trHeight w:val="264"/>
        </w:trPr>
        <w:tc>
          <w:tcPr>
            <w:tcW w:w="709" w:type="dxa"/>
            <w:noWrap/>
            <w:hideMark/>
          </w:tcPr>
          <w:p w14:paraId="6477F654"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1032</w:t>
            </w:r>
          </w:p>
        </w:tc>
        <w:tc>
          <w:tcPr>
            <w:tcW w:w="2262" w:type="dxa"/>
            <w:noWrap/>
            <w:hideMark/>
          </w:tcPr>
          <w:p w14:paraId="6931DCD0"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ГО Верхняя Тура</w:t>
            </w:r>
          </w:p>
        </w:tc>
        <w:tc>
          <w:tcPr>
            <w:tcW w:w="1418" w:type="dxa"/>
            <w:noWrap/>
            <w:hideMark/>
          </w:tcPr>
          <w:p w14:paraId="38F111C5"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6620003676</w:t>
            </w:r>
          </w:p>
        </w:tc>
        <w:tc>
          <w:tcPr>
            <w:tcW w:w="3543" w:type="dxa"/>
            <w:noWrap/>
            <w:hideMark/>
          </w:tcPr>
          <w:p w14:paraId="13439639"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«Верхнетуринский механический техникум»</w:t>
            </w:r>
          </w:p>
        </w:tc>
        <w:tc>
          <w:tcPr>
            <w:tcW w:w="1011" w:type="dxa"/>
            <w:noWrap/>
            <w:hideMark/>
          </w:tcPr>
          <w:p w14:paraId="22E6D283"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96,1</w:t>
            </w:r>
          </w:p>
        </w:tc>
        <w:tc>
          <w:tcPr>
            <w:tcW w:w="1011" w:type="dxa"/>
            <w:noWrap/>
            <w:hideMark/>
          </w:tcPr>
          <w:p w14:paraId="0C26C236"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1011" w:type="dxa"/>
            <w:noWrap/>
            <w:hideMark/>
          </w:tcPr>
          <w:p w14:paraId="45F54432"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82,6</w:t>
            </w:r>
          </w:p>
        </w:tc>
        <w:tc>
          <w:tcPr>
            <w:tcW w:w="1011" w:type="dxa"/>
            <w:noWrap/>
            <w:hideMark/>
          </w:tcPr>
          <w:p w14:paraId="6D45FCF1"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92,2</w:t>
            </w:r>
          </w:p>
        </w:tc>
        <w:tc>
          <w:tcPr>
            <w:tcW w:w="1011" w:type="dxa"/>
            <w:noWrap/>
            <w:hideMark/>
          </w:tcPr>
          <w:p w14:paraId="31058E08"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757" w:type="dxa"/>
            <w:noWrap/>
            <w:hideMark/>
          </w:tcPr>
          <w:p w14:paraId="3D2692B6"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91,58</w:t>
            </w:r>
          </w:p>
        </w:tc>
        <w:tc>
          <w:tcPr>
            <w:tcW w:w="851" w:type="dxa"/>
            <w:noWrap/>
            <w:hideMark/>
          </w:tcPr>
          <w:p w14:paraId="0BD726BD"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18</w:t>
            </w:r>
          </w:p>
        </w:tc>
      </w:tr>
      <w:tr w:rsidR="00D34EEE" w:rsidRPr="004F4F33" w14:paraId="04A866BC" w14:textId="77777777" w:rsidTr="00D34EEE">
        <w:trPr>
          <w:trHeight w:val="264"/>
        </w:trPr>
        <w:tc>
          <w:tcPr>
            <w:tcW w:w="709" w:type="dxa"/>
            <w:noWrap/>
            <w:hideMark/>
          </w:tcPr>
          <w:p w14:paraId="0CB595F1"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1084</w:t>
            </w:r>
          </w:p>
        </w:tc>
        <w:tc>
          <w:tcPr>
            <w:tcW w:w="2262" w:type="dxa"/>
            <w:noWrap/>
            <w:hideMark/>
          </w:tcPr>
          <w:p w14:paraId="2D45FCAB" w14:textId="3B3A03B2"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Верх-Исетский район</w:t>
            </w:r>
          </w:p>
        </w:tc>
        <w:tc>
          <w:tcPr>
            <w:tcW w:w="1418" w:type="dxa"/>
            <w:noWrap/>
            <w:hideMark/>
          </w:tcPr>
          <w:p w14:paraId="70FAF5D9"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6658034666</w:t>
            </w:r>
          </w:p>
        </w:tc>
        <w:tc>
          <w:tcPr>
            <w:tcW w:w="3543" w:type="dxa"/>
            <w:noWrap/>
            <w:hideMark/>
          </w:tcPr>
          <w:p w14:paraId="66B67BD8"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«Свердловский областной педагогический колледж»</w:t>
            </w:r>
          </w:p>
        </w:tc>
        <w:tc>
          <w:tcPr>
            <w:tcW w:w="1011" w:type="dxa"/>
            <w:noWrap/>
            <w:hideMark/>
          </w:tcPr>
          <w:p w14:paraId="01B9EA9C"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92,1</w:t>
            </w:r>
          </w:p>
        </w:tc>
        <w:tc>
          <w:tcPr>
            <w:tcW w:w="1011" w:type="dxa"/>
            <w:noWrap/>
            <w:hideMark/>
          </w:tcPr>
          <w:p w14:paraId="546A0DAE"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1011" w:type="dxa"/>
            <w:noWrap/>
            <w:hideMark/>
          </w:tcPr>
          <w:p w14:paraId="039BB019"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92,5</w:t>
            </w:r>
          </w:p>
        </w:tc>
        <w:tc>
          <w:tcPr>
            <w:tcW w:w="1011" w:type="dxa"/>
            <w:noWrap/>
            <w:hideMark/>
          </w:tcPr>
          <w:p w14:paraId="06BF5812"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91,8</w:t>
            </w:r>
          </w:p>
        </w:tc>
        <w:tc>
          <w:tcPr>
            <w:tcW w:w="1011" w:type="dxa"/>
            <w:noWrap/>
            <w:hideMark/>
          </w:tcPr>
          <w:p w14:paraId="75A26BB9"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90,2</w:t>
            </w:r>
          </w:p>
        </w:tc>
        <w:tc>
          <w:tcPr>
            <w:tcW w:w="757" w:type="dxa"/>
            <w:noWrap/>
            <w:hideMark/>
          </w:tcPr>
          <w:p w14:paraId="730B9975"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91,52</w:t>
            </w:r>
          </w:p>
        </w:tc>
        <w:tc>
          <w:tcPr>
            <w:tcW w:w="851" w:type="dxa"/>
            <w:noWrap/>
            <w:hideMark/>
          </w:tcPr>
          <w:p w14:paraId="1F0B0415"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19</w:t>
            </w:r>
          </w:p>
        </w:tc>
      </w:tr>
      <w:tr w:rsidR="00D34EEE" w:rsidRPr="004F4F33" w14:paraId="00E4B502" w14:textId="77777777" w:rsidTr="00D34EEE">
        <w:trPr>
          <w:trHeight w:val="264"/>
        </w:trPr>
        <w:tc>
          <w:tcPr>
            <w:tcW w:w="709" w:type="dxa"/>
            <w:noWrap/>
            <w:hideMark/>
          </w:tcPr>
          <w:p w14:paraId="4B79EA40"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1057</w:t>
            </w:r>
          </w:p>
        </w:tc>
        <w:tc>
          <w:tcPr>
            <w:tcW w:w="2262" w:type="dxa"/>
            <w:noWrap/>
            <w:hideMark/>
          </w:tcPr>
          <w:p w14:paraId="1F1C7CAF"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Камышловский ГО</w:t>
            </w:r>
          </w:p>
        </w:tc>
        <w:tc>
          <w:tcPr>
            <w:tcW w:w="1418" w:type="dxa"/>
            <w:noWrap/>
            <w:hideMark/>
          </w:tcPr>
          <w:p w14:paraId="22E7FA7A"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6613001406</w:t>
            </w:r>
          </w:p>
        </w:tc>
        <w:tc>
          <w:tcPr>
            <w:tcW w:w="3543" w:type="dxa"/>
            <w:noWrap/>
            <w:hideMark/>
          </w:tcPr>
          <w:p w14:paraId="3880D6F0"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«Камышловский техникум промышленности и транспорта»</w:t>
            </w:r>
          </w:p>
        </w:tc>
        <w:tc>
          <w:tcPr>
            <w:tcW w:w="1011" w:type="dxa"/>
            <w:noWrap/>
            <w:hideMark/>
          </w:tcPr>
          <w:p w14:paraId="41C28D01"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92,5</w:t>
            </w:r>
          </w:p>
        </w:tc>
        <w:tc>
          <w:tcPr>
            <w:tcW w:w="1011" w:type="dxa"/>
            <w:noWrap/>
            <w:hideMark/>
          </w:tcPr>
          <w:p w14:paraId="5FA834B4"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1011" w:type="dxa"/>
            <w:noWrap/>
            <w:hideMark/>
          </w:tcPr>
          <w:p w14:paraId="52FAD952"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94,6</w:t>
            </w:r>
          </w:p>
        </w:tc>
        <w:tc>
          <w:tcPr>
            <w:tcW w:w="1011" w:type="dxa"/>
            <w:noWrap/>
            <w:hideMark/>
          </w:tcPr>
          <w:p w14:paraId="7C700942"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90,8</w:t>
            </w:r>
          </w:p>
        </w:tc>
        <w:tc>
          <w:tcPr>
            <w:tcW w:w="1011" w:type="dxa"/>
            <w:noWrap/>
            <w:hideMark/>
          </w:tcPr>
          <w:p w14:paraId="71202D72"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89,6</w:t>
            </w:r>
          </w:p>
        </w:tc>
        <w:tc>
          <w:tcPr>
            <w:tcW w:w="757" w:type="dxa"/>
            <w:noWrap/>
            <w:hideMark/>
          </w:tcPr>
          <w:p w14:paraId="7A7C7402"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91,5</w:t>
            </w:r>
          </w:p>
        </w:tc>
        <w:tc>
          <w:tcPr>
            <w:tcW w:w="851" w:type="dxa"/>
            <w:noWrap/>
            <w:hideMark/>
          </w:tcPr>
          <w:p w14:paraId="137B6BD6"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20</w:t>
            </w:r>
          </w:p>
        </w:tc>
      </w:tr>
      <w:tr w:rsidR="00D34EEE" w:rsidRPr="004F4F33" w14:paraId="06EAC436" w14:textId="77777777" w:rsidTr="00D34EEE">
        <w:trPr>
          <w:trHeight w:val="264"/>
        </w:trPr>
        <w:tc>
          <w:tcPr>
            <w:tcW w:w="709" w:type="dxa"/>
            <w:noWrap/>
            <w:hideMark/>
          </w:tcPr>
          <w:p w14:paraId="6100AD0B"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1094</w:t>
            </w:r>
          </w:p>
        </w:tc>
        <w:tc>
          <w:tcPr>
            <w:tcW w:w="2262" w:type="dxa"/>
            <w:noWrap/>
            <w:hideMark/>
          </w:tcPr>
          <w:p w14:paraId="71FB7C59"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Сысертский ГО</w:t>
            </w:r>
          </w:p>
        </w:tc>
        <w:tc>
          <w:tcPr>
            <w:tcW w:w="1418" w:type="dxa"/>
            <w:noWrap/>
            <w:hideMark/>
          </w:tcPr>
          <w:p w14:paraId="57DE6994"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6652005002</w:t>
            </w:r>
          </w:p>
        </w:tc>
        <w:tc>
          <w:tcPr>
            <w:tcW w:w="3543" w:type="dxa"/>
            <w:noWrap/>
            <w:hideMark/>
          </w:tcPr>
          <w:p w14:paraId="0A85275D"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«Сысертский социально-экономический техникум «Родник»</w:t>
            </w:r>
          </w:p>
        </w:tc>
        <w:tc>
          <w:tcPr>
            <w:tcW w:w="1011" w:type="dxa"/>
            <w:noWrap/>
            <w:hideMark/>
          </w:tcPr>
          <w:p w14:paraId="3143D109"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95,2</w:t>
            </w:r>
          </w:p>
        </w:tc>
        <w:tc>
          <w:tcPr>
            <w:tcW w:w="1011" w:type="dxa"/>
            <w:noWrap/>
            <w:hideMark/>
          </w:tcPr>
          <w:p w14:paraId="11B70D3B"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89,5</w:t>
            </w:r>
          </w:p>
        </w:tc>
        <w:tc>
          <w:tcPr>
            <w:tcW w:w="1011" w:type="dxa"/>
            <w:noWrap/>
            <w:hideMark/>
          </w:tcPr>
          <w:p w14:paraId="3683446F"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90,4</w:t>
            </w:r>
          </w:p>
        </w:tc>
        <w:tc>
          <w:tcPr>
            <w:tcW w:w="1011" w:type="dxa"/>
            <w:noWrap/>
            <w:hideMark/>
          </w:tcPr>
          <w:p w14:paraId="64E53269"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92,4</w:t>
            </w:r>
          </w:p>
        </w:tc>
        <w:tc>
          <w:tcPr>
            <w:tcW w:w="1011" w:type="dxa"/>
            <w:noWrap/>
            <w:hideMark/>
          </w:tcPr>
          <w:p w14:paraId="47CBC90D"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757" w:type="dxa"/>
            <w:noWrap/>
            <w:hideMark/>
          </w:tcPr>
          <w:p w14:paraId="6FECC891"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91,3</w:t>
            </w:r>
          </w:p>
        </w:tc>
        <w:tc>
          <w:tcPr>
            <w:tcW w:w="851" w:type="dxa"/>
            <w:noWrap/>
            <w:hideMark/>
          </w:tcPr>
          <w:p w14:paraId="69D76280"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21</w:t>
            </w:r>
          </w:p>
        </w:tc>
      </w:tr>
      <w:tr w:rsidR="00D34EEE" w:rsidRPr="004F4F33" w14:paraId="04A59433" w14:textId="77777777" w:rsidTr="00D34EEE">
        <w:trPr>
          <w:trHeight w:val="264"/>
        </w:trPr>
        <w:tc>
          <w:tcPr>
            <w:tcW w:w="709" w:type="dxa"/>
            <w:noWrap/>
            <w:hideMark/>
          </w:tcPr>
          <w:p w14:paraId="7775FAD2"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1064</w:t>
            </w:r>
          </w:p>
        </w:tc>
        <w:tc>
          <w:tcPr>
            <w:tcW w:w="2262" w:type="dxa"/>
            <w:noWrap/>
            <w:hideMark/>
          </w:tcPr>
          <w:p w14:paraId="042434C4"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ГО Красноуфимск</w:t>
            </w:r>
          </w:p>
        </w:tc>
        <w:tc>
          <w:tcPr>
            <w:tcW w:w="1418" w:type="dxa"/>
            <w:noWrap/>
            <w:hideMark/>
          </w:tcPr>
          <w:p w14:paraId="7C08FB05"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6619000889</w:t>
            </w:r>
          </w:p>
        </w:tc>
        <w:tc>
          <w:tcPr>
            <w:tcW w:w="3543" w:type="dxa"/>
            <w:noWrap/>
            <w:hideMark/>
          </w:tcPr>
          <w:p w14:paraId="7F92FB61"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«Красноуфимский аграрный колледж»</w:t>
            </w:r>
          </w:p>
        </w:tc>
        <w:tc>
          <w:tcPr>
            <w:tcW w:w="1011" w:type="dxa"/>
            <w:noWrap/>
            <w:hideMark/>
          </w:tcPr>
          <w:p w14:paraId="44C2AF26"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93,4</w:t>
            </w:r>
          </w:p>
        </w:tc>
        <w:tc>
          <w:tcPr>
            <w:tcW w:w="1011" w:type="dxa"/>
            <w:noWrap/>
            <w:hideMark/>
          </w:tcPr>
          <w:p w14:paraId="7BC628D5"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93,5</w:t>
            </w:r>
          </w:p>
        </w:tc>
        <w:tc>
          <w:tcPr>
            <w:tcW w:w="1011" w:type="dxa"/>
            <w:noWrap/>
            <w:hideMark/>
          </w:tcPr>
          <w:p w14:paraId="7C196006"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81,2</w:t>
            </w:r>
          </w:p>
        </w:tc>
        <w:tc>
          <w:tcPr>
            <w:tcW w:w="1011" w:type="dxa"/>
            <w:noWrap/>
            <w:hideMark/>
          </w:tcPr>
          <w:p w14:paraId="7485AEB4"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94,8</w:t>
            </w:r>
          </w:p>
        </w:tc>
        <w:tc>
          <w:tcPr>
            <w:tcW w:w="1011" w:type="dxa"/>
            <w:noWrap/>
            <w:hideMark/>
          </w:tcPr>
          <w:p w14:paraId="478C1837"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93,1</w:t>
            </w:r>
          </w:p>
        </w:tc>
        <w:tc>
          <w:tcPr>
            <w:tcW w:w="757" w:type="dxa"/>
            <w:noWrap/>
            <w:hideMark/>
          </w:tcPr>
          <w:p w14:paraId="6489D450"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91,2</w:t>
            </w:r>
          </w:p>
        </w:tc>
        <w:tc>
          <w:tcPr>
            <w:tcW w:w="851" w:type="dxa"/>
            <w:noWrap/>
            <w:hideMark/>
          </w:tcPr>
          <w:p w14:paraId="16A2F534"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22</w:t>
            </w:r>
          </w:p>
        </w:tc>
      </w:tr>
      <w:tr w:rsidR="00D34EEE" w:rsidRPr="004F4F33" w14:paraId="53633180" w14:textId="77777777" w:rsidTr="00D34EEE">
        <w:trPr>
          <w:trHeight w:val="264"/>
        </w:trPr>
        <w:tc>
          <w:tcPr>
            <w:tcW w:w="709" w:type="dxa"/>
            <w:noWrap/>
            <w:hideMark/>
          </w:tcPr>
          <w:p w14:paraId="5F3326DE"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1074</w:t>
            </w:r>
          </w:p>
        </w:tc>
        <w:tc>
          <w:tcPr>
            <w:tcW w:w="2262" w:type="dxa"/>
            <w:noWrap/>
            <w:hideMark/>
          </w:tcPr>
          <w:p w14:paraId="4866F148"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418" w:type="dxa"/>
            <w:noWrap/>
            <w:hideMark/>
          </w:tcPr>
          <w:p w14:paraId="304340CE"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6668011890</w:t>
            </w:r>
          </w:p>
        </w:tc>
        <w:tc>
          <w:tcPr>
            <w:tcW w:w="3543" w:type="dxa"/>
            <w:noWrap/>
            <w:hideMark/>
          </w:tcPr>
          <w:p w14:paraId="1F19FD06"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«Нижнетагильский торгово-экономический колледж»</w:t>
            </w:r>
          </w:p>
        </w:tc>
        <w:tc>
          <w:tcPr>
            <w:tcW w:w="1011" w:type="dxa"/>
            <w:noWrap/>
            <w:hideMark/>
          </w:tcPr>
          <w:p w14:paraId="430C8F05"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91,5</w:t>
            </w:r>
          </w:p>
        </w:tc>
        <w:tc>
          <w:tcPr>
            <w:tcW w:w="1011" w:type="dxa"/>
            <w:noWrap/>
            <w:hideMark/>
          </w:tcPr>
          <w:p w14:paraId="53D7835D"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1011" w:type="dxa"/>
            <w:noWrap/>
            <w:hideMark/>
          </w:tcPr>
          <w:p w14:paraId="0DD76ABE"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85</w:t>
            </w:r>
          </w:p>
        </w:tc>
        <w:tc>
          <w:tcPr>
            <w:tcW w:w="1011" w:type="dxa"/>
            <w:noWrap/>
            <w:hideMark/>
          </w:tcPr>
          <w:p w14:paraId="1C26BA57"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1011" w:type="dxa"/>
            <w:noWrap/>
            <w:hideMark/>
          </w:tcPr>
          <w:p w14:paraId="14C761BE"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95,5</w:t>
            </w:r>
          </w:p>
        </w:tc>
        <w:tc>
          <w:tcPr>
            <w:tcW w:w="757" w:type="dxa"/>
            <w:noWrap/>
            <w:hideMark/>
          </w:tcPr>
          <w:p w14:paraId="3FFD6A19"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851" w:type="dxa"/>
            <w:noWrap/>
            <w:hideMark/>
          </w:tcPr>
          <w:p w14:paraId="77DC2422"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23</w:t>
            </w:r>
          </w:p>
        </w:tc>
      </w:tr>
      <w:tr w:rsidR="00D34EEE" w:rsidRPr="004F4F33" w14:paraId="53BFA0D8" w14:textId="77777777" w:rsidTr="00D34EEE">
        <w:trPr>
          <w:trHeight w:val="264"/>
        </w:trPr>
        <w:tc>
          <w:tcPr>
            <w:tcW w:w="709" w:type="dxa"/>
            <w:noWrap/>
            <w:hideMark/>
          </w:tcPr>
          <w:p w14:paraId="1F6ECCCD"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1055</w:t>
            </w:r>
          </w:p>
        </w:tc>
        <w:tc>
          <w:tcPr>
            <w:tcW w:w="2262" w:type="dxa"/>
            <w:noWrap/>
            <w:hideMark/>
          </w:tcPr>
          <w:p w14:paraId="78B38B04"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Камышловский ГО</w:t>
            </w:r>
          </w:p>
        </w:tc>
        <w:tc>
          <w:tcPr>
            <w:tcW w:w="1418" w:type="dxa"/>
            <w:noWrap/>
            <w:hideMark/>
          </w:tcPr>
          <w:p w14:paraId="1AE921A6"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6613003442</w:t>
            </w:r>
          </w:p>
        </w:tc>
        <w:tc>
          <w:tcPr>
            <w:tcW w:w="3543" w:type="dxa"/>
            <w:noWrap/>
            <w:hideMark/>
          </w:tcPr>
          <w:p w14:paraId="7CBCA741"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«Камышловский гуманитарно-технологический техникум»</w:t>
            </w:r>
          </w:p>
        </w:tc>
        <w:tc>
          <w:tcPr>
            <w:tcW w:w="1011" w:type="dxa"/>
            <w:noWrap/>
            <w:hideMark/>
          </w:tcPr>
          <w:p w14:paraId="6C697387"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96,1</w:t>
            </w:r>
          </w:p>
        </w:tc>
        <w:tc>
          <w:tcPr>
            <w:tcW w:w="1011" w:type="dxa"/>
            <w:noWrap/>
            <w:hideMark/>
          </w:tcPr>
          <w:p w14:paraId="2481F942"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92,5</w:t>
            </w:r>
          </w:p>
        </w:tc>
        <w:tc>
          <w:tcPr>
            <w:tcW w:w="1011" w:type="dxa"/>
            <w:noWrap/>
            <w:hideMark/>
          </w:tcPr>
          <w:p w14:paraId="29440C28"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84,4</w:t>
            </w:r>
          </w:p>
        </w:tc>
        <w:tc>
          <w:tcPr>
            <w:tcW w:w="1011" w:type="dxa"/>
            <w:noWrap/>
            <w:hideMark/>
          </w:tcPr>
          <w:p w14:paraId="32931055"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89,8</w:t>
            </w:r>
          </w:p>
        </w:tc>
        <w:tc>
          <w:tcPr>
            <w:tcW w:w="1011" w:type="dxa"/>
            <w:noWrap/>
            <w:hideMark/>
          </w:tcPr>
          <w:p w14:paraId="4EE65064"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91,4</w:t>
            </w:r>
          </w:p>
        </w:tc>
        <w:tc>
          <w:tcPr>
            <w:tcW w:w="757" w:type="dxa"/>
            <w:noWrap/>
            <w:hideMark/>
          </w:tcPr>
          <w:p w14:paraId="74A6D90D"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90,84</w:t>
            </w:r>
          </w:p>
        </w:tc>
        <w:tc>
          <w:tcPr>
            <w:tcW w:w="851" w:type="dxa"/>
            <w:noWrap/>
            <w:hideMark/>
          </w:tcPr>
          <w:p w14:paraId="3FE1C7ED"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24</w:t>
            </w:r>
          </w:p>
        </w:tc>
      </w:tr>
      <w:tr w:rsidR="00D34EEE" w:rsidRPr="004F4F33" w14:paraId="4398B2D9" w14:textId="77777777" w:rsidTr="00D34EEE">
        <w:trPr>
          <w:trHeight w:val="264"/>
        </w:trPr>
        <w:tc>
          <w:tcPr>
            <w:tcW w:w="709" w:type="dxa"/>
            <w:noWrap/>
            <w:hideMark/>
          </w:tcPr>
          <w:p w14:paraId="798A5ED3"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1117</w:t>
            </w:r>
          </w:p>
        </w:tc>
        <w:tc>
          <w:tcPr>
            <w:tcW w:w="2262" w:type="dxa"/>
            <w:noWrap/>
            <w:hideMark/>
          </w:tcPr>
          <w:p w14:paraId="4C64B51F" w14:textId="6485992D"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Верх-Исетский район</w:t>
            </w:r>
          </w:p>
        </w:tc>
        <w:tc>
          <w:tcPr>
            <w:tcW w:w="1418" w:type="dxa"/>
            <w:noWrap/>
            <w:hideMark/>
          </w:tcPr>
          <w:p w14:paraId="4E853277"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6661010552</w:t>
            </w:r>
          </w:p>
        </w:tc>
        <w:tc>
          <w:tcPr>
            <w:tcW w:w="3543" w:type="dxa"/>
            <w:noWrap/>
            <w:hideMark/>
          </w:tcPr>
          <w:p w14:paraId="66EDCEA7"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ГБПОУ СО «СМХК»</w:t>
            </w:r>
          </w:p>
        </w:tc>
        <w:tc>
          <w:tcPr>
            <w:tcW w:w="1011" w:type="dxa"/>
            <w:noWrap/>
            <w:hideMark/>
          </w:tcPr>
          <w:p w14:paraId="4C1DCB30"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96,1</w:t>
            </w:r>
          </w:p>
        </w:tc>
        <w:tc>
          <w:tcPr>
            <w:tcW w:w="1011" w:type="dxa"/>
            <w:noWrap/>
            <w:hideMark/>
          </w:tcPr>
          <w:p w14:paraId="2E08C735"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1011" w:type="dxa"/>
            <w:noWrap/>
            <w:hideMark/>
          </w:tcPr>
          <w:p w14:paraId="21CEFCC5"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73</w:t>
            </w:r>
          </w:p>
        </w:tc>
        <w:tc>
          <w:tcPr>
            <w:tcW w:w="1011" w:type="dxa"/>
            <w:noWrap/>
            <w:hideMark/>
          </w:tcPr>
          <w:p w14:paraId="1CC3D41B"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94,4</w:t>
            </w:r>
          </w:p>
        </w:tc>
        <w:tc>
          <w:tcPr>
            <w:tcW w:w="1011" w:type="dxa"/>
            <w:noWrap/>
            <w:hideMark/>
          </w:tcPr>
          <w:p w14:paraId="1FACCEAD"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757" w:type="dxa"/>
            <w:noWrap/>
            <w:hideMark/>
          </w:tcPr>
          <w:p w14:paraId="43818589"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90,7</w:t>
            </w:r>
          </w:p>
        </w:tc>
        <w:tc>
          <w:tcPr>
            <w:tcW w:w="851" w:type="dxa"/>
            <w:noWrap/>
            <w:hideMark/>
          </w:tcPr>
          <w:p w14:paraId="5AECA592"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25</w:t>
            </w:r>
          </w:p>
        </w:tc>
      </w:tr>
      <w:tr w:rsidR="00D34EEE" w:rsidRPr="004F4F33" w14:paraId="6DD7002D" w14:textId="77777777" w:rsidTr="00D34EEE">
        <w:trPr>
          <w:trHeight w:val="264"/>
        </w:trPr>
        <w:tc>
          <w:tcPr>
            <w:tcW w:w="709" w:type="dxa"/>
            <w:noWrap/>
            <w:hideMark/>
          </w:tcPr>
          <w:p w14:paraId="5411FC62"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1070</w:t>
            </w:r>
          </w:p>
        </w:tc>
        <w:tc>
          <w:tcPr>
            <w:tcW w:w="2262" w:type="dxa"/>
            <w:noWrap/>
            <w:hideMark/>
          </w:tcPr>
          <w:p w14:paraId="510C155D"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418" w:type="dxa"/>
            <w:noWrap/>
            <w:hideMark/>
          </w:tcPr>
          <w:p w14:paraId="579C81DA"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6668007083</w:t>
            </w:r>
          </w:p>
        </w:tc>
        <w:tc>
          <w:tcPr>
            <w:tcW w:w="3543" w:type="dxa"/>
            <w:noWrap/>
            <w:hideMark/>
          </w:tcPr>
          <w:p w14:paraId="2A2E65B5"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«Нижнетагильский педагогический колледж № 1»</w:t>
            </w:r>
          </w:p>
        </w:tc>
        <w:tc>
          <w:tcPr>
            <w:tcW w:w="1011" w:type="dxa"/>
            <w:noWrap/>
            <w:hideMark/>
          </w:tcPr>
          <w:p w14:paraId="51009E9B"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98,3</w:t>
            </w:r>
          </w:p>
        </w:tc>
        <w:tc>
          <w:tcPr>
            <w:tcW w:w="1011" w:type="dxa"/>
            <w:noWrap/>
            <w:hideMark/>
          </w:tcPr>
          <w:p w14:paraId="1FD16F96"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92,5</w:t>
            </w:r>
          </w:p>
        </w:tc>
        <w:tc>
          <w:tcPr>
            <w:tcW w:w="1011" w:type="dxa"/>
            <w:noWrap/>
            <w:hideMark/>
          </w:tcPr>
          <w:p w14:paraId="40B287B6"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72,5</w:t>
            </w:r>
          </w:p>
        </w:tc>
        <w:tc>
          <w:tcPr>
            <w:tcW w:w="1011" w:type="dxa"/>
            <w:noWrap/>
            <w:hideMark/>
          </w:tcPr>
          <w:p w14:paraId="1C0D3021"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95,4</w:t>
            </w:r>
          </w:p>
        </w:tc>
        <w:tc>
          <w:tcPr>
            <w:tcW w:w="1011" w:type="dxa"/>
            <w:noWrap/>
            <w:hideMark/>
          </w:tcPr>
          <w:p w14:paraId="40FC21C1"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94,3</w:t>
            </w:r>
          </w:p>
        </w:tc>
        <w:tc>
          <w:tcPr>
            <w:tcW w:w="757" w:type="dxa"/>
            <w:noWrap/>
            <w:hideMark/>
          </w:tcPr>
          <w:p w14:paraId="23A7B2B2"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90,6</w:t>
            </w:r>
          </w:p>
        </w:tc>
        <w:tc>
          <w:tcPr>
            <w:tcW w:w="851" w:type="dxa"/>
            <w:noWrap/>
            <w:hideMark/>
          </w:tcPr>
          <w:p w14:paraId="737F1860"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26</w:t>
            </w:r>
          </w:p>
        </w:tc>
      </w:tr>
      <w:tr w:rsidR="00D34EEE" w:rsidRPr="004F4F33" w14:paraId="38E7D771" w14:textId="77777777" w:rsidTr="00D34EEE">
        <w:trPr>
          <w:trHeight w:val="264"/>
        </w:trPr>
        <w:tc>
          <w:tcPr>
            <w:tcW w:w="709" w:type="dxa"/>
            <w:noWrap/>
            <w:hideMark/>
          </w:tcPr>
          <w:p w14:paraId="6C2EAE5D"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1072</w:t>
            </w:r>
          </w:p>
        </w:tc>
        <w:tc>
          <w:tcPr>
            <w:tcW w:w="2262" w:type="dxa"/>
            <w:noWrap/>
            <w:hideMark/>
          </w:tcPr>
          <w:p w14:paraId="55E414E7"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418" w:type="dxa"/>
            <w:noWrap/>
            <w:hideMark/>
          </w:tcPr>
          <w:p w14:paraId="2A02CA25"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6669005748</w:t>
            </w:r>
          </w:p>
        </w:tc>
        <w:tc>
          <w:tcPr>
            <w:tcW w:w="3543" w:type="dxa"/>
            <w:noWrap/>
            <w:hideMark/>
          </w:tcPr>
          <w:p w14:paraId="4811BA51"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«Нижнетагильский строительный колледж»</w:t>
            </w:r>
          </w:p>
        </w:tc>
        <w:tc>
          <w:tcPr>
            <w:tcW w:w="1011" w:type="dxa"/>
            <w:noWrap/>
            <w:hideMark/>
          </w:tcPr>
          <w:p w14:paraId="6B259D33"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93,5</w:t>
            </w:r>
          </w:p>
        </w:tc>
        <w:tc>
          <w:tcPr>
            <w:tcW w:w="1011" w:type="dxa"/>
            <w:noWrap/>
            <w:hideMark/>
          </w:tcPr>
          <w:p w14:paraId="1D0C9D53"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87,5</w:t>
            </w:r>
          </w:p>
        </w:tc>
        <w:tc>
          <w:tcPr>
            <w:tcW w:w="1011" w:type="dxa"/>
            <w:noWrap/>
            <w:hideMark/>
          </w:tcPr>
          <w:p w14:paraId="07FC2CEE"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92,8</w:t>
            </w:r>
          </w:p>
        </w:tc>
        <w:tc>
          <w:tcPr>
            <w:tcW w:w="1011" w:type="dxa"/>
            <w:noWrap/>
            <w:hideMark/>
          </w:tcPr>
          <w:p w14:paraId="70546DA4"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90,4</w:t>
            </w:r>
          </w:p>
        </w:tc>
        <w:tc>
          <w:tcPr>
            <w:tcW w:w="1011" w:type="dxa"/>
            <w:noWrap/>
            <w:hideMark/>
          </w:tcPr>
          <w:p w14:paraId="71FF1BD8"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88,8</w:t>
            </w:r>
          </w:p>
        </w:tc>
        <w:tc>
          <w:tcPr>
            <w:tcW w:w="757" w:type="dxa"/>
            <w:noWrap/>
            <w:hideMark/>
          </w:tcPr>
          <w:p w14:paraId="62DC23A1"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90,6</w:t>
            </w:r>
          </w:p>
        </w:tc>
        <w:tc>
          <w:tcPr>
            <w:tcW w:w="851" w:type="dxa"/>
            <w:noWrap/>
            <w:hideMark/>
          </w:tcPr>
          <w:p w14:paraId="324FC290"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26</w:t>
            </w:r>
          </w:p>
        </w:tc>
      </w:tr>
      <w:tr w:rsidR="00D34EEE" w:rsidRPr="004F4F33" w14:paraId="7A7DB2E0" w14:textId="77777777" w:rsidTr="00D34EEE">
        <w:trPr>
          <w:trHeight w:val="264"/>
        </w:trPr>
        <w:tc>
          <w:tcPr>
            <w:tcW w:w="709" w:type="dxa"/>
            <w:noWrap/>
            <w:hideMark/>
          </w:tcPr>
          <w:p w14:paraId="3140EEAE"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1035</w:t>
            </w:r>
          </w:p>
        </w:tc>
        <w:tc>
          <w:tcPr>
            <w:tcW w:w="2262" w:type="dxa"/>
            <w:noWrap/>
            <w:hideMark/>
          </w:tcPr>
          <w:p w14:paraId="231160E1" w14:textId="12EF35D5"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Кировский район</w:t>
            </w:r>
          </w:p>
        </w:tc>
        <w:tc>
          <w:tcPr>
            <w:tcW w:w="1418" w:type="dxa"/>
            <w:noWrap/>
            <w:hideMark/>
          </w:tcPr>
          <w:p w14:paraId="6CBE5F24"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6660008590</w:t>
            </w:r>
          </w:p>
        </w:tc>
        <w:tc>
          <w:tcPr>
            <w:tcW w:w="3543" w:type="dxa"/>
            <w:noWrap/>
            <w:hideMark/>
          </w:tcPr>
          <w:p w14:paraId="5E54EC40"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колледж транспортного строительства»</w:t>
            </w:r>
          </w:p>
        </w:tc>
        <w:tc>
          <w:tcPr>
            <w:tcW w:w="1011" w:type="dxa"/>
            <w:noWrap/>
            <w:hideMark/>
          </w:tcPr>
          <w:p w14:paraId="7AF83CF8"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91,7</w:t>
            </w:r>
          </w:p>
        </w:tc>
        <w:tc>
          <w:tcPr>
            <w:tcW w:w="1011" w:type="dxa"/>
            <w:noWrap/>
            <w:hideMark/>
          </w:tcPr>
          <w:p w14:paraId="2048019D"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1011" w:type="dxa"/>
            <w:noWrap/>
            <w:hideMark/>
          </w:tcPr>
          <w:p w14:paraId="05729FE8"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68,6</w:t>
            </w:r>
          </w:p>
        </w:tc>
        <w:tc>
          <w:tcPr>
            <w:tcW w:w="1011" w:type="dxa"/>
            <w:noWrap/>
            <w:hideMark/>
          </w:tcPr>
          <w:p w14:paraId="196D3FC8"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97,2</w:t>
            </w:r>
          </w:p>
        </w:tc>
        <w:tc>
          <w:tcPr>
            <w:tcW w:w="1011" w:type="dxa"/>
            <w:noWrap/>
            <w:hideMark/>
          </w:tcPr>
          <w:p w14:paraId="0F348D7D"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757" w:type="dxa"/>
            <w:noWrap/>
            <w:hideMark/>
          </w:tcPr>
          <w:p w14:paraId="6E249FDE"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90,5</w:t>
            </w:r>
          </w:p>
        </w:tc>
        <w:tc>
          <w:tcPr>
            <w:tcW w:w="851" w:type="dxa"/>
            <w:noWrap/>
            <w:hideMark/>
          </w:tcPr>
          <w:p w14:paraId="0E15EEFA"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27</w:t>
            </w:r>
          </w:p>
        </w:tc>
      </w:tr>
      <w:tr w:rsidR="00D34EEE" w:rsidRPr="004F4F33" w14:paraId="19744A96" w14:textId="77777777" w:rsidTr="00D34EEE">
        <w:trPr>
          <w:trHeight w:val="264"/>
        </w:trPr>
        <w:tc>
          <w:tcPr>
            <w:tcW w:w="709" w:type="dxa"/>
            <w:noWrap/>
            <w:hideMark/>
          </w:tcPr>
          <w:p w14:paraId="43443535"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1062</w:t>
            </w:r>
          </w:p>
        </w:tc>
        <w:tc>
          <w:tcPr>
            <w:tcW w:w="2262" w:type="dxa"/>
            <w:noWrap/>
            <w:hideMark/>
          </w:tcPr>
          <w:p w14:paraId="2ABA1995"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ГО Краснотурьинск</w:t>
            </w:r>
          </w:p>
        </w:tc>
        <w:tc>
          <w:tcPr>
            <w:tcW w:w="1418" w:type="dxa"/>
            <w:noWrap/>
            <w:hideMark/>
          </w:tcPr>
          <w:p w14:paraId="40742F1D"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6617005641</w:t>
            </w:r>
          </w:p>
        </w:tc>
        <w:tc>
          <w:tcPr>
            <w:tcW w:w="3543" w:type="dxa"/>
            <w:noWrap/>
            <w:hideMark/>
          </w:tcPr>
          <w:p w14:paraId="44403809"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«Краснотурьинский политехникум»</w:t>
            </w:r>
          </w:p>
        </w:tc>
        <w:tc>
          <w:tcPr>
            <w:tcW w:w="1011" w:type="dxa"/>
            <w:noWrap/>
            <w:hideMark/>
          </w:tcPr>
          <w:p w14:paraId="6EB29C90"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93,8</w:t>
            </w:r>
          </w:p>
        </w:tc>
        <w:tc>
          <w:tcPr>
            <w:tcW w:w="1011" w:type="dxa"/>
            <w:noWrap/>
            <w:hideMark/>
          </w:tcPr>
          <w:p w14:paraId="552D44B6"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1011" w:type="dxa"/>
            <w:noWrap/>
            <w:hideMark/>
          </w:tcPr>
          <w:p w14:paraId="44B1D275"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83,2</w:t>
            </w:r>
          </w:p>
        </w:tc>
        <w:tc>
          <w:tcPr>
            <w:tcW w:w="1011" w:type="dxa"/>
            <w:noWrap/>
            <w:hideMark/>
          </w:tcPr>
          <w:p w14:paraId="74E3B242"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92,2</w:t>
            </w:r>
          </w:p>
        </w:tc>
        <w:tc>
          <w:tcPr>
            <w:tcW w:w="1011" w:type="dxa"/>
            <w:noWrap/>
            <w:hideMark/>
          </w:tcPr>
          <w:p w14:paraId="5E3A936C"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757" w:type="dxa"/>
            <w:noWrap/>
            <w:hideMark/>
          </w:tcPr>
          <w:p w14:paraId="08368369"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90,44</w:t>
            </w:r>
          </w:p>
        </w:tc>
        <w:tc>
          <w:tcPr>
            <w:tcW w:w="851" w:type="dxa"/>
            <w:noWrap/>
            <w:hideMark/>
          </w:tcPr>
          <w:p w14:paraId="2E5BF936"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28</w:t>
            </w:r>
          </w:p>
        </w:tc>
      </w:tr>
      <w:tr w:rsidR="00D34EEE" w:rsidRPr="004F4F33" w14:paraId="06C50C6A" w14:textId="77777777" w:rsidTr="00D34EEE">
        <w:trPr>
          <w:trHeight w:val="264"/>
        </w:trPr>
        <w:tc>
          <w:tcPr>
            <w:tcW w:w="709" w:type="dxa"/>
            <w:noWrap/>
            <w:hideMark/>
          </w:tcPr>
          <w:p w14:paraId="1D5E184A"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1071</w:t>
            </w:r>
          </w:p>
        </w:tc>
        <w:tc>
          <w:tcPr>
            <w:tcW w:w="2262" w:type="dxa"/>
            <w:noWrap/>
            <w:hideMark/>
          </w:tcPr>
          <w:p w14:paraId="3DD68069"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418" w:type="dxa"/>
            <w:noWrap/>
            <w:hideMark/>
          </w:tcPr>
          <w:p w14:paraId="69091874"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6667004876</w:t>
            </w:r>
          </w:p>
        </w:tc>
        <w:tc>
          <w:tcPr>
            <w:tcW w:w="3543" w:type="dxa"/>
            <w:noWrap/>
            <w:hideMark/>
          </w:tcPr>
          <w:p w14:paraId="1CFC11F4"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«Нижнетагильский педагогический колледж № 2»</w:t>
            </w:r>
          </w:p>
        </w:tc>
        <w:tc>
          <w:tcPr>
            <w:tcW w:w="1011" w:type="dxa"/>
            <w:noWrap/>
            <w:hideMark/>
          </w:tcPr>
          <w:p w14:paraId="0D498221"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93,9</w:t>
            </w:r>
          </w:p>
        </w:tc>
        <w:tc>
          <w:tcPr>
            <w:tcW w:w="1011" w:type="dxa"/>
            <w:noWrap/>
            <w:hideMark/>
          </w:tcPr>
          <w:p w14:paraId="5811E036"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1011" w:type="dxa"/>
            <w:noWrap/>
            <w:hideMark/>
          </w:tcPr>
          <w:p w14:paraId="40D3689C"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88,6</w:t>
            </w:r>
          </w:p>
        </w:tc>
        <w:tc>
          <w:tcPr>
            <w:tcW w:w="1011" w:type="dxa"/>
            <w:noWrap/>
            <w:hideMark/>
          </w:tcPr>
          <w:p w14:paraId="0960FF38"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1011" w:type="dxa"/>
            <w:noWrap/>
            <w:hideMark/>
          </w:tcPr>
          <w:p w14:paraId="692BB2F3"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89,5</w:t>
            </w:r>
          </w:p>
        </w:tc>
        <w:tc>
          <w:tcPr>
            <w:tcW w:w="757" w:type="dxa"/>
            <w:noWrap/>
            <w:hideMark/>
          </w:tcPr>
          <w:p w14:paraId="4C7D098A"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90,4</w:t>
            </w:r>
          </w:p>
        </w:tc>
        <w:tc>
          <w:tcPr>
            <w:tcW w:w="851" w:type="dxa"/>
            <w:noWrap/>
            <w:hideMark/>
          </w:tcPr>
          <w:p w14:paraId="73E3D73C"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29</w:t>
            </w:r>
          </w:p>
        </w:tc>
      </w:tr>
      <w:tr w:rsidR="00D34EEE" w:rsidRPr="004F4F33" w14:paraId="206FE7A4" w14:textId="77777777" w:rsidTr="00D34EEE">
        <w:trPr>
          <w:trHeight w:val="264"/>
        </w:trPr>
        <w:tc>
          <w:tcPr>
            <w:tcW w:w="709" w:type="dxa"/>
            <w:noWrap/>
            <w:hideMark/>
          </w:tcPr>
          <w:p w14:paraId="5079FC79"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1056</w:t>
            </w:r>
          </w:p>
        </w:tc>
        <w:tc>
          <w:tcPr>
            <w:tcW w:w="2262" w:type="dxa"/>
            <w:noWrap/>
            <w:hideMark/>
          </w:tcPr>
          <w:p w14:paraId="72D7901C"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Камышловский ГО</w:t>
            </w:r>
          </w:p>
        </w:tc>
        <w:tc>
          <w:tcPr>
            <w:tcW w:w="1418" w:type="dxa"/>
            <w:noWrap/>
            <w:hideMark/>
          </w:tcPr>
          <w:p w14:paraId="52C0806D"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6613001734</w:t>
            </w:r>
          </w:p>
        </w:tc>
        <w:tc>
          <w:tcPr>
            <w:tcW w:w="3543" w:type="dxa"/>
            <w:noWrap/>
            <w:hideMark/>
          </w:tcPr>
          <w:p w14:paraId="3E0BB1FC"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«Камышловский педагогический колледж»</w:t>
            </w:r>
          </w:p>
        </w:tc>
        <w:tc>
          <w:tcPr>
            <w:tcW w:w="1011" w:type="dxa"/>
            <w:noWrap/>
            <w:hideMark/>
          </w:tcPr>
          <w:p w14:paraId="61B7E8F6"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95,5</w:t>
            </w:r>
          </w:p>
        </w:tc>
        <w:tc>
          <w:tcPr>
            <w:tcW w:w="1011" w:type="dxa"/>
            <w:noWrap/>
            <w:hideMark/>
          </w:tcPr>
          <w:p w14:paraId="67710C17"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1011" w:type="dxa"/>
            <w:noWrap/>
            <w:hideMark/>
          </w:tcPr>
          <w:p w14:paraId="76E9CFAE"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80,8</w:t>
            </w:r>
          </w:p>
        </w:tc>
        <w:tc>
          <w:tcPr>
            <w:tcW w:w="1011" w:type="dxa"/>
            <w:noWrap/>
            <w:hideMark/>
          </w:tcPr>
          <w:p w14:paraId="02D133AF"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1011" w:type="dxa"/>
            <w:noWrap/>
            <w:hideMark/>
          </w:tcPr>
          <w:p w14:paraId="2EB88296"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90,7</w:t>
            </w:r>
          </w:p>
        </w:tc>
        <w:tc>
          <w:tcPr>
            <w:tcW w:w="757" w:type="dxa"/>
            <w:noWrap/>
            <w:hideMark/>
          </w:tcPr>
          <w:p w14:paraId="77768F4E"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90,2</w:t>
            </w:r>
          </w:p>
        </w:tc>
        <w:tc>
          <w:tcPr>
            <w:tcW w:w="851" w:type="dxa"/>
            <w:noWrap/>
            <w:hideMark/>
          </w:tcPr>
          <w:p w14:paraId="1A6499E0"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30</w:t>
            </w:r>
          </w:p>
        </w:tc>
      </w:tr>
      <w:tr w:rsidR="00D34EEE" w:rsidRPr="004F4F33" w14:paraId="676DF4FF" w14:textId="77777777" w:rsidTr="00D34EEE">
        <w:trPr>
          <w:trHeight w:val="264"/>
        </w:trPr>
        <w:tc>
          <w:tcPr>
            <w:tcW w:w="709" w:type="dxa"/>
            <w:noWrap/>
            <w:hideMark/>
          </w:tcPr>
          <w:p w14:paraId="00163A13"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1120</w:t>
            </w:r>
          </w:p>
        </w:tc>
        <w:tc>
          <w:tcPr>
            <w:tcW w:w="2262" w:type="dxa"/>
            <w:noWrap/>
            <w:hideMark/>
          </w:tcPr>
          <w:p w14:paraId="6FBEA6EB" w14:textId="1DE8194D"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Ленинский район</w:t>
            </w:r>
          </w:p>
        </w:tc>
        <w:tc>
          <w:tcPr>
            <w:tcW w:w="1418" w:type="dxa"/>
            <w:noWrap/>
            <w:hideMark/>
          </w:tcPr>
          <w:p w14:paraId="0016722C"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6661003315</w:t>
            </w:r>
          </w:p>
        </w:tc>
        <w:tc>
          <w:tcPr>
            <w:tcW w:w="3543" w:type="dxa"/>
            <w:noWrap/>
            <w:hideMark/>
          </w:tcPr>
          <w:p w14:paraId="7826B95A"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«УОР № 1 (колледж)»</w:t>
            </w:r>
          </w:p>
        </w:tc>
        <w:tc>
          <w:tcPr>
            <w:tcW w:w="1011" w:type="dxa"/>
            <w:noWrap/>
            <w:hideMark/>
          </w:tcPr>
          <w:p w14:paraId="00A1BAD2"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88,7</w:t>
            </w:r>
          </w:p>
        </w:tc>
        <w:tc>
          <w:tcPr>
            <w:tcW w:w="1011" w:type="dxa"/>
            <w:noWrap/>
            <w:hideMark/>
          </w:tcPr>
          <w:p w14:paraId="5788B49F"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88,5</w:t>
            </w:r>
          </w:p>
        </w:tc>
        <w:tc>
          <w:tcPr>
            <w:tcW w:w="1011" w:type="dxa"/>
            <w:noWrap/>
            <w:hideMark/>
          </w:tcPr>
          <w:p w14:paraId="328629A8"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90,4</w:t>
            </w:r>
          </w:p>
        </w:tc>
        <w:tc>
          <w:tcPr>
            <w:tcW w:w="1011" w:type="dxa"/>
            <w:noWrap/>
            <w:hideMark/>
          </w:tcPr>
          <w:p w14:paraId="5FF8D491"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91,4</w:t>
            </w:r>
          </w:p>
        </w:tc>
        <w:tc>
          <w:tcPr>
            <w:tcW w:w="1011" w:type="dxa"/>
            <w:noWrap/>
            <w:hideMark/>
          </w:tcPr>
          <w:p w14:paraId="67FFA3E7"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89,7</w:t>
            </w:r>
          </w:p>
        </w:tc>
        <w:tc>
          <w:tcPr>
            <w:tcW w:w="757" w:type="dxa"/>
            <w:noWrap/>
            <w:hideMark/>
          </w:tcPr>
          <w:p w14:paraId="553FBDF7"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89,74</w:t>
            </w:r>
          </w:p>
        </w:tc>
        <w:tc>
          <w:tcPr>
            <w:tcW w:w="851" w:type="dxa"/>
            <w:noWrap/>
            <w:hideMark/>
          </w:tcPr>
          <w:p w14:paraId="09679FE6"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31</w:t>
            </w:r>
          </w:p>
        </w:tc>
      </w:tr>
      <w:tr w:rsidR="00D34EEE" w:rsidRPr="004F4F33" w14:paraId="25914869" w14:textId="77777777" w:rsidTr="00D34EEE">
        <w:trPr>
          <w:trHeight w:val="264"/>
        </w:trPr>
        <w:tc>
          <w:tcPr>
            <w:tcW w:w="709" w:type="dxa"/>
            <w:noWrap/>
            <w:hideMark/>
          </w:tcPr>
          <w:p w14:paraId="005CCE8E"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1118</w:t>
            </w:r>
          </w:p>
        </w:tc>
        <w:tc>
          <w:tcPr>
            <w:tcW w:w="2262" w:type="dxa"/>
            <w:noWrap/>
            <w:hideMark/>
          </w:tcPr>
          <w:p w14:paraId="036CD0FE"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Асбестовский ГО</w:t>
            </w:r>
          </w:p>
        </w:tc>
        <w:tc>
          <w:tcPr>
            <w:tcW w:w="1418" w:type="dxa"/>
            <w:noWrap/>
            <w:hideMark/>
          </w:tcPr>
          <w:p w14:paraId="009A449F"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6603005521</w:t>
            </w:r>
          </w:p>
        </w:tc>
        <w:tc>
          <w:tcPr>
            <w:tcW w:w="3543" w:type="dxa"/>
            <w:noWrap/>
            <w:hideMark/>
          </w:tcPr>
          <w:p w14:paraId="394726EB"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ГБПОУ СО «АКИ»</w:t>
            </w:r>
          </w:p>
        </w:tc>
        <w:tc>
          <w:tcPr>
            <w:tcW w:w="1011" w:type="dxa"/>
            <w:noWrap/>
            <w:hideMark/>
          </w:tcPr>
          <w:p w14:paraId="79ACDDE7"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93,1</w:t>
            </w:r>
          </w:p>
        </w:tc>
        <w:tc>
          <w:tcPr>
            <w:tcW w:w="1011" w:type="dxa"/>
            <w:noWrap/>
            <w:hideMark/>
          </w:tcPr>
          <w:p w14:paraId="77C9D80E"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92,5</w:t>
            </w:r>
          </w:p>
        </w:tc>
        <w:tc>
          <w:tcPr>
            <w:tcW w:w="1011" w:type="dxa"/>
            <w:noWrap/>
            <w:hideMark/>
          </w:tcPr>
          <w:p w14:paraId="15729C15"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80,2</w:t>
            </w:r>
          </w:p>
        </w:tc>
        <w:tc>
          <w:tcPr>
            <w:tcW w:w="1011" w:type="dxa"/>
            <w:noWrap/>
            <w:hideMark/>
          </w:tcPr>
          <w:p w14:paraId="68DA8301"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91,4</w:t>
            </w:r>
          </w:p>
        </w:tc>
        <w:tc>
          <w:tcPr>
            <w:tcW w:w="1011" w:type="dxa"/>
            <w:noWrap/>
            <w:hideMark/>
          </w:tcPr>
          <w:p w14:paraId="21E0B21B"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91,2</w:t>
            </w:r>
          </w:p>
        </w:tc>
        <w:tc>
          <w:tcPr>
            <w:tcW w:w="757" w:type="dxa"/>
            <w:noWrap/>
            <w:hideMark/>
          </w:tcPr>
          <w:p w14:paraId="441D6922"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89,68</w:t>
            </w:r>
          </w:p>
        </w:tc>
        <w:tc>
          <w:tcPr>
            <w:tcW w:w="851" w:type="dxa"/>
            <w:noWrap/>
            <w:hideMark/>
          </w:tcPr>
          <w:p w14:paraId="37572773"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32</w:t>
            </w:r>
          </w:p>
        </w:tc>
      </w:tr>
      <w:tr w:rsidR="00D34EEE" w:rsidRPr="004F4F33" w14:paraId="2B78936D" w14:textId="77777777" w:rsidTr="00D34EEE">
        <w:trPr>
          <w:trHeight w:val="264"/>
        </w:trPr>
        <w:tc>
          <w:tcPr>
            <w:tcW w:w="709" w:type="dxa"/>
            <w:noWrap/>
            <w:hideMark/>
          </w:tcPr>
          <w:p w14:paraId="5193B19F"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1107</w:t>
            </w:r>
          </w:p>
        </w:tc>
        <w:tc>
          <w:tcPr>
            <w:tcW w:w="2262" w:type="dxa"/>
            <w:noWrap/>
            <w:hideMark/>
          </w:tcPr>
          <w:p w14:paraId="2A11F38F" w14:textId="0A1AC6E6"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Орджоникидзевский район</w:t>
            </w:r>
          </w:p>
        </w:tc>
        <w:tc>
          <w:tcPr>
            <w:tcW w:w="1418" w:type="dxa"/>
            <w:noWrap/>
            <w:hideMark/>
          </w:tcPr>
          <w:p w14:paraId="0DB983C7"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6659029394</w:t>
            </w:r>
          </w:p>
        </w:tc>
        <w:tc>
          <w:tcPr>
            <w:tcW w:w="3543" w:type="dxa"/>
            <w:noWrap/>
            <w:hideMark/>
          </w:tcPr>
          <w:p w14:paraId="21012011"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техникум автомобильного транспорта и сервиса»</w:t>
            </w:r>
          </w:p>
        </w:tc>
        <w:tc>
          <w:tcPr>
            <w:tcW w:w="1011" w:type="dxa"/>
            <w:noWrap/>
            <w:hideMark/>
          </w:tcPr>
          <w:p w14:paraId="4337FD8C"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81,1</w:t>
            </w:r>
          </w:p>
        </w:tc>
        <w:tc>
          <w:tcPr>
            <w:tcW w:w="1011" w:type="dxa"/>
            <w:noWrap/>
            <w:hideMark/>
          </w:tcPr>
          <w:p w14:paraId="5606C7BD"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1011" w:type="dxa"/>
            <w:noWrap/>
            <w:hideMark/>
          </w:tcPr>
          <w:p w14:paraId="5D297C5E"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96,1</w:t>
            </w:r>
          </w:p>
        </w:tc>
        <w:tc>
          <w:tcPr>
            <w:tcW w:w="1011" w:type="dxa"/>
            <w:noWrap/>
            <w:hideMark/>
          </w:tcPr>
          <w:p w14:paraId="1B9512C5"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90,8</w:t>
            </w:r>
          </w:p>
        </w:tc>
        <w:tc>
          <w:tcPr>
            <w:tcW w:w="1011" w:type="dxa"/>
            <w:noWrap/>
            <w:hideMark/>
          </w:tcPr>
          <w:p w14:paraId="40FDC344"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88,6</w:t>
            </w:r>
          </w:p>
        </w:tc>
        <w:tc>
          <w:tcPr>
            <w:tcW w:w="757" w:type="dxa"/>
            <w:noWrap/>
            <w:hideMark/>
          </w:tcPr>
          <w:p w14:paraId="6238EE47"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89,52</w:t>
            </w:r>
          </w:p>
        </w:tc>
        <w:tc>
          <w:tcPr>
            <w:tcW w:w="851" w:type="dxa"/>
            <w:noWrap/>
            <w:hideMark/>
          </w:tcPr>
          <w:p w14:paraId="3D1A0D2F"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33</w:t>
            </w:r>
          </w:p>
        </w:tc>
      </w:tr>
      <w:tr w:rsidR="00D34EEE" w:rsidRPr="004F4F33" w14:paraId="652CF3F0" w14:textId="77777777" w:rsidTr="00D34EEE">
        <w:trPr>
          <w:trHeight w:val="264"/>
        </w:trPr>
        <w:tc>
          <w:tcPr>
            <w:tcW w:w="709" w:type="dxa"/>
            <w:noWrap/>
            <w:hideMark/>
          </w:tcPr>
          <w:p w14:paraId="4BBC7DC9"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1087</w:t>
            </w:r>
          </w:p>
        </w:tc>
        <w:tc>
          <w:tcPr>
            <w:tcW w:w="2262" w:type="dxa"/>
            <w:noWrap/>
            <w:hideMark/>
          </w:tcPr>
          <w:p w14:paraId="193262E9"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Нижнесергинский МР</w:t>
            </w:r>
          </w:p>
        </w:tc>
        <w:tc>
          <w:tcPr>
            <w:tcW w:w="1418" w:type="dxa"/>
            <w:noWrap/>
            <w:hideMark/>
          </w:tcPr>
          <w:p w14:paraId="3D0944C9"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6646002645</w:t>
            </w:r>
          </w:p>
        </w:tc>
        <w:tc>
          <w:tcPr>
            <w:tcW w:w="3543" w:type="dxa"/>
            <w:noWrap/>
            <w:hideMark/>
          </w:tcPr>
          <w:p w14:paraId="27A09914"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«Сергинский многопрофильный техникум»</w:t>
            </w:r>
          </w:p>
        </w:tc>
        <w:tc>
          <w:tcPr>
            <w:tcW w:w="1011" w:type="dxa"/>
            <w:noWrap/>
            <w:hideMark/>
          </w:tcPr>
          <w:p w14:paraId="571D67BC"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91,8</w:t>
            </w:r>
          </w:p>
        </w:tc>
        <w:tc>
          <w:tcPr>
            <w:tcW w:w="1011" w:type="dxa"/>
            <w:noWrap/>
            <w:hideMark/>
          </w:tcPr>
          <w:p w14:paraId="1E217E7A"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93,5</w:t>
            </w:r>
          </w:p>
        </w:tc>
        <w:tc>
          <w:tcPr>
            <w:tcW w:w="1011" w:type="dxa"/>
            <w:noWrap/>
            <w:hideMark/>
          </w:tcPr>
          <w:p w14:paraId="05FDC65F"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74,7</w:t>
            </w:r>
          </w:p>
        </w:tc>
        <w:tc>
          <w:tcPr>
            <w:tcW w:w="1011" w:type="dxa"/>
            <w:noWrap/>
            <w:hideMark/>
          </w:tcPr>
          <w:p w14:paraId="73AFD8E4"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94,8</w:t>
            </w:r>
          </w:p>
        </w:tc>
        <w:tc>
          <w:tcPr>
            <w:tcW w:w="1011" w:type="dxa"/>
            <w:noWrap/>
            <w:hideMark/>
          </w:tcPr>
          <w:p w14:paraId="3C208D60"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92,7</w:t>
            </w:r>
          </w:p>
        </w:tc>
        <w:tc>
          <w:tcPr>
            <w:tcW w:w="757" w:type="dxa"/>
            <w:noWrap/>
            <w:hideMark/>
          </w:tcPr>
          <w:p w14:paraId="47DC811A"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89,5</w:t>
            </w:r>
          </w:p>
        </w:tc>
        <w:tc>
          <w:tcPr>
            <w:tcW w:w="851" w:type="dxa"/>
            <w:noWrap/>
            <w:hideMark/>
          </w:tcPr>
          <w:p w14:paraId="7151AB7E"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34</w:t>
            </w:r>
          </w:p>
        </w:tc>
      </w:tr>
      <w:tr w:rsidR="00D34EEE" w:rsidRPr="004F4F33" w14:paraId="2176746D" w14:textId="77777777" w:rsidTr="00D34EEE">
        <w:trPr>
          <w:trHeight w:val="264"/>
        </w:trPr>
        <w:tc>
          <w:tcPr>
            <w:tcW w:w="709" w:type="dxa"/>
            <w:noWrap/>
            <w:hideMark/>
          </w:tcPr>
          <w:p w14:paraId="08971F13"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1054</w:t>
            </w:r>
          </w:p>
        </w:tc>
        <w:tc>
          <w:tcPr>
            <w:tcW w:w="2262" w:type="dxa"/>
            <w:noWrap/>
            <w:hideMark/>
          </w:tcPr>
          <w:p w14:paraId="288FCA0F"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Каменск-</w:t>
            </w:r>
            <w:r w:rsidRPr="004F4F33">
              <w:rPr>
                <w:bCs w:val="0"/>
                <w:color w:val="000000"/>
                <w:szCs w:val="24"/>
              </w:rPr>
              <w:lastRenderedPageBreak/>
              <w:t>Уральский ГО</w:t>
            </w:r>
          </w:p>
        </w:tc>
        <w:tc>
          <w:tcPr>
            <w:tcW w:w="1418" w:type="dxa"/>
            <w:noWrap/>
            <w:hideMark/>
          </w:tcPr>
          <w:p w14:paraId="2F477718"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lastRenderedPageBreak/>
              <w:t>6665005602</w:t>
            </w:r>
          </w:p>
        </w:tc>
        <w:tc>
          <w:tcPr>
            <w:tcW w:w="3543" w:type="dxa"/>
            <w:noWrap/>
            <w:hideMark/>
          </w:tcPr>
          <w:p w14:paraId="63B09ECC"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«Каменск-</w:t>
            </w:r>
            <w:r w:rsidRPr="004F4F33">
              <w:rPr>
                <w:bCs w:val="0"/>
                <w:color w:val="000000"/>
                <w:szCs w:val="24"/>
              </w:rPr>
              <w:lastRenderedPageBreak/>
              <w:t>Уральский техникум торговли и сервиса»</w:t>
            </w:r>
          </w:p>
        </w:tc>
        <w:tc>
          <w:tcPr>
            <w:tcW w:w="1011" w:type="dxa"/>
            <w:noWrap/>
            <w:hideMark/>
          </w:tcPr>
          <w:p w14:paraId="09C8D21A"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83,2</w:t>
            </w:r>
          </w:p>
        </w:tc>
        <w:tc>
          <w:tcPr>
            <w:tcW w:w="1011" w:type="dxa"/>
            <w:noWrap/>
            <w:hideMark/>
          </w:tcPr>
          <w:p w14:paraId="7830E8B0"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1011" w:type="dxa"/>
            <w:noWrap/>
            <w:hideMark/>
          </w:tcPr>
          <w:p w14:paraId="075B9F74"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88,6</w:t>
            </w:r>
          </w:p>
        </w:tc>
        <w:tc>
          <w:tcPr>
            <w:tcW w:w="1011" w:type="dxa"/>
            <w:noWrap/>
            <w:hideMark/>
          </w:tcPr>
          <w:p w14:paraId="6100CDD3"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91,6</w:t>
            </w:r>
          </w:p>
        </w:tc>
        <w:tc>
          <w:tcPr>
            <w:tcW w:w="1011" w:type="dxa"/>
            <w:noWrap/>
            <w:hideMark/>
          </w:tcPr>
          <w:p w14:paraId="76E509B1"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93,7</w:t>
            </w:r>
          </w:p>
        </w:tc>
        <w:tc>
          <w:tcPr>
            <w:tcW w:w="757" w:type="dxa"/>
            <w:noWrap/>
            <w:hideMark/>
          </w:tcPr>
          <w:p w14:paraId="4BB1B6AC"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89,42</w:t>
            </w:r>
          </w:p>
        </w:tc>
        <w:tc>
          <w:tcPr>
            <w:tcW w:w="851" w:type="dxa"/>
            <w:noWrap/>
            <w:hideMark/>
          </w:tcPr>
          <w:p w14:paraId="7BB9C98F"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35</w:t>
            </w:r>
          </w:p>
        </w:tc>
      </w:tr>
      <w:tr w:rsidR="00D34EEE" w:rsidRPr="004F4F33" w14:paraId="496DDE3C" w14:textId="77777777" w:rsidTr="00D34EEE">
        <w:trPr>
          <w:trHeight w:val="264"/>
        </w:trPr>
        <w:tc>
          <w:tcPr>
            <w:tcW w:w="709" w:type="dxa"/>
            <w:noWrap/>
            <w:hideMark/>
          </w:tcPr>
          <w:p w14:paraId="585D4EA4"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1063</w:t>
            </w:r>
          </w:p>
        </w:tc>
        <w:tc>
          <w:tcPr>
            <w:tcW w:w="2262" w:type="dxa"/>
            <w:noWrap/>
            <w:hideMark/>
          </w:tcPr>
          <w:p w14:paraId="0E9EC9A4"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ГО Красноуральск</w:t>
            </w:r>
          </w:p>
        </w:tc>
        <w:tc>
          <w:tcPr>
            <w:tcW w:w="1418" w:type="dxa"/>
            <w:noWrap/>
            <w:hideMark/>
          </w:tcPr>
          <w:p w14:paraId="7CAA46CE"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6618001456</w:t>
            </w:r>
          </w:p>
        </w:tc>
        <w:tc>
          <w:tcPr>
            <w:tcW w:w="3543" w:type="dxa"/>
            <w:noWrap/>
            <w:hideMark/>
          </w:tcPr>
          <w:p w14:paraId="2B6B4FD0"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«Красноуральский многопрофильный техникум»</w:t>
            </w:r>
          </w:p>
        </w:tc>
        <w:tc>
          <w:tcPr>
            <w:tcW w:w="1011" w:type="dxa"/>
            <w:noWrap/>
            <w:hideMark/>
          </w:tcPr>
          <w:p w14:paraId="4EE1A585"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93,1</w:t>
            </w:r>
          </w:p>
        </w:tc>
        <w:tc>
          <w:tcPr>
            <w:tcW w:w="1011" w:type="dxa"/>
            <w:noWrap/>
            <w:hideMark/>
          </w:tcPr>
          <w:p w14:paraId="4197B9AE"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95,5</w:t>
            </w:r>
          </w:p>
        </w:tc>
        <w:tc>
          <w:tcPr>
            <w:tcW w:w="1011" w:type="dxa"/>
            <w:noWrap/>
            <w:hideMark/>
          </w:tcPr>
          <w:p w14:paraId="74BB244B"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64,8</w:t>
            </w:r>
          </w:p>
        </w:tc>
        <w:tc>
          <w:tcPr>
            <w:tcW w:w="1011" w:type="dxa"/>
            <w:noWrap/>
            <w:hideMark/>
          </w:tcPr>
          <w:p w14:paraId="4A6C5A84"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97,2</w:t>
            </w:r>
          </w:p>
        </w:tc>
        <w:tc>
          <w:tcPr>
            <w:tcW w:w="1011" w:type="dxa"/>
            <w:noWrap/>
            <w:hideMark/>
          </w:tcPr>
          <w:p w14:paraId="39D94ACD"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96,2</w:t>
            </w:r>
          </w:p>
        </w:tc>
        <w:tc>
          <w:tcPr>
            <w:tcW w:w="757" w:type="dxa"/>
            <w:noWrap/>
            <w:hideMark/>
          </w:tcPr>
          <w:p w14:paraId="601773EF"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89,36</w:t>
            </w:r>
          </w:p>
        </w:tc>
        <w:tc>
          <w:tcPr>
            <w:tcW w:w="851" w:type="dxa"/>
            <w:noWrap/>
            <w:hideMark/>
          </w:tcPr>
          <w:p w14:paraId="7EC79361"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36</w:t>
            </w:r>
          </w:p>
        </w:tc>
      </w:tr>
      <w:tr w:rsidR="00D34EEE" w:rsidRPr="004F4F33" w14:paraId="72C71C19" w14:textId="77777777" w:rsidTr="00D34EEE">
        <w:trPr>
          <w:trHeight w:val="264"/>
        </w:trPr>
        <w:tc>
          <w:tcPr>
            <w:tcW w:w="709" w:type="dxa"/>
            <w:noWrap/>
            <w:hideMark/>
          </w:tcPr>
          <w:p w14:paraId="16F37027"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1116</w:t>
            </w:r>
          </w:p>
        </w:tc>
        <w:tc>
          <w:tcPr>
            <w:tcW w:w="2262" w:type="dxa"/>
            <w:noWrap/>
            <w:hideMark/>
          </w:tcPr>
          <w:p w14:paraId="14223F2B" w14:textId="6A2A898A"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Ленинский район</w:t>
            </w:r>
          </w:p>
        </w:tc>
        <w:tc>
          <w:tcPr>
            <w:tcW w:w="1418" w:type="dxa"/>
            <w:noWrap/>
            <w:hideMark/>
          </w:tcPr>
          <w:p w14:paraId="00DE148A"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6661039671</w:t>
            </w:r>
          </w:p>
        </w:tc>
        <w:tc>
          <w:tcPr>
            <w:tcW w:w="3543" w:type="dxa"/>
            <w:noWrap/>
            <w:hideMark/>
          </w:tcPr>
          <w:p w14:paraId="62C6A349"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 ПОУ КСО «Свердловское художественное училище имени И.Д. Шадра»</w:t>
            </w:r>
          </w:p>
        </w:tc>
        <w:tc>
          <w:tcPr>
            <w:tcW w:w="1011" w:type="dxa"/>
            <w:noWrap/>
            <w:hideMark/>
          </w:tcPr>
          <w:p w14:paraId="7973075A"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91,1</w:t>
            </w:r>
          </w:p>
        </w:tc>
        <w:tc>
          <w:tcPr>
            <w:tcW w:w="1011" w:type="dxa"/>
            <w:noWrap/>
            <w:hideMark/>
          </w:tcPr>
          <w:p w14:paraId="4CEDF936"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94,5</w:t>
            </w:r>
          </w:p>
        </w:tc>
        <w:tc>
          <w:tcPr>
            <w:tcW w:w="1011" w:type="dxa"/>
            <w:noWrap/>
            <w:hideMark/>
          </w:tcPr>
          <w:p w14:paraId="607E6DA6"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73,9</w:t>
            </w:r>
          </w:p>
        </w:tc>
        <w:tc>
          <w:tcPr>
            <w:tcW w:w="1011" w:type="dxa"/>
            <w:noWrap/>
            <w:hideMark/>
          </w:tcPr>
          <w:p w14:paraId="6D415BC2"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94,6</w:t>
            </w:r>
          </w:p>
        </w:tc>
        <w:tc>
          <w:tcPr>
            <w:tcW w:w="1011" w:type="dxa"/>
            <w:noWrap/>
            <w:hideMark/>
          </w:tcPr>
          <w:p w14:paraId="7F6A153D"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757" w:type="dxa"/>
            <w:noWrap/>
            <w:hideMark/>
          </w:tcPr>
          <w:p w14:paraId="23BDB76E"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89,22</w:t>
            </w:r>
          </w:p>
        </w:tc>
        <w:tc>
          <w:tcPr>
            <w:tcW w:w="851" w:type="dxa"/>
            <w:noWrap/>
            <w:hideMark/>
          </w:tcPr>
          <w:p w14:paraId="4032AA96"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37</w:t>
            </w:r>
          </w:p>
        </w:tc>
      </w:tr>
      <w:tr w:rsidR="00D34EEE" w:rsidRPr="004F4F33" w14:paraId="2218A8A0" w14:textId="77777777" w:rsidTr="00D34EEE">
        <w:trPr>
          <w:trHeight w:val="264"/>
        </w:trPr>
        <w:tc>
          <w:tcPr>
            <w:tcW w:w="709" w:type="dxa"/>
            <w:noWrap/>
            <w:hideMark/>
          </w:tcPr>
          <w:p w14:paraId="5B8DE297"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1077</w:t>
            </w:r>
          </w:p>
        </w:tc>
        <w:tc>
          <w:tcPr>
            <w:tcW w:w="2262" w:type="dxa"/>
            <w:noWrap/>
            <w:hideMark/>
          </w:tcPr>
          <w:p w14:paraId="6D3AB044"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ГО Первоуральск</w:t>
            </w:r>
          </w:p>
        </w:tc>
        <w:tc>
          <w:tcPr>
            <w:tcW w:w="1418" w:type="dxa"/>
            <w:noWrap/>
            <w:hideMark/>
          </w:tcPr>
          <w:p w14:paraId="7F8912BE"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6625008050</w:t>
            </w:r>
          </w:p>
        </w:tc>
        <w:tc>
          <w:tcPr>
            <w:tcW w:w="3543" w:type="dxa"/>
            <w:noWrap/>
            <w:hideMark/>
          </w:tcPr>
          <w:p w14:paraId="48A0EE8C"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«Первоуральский металлургический колледж»</w:t>
            </w:r>
          </w:p>
        </w:tc>
        <w:tc>
          <w:tcPr>
            <w:tcW w:w="1011" w:type="dxa"/>
            <w:noWrap/>
            <w:hideMark/>
          </w:tcPr>
          <w:p w14:paraId="60EC3D82"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95,7</w:t>
            </w:r>
          </w:p>
        </w:tc>
        <w:tc>
          <w:tcPr>
            <w:tcW w:w="1011" w:type="dxa"/>
            <w:noWrap/>
            <w:hideMark/>
          </w:tcPr>
          <w:p w14:paraId="62009D75"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1011" w:type="dxa"/>
            <w:noWrap/>
            <w:hideMark/>
          </w:tcPr>
          <w:p w14:paraId="4CA58DA9"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82,3</w:t>
            </w:r>
          </w:p>
        </w:tc>
        <w:tc>
          <w:tcPr>
            <w:tcW w:w="1011" w:type="dxa"/>
            <w:noWrap/>
            <w:hideMark/>
          </w:tcPr>
          <w:p w14:paraId="0638656A"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88,4</w:t>
            </w:r>
          </w:p>
        </w:tc>
        <w:tc>
          <w:tcPr>
            <w:tcW w:w="1011" w:type="dxa"/>
            <w:noWrap/>
            <w:hideMark/>
          </w:tcPr>
          <w:p w14:paraId="3C973EE4"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86,7</w:t>
            </w:r>
          </w:p>
        </w:tc>
        <w:tc>
          <w:tcPr>
            <w:tcW w:w="757" w:type="dxa"/>
            <w:noWrap/>
            <w:hideMark/>
          </w:tcPr>
          <w:p w14:paraId="11549130"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89,22</w:t>
            </w:r>
          </w:p>
        </w:tc>
        <w:tc>
          <w:tcPr>
            <w:tcW w:w="851" w:type="dxa"/>
            <w:noWrap/>
            <w:hideMark/>
          </w:tcPr>
          <w:p w14:paraId="7452A88A"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37</w:t>
            </w:r>
          </w:p>
        </w:tc>
      </w:tr>
      <w:tr w:rsidR="00D34EEE" w:rsidRPr="004F4F33" w14:paraId="746DD171" w14:textId="77777777" w:rsidTr="00D34EEE">
        <w:trPr>
          <w:trHeight w:val="264"/>
        </w:trPr>
        <w:tc>
          <w:tcPr>
            <w:tcW w:w="709" w:type="dxa"/>
            <w:noWrap/>
            <w:hideMark/>
          </w:tcPr>
          <w:p w14:paraId="2709CA95"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1091</w:t>
            </w:r>
          </w:p>
        </w:tc>
        <w:tc>
          <w:tcPr>
            <w:tcW w:w="2262" w:type="dxa"/>
            <w:noWrap/>
            <w:hideMark/>
          </w:tcPr>
          <w:p w14:paraId="3DAD8268"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Слободо-Туринский МР</w:t>
            </w:r>
          </w:p>
        </w:tc>
        <w:tc>
          <w:tcPr>
            <w:tcW w:w="1418" w:type="dxa"/>
            <w:noWrap/>
            <w:hideMark/>
          </w:tcPr>
          <w:p w14:paraId="4470A62C"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6651000989</w:t>
            </w:r>
          </w:p>
        </w:tc>
        <w:tc>
          <w:tcPr>
            <w:tcW w:w="3543" w:type="dxa"/>
            <w:noWrap/>
            <w:hideMark/>
          </w:tcPr>
          <w:p w14:paraId="30A3D062"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«Слободотуринский аграрно-экономический техникум»</w:t>
            </w:r>
          </w:p>
        </w:tc>
        <w:tc>
          <w:tcPr>
            <w:tcW w:w="1011" w:type="dxa"/>
            <w:noWrap/>
            <w:hideMark/>
          </w:tcPr>
          <w:p w14:paraId="177E16BF"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95,7</w:t>
            </w:r>
          </w:p>
        </w:tc>
        <w:tc>
          <w:tcPr>
            <w:tcW w:w="1011" w:type="dxa"/>
            <w:noWrap/>
            <w:hideMark/>
          </w:tcPr>
          <w:p w14:paraId="5B3B5A61"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1011" w:type="dxa"/>
            <w:noWrap/>
            <w:hideMark/>
          </w:tcPr>
          <w:p w14:paraId="0F070F89"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69,3</w:t>
            </w:r>
          </w:p>
        </w:tc>
        <w:tc>
          <w:tcPr>
            <w:tcW w:w="1011" w:type="dxa"/>
            <w:noWrap/>
            <w:hideMark/>
          </w:tcPr>
          <w:p w14:paraId="1CEBBB83"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94,4</w:t>
            </w:r>
          </w:p>
        </w:tc>
        <w:tc>
          <w:tcPr>
            <w:tcW w:w="1011" w:type="dxa"/>
            <w:noWrap/>
            <w:hideMark/>
          </w:tcPr>
          <w:p w14:paraId="1A8541AC"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93,4</w:t>
            </w:r>
          </w:p>
        </w:tc>
        <w:tc>
          <w:tcPr>
            <w:tcW w:w="757" w:type="dxa"/>
            <w:noWrap/>
            <w:hideMark/>
          </w:tcPr>
          <w:p w14:paraId="053515FD"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89,16</w:t>
            </w:r>
          </w:p>
        </w:tc>
        <w:tc>
          <w:tcPr>
            <w:tcW w:w="851" w:type="dxa"/>
            <w:noWrap/>
            <w:hideMark/>
          </w:tcPr>
          <w:p w14:paraId="60994EB8"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38</w:t>
            </w:r>
          </w:p>
        </w:tc>
      </w:tr>
      <w:tr w:rsidR="00D34EEE" w:rsidRPr="004F4F33" w14:paraId="0356C2D4" w14:textId="77777777" w:rsidTr="00D34EEE">
        <w:trPr>
          <w:trHeight w:val="264"/>
        </w:trPr>
        <w:tc>
          <w:tcPr>
            <w:tcW w:w="709" w:type="dxa"/>
            <w:noWrap/>
            <w:hideMark/>
          </w:tcPr>
          <w:p w14:paraId="3408CBC5"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1082</w:t>
            </w:r>
          </w:p>
        </w:tc>
        <w:tc>
          <w:tcPr>
            <w:tcW w:w="2262" w:type="dxa"/>
            <w:noWrap/>
            <w:hideMark/>
          </w:tcPr>
          <w:p w14:paraId="507E17D0"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ГО Ревда</w:t>
            </w:r>
          </w:p>
        </w:tc>
        <w:tc>
          <w:tcPr>
            <w:tcW w:w="1418" w:type="dxa"/>
            <w:noWrap/>
            <w:hideMark/>
          </w:tcPr>
          <w:p w14:paraId="106458D6"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6627008137</w:t>
            </w:r>
          </w:p>
        </w:tc>
        <w:tc>
          <w:tcPr>
            <w:tcW w:w="3543" w:type="dxa"/>
            <w:noWrap/>
            <w:hideMark/>
          </w:tcPr>
          <w:p w14:paraId="74B0CE26"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«Ревдинский педагогический колледж»</w:t>
            </w:r>
          </w:p>
        </w:tc>
        <w:tc>
          <w:tcPr>
            <w:tcW w:w="1011" w:type="dxa"/>
            <w:noWrap/>
            <w:hideMark/>
          </w:tcPr>
          <w:p w14:paraId="3DE181CA"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94,9</w:t>
            </w:r>
          </w:p>
        </w:tc>
        <w:tc>
          <w:tcPr>
            <w:tcW w:w="1011" w:type="dxa"/>
            <w:noWrap/>
            <w:hideMark/>
          </w:tcPr>
          <w:p w14:paraId="0F3CF123"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94,5</w:t>
            </w:r>
          </w:p>
        </w:tc>
        <w:tc>
          <w:tcPr>
            <w:tcW w:w="1011" w:type="dxa"/>
            <w:noWrap/>
            <w:hideMark/>
          </w:tcPr>
          <w:p w14:paraId="2FFB7B85"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64,7</w:t>
            </w:r>
          </w:p>
        </w:tc>
        <w:tc>
          <w:tcPr>
            <w:tcW w:w="1011" w:type="dxa"/>
            <w:noWrap/>
            <w:hideMark/>
          </w:tcPr>
          <w:p w14:paraId="5DBE72CF"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95,8</w:t>
            </w:r>
          </w:p>
        </w:tc>
        <w:tc>
          <w:tcPr>
            <w:tcW w:w="1011" w:type="dxa"/>
            <w:noWrap/>
            <w:hideMark/>
          </w:tcPr>
          <w:p w14:paraId="6E4752B4"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95,4</w:t>
            </w:r>
          </w:p>
        </w:tc>
        <w:tc>
          <w:tcPr>
            <w:tcW w:w="757" w:type="dxa"/>
            <w:noWrap/>
            <w:hideMark/>
          </w:tcPr>
          <w:p w14:paraId="413CA59F"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89,06</w:t>
            </w:r>
          </w:p>
        </w:tc>
        <w:tc>
          <w:tcPr>
            <w:tcW w:w="851" w:type="dxa"/>
            <w:noWrap/>
            <w:hideMark/>
          </w:tcPr>
          <w:p w14:paraId="4EAAA3B2"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39</w:t>
            </w:r>
          </w:p>
        </w:tc>
      </w:tr>
      <w:tr w:rsidR="00D34EEE" w:rsidRPr="004F4F33" w14:paraId="67DD861C" w14:textId="77777777" w:rsidTr="00D34EEE">
        <w:trPr>
          <w:trHeight w:val="264"/>
        </w:trPr>
        <w:tc>
          <w:tcPr>
            <w:tcW w:w="709" w:type="dxa"/>
            <w:noWrap/>
            <w:hideMark/>
          </w:tcPr>
          <w:p w14:paraId="327CE65B"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1029</w:t>
            </w:r>
          </w:p>
        </w:tc>
        <w:tc>
          <w:tcPr>
            <w:tcW w:w="2262" w:type="dxa"/>
            <w:noWrap/>
            <w:hideMark/>
          </w:tcPr>
          <w:p w14:paraId="7C9DF265"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 xml:space="preserve">ГО Верхняя Пышма </w:t>
            </w:r>
          </w:p>
        </w:tc>
        <w:tc>
          <w:tcPr>
            <w:tcW w:w="1418" w:type="dxa"/>
            <w:noWrap/>
            <w:hideMark/>
          </w:tcPr>
          <w:p w14:paraId="5268F584"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6606004237</w:t>
            </w:r>
          </w:p>
        </w:tc>
        <w:tc>
          <w:tcPr>
            <w:tcW w:w="3543" w:type="dxa"/>
            <w:noWrap/>
            <w:hideMark/>
          </w:tcPr>
          <w:p w14:paraId="1F9FA74A"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Верхнепышминский механико-технологический техникум «Юность»</w:t>
            </w:r>
          </w:p>
        </w:tc>
        <w:tc>
          <w:tcPr>
            <w:tcW w:w="1011" w:type="dxa"/>
            <w:noWrap/>
            <w:hideMark/>
          </w:tcPr>
          <w:p w14:paraId="4AE18FA8"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92,9</w:t>
            </w:r>
          </w:p>
        </w:tc>
        <w:tc>
          <w:tcPr>
            <w:tcW w:w="1011" w:type="dxa"/>
            <w:noWrap/>
            <w:hideMark/>
          </w:tcPr>
          <w:p w14:paraId="4A510EB3"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94,5</w:t>
            </w:r>
          </w:p>
        </w:tc>
        <w:tc>
          <w:tcPr>
            <w:tcW w:w="1011" w:type="dxa"/>
            <w:noWrap/>
            <w:hideMark/>
          </w:tcPr>
          <w:p w14:paraId="22ADCDBC"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65,5</w:t>
            </w:r>
          </w:p>
        </w:tc>
        <w:tc>
          <w:tcPr>
            <w:tcW w:w="1011" w:type="dxa"/>
            <w:noWrap/>
            <w:hideMark/>
          </w:tcPr>
          <w:p w14:paraId="00BA5D92"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95,4</w:t>
            </w:r>
          </w:p>
        </w:tc>
        <w:tc>
          <w:tcPr>
            <w:tcW w:w="1011" w:type="dxa"/>
            <w:noWrap/>
            <w:hideMark/>
          </w:tcPr>
          <w:p w14:paraId="08A46D54"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95,7</w:t>
            </w:r>
          </w:p>
        </w:tc>
        <w:tc>
          <w:tcPr>
            <w:tcW w:w="757" w:type="dxa"/>
            <w:noWrap/>
            <w:hideMark/>
          </w:tcPr>
          <w:p w14:paraId="2702E757"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88,8</w:t>
            </w:r>
          </w:p>
        </w:tc>
        <w:tc>
          <w:tcPr>
            <w:tcW w:w="851" w:type="dxa"/>
            <w:noWrap/>
            <w:hideMark/>
          </w:tcPr>
          <w:p w14:paraId="3571BFF2"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40</w:t>
            </w:r>
          </w:p>
        </w:tc>
      </w:tr>
      <w:tr w:rsidR="00D34EEE" w:rsidRPr="004F4F33" w14:paraId="50062098" w14:textId="77777777" w:rsidTr="00D34EEE">
        <w:trPr>
          <w:trHeight w:val="264"/>
        </w:trPr>
        <w:tc>
          <w:tcPr>
            <w:tcW w:w="709" w:type="dxa"/>
            <w:noWrap/>
            <w:hideMark/>
          </w:tcPr>
          <w:p w14:paraId="386EC494"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1061</w:t>
            </w:r>
          </w:p>
        </w:tc>
        <w:tc>
          <w:tcPr>
            <w:tcW w:w="2262" w:type="dxa"/>
            <w:noWrap/>
            <w:hideMark/>
          </w:tcPr>
          <w:p w14:paraId="0C782488"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ГО Краснотурьинск</w:t>
            </w:r>
          </w:p>
        </w:tc>
        <w:tc>
          <w:tcPr>
            <w:tcW w:w="1418" w:type="dxa"/>
            <w:noWrap/>
            <w:hideMark/>
          </w:tcPr>
          <w:p w14:paraId="781E22CF"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6617003500</w:t>
            </w:r>
          </w:p>
        </w:tc>
        <w:tc>
          <w:tcPr>
            <w:tcW w:w="3543" w:type="dxa"/>
            <w:noWrap/>
            <w:hideMark/>
          </w:tcPr>
          <w:p w14:paraId="372A6240"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«Краснотурьинский индустриальный колледж»</w:t>
            </w:r>
          </w:p>
        </w:tc>
        <w:tc>
          <w:tcPr>
            <w:tcW w:w="1011" w:type="dxa"/>
            <w:noWrap/>
            <w:hideMark/>
          </w:tcPr>
          <w:p w14:paraId="7007FF3F"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92,9</w:t>
            </w:r>
          </w:p>
        </w:tc>
        <w:tc>
          <w:tcPr>
            <w:tcW w:w="1011" w:type="dxa"/>
            <w:noWrap/>
            <w:hideMark/>
          </w:tcPr>
          <w:p w14:paraId="7DD81775"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86,5</w:t>
            </w:r>
          </w:p>
        </w:tc>
        <w:tc>
          <w:tcPr>
            <w:tcW w:w="1011" w:type="dxa"/>
            <w:noWrap/>
            <w:hideMark/>
          </w:tcPr>
          <w:p w14:paraId="6608E235"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81,8</w:t>
            </w:r>
          </w:p>
        </w:tc>
        <w:tc>
          <w:tcPr>
            <w:tcW w:w="1011" w:type="dxa"/>
            <w:noWrap/>
            <w:hideMark/>
          </w:tcPr>
          <w:p w14:paraId="7DDAEB15"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90,6</w:t>
            </w:r>
          </w:p>
        </w:tc>
        <w:tc>
          <w:tcPr>
            <w:tcW w:w="1011" w:type="dxa"/>
            <w:noWrap/>
            <w:hideMark/>
          </w:tcPr>
          <w:p w14:paraId="5279910B"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91,6</w:t>
            </w:r>
          </w:p>
        </w:tc>
        <w:tc>
          <w:tcPr>
            <w:tcW w:w="757" w:type="dxa"/>
            <w:noWrap/>
            <w:hideMark/>
          </w:tcPr>
          <w:p w14:paraId="1CBE3C1F"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88,68</w:t>
            </w:r>
          </w:p>
        </w:tc>
        <w:tc>
          <w:tcPr>
            <w:tcW w:w="851" w:type="dxa"/>
            <w:noWrap/>
            <w:hideMark/>
          </w:tcPr>
          <w:p w14:paraId="49154508"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41</w:t>
            </w:r>
          </w:p>
        </w:tc>
      </w:tr>
      <w:tr w:rsidR="00D34EEE" w:rsidRPr="004F4F33" w14:paraId="464F41F2" w14:textId="77777777" w:rsidTr="00D34EEE">
        <w:trPr>
          <w:trHeight w:val="264"/>
        </w:trPr>
        <w:tc>
          <w:tcPr>
            <w:tcW w:w="709" w:type="dxa"/>
            <w:noWrap/>
            <w:hideMark/>
          </w:tcPr>
          <w:p w14:paraId="161D3526"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1092</w:t>
            </w:r>
          </w:p>
        </w:tc>
        <w:tc>
          <w:tcPr>
            <w:tcW w:w="2262" w:type="dxa"/>
            <w:noWrap/>
            <w:hideMark/>
          </w:tcPr>
          <w:p w14:paraId="798CA2AE" w14:textId="6DCBD1E6"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Железнодорожный район</w:t>
            </w:r>
          </w:p>
        </w:tc>
        <w:tc>
          <w:tcPr>
            <w:tcW w:w="1418" w:type="dxa"/>
            <w:noWrap/>
            <w:hideMark/>
          </w:tcPr>
          <w:p w14:paraId="2349F00A"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6659029468</w:t>
            </w:r>
          </w:p>
        </w:tc>
        <w:tc>
          <w:tcPr>
            <w:tcW w:w="3543" w:type="dxa"/>
            <w:noWrap/>
            <w:hideMark/>
          </w:tcPr>
          <w:p w14:paraId="668A68CD"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«Социально-профессиональный техникум «Строитель»</w:t>
            </w:r>
          </w:p>
        </w:tc>
        <w:tc>
          <w:tcPr>
            <w:tcW w:w="1011" w:type="dxa"/>
            <w:noWrap/>
            <w:hideMark/>
          </w:tcPr>
          <w:p w14:paraId="66E37103"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80,5</w:t>
            </w:r>
          </w:p>
        </w:tc>
        <w:tc>
          <w:tcPr>
            <w:tcW w:w="1011" w:type="dxa"/>
            <w:noWrap/>
            <w:hideMark/>
          </w:tcPr>
          <w:p w14:paraId="3E73798D"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1011" w:type="dxa"/>
            <w:noWrap/>
            <w:hideMark/>
          </w:tcPr>
          <w:p w14:paraId="6F0ADA8E"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88,6</w:t>
            </w:r>
          </w:p>
        </w:tc>
        <w:tc>
          <w:tcPr>
            <w:tcW w:w="1011" w:type="dxa"/>
            <w:noWrap/>
            <w:hideMark/>
          </w:tcPr>
          <w:p w14:paraId="0E6F6C9B"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90,8</w:t>
            </w:r>
          </w:p>
        </w:tc>
        <w:tc>
          <w:tcPr>
            <w:tcW w:w="1011" w:type="dxa"/>
            <w:noWrap/>
            <w:hideMark/>
          </w:tcPr>
          <w:p w14:paraId="63A622E4"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89,8</w:t>
            </w:r>
          </w:p>
        </w:tc>
        <w:tc>
          <w:tcPr>
            <w:tcW w:w="757" w:type="dxa"/>
            <w:noWrap/>
            <w:hideMark/>
          </w:tcPr>
          <w:p w14:paraId="77956196"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88,54</w:t>
            </w:r>
          </w:p>
        </w:tc>
        <w:tc>
          <w:tcPr>
            <w:tcW w:w="851" w:type="dxa"/>
            <w:noWrap/>
            <w:hideMark/>
          </w:tcPr>
          <w:p w14:paraId="38CDB2C0"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42</w:t>
            </w:r>
          </w:p>
        </w:tc>
      </w:tr>
      <w:tr w:rsidR="00D34EEE" w:rsidRPr="004F4F33" w14:paraId="4F3CDF7F" w14:textId="77777777" w:rsidTr="00D34EEE">
        <w:trPr>
          <w:trHeight w:val="264"/>
        </w:trPr>
        <w:tc>
          <w:tcPr>
            <w:tcW w:w="709" w:type="dxa"/>
            <w:noWrap/>
            <w:hideMark/>
          </w:tcPr>
          <w:p w14:paraId="69A1C4B7"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1096</w:t>
            </w:r>
          </w:p>
        </w:tc>
        <w:tc>
          <w:tcPr>
            <w:tcW w:w="2262" w:type="dxa"/>
            <w:noWrap/>
            <w:hideMark/>
          </w:tcPr>
          <w:p w14:paraId="7E049E95"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Талицкий ГО</w:t>
            </w:r>
          </w:p>
        </w:tc>
        <w:tc>
          <w:tcPr>
            <w:tcW w:w="1418" w:type="dxa"/>
            <w:noWrap/>
            <w:hideMark/>
          </w:tcPr>
          <w:p w14:paraId="1244AEDF"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6654000835</w:t>
            </w:r>
          </w:p>
        </w:tc>
        <w:tc>
          <w:tcPr>
            <w:tcW w:w="3543" w:type="dxa"/>
            <w:noWrap/>
            <w:hideMark/>
          </w:tcPr>
          <w:p w14:paraId="6FF5547C"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«Талицкий лесотехнический колледж им. Н.И. Кузнецова»</w:t>
            </w:r>
          </w:p>
        </w:tc>
        <w:tc>
          <w:tcPr>
            <w:tcW w:w="1011" w:type="dxa"/>
            <w:noWrap/>
            <w:hideMark/>
          </w:tcPr>
          <w:p w14:paraId="31B71115"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94,2</w:t>
            </w:r>
          </w:p>
        </w:tc>
        <w:tc>
          <w:tcPr>
            <w:tcW w:w="1011" w:type="dxa"/>
            <w:noWrap/>
            <w:hideMark/>
          </w:tcPr>
          <w:p w14:paraId="57172C2B"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1011" w:type="dxa"/>
            <w:noWrap/>
            <w:hideMark/>
          </w:tcPr>
          <w:p w14:paraId="2F0649C9"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65,4</w:t>
            </w:r>
          </w:p>
        </w:tc>
        <w:tc>
          <w:tcPr>
            <w:tcW w:w="1011" w:type="dxa"/>
            <w:noWrap/>
            <w:hideMark/>
          </w:tcPr>
          <w:p w14:paraId="1F496788"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1011" w:type="dxa"/>
            <w:noWrap/>
            <w:hideMark/>
          </w:tcPr>
          <w:p w14:paraId="5E159922"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93,7</w:t>
            </w:r>
          </w:p>
        </w:tc>
        <w:tc>
          <w:tcPr>
            <w:tcW w:w="757" w:type="dxa"/>
            <w:noWrap/>
            <w:hideMark/>
          </w:tcPr>
          <w:p w14:paraId="7DA08730"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88,46</w:t>
            </w:r>
          </w:p>
        </w:tc>
        <w:tc>
          <w:tcPr>
            <w:tcW w:w="851" w:type="dxa"/>
            <w:noWrap/>
            <w:hideMark/>
          </w:tcPr>
          <w:p w14:paraId="126F347A"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43</w:t>
            </w:r>
          </w:p>
        </w:tc>
      </w:tr>
      <w:tr w:rsidR="00D34EEE" w:rsidRPr="004F4F33" w14:paraId="063D3ECC" w14:textId="77777777" w:rsidTr="00D34EEE">
        <w:trPr>
          <w:trHeight w:val="264"/>
        </w:trPr>
        <w:tc>
          <w:tcPr>
            <w:tcW w:w="709" w:type="dxa"/>
            <w:noWrap/>
            <w:hideMark/>
          </w:tcPr>
          <w:p w14:paraId="6D56E74C"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1047</w:t>
            </w:r>
          </w:p>
        </w:tc>
        <w:tc>
          <w:tcPr>
            <w:tcW w:w="2262" w:type="dxa"/>
            <w:noWrap/>
            <w:hideMark/>
          </w:tcPr>
          <w:p w14:paraId="39F4387C"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МО г. Ирбит</w:t>
            </w:r>
          </w:p>
        </w:tc>
        <w:tc>
          <w:tcPr>
            <w:tcW w:w="1418" w:type="dxa"/>
            <w:noWrap/>
            <w:hideMark/>
          </w:tcPr>
          <w:p w14:paraId="6927B9D9"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6611001432</w:t>
            </w:r>
          </w:p>
        </w:tc>
        <w:tc>
          <w:tcPr>
            <w:tcW w:w="3543" w:type="dxa"/>
            <w:noWrap/>
            <w:hideMark/>
          </w:tcPr>
          <w:p w14:paraId="34119AA4"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«Ирбитский мотоциклетный техникум»</w:t>
            </w:r>
          </w:p>
        </w:tc>
        <w:tc>
          <w:tcPr>
            <w:tcW w:w="1011" w:type="dxa"/>
            <w:noWrap/>
            <w:hideMark/>
          </w:tcPr>
          <w:p w14:paraId="22665322"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93,6</w:t>
            </w:r>
          </w:p>
        </w:tc>
        <w:tc>
          <w:tcPr>
            <w:tcW w:w="1011" w:type="dxa"/>
            <w:noWrap/>
            <w:hideMark/>
          </w:tcPr>
          <w:p w14:paraId="4A8FF2C1"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90,5</w:t>
            </w:r>
          </w:p>
        </w:tc>
        <w:tc>
          <w:tcPr>
            <w:tcW w:w="1011" w:type="dxa"/>
            <w:noWrap/>
            <w:hideMark/>
          </w:tcPr>
          <w:p w14:paraId="0F60A0D2"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79,3</w:t>
            </w:r>
          </w:p>
        </w:tc>
        <w:tc>
          <w:tcPr>
            <w:tcW w:w="1011" w:type="dxa"/>
            <w:noWrap/>
            <w:hideMark/>
          </w:tcPr>
          <w:p w14:paraId="09064F71"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89,4</w:t>
            </w:r>
          </w:p>
        </w:tc>
        <w:tc>
          <w:tcPr>
            <w:tcW w:w="1011" w:type="dxa"/>
            <w:noWrap/>
            <w:hideMark/>
          </w:tcPr>
          <w:p w14:paraId="5222498A"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88,5</w:t>
            </w:r>
          </w:p>
        </w:tc>
        <w:tc>
          <w:tcPr>
            <w:tcW w:w="757" w:type="dxa"/>
            <w:noWrap/>
            <w:hideMark/>
          </w:tcPr>
          <w:p w14:paraId="086C0269"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88,26</w:t>
            </w:r>
          </w:p>
        </w:tc>
        <w:tc>
          <w:tcPr>
            <w:tcW w:w="851" w:type="dxa"/>
            <w:noWrap/>
            <w:hideMark/>
          </w:tcPr>
          <w:p w14:paraId="32A5305D"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44</w:t>
            </w:r>
          </w:p>
        </w:tc>
      </w:tr>
      <w:tr w:rsidR="00D34EEE" w:rsidRPr="004F4F33" w14:paraId="1F5E536C" w14:textId="77777777" w:rsidTr="00D34EEE">
        <w:trPr>
          <w:trHeight w:val="264"/>
        </w:trPr>
        <w:tc>
          <w:tcPr>
            <w:tcW w:w="709" w:type="dxa"/>
            <w:noWrap/>
            <w:hideMark/>
          </w:tcPr>
          <w:p w14:paraId="769ED7DF"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1033</w:t>
            </w:r>
          </w:p>
        </w:tc>
        <w:tc>
          <w:tcPr>
            <w:tcW w:w="2262" w:type="dxa"/>
            <w:noWrap/>
            <w:hideMark/>
          </w:tcPr>
          <w:p w14:paraId="46CC75F4"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418" w:type="dxa"/>
            <w:noWrap/>
            <w:hideMark/>
          </w:tcPr>
          <w:p w14:paraId="2CD5F9DE"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6668009764</w:t>
            </w:r>
          </w:p>
        </w:tc>
        <w:tc>
          <w:tcPr>
            <w:tcW w:w="3543" w:type="dxa"/>
            <w:noWrap/>
            <w:hideMark/>
          </w:tcPr>
          <w:p w14:paraId="27DF8687"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«Высокогорский многопрофильный техникум»</w:t>
            </w:r>
          </w:p>
        </w:tc>
        <w:tc>
          <w:tcPr>
            <w:tcW w:w="1011" w:type="dxa"/>
            <w:noWrap/>
            <w:hideMark/>
          </w:tcPr>
          <w:p w14:paraId="4538AA75"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97,1</w:t>
            </w:r>
          </w:p>
        </w:tc>
        <w:tc>
          <w:tcPr>
            <w:tcW w:w="1011" w:type="dxa"/>
            <w:noWrap/>
            <w:hideMark/>
          </w:tcPr>
          <w:p w14:paraId="29F013EF"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74</w:t>
            </w:r>
          </w:p>
        </w:tc>
        <w:tc>
          <w:tcPr>
            <w:tcW w:w="1011" w:type="dxa"/>
            <w:noWrap/>
            <w:hideMark/>
          </w:tcPr>
          <w:p w14:paraId="7A3991F6"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80,5</w:t>
            </w:r>
          </w:p>
        </w:tc>
        <w:tc>
          <w:tcPr>
            <w:tcW w:w="1011" w:type="dxa"/>
            <w:noWrap/>
            <w:hideMark/>
          </w:tcPr>
          <w:p w14:paraId="0DA177EA"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94,8</w:t>
            </w:r>
          </w:p>
        </w:tc>
        <w:tc>
          <w:tcPr>
            <w:tcW w:w="1011" w:type="dxa"/>
            <w:noWrap/>
            <w:hideMark/>
          </w:tcPr>
          <w:p w14:paraId="06821511"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94,6</w:t>
            </w:r>
          </w:p>
        </w:tc>
        <w:tc>
          <w:tcPr>
            <w:tcW w:w="757" w:type="dxa"/>
            <w:noWrap/>
            <w:hideMark/>
          </w:tcPr>
          <w:p w14:paraId="476EE479"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88,2</w:t>
            </w:r>
          </w:p>
        </w:tc>
        <w:tc>
          <w:tcPr>
            <w:tcW w:w="851" w:type="dxa"/>
            <w:noWrap/>
            <w:hideMark/>
          </w:tcPr>
          <w:p w14:paraId="043FD1C0"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45</w:t>
            </w:r>
          </w:p>
        </w:tc>
      </w:tr>
      <w:tr w:rsidR="00D34EEE" w:rsidRPr="004F4F33" w14:paraId="5D1EEE14" w14:textId="77777777" w:rsidTr="00D34EEE">
        <w:trPr>
          <w:trHeight w:val="264"/>
        </w:trPr>
        <w:tc>
          <w:tcPr>
            <w:tcW w:w="709" w:type="dxa"/>
            <w:noWrap/>
            <w:hideMark/>
          </w:tcPr>
          <w:p w14:paraId="00B31135"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1037</w:t>
            </w:r>
          </w:p>
        </w:tc>
        <w:tc>
          <w:tcPr>
            <w:tcW w:w="2262" w:type="dxa"/>
            <w:noWrap/>
            <w:hideMark/>
          </w:tcPr>
          <w:p w14:paraId="70A7CFDB" w14:textId="201669E3"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Чкаловский район</w:t>
            </w:r>
          </w:p>
        </w:tc>
        <w:tc>
          <w:tcPr>
            <w:tcW w:w="1418" w:type="dxa"/>
            <w:noWrap/>
            <w:hideMark/>
          </w:tcPr>
          <w:p w14:paraId="70DDE7D6"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6664014153</w:t>
            </w:r>
          </w:p>
        </w:tc>
        <w:tc>
          <w:tcPr>
            <w:tcW w:w="3543" w:type="dxa"/>
            <w:noWrap/>
            <w:hideMark/>
          </w:tcPr>
          <w:p w14:paraId="0C13FC0D"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политехникум»</w:t>
            </w:r>
          </w:p>
        </w:tc>
        <w:tc>
          <w:tcPr>
            <w:tcW w:w="1011" w:type="dxa"/>
            <w:noWrap/>
            <w:hideMark/>
          </w:tcPr>
          <w:p w14:paraId="75B92336"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1011" w:type="dxa"/>
            <w:noWrap/>
            <w:hideMark/>
          </w:tcPr>
          <w:p w14:paraId="5A88BA10"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83,5</w:t>
            </w:r>
          </w:p>
        </w:tc>
        <w:tc>
          <w:tcPr>
            <w:tcW w:w="1011" w:type="dxa"/>
            <w:noWrap/>
            <w:hideMark/>
          </w:tcPr>
          <w:p w14:paraId="4A56E3EF"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86,5</w:t>
            </w:r>
          </w:p>
        </w:tc>
        <w:tc>
          <w:tcPr>
            <w:tcW w:w="1011" w:type="dxa"/>
            <w:noWrap/>
            <w:hideMark/>
          </w:tcPr>
          <w:p w14:paraId="027325CA"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1011" w:type="dxa"/>
            <w:noWrap/>
            <w:hideMark/>
          </w:tcPr>
          <w:p w14:paraId="167D6152"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88,8</w:t>
            </w:r>
          </w:p>
        </w:tc>
        <w:tc>
          <w:tcPr>
            <w:tcW w:w="757" w:type="dxa"/>
            <w:noWrap/>
            <w:hideMark/>
          </w:tcPr>
          <w:p w14:paraId="630B3D56"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87,76</w:t>
            </w:r>
          </w:p>
        </w:tc>
        <w:tc>
          <w:tcPr>
            <w:tcW w:w="851" w:type="dxa"/>
            <w:noWrap/>
            <w:hideMark/>
          </w:tcPr>
          <w:p w14:paraId="413D0613"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46</w:t>
            </w:r>
          </w:p>
        </w:tc>
      </w:tr>
      <w:tr w:rsidR="00D34EEE" w:rsidRPr="004F4F33" w14:paraId="779BEFC7" w14:textId="77777777" w:rsidTr="00D34EEE">
        <w:trPr>
          <w:trHeight w:val="264"/>
        </w:trPr>
        <w:tc>
          <w:tcPr>
            <w:tcW w:w="709" w:type="dxa"/>
            <w:noWrap/>
            <w:hideMark/>
          </w:tcPr>
          <w:p w14:paraId="06A053AE"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1049</w:t>
            </w:r>
          </w:p>
        </w:tc>
        <w:tc>
          <w:tcPr>
            <w:tcW w:w="2262" w:type="dxa"/>
            <w:noWrap/>
            <w:hideMark/>
          </w:tcPr>
          <w:p w14:paraId="4FB6E897"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Нижнетуринский ГО</w:t>
            </w:r>
          </w:p>
        </w:tc>
        <w:tc>
          <w:tcPr>
            <w:tcW w:w="1418" w:type="dxa"/>
            <w:noWrap/>
            <w:hideMark/>
          </w:tcPr>
          <w:p w14:paraId="3705D368"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6624002634</w:t>
            </w:r>
          </w:p>
        </w:tc>
        <w:tc>
          <w:tcPr>
            <w:tcW w:w="3543" w:type="dxa"/>
            <w:noWrap/>
            <w:hideMark/>
          </w:tcPr>
          <w:p w14:paraId="758BFB7E"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«Исовский геологоразведочный техникум»</w:t>
            </w:r>
          </w:p>
        </w:tc>
        <w:tc>
          <w:tcPr>
            <w:tcW w:w="1011" w:type="dxa"/>
            <w:noWrap/>
            <w:hideMark/>
          </w:tcPr>
          <w:p w14:paraId="163C1241"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93,8</w:t>
            </w:r>
          </w:p>
        </w:tc>
        <w:tc>
          <w:tcPr>
            <w:tcW w:w="1011" w:type="dxa"/>
            <w:noWrap/>
            <w:hideMark/>
          </w:tcPr>
          <w:p w14:paraId="1994F64C"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96,5</w:t>
            </w:r>
          </w:p>
        </w:tc>
        <w:tc>
          <w:tcPr>
            <w:tcW w:w="1011" w:type="dxa"/>
            <w:noWrap/>
            <w:hideMark/>
          </w:tcPr>
          <w:p w14:paraId="02B97B4F"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56,2</w:t>
            </w:r>
          </w:p>
        </w:tc>
        <w:tc>
          <w:tcPr>
            <w:tcW w:w="1011" w:type="dxa"/>
            <w:noWrap/>
            <w:hideMark/>
          </w:tcPr>
          <w:p w14:paraId="20BC33EF"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1011" w:type="dxa"/>
            <w:noWrap/>
            <w:hideMark/>
          </w:tcPr>
          <w:p w14:paraId="6F210E12"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95,7</w:t>
            </w:r>
          </w:p>
        </w:tc>
        <w:tc>
          <w:tcPr>
            <w:tcW w:w="757" w:type="dxa"/>
            <w:noWrap/>
            <w:hideMark/>
          </w:tcPr>
          <w:p w14:paraId="6225CCDC"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87,64</w:t>
            </w:r>
          </w:p>
        </w:tc>
        <w:tc>
          <w:tcPr>
            <w:tcW w:w="851" w:type="dxa"/>
            <w:noWrap/>
            <w:hideMark/>
          </w:tcPr>
          <w:p w14:paraId="5F310BBB"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47</w:t>
            </w:r>
          </w:p>
        </w:tc>
      </w:tr>
      <w:tr w:rsidR="00D34EEE" w:rsidRPr="004F4F33" w14:paraId="2AC484CB" w14:textId="77777777" w:rsidTr="00D34EEE">
        <w:trPr>
          <w:trHeight w:val="264"/>
        </w:trPr>
        <w:tc>
          <w:tcPr>
            <w:tcW w:w="709" w:type="dxa"/>
            <w:noWrap/>
            <w:hideMark/>
          </w:tcPr>
          <w:p w14:paraId="344AA63F"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1043</w:t>
            </w:r>
          </w:p>
        </w:tc>
        <w:tc>
          <w:tcPr>
            <w:tcW w:w="2262" w:type="dxa"/>
            <w:noWrap/>
            <w:hideMark/>
          </w:tcPr>
          <w:p w14:paraId="2ED88997" w14:textId="00DADF6C"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Орджоникидзевский район</w:t>
            </w:r>
          </w:p>
        </w:tc>
        <w:tc>
          <w:tcPr>
            <w:tcW w:w="1418" w:type="dxa"/>
            <w:noWrap/>
            <w:hideMark/>
          </w:tcPr>
          <w:p w14:paraId="4423435E"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6661000642</w:t>
            </w:r>
          </w:p>
        </w:tc>
        <w:tc>
          <w:tcPr>
            <w:tcW w:w="3543" w:type="dxa"/>
            <w:noWrap/>
            <w:hideMark/>
          </w:tcPr>
          <w:p w14:paraId="17DC3B00"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экономико-технологический колледж»</w:t>
            </w:r>
          </w:p>
        </w:tc>
        <w:tc>
          <w:tcPr>
            <w:tcW w:w="1011" w:type="dxa"/>
            <w:noWrap/>
            <w:hideMark/>
          </w:tcPr>
          <w:p w14:paraId="76D03E45"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90,1</w:t>
            </w:r>
          </w:p>
        </w:tc>
        <w:tc>
          <w:tcPr>
            <w:tcW w:w="1011" w:type="dxa"/>
            <w:noWrap/>
            <w:hideMark/>
          </w:tcPr>
          <w:p w14:paraId="2DF1E404"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81,5</w:t>
            </w:r>
          </w:p>
        </w:tc>
        <w:tc>
          <w:tcPr>
            <w:tcW w:w="1011" w:type="dxa"/>
            <w:noWrap/>
            <w:hideMark/>
          </w:tcPr>
          <w:p w14:paraId="33C5262D"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95,8</w:t>
            </w:r>
          </w:p>
        </w:tc>
        <w:tc>
          <w:tcPr>
            <w:tcW w:w="1011" w:type="dxa"/>
            <w:noWrap/>
            <w:hideMark/>
          </w:tcPr>
          <w:p w14:paraId="2D565315"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84,8</w:t>
            </w:r>
          </w:p>
        </w:tc>
        <w:tc>
          <w:tcPr>
            <w:tcW w:w="1011" w:type="dxa"/>
            <w:noWrap/>
            <w:hideMark/>
          </w:tcPr>
          <w:p w14:paraId="63BE1216"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84,7</w:t>
            </w:r>
          </w:p>
        </w:tc>
        <w:tc>
          <w:tcPr>
            <w:tcW w:w="757" w:type="dxa"/>
            <w:noWrap/>
            <w:hideMark/>
          </w:tcPr>
          <w:p w14:paraId="0DC8BE72"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87,38</w:t>
            </w:r>
          </w:p>
        </w:tc>
        <w:tc>
          <w:tcPr>
            <w:tcW w:w="851" w:type="dxa"/>
            <w:noWrap/>
            <w:hideMark/>
          </w:tcPr>
          <w:p w14:paraId="693ED6D4"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48</w:t>
            </w:r>
          </w:p>
        </w:tc>
      </w:tr>
      <w:tr w:rsidR="00D34EEE" w:rsidRPr="004F4F33" w14:paraId="588F1B4E" w14:textId="77777777" w:rsidTr="00D34EEE">
        <w:trPr>
          <w:trHeight w:val="264"/>
        </w:trPr>
        <w:tc>
          <w:tcPr>
            <w:tcW w:w="709" w:type="dxa"/>
            <w:noWrap/>
            <w:hideMark/>
          </w:tcPr>
          <w:p w14:paraId="50272A4D"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1041</w:t>
            </w:r>
          </w:p>
        </w:tc>
        <w:tc>
          <w:tcPr>
            <w:tcW w:w="2262" w:type="dxa"/>
            <w:noWrap/>
            <w:hideMark/>
          </w:tcPr>
          <w:p w14:paraId="098E9B8D" w14:textId="61102FE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Кировский район</w:t>
            </w:r>
          </w:p>
        </w:tc>
        <w:tc>
          <w:tcPr>
            <w:tcW w:w="1418" w:type="dxa"/>
            <w:noWrap/>
            <w:hideMark/>
          </w:tcPr>
          <w:p w14:paraId="3EF21FF4"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6660013670</w:t>
            </w:r>
          </w:p>
        </w:tc>
        <w:tc>
          <w:tcPr>
            <w:tcW w:w="3543" w:type="dxa"/>
            <w:noWrap/>
            <w:hideMark/>
          </w:tcPr>
          <w:p w14:paraId="69C0A22A"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техникум отраслевых технологий и сервиса»</w:t>
            </w:r>
          </w:p>
        </w:tc>
        <w:tc>
          <w:tcPr>
            <w:tcW w:w="1011" w:type="dxa"/>
            <w:noWrap/>
            <w:hideMark/>
          </w:tcPr>
          <w:p w14:paraId="1E1A0CE3"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91,2</w:t>
            </w:r>
          </w:p>
        </w:tc>
        <w:tc>
          <w:tcPr>
            <w:tcW w:w="1011" w:type="dxa"/>
            <w:noWrap/>
            <w:hideMark/>
          </w:tcPr>
          <w:p w14:paraId="686D1BF5"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92,5</w:t>
            </w:r>
          </w:p>
        </w:tc>
        <w:tc>
          <w:tcPr>
            <w:tcW w:w="1011" w:type="dxa"/>
            <w:noWrap/>
            <w:hideMark/>
          </w:tcPr>
          <w:p w14:paraId="3CD66863"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65,3</w:t>
            </w:r>
          </w:p>
        </w:tc>
        <w:tc>
          <w:tcPr>
            <w:tcW w:w="1011" w:type="dxa"/>
            <w:noWrap/>
            <w:hideMark/>
          </w:tcPr>
          <w:p w14:paraId="086F6467"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93,4</w:t>
            </w:r>
          </w:p>
        </w:tc>
        <w:tc>
          <w:tcPr>
            <w:tcW w:w="1011" w:type="dxa"/>
            <w:noWrap/>
            <w:hideMark/>
          </w:tcPr>
          <w:p w14:paraId="346B6D01"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757" w:type="dxa"/>
            <w:noWrap/>
            <w:hideMark/>
          </w:tcPr>
          <w:p w14:paraId="184191F0"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86,88</w:t>
            </w:r>
          </w:p>
        </w:tc>
        <w:tc>
          <w:tcPr>
            <w:tcW w:w="851" w:type="dxa"/>
            <w:noWrap/>
            <w:hideMark/>
          </w:tcPr>
          <w:p w14:paraId="26885E1C"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49</w:t>
            </w:r>
          </w:p>
        </w:tc>
      </w:tr>
      <w:tr w:rsidR="00D34EEE" w:rsidRPr="004F4F33" w14:paraId="59336DAF" w14:textId="77777777" w:rsidTr="00D34EEE">
        <w:trPr>
          <w:trHeight w:val="264"/>
        </w:trPr>
        <w:tc>
          <w:tcPr>
            <w:tcW w:w="709" w:type="dxa"/>
            <w:noWrap/>
            <w:hideMark/>
          </w:tcPr>
          <w:p w14:paraId="051775F4"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1044</w:t>
            </w:r>
          </w:p>
        </w:tc>
        <w:tc>
          <w:tcPr>
            <w:tcW w:w="2262" w:type="dxa"/>
            <w:noWrap/>
            <w:hideMark/>
          </w:tcPr>
          <w:p w14:paraId="7014B35B" w14:textId="4199793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Чкаловский район</w:t>
            </w:r>
          </w:p>
        </w:tc>
        <w:tc>
          <w:tcPr>
            <w:tcW w:w="1418" w:type="dxa"/>
            <w:noWrap/>
            <w:hideMark/>
          </w:tcPr>
          <w:p w14:paraId="6531A038"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6664024218</w:t>
            </w:r>
          </w:p>
        </w:tc>
        <w:tc>
          <w:tcPr>
            <w:tcW w:w="3543" w:type="dxa"/>
            <w:noWrap/>
            <w:hideMark/>
          </w:tcPr>
          <w:p w14:paraId="3BDC6F6B"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энергетический техникум»</w:t>
            </w:r>
          </w:p>
        </w:tc>
        <w:tc>
          <w:tcPr>
            <w:tcW w:w="1011" w:type="dxa"/>
            <w:noWrap/>
            <w:hideMark/>
          </w:tcPr>
          <w:p w14:paraId="12AB2501"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94,7</w:t>
            </w:r>
          </w:p>
        </w:tc>
        <w:tc>
          <w:tcPr>
            <w:tcW w:w="1011" w:type="dxa"/>
            <w:noWrap/>
            <w:hideMark/>
          </w:tcPr>
          <w:p w14:paraId="4AB755A1"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1011" w:type="dxa"/>
            <w:noWrap/>
            <w:hideMark/>
          </w:tcPr>
          <w:p w14:paraId="765CD927"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53,1</w:t>
            </w:r>
          </w:p>
        </w:tc>
        <w:tc>
          <w:tcPr>
            <w:tcW w:w="1011" w:type="dxa"/>
            <w:noWrap/>
            <w:hideMark/>
          </w:tcPr>
          <w:p w14:paraId="63039AF0"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96,2</w:t>
            </w:r>
          </w:p>
        </w:tc>
        <w:tc>
          <w:tcPr>
            <w:tcW w:w="1011" w:type="dxa"/>
            <w:noWrap/>
            <w:hideMark/>
          </w:tcPr>
          <w:p w14:paraId="1C5BC713"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95,4</w:t>
            </w:r>
          </w:p>
        </w:tc>
        <w:tc>
          <w:tcPr>
            <w:tcW w:w="757" w:type="dxa"/>
            <w:noWrap/>
            <w:hideMark/>
          </w:tcPr>
          <w:p w14:paraId="07F0EE3C"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86,88</w:t>
            </w:r>
          </w:p>
        </w:tc>
        <w:tc>
          <w:tcPr>
            <w:tcW w:w="851" w:type="dxa"/>
            <w:noWrap/>
            <w:hideMark/>
          </w:tcPr>
          <w:p w14:paraId="40F02E77"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49</w:t>
            </w:r>
          </w:p>
        </w:tc>
      </w:tr>
      <w:tr w:rsidR="00D34EEE" w:rsidRPr="004F4F33" w14:paraId="48B3273F" w14:textId="77777777" w:rsidTr="00D34EEE">
        <w:trPr>
          <w:trHeight w:val="264"/>
        </w:trPr>
        <w:tc>
          <w:tcPr>
            <w:tcW w:w="709" w:type="dxa"/>
            <w:noWrap/>
            <w:hideMark/>
          </w:tcPr>
          <w:p w14:paraId="2503C657"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1097</w:t>
            </w:r>
          </w:p>
        </w:tc>
        <w:tc>
          <w:tcPr>
            <w:tcW w:w="2262" w:type="dxa"/>
            <w:noWrap/>
            <w:hideMark/>
          </w:tcPr>
          <w:p w14:paraId="1CDCC36F" w14:textId="2B7ED5AB"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 xml:space="preserve">Железнодорожный </w:t>
            </w:r>
            <w:r w:rsidRPr="004F4F33">
              <w:rPr>
                <w:bCs w:val="0"/>
                <w:color w:val="000000"/>
                <w:szCs w:val="24"/>
              </w:rPr>
              <w:lastRenderedPageBreak/>
              <w:t>район</w:t>
            </w:r>
          </w:p>
        </w:tc>
        <w:tc>
          <w:tcPr>
            <w:tcW w:w="1418" w:type="dxa"/>
            <w:noWrap/>
            <w:hideMark/>
          </w:tcPr>
          <w:p w14:paraId="5C424C45"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lastRenderedPageBreak/>
              <w:t>6660008078</w:t>
            </w:r>
          </w:p>
        </w:tc>
        <w:tc>
          <w:tcPr>
            <w:tcW w:w="3543" w:type="dxa"/>
            <w:noWrap/>
            <w:hideMark/>
          </w:tcPr>
          <w:p w14:paraId="7674CFD3"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«Техникум индустрии питания и услуг «Кулинар»</w:t>
            </w:r>
          </w:p>
        </w:tc>
        <w:tc>
          <w:tcPr>
            <w:tcW w:w="1011" w:type="dxa"/>
            <w:noWrap/>
            <w:hideMark/>
          </w:tcPr>
          <w:p w14:paraId="7A55CCE8"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91,6</w:t>
            </w:r>
          </w:p>
        </w:tc>
        <w:tc>
          <w:tcPr>
            <w:tcW w:w="1011" w:type="dxa"/>
            <w:noWrap/>
            <w:hideMark/>
          </w:tcPr>
          <w:p w14:paraId="48A2D8D7"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87</w:t>
            </w:r>
          </w:p>
        </w:tc>
        <w:tc>
          <w:tcPr>
            <w:tcW w:w="1011" w:type="dxa"/>
            <w:noWrap/>
            <w:hideMark/>
          </w:tcPr>
          <w:p w14:paraId="2A6593FD"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77,5</w:t>
            </w:r>
          </w:p>
        </w:tc>
        <w:tc>
          <w:tcPr>
            <w:tcW w:w="1011" w:type="dxa"/>
            <w:noWrap/>
            <w:hideMark/>
          </w:tcPr>
          <w:p w14:paraId="15EB0942"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89,4</w:t>
            </w:r>
          </w:p>
        </w:tc>
        <w:tc>
          <w:tcPr>
            <w:tcW w:w="1011" w:type="dxa"/>
            <w:noWrap/>
            <w:hideMark/>
          </w:tcPr>
          <w:p w14:paraId="74CEF33A"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88,6</w:t>
            </w:r>
          </w:p>
        </w:tc>
        <w:tc>
          <w:tcPr>
            <w:tcW w:w="757" w:type="dxa"/>
            <w:noWrap/>
            <w:hideMark/>
          </w:tcPr>
          <w:p w14:paraId="4255F87F"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86,82</w:t>
            </w:r>
          </w:p>
        </w:tc>
        <w:tc>
          <w:tcPr>
            <w:tcW w:w="851" w:type="dxa"/>
            <w:noWrap/>
            <w:hideMark/>
          </w:tcPr>
          <w:p w14:paraId="772B06DC"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50</w:t>
            </w:r>
          </w:p>
        </w:tc>
      </w:tr>
      <w:tr w:rsidR="00D34EEE" w:rsidRPr="004F4F33" w14:paraId="146E4AE3" w14:textId="77777777" w:rsidTr="00D34EEE">
        <w:trPr>
          <w:trHeight w:val="264"/>
        </w:trPr>
        <w:tc>
          <w:tcPr>
            <w:tcW w:w="709" w:type="dxa"/>
            <w:noWrap/>
            <w:hideMark/>
          </w:tcPr>
          <w:p w14:paraId="1BF58982"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1115</w:t>
            </w:r>
          </w:p>
        </w:tc>
        <w:tc>
          <w:tcPr>
            <w:tcW w:w="2262" w:type="dxa"/>
            <w:noWrap/>
            <w:hideMark/>
          </w:tcPr>
          <w:p w14:paraId="35A9101A" w14:textId="5FD30540"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Чкаловский район</w:t>
            </w:r>
          </w:p>
        </w:tc>
        <w:tc>
          <w:tcPr>
            <w:tcW w:w="1418" w:type="dxa"/>
            <w:noWrap/>
            <w:hideMark/>
          </w:tcPr>
          <w:p w14:paraId="31DB810D"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6670424278</w:t>
            </w:r>
          </w:p>
        </w:tc>
        <w:tc>
          <w:tcPr>
            <w:tcW w:w="3543" w:type="dxa"/>
            <w:noWrap/>
            <w:hideMark/>
          </w:tcPr>
          <w:p w14:paraId="4CF28DC3"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ГБ ПОУ СО УХК</w:t>
            </w:r>
          </w:p>
        </w:tc>
        <w:tc>
          <w:tcPr>
            <w:tcW w:w="1011" w:type="dxa"/>
            <w:noWrap/>
            <w:hideMark/>
          </w:tcPr>
          <w:p w14:paraId="10355AF8"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87,4</w:t>
            </w:r>
          </w:p>
        </w:tc>
        <w:tc>
          <w:tcPr>
            <w:tcW w:w="1011" w:type="dxa"/>
            <w:noWrap/>
            <w:hideMark/>
          </w:tcPr>
          <w:p w14:paraId="69EF8980"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92,5</w:t>
            </w:r>
          </w:p>
        </w:tc>
        <w:tc>
          <w:tcPr>
            <w:tcW w:w="1011" w:type="dxa"/>
            <w:noWrap/>
            <w:hideMark/>
          </w:tcPr>
          <w:p w14:paraId="257AD030"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1011" w:type="dxa"/>
            <w:noWrap/>
            <w:hideMark/>
          </w:tcPr>
          <w:p w14:paraId="73918F5C"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88,2</w:t>
            </w:r>
          </w:p>
        </w:tc>
        <w:tc>
          <w:tcPr>
            <w:tcW w:w="1011" w:type="dxa"/>
            <w:noWrap/>
            <w:hideMark/>
          </w:tcPr>
          <w:p w14:paraId="3235B907"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85,9</w:t>
            </w:r>
          </w:p>
        </w:tc>
        <w:tc>
          <w:tcPr>
            <w:tcW w:w="757" w:type="dxa"/>
            <w:noWrap/>
            <w:hideMark/>
          </w:tcPr>
          <w:p w14:paraId="52081E14"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86,8</w:t>
            </w:r>
          </w:p>
        </w:tc>
        <w:tc>
          <w:tcPr>
            <w:tcW w:w="851" w:type="dxa"/>
            <w:noWrap/>
            <w:hideMark/>
          </w:tcPr>
          <w:p w14:paraId="1C76CB9F"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51</w:t>
            </w:r>
          </w:p>
        </w:tc>
      </w:tr>
      <w:tr w:rsidR="00D34EEE" w:rsidRPr="004F4F33" w14:paraId="652AC409" w14:textId="77777777" w:rsidTr="00D34EEE">
        <w:trPr>
          <w:trHeight w:val="264"/>
        </w:trPr>
        <w:tc>
          <w:tcPr>
            <w:tcW w:w="709" w:type="dxa"/>
            <w:noWrap/>
            <w:hideMark/>
          </w:tcPr>
          <w:p w14:paraId="663B9BD0"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1085</w:t>
            </w:r>
          </w:p>
        </w:tc>
        <w:tc>
          <w:tcPr>
            <w:tcW w:w="2262" w:type="dxa"/>
            <w:noWrap/>
            <w:hideMark/>
          </w:tcPr>
          <w:p w14:paraId="17D560FE"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Серовский ГО</w:t>
            </w:r>
          </w:p>
        </w:tc>
        <w:tc>
          <w:tcPr>
            <w:tcW w:w="1418" w:type="dxa"/>
            <w:noWrap/>
            <w:hideMark/>
          </w:tcPr>
          <w:p w14:paraId="6FF6AF5C"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6632006833</w:t>
            </w:r>
          </w:p>
        </w:tc>
        <w:tc>
          <w:tcPr>
            <w:tcW w:w="3543" w:type="dxa"/>
            <w:noWrap/>
            <w:hideMark/>
          </w:tcPr>
          <w:p w14:paraId="65B25A60"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«Северный педагогический колледж»</w:t>
            </w:r>
          </w:p>
        </w:tc>
        <w:tc>
          <w:tcPr>
            <w:tcW w:w="1011" w:type="dxa"/>
            <w:noWrap/>
            <w:hideMark/>
          </w:tcPr>
          <w:p w14:paraId="0641FBC1"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95,6</w:t>
            </w:r>
          </w:p>
        </w:tc>
        <w:tc>
          <w:tcPr>
            <w:tcW w:w="1011" w:type="dxa"/>
            <w:noWrap/>
            <w:hideMark/>
          </w:tcPr>
          <w:p w14:paraId="2C63DDA7"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87,5</w:t>
            </w:r>
          </w:p>
        </w:tc>
        <w:tc>
          <w:tcPr>
            <w:tcW w:w="1011" w:type="dxa"/>
            <w:noWrap/>
            <w:hideMark/>
          </w:tcPr>
          <w:p w14:paraId="0E3B0E89"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69,9</w:t>
            </w:r>
          </w:p>
        </w:tc>
        <w:tc>
          <w:tcPr>
            <w:tcW w:w="1011" w:type="dxa"/>
            <w:noWrap/>
            <w:hideMark/>
          </w:tcPr>
          <w:p w14:paraId="0AA96076"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1011" w:type="dxa"/>
            <w:noWrap/>
            <w:hideMark/>
          </w:tcPr>
          <w:p w14:paraId="1EE6354F"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90,5</w:t>
            </w:r>
          </w:p>
        </w:tc>
        <w:tc>
          <w:tcPr>
            <w:tcW w:w="757" w:type="dxa"/>
            <w:noWrap/>
            <w:hideMark/>
          </w:tcPr>
          <w:p w14:paraId="0097D226"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86,7</w:t>
            </w:r>
          </w:p>
        </w:tc>
        <w:tc>
          <w:tcPr>
            <w:tcW w:w="851" w:type="dxa"/>
            <w:noWrap/>
            <w:hideMark/>
          </w:tcPr>
          <w:p w14:paraId="5B65A2FE"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52</w:t>
            </w:r>
          </w:p>
        </w:tc>
      </w:tr>
      <w:tr w:rsidR="00D34EEE" w:rsidRPr="004F4F33" w14:paraId="793BE04A" w14:textId="77777777" w:rsidTr="00D34EEE">
        <w:trPr>
          <w:trHeight w:val="264"/>
        </w:trPr>
        <w:tc>
          <w:tcPr>
            <w:tcW w:w="709" w:type="dxa"/>
            <w:noWrap/>
            <w:hideMark/>
          </w:tcPr>
          <w:p w14:paraId="34AF89CD"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1036</w:t>
            </w:r>
          </w:p>
        </w:tc>
        <w:tc>
          <w:tcPr>
            <w:tcW w:w="2262" w:type="dxa"/>
            <w:noWrap/>
            <w:hideMark/>
          </w:tcPr>
          <w:p w14:paraId="4D4652F7" w14:textId="09BEF9A2"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Ленинский район</w:t>
            </w:r>
          </w:p>
        </w:tc>
        <w:tc>
          <w:tcPr>
            <w:tcW w:w="1418" w:type="dxa"/>
            <w:noWrap/>
            <w:hideMark/>
          </w:tcPr>
          <w:p w14:paraId="1DE9B13D"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6661001815</w:t>
            </w:r>
          </w:p>
        </w:tc>
        <w:tc>
          <w:tcPr>
            <w:tcW w:w="3543" w:type="dxa"/>
            <w:noWrap/>
            <w:hideMark/>
          </w:tcPr>
          <w:p w14:paraId="29412D08"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монтажный колледж»</w:t>
            </w:r>
          </w:p>
        </w:tc>
        <w:tc>
          <w:tcPr>
            <w:tcW w:w="1011" w:type="dxa"/>
            <w:noWrap/>
            <w:hideMark/>
          </w:tcPr>
          <w:p w14:paraId="44694467"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93,6</w:t>
            </w:r>
          </w:p>
        </w:tc>
        <w:tc>
          <w:tcPr>
            <w:tcW w:w="1011" w:type="dxa"/>
            <w:noWrap/>
            <w:hideMark/>
          </w:tcPr>
          <w:p w14:paraId="1571FB9D"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97,5</w:t>
            </w:r>
          </w:p>
        </w:tc>
        <w:tc>
          <w:tcPr>
            <w:tcW w:w="1011" w:type="dxa"/>
            <w:noWrap/>
            <w:hideMark/>
          </w:tcPr>
          <w:p w14:paraId="50CE617E"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42,6</w:t>
            </w:r>
          </w:p>
        </w:tc>
        <w:tc>
          <w:tcPr>
            <w:tcW w:w="1011" w:type="dxa"/>
            <w:noWrap/>
            <w:hideMark/>
          </w:tcPr>
          <w:p w14:paraId="187F061A"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99,2</w:t>
            </w:r>
          </w:p>
        </w:tc>
        <w:tc>
          <w:tcPr>
            <w:tcW w:w="1011" w:type="dxa"/>
            <w:noWrap/>
            <w:hideMark/>
          </w:tcPr>
          <w:p w14:paraId="5C19D96D"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99,4</w:t>
            </w:r>
          </w:p>
        </w:tc>
        <w:tc>
          <w:tcPr>
            <w:tcW w:w="757" w:type="dxa"/>
            <w:noWrap/>
            <w:hideMark/>
          </w:tcPr>
          <w:p w14:paraId="66B71D76"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86,46</w:t>
            </w:r>
          </w:p>
        </w:tc>
        <w:tc>
          <w:tcPr>
            <w:tcW w:w="851" w:type="dxa"/>
            <w:noWrap/>
            <w:hideMark/>
          </w:tcPr>
          <w:p w14:paraId="19F2232B"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53</w:t>
            </w:r>
          </w:p>
        </w:tc>
      </w:tr>
      <w:tr w:rsidR="00D34EEE" w:rsidRPr="004F4F33" w14:paraId="5AF1F1C0" w14:textId="77777777" w:rsidTr="00D34EEE">
        <w:trPr>
          <w:trHeight w:val="264"/>
        </w:trPr>
        <w:tc>
          <w:tcPr>
            <w:tcW w:w="709" w:type="dxa"/>
            <w:noWrap/>
            <w:hideMark/>
          </w:tcPr>
          <w:p w14:paraId="09187584"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1022</w:t>
            </w:r>
          </w:p>
        </w:tc>
        <w:tc>
          <w:tcPr>
            <w:tcW w:w="2262" w:type="dxa"/>
            <w:noWrap/>
            <w:hideMark/>
          </w:tcPr>
          <w:p w14:paraId="0A60FB89"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Артемовский ГО</w:t>
            </w:r>
          </w:p>
        </w:tc>
        <w:tc>
          <w:tcPr>
            <w:tcW w:w="1418" w:type="dxa"/>
            <w:noWrap/>
            <w:hideMark/>
          </w:tcPr>
          <w:p w14:paraId="459E5B2F"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6602001884</w:t>
            </w:r>
          </w:p>
        </w:tc>
        <w:tc>
          <w:tcPr>
            <w:tcW w:w="3543" w:type="dxa"/>
            <w:noWrap/>
            <w:hideMark/>
          </w:tcPr>
          <w:p w14:paraId="671CFE8D"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«Артемовский колледж точного приборостроения»</w:t>
            </w:r>
          </w:p>
        </w:tc>
        <w:tc>
          <w:tcPr>
            <w:tcW w:w="1011" w:type="dxa"/>
            <w:noWrap/>
            <w:hideMark/>
          </w:tcPr>
          <w:p w14:paraId="5E5E5750"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92,5</w:t>
            </w:r>
          </w:p>
        </w:tc>
        <w:tc>
          <w:tcPr>
            <w:tcW w:w="1011" w:type="dxa"/>
            <w:noWrap/>
            <w:hideMark/>
          </w:tcPr>
          <w:p w14:paraId="64488E13"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89,5</w:t>
            </w:r>
          </w:p>
        </w:tc>
        <w:tc>
          <w:tcPr>
            <w:tcW w:w="1011" w:type="dxa"/>
            <w:noWrap/>
            <w:hideMark/>
          </w:tcPr>
          <w:p w14:paraId="4E7F4BF6"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76</w:t>
            </w:r>
          </w:p>
        </w:tc>
        <w:tc>
          <w:tcPr>
            <w:tcW w:w="1011" w:type="dxa"/>
            <w:noWrap/>
            <w:hideMark/>
          </w:tcPr>
          <w:p w14:paraId="04920D23"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87,4</w:t>
            </w:r>
          </w:p>
        </w:tc>
        <w:tc>
          <w:tcPr>
            <w:tcW w:w="1011" w:type="dxa"/>
            <w:noWrap/>
            <w:hideMark/>
          </w:tcPr>
          <w:p w14:paraId="720EB959"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84,8</w:t>
            </w:r>
          </w:p>
        </w:tc>
        <w:tc>
          <w:tcPr>
            <w:tcW w:w="757" w:type="dxa"/>
            <w:noWrap/>
            <w:hideMark/>
          </w:tcPr>
          <w:p w14:paraId="39E99008"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86,04</w:t>
            </w:r>
          </w:p>
        </w:tc>
        <w:tc>
          <w:tcPr>
            <w:tcW w:w="851" w:type="dxa"/>
            <w:noWrap/>
            <w:hideMark/>
          </w:tcPr>
          <w:p w14:paraId="504750C2"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54</w:t>
            </w:r>
          </w:p>
        </w:tc>
      </w:tr>
      <w:tr w:rsidR="00D34EEE" w:rsidRPr="004F4F33" w14:paraId="58F220CD" w14:textId="77777777" w:rsidTr="00D34EEE">
        <w:trPr>
          <w:trHeight w:val="264"/>
        </w:trPr>
        <w:tc>
          <w:tcPr>
            <w:tcW w:w="709" w:type="dxa"/>
            <w:noWrap/>
            <w:hideMark/>
          </w:tcPr>
          <w:p w14:paraId="0ED43356"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1086</w:t>
            </w:r>
          </w:p>
        </w:tc>
        <w:tc>
          <w:tcPr>
            <w:tcW w:w="2262" w:type="dxa"/>
            <w:noWrap/>
            <w:hideMark/>
          </w:tcPr>
          <w:p w14:paraId="7DC222E2"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Североуральский ГО</w:t>
            </w:r>
          </w:p>
        </w:tc>
        <w:tc>
          <w:tcPr>
            <w:tcW w:w="1418" w:type="dxa"/>
            <w:noWrap/>
            <w:hideMark/>
          </w:tcPr>
          <w:p w14:paraId="1BC14498"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6631002064</w:t>
            </w:r>
          </w:p>
        </w:tc>
        <w:tc>
          <w:tcPr>
            <w:tcW w:w="3543" w:type="dxa"/>
            <w:noWrap/>
            <w:hideMark/>
          </w:tcPr>
          <w:p w14:paraId="607144DF"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«Североуральский политехникум»</w:t>
            </w:r>
          </w:p>
        </w:tc>
        <w:tc>
          <w:tcPr>
            <w:tcW w:w="1011" w:type="dxa"/>
            <w:noWrap/>
            <w:hideMark/>
          </w:tcPr>
          <w:p w14:paraId="746C0E0D"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96,2</w:t>
            </w:r>
          </w:p>
        </w:tc>
        <w:tc>
          <w:tcPr>
            <w:tcW w:w="1011" w:type="dxa"/>
            <w:noWrap/>
            <w:hideMark/>
          </w:tcPr>
          <w:p w14:paraId="70641044"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76,5</w:t>
            </w:r>
          </w:p>
        </w:tc>
        <w:tc>
          <w:tcPr>
            <w:tcW w:w="1011" w:type="dxa"/>
            <w:noWrap/>
            <w:hideMark/>
          </w:tcPr>
          <w:p w14:paraId="49D0F12C"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80,8</w:t>
            </w:r>
          </w:p>
        </w:tc>
        <w:tc>
          <w:tcPr>
            <w:tcW w:w="1011" w:type="dxa"/>
            <w:noWrap/>
            <w:hideMark/>
          </w:tcPr>
          <w:p w14:paraId="6FC0F12F"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89,4</w:t>
            </w:r>
          </w:p>
        </w:tc>
        <w:tc>
          <w:tcPr>
            <w:tcW w:w="1011" w:type="dxa"/>
            <w:noWrap/>
            <w:hideMark/>
          </w:tcPr>
          <w:p w14:paraId="57F18DDC"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87,1</w:t>
            </w:r>
          </w:p>
        </w:tc>
        <w:tc>
          <w:tcPr>
            <w:tcW w:w="757" w:type="dxa"/>
            <w:noWrap/>
            <w:hideMark/>
          </w:tcPr>
          <w:p w14:paraId="68DC1F70"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86</w:t>
            </w:r>
          </w:p>
        </w:tc>
        <w:tc>
          <w:tcPr>
            <w:tcW w:w="851" w:type="dxa"/>
            <w:noWrap/>
            <w:hideMark/>
          </w:tcPr>
          <w:p w14:paraId="5FAF08D1"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55</w:t>
            </w:r>
          </w:p>
        </w:tc>
      </w:tr>
      <w:tr w:rsidR="00D34EEE" w:rsidRPr="004F4F33" w14:paraId="60EEED47" w14:textId="77777777" w:rsidTr="00D34EEE">
        <w:trPr>
          <w:trHeight w:val="264"/>
        </w:trPr>
        <w:tc>
          <w:tcPr>
            <w:tcW w:w="709" w:type="dxa"/>
            <w:noWrap/>
            <w:hideMark/>
          </w:tcPr>
          <w:p w14:paraId="5BE1415F"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1052</w:t>
            </w:r>
          </w:p>
        </w:tc>
        <w:tc>
          <w:tcPr>
            <w:tcW w:w="2262" w:type="dxa"/>
            <w:noWrap/>
            <w:hideMark/>
          </w:tcPr>
          <w:p w14:paraId="6B95BEBD"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Каменск-Уральский ГО</w:t>
            </w:r>
          </w:p>
        </w:tc>
        <w:tc>
          <w:tcPr>
            <w:tcW w:w="1418" w:type="dxa"/>
            <w:noWrap/>
            <w:hideMark/>
          </w:tcPr>
          <w:p w14:paraId="6AC341B5"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6665002425</w:t>
            </w:r>
          </w:p>
        </w:tc>
        <w:tc>
          <w:tcPr>
            <w:tcW w:w="3543" w:type="dxa"/>
            <w:noWrap/>
            <w:hideMark/>
          </w:tcPr>
          <w:p w14:paraId="5FBCB011"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«Каменск-Уральский политехнический колледж»</w:t>
            </w:r>
          </w:p>
        </w:tc>
        <w:tc>
          <w:tcPr>
            <w:tcW w:w="1011" w:type="dxa"/>
            <w:noWrap/>
            <w:hideMark/>
          </w:tcPr>
          <w:p w14:paraId="64BB6AEB"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93,7</w:t>
            </w:r>
          </w:p>
        </w:tc>
        <w:tc>
          <w:tcPr>
            <w:tcW w:w="1011" w:type="dxa"/>
            <w:noWrap/>
            <w:hideMark/>
          </w:tcPr>
          <w:p w14:paraId="0501A50C"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1011" w:type="dxa"/>
            <w:noWrap/>
            <w:hideMark/>
          </w:tcPr>
          <w:p w14:paraId="2B257183"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61,8</w:t>
            </w:r>
          </w:p>
        </w:tc>
        <w:tc>
          <w:tcPr>
            <w:tcW w:w="1011" w:type="dxa"/>
            <w:noWrap/>
            <w:hideMark/>
          </w:tcPr>
          <w:p w14:paraId="56807240"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91,6</w:t>
            </w:r>
          </w:p>
        </w:tc>
        <w:tc>
          <w:tcPr>
            <w:tcW w:w="1011" w:type="dxa"/>
            <w:noWrap/>
            <w:hideMark/>
          </w:tcPr>
          <w:p w14:paraId="18ABDBEA"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91,6</w:t>
            </w:r>
          </w:p>
        </w:tc>
        <w:tc>
          <w:tcPr>
            <w:tcW w:w="757" w:type="dxa"/>
            <w:noWrap/>
            <w:hideMark/>
          </w:tcPr>
          <w:p w14:paraId="1420719C"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85,94</w:t>
            </w:r>
          </w:p>
        </w:tc>
        <w:tc>
          <w:tcPr>
            <w:tcW w:w="851" w:type="dxa"/>
            <w:noWrap/>
            <w:hideMark/>
          </w:tcPr>
          <w:p w14:paraId="3BB319BB"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56</w:t>
            </w:r>
          </w:p>
        </w:tc>
      </w:tr>
      <w:tr w:rsidR="00D34EEE" w:rsidRPr="004F4F33" w14:paraId="0CF195A0" w14:textId="77777777" w:rsidTr="00D34EEE">
        <w:trPr>
          <w:trHeight w:val="264"/>
        </w:trPr>
        <w:tc>
          <w:tcPr>
            <w:tcW w:w="709" w:type="dxa"/>
            <w:noWrap/>
            <w:hideMark/>
          </w:tcPr>
          <w:p w14:paraId="4911AE89"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1050</w:t>
            </w:r>
          </w:p>
        </w:tc>
        <w:tc>
          <w:tcPr>
            <w:tcW w:w="2262" w:type="dxa"/>
            <w:noWrap/>
            <w:hideMark/>
          </w:tcPr>
          <w:p w14:paraId="46618D45"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Каменск-Уральский ГО</w:t>
            </w:r>
          </w:p>
        </w:tc>
        <w:tc>
          <w:tcPr>
            <w:tcW w:w="1418" w:type="dxa"/>
            <w:noWrap/>
            <w:hideMark/>
          </w:tcPr>
          <w:p w14:paraId="27755F31"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6643004108</w:t>
            </w:r>
          </w:p>
        </w:tc>
        <w:tc>
          <w:tcPr>
            <w:tcW w:w="3543" w:type="dxa"/>
            <w:noWrap/>
            <w:hideMark/>
          </w:tcPr>
          <w:p w14:paraId="5CD1AD72"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«Каменск-Уральский агропромышленный техникум»</w:t>
            </w:r>
          </w:p>
        </w:tc>
        <w:tc>
          <w:tcPr>
            <w:tcW w:w="1011" w:type="dxa"/>
            <w:noWrap/>
            <w:hideMark/>
          </w:tcPr>
          <w:p w14:paraId="72F7D5AA"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82</w:t>
            </w:r>
          </w:p>
        </w:tc>
        <w:tc>
          <w:tcPr>
            <w:tcW w:w="1011" w:type="dxa"/>
            <w:noWrap/>
            <w:hideMark/>
          </w:tcPr>
          <w:p w14:paraId="28CCC023"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79</w:t>
            </w:r>
          </w:p>
        </w:tc>
        <w:tc>
          <w:tcPr>
            <w:tcW w:w="1011" w:type="dxa"/>
            <w:noWrap/>
            <w:hideMark/>
          </w:tcPr>
          <w:p w14:paraId="51F3CF69"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85</w:t>
            </w:r>
          </w:p>
        </w:tc>
        <w:tc>
          <w:tcPr>
            <w:tcW w:w="1011" w:type="dxa"/>
            <w:noWrap/>
            <w:hideMark/>
          </w:tcPr>
          <w:p w14:paraId="1168E10A"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91,8</w:t>
            </w:r>
          </w:p>
        </w:tc>
        <w:tc>
          <w:tcPr>
            <w:tcW w:w="1011" w:type="dxa"/>
            <w:noWrap/>
            <w:hideMark/>
          </w:tcPr>
          <w:p w14:paraId="7F8DF3B4"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91,1</w:t>
            </w:r>
          </w:p>
        </w:tc>
        <w:tc>
          <w:tcPr>
            <w:tcW w:w="757" w:type="dxa"/>
            <w:noWrap/>
            <w:hideMark/>
          </w:tcPr>
          <w:p w14:paraId="03CB2DA4"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85,78</w:t>
            </w:r>
          </w:p>
        </w:tc>
        <w:tc>
          <w:tcPr>
            <w:tcW w:w="851" w:type="dxa"/>
            <w:noWrap/>
            <w:hideMark/>
          </w:tcPr>
          <w:p w14:paraId="24A299C3"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57</w:t>
            </w:r>
          </w:p>
        </w:tc>
      </w:tr>
      <w:tr w:rsidR="00D34EEE" w:rsidRPr="004F4F33" w14:paraId="7902E582" w14:textId="77777777" w:rsidTr="00D34EEE">
        <w:trPr>
          <w:trHeight w:val="264"/>
        </w:trPr>
        <w:tc>
          <w:tcPr>
            <w:tcW w:w="709" w:type="dxa"/>
            <w:noWrap/>
            <w:hideMark/>
          </w:tcPr>
          <w:p w14:paraId="2B05CF0D"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1075</w:t>
            </w:r>
          </w:p>
        </w:tc>
        <w:tc>
          <w:tcPr>
            <w:tcW w:w="2262" w:type="dxa"/>
            <w:noWrap/>
            <w:hideMark/>
          </w:tcPr>
          <w:p w14:paraId="18E4FAD8"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Новоуральский ГО</w:t>
            </w:r>
          </w:p>
        </w:tc>
        <w:tc>
          <w:tcPr>
            <w:tcW w:w="1418" w:type="dxa"/>
            <w:noWrap/>
            <w:hideMark/>
          </w:tcPr>
          <w:p w14:paraId="2377F122"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6682003041</w:t>
            </w:r>
          </w:p>
        </w:tc>
        <w:tc>
          <w:tcPr>
            <w:tcW w:w="3543" w:type="dxa"/>
            <w:noWrap/>
            <w:hideMark/>
          </w:tcPr>
          <w:p w14:paraId="4B6A75D3"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«Новоуральский технологический колледж»</w:t>
            </w:r>
          </w:p>
        </w:tc>
        <w:tc>
          <w:tcPr>
            <w:tcW w:w="1011" w:type="dxa"/>
            <w:noWrap/>
            <w:hideMark/>
          </w:tcPr>
          <w:p w14:paraId="4E36FCA3"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1011" w:type="dxa"/>
            <w:noWrap/>
            <w:hideMark/>
          </w:tcPr>
          <w:p w14:paraId="2E86E304"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89,5</w:t>
            </w:r>
          </w:p>
        </w:tc>
        <w:tc>
          <w:tcPr>
            <w:tcW w:w="1011" w:type="dxa"/>
            <w:noWrap/>
            <w:hideMark/>
          </w:tcPr>
          <w:p w14:paraId="07BFD637"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61,5</w:t>
            </w:r>
          </w:p>
        </w:tc>
        <w:tc>
          <w:tcPr>
            <w:tcW w:w="1011" w:type="dxa"/>
            <w:noWrap/>
            <w:hideMark/>
          </w:tcPr>
          <w:p w14:paraId="6589B393"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92,2</w:t>
            </w:r>
          </w:p>
        </w:tc>
        <w:tc>
          <w:tcPr>
            <w:tcW w:w="1011" w:type="dxa"/>
            <w:noWrap/>
            <w:hideMark/>
          </w:tcPr>
          <w:p w14:paraId="6EBB060F"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92,1</w:t>
            </w:r>
          </w:p>
        </w:tc>
        <w:tc>
          <w:tcPr>
            <w:tcW w:w="757" w:type="dxa"/>
            <w:noWrap/>
            <w:hideMark/>
          </w:tcPr>
          <w:p w14:paraId="17E470BA"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85,46</w:t>
            </w:r>
          </w:p>
        </w:tc>
        <w:tc>
          <w:tcPr>
            <w:tcW w:w="851" w:type="dxa"/>
            <w:noWrap/>
            <w:hideMark/>
          </w:tcPr>
          <w:p w14:paraId="31C54C0A"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58</w:t>
            </w:r>
          </w:p>
        </w:tc>
      </w:tr>
      <w:tr w:rsidR="00D34EEE" w:rsidRPr="004F4F33" w14:paraId="114267F7" w14:textId="77777777" w:rsidTr="00D34EEE">
        <w:trPr>
          <w:trHeight w:val="264"/>
        </w:trPr>
        <w:tc>
          <w:tcPr>
            <w:tcW w:w="709" w:type="dxa"/>
            <w:noWrap/>
            <w:hideMark/>
          </w:tcPr>
          <w:p w14:paraId="7F2BB02C"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1028</w:t>
            </w:r>
          </w:p>
        </w:tc>
        <w:tc>
          <w:tcPr>
            <w:tcW w:w="2262" w:type="dxa"/>
            <w:noWrap/>
            <w:hideMark/>
          </w:tcPr>
          <w:p w14:paraId="4A12833E"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ГО Богданович</w:t>
            </w:r>
          </w:p>
        </w:tc>
        <w:tc>
          <w:tcPr>
            <w:tcW w:w="1418" w:type="dxa"/>
            <w:noWrap/>
            <w:hideMark/>
          </w:tcPr>
          <w:p w14:paraId="4341B3B8"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6605000060</w:t>
            </w:r>
          </w:p>
        </w:tc>
        <w:tc>
          <w:tcPr>
            <w:tcW w:w="3543" w:type="dxa"/>
            <w:noWrap/>
            <w:hideMark/>
          </w:tcPr>
          <w:p w14:paraId="4A987DA6"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«Богдановичский политехникум»</w:t>
            </w:r>
          </w:p>
        </w:tc>
        <w:tc>
          <w:tcPr>
            <w:tcW w:w="1011" w:type="dxa"/>
            <w:noWrap/>
            <w:hideMark/>
          </w:tcPr>
          <w:p w14:paraId="5719210B"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95,6</w:t>
            </w:r>
          </w:p>
        </w:tc>
        <w:tc>
          <w:tcPr>
            <w:tcW w:w="1011" w:type="dxa"/>
            <w:noWrap/>
            <w:hideMark/>
          </w:tcPr>
          <w:p w14:paraId="7A1597BB"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1011" w:type="dxa"/>
            <w:noWrap/>
            <w:hideMark/>
          </w:tcPr>
          <w:p w14:paraId="296AE0FD"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60,9</w:t>
            </w:r>
          </w:p>
        </w:tc>
        <w:tc>
          <w:tcPr>
            <w:tcW w:w="1011" w:type="dxa"/>
            <w:noWrap/>
            <w:hideMark/>
          </w:tcPr>
          <w:p w14:paraId="04460DB9"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1011" w:type="dxa"/>
            <w:noWrap/>
            <w:hideMark/>
          </w:tcPr>
          <w:p w14:paraId="0E893472"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89,7</w:t>
            </w:r>
          </w:p>
        </w:tc>
        <w:tc>
          <w:tcPr>
            <w:tcW w:w="757" w:type="dxa"/>
            <w:noWrap/>
            <w:hideMark/>
          </w:tcPr>
          <w:p w14:paraId="40ADC2C5"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85,44</w:t>
            </w:r>
          </w:p>
        </w:tc>
        <w:tc>
          <w:tcPr>
            <w:tcW w:w="851" w:type="dxa"/>
            <w:noWrap/>
            <w:hideMark/>
          </w:tcPr>
          <w:p w14:paraId="6515D2BC"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59</w:t>
            </w:r>
          </w:p>
        </w:tc>
      </w:tr>
      <w:tr w:rsidR="00D34EEE" w:rsidRPr="004F4F33" w14:paraId="445BE62A" w14:textId="77777777" w:rsidTr="00D34EEE">
        <w:trPr>
          <w:trHeight w:val="264"/>
        </w:trPr>
        <w:tc>
          <w:tcPr>
            <w:tcW w:w="709" w:type="dxa"/>
            <w:noWrap/>
            <w:hideMark/>
          </w:tcPr>
          <w:p w14:paraId="3B9B3743"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1076</w:t>
            </w:r>
          </w:p>
        </w:tc>
        <w:tc>
          <w:tcPr>
            <w:tcW w:w="2262" w:type="dxa"/>
            <w:noWrap/>
            <w:hideMark/>
          </w:tcPr>
          <w:p w14:paraId="4CA3D896" w14:textId="625924F1"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 xml:space="preserve">МО г. </w:t>
            </w:r>
            <w:r w:rsidRPr="004F4F33">
              <w:rPr>
                <w:bCs w:val="0"/>
                <w:color w:val="000000"/>
                <w:szCs w:val="24"/>
              </w:rPr>
              <w:lastRenderedPageBreak/>
              <w:t>Екатеринбург</w:t>
            </w:r>
            <w:r w:rsidR="0015201B">
              <w:rPr>
                <w:bCs w:val="0"/>
                <w:color w:val="000000"/>
                <w:szCs w:val="24"/>
              </w:rPr>
              <w:t xml:space="preserve">, </w:t>
            </w:r>
            <w:r w:rsidRPr="004F4F33">
              <w:rPr>
                <w:bCs w:val="0"/>
                <w:color w:val="000000"/>
                <w:szCs w:val="24"/>
              </w:rPr>
              <w:t>Железнодорожный район</w:t>
            </w:r>
          </w:p>
        </w:tc>
        <w:tc>
          <w:tcPr>
            <w:tcW w:w="1418" w:type="dxa"/>
            <w:noWrap/>
            <w:hideMark/>
          </w:tcPr>
          <w:p w14:paraId="44B8C4C3"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lastRenderedPageBreak/>
              <w:t>6659029404</w:t>
            </w:r>
          </w:p>
        </w:tc>
        <w:tc>
          <w:tcPr>
            <w:tcW w:w="3543" w:type="dxa"/>
            <w:noWrap/>
            <w:hideMark/>
          </w:tcPr>
          <w:p w14:paraId="7F61579C"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 xml:space="preserve">ГАПОУ СО «Областной </w:t>
            </w:r>
            <w:r w:rsidRPr="004F4F33">
              <w:rPr>
                <w:bCs w:val="0"/>
                <w:color w:val="000000"/>
                <w:szCs w:val="24"/>
              </w:rPr>
              <w:lastRenderedPageBreak/>
              <w:t>техникум дизайна и сервиса»</w:t>
            </w:r>
          </w:p>
        </w:tc>
        <w:tc>
          <w:tcPr>
            <w:tcW w:w="1011" w:type="dxa"/>
            <w:noWrap/>
            <w:hideMark/>
          </w:tcPr>
          <w:p w14:paraId="546AF5A7"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88,5</w:t>
            </w:r>
          </w:p>
        </w:tc>
        <w:tc>
          <w:tcPr>
            <w:tcW w:w="1011" w:type="dxa"/>
            <w:noWrap/>
            <w:hideMark/>
          </w:tcPr>
          <w:p w14:paraId="265EFCC8"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89,5</w:t>
            </w:r>
          </w:p>
        </w:tc>
        <w:tc>
          <w:tcPr>
            <w:tcW w:w="1011" w:type="dxa"/>
            <w:noWrap/>
            <w:hideMark/>
          </w:tcPr>
          <w:p w14:paraId="25145AD3"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66</w:t>
            </w:r>
          </w:p>
        </w:tc>
        <w:tc>
          <w:tcPr>
            <w:tcW w:w="1011" w:type="dxa"/>
            <w:noWrap/>
            <w:hideMark/>
          </w:tcPr>
          <w:p w14:paraId="18ED2626"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91,2</w:t>
            </w:r>
          </w:p>
        </w:tc>
        <w:tc>
          <w:tcPr>
            <w:tcW w:w="1011" w:type="dxa"/>
            <w:noWrap/>
            <w:hideMark/>
          </w:tcPr>
          <w:p w14:paraId="5CDD3CF2"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91,9</w:t>
            </w:r>
          </w:p>
        </w:tc>
        <w:tc>
          <w:tcPr>
            <w:tcW w:w="757" w:type="dxa"/>
            <w:noWrap/>
            <w:hideMark/>
          </w:tcPr>
          <w:p w14:paraId="2E77F225"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85,42</w:t>
            </w:r>
          </w:p>
        </w:tc>
        <w:tc>
          <w:tcPr>
            <w:tcW w:w="851" w:type="dxa"/>
            <w:noWrap/>
            <w:hideMark/>
          </w:tcPr>
          <w:p w14:paraId="4A91544D"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60</w:t>
            </w:r>
          </w:p>
        </w:tc>
      </w:tr>
      <w:tr w:rsidR="00D34EEE" w:rsidRPr="004F4F33" w14:paraId="02F81BA7" w14:textId="77777777" w:rsidTr="00D34EEE">
        <w:trPr>
          <w:trHeight w:val="264"/>
        </w:trPr>
        <w:tc>
          <w:tcPr>
            <w:tcW w:w="709" w:type="dxa"/>
            <w:noWrap/>
            <w:hideMark/>
          </w:tcPr>
          <w:p w14:paraId="1499AB15"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1089</w:t>
            </w:r>
          </w:p>
        </w:tc>
        <w:tc>
          <w:tcPr>
            <w:tcW w:w="2262" w:type="dxa"/>
            <w:noWrap/>
            <w:hideMark/>
          </w:tcPr>
          <w:p w14:paraId="66450597"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Серовский ГО</w:t>
            </w:r>
          </w:p>
        </w:tc>
        <w:tc>
          <w:tcPr>
            <w:tcW w:w="1418" w:type="dxa"/>
            <w:noWrap/>
            <w:hideMark/>
          </w:tcPr>
          <w:p w14:paraId="00F45E35"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6632006819</w:t>
            </w:r>
          </w:p>
        </w:tc>
        <w:tc>
          <w:tcPr>
            <w:tcW w:w="3543" w:type="dxa"/>
            <w:noWrap/>
            <w:hideMark/>
          </w:tcPr>
          <w:p w14:paraId="39CEBD65"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«Серовский политехнический техникум»</w:t>
            </w:r>
          </w:p>
        </w:tc>
        <w:tc>
          <w:tcPr>
            <w:tcW w:w="1011" w:type="dxa"/>
            <w:noWrap/>
            <w:hideMark/>
          </w:tcPr>
          <w:p w14:paraId="4B4490A0"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82</w:t>
            </w:r>
          </w:p>
        </w:tc>
        <w:tc>
          <w:tcPr>
            <w:tcW w:w="1011" w:type="dxa"/>
            <w:noWrap/>
            <w:hideMark/>
          </w:tcPr>
          <w:p w14:paraId="206D33A0"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91,5</w:t>
            </w:r>
          </w:p>
        </w:tc>
        <w:tc>
          <w:tcPr>
            <w:tcW w:w="1011" w:type="dxa"/>
            <w:noWrap/>
            <w:hideMark/>
          </w:tcPr>
          <w:p w14:paraId="18625160"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78,3</w:t>
            </w:r>
          </w:p>
        </w:tc>
        <w:tc>
          <w:tcPr>
            <w:tcW w:w="1011" w:type="dxa"/>
            <w:noWrap/>
            <w:hideMark/>
          </w:tcPr>
          <w:p w14:paraId="0ED897F6"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87,2</w:t>
            </w:r>
          </w:p>
        </w:tc>
        <w:tc>
          <w:tcPr>
            <w:tcW w:w="1011" w:type="dxa"/>
            <w:noWrap/>
            <w:hideMark/>
          </w:tcPr>
          <w:p w14:paraId="264A61CE"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87,6</w:t>
            </w:r>
          </w:p>
        </w:tc>
        <w:tc>
          <w:tcPr>
            <w:tcW w:w="757" w:type="dxa"/>
            <w:noWrap/>
            <w:hideMark/>
          </w:tcPr>
          <w:p w14:paraId="0E96E079"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85,32</w:t>
            </w:r>
          </w:p>
        </w:tc>
        <w:tc>
          <w:tcPr>
            <w:tcW w:w="851" w:type="dxa"/>
            <w:noWrap/>
            <w:hideMark/>
          </w:tcPr>
          <w:p w14:paraId="4D2E441E"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61</w:t>
            </w:r>
          </w:p>
        </w:tc>
      </w:tr>
      <w:tr w:rsidR="00D34EEE" w:rsidRPr="004F4F33" w14:paraId="743118F9" w14:textId="77777777" w:rsidTr="00D34EEE">
        <w:trPr>
          <w:trHeight w:val="264"/>
        </w:trPr>
        <w:tc>
          <w:tcPr>
            <w:tcW w:w="709" w:type="dxa"/>
            <w:noWrap/>
            <w:hideMark/>
          </w:tcPr>
          <w:p w14:paraId="0349869A"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1045</w:t>
            </w:r>
          </w:p>
        </w:tc>
        <w:tc>
          <w:tcPr>
            <w:tcW w:w="2262" w:type="dxa"/>
            <w:noWrap/>
            <w:hideMark/>
          </w:tcPr>
          <w:p w14:paraId="36BD6683"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Ирбитское МО</w:t>
            </w:r>
          </w:p>
        </w:tc>
        <w:tc>
          <w:tcPr>
            <w:tcW w:w="1418" w:type="dxa"/>
            <w:noWrap/>
            <w:hideMark/>
          </w:tcPr>
          <w:p w14:paraId="1B1292A5"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6642000238</w:t>
            </w:r>
          </w:p>
        </w:tc>
        <w:tc>
          <w:tcPr>
            <w:tcW w:w="3543" w:type="dxa"/>
            <w:noWrap/>
            <w:hideMark/>
          </w:tcPr>
          <w:p w14:paraId="329074B9"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«Ирбитский аграрный техникум»</w:t>
            </w:r>
          </w:p>
        </w:tc>
        <w:tc>
          <w:tcPr>
            <w:tcW w:w="1011" w:type="dxa"/>
            <w:noWrap/>
            <w:hideMark/>
          </w:tcPr>
          <w:p w14:paraId="6ADA9A32"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92,5</w:t>
            </w:r>
          </w:p>
        </w:tc>
        <w:tc>
          <w:tcPr>
            <w:tcW w:w="1011" w:type="dxa"/>
            <w:noWrap/>
            <w:hideMark/>
          </w:tcPr>
          <w:p w14:paraId="5F5A6AD2"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92,5</w:t>
            </w:r>
          </w:p>
        </w:tc>
        <w:tc>
          <w:tcPr>
            <w:tcW w:w="1011" w:type="dxa"/>
            <w:noWrap/>
            <w:hideMark/>
          </w:tcPr>
          <w:p w14:paraId="2AC0E178"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54,4</w:t>
            </w:r>
          </w:p>
        </w:tc>
        <w:tc>
          <w:tcPr>
            <w:tcW w:w="1011" w:type="dxa"/>
            <w:noWrap/>
            <w:hideMark/>
          </w:tcPr>
          <w:p w14:paraId="449670A4"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92,8</w:t>
            </w:r>
          </w:p>
        </w:tc>
        <w:tc>
          <w:tcPr>
            <w:tcW w:w="1011" w:type="dxa"/>
            <w:noWrap/>
            <w:hideMark/>
          </w:tcPr>
          <w:p w14:paraId="5A6C1852"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92,6</w:t>
            </w:r>
          </w:p>
        </w:tc>
        <w:tc>
          <w:tcPr>
            <w:tcW w:w="757" w:type="dxa"/>
            <w:noWrap/>
            <w:hideMark/>
          </w:tcPr>
          <w:p w14:paraId="7FEDEC55"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84,96</w:t>
            </w:r>
          </w:p>
        </w:tc>
        <w:tc>
          <w:tcPr>
            <w:tcW w:w="851" w:type="dxa"/>
            <w:noWrap/>
            <w:hideMark/>
          </w:tcPr>
          <w:p w14:paraId="65908452"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62</w:t>
            </w:r>
          </w:p>
        </w:tc>
      </w:tr>
      <w:tr w:rsidR="00D34EEE" w:rsidRPr="004F4F33" w14:paraId="00298522" w14:textId="77777777" w:rsidTr="00D34EEE">
        <w:trPr>
          <w:trHeight w:val="264"/>
        </w:trPr>
        <w:tc>
          <w:tcPr>
            <w:tcW w:w="709" w:type="dxa"/>
            <w:noWrap/>
            <w:hideMark/>
          </w:tcPr>
          <w:p w14:paraId="1A980AD6"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1024</w:t>
            </w:r>
          </w:p>
        </w:tc>
        <w:tc>
          <w:tcPr>
            <w:tcW w:w="2262" w:type="dxa"/>
            <w:noWrap/>
            <w:hideMark/>
          </w:tcPr>
          <w:p w14:paraId="55E46951"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Асбестовский ГО</w:t>
            </w:r>
          </w:p>
        </w:tc>
        <w:tc>
          <w:tcPr>
            <w:tcW w:w="1418" w:type="dxa"/>
            <w:noWrap/>
            <w:hideMark/>
          </w:tcPr>
          <w:p w14:paraId="36A91D65"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6603007984</w:t>
            </w:r>
          </w:p>
        </w:tc>
        <w:tc>
          <w:tcPr>
            <w:tcW w:w="3543" w:type="dxa"/>
            <w:noWrap/>
            <w:hideMark/>
          </w:tcPr>
          <w:p w14:paraId="10D984C9"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«Асбестовский политехникум»</w:t>
            </w:r>
          </w:p>
        </w:tc>
        <w:tc>
          <w:tcPr>
            <w:tcW w:w="1011" w:type="dxa"/>
            <w:noWrap/>
            <w:hideMark/>
          </w:tcPr>
          <w:p w14:paraId="03C7C560"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96,3</w:t>
            </w:r>
          </w:p>
        </w:tc>
        <w:tc>
          <w:tcPr>
            <w:tcW w:w="1011" w:type="dxa"/>
            <w:noWrap/>
            <w:hideMark/>
          </w:tcPr>
          <w:p w14:paraId="21EBA9C0"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90,5</w:t>
            </w:r>
          </w:p>
        </w:tc>
        <w:tc>
          <w:tcPr>
            <w:tcW w:w="1011" w:type="dxa"/>
            <w:noWrap/>
            <w:hideMark/>
          </w:tcPr>
          <w:p w14:paraId="68DBF53A"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51,3</w:t>
            </w:r>
          </w:p>
        </w:tc>
        <w:tc>
          <w:tcPr>
            <w:tcW w:w="1011" w:type="dxa"/>
            <w:noWrap/>
            <w:hideMark/>
          </w:tcPr>
          <w:p w14:paraId="595BA10A"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92,8</w:t>
            </w:r>
          </w:p>
        </w:tc>
        <w:tc>
          <w:tcPr>
            <w:tcW w:w="1011" w:type="dxa"/>
            <w:noWrap/>
            <w:hideMark/>
          </w:tcPr>
          <w:p w14:paraId="2B3DD6D9"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93,4</w:t>
            </w:r>
          </w:p>
        </w:tc>
        <w:tc>
          <w:tcPr>
            <w:tcW w:w="757" w:type="dxa"/>
            <w:noWrap/>
            <w:hideMark/>
          </w:tcPr>
          <w:p w14:paraId="7E6810FB"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84,86</w:t>
            </w:r>
          </w:p>
        </w:tc>
        <w:tc>
          <w:tcPr>
            <w:tcW w:w="851" w:type="dxa"/>
            <w:noWrap/>
            <w:hideMark/>
          </w:tcPr>
          <w:p w14:paraId="79605854"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63</w:t>
            </w:r>
          </w:p>
        </w:tc>
      </w:tr>
      <w:tr w:rsidR="00D34EEE" w:rsidRPr="004F4F33" w14:paraId="24DB05F8" w14:textId="77777777" w:rsidTr="00D34EEE">
        <w:trPr>
          <w:trHeight w:val="264"/>
        </w:trPr>
        <w:tc>
          <w:tcPr>
            <w:tcW w:w="709" w:type="dxa"/>
            <w:noWrap/>
            <w:hideMark/>
          </w:tcPr>
          <w:p w14:paraId="53E50B25"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1101</w:t>
            </w:r>
          </w:p>
        </w:tc>
        <w:tc>
          <w:tcPr>
            <w:tcW w:w="2262" w:type="dxa"/>
            <w:noWrap/>
            <w:hideMark/>
          </w:tcPr>
          <w:p w14:paraId="14E96136" w14:textId="2717AADC"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Железнодорожный район</w:t>
            </w:r>
          </w:p>
        </w:tc>
        <w:tc>
          <w:tcPr>
            <w:tcW w:w="1418" w:type="dxa"/>
            <w:noWrap/>
            <w:hideMark/>
          </w:tcPr>
          <w:p w14:paraId="58432384"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6659027478</w:t>
            </w:r>
          </w:p>
        </w:tc>
        <w:tc>
          <w:tcPr>
            <w:tcW w:w="3543" w:type="dxa"/>
            <w:noWrap/>
            <w:hideMark/>
          </w:tcPr>
          <w:p w14:paraId="22B6630F"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железнодорожный техникум»</w:t>
            </w:r>
          </w:p>
        </w:tc>
        <w:tc>
          <w:tcPr>
            <w:tcW w:w="1011" w:type="dxa"/>
            <w:noWrap/>
            <w:hideMark/>
          </w:tcPr>
          <w:p w14:paraId="4A0303B3"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78,2</w:t>
            </w:r>
          </w:p>
        </w:tc>
        <w:tc>
          <w:tcPr>
            <w:tcW w:w="1011" w:type="dxa"/>
            <w:noWrap/>
            <w:hideMark/>
          </w:tcPr>
          <w:p w14:paraId="70B1CE47"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88,5</w:t>
            </w:r>
          </w:p>
        </w:tc>
        <w:tc>
          <w:tcPr>
            <w:tcW w:w="1011" w:type="dxa"/>
            <w:noWrap/>
            <w:hideMark/>
          </w:tcPr>
          <w:p w14:paraId="70437B57"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83,2</w:t>
            </w:r>
          </w:p>
        </w:tc>
        <w:tc>
          <w:tcPr>
            <w:tcW w:w="1011" w:type="dxa"/>
            <w:noWrap/>
            <w:hideMark/>
          </w:tcPr>
          <w:p w14:paraId="67DFBB0E"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87,6</w:t>
            </w:r>
          </w:p>
        </w:tc>
        <w:tc>
          <w:tcPr>
            <w:tcW w:w="1011" w:type="dxa"/>
            <w:noWrap/>
            <w:hideMark/>
          </w:tcPr>
          <w:p w14:paraId="0D17EB12"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86,3</w:t>
            </w:r>
          </w:p>
        </w:tc>
        <w:tc>
          <w:tcPr>
            <w:tcW w:w="757" w:type="dxa"/>
            <w:noWrap/>
            <w:hideMark/>
          </w:tcPr>
          <w:p w14:paraId="69A1C2FD"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84,76</w:t>
            </w:r>
          </w:p>
        </w:tc>
        <w:tc>
          <w:tcPr>
            <w:tcW w:w="851" w:type="dxa"/>
            <w:noWrap/>
            <w:hideMark/>
          </w:tcPr>
          <w:p w14:paraId="7DC25F9D"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64</w:t>
            </w:r>
          </w:p>
        </w:tc>
      </w:tr>
      <w:tr w:rsidR="00D34EEE" w:rsidRPr="004F4F33" w14:paraId="6C63BB03" w14:textId="77777777" w:rsidTr="00D34EEE">
        <w:trPr>
          <w:trHeight w:val="264"/>
        </w:trPr>
        <w:tc>
          <w:tcPr>
            <w:tcW w:w="709" w:type="dxa"/>
            <w:noWrap/>
            <w:hideMark/>
          </w:tcPr>
          <w:p w14:paraId="0180BF5C"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1066</w:t>
            </w:r>
          </w:p>
        </w:tc>
        <w:tc>
          <w:tcPr>
            <w:tcW w:w="2262" w:type="dxa"/>
            <w:noWrap/>
            <w:hideMark/>
          </w:tcPr>
          <w:p w14:paraId="4339CBBE"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ГО Красноуфимск</w:t>
            </w:r>
          </w:p>
        </w:tc>
        <w:tc>
          <w:tcPr>
            <w:tcW w:w="1418" w:type="dxa"/>
            <w:noWrap/>
            <w:hideMark/>
          </w:tcPr>
          <w:p w14:paraId="1B4A0F05"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6619003294</w:t>
            </w:r>
          </w:p>
        </w:tc>
        <w:tc>
          <w:tcPr>
            <w:tcW w:w="3543" w:type="dxa"/>
            <w:noWrap/>
            <w:hideMark/>
          </w:tcPr>
          <w:p w14:paraId="032EED57"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«Красноуфимский многопрофильный техникум»</w:t>
            </w:r>
          </w:p>
        </w:tc>
        <w:tc>
          <w:tcPr>
            <w:tcW w:w="1011" w:type="dxa"/>
            <w:noWrap/>
            <w:hideMark/>
          </w:tcPr>
          <w:p w14:paraId="3A53D0C3"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90,2</w:t>
            </w:r>
          </w:p>
        </w:tc>
        <w:tc>
          <w:tcPr>
            <w:tcW w:w="1011" w:type="dxa"/>
            <w:noWrap/>
            <w:hideMark/>
          </w:tcPr>
          <w:p w14:paraId="3C7C9E7C"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93,5</w:t>
            </w:r>
          </w:p>
        </w:tc>
        <w:tc>
          <w:tcPr>
            <w:tcW w:w="1011" w:type="dxa"/>
            <w:noWrap/>
            <w:hideMark/>
          </w:tcPr>
          <w:p w14:paraId="13D8DD22"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53,2</w:t>
            </w:r>
          </w:p>
        </w:tc>
        <w:tc>
          <w:tcPr>
            <w:tcW w:w="1011" w:type="dxa"/>
            <w:noWrap/>
            <w:hideMark/>
          </w:tcPr>
          <w:p w14:paraId="01A80BEA"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92,6</w:t>
            </w:r>
          </w:p>
        </w:tc>
        <w:tc>
          <w:tcPr>
            <w:tcW w:w="1011" w:type="dxa"/>
            <w:noWrap/>
            <w:hideMark/>
          </w:tcPr>
          <w:p w14:paraId="26DDCA14"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92,9</w:t>
            </w:r>
          </w:p>
        </w:tc>
        <w:tc>
          <w:tcPr>
            <w:tcW w:w="757" w:type="dxa"/>
            <w:noWrap/>
            <w:hideMark/>
          </w:tcPr>
          <w:p w14:paraId="259E3257"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84,48</w:t>
            </w:r>
          </w:p>
        </w:tc>
        <w:tc>
          <w:tcPr>
            <w:tcW w:w="851" w:type="dxa"/>
            <w:noWrap/>
            <w:hideMark/>
          </w:tcPr>
          <w:p w14:paraId="40FE071D"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65</w:t>
            </w:r>
          </w:p>
        </w:tc>
      </w:tr>
      <w:tr w:rsidR="00D34EEE" w:rsidRPr="004F4F33" w14:paraId="02465372" w14:textId="77777777" w:rsidTr="00D34EEE">
        <w:trPr>
          <w:trHeight w:val="264"/>
        </w:trPr>
        <w:tc>
          <w:tcPr>
            <w:tcW w:w="709" w:type="dxa"/>
            <w:noWrap/>
            <w:hideMark/>
          </w:tcPr>
          <w:p w14:paraId="490A5195"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1088</w:t>
            </w:r>
          </w:p>
        </w:tc>
        <w:tc>
          <w:tcPr>
            <w:tcW w:w="2262" w:type="dxa"/>
            <w:noWrap/>
            <w:hideMark/>
          </w:tcPr>
          <w:p w14:paraId="2BE8A5C2"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Серовский ГО</w:t>
            </w:r>
          </w:p>
        </w:tc>
        <w:tc>
          <w:tcPr>
            <w:tcW w:w="1418" w:type="dxa"/>
            <w:noWrap/>
            <w:hideMark/>
          </w:tcPr>
          <w:p w14:paraId="172BDB25"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6632006897</w:t>
            </w:r>
          </w:p>
        </w:tc>
        <w:tc>
          <w:tcPr>
            <w:tcW w:w="3543" w:type="dxa"/>
            <w:noWrap/>
            <w:hideMark/>
          </w:tcPr>
          <w:p w14:paraId="0882E1DA"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ГБПОУ СО «Серовский металлургический техникум»</w:t>
            </w:r>
          </w:p>
        </w:tc>
        <w:tc>
          <w:tcPr>
            <w:tcW w:w="1011" w:type="dxa"/>
            <w:noWrap/>
            <w:hideMark/>
          </w:tcPr>
          <w:p w14:paraId="201F1FA5"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83,8</w:t>
            </w:r>
          </w:p>
        </w:tc>
        <w:tc>
          <w:tcPr>
            <w:tcW w:w="1011" w:type="dxa"/>
            <w:noWrap/>
            <w:hideMark/>
          </w:tcPr>
          <w:p w14:paraId="650DC04D"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1011" w:type="dxa"/>
            <w:noWrap/>
            <w:hideMark/>
          </w:tcPr>
          <w:p w14:paraId="5B972F20"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50,7</w:t>
            </w:r>
          </w:p>
        </w:tc>
        <w:tc>
          <w:tcPr>
            <w:tcW w:w="1011" w:type="dxa"/>
            <w:noWrap/>
            <w:hideMark/>
          </w:tcPr>
          <w:p w14:paraId="51F7C0B5"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96,8</w:t>
            </w:r>
          </w:p>
        </w:tc>
        <w:tc>
          <w:tcPr>
            <w:tcW w:w="1011" w:type="dxa"/>
            <w:noWrap/>
            <w:hideMark/>
          </w:tcPr>
          <w:p w14:paraId="28A8B0AE"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95,9</w:t>
            </w:r>
          </w:p>
        </w:tc>
        <w:tc>
          <w:tcPr>
            <w:tcW w:w="757" w:type="dxa"/>
            <w:noWrap/>
            <w:hideMark/>
          </w:tcPr>
          <w:p w14:paraId="6A8EBD47"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84,44</w:t>
            </w:r>
          </w:p>
        </w:tc>
        <w:tc>
          <w:tcPr>
            <w:tcW w:w="851" w:type="dxa"/>
            <w:noWrap/>
            <w:hideMark/>
          </w:tcPr>
          <w:p w14:paraId="0100443C"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66</w:t>
            </w:r>
          </w:p>
        </w:tc>
      </w:tr>
      <w:tr w:rsidR="00D34EEE" w:rsidRPr="004F4F33" w14:paraId="414F9898" w14:textId="77777777" w:rsidTr="00D34EEE">
        <w:trPr>
          <w:trHeight w:val="264"/>
        </w:trPr>
        <w:tc>
          <w:tcPr>
            <w:tcW w:w="709" w:type="dxa"/>
            <w:noWrap/>
            <w:hideMark/>
          </w:tcPr>
          <w:p w14:paraId="5EFBDEE1"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1060</w:t>
            </w:r>
          </w:p>
        </w:tc>
        <w:tc>
          <w:tcPr>
            <w:tcW w:w="2262" w:type="dxa"/>
            <w:noWrap/>
            <w:hideMark/>
          </w:tcPr>
          <w:p w14:paraId="7FA2585A" w14:textId="45C94A15"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Верх-Исетский район</w:t>
            </w:r>
          </w:p>
        </w:tc>
        <w:tc>
          <w:tcPr>
            <w:tcW w:w="1418" w:type="dxa"/>
            <w:noWrap/>
            <w:hideMark/>
          </w:tcPr>
          <w:p w14:paraId="12247AE5"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6662021300</w:t>
            </w:r>
          </w:p>
        </w:tc>
        <w:tc>
          <w:tcPr>
            <w:tcW w:w="3543" w:type="dxa"/>
            <w:noWrap/>
            <w:hideMark/>
          </w:tcPr>
          <w:p w14:paraId="1C8B62F5"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«Колледж управления и сервиса «Стиль»</w:t>
            </w:r>
          </w:p>
        </w:tc>
        <w:tc>
          <w:tcPr>
            <w:tcW w:w="1011" w:type="dxa"/>
            <w:noWrap/>
            <w:hideMark/>
          </w:tcPr>
          <w:p w14:paraId="2A601A96"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87,1</w:t>
            </w:r>
          </w:p>
        </w:tc>
        <w:tc>
          <w:tcPr>
            <w:tcW w:w="1011" w:type="dxa"/>
            <w:noWrap/>
            <w:hideMark/>
          </w:tcPr>
          <w:p w14:paraId="43E8AE34"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86</w:t>
            </w:r>
          </w:p>
        </w:tc>
        <w:tc>
          <w:tcPr>
            <w:tcW w:w="1011" w:type="dxa"/>
            <w:noWrap/>
            <w:hideMark/>
          </w:tcPr>
          <w:p w14:paraId="506FE631"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76</w:t>
            </w:r>
          </w:p>
        </w:tc>
        <w:tc>
          <w:tcPr>
            <w:tcW w:w="1011" w:type="dxa"/>
            <w:noWrap/>
            <w:hideMark/>
          </w:tcPr>
          <w:p w14:paraId="6FDED5D1"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1011" w:type="dxa"/>
            <w:noWrap/>
            <w:hideMark/>
          </w:tcPr>
          <w:p w14:paraId="52BDA1F8"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84,4</w:t>
            </w:r>
          </w:p>
        </w:tc>
        <w:tc>
          <w:tcPr>
            <w:tcW w:w="757" w:type="dxa"/>
            <w:noWrap/>
            <w:hideMark/>
          </w:tcPr>
          <w:p w14:paraId="4FFB886D"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84,3</w:t>
            </w:r>
          </w:p>
        </w:tc>
        <w:tc>
          <w:tcPr>
            <w:tcW w:w="851" w:type="dxa"/>
            <w:noWrap/>
            <w:hideMark/>
          </w:tcPr>
          <w:p w14:paraId="7FAD958F"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67</w:t>
            </w:r>
          </w:p>
        </w:tc>
      </w:tr>
      <w:tr w:rsidR="00D34EEE" w:rsidRPr="004F4F33" w14:paraId="2A8C747D" w14:textId="77777777" w:rsidTr="00D34EEE">
        <w:trPr>
          <w:trHeight w:val="264"/>
        </w:trPr>
        <w:tc>
          <w:tcPr>
            <w:tcW w:w="709" w:type="dxa"/>
            <w:noWrap/>
            <w:hideMark/>
          </w:tcPr>
          <w:p w14:paraId="259DCC9F"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1025</w:t>
            </w:r>
          </w:p>
        </w:tc>
        <w:tc>
          <w:tcPr>
            <w:tcW w:w="2262" w:type="dxa"/>
            <w:noWrap/>
            <w:hideMark/>
          </w:tcPr>
          <w:p w14:paraId="31BFBB97"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Кушвинский ГО</w:t>
            </w:r>
          </w:p>
        </w:tc>
        <w:tc>
          <w:tcPr>
            <w:tcW w:w="1418" w:type="dxa"/>
            <w:noWrap/>
            <w:hideMark/>
          </w:tcPr>
          <w:p w14:paraId="238C62CE"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6620003034</w:t>
            </w:r>
          </w:p>
        </w:tc>
        <w:tc>
          <w:tcPr>
            <w:tcW w:w="3543" w:type="dxa"/>
            <w:noWrap/>
            <w:hideMark/>
          </w:tcPr>
          <w:p w14:paraId="5BB72F3C"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«Баранчинский электромеханический техникум»</w:t>
            </w:r>
          </w:p>
        </w:tc>
        <w:tc>
          <w:tcPr>
            <w:tcW w:w="1011" w:type="dxa"/>
            <w:noWrap/>
            <w:hideMark/>
          </w:tcPr>
          <w:p w14:paraId="1D9BE5B1"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88,8</w:t>
            </w:r>
          </w:p>
        </w:tc>
        <w:tc>
          <w:tcPr>
            <w:tcW w:w="1011" w:type="dxa"/>
            <w:noWrap/>
            <w:hideMark/>
          </w:tcPr>
          <w:p w14:paraId="00C7896D"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1011" w:type="dxa"/>
            <w:noWrap/>
            <w:hideMark/>
          </w:tcPr>
          <w:p w14:paraId="01EFD113"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69,9</w:t>
            </w:r>
          </w:p>
        </w:tc>
        <w:tc>
          <w:tcPr>
            <w:tcW w:w="1011" w:type="dxa"/>
            <w:noWrap/>
            <w:hideMark/>
          </w:tcPr>
          <w:p w14:paraId="68347B66"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1011" w:type="dxa"/>
            <w:noWrap/>
            <w:hideMark/>
          </w:tcPr>
          <w:p w14:paraId="406EF7EB"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85,3</w:t>
            </w:r>
          </w:p>
        </w:tc>
        <w:tc>
          <w:tcPr>
            <w:tcW w:w="757" w:type="dxa"/>
            <w:noWrap/>
            <w:hideMark/>
          </w:tcPr>
          <w:p w14:paraId="7C29C743"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84,2</w:t>
            </w:r>
          </w:p>
        </w:tc>
        <w:tc>
          <w:tcPr>
            <w:tcW w:w="851" w:type="dxa"/>
            <w:noWrap/>
            <w:hideMark/>
          </w:tcPr>
          <w:p w14:paraId="69CE4DD3"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68</w:t>
            </w:r>
          </w:p>
        </w:tc>
      </w:tr>
      <w:tr w:rsidR="00D34EEE" w:rsidRPr="004F4F33" w14:paraId="6D138D09" w14:textId="77777777" w:rsidTr="00D34EEE">
        <w:trPr>
          <w:trHeight w:val="264"/>
        </w:trPr>
        <w:tc>
          <w:tcPr>
            <w:tcW w:w="709" w:type="dxa"/>
            <w:noWrap/>
            <w:hideMark/>
          </w:tcPr>
          <w:p w14:paraId="695DBB45"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1059</w:t>
            </w:r>
          </w:p>
        </w:tc>
        <w:tc>
          <w:tcPr>
            <w:tcW w:w="2262" w:type="dxa"/>
            <w:noWrap/>
            <w:hideMark/>
          </w:tcPr>
          <w:p w14:paraId="4BE63A6E"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Качканарский ГО</w:t>
            </w:r>
          </w:p>
        </w:tc>
        <w:tc>
          <w:tcPr>
            <w:tcW w:w="1418" w:type="dxa"/>
            <w:noWrap/>
            <w:hideMark/>
          </w:tcPr>
          <w:p w14:paraId="5A5C6B2C"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6615000165</w:t>
            </w:r>
          </w:p>
        </w:tc>
        <w:tc>
          <w:tcPr>
            <w:tcW w:w="3543" w:type="dxa"/>
            <w:noWrap/>
            <w:hideMark/>
          </w:tcPr>
          <w:p w14:paraId="26884F54"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 xml:space="preserve">ГБПОУ СО «Качканарский </w:t>
            </w:r>
            <w:r w:rsidRPr="004F4F33">
              <w:rPr>
                <w:bCs w:val="0"/>
                <w:color w:val="000000"/>
                <w:szCs w:val="24"/>
              </w:rPr>
              <w:lastRenderedPageBreak/>
              <w:t>горно-промышленный колледж»</w:t>
            </w:r>
          </w:p>
        </w:tc>
        <w:tc>
          <w:tcPr>
            <w:tcW w:w="1011" w:type="dxa"/>
            <w:noWrap/>
            <w:hideMark/>
          </w:tcPr>
          <w:p w14:paraId="565802E9"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89,9</w:t>
            </w:r>
          </w:p>
        </w:tc>
        <w:tc>
          <w:tcPr>
            <w:tcW w:w="1011" w:type="dxa"/>
            <w:noWrap/>
            <w:hideMark/>
          </w:tcPr>
          <w:p w14:paraId="097483BB"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85</w:t>
            </w:r>
          </w:p>
        </w:tc>
        <w:tc>
          <w:tcPr>
            <w:tcW w:w="1011" w:type="dxa"/>
            <w:noWrap/>
            <w:hideMark/>
          </w:tcPr>
          <w:p w14:paraId="55EE63AA"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72,9</w:t>
            </w:r>
          </w:p>
        </w:tc>
        <w:tc>
          <w:tcPr>
            <w:tcW w:w="1011" w:type="dxa"/>
            <w:noWrap/>
            <w:hideMark/>
          </w:tcPr>
          <w:p w14:paraId="35725C95"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87,4</w:t>
            </w:r>
          </w:p>
        </w:tc>
        <w:tc>
          <w:tcPr>
            <w:tcW w:w="1011" w:type="dxa"/>
            <w:noWrap/>
            <w:hideMark/>
          </w:tcPr>
          <w:p w14:paraId="7F568236"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85,3</w:t>
            </w:r>
          </w:p>
        </w:tc>
        <w:tc>
          <w:tcPr>
            <w:tcW w:w="757" w:type="dxa"/>
            <w:noWrap/>
            <w:hideMark/>
          </w:tcPr>
          <w:p w14:paraId="34CE59C3"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84,1</w:t>
            </w:r>
          </w:p>
        </w:tc>
        <w:tc>
          <w:tcPr>
            <w:tcW w:w="851" w:type="dxa"/>
            <w:noWrap/>
            <w:hideMark/>
          </w:tcPr>
          <w:p w14:paraId="6B566953"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69</w:t>
            </w:r>
          </w:p>
        </w:tc>
      </w:tr>
      <w:tr w:rsidR="00D34EEE" w:rsidRPr="004F4F33" w14:paraId="00A2D7BC" w14:textId="77777777" w:rsidTr="00D34EEE">
        <w:trPr>
          <w:trHeight w:val="264"/>
        </w:trPr>
        <w:tc>
          <w:tcPr>
            <w:tcW w:w="709" w:type="dxa"/>
            <w:noWrap/>
            <w:hideMark/>
          </w:tcPr>
          <w:p w14:paraId="22168416"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1079</w:t>
            </w:r>
          </w:p>
        </w:tc>
        <w:tc>
          <w:tcPr>
            <w:tcW w:w="2262" w:type="dxa"/>
            <w:noWrap/>
            <w:hideMark/>
          </w:tcPr>
          <w:p w14:paraId="54D61689"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Полевской ГО</w:t>
            </w:r>
          </w:p>
        </w:tc>
        <w:tc>
          <w:tcPr>
            <w:tcW w:w="1418" w:type="dxa"/>
            <w:noWrap/>
            <w:hideMark/>
          </w:tcPr>
          <w:p w14:paraId="342B57BE"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6626005415</w:t>
            </w:r>
          </w:p>
        </w:tc>
        <w:tc>
          <w:tcPr>
            <w:tcW w:w="3543" w:type="dxa"/>
            <w:noWrap/>
            <w:hideMark/>
          </w:tcPr>
          <w:p w14:paraId="7DD1E2EB"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«Полевской многопрофильный техникум им. В.И. Назарова»</w:t>
            </w:r>
          </w:p>
        </w:tc>
        <w:tc>
          <w:tcPr>
            <w:tcW w:w="1011" w:type="dxa"/>
            <w:noWrap/>
            <w:hideMark/>
          </w:tcPr>
          <w:p w14:paraId="77FB5BD6"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92,3</w:t>
            </w:r>
          </w:p>
        </w:tc>
        <w:tc>
          <w:tcPr>
            <w:tcW w:w="1011" w:type="dxa"/>
            <w:noWrap/>
            <w:hideMark/>
          </w:tcPr>
          <w:p w14:paraId="00FF145C"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89,5</w:t>
            </w:r>
          </w:p>
        </w:tc>
        <w:tc>
          <w:tcPr>
            <w:tcW w:w="1011" w:type="dxa"/>
            <w:noWrap/>
            <w:hideMark/>
          </w:tcPr>
          <w:p w14:paraId="54BCCB63"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52,2</w:t>
            </w:r>
          </w:p>
        </w:tc>
        <w:tc>
          <w:tcPr>
            <w:tcW w:w="1011" w:type="dxa"/>
            <w:noWrap/>
            <w:hideMark/>
          </w:tcPr>
          <w:p w14:paraId="69D3771F"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93,8</w:t>
            </w:r>
          </w:p>
        </w:tc>
        <w:tc>
          <w:tcPr>
            <w:tcW w:w="1011" w:type="dxa"/>
            <w:noWrap/>
            <w:hideMark/>
          </w:tcPr>
          <w:p w14:paraId="708DC39D"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91,5</w:t>
            </w:r>
          </w:p>
        </w:tc>
        <w:tc>
          <w:tcPr>
            <w:tcW w:w="757" w:type="dxa"/>
            <w:noWrap/>
            <w:hideMark/>
          </w:tcPr>
          <w:p w14:paraId="099658B2"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83,86</w:t>
            </w:r>
          </w:p>
        </w:tc>
        <w:tc>
          <w:tcPr>
            <w:tcW w:w="851" w:type="dxa"/>
            <w:noWrap/>
            <w:hideMark/>
          </w:tcPr>
          <w:p w14:paraId="67D5657A"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70</w:t>
            </w:r>
          </w:p>
        </w:tc>
      </w:tr>
      <w:tr w:rsidR="00D34EEE" w:rsidRPr="004F4F33" w14:paraId="082E27E7" w14:textId="77777777" w:rsidTr="00D34EEE">
        <w:trPr>
          <w:trHeight w:val="264"/>
        </w:trPr>
        <w:tc>
          <w:tcPr>
            <w:tcW w:w="709" w:type="dxa"/>
            <w:noWrap/>
            <w:hideMark/>
          </w:tcPr>
          <w:p w14:paraId="023AF5AE"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1042</w:t>
            </w:r>
          </w:p>
        </w:tc>
        <w:tc>
          <w:tcPr>
            <w:tcW w:w="2262" w:type="dxa"/>
            <w:noWrap/>
            <w:hideMark/>
          </w:tcPr>
          <w:p w14:paraId="2AEFD866" w14:textId="6EBFEFE1"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Ленинский район</w:t>
            </w:r>
          </w:p>
        </w:tc>
        <w:tc>
          <w:tcPr>
            <w:tcW w:w="1418" w:type="dxa"/>
            <w:noWrap/>
            <w:hideMark/>
          </w:tcPr>
          <w:p w14:paraId="4E4D8B45"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6661003026</w:t>
            </w:r>
          </w:p>
        </w:tc>
        <w:tc>
          <w:tcPr>
            <w:tcW w:w="3543" w:type="dxa"/>
            <w:noWrap/>
            <w:hideMark/>
          </w:tcPr>
          <w:p w14:paraId="0FE4A8D4"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торгово-экономический техникум»</w:t>
            </w:r>
          </w:p>
        </w:tc>
        <w:tc>
          <w:tcPr>
            <w:tcW w:w="1011" w:type="dxa"/>
            <w:noWrap/>
            <w:hideMark/>
          </w:tcPr>
          <w:p w14:paraId="522D8536"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91,4</w:t>
            </w:r>
          </w:p>
        </w:tc>
        <w:tc>
          <w:tcPr>
            <w:tcW w:w="1011" w:type="dxa"/>
            <w:noWrap/>
            <w:hideMark/>
          </w:tcPr>
          <w:p w14:paraId="375C4B4C"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84,5</w:t>
            </w:r>
          </w:p>
        </w:tc>
        <w:tc>
          <w:tcPr>
            <w:tcW w:w="1011" w:type="dxa"/>
            <w:noWrap/>
            <w:hideMark/>
          </w:tcPr>
          <w:p w14:paraId="6AC184EA"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63</w:t>
            </w:r>
          </w:p>
        </w:tc>
        <w:tc>
          <w:tcPr>
            <w:tcW w:w="1011" w:type="dxa"/>
            <w:noWrap/>
            <w:hideMark/>
          </w:tcPr>
          <w:p w14:paraId="1D14EAD6"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90,4</w:t>
            </w:r>
          </w:p>
        </w:tc>
        <w:tc>
          <w:tcPr>
            <w:tcW w:w="1011" w:type="dxa"/>
            <w:noWrap/>
            <w:hideMark/>
          </w:tcPr>
          <w:p w14:paraId="4681E7D0"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89,3</w:t>
            </w:r>
          </w:p>
        </w:tc>
        <w:tc>
          <w:tcPr>
            <w:tcW w:w="757" w:type="dxa"/>
            <w:noWrap/>
            <w:hideMark/>
          </w:tcPr>
          <w:p w14:paraId="00A6E8C3"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83,72</w:t>
            </w:r>
          </w:p>
        </w:tc>
        <w:tc>
          <w:tcPr>
            <w:tcW w:w="851" w:type="dxa"/>
            <w:noWrap/>
            <w:hideMark/>
          </w:tcPr>
          <w:p w14:paraId="1E3C3E49"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71</w:t>
            </w:r>
          </w:p>
        </w:tc>
      </w:tr>
      <w:tr w:rsidR="00D34EEE" w:rsidRPr="004F4F33" w14:paraId="34C57852" w14:textId="77777777" w:rsidTr="00D34EEE">
        <w:trPr>
          <w:trHeight w:val="264"/>
        </w:trPr>
        <w:tc>
          <w:tcPr>
            <w:tcW w:w="709" w:type="dxa"/>
            <w:noWrap/>
            <w:hideMark/>
          </w:tcPr>
          <w:p w14:paraId="6DBD7C6E"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1038</w:t>
            </w:r>
          </w:p>
        </w:tc>
        <w:tc>
          <w:tcPr>
            <w:tcW w:w="2262" w:type="dxa"/>
            <w:noWrap/>
            <w:hideMark/>
          </w:tcPr>
          <w:p w14:paraId="195B704D" w14:textId="63E64C62"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Орджоникидзевский район</w:t>
            </w:r>
          </w:p>
        </w:tc>
        <w:tc>
          <w:tcPr>
            <w:tcW w:w="1418" w:type="dxa"/>
            <w:noWrap/>
            <w:hideMark/>
          </w:tcPr>
          <w:p w14:paraId="63EFFE3B"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6663019600</w:t>
            </w:r>
          </w:p>
        </w:tc>
        <w:tc>
          <w:tcPr>
            <w:tcW w:w="3543" w:type="dxa"/>
            <w:noWrap/>
            <w:hideMark/>
          </w:tcPr>
          <w:p w14:paraId="08F9097C"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промышленно-технологический техникум им. В.М. Курочкина»</w:t>
            </w:r>
          </w:p>
        </w:tc>
        <w:tc>
          <w:tcPr>
            <w:tcW w:w="1011" w:type="dxa"/>
            <w:noWrap/>
            <w:hideMark/>
          </w:tcPr>
          <w:p w14:paraId="54ED8AAD"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81,8</w:t>
            </w:r>
          </w:p>
        </w:tc>
        <w:tc>
          <w:tcPr>
            <w:tcW w:w="1011" w:type="dxa"/>
            <w:noWrap/>
            <w:hideMark/>
          </w:tcPr>
          <w:p w14:paraId="37EDE444"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88,5</w:t>
            </w:r>
          </w:p>
        </w:tc>
        <w:tc>
          <w:tcPr>
            <w:tcW w:w="1011" w:type="dxa"/>
            <w:noWrap/>
            <w:hideMark/>
          </w:tcPr>
          <w:p w14:paraId="3C5AE13D"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76,3</w:t>
            </w:r>
          </w:p>
        </w:tc>
        <w:tc>
          <w:tcPr>
            <w:tcW w:w="1011" w:type="dxa"/>
            <w:noWrap/>
            <w:hideMark/>
          </w:tcPr>
          <w:p w14:paraId="057FC784"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86,2</w:t>
            </w:r>
          </w:p>
        </w:tc>
        <w:tc>
          <w:tcPr>
            <w:tcW w:w="1011" w:type="dxa"/>
            <w:noWrap/>
            <w:hideMark/>
          </w:tcPr>
          <w:p w14:paraId="1215CB14"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85,8</w:t>
            </w:r>
          </w:p>
        </w:tc>
        <w:tc>
          <w:tcPr>
            <w:tcW w:w="757" w:type="dxa"/>
            <w:noWrap/>
            <w:hideMark/>
          </w:tcPr>
          <w:p w14:paraId="691C739D"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83,72</w:t>
            </w:r>
          </w:p>
        </w:tc>
        <w:tc>
          <w:tcPr>
            <w:tcW w:w="851" w:type="dxa"/>
            <w:noWrap/>
            <w:hideMark/>
          </w:tcPr>
          <w:p w14:paraId="038C3477"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71</w:t>
            </w:r>
          </w:p>
        </w:tc>
      </w:tr>
      <w:tr w:rsidR="00D34EEE" w:rsidRPr="004F4F33" w14:paraId="08F9B2E7" w14:textId="77777777" w:rsidTr="00D34EEE">
        <w:trPr>
          <w:trHeight w:val="264"/>
        </w:trPr>
        <w:tc>
          <w:tcPr>
            <w:tcW w:w="709" w:type="dxa"/>
            <w:noWrap/>
            <w:hideMark/>
          </w:tcPr>
          <w:p w14:paraId="16A5B962"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1090</w:t>
            </w:r>
          </w:p>
        </w:tc>
        <w:tc>
          <w:tcPr>
            <w:tcW w:w="2262" w:type="dxa"/>
            <w:noWrap/>
            <w:hideMark/>
          </w:tcPr>
          <w:p w14:paraId="6EC5A50A"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Серовский ГО</w:t>
            </w:r>
          </w:p>
        </w:tc>
        <w:tc>
          <w:tcPr>
            <w:tcW w:w="1418" w:type="dxa"/>
            <w:noWrap/>
            <w:hideMark/>
          </w:tcPr>
          <w:p w14:paraId="2F595291"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6632006826</w:t>
            </w:r>
          </w:p>
        </w:tc>
        <w:tc>
          <w:tcPr>
            <w:tcW w:w="3543" w:type="dxa"/>
            <w:noWrap/>
            <w:hideMark/>
          </w:tcPr>
          <w:p w14:paraId="10C147BD"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«Серовский техникум сферы обслуживания и питания»</w:t>
            </w:r>
          </w:p>
        </w:tc>
        <w:tc>
          <w:tcPr>
            <w:tcW w:w="1011" w:type="dxa"/>
            <w:noWrap/>
            <w:hideMark/>
          </w:tcPr>
          <w:p w14:paraId="61E9E6F0"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87,8</w:t>
            </w:r>
          </w:p>
        </w:tc>
        <w:tc>
          <w:tcPr>
            <w:tcW w:w="1011" w:type="dxa"/>
            <w:noWrap/>
            <w:hideMark/>
          </w:tcPr>
          <w:p w14:paraId="654D77C0"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81</w:t>
            </w:r>
          </w:p>
        </w:tc>
        <w:tc>
          <w:tcPr>
            <w:tcW w:w="1011" w:type="dxa"/>
            <w:noWrap/>
            <w:hideMark/>
          </w:tcPr>
          <w:p w14:paraId="67F7F689"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63</w:t>
            </w:r>
          </w:p>
        </w:tc>
        <w:tc>
          <w:tcPr>
            <w:tcW w:w="1011" w:type="dxa"/>
            <w:noWrap/>
            <w:hideMark/>
          </w:tcPr>
          <w:p w14:paraId="2EB9D44A"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93,2</w:t>
            </w:r>
          </w:p>
        </w:tc>
        <w:tc>
          <w:tcPr>
            <w:tcW w:w="1011" w:type="dxa"/>
            <w:noWrap/>
            <w:hideMark/>
          </w:tcPr>
          <w:p w14:paraId="2A11F1A7"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92,9</w:t>
            </w:r>
          </w:p>
        </w:tc>
        <w:tc>
          <w:tcPr>
            <w:tcW w:w="757" w:type="dxa"/>
            <w:noWrap/>
            <w:hideMark/>
          </w:tcPr>
          <w:p w14:paraId="0D70542F"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83,58</w:t>
            </w:r>
          </w:p>
        </w:tc>
        <w:tc>
          <w:tcPr>
            <w:tcW w:w="851" w:type="dxa"/>
            <w:noWrap/>
            <w:hideMark/>
          </w:tcPr>
          <w:p w14:paraId="295A519D"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72</w:t>
            </w:r>
          </w:p>
        </w:tc>
      </w:tr>
      <w:tr w:rsidR="00D34EEE" w:rsidRPr="004F4F33" w14:paraId="35E95FD5" w14:textId="77777777" w:rsidTr="00D34EEE">
        <w:trPr>
          <w:trHeight w:val="264"/>
        </w:trPr>
        <w:tc>
          <w:tcPr>
            <w:tcW w:w="709" w:type="dxa"/>
            <w:noWrap/>
            <w:hideMark/>
          </w:tcPr>
          <w:p w14:paraId="6E510A9A"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1099</w:t>
            </w:r>
          </w:p>
        </w:tc>
        <w:tc>
          <w:tcPr>
            <w:tcW w:w="2262" w:type="dxa"/>
            <w:noWrap/>
            <w:hideMark/>
          </w:tcPr>
          <w:p w14:paraId="3610A91C"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Невьянский ГО</w:t>
            </w:r>
          </w:p>
        </w:tc>
        <w:tc>
          <w:tcPr>
            <w:tcW w:w="1418" w:type="dxa"/>
            <w:noWrap/>
            <w:hideMark/>
          </w:tcPr>
          <w:p w14:paraId="3834780E"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6621011736</w:t>
            </w:r>
          </w:p>
        </w:tc>
        <w:tc>
          <w:tcPr>
            <w:tcW w:w="3543" w:type="dxa"/>
            <w:noWrap/>
            <w:hideMark/>
          </w:tcPr>
          <w:p w14:paraId="4FEE859B"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горнозаводской колледж имени Демидовых»</w:t>
            </w:r>
          </w:p>
        </w:tc>
        <w:tc>
          <w:tcPr>
            <w:tcW w:w="1011" w:type="dxa"/>
            <w:noWrap/>
            <w:hideMark/>
          </w:tcPr>
          <w:p w14:paraId="0C8860F5"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83,7</w:t>
            </w:r>
          </w:p>
        </w:tc>
        <w:tc>
          <w:tcPr>
            <w:tcW w:w="1011" w:type="dxa"/>
            <w:noWrap/>
            <w:hideMark/>
          </w:tcPr>
          <w:p w14:paraId="66FC3BB7"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1011" w:type="dxa"/>
            <w:noWrap/>
            <w:hideMark/>
          </w:tcPr>
          <w:p w14:paraId="758BDBD4"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50,8</w:t>
            </w:r>
          </w:p>
        </w:tc>
        <w:tc>
          <w:tcPr>
            <w:tcW w:w="1011" w:type="dxa"/>
            <w:noWrap/>
            <w:hideMark/>
          </w:tcPr>
          <w:p w14:paraId="117D59FE"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94,8</w:t>
            </w:r>
          </w:p>
        </w:tc>
        <w:tc>
          <w:tcPr>
            <w:tcW w:w="1011" w:type="dxa"/>
            <w:noWrap/>
            <w:hideMark/>
          </w:tcPr>
          <w:p w14:paraId="10F21010"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93,8</w:t>
            </w:r>
          </w:p>
        </w:tc>
        <w:tc>
          <w:tcPr>
            <w:tcW w:w="757" w:type="dxa"/>
            <w:noWrap/>
            <w:hideMark/>
          </w:tcPr>
          <w:p w14:paraId="315EDE6D"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83,22</w:t>
            </w:r>
          </w:p>
        </w:tc>
        <w:tc>
          <w:tcPr>
            <w:tcW w:w="851" w:type="dxa"/>
            <w:noWrap/>
            <w:hideMark/>
          </w:tcPr>
          <w:p w14:paraId="1F87C04F"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73</w:t>
            </w:r>
          </w:p>
        </w:tc>
      </w:tr>
      <w:tr w:rsidR="00D34EEE" w:rsidRPr="004F4F33" w14:paraId="7DD306B0" w14:textId="77777777" w:rsidTr="00D34EEE">
        <w:trPr>
          <w:trHeight w:val="264"/>
        </w:trPr>
        <w:tc>
          <w:tcPr>
            <w:tcW w:w="709" w:type="dxa"/>
            <w:noWrap/>
            <w:hideMark/>
          </w:tcPr>
          <w:p w14:paraId="550E2CA5"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1104</w:t>
            </w:r>
          </w:p>
        </w:tc>
        <w:tc>
          <w:tcPr>
            <w:tcW w:w="2262" w:type="dxa"/>
            <w:noWrap/>
            <w:hideMark/>
          </w:tcPr>
          <w:p w14:paraId="1BD38D9C" w14:textId="34E38BE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Чкаловский район</w:t>
            </w:r>
          </w:p>
        </w:tc>
        <w:tc>
          <w:tcPr>
            <w:tcW w:w="1418" w:type="dxa"/>
            <w:noWrap/>
            <w:hideMark/>
          </w:tcPr>
          <w:p w14:paraId="1DEC6115"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6664030878</w:t>
            </w:r>
          </w:p>
        </w:tc>
        <w:tc>
          <w:tcPr>
            <w:tcW w:w="3543" w:type="dxa"/>
            <w:noWrap/>
            <w:hideMark/>
          </w:tcPr>
          <w:p w14:paraId="10551A14"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колледж технологий и предпринимательства»</w:t>
            </w:r>
          </w:p>
        </w:tc>
        <w:tc>
          <w:tcPr>
            <w:tcW w:w="1011" w:type="dxa"/>
            <w:noWrap/>
            <w:hideMark/>
          </w:tcPr>
          <w:p w14:paraId="2BD634A1"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84</w:t>
            </w:r>
          </w:p>
        </w:tc>
        <w:tc>
          <w:tcPr>
            <w:tcW w:w="1011" w:type="dxa"/>
            <w:noWrap/>
            <w:hideMark/>
          </w:tcPr>
          <w:p w14:paraId="53ADC347"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87</w:t>
            </w:r>
          </w:p>
        </w:tc>
        <w:tc>
          <w:tcPr>
            <w:tcW w:w="1011" w:type="dxa"/>
            <w:noWrap/>
            <w:hideMark/>
          </w:tcPr>
          <w:p w14:paraId="4C295CE0"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62,1</w:t>
            </w:r>
          </w:p>
        </w:tc>
        <w:tc>
          <w:tcPr>
            <w:tcW w:w="1011" w:type="dxa"/>
            <w:noWrap/>
            <w:hideMark/>
          </w:tcPr>
          <w:p w14:paraId="69DCCE4C"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90,8</w:t>
            </w:r>
          </w:p>
        </w:tc>
        <w:tc>
          <w:tcPr>
            <w:tcW w:w="1011" w:type="dxa"/>
            <w:noWrap/>
            <w:hideMark/>
          </w:tcPr>
          <w:p w14:paraId="56E31A0A"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91,9</w:t>
            </w:r>
          </w:p>
        </w:tc>
        <w:tc>
          <w:tcPr>
            <w:tcW w:w="757" w:type="dxa"/>
            <w:noWrap/>
            <w:hideMark/>
          </w:tcPr>
          <w:p w14:paraId="616AE911"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83,16</w:t>
            </w:r>
          </w:p>
        </w:tc>
        <w:tc>
          <w:tcPr>
            <w:tcW w:w="851" w:type="dxa"/>
            <w:noWrap/>
            <w:hideMark/>
          </w:tcPr>
          <w:p w14:paraId="5D7C1F8B"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74</w:t>
            </w:r>
          </w:p>
        </w:tc>
      </w:tr>
      <w:tr w:rsidR="00D34EEE" w:rsidRPr="004F4F33" w14:paraId="6523B739" w14:textId="77777777" w:rsidTr="00D34EEE">
        <w:trPr>
          <w:trHeight w:val="264"/>
        </w:trPr>
        <w:tc>
          <w:tcPr>
            <w:tcW w:w="709" w:type="dxa"/>
            <w:noWrap/>
            <w:hideMark/>
          </w:tcPr>
          <w:p w14:paraId="23B47D0F"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1051</w:t>
            </w:r>
          </w:p>
        </w:tc>
        <w:tc>
          <w:tcPr>
            <w:tcW w:w="2262" w:type="dxa"/>
            <w:noWrap/>
            <w:hideMark/>
          </w:tcPr>
          <w:p w14:paraId="5E2E6A4F"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Каменск-Уральский ГО</w:t>
            </w:r>
          </w:p>
        </w:tc>
        <w:tc>
          <w:tcPr>
            <w:tcW w:w="1418" w:type="dxa"/>
            <w:noWrap/>
            <w:hideMark/>
          </w:tcPr>
          <w:p w14:paraId="35B14BF1"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6665005546</w:t>
            </w:r>
          </w:p>
        </w:tc>
        <w:tc>
          <w:tcPr>
            <w:tcW w:w="3543" w:type="dxa"/>
            <w:noWrap/>
            <w:hideMark/>
          </w:tcPr>
          <w:p w14:paraId="6DBB1DF6"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«Каменск-Уральский педагогический колледж»</w:t>
            </w:r>
          </w:p>
        </w:tc>
        <w:tc>
          <w:tcPr>
            <w:tcW w:w="1011" w:type="dxa"/>
            <w:noWrap/>
            <w:hideMark/>
          </w:tcPr>
          <w:p w14:paraId="3E795629"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96,1</w:t>
            </w:r>
          </w:p>
        </w:tc>
        <w:tc>
          <w:tcPr>
            <w:tcW w:w="1011" w:type="dxa"/>
            <w:noWrap/>
            <w:hideMark/>
          </w:tcPr>
          <w:p w14:paraId="4FEB3D08"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84</w:t>
            </w:r>
          </w:p>
        </w:tc>
        <w:tc>
          <w:tcPr>
            <w:tcW w:w="1011" w:type="dxa"/>
            <w:noWrap/>
            <w:hideMark/>
          </w:tcPr>
          <w:p w14:paraId="0E914974"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62,9</w:t>
            </w:r>
          </w:p>
        </w:tc>
        <w:tc>
          <w:tcPr>
            <w:tcW w:w="1011" w:type="dxa"/>
            <w:noWrap/>
            <w:hideMark/>
          </w:tcPr>
          <w:p w14:paraId="76BBB00B"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86,6</w:t>
            </w:r>
          </w:p>
        </w:tc>
        <w:tc>
          <w:tcPr>
            <w:tcW w:w="1011" w:type="dxa"/>
            <w:noWrap/>
            <w:hideMark/>
          </w:tcPr>
          <w:p w14:paraId="195D8C16"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84,6</w:t>
            </w:r>
          </w:p>
        </w:tc>
        <w:tc>
          <w:tcPr>
            <w:tcW w:w="757" w:type="dxa"/>
            <w:noWrap/>
            <w:hideMark/>
          </w:tcPr>
          <w:p w14:paraId="34D3E5A9"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82,84</w:t>
            </w:r>
          </w:p>
        </w:tc>
        <w:tc>
          <w:tcPr>
            <w:tcW w:w="851" w:type="dxa"/>
            <w:noWrap/>
            <w:hideMark/>
          </w:tcPr>
          <w:p w14:paraId="401E4AAD"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75</w:t>
            </w:r>
          </w:p>
        </w:tc>
      </w:tr>
      <w:tr w:rsidR="00D34EEE" w:rsidRPr="004F4F33" w14:paraId="15CB4042" w14:textId="77777777" w:rsidTr="00D34EEE">
        <w:trPr>
          <w:trHeight w:val="264"/>
        </w:trPr>
        <w:tc>
          <w:tcPr>
            <w:tcW w:w="709" w:type="dxa"/>
            <w:noWrap/>
            <w:hideMark/>
          </w:tcPr>
          <w:p w14:paraId="2638E086"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1027</w:t>
            </w:r>
          </w:p>
        </w:tc>
        <w:tc>
          <w:tcPr>
            <w:tcW w:w="2262" w:type="dxa"/>
            <w:noWrap/>
            <w:hideMark/>
          </w:tcPr>
          <w:p w14:paraId="6F0A2DD9"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Березовский ГО</w:t>
            </w:r>
          </w:p>
        </w:tc>
        <w:tc>
          <w:tcPr>
            <w:tcW w:w="1418" w:type="dxa"/>
            <w:noWrap/>
            <w:hideMark/>
          </w:tcPr>
          <w:p w14:paraId="748DCE5F"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6604003421</w:t>
            </w:r>
          </w:p>
        </w:tc>
        <w:tc>
          <w:tcPr>
            <w:tcW w:w="3543" w:type="dxa"/>
            <w:noWrap/>
            <w:hideMark/>
          </w:tcPr>
          <w:p w14:paraId="7F330C1E"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 xml:space="preserve">ГАПОУ СО «Березовский </w:t>
            </w:r>
            <w:r w:rsidRPr="004F4F33">
              <w:rPr>
                <w:bCs w:val="0"/>
                <w:color w:val="000000"/>
                <w:szCs w:val="24"/>
              </w:rPr>
              <w:lastRenderedPageBreak/>
              <w:t>техникум «Профи»</w:t>
            </w:r>
          </w:p>
        </w:tc>
        <w:tc>
          <w:tcPr>
            <w:tcW w:w="1011" w:type="dxa"/>
            <w:noWrap/>
            <w:hideMark/>
          </w:tcPr>
          <w:p w14:paraId="6464D39B"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86,7</w:t>
            </w:r>
          </w:p>
        </w:tc>
        <w:tc>
          <w:tcPr>
            <w:tcW w:w="1011" w:type="dxa"/>
            <w:noWrap/>
            <w:hideMark/>
          </w:tcPr>
          <w:p w14:paraId="0B16D321"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79,5</w:t>
            </w:r>
          </w:p>
        </w:tc>
        <w:tc>
          <w:tcPr>
            <w:tcW w:w="1011" w:type="dxa"/>
            <w:noWrap/>
            <w:hideMark/>
          </w:tcPr>
          <w:p w14:paraId="05AE4919"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68,3</w:t>
            </w:r>
          </w:p>
        </w:tc>
        <w:tc>
          <w:tcPr>
            <w:tcW w:w="1011" w:type="dxa"/>
            <w:noWrap/>
            <w:hideMark/>
          </w:tcPr>
          <w:p w14:paraId="0A36E8BA"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91,2</w:t>
            </w:r>
          </w:p>
        </w:tc>
        <w:tc>
          <w:tcPr>
            <w:tcW w:w="1011" w:type="dxa"/>
            <w:noWrap/>
            <w:hideMark/>
          </w:tcPr>
          <w:p w14:paraId="778AD439"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87,6</w:t>
            </w:r>
          </w:p>
        </w:tc>
        <w:tc>
          <w:tcPr>
            <w:tcW w:w="757" w:type="dxa"/>
            <w:noWrap/>
            <w:hideMark/>
          </w:tcPr>
          <w:p w14:paraId="23FC98CD"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82,66</w:t>
            </w:r>
          </w:p>
        </w:tc>
        <w:tc>
          <w:tcPr>
            <w:tcW w:w="851" w:type="dxa"/>
            <w:noWrap/>
            <w:hideMark/>
          </w:tcPr>
          <w:p w14:paraId="2C7EC152"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76</w:t>
            </w:r>
          </w:p>
        </w:tc>
      </w:tr>
      <w:tr w:rsidR="00D34EEE" w:rsidRPr="004F4F33" w14:paraId="7A53C1EC" w14:textId="77777777" w:rsidTr="00D34EEE">
        <w:trPr>
          <w:trHeight w:val="264"/>
        </w:trPr>
        <w:tc>
          <w:tcPr>
            <w:tcW w:w="709" w:type="dxa"/>
            <w:noWrap/>
            <w:hideMark/>
          </w:tcPr>
          <w:p w14:paraId="316CD2CF"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1078</w:t>
            </w:r>
          </w:p>
        </w:tc>
        <w:tc>
          <w:tcPr>
            <w:tcW w:w="2262" w:type="dxa"/>
            <w:noWrap/>
            <w:hideMark/>
          </w:tcPr>
          <w:p w14:paraId="36E016D5"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ГО Первоуральск</w:t>
            </w:r>
          </w:p>
        </w:tc>
        <w:tc>
          <w:tcPr>
            <w:tcW w:w="1418" w:type="dxa"/>
            <w:noWrap/>
            <w:hideMark/>
          </w:tcPr>
          <w:p w14:paraId="4DD8B5BB"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6625006744</w:t>
            </w:r>
          </w:p>
        </w:tc>
        <w:tc>
          <w:tcPr>
            <w:tcW w:w="3543" w:type="dxa"/>
            <w:noWrap/>
            <w:hideMark/>
          </w:tcPr>
          <w:p w14:paraId="0DC0A44C"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«Первоуральский политехникум»</w:t>
            </w:r>
          </w:p>
        </w:tc>
        <w:tc>
          <w:tcPr>
            <w:tcW w:w="1011" w:type="dxa"/>
            <w:noWrap/>
            <w:hideMark/>
          </w:tcPr>
          <w:p w14:paraId="326BB786"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1011" w:type="dxa"/>
            <w:noWrap/>
            <w:hideMark/>
          </w:tcPr>
          <w:p w14:paraId="696C6732"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1011" w:type="dxa"/>
            <w:noWrap/>
            <w:hideMark/>
          </w:tcPr>
          <w:p w14:paraId="7EBFC8FE"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48,4</w:t>
            </w:r>
          </w:p>
        </w:tc>
        <w:tc>
          <w:tcPr>
            <w:tcW w:w="1011" w:type="dxa"/>
            <w:noWrap/>
            <w:hideMark/>
          </w:tcPr>
          <w:p w14:paraId="1E8EC4B1"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92,6</w:t>
            </w:r>
          </w:p>
        </w:tc>
        <w:tc>
          <w:tcPr>
            <w:tcW w:w="1011" w:type="dxa"/>
            <w:noWrap/>
            <w:hideMark/>
          </w:tcPr>
          <w:p w14:paraId="661C7D0F"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91,9</w:t>
            </w:r>
          </w:p>
        </w:tc>
        <w:tc>
          <w:tcPr>
            <w:tcW w:w="757" w:type="dxa"/>
            <w:noWrap/>
            <w:hideMark/>
          </w:tcPr>
          <w:p w14:paraId="6DF6A294"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82,58</w:t>
            </w:r>
          </w:p>
        </w:tc>
        <w:tc>
          <w:tcPr>
            <w:tcW w:w="851" w:type="dxa"/>
            <w:noWrap/>
            <w:hideMark/>
          </w:tcPr>
          <w:p w14:paraId="29C80AD1"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77</w:t>
            </w:r>
          </w:p>
        </w:tc>
      </w:tr>
      <w:tr w:rsidR="00D34EEE" w:rsidRPr="004F4F33" w14:paraId="1D7A19A4" w14:textId="77777777" w:rsidTr="00D34EEE">
        <w:trPr>
          <w:trHeight w:val="264"/>
        </w:trPr>
        <w:tc>
          <w:tcPr>
            <w:tcW w:w="709" w:type="dxa"/>
            <w:noWrap/>
            <w:hideMark/>
          </w:tcPr>
          <w:p w14:paraId="7A437E4E"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1083</w:t>
            </w:r>
          </w:p>
        </w:tc>
        <w:tc>
          <w:tcPr>
            <w:tcW w:w="2262" w:type="dxa"/>
            <w:noWrap/>
            <w:hideMark/>
          </w:tcPr>
          <w:p w14:paraId="0A51750B"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Режевской ГО</w:t>
            </w:r>
          </w:p>
        </w:tc>
        <w:tc>
          <w:tcPr>
            <w:tcW w:w="1418" w:type="dxa"/>
            <w:noWrap/>
            <w:hideMark/>
          </w:tcPr>
          <w:p w14:paraId="7203E077"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6677008157</w:t>
            </w:r>
          </w:p>
        </w:tc>
        <w:tc>
          <w:tcPr>
            <w:tcW w:w="3543" w:type="dxa"/>
            <w:noWrap/>
            <w:hideMark/>
          </w:tcPr>
          <w:p w14:paraId="19C71B49"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«Режевской политехникум»</w:t>
            </w:r>
          </w:p>
        </w:tc>
        <w:tc>
          <w:tcPr>
            <w:tcW w:w="1011" w:type="dxa"/>
            <w:noWrap/>
            <w:hideMark/>
          </w:tcPr>
          <w:p w14:paraId="066E8249"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90,8</w:t>
            </w:r>
          </w:p>
        </w:tc>
        <w:tc>
          <w:tcPr>
            <w:tcW w:w="1011" w:type="dxa"/>
            <w:noWrap/>
            <w:hideMark/>
          </w:tcPr>
          <w:p w14:paraId="5888D7ED"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87,5</w:t>
            </w:r>
          </w:p>
        </w:tc>
        <w:tc>
          <w:tcPr>
            <w:tcW w:w="1011" w:type="dxa"/>
            <w:noWrap/>
            <w:hideMark/>
          </w:tcPr>
          <w:p w14:paraId="14D07BC9"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51,9</w:t>
            </w:r>
          </w:p>
        </w:tc>
        <w:tc>
          <w:tcPr>
            <w:tcW w:w="1011" w:type="dxa"/>
            <w:noWrap/>
            <w:hideMark/>
          </w:tcPr>
          <w:p w14:paraId="1D299BF3"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91,6</w:t>
            </w:r>
          </w:p>
        </w:tc>
        <w:tc>
          <w:tcPr>
            <w:tcW w:w="1011" w:type="dxa"/>
            <w:noWrap/>
            <w:hideMark/>
          </w:tcPr>
          <w:p w14:paraId="60506928"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91,1</w:t>
            </w:r>
          </w:p>
        </w:tc>
        <w:tc>
          <w:tcPr>
            <w:tcW w:w="757" w:type="dxa"/>
            <w:noWrap/>
            <w:hideMark/>
          </w:tcPr>
          <w:p w14:paraId="07DEFFFF"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82,58</w:t>
            </w:r>
          </w:p>
        </w:tc>
        <w:tc>
          <w:tcPr>
            <w:tcW w:w="851" w:type="dxa"/>
            <w:noWrap/>
            <w:hideMark/>
          </w:tcPr>
          <w:p w14:paraId="110F92A9"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77</w:t>
            </w:r>
          </w:p>
        </w:tc>
      </w:tr>
      <w:tr w:rsidR="00D34EEE" w:rsidRPr="004F4F33" w14:paraId="14D674AD" w14:textId="77777777" w:rsidTr="00D34EEE">
        <w:trPr>
          <w:trHeight w:val="264"/>
        </w:trPr>
        <w:tc>
          <w:tcPr>
            <w:tcW w:w="709" w:type="dxa"/>
            <w:noWrap/>
            <w:hideMark/>
          </w:tcPr>
          <w:p w14:paraId="70365D8D"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1106</w:t>
            </w:r>
          </w:p>
        </w:tc>
        <w:tc>
          <w:tcPr>
            <w:tcW w:w="2262" w:type="dxa"/>
            <w:noWrap/>
            <w:hideMark/>
          </w:tcPr>
          <w:p w14:paraId="70AFD42B" w14:textId="413C57EF"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Верх-Исетский район</w:t>
            </w:r>
          </w:p>
        </w:tc>
        <w:tc>
          <w:tcPr>
            <w:tcW w:w="1418" w:type="dxa"/>
            <w:noWrap/>
            <w:hideMark/>
          </w:tcPr>
          <w:p w14:paraId="246B6FD5"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6658069789</w:t>
            </w:r>
          </w:p>
        </w:tc>
        <w:tc>
          <w:tcPr>
            <w:tcW w:w="3543" w:type="dxa"/>
            <w:noWrap/>
            <w:hideMark/>
          </w:tcPr>
          <w:p w14:paraId="48ADFBBF"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радиотехнический колледж им. А.С. Попова»</w:t>
            </w:r>
          </w:p>
        </w:tc>
        <w:tc>
          <w:tcPr>
            <w:tcW w:w="1011" w:type="dxa"/>
            <w:noWrap/>
            <w:hideMark/>
          </w:tcPr>
          <w:p w14:paraId="559F9F29"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81</w:t>
            </w:r>
          </w:p>
        </w:tc>
        <w:tc>
          <w:tcPr>
            <w:tcW w:w="1011" w:type="dxa"/>
            <w:noWrap/>
            <w:hideMark/>
          </w:tcPr>
          <w:p w14:paraId="67A9BA63"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85</w:t>
            </w:r>
          </w:p>
        </w:tc>
        <w:tc>
          <w:tcPr>
            <w:tcW w:w="1011" w:type="dxa"/>
            <w:noWrap/>
            <w:hideMark/>
          </w:tcPr>
          <w:p w14:paraId="756067A4"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1011" w:type="dxa"/>
            <w:noWrap/>
            <w:hideMark/>
          </w:tcPr>
          <w:p w14:paraId="0E74EC34"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84,4</w:t>
            </w:r>
          </w:p>
        </w:tc>
        <w:tc>
          <w:tcPr>
            <w:tcW w:w="1011" w:type="dxa"/>
            <w:noWrap/>
            <w:hideMark/>
          </w:tcPr>
          <w:p w14:paraId="3696307A"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81,1</w:t>
            </w:r>
          </w:p>
        </w:tc>
        <w:tc>
          <w:tcPr>
            <w:tcW w:w="757" w:type="dxa"/>
            <w:noWrap/>
            <w:hideMark/>
          </w:tcPr>
          <w:p w14:paraId="3ACE8AE4"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82,3</w:t>
            </w:r>
          </w:p>
        </w:tc>
        <w:tc>
          <w:tcPr>
            <w:tcW w:w="851" w:type="dxa"/>
            <w:noWrap/>
            <w:hideMark/>
          </w:tcPr>
          <w:p w14:paraId="20B32D1D"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78</w:t>
            </w:r>
          </w:p>
        </w:tc>
      </w:tr>
      <w:tr w:rsidR="00D34EEE" w:rsidRPr="004F4F33" w14:paraId="07A367E0" w14:textId="77777777" w:rsidTr="00D34EEE">
        <w:trPr>
          <w:trHeight w:val="264"/>
        </w:trPr>
        <w:tc>
          <w:tcPr>
            <w:tcW w:w="709" w:type="dxa"/>
            <w:noWrap/>
            <w:hideMark/>
          </w:tcPr>
          <w:p w14:paraId="0246BABD"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1095</w:t>
            </w:r>
          </w:p>
        </w:tc>
        <w:tc>
          <w:tcPr>
            <w:tcW w:w="2262" w:type="dxa"/>
            <w:noWrap/>
            <w:hideMark/>
          </w:tcPr>
          <w:p w14:paraId="6E768660"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Тавдинский ГО</w:t>
            </w:r>
          </w:p>
        </w:tc>
        <w:tc>
          <w:tcPr>
            <w:tcW w:w="1418" w:type="dxa"/>
            <w:noWrap/>
            <w:hideMark/>
          </w:tcPr>
          <w:p w14:paraId="540E070A"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6634002753</w:t>
            </w:r>
          </w:p>
        </w:tc>
        <w:tc>
          <w:tcPr>
            <w:tcW w:w="3543" w:type="dxa"/>
            <w:noWrap/>
            <w:hideMark/>
          </w:tcPr>
          <w:p w14:paraId="3930E645"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«Тавдинский техникум им. А.А.Елохина»</w:t>
            </w:r>
          </w:p>
        </w:tc>
        <w:tc>
          <w:tcPr>
            <w:tcW w:w="1011" w:type="dxa"/>
            <w:noWrap/>
            <w:hideMark/>
          </w:tcPr>
          <w:p w14:paraId="23FEC487"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86,8</w:t>
            </w:r>
          </w:p>
        </w:tc>
        <w:tc>
          <w:tcPr>
            <w:tcW w:w="1011" w:type="dxa"/>
            <w:noWrap/>
            <w:hideMark/>
          </w:tcPr>
          <w:p w14:paraId="7FC63240"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88,5</w:t>
            </w:r>
          </w:p>
        </w:tc>
        <w:tc>
          <w:tcPr>
            <w:tcW w:w="1011" w:type="dxa"/>
            <w:noWrap/>
            <w:hideMark/>
          </w:tcPr>
          <w:p w14:paraId="7182BED4"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58,8</w:t>
            </w:r>
          </w:p>
        </w:tc>
        <w:tc>
          <w:tcPr>
            <w:tcW w:w="1011" w:type="dxa"/>
            <w:noWrap/>
            <w:hideMark/>
          </w:tcPr>
          <w:p w14:paraId="3FDFB557"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89,8</w:t>
            </w:r>
          </w:p>
        </w:tc>
        <w:tc>
          <w:tcPr>
            <w:tcW w:w="1011" w:type="dxa"/>
            <w:noWrap/>
            <w:hideMark/>
          </w:tcPr>
          <w:p w14:paraId="043C9ADC"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87,3</w:t>
            </w:r>
          </w:p>
        </w:tc>
        <w:tc>
          <w:tcPr>
            <w:tcW w:w="757" w:type="dxa"/>
            <w:noWrap/>
            <w:hideMark/>
          </w:tcPr>
          <w:p w14:paraId="240D8BA4"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82,24</w:t>
            </w:r>
          </w:p>
        </w:tc>
        <w:tc>
          <w:tcPr>
            <w:tcW w:w="851" w:type="dxa"/>
            <w:noWrap/>
            <w:hideMark/>
          </w:tcPr>
          <w:p w14:paraId="36B2E261"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79</w:t>
            </w:r>
          </w:p>
        </w:tc>
      </w:tr>
      <w:tr w:rsidR="00D34EEE" w:rsidRPr="004F4F33" w14:paraId="4184CDC9" w14:textId="77777777" w:rsidTr="00D34EEE">
        <w:trPr>
          <w:trHeight w:val="264"/>
        </w:trPr>
        <w:tc>
          <w:tcPr>
            <w:tcW w:w="709" w:type="dxa"/>
            <w:noWrap/>
            <w:hideMark/>
          </w:tcPr>
          <w:p w14:paraId="22D4BE8A"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1108</w:t>
            </w:r>
          </w:p>
        </w:tc>
        <w:tc>
          <w:tcPr>
            <w:tcW w:w="2262" w:type="dxa"/>
            <w:noWrap/>
            <w:hideMark/>
          </w:tcPr>
          <w:p w14:paraId="569E7685" w14:textId="5FCE5D68"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Чкаловский район</w:t>
            </w:r>
          </w:p>
        </w:tc>
        <w:tc>
          <w:tcPr>
            <w:tcW w:w="1418" w:type="dxa"/>
            <w:noWrap/>
            <w:hideMark/>
          </w:tcPr>
          <w:p w14:paraId="1835A39C"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6660008053</w:t>
            </w:r>
          </w:p>
        </w:tc>
        <w:tc>
          <w:tcPr>
            <w:tcW w:w="3543" w:type="dxa"/>
            <w:noWrap/>
            <w:hideMark/>
          </w:tcPr>
          <w:p w14:paraId="5CD26299"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техникум «Рифей»</w:t>
            </w:r>
          </w:p>
        </w:tc>
        <w:tc>
          <w:tcPr>
            <w:tcW w:w="1011" w:type="dxa"/>
            <w:noWrap/>
            <w:hideMark/>
          </w:tcPr>
          <w:p w14:paraId="0E1D7A00"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86,9</w:t>
            </w:r>
          </w:p>
        </w:tc>
        <w:tc>
          <w:tcPr>
            <w:tcW w:w="1011" w:type="dxa"/>
            <w:noWrap/>
            <w:hideMark/>
          </w:tcPr>
          <w:p w14:paraId="1BDE137D"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86</w:t>
            </w:r>
          </w:p>
        </w:tc>
        <w:tc>
          <w:tcPr>
            <w:tcW w:w="1011" w:type="dxa"/>
            <w:noWrap/>
            <w:hideMark/>
          </w:tcPr>
          <w:p w14:paraId="319E72CF"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62,3</w:t>
            </w:r>
          </w:p>
        </w:tc>
        <w:tc>
          <w:tcPr>
            <w:tcW w:w="1011" w:type="dxa"/>
            <w:noWrap/>
            <w:hideMark/>
          </w:tcPr>
          <w:p w14:paraId="26A74538"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88,2</w:t>
            </w:r>
          </w:p>
        </w:tc>
        <w:tc>
          <w:tcPr>
            <w:tcW w:w="1011" w:type="dxa"/>
            <w:noWrap/>
            <w:hideMark/>
          </w:tcPr>
          <w:p w14:paraId="7A173CE6"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85,3</w:t>
            </w:r>
          </w:p>
        </w:tc>
        <w:tc>
          <w:tcPr>
            <w:tcW w:w="757" w:type="dxa"/>
            <w:noWrap/>
            <w:hideMark/>
          </w:tcPr>
          <w:p w14:paraId="68882F4D"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81,74</w:t>
            </w:r>
          </w:p>
        </w:tc>
        <w:tc>
          <w:tcPr>
            <w:tcW w:w="851" w:type="dxa"/>
            <w:noWrap/>
            <w:hideMark/>
          </w:tcPr>
          <w:p w14:paraId="4B8B7E9B"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80</w:t>
            </w:r>
          </w:p>
        </w:tc>
      </w:tr>
      <w:tr w:rsidR="00D34EEE" w:rsidRPr="004F4F33" w14:paraId="79329D60" w14:textId="77777777" w:rsidTr="00D34EEE">
        <w:trPr>
          <w:trHeight w:val="264"/>
        </w:trPr>
        <w:tc>
          <w:tcPr>
            <w:tcW w:w="709" w:type="dxa"/>
            <w:noWrap/>
            <w:hideMark/>
          </w:tcPr>
          <w:p w14:paraId="1ED76AD1"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1113</w:t>
            </w:r>
          </w:p>
        </w:tc>
        <w:tc>
          <w:tcPr>
            <w:tcW w:w="2262" w:type="dxa"/>
            <w:noWrap/>
            <w:hideMark/>
          </w:tcPr>
          <w:p w14:paraId="4929A2C0"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ГО Краснотурьинск</w:t>
            </w:r>
          </w:p>
        </w:tc>
        <w:tc>
          <w:tcPr>
            <w:tcW w:w="1418" w:type="dxa"/>
            <w:noWrap/>
            <w:hideMark/>
          </w:tcPr>
          <w:p w14:paraId="5D557CE2"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6617010465</w:t>
            </w:r>
          </w:p>
        </w:tc>
        <w:tc>
          <w:tcPr>
            <w:tcW w:w="3543" w:type="dxa"/>
            <w:noWrap/>
            <w:hideMark/>
          </w:tcPr>
          <w:p w14:paraId="33A4E1D7"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ГБПОУ СО «Краснотурьинский колледж искусств»</w:t>
            </w:r>
          </w:p>
        </w:tc>
        <w:tc>
          <w:tcPr>
            <w:tcW w:w="1011" w:type="dxa"/>
            <w:noWrap/>
            <w:hideMark/>
          </w:tcPr>
          <w:p w14:paraId="5778B29F"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80,1</w:t>
            </w:r>
          </w:p>
        </w:tc>
        <w:tc>
          <w:tcPr>
            <w:tcW w:w="1011" w:type="dxa"/>
            <w:noWrap/>
            <w:hideMark/>
          </w:tcPr>
          <w:p w14:paraId="4C695C78"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81,5</w:t>
            </w:r>
          </w:p>
        </w:tc>
        <w:tc>
          <w:tcPr>
            <w:tcW w:w="1011" w:type="dxa"/>
            <w:noWrap/>
            <w:hideMark/>
          </w:tcPr>
          <w:p w14:paraId="010D5837"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75,5</w:t>
            </w:r>
          </w:p>
        </w:tc>
        <w:tc>
          <w:tcPr>
            <w:tcW w:w="1011" w:type="dxa"/>
            <w:noWrap/>
            <w:hideMark/>
          </w:tcPr>
          <w:p w14:paraId="77FDE9AE"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87,6</w:t>
            </w:r>
          </w:p>
        </w:tc>
        <w:tc>
          <w:tcPr>
            <w:tcW w:w="1011" w:type="dxa"/>
            <w:noWrap/>
            <w:hideMark/>
          </w:tcPr>
          <w:p w14:paraId="62FA9ECA"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83,8</w:t>
            </w:r>
          </w:p>
        </w:tc>
        <w:tc>
          <w:tcPr>
            <w:tcW w:w="757" w:type="dxa"/>
            <w:noWrap/>
            <w:hideMark/>
          </w:tcPr>
          <w:p w14:paraId="43AA8406"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81,7</w:t>
            </w:r>
          </w:p>
        </w:tc>
        <w:tc>
          <w:tcPr>
            <w:tcW w:w="851" w:type="dxa"/>
            <w:noWrap/>
            <w:hideMark/>
          </w:tcPr>
          <w:p w14:paraId="7F97AF72"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81</w:t>
            </w:r>
          </w:p>
        </w:tc>
      </w:tr>
      <w:tr w:rsidR="00D34EEE" w:rsidRPr="004F4F33" w14:paraId="3DDF3302" w14:textId="77777777" w:rsidTr="00D34EEE">
        <w:trPr>
          <w:trHeight w:val="264"/>
        </w:trPr>
        <w:tc>
          <w:tcPr>
            <w:tcW w:w="709" w:type="dxa"/>
            <w:noWrap/>
            <w:hideMark/>
          </w:tcPr>
          <w:p w14:paraId="25CC5A8C"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1103</w:t>
            </w:r>
          </w:p>
        </w:tc>
        <w:tc>
          <w:tcPr>
            <w:tcW w:w="2262" w:type="dxa"/>
            <w:noWrap/>
            <w:hideMark/>
          </w:tcPr>
          <w:p w14:paraId="2BBA6B47" w14:textId="25D38438"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Кировский район</w:t>
            </w:r>
          </w:p>
        </w:tc>
        <w:tc>
          <w:tcPr>
            <w:tcW w:w="1418" w:type="dxa"/>
            <w:noWrap/>
            <w:hideMark/>
          </w:tcPr>
          <w:p w14:paraId="29B24209"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6660008039</w:t>
            </w:r>
          </w:p>
        </w:tc>
        <w:tc>
          <w:tcPr>
            <w:tcW w:w="3543" w:type="dxa"/>
            <w:noWrap/>
            <w:hideMark/>
          </w:tcPr>
          <w:p w14:paraId="369C126F"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колледж строительства, архитектуры и предпринимательства»</w:t>
            </w:r>
          </w:p>
        </w:tc>
        <w:tc>
          <w:tcPr>
            <w:tcW w:w="1011" w:type="dxa"/>
            <w:noWrap/>
            <w:hideMark/>
          </w:tcPr>
          <w:p w14:paraId="1C7C0AE3"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89,2</w:t>
            </w:r>
          </w:p>
        </w:tc>
        <w:tc>
          <w:tcPr>
            <w:tcW w:w="1011" w:type="dxa"/>
            <w:noWrap/>
            <w:hideMark/>
          </w:tcPr>
          <w:p w14:paraId="5DBA62C8"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81</w:t>
            </w:r>
          </w:p>
        </w:tc>
        <w:tc>
          <w:tcPr>
            <w:tcW w:w="1011" w:type="dxa"/>
            <w:noWrap/>
            <w:hideMark/>
          </w:tcPr>
          <w:p w14:paraId="526C74F6"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79,3</w:t>
            </w:r>
          </w:p>
        </w:tc>
        <w:tc>
          <w:tcPr>
            <w:tcW w:w="1011" w:type="dxa"/>
            <w:noWrap/>
            <w:hideMark/>
          </w:tcPr>
          <w:p w14:paraId="25CFE732"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83</w:t>
            </w:r>
          </w:p>
        </w:tc>
        <w:tc>
          <w:tcPr>
            <w:tcW w:w="1011" w:type="dxa"/>
            <w:noWrap/>
            <w:hideMark/>
          </w:tcPr>
          <w:p w14:paraId="33E53D3C"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75,7</w:t>
            </w:r>
          </w:p>
        </w:tc>
        <w:tc>
          <w:tcPr>
            <w:tcW w:w="757" w:type="dxa"/>
            <w:noWrap/>
            <w:hideMark/>
          </w:tcPr>
          <w:p w14:paraId="7C6AF8FD"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81,64</w:t>
            </w:r>
          </w:p>
        </w:tc>
        <w:tc>
          <w:tcPr>
            <w:tcW w:w="851" w:type="dxa"/>
            <w:noWrap/>
            <w:hideMark/>
          </w:tcPr>
          <w:p w14:paraId="2EDF0C14"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82</w:t>
            </w:r>
          </w:p>
        </w:tc>
      </w:tr>
      <w:tr w:rsidR="00D34EEE" w:rsidRPr="004F4F33" w14:paraId="737C9346" w14:textId="77777777" w:rsidTr="00D34EEE">
        <w:trPr>
          <w:trHeight w:val="264"/>
        </w:trPr>
        <w:tc>
          <w:tcPr>
            <w:tcW w:w="709" w:type="dxa"/>
            <w:noWrap/>
            <w:hideMark/>
          </w:tcPr>
          <w:p w14:paraId="36B4A21A"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1031</w:t>
            </w:r>
          </w:p>
        </w:tc>
        <w:tc>
          <w:tcPr>
            <w:tcW w:w="2262" w:type="dxa"/>
            <w:noWrap/>
            <w:hideMark/>
          </w:tcPr>
          <w:p w14:paraId="4ABB9922"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Алапаевское МО</w:t>
            </w:r>
          </w:p>
        </w:tc>
        <w:tc>
          <w:tcPr>
            <w:tcW w:w="1418" w:type="dxa"/>
            <w:noWrap/>
            <w:hideMark/>
          </w:tcPr>
          <w:p w14:paraId="19EE9774"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6635001079</w:t>
            </w:r>
          </w:p>
        </w:tc>
        <w:tc>
          <w:tcPr>
            <w:tcW w:w="3543" w:type="dxa"/>
            <w:noWrap/>
            <w:hideMark/>
          </w:tcPr>
          <w:p w14:paraId="7134F868"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«Верхнесинячихинский агропромышленный техникум»</w:t>
            </w:r>
          </w:p>
        </w:tc>
        <w:tc>
          <w:tcPr>
            <w:tcW w:w="1011" w:type="dxa"/>
            <w:noWrap/>
            <w:hideMark/>
          </w:tcPr>
          <w:p w14:paraId="182AA1A0"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92,7</w:t>
            </w:r>
          </w:p>
        </w:tc>
        <w:tc>
          <w:tcPr>
            <w:tcW w:w="1011" w:type="dxa"/>
            <w:noWrap/>
            <w:hideMark/>
          </w:tcPr>
          <w:p w14:paraId="368723B5"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89,5</w:t>
            </w:r>
          </w:p>
        </w:tc>
        <w:tc>
          <w:tcPr>
            <w:tcW w:w="1011" w:type="dxa"/>
            <w:noWrap/>
            <w:hideMark/>
          </w:tcPr>
          <w:p w14:paraId="7971B383"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47,8</w:t>
            </w:r>
          </w:p>
        </w:tc>
        <w:tc>
          <w:tcPr>
            <w:tcW w:w="1011" w:type="dxa"/>
            <w:noWrap/>
            <w:hideMark/>
          </w:tcPr>
          <w:p w14:paraId="1A00A3D9"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90,4</w:t>
            </w:r>
          </w:p>
        </w:tc>
        <w:tc>
          <w:tcPr>
            <w:tcW w:w="1011" w:type="dxa"/>
            <w:noWrap/>
            <w:hideMark/>
          </w:tcPr>
          <w:p w14:paraId="259A8E08"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86,6</w:t>
            </w:r>
          </w:p>
        </w:tc>
        <w:tc>
          <w:tcPr>
            <w:tcW w:w="757" w:type="dxa"/>
            <w:noWrap/>
            <w:hideMark/>
          </w:tcPr>
          <w:p w14:paraId="35478659"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81,4</w:t>
            </w:r>
          </w:p>
        </w:tc>
        <w:tc>
          <w:tcPr>
            <w:tcW w:w="851" w:type="dxa"/>
            <w:noWrap/>
            <w:hideMark/>
          </w:tcPr>
          <w:p w14:paraId="13F9DC13"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83</w:t>
            </w:r>
          </w:p>
        </w:tc>
      </w:tr>
      <w:tr w:rsidR="00D34EEE" w:rsidRPr="004F4F33" w14:paraId="418D4468" w14:textId="77777777" w:rsidTr="00D34EEE">
        <w:trPr>
          <w:trHeight w:val="264"/>
        </w:trPr>
        <w:tc>
          <w:tcPr>
            <w:tcW w:w="709" w:type="dxa"/>
            <w:noWrap/>
            <w:hideMark/>
          </w:tcPr>
          <w:p w14:paraId="0D2AE47C"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1039</w:t>
            </w:r>
          </w:p>
        </w:tc>
        <w:tc>
          <w:tcPr>
            <w:tcW w:w="2262" w:type="dxa"/>
            <w:noWrap/>
            <w:hideMark/>
          </w:tcPr>
          <w:p w14:paraId="418C2CDB" w14:textId="6B02A63E"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lastRenderedPageBreak/>
              <w:t>Железнодорожный район</w:t>
            </w:r>
          </w:p>
        </w:tc>
        <w:tc>
          <w:tcPr>
            <w:tcW w:w="1418" w:type="dxa"/>
            <w:noWrap/>
            <w:hideMark/>
          </w:tcPr>
          <w:p w14:paraId="39A1B629"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lastRenderedPageBreak/>
              <w:t>6659014609</w:t>
            </w:r>
          </w:p>
        </w:tc>
        <w:tc>
          <w:tcPr>
            <w:tcW w:w="3543" w:type="dxa"/>
            <w:noWrap/>
            <w:hideMark/>
          </w:tcPr>
          <w:p w14:paraId="0BD60C41"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техникум «Автоматика»</w:t>
            </w:r>
          </w:p>
        </w:tc>
        <w:tc>
          <w:tcPr>
            <w:tcW w:w="1011" w:type="dxa"/>
            <w:noWrap/>
            <w:hideMark/>
          </w:tcPr>
          <w:p w14:paraId="2DA0C66C"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90,3</w:t>
            </w:r>
          </w:p>
        </w:tc>
        <w:tc>
          <w:tcPr>
            <w:tcW w:w="1011" w:type="dxa"/>
            <w:noWrap/>
            <w:hideMark/>
          </w:tcPr>
          <w:p w14:paraId="0BE8E88A"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88,5</w:t>
            </w:r>
          </w:p>
        </w:tc>
        <w:tc>
          <w:tcPr>
            <w:tcW w:w="1011" w:type="dxa"/>
            <w:noWrap/>
            <w:hideMark/>
          </w:tcPr>
          <w:p w14:paraId="012DBEAB"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52,5</w:t>
            </w:r>
          </w:p>
        </w:tc>
        <w:tc>
          <w:tcPr>
            <w:tcW w:w="1011" w:type="dxa"/>
            <w:noWrap/>
            <w:hideMark/>
          </w:tcPr>
          <w:p w14:paraId="52F85301"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87,8</w:t>
            </w:r>
          </w:p>
        </w:tc>
        <w:tc>
          <w:tcPr>
            <w:tcW w:w="1011" w:type="dxa"/>
            <w:noWrap/>
            <w:hideMark/>
          </w:tcPr>
          <w:p w14:paraId="1B951FA3"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87,5</w:t>
            </w:r>
          </w:p>
        </w:tc>
        <w:tc>
          <w:tcPr>
            <w:tcW w:w="757" w:type="dxa"/>
            <w:noWrap/>
            <w:hideMark/>
          </w:tcPr>
          <w:p w14:paraId="42EB8017"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81,32</w:t>
            </w:r>
          </w:p>
        </w:tc>
        <w:tc>
          <w:tcPr>
            <w:tcW w:w="851" w:type="dxa"/>
            <w:noWrap/>
            <w:hideMark/>
          </w:tcPr>
          <w:p w14:paraId="5F9DBDF5"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84</w:t>
            </w:r>
          </w:p>
        </w:tc>
      </w:tr>
      <w:tr w:rsidR="00D34EEE" w:rsidRPr="004F4F33" w14:paraId="01AD0CF3" w14:textId="77777777" w:rsidTr="00D34EEE">
        <w:trPr>
          <w:trHeight w:val="264"/>
        </w:trPr>
        <w:tc>
          <w:tcPr>
            <w:tcW w:w="709" w:type="dxa"/>
            <w:noWrap/>
            <w:hideMark/>
          </w:tcPr>
          <w:p w14:paraId="638632E7"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1030</w:t>
            </w:r>
          </w:p>
        </w:tc>
        <w:tc>
          <w:tcPr>
            <w:tcW w:w="2262" w:type="dxa"/>
            <w:noWrap/>
            <w:hideMark/>
          </w:tcPr>
          <w:p w14:paraId="2E5BC20D"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Верхнесалдинский ГО</w:t>
            </w:r>
          </w:p>
        </w:tc>
        <w:tc>
          <w:tcPr>
            <w:tcW w:w="1418" w:type="dxa"/>
            <w:noWrap/>
            <w:hideMark/>
          </w:tcPr>
          <w:p w14:paraId="1130496A"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6607002627</w:t>
            </w:r>
          </w:p>
        </w:tc>
        <w:tc>
          <w:tcPr>
            <w:tcW w:w="3543" w:type="dxa"/>
            <w:noWrap/>
            <w:hideMark/>
          </w:tcPr>
          <w:p w14:paraId="047D0F13"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«Верхнесалдинский авиаметаллургический колледж им. А.А. Евстигнеева»</w:t>
            </w:r>
          </w:p>
        </w:tc>
        <w:tc>
          <w:tcPr>
            <w:tcW w:w="1011" w:type="dxa"/>
            <w:noWrap/>
            <w:hideMark/>
          </w:tcPr>
          <w:p w14:paraId="4CB7FBC8"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91,5</w:t>
            </w:r>
          </w:p>
        </w:tc>
        <w:tc>
          <w:tcPr>
            <w:tcW w:w="1011" w:type="dxa"/>
            <w:noWrap/>
            <w:hideMark/>
          </w:tcPr>
          <w:p w14:paraId="4943041E"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86,5</w:t>
            </w:r>
          </w:p>
        </w:tc>
        <w:tc>
          <w:tcPr>
            <w:tcW w:w="1011" w:type="dxa"/>
            <w:noWrap/>
            <w:hideMark/>
          </w:tcPr>
          <w:p w14:paraId="2B01D249"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51,4</w:t>
            </w:r>
          </w:p>
        </w:tc>
        <w:tc>
          <w:tcPr>
            <w:tcW w:w="1011" w:type="dxa"/>
            <w:noWrap/>
            <w:hideMark/>
          </w:tcPr>
          <w:p w14:paraId="7FECF6C2"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89,2</w:t>
            </w:r>
          </w:p>
        </w:tc>
        <w:tc>
          <w:tcPr>
            <w:tcW w:w="1011" w:type="dxa"/>
            <w:noWrap/>
            <w:hideMark/>
          </w:tcPr>
          <w:p w14:paraId="40C3722D"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87,7</w:t>
            </w:r>
          </w:p>
        </w:tc>
        <w:tc>
          <w:tcPr>
            <w:tcW w:w="757" w:type="dxa"/>
            <w:noWrap/>
            <w:hideMark/>
          </w:tcPr>
          <w:p w14:paraId="25001260"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81,26</w:t>
            </w:r>
          </w:p>
        </w:tc>
        <w:tc>
          <w:tcPr>
            <w:tcW w:w="851" w:type="dxa"/>
            <w:noWrap/>
            <w:hideMark/>
          </w:tcPr>
          <w:p w14:paraId="0ECDA12E"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85</w:t>
            </w:r>
          </w:p>
        </w:tc>
      </w:tr>
      <w:tr w:rsidR="00D34EEE" w:rsidRPr="004F4F33" w14:paraId="05067288" w14:textId="77777777" w:rsidTr="00D34EEE">
        <w:trPr>
          <w:trHeight w:val="264"/>
        </w:trPr>
        <w:tc>
          <w:tcPr>
            <w:tcW w:w="709" w:type="dxa"/>
            <w:noWrap/>
            <w:hideMark/>
          </w:tcPr>
          <w:p w14:paraId="66D67255"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1026</w:t>
            </w:r>
          </w:p>
        </w:tc>
        <w:tc>
          <w:tcPr>
            <w:tcW w:w="2262" w:type="dxa"/>
            <w:noWrap/>
            <w:hideMark/>
          </w:tcPr>
          <w:p w14:paraId="4BED1F97"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Белоярский ГО</w:t>
            </w:r>
          </w:p>
        </w:tc>
        <w:tc>
          <w:tcPr>
            <w:tcW w:w="1418" w:type="dxa"/>
            <w:noWrap/>
            <w:hideMark/>
          </w:tcPr>
          <w:p w14:paraId="62E1C63C"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6639002676</w:t>
            </w:r>
          </w:p>
        </w:tc>
        <w:tc>
          <w:tcPr>
            <w:tcW w:w="3543" w:type="dxa"/>
            <w:noWrap/>
            <w:hideMark/>
          </w:tcPr>
          <w:p w14:paraId="0A7ED899"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«Белоярский многопрофильный техникум»</w:t>
            </w:r>
          </w:p>
        </w:tc>
        <w:tc>
          <w:tcPr>
            <w:tcW w:w="1011" w:type="dxa"/>
            <w:noWrap/>
            <w:hideMark/>
          </w:tcPr>
          <w:p w14:paraId="3F480F2B"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88,8</w:t>
            </w:r>
          </w:p>
        </w:tc>
        <w:tc>
          <w:tcPr>
            <w:tcW w:w="1011" w:type="dxa"/>
            <w:noWrap/>
            <w:hideMark/>
          </w:tcPr>
          <w:p w14:paraId="4A7AB731"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86</w:t>
            </w:r>
          </w:p>
        </w:tc>
        <w:tc>
          <w:tcPr>
            <w:tcW w:w="1011" w:type="dxa"/>
            <w:noWrap/>
            <w:hideMark/>
          </w:tcPr>
          <w:p w14:paraId="60D2B315"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51,4</w:t>
            </w:r>
          </w:p>
        </w:tc>
        <w:tc>
          <w:tcPr>
            <w:tcW w:w="1011" w:type="dxa"/>
            <w:noWrap/>
            <w:hideMark/>
          </w:tcPr>
          <w:p w14:paraId="0E2D1622"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1011" w:type="dxa"/>
            <w:noWrap/>
            <w:hideMark/>
          </w:tcPr>
          <w:p w14:paraId="72B6C03C"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88,4</w:t>
            </w:r>
          </w:p>
        </w:tc>
        <w:tc>
          <w:tcPr>
            <w:tcW w:w="757" w:type="dxa"/>
            <w:noWrap/>
            <w:hideMark/>
          </w:tcPr>
          <w:p w14:paraId="67F9AC3D"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80,92</w:t>
            </w:r>
          </w:p>
        </w:tc>
        <w:tc>
          <w:tcPr>
            <w:tcW w:w="851" w:type="dxa"/>
            <w:noWrap/>
            <w:hideMark/>
          </w:tcPr>
          <w:p w14:paraId="70519678"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86</w:t>
            </w:r>
          </w:p>
        </w:tc>
      </w:tr>
      <w:tr w:rsidR="00D34EEE" w:rsidRPr="004F4F33" w14:paraId="3AE19382" w14:textId="77777777" w:rsidTr="00D34EEE">
        <w:trPr>
          <w:trHeight w:val="264"/>
        </w:trPr>
        <w:tc>
          <w:tcPr>
            <w:tcW w:w="709" w:type="dxa"/>
            <w:noWrap/>
            <w:hideMark/>
          </w:tcPr>
          <w:p w14:paraId="63648579"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1065</w:t>
            </w:r>
          </w:p>
        </w:tc>
        <w:tc>
          <w:tcPr>
            <w:tcW w:w="2262" w:type="dxa"/>
            <w:noWrap/>
            <w:hideMark/>
          </w:tcPr>
          <w:p w14:paraId="22616A65"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ГО Красноуфимск</w:t>
            </w:r>
          </w:p>
        </w:tc>
        <w:tc>
          <w:tcPr>
            <w:tcW w:w="1418" w:type="dxa"/>
            <w:noWrap/>
            <w:hideMark/>
          </w:tcPr>
          <w:p w14:paraId="0E3B6CB3"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6619003030</w:t>
            </w:r>
          </w:p>
        </w:tc>
        <w:tc>
          <w:tcPr>
            <w:tcW w:w="3543" w:type="dxa"/>
            <w:noWrap/>
            <w:hideMark/>
          </w:tcPr>
          <w:p w14:paraId="18C5D7DC"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ГБПОУ СО «Красноуфимский педагогический колледж»</w:t>
            </w:r>
          </w:p>
        </w:tc>
        <w:tc>
          <w:tcPr>
            <w:tcW w:w="1011" w:type="dxa"/>
            <w:noWrap/>
            <w:hideMark/>
          </w:tcPr>
          <w:p w14:paraId="78F6DBAD"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90,9</w:t>
            </w:r>
          </w:p>
        </w:tc>
        <w:tc>
          <w:tcPr>
            <w:tcW w:w="1011" w:type="dxa"/>
            <w:noWrap/>
            <w:hideMark/>
          </w:tcPr>
          <w:p w14:paraId="31566400"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84,5</w:t>
            </w:r>
          </w:p>
        </w:tc>
        <w:tc>
          <w:tcPr>
            <w:tcW w:w="1011" w:type="dxa"/>
            <w:noWrap/>
            <w:hideMark/>
          </w:tcPr>
          <w:p w14:paraId="5A471A0F"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55,9</w:t>
            </w:r>
          </w:p>
        </w:tc>
        <w:tc>
          <w:tcPr>
            <w:tcW w:w="1011" w:type="dxa"/>
            <w:noWrap/>
            <w:hideMark/>
          </w:tcPr>
          <w:p w14:paraId="74BF84EB"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84,6</w:t>
            </w:r>
          </w:p>
        </w:tc>
        <w:tc>
          <w:tcPr>
            <w:tcW w:w="1011" w:type="dxa"/>
            <w:noWrap/>
            <w:hideMark/>
          </w:tcPr>
          <w:p w14:paraId="725B128B"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85,2</w:t>
            </w:r>
          </w:p>
        </w:tc>
        <w:tc>
          <w:tcPr>
            <w:tcW w:w="757" w:type="dxa"/>
            <w:noWrap/>
            <w:hideMark/>
          </w:tcPr>
          <w:p w14:paraId="2AE36358"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80,22</w:t>
            </w:r>
          </w:p>
        </w:tc>
        <w:tc>
          <w:tcPr>
            <w:tcW w:w="851" w:type="dxa"/>
            <w:noWrap/>
            <w:hideMark/>
          </w:tcPr>
          <w:p w14:paraId="706702C1"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87</w:t>
            </w:r>
          </w:p>
        </w:tc>
      </w:tr>
      <w:tr w:rsidR="00D34EEE" w:rsidRPr="004F4F33" w14:paraId="1EF3EB55" w14:textId="77777777" w:rsidTr="00D34EEE">
        <w:trPr>
          <w:trHeight w:val="264"/>
        </w:trPr>
        <w:tc>
          <w:tcPr>
            <w:tcW w:w="709" w:type="dxa"/>
            <w:noWrap/>
            <w:hideMark/>
          </w:tcPr>
          <w:p w14:paraId="7AE4C38E"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1021</w:t>
            </w:r>
          </w:p>
        </w:tc>
        <w:tc>
          <w:tcPr>
            <w:tcW w:w="2262" w:type="dxa"/>
            <w:noWrap/>
            <w:hideMark/>
          </w:tcPr>
          <w:p w14:paraId="352F1CEB"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МО г. Алапаевск</w:t>
            </w:r>
          </w:p>
        </w:tc>
        <w:tc>
          <w:tcPr>
            <w:tcW w:w="1418" w:type="dxa"/>
            <w:noWrap/>
            <w:hideMark/>
          </w:tcPr>
          <w:p w14:paraId="6B75206F"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6601000077</w:t>
            </w:r>
          </w:p>
        </w:tc>
        <w:tc>
          <w:tcPr>
            <w:tcW w:w="3543" w:type="dxa"/>
            <w:noWrap/>
            <w:hideMark/>
          </w:tcPr>
          <w:p w14:paraId="076A43F4"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«Алапаевский многопрофильный техникум»</w:t>
            </w:r>
          </w:p>
        </w:tc>
        <w:tc>
          <w:tcPr>
            <w:tcW w:w="1011" w:type="dxa"/>
            <w:noWrap/>
            <w:hideMark/>
          </w:tcPr>
          <w:p w14:paraId="12BDA469"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78,6</w:t>
            </w:r>
          </w:p>
        </w:tc>
        <w:tc>
          <w:tcPr>
            <w:tcW w:w="1011" w:type="dxa"/>
            <w:noWrap/>
            <w:hideMark/>
          </w:tcPr>
          <w:p w14:paraId="10590F89"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84</w:t>
            </w:r>
          </w:p>
        </w:tc>
        <w:tc>
          <w:tcPr>
            <w:tcW w:w="1011" w:type="dxa"/>
            <w:noWrap/>
            <w:hideMark/>
          </w:tcPr>
          <w:p w14:paraId="43B5C7DF"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57,9</w:t>
            </w:r>
          </w:p>
        </w:tc>
        <w:tc>
          <w:tcPr>
            <w:tcW w:w="1011" w:type="dxa"/>
            <w:noWrap/>
            <w:hideMark/>
          </w:tcPr>
          <w:p w14:paraId="2FC18C55"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90,6</w:t>
            </w:r>
          </w:p>
        </w:tc>
        <w:tc>
          <w:tcPr>
            <w:tcW w:w="1011" w:type="dxa"/>
            <w:noWrap/>
            <w:hideMark/>
          </w:tcPr>
          <w:p w14:paraId="2F3155F2"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86,5</w:t>
            </w:r>
          </w:p>
        </w:tc>
        <w:tc>
          <w:tcPr>
            <w:tcW w:w="757" w:type="dxa"/>
            <w:noWrap/>
            <w:hideMark/>
          </w:tcPr>
          <w:p w14:paraId="12BB002E"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79,52</w:t>
            </w:r>
          </w:p>
        </w:tc>
        <w:tc>
          <w:tcPr>
            <w:tcW w:w="851" w:type="dxa"/>
            <w:noWrap/>
            <w:hideMark/>
          </w:tcPr>
          <w:p w14:paraId="2B02A154"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88</w:t>
            </w:r>
          </w:p>
        </w:tc>
      </w:tr>
      <w:tr w:rsidR="00D34EEE" w:rsidRPr="004F4F33" w14:paraId="2A1798B0" w14:textId="77777777" w:rsidTr="00D34EEE">
        <w:trPr>
          <w:trHeight w:val="264"/>
        </w:trPr>
        <w:tc>
          <w:tcPr>
            <w:tcW w:w="709" w:type="dxa"/>
            <w:noWrap/>
            <w:hideMark/>
          </w:tcPr>
          <w:p w14:paraId="0E97F13A"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1102</w:t>
            </w:r>
          </w:p>
        </w:tc>
        <w:tc>
          <w:tcPr>
            <w:tcW w:w="2262" w:type="dxa"/>
            <w:noWrap/>
            <w:hideMark/>
          </w:tcPr>
          <w:p w14:paraId="760DED46" w14:textId="13561B1D"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Чкаловский район</w:t>
            </w:r>
          </w:p>
        </w:tc>
        <w:tc>
          <w:tcPr>
            <w:tcW w:w="1418" w:type="dxa"/>
            <w:noWrap/>
            <w:hideMark/>
          </w:tcPr>
          <w:p w14:paraId="0F5480E8"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6664017147</w:t>
            </w:r>
          </w:p>
        </w:tc>
        <w:tc>
          <w:tcPr>
            <w:tcW w:w="3543" w:type="dxa"/>
            <w:noWrap/>
            <w:hideMark/>
          </w:tcPr>
          <w:p w14:paraId="37E1FC1B"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колледж бизнеса, управления и технологии красоты»</w:t>
            </w:r>
          </w:p>
        </w:tc>
        <w:tc>
          <w:tcPr>
            <w:tcW w:w="1011" w:type="dxa"/>
            <w:noWrap/>
            <w:hideMark/>
          </w:tcPr>
          <w:p w14:paraId="739157A5"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92,7</w:t>
            </w:r>
          </w:p>
        </w:tc>
        <w:tc>
          <w:tcPr>
            <w:tcW w:w="1011" w:type="dxa"/>
            <w:noWrap/>
            <w:hideMark/>
          </w:tcPr>
          <w:p w14:paraId="29DC4BDB"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1011" w:type="dxa"/>
            <w:noWrap/>
            <w:hideMark/>
          </w:tcPr>
          <w:p w14:paraId="0356CE3B"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69,5</w:t>
            </w:r>
          </w:p>
        </w:tc>
        <w:tc>
          <w:tcPr>
            <w:tcW w:w="1011" w:type="dxa"/>
            <w:noWrap/>
            <w:hideMark/>
          </w:tcPr>
          <w:p w14:paraId="34324D5B"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75,4</w:t>
            </w:r>
          </w:p>
        </w:tc>
        <w:tc>
          <w:tcPr>
            <w:tcW w:w="1011" w:type="dxa"/>
            <w:noWrap/>
            <w:hideMark/>
          </w:tcPr>
          <w:p w14:paraId="08CE5E13"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73,4</w:t>
            </w:r>
          </w:p>
        </w:tc>
        <w:tc>
          <w:tcPr>
            <w:tcW w:w="757" w:type="dxa"/>
            <w:noWrap/>
            <w:hideMark/>
          </w:tcPr>
          <w:p w14:paraId="6FFBB359"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78,2</w:t>
            </w:r>
          </w:p>
        </w:tc>
        <w:tc>
          <w:tcPr>
            <w:tcW w:w="851" w:type="dxa"/>
            <w:noWrap/>
            <w:hideMark/>
          </w:tcPr>
          <w:p w14:paraId="261C633B"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89</w:t>
            </w:r>
          </w:p>
        </w:tc>
      </w:tr>
      <w:tr w:rsidR="00D34EEE" w:rsidRPr="004F4F33" w14:paraId="6C73FB0F" w14:textId="77777777" w:rsidTr="00D34EEE">
        <w:trPr>
          <w:trHeight w:val="264"/>
        </w:trPr>
        <w:tc>
          <w:tcPr>
            <w:tcW w:w="709" w:type="dxa"/>
            <w:noWrap/>
            <w:hideMark/>
          </w:tcPr>
          <w:p w14:paraId="66497200"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1100</w:t>
            </w:r>
          </w:p>
        </w:tc>
        <w:tc>
          <w:tcPr>
            <w:tcW w:w="2262" w:type="dxa"/>
            <w:noWrap/>
            <w:hideMark/>
          </w:tcPr>
          <w:p w14:paraId="2AA75094" w14:textId="5DF56F3C"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Ленинский район</w:t>
            </w:r>
          </w:p>
        </w:tc>
        <w:tc>
          <w:tcPr>
            <w:tcW w:w="1418" w:type="dxa"/>
            <w:noWrap/>
            <w:hideMark/>
          </w:tcPr>
          <w:p w14:paraId="6FCB0ACA"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6661000628</w:t>
            </w:r>
          </w:p>
        </w:tc>
        <w:tc>
          <w:tcPr>
            <w:tcW w:w="3543" w:type="dxa"/>
            <w:noWrap/>
            <w:hideMark/>
          </w:tcPr>
          <w:p w14:paraId="5B69DD18"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государственный колледж имени И.И. Ползунова»</w:t>
            </w:r>
          </w:p>
        </w:tc>
        <w:tc>
          <w:tcPr>
            <w:tcW w:w="1011" w:type="dxa"/>
            <w:noWrap/>
            <w:hideMark/>
          </w:tcPr>
          <w:p w14:paraId="0753C959"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89,2</w:t>
            </w:r>
          </w:p>
        </w:tc>
        <w:tc>
          <w:tcPr>
            <w:tcW w:w="1011" w:type="dxa"/>
            <w:noWrap/>
            <w:hideMark/>
          </w:tcPr>
          <w:p w14:paraId="346016D3"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83</w:t>
            </w:r>
          </w:p>
        </w:tc>
        <w:tc>
          <w:tcPr>
            <w:tcW w:w="1011" w:type="dxa"/>
            <w:noWrap/>
            <w:hideMark/>
          </w:tcPr>
          <w:p w14:paraId="65587F08"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50,1</w:t>
            </w:r>
          </w:p>
        </w:tc>
        <w:tc>
          <w:tcPr>
            <w:tcW w:w="1011" w:type="dxa"/>
            <w:noWrap/>
            <w:hideMark/>
          </w:tcPr>
          <w:p w14:paraId="0F0E42B5"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81,8</w:t>
            </w:r>
          </w:p>
        </w:tc>
        <w:tc>
          <w:tcPr>
            <w:tcW w:w="1011" w:type="dxa"/>
            <w:noWrap/>
            <w:hideMark/>
          </w:tcPr>
          <w:p w14:paraId="3121C357"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82,4</w:t>
            </w:r>
          </w:p>
        </w:tc>
        <w:tc>
          <w:tcPr>
            <w:tcW w:w="757" w:type="dxa"/>
            <w:noWrap/>
            <w:hideMark/>
          </w:tcPr>
          <w:p w14:paraId="774FB32C"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77,3</w:t>
            </w:r>
          </w:p>
        </w:tc>
        <w:tc>
          <w:tcPr>
            <w:tcW w:w="851" w:type="dxa"/>
            <w:noWrap/>
            <w:hideMark/>
          </w:tcPr>
          <w:p w14:paraId="4799A5A1"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90</w:t>
            </w:r>
          </w:p>
        </w:tc>
      </w:tr>
      <w:tr w:rsidR="00D34EEE" w:rsidRPr="004F4F33" w14:paraId="4A48E862" w14:textId="77777777" w:rsidTr="00D34EEE">
        <w:trPr>
          <w:trHeight w:val="264"/>
        </w:trPr>
        <w:tc>
          <w:tcPr>
            <w:tcW w:w="709" w:type="dxa"/>
            <w:noWrap/>
            <w:hideMark/>
          </w:tcPr>
          <w:p w14:paraId="38736C08"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1105</w:t>
            </w:r>
          </w:p>
        </w:tc>
        <w:tc>
          <w:tcPr>
            <w:tcW w:w="2262" w:type="dxa"/>
            <w:noWrap/>
            <w:hideMark/>
          </w:tcPr>
          <w:p w14:paraId="3F0432DE" w14:textId="7AF5D1C1"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Кировский район</w:t>
            </w:r>
          </w:p>
        </w:tc>
        <w:tc>
          <w:tcPr>
            <w:tcW w:w="1418" w:type="dxa"/>
            <w:noWrap/>
            <w:hideMark/>
          </w:tcPr>
          <w:p w14:paraId="1F203ED3"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6660008060</w:t>
            </w:r>
          </w:p>
        </w:tc>
        <w:tc>
          <w:tcPr>
            <w:tcW w:w="3543" w:type="dxa"/>
            <w:noWrap/>
            <w:hideMark/>
          </w:tcPr>
          <w:p w14:paraId="3316E5C4"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политехнический колледж – Межрегиональный центр компетенций»</w:t>
            </w:r>
          </w:p>
        </w:tc>
        <w:tc>
          <w:tcPr>
            <w:tcW w:w="1011" w:type="dxa"/>
            <w:noWrap/>
            <w:hideMark/>
          </w:tcPr>
          <w:p w14:paraId="10796420"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1011" w:type="dxa"/>
            <w:noWrap/>
            <w:hideMark/>
          </w:tcPr>
          <w:p w14:paraId="1C02E3E3"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75,5</w:t>
            </w:r>
          </w:p>
        </w:tc>
        <w:tc>
          <w:tcPr>
            <w:tcW w:w="1011" w:type="dxa"/>
            <w:noWrap/>
            <w:hideMark/>
          </w:tcPr>
          <w:p w14:paraId="35ED4126"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60,7</w:t>
            </w:r>
          </w:p>
        </w:tc>
        <w:tc>
          <w:tcPr>
            <w:tcW w:w="1011" w:type="dxa"/>
            <w:noWrap/>
            <w:hideMark/>
          </w:tcPr>
          <w:p w14:paraId="69E925CB"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82,2</w:t>
            </w:r>
          </w:p>
        </w:tc>
        <w:tc>
          <w:tcPr>
            <w:tcW w:w="1011" w:type="dxa"/>
            <w:noWrap/>
            <w:hideMark/>
          </w:tcPr>
          <w:p w14:paraId="305BD887"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75,9</w:t>
            </w:r>
          </w:p>
        </w:tc>
        <w:tc>
          <w:tcPr>
            <w:tcW w:w="757" w:type="dxa"/>
            <w:noWrap/>
            <w:hideMark/>
          </w:tcPr>
          <w:p w14:paraId="4E8E8F94"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76,86</w:t>
            </w:r>
          </w:p>
        </w:tc>
        <w:tc>
          <w:tcPr>
            <w:tcW w:w="851" w:type="dxa"/>
            <w:noWrap/>
            <w:hideMark/>
          </w:tcPr>
          <w:p w14:paraId="4E27071E"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91</w:t>
            </w:r>
          </w:p>
        </w:tc>
      </w:tr>
      <w:tr w:rsidR="00D34EEE" w:rsidRPr="004F4F33" w14:paraId="6AABDF85" w14:textId="77777777" w:rsidTr="00D34EEE">
        <w:trPr>
          <w:trHeight w:val="264"/>
        </w:trPr>
        <w:tc>
          <w:tcPr>
            <w:tcW w:w="709" w:type="dxa"/>
            <w:noWrap/>
            <w:hideMark/>
          </w:tcPr>
          <w:p w14:paraId="6A07D350"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1034</w:t>
            </w:r>
          </w:p>
        </w:tc>
        <w:tc>
          <w:tcPr>
            <w:tcW w:w="2262" w:type="dxa"/>
            <w:noWrap/>
            <w:hideMark/>
          </w:tcPr>
          <w:p w14:paraId="49428A7D" w14:textId="245410A9"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Кировский район</w:t>
            </w:r>
          </w:p>
        </w:tc>
        <w:tc>
          <w:tcPr>
            <w:tcW w:w="1418" w:type="dxa"/>
            <w:noWrap/>
            <w:hideMark/>
          </w:tcPr>
          <w:p w14:paraId="18C7C2DE"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6660008046</w:t>
            </w:r>
          </w:p>
        </w:tc>
        <w:tc>
          <w:tcPr>
            <w:tcW w:w="3543" w:type="dxa"/>
            <w:noWrap/>
            <w:hideMark/>
          </w:tcPr>
          <w:p w14:paraId="428B6FE0"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автомобильно-дорожный колледж»</w:t>
            </w:r>
          </w:p>
        </w:tc>
        <w:tc>
          <w:tcPr>
            <w:tcW w:w="1011" w:type="dxa"/>
            <w:noWrap/>
            <w:hideMark/>
          </w:tcPr>
          <w:p w14:paraId="7A4FCB2C"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91,8</w:t>
            </w:r>
          </w:p>
        </w:tc>
        <w:tc>
          <w:tcPr>
            <w:tcW w:w="1011" w:type="dxa"/>
            <w:noWrap/>
            <w:hideMark/>
          </w:tcPr>
          <w:p w14:paraId="62325F47"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69</w:t>
            </w:r>
          </w:p>
        </w:tc>
        <w:tc>
          <w:tcPr>
            <w:tcW w:w="1011" w:type="dxa"/>
            <w:noWrap/>
            <w:hideMark/>
          </w:tcPr>
          <w:p w14:paraId="417E1038"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61,3</w:t>
            </w:r>
          </w:p>
        </w:tc>
        <w:tc>
          <w:tcPr>
            <w:tcW w:w="1011" w:type="dxa"/>
            <w:noWrap/>
            <w:hideMark/>
          </w:tcPr>
          <w:p w14:paraId="1C40FDA0"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81</w:t>
            </w:r>
          </w:p>
        </w:tc>
        <w:tc>
          <w:tcPr>
            <w:tcW w:w="1011" w:type="dxa"/>
            <w:noWrap/>
            <w:hideMark/>
          </w:tcPr>
          <w:p w14:paraId="044EAF55"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76,1</w:t>
            </w:r>
          </w:p>
        </w:tc>
        <w:tc>
          <w:tcPr>
            <w:tcW w:w="757" w:type="dxa"/>
            <w:noWrap/>
            <w:hideMark/>
          </w:tcPr>
          <w:p w14:paraId="59A8F8F0"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75,84</w:t>
            </w:r>
          </w:p>
        </w:tc>
        <w:tc>
          <w:tcPr>
            <w:tcW w:w="851" w:type="dxa"/>
            <w:noWrap/>
            <w:hideMark/>
          </w:tcPr>
          <w:p w14:paraId="4262FDB5"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92</w:t>
            </w:r>
          </w:p>
        </w:tc>
      </w:tr>
      <w:tr w:rsidR="00D34EEE" w:rsidRPr="004F4F33" w14:paraId="7EF46D55" w14:textId="77777777" w:rsidTr="00D34EEE">
        <w:trPr>
          <w:trHeight w:val="264"/>
        </w:trPr>
        <w:tc>
          <w:tcPr>
            <w:tcW w:w="709" w:type="dxa"/>
            <w:noWrap/>
            <w:hideMark/>
          </w:tcPr>
          <w:p w14:paraId="5EAAD831"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1080</w:t>
            </w:r>
          </w:p>
        </w:tc>
        <w:tc>
          <w:tcPr>
            <w:tcW w:w="2262" w:type="dxa"/>
            <w:noWrap/>
            <w:hideMark/>
          </w:tcPr>
          <w:p w14:paraId="5B34B8B3"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ГО г. Лесной</w:t>
            </w:r>
          </w:p>
        </w:tc>
        <w:tc>
          <w:tcPr>
            <w:tcW w:w="1418" w:type="dxa"/>
            <w:noWrap/>
            <w:hideMark/>
          </w:tcPr>
          <w:p w14:paraId="109E9042" w14:textId="77777777" w:rsidR="00D34EEE" w:rsidRPr="004F4F33" w:rsidRDefault="00D34EEE" w:rsidP="000C36E1">
            <w:pPr>
              <w:autoSpaceDE/>
              <w:autoSpaceDN/>
              <w:adjustRightInd/>
              <w:spacing w:line="240" w:lineRule="auto"/>
              <w:ind w:firstLine="0"/>
              <w:jc w:val="right"/>
              <w:rPr>
                <w:bCs w:val="0"/>
                <w:color w:val="000000"/>
                <w:szCs w:val="24"/>
              </w:rPr>
            </w:pPr>
            <w:r w:rsidRPr="004F4F33">
              <w:rPr>
                <w:bCs w:val="0"/>
                <w:color w:val="000000"/>
                <w:szCs w:val="24"/>
              </w:rPr>
              <w:t>6630004492</w:t>
            </w:r>
          </w:p>
        </w:tc>
        <w:tc>
          <w:tcPr>
            <w:tcW w:w="3543" w:type="dxa"/>
            <w:noWrap/>
            <w:hideMark/>
          </w:tcPr>
          <w:p w14:paraId="2E10F6AA" w14:textId="77777777" w:rsidR="00D34EEE" w:rsidRPr="004F4F33" w:rsidRDefault="00D34EEE" w:rsidP="000C36E1">
            <w:pPr>
              <w:autoSpaceDE/>
              <w:autoSpaceDN/>
              <w:adjustRightInd/>
              <w:spacing w:line="240" w:lineRule="auto"/>
              <w:ind w:firstLine="0"/>
              <w:jc w:val="left"/>
              <w:rPr>
                <w:bCs w:val="0"/>
                <w:color w:val="000000"/>
                <w:szCs w:val="24"/>
              </w:rPr>
            </w:pPr>
            <w:r w:rsidRPr="004F4F33">
              <w:rPr>
                <w:bCs w:val="0"/>
                <w:color w:val="000000"/>
                <w:szCs w:val="24"/>
              </w:rPr>
              <w:t>ГАПОУ СО «Полипрофильный техникум им. О.В. Терёшкина»</w:t>
            </w:r>
          </w:p>
        </w:tc>
        <w:tc>
          <w:tcPr>
            <w:tcW w:w="1011" w:type="dxa"/>
            <w:noWrap/>
            <w:hideMark/>
          </w:tcPr>
          <w:p w14:paraId="5BD3A48F"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80,5</w:t>
            </w:r>
          </w:p>
        </w:tc>
        <w:tc>
          <w:tcPr>
            <w:tcW w:w="1011" w:type="dxa"/>
            <w:noWrap/>
            <w:hideMark/>
          </w:tcPr>
          <w:p w14:paraId="615CE2C1"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84,5</w:t>
            </w:r>
          </w:p>
        </w:tc>
        <w:tc>
          <w:tcPr>
            <w:tcW w:w="1011" w:type="dxa"/>
            <w:noWrap/>
            <w:hideMark/>
          </w:tcPr>
          <w:p w14:paraId="4373FA07"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29,3</w:t>
            </w:r>
          </w:p>
        </w:tc>
        <w:tc>
          <w:tcPr>
            <w:tcW w:w="1011" w:type="dxa"/>
            <w:noWrap/>
            <w:hideMark/>
          </w:tcPr>
          <w:p w14:paraId="534BB84E"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90,6</w:t>
            </w:r>
          </w:p>
        </w:tc>
        <w:tc>
          <w:tcPr>
            <w:tcW w:w="1011" w:type="dxa"/>
            <w:noWrap/>
            <w:hideMark/>
          </w:tcPr>
          <w:p w14:paraId="1AEA7968"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84,4</w:t>
            </w:r>
          </w:p>
        </w:tc>
        <w:tc>
          <w:tcPr>
            <w:tcW w:w="757" w:type="dxa"/>
            <w:noWrap/>
            <w:hideMark/>
          </w:tcPr>
          <w:p w14:paraId="304041EE" w14:textId="77777777" w:rsidR="00D34EEE" w:rsidRPr="004F4F33" w:rsidRDefault="00D34EEE" w:rsidP="000C36E1">
            <w:pPr>
              <w:autoSpaceDE/>
              <w:autoSpaceDN/>
              <w:adjustRightInd/>
              <w:spacing w:line="240" w:lineRule="auto"/>
              <w:ind w:firstLine="0"/>
              <w:jc w:val="center"/>
              <w:rPr>
                <w:bCs w:val="0"/>
                <w:color w:val="000000"/>
                <w:szCs w:val="24"/>
              </w:rPr>
            </w:pPr>
            <w:r w:rsidRPr="004F4F33">
              <w:rPr>
                <w:bCs w:val="0"/>
                <w:color w:val="000000"/>
                <w:szCs w:val="24"/>
              </w:rPr>
              <w:t>73,86</w:t>
            </w:r>
          </w:p>
        </w:tc>
        <w:tc>
          <w:tcPr>
            <w:tcW w:w="851" w:type="dxa"/>
            <w:noWrap/>
            <w:hideMark/>
          </w:tcPr>
          <w:p w14:paraId="2C2E1550" w14:textId="77777777" w:rsidR="00D34EEE" w:rsidRPr="004F4F33" w:rsidRDefault="00D34EEE" w:rsidP="000C36E1">
            <w:pPr>
              <w:autoSpaceDE/>
              <w:autoSpaceDN/>
              <w:adjustRightInd/>
              <w:spacing w:line="240" w:lineRule="auto"/>
              <w:ind w:firstLine="0"/>
              <w:jc w:val="center"/>
              <w:rPr>
                <w:b/>
                <w:color w:val="000000"/>
                <w:szCs w:val="24"/>
              </w:rPr>
            </w:pPr>
            <w:r w:rsidRPr="004F4F33">
              <w:rPr>
                <w:b/>
                <w:color w:val="000000"/>
                <w:szCs w:val="24"/>
              </w:rPr>
              <w:t>93</w:t>
            </w:r>
          </w:p>
        </w:tc>
      </w:tr>
    </w:tbl>
    <w:p w14:paraId="06E6CC4D" w14:textId="48E56AEF" w:rsidR="009B4EA6" w:rsidRPr="004F4F33" w:rsidRDefault="009B4EA6" w:rsidP="009B4EA6">
      <w:pPr>
        <w:autoSpaceDE/>
        <w:autoSpaceDN/>
        <w:adjustRightInd/>
        <w:ind w:firstLine="709"/>
        <w:jc w:val="left"/>
        <w:rPr>
          <w:rFonts w:eastAsiaTheme="minorHAnsi"/>
          <w:bCs w:val="0"/>
          <w:szCs w:val="24"/>
          <w:lang w:eastAsia="en-US"/>
        </w:rPr>
      </w:pPr>
    </w:p>
    <w:p w14:paraId="51E28E92" w14:textId="4653EABB" w:rsidR="00D34EEE" w:rsidRPr="001B00F5" w:rsidRDefault="00E82C57" w:rsidP="00DD1460">
      <w:pPr>
        <w:pageBreakBefore/>
        <w:autoSpaceDE/>
        <w:autoSpaceDN/>
        <w:adjustRightInd/>
        <w:ind w:firstLine="709"/>
        <w:rPr>
          <w:rFonts w:eastAsiaTheme="majorEastAsia"/>
          <w:b/>
          <w:bCs w:val="0"/>
          <w:lang w:eastAsia="en-US"/>
        </w:rPr>
      </w:pPr>
      <w:r>
        <w:rPr>
          <w:rFonts w:eastAsiaTheme="majorEastAsia"/>
          <w:b/>
          <w:bCs w:val="0"/>
          <w:lang w:eastAsia="en-US"/>
        </w:rPr>
        <w:lastRenderedPageBreak/>
        <w:t>2</w:t>
      </w:r>
      <w:r w:rsidR="00D34EEE" w:rsidRPr="001B00F5">
        <w:rPr>
          <w:rFonts w:eastAsiaTheme="majorEastAsia"/>
          <w:b/>
          <w:bCs w:val="0"/>
          <w:lang w:eastAsia="en-US"/>
        </w:rPr>
        <w:t>.</w:t>
      </w:r>
      <w:r w:rsidR="00FC14D7" w:rsidRPr="001B00F5">
        <w:rPr>
          <w:rFonts w:eastAsiaTheme="majorEastAsia"/>
          <w:b/>
          <w:bCs w:val="0"/>
          <w:lang w:eastAsia="en-US"/>
        </w:rPr>
        <w:t>5</w:t>
      </w:r>
      <w:r w:rsidR="00D34EEE" w:rsidRPr="001B00F5">
        <w:rPr>
          <w:rFonts w:eastAsiaTheme="majorEastAsia"/>
          <w:b/>
          <w:bCs w:val="0"/>
          <w:lang w:eastAsia="en-US"/>
        </w:rPr>
        <w:t xml:space="preserve"> Рейтинг. Государственные общеобразовательные учреждения</w:t>
      </w:r>
    </w:p>
    <w:p w14:paraId="7B845020" w14:textId="502E2050" w:rsidR="00D34EEE" w:rsidRDefault="00D34EEE" w:rsidP="00D34EEE">
      <w:pPr>
        <w:autoSpaceDE/>
        <w:autoSpaceDN/>
        <w:adjustRightInd/>
        <w:ind w:firstLine="709"/>
        <w:rPr>
          <w:rFonts w:eastAsiaTheme="minorHAnsi"/>
          <w:bCs w:val="0"/>
          <w:szCs w:val="24"/>
          <w:lang w:eastAsia="en-US"/>
        </w:rPr>
      </w:pPr>
      <w:r w:rsidRPr="004F4F33">
        <w:rPr>
          <w:rFonts w:eastAsiaTheme="minorHAnsi"/>
          <w:bCs w:val="0"/>
          <w:szCs w:val="24"/>
          <w:lang w:eastAsia="en-US"/>
        </w:rPr>
        <w:t xml:space="preserve">Итоговый рейтинг </w:t>
      </w:r>
      <w:r w:rsidR="00FC14D7" w:rsidRPr="004F4F33">
        <w:rPr>
          <w:rFonts w:eastAsiaTheme="minorHAnsi"/>
          <w:bCs w:val="0"/>
          <w:szCs w:val="24"/>
          <w:lang w:eastAsia="en-US"/>
        </w:rPr>
        <w:t>7</w:t>
      </w:r>
      <w:r w:rsidR="00297722" w:rsidRPr="004F4F33">
        <w:rPr>
          <w:rFonts w:eastAsiaTheme="minorHAnsi"/>
          <w:bCs w:val="0"/>
          <w:szCs w:val="24"/>
          <w:lang w:eastAsia="en-US"/>
        </w:rPr>
        <w:t>5</w:t>
      </w:r>
      <w:r w:rsidRPr="004F4F33">
        <w:rPr>
          <w:rFonts w:eastAsiaTheme="minorHAnsi"/>
          <w:bCs w:val="0"/>
          <w:szCs w:val="24"/>
          <w:lang w:eastAsia="en-US"/>
        </w:rPr>
        <w:t xml:space="preserve"> государственн</w:t>
      </w:r>
      <w:r w:rsidR="00297722" w:rsidRPr="004F4F33">
        <w:rPr>
          <w:rFonts w:eastAsiaTheme="minorHAnsi"/>
          <w:bCs w:val="0"/>
          <w:szCs w:val="24"/>
          <w:lang w:eastAsia="en-US"/>
        </w:rPr>
        <w:t>ых</w:t>
      </w:r>
      <w:r w:rsidRPr="004F4F33">
        <w:rPr>
          <w:rFonts w:eastAsiaTheme="minorHAnsi"/>
          <w:bCs w:val="0"/>
          <w:szCs w:val="24"/>
          <w:lang w:eastAsia="en-US"/>
        </w:rPr>
        <w:t xml:space="preserve"> общеобразовательн</w:t>
      </w:r>
      <w:r w:rsidR="00297722" w:rsidRPr="004F4F33">
        <w:rPr>
          <w:rFonts w:eastAsiaTheme="minorHAnsi"/>
          <w:bCs w:val="0"/>
          <w:szCs w:val="24"/>
          <w:lang w:eastAsia="en-US"/>
        </w:rPr>
        <w:t xml:space="preserve">ых </w:t>
      </w:r>
      <w:r w:rsidRPr="004F4F33">
        <w:rPr>
          <w:rFonts w:eastAsiaTheme="minorHAnsi"/>
          <w:bCs w:val="0"/>
          <w:szCs w:val="24"/>
          <w:lang w:eastAsia="en-US"/>
        </w:rPr>
        <w:t>учреждени</w:t>
      </w:r>
      <w:r w:rsidR="00297722" w:rsidRPr="004F4F33">
        <w:rPr>
          <w:rFonts w:eastAsiaTheme="minorHAnsi"/>
          <w:bCs w:val="0"/>
          <w:szCs w:val="24"/>
          <w:lang w:eastAsia="en-US"/>
        </w:rPr>
        <w:t>й</w:t>
      </w:r>
      <w:r w:rsidRPr="004F4F33">
        <w:rPr>
          <w:rFonts w:eastAsiaTheme="minorHAnsi"/>
          <w:bCs w:val="0"/>
          <w:szCs w:val="24"/>
          <w:lang w:eastAsia="en-US"/>
        </w:rPr>
        <w:t xml:space="preserve"> представлен</w:t>
      </w:r>
      <w:r w:rsidR="001D57CE">
        <w:rPr>
          <w:rFonts w:eastAsiaTheme="minorHAnsi"/>
          <w:bCs w:val="0"/>
          <w:szCs w:val="24"/>
          <w:lang w:eastAsia="en-US"/>
        </w:rPr>
        <w:t xml:space="preserve"> ниже (</w:t>
      </w:r>
      <w:r w:rsidR="00C23A4F">
        <w:rPr>
          <w:rFonts w:eastAsiaTheme="minorHAnsi"/>
          <w:bCs w:val="0"/>
          <w:szCs w:val="24"/>
          <w:lang w:eastAsia="en-US"/>
        </w:rPr>
        <w:t>таблиц</w:t>
      </w:r>
      <w:r w:rsidR="001D57CE">
        <w:rPr>
          <w:rFonts w:eastAsiaTheme="minorHAnsi"/>
          <w:bCs w:val="0"/>
          <w:szCs w:val="24"/>
          <w:lang w:eastAsia="en-US"/>
        </w:rPr>
        <w:t>а</w:t>
      </w:r>
      <w:r w:rsidR="00C23A4F">
        <w:rPr>
          <w:rFonts w:eastAsiaTheme="minorHAnsi"/>
          <w:bCs w:val="0"/>
          <w:szCs w:val="24"/>
          <w:lang w:eastAsia="en-US"/>
        </w:rPr>
        <w:t xml:space="preserve">№ </w:t>
      </w:r>
      <w:r w:rsidR="00FC14D7" w:rsidRPr="004F4F33">
        <w:rPr>
          <w:rFonts w:eastAsiaTheme="minorHAnsi"/>
          <w:bCs w:val="0"/>
          <w:szCs w:val="24"/>
          <w:lang w:eastAsia="en-US"/>
        </w:rPr>
        <w:t>1</w:t>
      </w:r>
      <w:r w:rsidR="00841510">
        <w:rPr>
          <w:rFonts w:eastAsiaTheme="minorHAnsi"/>
          <w:bCs w:val="0"/>
          <w:szCs w:val="24"/>
          <w:lang w:eastAsia="en-US"/>
        </w:rPr>
        <w:t>8</w:t>
      </w:r>
      <w:r w:rsidR="001D57CE">
        <w:rPr>
          <w:rFonts w:eastAsiaTheme="minorHAnsi"/>
          <w:bCs w:val="0"/>
          <w:szCs w:val="24"/>
          <w:lang w:eastAsia="en-US"/>
        </w:rPr>
        <w:t>)</w:t>
      </w:r>
      <w:r w:rsidRPr="004F4F33">
        <w:rPr>
          <w:rFonts w:eastAsiaTheme="minorHAnsi"/>
          <w:bCs w:val="0"/>
          <w:szCs w:val="24"/>
          <w:lang w:eastAsia="en-US"/>
        </w:rPr>
        <w:t>.</w:t>
      </w:r>
    </w:p>
    <w:p w14:paraId="1E02DAB5" w14:textId="7A5AE113" w:rsidR="00D34EEE" w:rsidRPr="004F4F33" w:rsidRDefault="00372737" w:rsidP="000C36E1">
      <w:pPr>
        <w:pStyle w:val="a7"/>
        <w:rPr>
          <w:rFonts w:eastAsiaTheme="minorHAnsi"/>
          <w:lang w:eastAsia="en-US"/>
        </w:rPr>
      </w:pPr>
      <w:r>
        <w:rPr>
          <w:rFonts w:eastAsiaTheme="minorHAnsi"/>
          <w:lang w:eastAsia="en-US"/>
        </w:rPr>
        <w:t xml:space="preserve">Таблица № </w:t>
      </w:r>
      <w:r w:rsidR="00D34EEE" w:rsidRPr="004F4F33">
        <w:rPr>
          <w:rFonts w:eastAsiaTheme="minorHAnsi"/>
          <w:lang w:eastAsia="en-US"/>
        </w:rPr>
        <w:fldChar w:fldCharType="begin"/>
      </w:r>
      <w:r w:rsidR="00D34EEE" w:rsidRPr="004F4F33">
        <w:rPr>
          <w:rFonts w:eastAsiaTheme="minorHAnsi"/>
          <w:lang w:eastAsia="en-US"/>
        </w:rPr>
        <w:instrText xml:space="preserve"> SEQ Таблица \* ARABIC </w:instrText>
      </w:r>
      <w:r w:rsidR="00D34EEE" w:rsidRPr="004F4F33">
        <w:rPr>
          <w:rFonts w:eastAsiaTheme="minorHAnsi"/>
          <w:lang w:eastAsia="en-US"/>
        </w:rPr>
        <w:fldChar w:fldCharType="separate"/>
      </w:r>
      <w:r w:rsidR="00114609">
        <w:rPr>
          <w:rFonts w:eastAsiaTheme="minorHAnsi"/>
          <w:noProof/>
          <w:lang w:eastAsia="en-US"/>
        </w:rPr>
        <w:t>18</w:t>
      </w:r>
      <w:r w:rsidR="00D34EEE" w:rsidRPr="004F4F33">
        <w:rPr>
          <w:rFonts w:eastAsiaTheme="minorHAnsi"/>
          <w:noProof/>
          <w:lang w:eastAsia="en-US"/>
        </w:rPr>
        <w:fldChar w:fldCharType="end"/>
      </w:r>
      <w:r w:rsidR="00D34EEE" w:rsidRPr="004F4F33">
        <w:rPr>
          <w:rFonts w:eastAsiaTheme="minorHAnsi"/>
          <w:lang w:eastAsia="en-US"/>
        </w:rPr>
        <w:t xml:space="preserve">– Рейтинг </w:t>
      </w:r>
      <w:r w:rsidR="00EB23CB" w:rsidRPr="00EB23CB">
        <w:rPr>
          <w:rFonts w:eastAsiaTheme="minorHAnsi"/>
          <w:lang w:eastAsia="en-US"/>
        </w:rPr>
        <w:t xml:space="preserve">государственных общеобразовательных учреждений </w:t>
      </w:r>
      <w:r w:rsidR="00D34EEE" w:rsidRPr="004F4F33">
        <w:rPr>
          <w:rFonts w:eastAsiaTheme="minorHAnsi"/>
          <w:lang w:eastAsia="en-US"/>
        </w:rPr>
        <w:t>по итогам НОК УООД, баллы</w:t>
      </w:r>
    </w:p>
    <w:tbl>
      <w:tblPr>
        <w:tblStyle w:val="460"/>
        <w:tblW w:w="14595" w:type="dxa"/>
        <w:tblInd w:w="1" w:type="dxa"/>
        <w:tblLayout w:type="fixed"/>
        <w:tblLook w:val="04A0" w:firstRow="1" w:lastRow="0" w:firstColumn="1" w:lastColumn="0" w:noHBand="0" w:noVBand="1"/>
      </w:tblPr>
      <w:tblGrid>
        <w:gridCol w:w="709"/>
        <w:gridCol w:w="2262"/>
        <w:gridCol w:w="1559"/>
        <w:gridCol w:w="3402"/>
        <w:gridCol w:w="1011"/>
        <w:gridCol w:w="1011"/>
        <w:gridCol w:w="1011"/>
        <w:gridCol w:w="1011"/>
        <w:gridCol w:w="1011"/>
        <w:gridCol w:w="757"/>
        <w:gridCol w:w="851"/>
      </w:tblGrid>
      <w:tr w:rsidR="00D34EEE" w:rsidRPr="00931A78" w14:paraId="17A272E0" w14:textId="77777777" w:rsidTr="00931A78">
        <w:trPr>
          <w:trHeight w:val="2166"/>
          <w:tblHeader/>
        </w:trPr>
        <w:tc>
          <w:tcPr>
            <w:tcW w:w="709" w:type="dxa"/>
            <w:hideMark/>
          </w:tcPr>
          <w:p w14:paraId="6E8D07A0" w14:textId="77777777" w:rsidR="00D34EEE" w:rsidRPr="00931A78" w:rsidRDefault="00D34EEE" w:rsidP="00EB23CB">
            <w:pPr>
              <w:autoSpaceDE/>
              <w:autoSpaceDN/>
              <w:adjustRightInd/>
              <w:spacing w:line="240" w:lineRule="auto"/>
              <w:ind w:firstLine="0"/>
              <w:jc w:val="left"/>
              <w:rPr>
                <w:b/>
                <w:color w:val="000000"/>
                <w:szCs w:val="24"/>
              </w:rPr>
            </w:pPr>
            <w:r w:rsidRPr="00931A78">
              <w:rPr>
                <w:b/>
                <w:color w:val="000000"/>
                <w:szCs w:val="24"/>
              </w:rPr>
              <w:t>№ п/п</w:t>
            </w:r>
          </w:p>
        </w:tc>
        <w:tc>
          <w:tcPr>
            <w:tcW w:w="2262" w:type="dxa"/>
            <w:noWrap/>
            <w:hideMark/>
          </w:tcPr>
          <w:p w14:paraId="336A75F8" w14:textId="4907FED0" w:rsidR="00D34EEE" w:rsidRPr="00931A78" w:rsidRDefault="00D34EEE" w:rsidP="00EB23CB">
            <w:pPr>
              <w:autoSpaceDE/>
              <w:autoSpaceDN/>
              <w:adjustRightInd/>
              <w:spacing w:line="240" w:lineRule="auto"/>
              <w:ind w:firstLine="0"/>
              <w:jc w:val="center"/>
              <w:rPr>
                <w:b/>
                <w:color w:val="000000"/>
                <w:szCs w:val="24"/>
              </w:rPr>
            </w:pPr>
            <w:r w:rsidRPr="00931A78">
              <w:rPr>
                <w:b/>
                <w:color w:val="000000"/>
                <w:szCs w:val="24"/>
              </w:rPr>
              <w:t>Муниципальное образование</w:t>
            </w:r>
          </w:p>
        </w:tc>
        <w:tc>
          <w:tcPr>
            <w:tcW w:w="1559" w:type="dxa"/>
          </w:tcPr>
          <w:p w14:paraId="163C73DA" w14:textId="77777777" w:rsidR="00D34EEE" w:rsidRPr="00931A78" w:rsidRDefault="00D34EEE" w:rsidP="00931A78">
            <w:pPr>
              <w:autoSpaceDE/>
              <w:autoSpaceDN/>
              <w:adjustRightInd/>
              <w:spacing w:line="240" w:lineRule="auto"/>
              <w:ind w:firstLine="0"/>
              <w:jc w:val="center"/>
              <w:rPr>
                <w:b/>
                <w:color w:val="000000"/>
                <w:szCs w:val="24"/>
              </w:rPr>
            </w:pPr>
            <w:r w:rsidRPr="00931A78">
              <w:rPr>
                <w:b/>
                <w:color w:val="000000"/>
                <w:szCs w:val="24"/>
              </w:rPr>
              <w:t>ИНН</w:t>
            </w:r>
          </w:p>
        </w:tc>
        <w:tc>
          <w:tcPr>
            <w:tcW w:w="3402" w:type="dxa"/>
            <w:hideMark/>
          </w:tcPr>
          <w:p w14:paraId="283533FC" w14:textId="77777777" w:rsidR="00D34EEE" w:rsidRPr="00931A78" w:rsidRDefault="00D34EEE" w:rsidP="00EB23CB">
            <w:pPr>
              <w:autoSpaceDE/>
              <w:autoSpaceDN/>
              <w:adjustRightInd/>
              <w:spacing w:line="240" w:lineRule="auto"/>
              <w:ind w:firstLine="0"/>
              <w:jc w:val="center"/>
              <w:rPr>
                <w:b/>
                <w:color w:val="000000"/>
                <w:szCs w:val="24"/>
              </w:rPr>
            </w:pPr>
            <w:r w:rsidRPr="00931A78">
              <w:rPr>
                <w:b/>
                <w:color w:val="000000"/>
                <w:szCs w:val="24"/>
              </w:rPr>
              <w:t>Учреждение</w:t>
            </w:r>
          </w:p>
        </w:tc>
        <w:tc>
          <w:tcPr>
            <w:tcW w:w="1011" w:type="dxa"/>
            <w:textDirection w:val="btLr"/>
          </w:tcPr>
          <w:p w14:paraId="1C181075" w14:textId="77777777" w:rsidR="00D34EEE" w:rsidRPr="00931A78" w:rsidRDefault="00D34EEE" w:rsidP="00931A78">
            <w:pPr>
              <w:autoSpaceDE/>
              <w:autoSpaceDN/>
              <w:adjustRightInd/>
              <w:spacing w:line="240" w:lineRule="auto"/>
              <w:ind w:left="113" w:firstLine="0"/>
              <w:jc w:val="left"/>
              <w:rPr>
                <w:b/>
                <w:color w:val="000000"/>
                <w:szCs w:val="24"/>
              </w:rPr>
            </w:pPr>
            <w:r w:rsidRPr="00931A78">
              <w:rPr>
                <w:b/>
                <w:color w:val="000000"/>
                <w:szCs w:val="24"/>
              </w:rPr>
              <w:t>1. Открытость и доступность информации</w:t>
            </w:r>
          </w:p>
        </w:tc>
        <w:tc>
          <w:tcPr>
            <w:tcW w:w="1011" w:type="dxa"/>
            <w:textDirection w:val="btLr"/>
          </w:tcPr>
          <w:p w14:paraId="623C1E09" w14:textId="77777777" w:rsidR="00D34EEE" w:rsidRPr="00931A78" w:rsidRDefault="00D34EEE" w:rsidP="00931A78">
            <w:pPr>
              <w:autoSpaceDE/>
              <w:autoSpaceDN/>
              <w:adjustRightInd/>
              <w:spacing w:line="240" w:lineRule="auto"/>
              <w:ind w:left="113" w:firstLine="0"/>
              <w:jc w:val="left"/>
              <w:rPr>
                <w:b/>
                <w:color w:val="000000"/>
                <w:szCs w:val="24"/>
              </w:rPr>
            </w:pPr>
            <w:r w:rsidRPr="00931A78">
              <w:rPr>
                <w:b/>
                <w:color w:val="000000"/>
                <w:szCs w:val="24"/>
              </w:rPr>
              <w:t>2. Комфортность условий предоставления услуг</w:t>
            </w:r>
          </w:p>
        </w:tc>
        <w:tc>
          <w:tcPr>
            <w:tcW w:w="1011" w:type="dxa"/>
            <w:textDirection w:val="btLr"/>
          </w:tcPr>
          <w:p w14:paraId="37592EB0" w14:textId="77777777" w:rsidR="00D34EEE" w:rsidRPr="00931A78" w:rsidRDefault="00D34EEE" w:rsidP="00931A78">
            <w:pPr>
              <w:autoSpaceDE/>
              <w:autoSpaceDN/>
              <w:adjustRightInd/>
              <w:spacing w:line="240" w:lineRule="auto"/>
              <w:ind w:left="113" w:firstLine="0"/>
              <w:jc w:val="left"/>
              <w:rPr>
                <w:b/>
                <w:color w:val="000000"/>
                <w:szCs w:val="24"/>
              </w:rPr>
            </w:pPr>
            <w:r w:rsidRPr="00931A78">
              <w:rPr>
                <w:b/>
                <w:color w:val="000000"/>
                <w:szCs w:val="24"/>
              </w:rPr>
              <w:t>3. Доступность услуг для инвалидов</w:t>
            </w:r>
          </w:p>
        </w:tc>
        <w:tc>
          <w:tcPr>
            <w:tcW w:w="1011" w:type="dxa"/>
            <w:textDirection w:val="btLr"/>
          </w:tcPr>
          <w:p w14:paraId="7360F398" w14:textId="61B5FD93" w:rsidR="00D34EEE" w:rsidRPr="00931A78" w:rsidRDefault="00D34EEE" w:rsidP="00931A78">
            <w:pPr>
              <w:autoSpaceDE/>
              <w:autoSpaceDN/>
              <w:adjustRightInd/>
              <w:spacing w:line="240" w:lineRule="auto"/>
              <w:ind w:left="113" w:firstLine="0"/>
              <w:jc w:val="left"/>
              <w:rPr>
                <w:b/>
                <w:color w:val="000000"/>
                <w:szCs w:val="24"/>
              </w:rPr>
            </w:pPr>
            <w:r w:rsidRPr="00931A78">
              <w:rPr>
                <w:b/>
                <w:color w:val="000000"/>
                <w:szCs w:val="24"/>
              </w:rPr>
              <w:t>4. Доброжелательность, вежливость работников</w:t>
            </w:r>
          </w:p>
        </w:tc>
        <w:tc>
          <w:tcPr>
            <w:tcW w:w="1011" w:type="dxa"/>
            <w:textDirection w:val="btLr"/>
          </w:tcPr>
          <w:p w14:paraId="696E105E" w14:textId="77777777" w:rsidR="00D34EEE" w:rsidRPr="00931A78" w:rsidRDefault="00D34EEE" w:rsidP="00931A78">
            <w:pPr>
              <w:autoSpaceDE/>
              <w:autoSpaceDN/>
              <w:adjustRightInd/>
              <w:spacing w:line="240" w:lineRule="auto"/>
              <w:ind w:left="113" w:firstLine="0"/>
              <w:jc w:val="left"/>
              <w:rPr>
                <w:b/>
                <w:color w:val="000000"/>
                <w:szCs w:val="24"/>
              </w:rPr>
            </w:pPr>
            <w:r w:rsidRPr="00931A78">
              <w:rPr>
                <w:b/>
                <w:color w:val="000000"/>
                <w:szCs w:val="24"/>
              </w:rPr>
              <w:t>5. Удовлетворенность условиями оказания услуг</w:t>
            </w:r>
          </w:p>
        </w:tc>
        <w:tc>
          <w:tcPr>
            <w:tcW w:w="757" w:type="dxa"/>
            <w:textDirection w:val="btLr"/>
          </w:tcPr>
          <w:p w14:paraId="3E76D39E" w14:textId="77777777" w:rsidR="00D34EEE" w:rsidRPr="00931A78" w:rsidRDefault="00D34EEE" w:rsidP="00931A78">
            <w:pPr>
              <w:autoSpaceDE/>
              <w:autoSpaceDN/>
              <w:adjustRightInd/>
              <w:spacing w:line="240" w:lineRule="auto"/>
              <w:ind w:left="113" w:firstLine="0"/>
              <w:jc w:val="left"/>
              <w:rPr>
                <w:b/>
                <w:color w:val="000000"/>
                <w:szCs w:val="24"/>
              </w:rPr>
            </w:pPr>
            <w:r w:rsidRPr="00931A78">
              <w:rPr>
                <w:b/>
                <w:color w:val="000000"/>
                <w:szCs w:val="24"/>
              </w:rPr>
              <w:t>ОБЩИЙ БАЛЛ</w:t>
            </w:r>
          </w:p>
        </w:tc>
        <w:tc>
          <w:tcPr>
            <w:tcW w:w="851" w:type="dxa"/>
            <w:textDirection w:val="btLr"/>
          </w:tcPr>
          <w:p w14:paraId="6FA13CB2" w14:textId="77777777" w:rsidR="00D34EEE" w:rsidRPr="00931A78" w:rsidRDefault="00D34EEE" w:rsidP="00931A78">
            <w:pPr>
              <w:autoSpaceDE/>
              <w:autoSpaceDN/>
              <w:adjustRightInd/>
              <w:spacing w:line="240" w:lineRule="auto"/>
              <w:ind w:left="113" w:firstLine="0"/>
              <w:jc w:val="left"/>
              <w:rPr>
                <w:b/>
                <w:color w:val="000000"/>
                <w:szCs w:val="24"/>
              </w:rPr>
            </w:pPr>
            <w:r w:rsidRPr="00931A78">
              <w:rPr>
                <w:b/>
                <w:color w:val="000000"/>
                <w:szCs w:val="24"/>
              </w:rPr>
              <w:t>РЕЙТИНГ</w:t>
            </w:r>
          </w:p>
        </w:tc>
      </w:tr>
      <w:tr w:rsidR="00931A78" w:rsidRPr="00EB23CB" w14:paraId="28DCCC3F" w14:textId="77777777" w:rsidTr="00931A78">
        <w:trPr>
          <w:trHeight w:val="288"/>
        </w:trPr>
        <w:tc>
          <w:tcPr>
            <w:tcW w:w="709" w:type="dxa"/>
            <w:noWrap/>
            <w:hideMark/>
          </w:tcPr>
          <w:p w14:paraId="06E4D4AC"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1013</w:t>
            </w:r>
          </w:p>
        </w:tc>
        <w:tc>
          <w:tcPr>
            <w:tcW w:w="2262" w:type="dxa"/>
            <w:noWrap/>
            <w:hideMark/>
          </w:tcPr>
          <w:p w14:paraId="13BF854E"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ГО Сухой Лог</w:t>
            </w:r>
          </w:p>
        </w:tc>
        <w:tc>
          <w:tcPr>
            <w:tcW w:w="1559" w:type="dxa"/>
            <w:noWrap/>
            <w:hideMark/>
          </w:tcPr>
          <w:p w14:paraId="3569CB5E" w14:textId="52438D01" w:rsidR="00931A78" w:rsidRPr="00EB23CB" w:rsidRDefault="00931A78" w:rsidP="00931A78">
            <w:pPr>
              <w:autoSpaceDE/>
              <w:autoSpaceDN/>
              <w:adjustRightInd/>
              <w:spacing w:line="240" w:lineRule="auto"/>
              <w:ind w:firstLine="0"/>
              <w:jc w:val="center"/>
              <w:rPr>
                <w:bCs w:val="0"/>
                <w:color w:val="000000"/>
                <w:szCs w:val="24"/>
              </w:rPr>
            </w:pPr>
            <w:r w:rsidRPr="008F1C6D">
              <w:t>6633007981</w:t>
            </w:r>
          </w:p>
        </w:tc>
        <w:tc>
          <w:tcPr>
            <w:tcW w:w="3402" w:type="dxa"/>
            <w:noWrap/>
            <w:hideMark/>
          </w:tcPr>
          <w:p w14:paraId="36AB9A4F"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«Филатовская школа-интернат»</w:t>
            </w:r>
          </w:p>
        </w:tc>
        <w:tc>
          <w:tcPr>
            <w:tcW w:w="1011" w:type="dxa"/>
            <w:noWrap/>
            <w:hideMark/>
          </w:tcPr>
          <w:p w14:paraId="704B9546"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96,1</w:t>
            </w:r>
          </w:p>
        </w:tc>
        <w:tc>
          <w:tcPr>
            <w:tcW w:w="1011" w:type="dxa"/>
            <w:noWrap/>
            <w:hideMark/>
          </w:tcPr>
          <w:p w14:paraId="1EAA90B3"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100</w:t>
            </w:r>
          </w:p>
        </w:tc>
        <w:tc>
          <w:tcPr>
            <w:tcW w:w="1011" w:type="dxa"/>
            <w:noWrap/>
            <w:hideMark/>
          </w:tcPr>
          <w:p w14:paraId="107DD6A8"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100</w:t>
            </w:r>
          </w:p>
        </w:tc>
        <w:tc>
          <w:tcPr>
            <w:tcW w:w="1011" w:type="dxa"/>
            <w:noWrap/>
            <w:hideMark/>
          </w:tcPr>
          <w:p w14:paraId="46A0A447"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100</w:t>
            </w:r>
          </w:p>
        </w:tc>
        <w:tc>
          <w:tcPr>
            <w:tcW w:w="1011" w:type="dxa"/>
            <w:noWrap/>
            <w:hideMark/>
          </w:tcPr>
          <w:p w14:paraId="1BCB08F1"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100</w:t>
            </w:r>
          </w:p>
        </w:tc>
        <w:tc>
          <w:tcPr>
            <w:tcW w:w="757" w:type="dxa"/>
            <w:noWrap/>
            <w:hideMark/>
          </w:tcPr>
          <w:p w14:paraId="5722D486"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99,22</w:t>
            </w:r>
          </w:p>
        </w:tc>
        <w:tc>
          <w:tcPr>
            <w:tcW w:w="851" w:type="dxa"/>
            <w:noWrap/>
            <w:hideMark/>
          </w:tcPr>
          <w:p w14:paraId="6E4003C0"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1</w:t>
            </w:r>
          </w:p>
        </w:tc>
      </w:tr>
      <w:tr w:rsidR="00931A78" w:rsidRPr="00EB23CB" w14:paraId="2AC17B4B" w14:textId="77777777" w:rsidTr="00931A78">
        <w:trPr>
          <w:trHeight w:val="288"/>
        </w:trPr>
        <w:tc>
          <w:tcPr>
            <w:tcW w:w="709" w:type="dxa"/>
            <w:noWrap/>
            <w:hideMark/>
          </w:tcPr>
          <w:p w14:paraId="39944B27"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969</w:t>
            </w:r>
          </w:p>
        </w:tc>
        <w:tc>
          <w:tcPr>
            <w:tcW w:w="2262" w:type="dxa"/>
            <w:noWrap/>
            <w:hideMark/>
          </w:tcPr>
          <w:p w14:paraId="0913EED6" w14:textId="242B89BE"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МО г. Екатеринбург</w:t>
            </w:r>
            <w:r w:rsidR="0015201B">
              <w:rPr>
                <w:bCs w:val="0"/>
                <w:color w:val="000000"/>
                <w:szCs w:val="24"/>
              </w:rPr>
              <w:t xml:space="preserve">, </w:t>
            </w:r>
            <w:r w:rsidRPr="00EB23CB">
              <w:rPr>
                <w:bCs w:val="0"/>
                <w:color w:val="000000"/>
                <w:szCs w:val="24"/>
              </w:rPr>
              <w:t>Чкаловский район</w:t>
            </w:r>
          </w:p>
        </w:tc>
        <w:tc>
          <w:tcPr>
            <w:tcW w:w="1559" w:type="dxa"/>
            <w:noWrap/>
            <w:hideMark/>
          </w:tcPr>
          <w:p w14:paraId="5CBE4F26" w14:textId="048BE19A" w:rsidR="00931A78" w:rsidRPr="00EB23CB" w:rsidRDefault="00931A78" w:rsidP="00931A78">
            <w:pPr>
              <w:autoSpaceDE/>
              <w:autoSpaceDN/>
              <w:adjustRightInd/>
              <w:spacing w:line="240" w:lineRule="auto"/>
              <w:ind w:firstLine="0"/>
              <w:jc w:val="center"/>
              <w:rPr>
                <w:bCs w:val="0"/>
                <w:color w:val="000000"/>
                <w:szCs w:val="24"/>
              </w:rPr>
            </w:pPr>
            <w:r w:rsidRPr="008F1C6D">
              <w:t>6664039292</w:t>
            </w:r>
          </w:p>
        </w:tc>
        <w:tc>
          <w:tcPr>
            <w:tcW w:w="3402" w:type="dxa"/>
            <w:noWrap/>
            <w:hideMark/>
          </w:tcPr>
          <w:p w14:paraId="0BEF429E"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«Екатеринбургская школа № 7»</w:t>
            </w:r>
          </w:p>
        </w:tc>
        <w:tc>
          <w:tcPr>
            <w:tcW w:w="1011" w:type="dxa"/>
            <w:noWrap/>
            <w:hideMark/>
          </w:tcPr>
          <w:p w14:paraId="74DB6AC2"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98,4</w:t>
            </w:r>
          </w:p>
        </w:tc>
        <w:tc>
          <w:tcPr>
            <w:tcW w:w="1011" w:type="dxa"/>
            <w:noWrap/>
            <w:hideMark/>
          </w:tcPr>
          <w:p w14:paraId="209B79A2"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98,5</w:t>
            </w:r>
          </w:p>
        </w:tc>
        <w:tc>
          <w:tcPr>
            <w:tcW w:w="1011" w:type="dxa"/>
            <w:noWrap/>
            <w:hideMark/>
          </w:tcPr>
          <w:p w14:paraId="0795F7B9"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100</w:t>
            </w:r>
          </w:p>
        </w:tc>
        <w:tc>
          <w:tcPr>
            <w:tcW w:w="1011" w:type="dxa"/>
            <w:noWrap/>
            <w:hideMark/>
          </w:tcPr>
          <w:p w14:paraId="1F4D2CB5"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99,2</w:t>
            </w:r>
          </w:p>
        </w:tc>
        <w:tc>
          <w:tcPr>
            <w:tcW w:w="1011" w:type="dxa"/>
            <w:noWrap/>
            <w:hideMark/>
          </w:tcPr>
          <w:p w14:paraId="6EB8CD94"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97,8</w:t>
            </w:r>
          </w:p>
        </w:tc>
        <w:tc>
          <w:tcPr>
            <w:tcW w:w="757" w:type="dxa"/>
            <w:noWrap/>
            <w:hideMark/>
          </w:tcPr>
          <w:p w14:paraId="42B39EF3"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98,78</w:t>
            </w:r>
          </w:p>
        </w:tc>
        <w:tc>
          <w:tcPr>
            <w:tcW w:w="851" w:type="dxa"/>
            <w:noWrap/>
            <w:hideMark/>
          </w:tcPr>
          <w:p w14:paraId="7FE5B79A"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2</w:t>
            </w:r>
          </w:p>
        </w:tc>
      </w:tr>
      <w:tr w:rsidR="00931A78" w:rsidRPr="00EB23CB" w14:paraId="1582A292" w14:textId="77777777" w:rsidTr="00931A78">
        <w:trPr>
          <w:trHeight w:val="288"/>
        </w:trPr>
        <w:tc>
          <w:tcPr>
            <w:tcW w:w="709" w:type="dxa"/>
            <w:noWrap/>
            <w:hideMark/>
          </w:tcPr>
          <w:p w14:paraId="5BA3B8E5"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958</w:t>
            </w:r>
          </w:p>
        </w:tc>
        <w:tc>
          <w:tcPr>
            <w:tcW w:w="2262" w:type="dxa"/>
            <w:noWrap/>
            <w:hideMark/>
          </w:tcPr>
          <w:p w14:paraId="32F9226D"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ГО Верхний Тагил</w:t>
            </w:r>
          </w:p>
        </w:tc>
        <w:tc>
          <w:tcPr>
            <w:tcW w:w="1559" w:type="dxa"/>
            <w:noWrap/>
            <w:hideMark/>
          </w:tcPr>
          <w:p w14:paraId="1AAA8565" w14:textId="7E5D2078" w:rsidR="00931A78" w:rsidRPr="00EB23CB" w:rsidRDefault="00931A78" w:rsidP="00931A78">
            <w:pPr>
              <w:autoSpaceDE/>
              <w:autoSpaceDN/>
              <w:adjustRightInd/>
              <w:spacing w:line="240" w:lineRule="auto"/>
              <w:ind w:firstLine="0"/>
              <w:jc w:val="center"/>
              <w:rPr>
                <w:bCs w:val="0"/>
                <w:color w:val="000000"/>
                <w:szCs w:val="24"/>
              </w:rPr>
            </w:pPr>
            <w:r w:rsidRPr="008F1C6D">
              <w:t>6616001771</w:t>
            </w:r>
          </w:p>
        </w:tc>
        <w:tc>
          <w:tcPr>
            <w:tcW w:w="3402" w:type="dxa"/>
            <w:noWrap/>
            <w:hideMark/>
          </w:tcPr>
          <w:p w14:paraId="1ACC2658"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«Верхнетагильский центр психолого-педагогической, медицинской и социальной помощи»</w:t>
            </w:r>
          </w:p>
        </w:tc>
        <w:tc>
          <w:tcPr>
            <w:tcW w:w="1011" w:type="dxa"/>
            <w:noWrap/>
            <w:hideMark/>
          </w:tcPr>
          <w:p w14:paraId="24E7CFB8"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94,9</w:t>
            </w:r>
          </w:p>
        </w:tc>
        <w:tc>
          <w:tcPr>
            <w:tcW w:w="1011" w:type="dxa"/>
            <w:noWrap/>
            <w:hideMark/>
          </w:tcPr>
          <w:p w14:paraId="6C187FD6"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98</w:t>
            </w:r>
          </w:p>
        </w:tc>
        <w:tc>
          <w:tcPr>
            <w:tcW w:w="1011" w:type="dxa"/>
            <w:noWrap/>
            <w:hideMark/>
          </w:tcPr>
          <w:p w14:paraId="02ED2537"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100</w:t>
            </w:r>
          </w:p>
        </w:tc>
        <w:tc>
          <w:tcPr>
            <w:tcW w:w="1011" w:type="dxa"/>
            <w:noWrap/>
            <w:hideMark/>
          </w:tcPr>
          <w:p w14:paraId="5EB954D1"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100</w:t>
            </w:r>
          </w:p>
        </w:tc>
        <w:tc>
          <w:tcPr>
            <w:tcW w:w="1011" w:type="dxa"/>
            <w:noWrap/>
            <w:hideMark/>
          </w:tcPr>
          <w:p w14:paraId="06F7CBB8"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100</w:t>
            </w:r>
          </w:p>
        </w:tc>
        <w:tc>
          <w:tcPr>
            <w:tcW w:w="757" w:type="dxa"/>
            <w:noWrap/>
            <w:hideMark/>
          </w:tcPr>
          <w:p w14:paraId="6B4F0AA3"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98,58</w:t>
            </w:r>
          </w:p>
        </w:tc>
        <w:tc>
          <w:tcPr>
            <w:tcW w:w="851" w:type="dxa"/>
            <w:noWrap/>
            <w:hideMark/>
          </w:tcPr>
          <w:p w14:paraId="52580347"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3</w:t>
            </w:r>
          </w:p>
        </w:tc>
      </w:tr>
      <w:tr w:rsidR="00931A78" w:rsidRPr="00EB23CB" w14:paraId="6E2AED4B" w14:textId="77777777" w:rsidTr="00931A78">
        <w:trPr>
          <w:trHeight w:val="288"/>
        </w:trPr>
        <w:tc>
          <w:tcPr>
            <w:tcW w:w="709" w:type="dxa"/>
            <w:noWrap/>
            <w:hideMark/>
          </w:tcPr>
          <w:p w14:paraId="4FA38478"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1019</w:t>
            </w:r>
          </w:p>
        </w:tc>
        <w:tc>
          <w:tcPr>
            <w:tcW w:w="2262" w:type="dxa"/>
            <w:noWrap/>
            <w:hideMark/>
          </w:tcPr>
          <w:p w14:paraId="4F1DC9BB" w14:textId="5C34B084"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МО г. Екатеринбург</w:t>
            </w:r>
            <w:r w:rsidR="0015201B">
              <w:rPr>
                <w:bCs w:val="0"/>
                <w:color w:val="000000"/>
                <w:szCs w:val="24"/>
              </w:rPr>
              <w:t xml:space="preserve">, </w:t>
            </w:r>
            <w:r w:rsidRPr="00EB23CB">
              <w:rPr>
                <w:bCs w:val="0"/>
                <w:color w:val="000000"/>
                <w:szCs w:val="24"/>
              </w:rPr>
              <w:t>Октябрьский район</w:t>
            </w:r>
          </w:p>
        </w:tc>
        <w:tc>
          <w:tcPr>
            <w:tcW w:w="1559" w:type="dxa"/>
            <w:noWrap/>
            <w:hideMark/>
          </w:tcPr>
          <w:p w14:paraId="44D0F87B" w14:textId="6683B1D2" w:rsidR="00931A78" w:rsidRPr="00EB23CB" w:rsidRDefault="00931A78" w:rsidP="00931A78">
            <w:pPr>
              <w:autoSpaceDE/>
              <w:autoSpaceDN/>
              <w:adjustRightInd/>
              <w:spacing w:line="240" w:lineRule="auto"/>
              <w:ind w:firstLine="0"/>
              <w:jc w:val="center"/>
              <w:rPr>
                <w:bCs w:val="0"/>
                <w:color w:val="000000"/>
                <w:szCs w:val="24"/>
              </w:rPr>
            </w:pPr>
            <w:r w:rsidRPr="008F1C6D">
              <w:t>6662079370</w:t>
            </w:r>
          </w:p>
        </w:tc>
        <w:tc>
          <w:tcPr>
            <w:tcW w:w="3402" w:type="dxa"/>
            <w:noWrap/>
            <w:hideMark/>
          </w:tcPr>
          <w:p w14:paraId="1FD94F97"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«Центр психолого-медико-социального сопровождения «Эхо»</w:t>
            </w:r>
          </w:p>
        </w:tc>
        <w:tc>
          <w:tcPr>
            <w:tcW w:w="1011" w:type="dxa"/>
            <w:noWrap/>
            <w:hideMark/>
          </w:tcPr>
          <w:p w14:paraId="6ECF2394"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96,4</w:t>
            </w:r>
          </w:p>
        </w:tc>
        <w:tc>
          <w:tcPr>
            <w:tcW w:w="1011" w:type="dxa"/>
            <w:noWrap/>
            <w:hideMark/>
          </w:tcPr>
          <w:p w14:paraId="1B94C8CC"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100</w:t>
            </w:r>
          </w:p>
        </w:tc>
        <w:tc>
          <w:tcPr>
            <w:tcW w:w="1011" w:type="dxa"/>
            <w:noWrap/>
            <w:hideMark/>
          </w:tcPr>
          <w:p w14:paraId="35E80078"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100</w:t>
            </w:r>
          </w:p>
        </w:tc>
        <w:tc>
          <w:tcPr>
            <w:tcW w:w="1011" w:type="dxa"/>
            <w:noWrap/>
            <w:hideMark/>
          </w:tcPr>
          <w:p w14:paraId="2066C493"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98</w:t>
            </w:r>
          </w:p>
        </w:tc>
        <w:tc>
          <w:tcPr>
            <w:tcW w:w="1011" w:type="dxa"/>
            <w:noWrap/>
            <w:hideMark/>
          </w:tcPr>
          <w:p w14:paraId="21901219"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97</w:t>
            </w:r>
          </w:p>
        </w:tc>
        <w:tc>
          <w:tcPr>
            <w:tcW w:w="757" w:type="dxa"/>
            <w:noWrap/>
            <w:hideMark/>
          </w:tcPr>
          <w:p w14:paraId="2F1302A1"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98,28</w:t>
            </w:r>
          </w:p>
        </w:tc>
        <w:tc>
          <w:tcPr>
            <w:tcW w:w="851" w:type="dxa"/>
            <w:noWrap/>
            <w:hideMark/>
          </w:tcPr>
          <w:p w14:paraId="0758A126"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4</w:t>
            </w:r>
          </w:p>
        </w:tc>
      </w:tr>
      <w:tr w:rsidR="00931A78" w:rsidRPr="00EB23CB" w14:paraId="5B507482" w14:textId="77777777" w:rsidTr="00931A78">
        <w:trPr>
          <w:trHeight w:val="288"/>
        </w:trPr>
        <w:tc>
          <w:tcPr>
            <w:tcW w:w="709" w:type="dxa"/>
            <w:noWrap/>
            <w:hideMark/>
          </w:tcPr>
          <w:p w14:paraId="7FDE42D0"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1001</w:t>
            </w:r>
          </w:p>
        </w:tc>
        <w:tc>
          <w:tcPr>
            <w:tcW w:w="2262" w:type="dxa"/>
            <w:noWrap/>
            <w:hideMark/>
          </w:tcPr>
          <w:p w14:paraId="0CB62D69"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ГО Ревда</w:t>
            </w:r>
          </w:p>
        </w:tc>
        <w:tc>
          <w:tcPr>
            <w:tcW w:w="1559" w:type="dxa"/>
            <w:noWrap/>
            <w:hideMark/>
          </w:tcPr>
          <w:p w14:paraId="43F8D4C2" w14:textId="56339219" w:rsidR="00931A78" w:rsidRPr="00EB23CB" w:rsidRDefault="00931A78" w:rsidP="00931A78">
            <w:pPr>
              <w:autoSpaceDE/>
              <w:autoSpaceDN/>
              <w:adjustRightInd/>
              <w:spacing w:line="240" w:lineRule="auto"/>
              <w:ind w:firstLine="0"/>
              <w:jc w:val="center"/>
              <w:rPr>
                <w:bCs w:val="0"/>
                <w:color w:val="000000"/>
                <w:szCs w:val="24"/>
              </w:rPr>
            </w:pPr>
            <w:r w:rsidRPr="008F1C6D">
              <w:t>6627008708</w:t>
            </w:r>
          </w:p>
        </w:tc>
        <w:tc>
          <w:tcPr>
            <w:tcW w:w="3402" w:type="dxa"/>
            <w:noWrap/>
            <w:hideMark/>
          </w:tcPr>
          <w:p w14:paraId="3C06F87C"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«Ревдинская школа»</w:t>
            </w:r>
          </w:p>
        </w:tc>
        <w:tc>
          <w:tcPr>
            <w:tcW w:w="1011" w:type="dxa"/>
            <w:noWrap/>
            <w:hideMark/>
          </w:tcPr>
          <w:p w14:paraId="72777700"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99,3</w:t>
            </w:r>
          </w:p>
        </w:tc>
        <w:tc>
          <w:tcPr>
            <w:tcW w:w="1011" w:type="dxa"/>
            <w:noWrap/>
            <w:hideMark/>
          </w:tcPr>
          <w:p w14:paraId="6C1D1F8D"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97,5</w:t>
            </w:r>
          </w:p>
        </w:tc>
        <w:tc>
          <w:tcPr>
            <w:tcW w:w="1011" w:type="dxa"/>
            <w:noWrap/>
            <w:hideMark/>
          </w:tcPr>
          <w:p w14:paraId="34505B6F"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98,8</w:t>
            </w:r>
          </w:p>
        </w:tc>
        <w:tc>
          <w:tcPr>
            <w:tcW w:w="1011" w:type="dxa"/>
            <w:noWrap/>
            <w:hideMark/>
          </w:tcPr>
          <w:p w14:paraId="09D08ADE"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98</w:t>
            </w:r>
          </w:p>
        </w:tc>
        <w:tc>
          <w:tcPr>
            <w:tcW w:w="1011" w:type="dxa"/>
            <w:noWrap/>
            <w:hideMark/>
          </w:tcPr>
          <w:p w14:paraId="206C1C73"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97,6</w:t>
            </w:r>
          </w:p>
        </w:tc>
        <w:tc>
          <w:tcPr>
            <w:tcW w:w="757" w:type="dxa"/>
            <w:noWrap/>
            <w:hideMark/>
          </w:tcPr>
          <w:p w14:paraId="6E8C2B49"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98,24</w:t>
            </w:r>
          </w:p>
        </w:tc>
        <w:tc>
          <w:tcPr>
            <w:tcW w:w="851" w:type="dxa"/>
            <w:noWrap/>
            <w:hideMark/>
          </w:tcPr>
          <w:p w14:paraId="1265829D"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5</w:t>
            </w:r>
          </w:p>
        </w:tc>
      </w:tr>
      <w:tr w:rsidR="00931A78" w:rsidRPr="00EB23CB" w14:paraId="51158B93" w14:textId="77777777" w:rsidTr="00931A78">
        <w:trPr>
          <w:trHeight w:val="288"/>
        </w:trPr>
        <w:tc>
          <w:tcPr>
            <w:tcW w:w="709" w:type="dxa"/>
            <w:noWrap/>
            <w:hideMark/>
          </w:tcPr>
          <w:p w14:paraId="38929743"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996</w:t>
            </w:r>
          </w:p>
        </w:tc>
        <w:tc>
          <w:tcPr>
            <w:tcW w:w="2262" w:type="dxa"/>
            <w:noWrap/>
            <w:hideMark/>
          </w:tcPr>
          <w:p w14:paraId="6AC1BEBA"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Новолялинский ГО</w:t>
            </w:r>
          </w:p>
        </w:tc>
        <w:tc>
          <w:tcPr>
            <w:tcW w:w="1559" w:type="dxa"/>
            <w:noWrap/>
            <w:hideMark/>
          </w:tcPr>
          <w:p w14:paraId="25BEDA29" w14:textId="1587EF7D" w:rsidR="00931A78" w:rsidRPr="00EB23CB" w:rsidRDefault="00931A78" w:rsidP="00931A78">
            <w:pPr>
              <w:autoSpaceDE/>
              <w:autoSpaceDN/>
              <w:adjustRightInd/>
              <w:spacing w:line="240" w:lineRule="auto"/>
              <w:ind w:firstLine="0"/>
              <w:jc w:val="center"/>
              <w:rPr>
                <w:bCs w:val="0"/>
                <w:color w:val="000000"/>
                <w:szCs w:val="24"/>
              </w:rPr>
            </w:pPr>
            <w:r w:rsidRPr="008F1C6D">
              <w:t>6647003120</w:t>
            </w:r>
          </w:p>
        </w:tc>
        <w:tc>
          <w:tcPr>
            <w:tcW w:w="3402" w:type="dxa"/>
            <w:noWrap/>
            <w:hideMark/>
          </w:tcPr>
          <w:p w14:paraId="25C422A6"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«Новолялинская школа»</w:t>
            </w:r>
          </w:p>
        </w:tc>
        <w:tc>
          <w:tcPr>
            <w:tcW w:w="1011" w:type="dxa"/>
            <w:noWrap/>
            <w:hideMark/>
          </w:tcPr>
          <w:p w14:paraId="70720648"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97,6</w:t>
            </w:r>
          </w:p>
        </w:tc>
        <w:tc>
          <w:tcPr>
            <w:tcW w:w="1011" w:type="dxa"/>
            <w:noWrap/>
            <w:hideMark/>
          </w:tcPr>
          <w:p w14:paraId="6167D909"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100</w:t>
            </w:r>
          </w:p>
        </w:tc>
        <w:tc>
          <w:tcPr>
            <w:tcW w:w="1011" w:type="dxa"/>
            <w:noWrap/>
            <w:hideMark/>
          </w:tcPr>
          <w:p w14:paraId="67FE293A"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94</w:t>
            </w:r>
          </w:p>
        </w:tc>
        <w:tc>
          <w:tcPr>
            <w:tcW w:w="1011" w:type="dxa"/>
            <w:noWrap/>
            <w:hideMark/>
          </w:tcPr>
          <w:p w14:paraId="1C8072AF"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99,2</w:t>
            </w:r>
          </w:p>
        </w:tc>
        <w:tc>
          <w:tcPr>
            <w:tcW w:w="1011" w:type="dxa"/>
            <w:noWrap/>
            <w:hideMark/>
          </w:tcPr>
          <w:p w14:paraId="06BC6A89"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100</w:t>
            </w:r>
          </w:p>
        </w:tc>
        <w:tc>
          <w:tcPr>
            <w:tcW w:w="757" w:type="dxa"/>
            <w:noWrap/>
            <w:hideMark/>
          </w:tcPr>
          <w:p w14:paraId="054FBDC6"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98,16</w:t>
            </w:r>
          </w:p>
        </w:tc>
        <w:tc>
          <w:tcPr>
            <w:tcW w:w="851" w:type="dxa"/>
            <w:noWrap/>
            <w:hideMark/>
          </w:tcPr>
          <w:p w14:paraId="5F300AA7"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6</w:t>
            </w:r>
          </w:p>
        </w:tc>
      </w:tr>
      <w:tr w:rsidR="00931A78" w:rsidRPr="00EB23CB" w14:paraId="7FE7180D" w14:textId="77777777" w:rsidTr="00931A78">
        <w:trPr>
          <w:trHeight w:val="288"/>
        </w:trPr>
        <w:tc>
          <w:tcPr>
            <w:tcW w:w="709" w:type="dxa"/>
            <w:noWrap/>
            <w:hideMark/>
          </w:tcPr>
          <w:p w14:paraId="42985740"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993</w:t>
            </w:r>
          </w:p>
        </w:tc>
        <w:tc>
          <w:tcPr>
            <w:tcW w:w="2262" w:type="dxa"/>
            <w:noWrap/>
            <w:hideMark/>
          </w:tcPr>
          <w:p w14:paraId="69580BB6"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 Нижний Тагил</w:t>
            </w:r>
          </w:p>
        </w:tc>
        <w:tc>
          <w:tcPr>
            <w:tcW w:w="1559" w:type="dxa"/>
            <w:noWrap/>
            <w:hideMark/>
          </w:tcPr>
          <w:p w14:paraId="71C640AC" w14:textId="345210AE" w:rsidR="00931A78" w:rsidRPr="00EB23CB" w:rsidRDefault="00931A78" w:rsidP="00931A78">
            <w:pPr>
              <w:autoSpaceDE/>
              <w:autoSpaceDN/>
              <w:adjustRightInd/>
              <w:spacing w:line="240" w:lineRule="auto"/>
              <w:ind w:firstLine="0"/>
              <w:jc w:val="center"/>
              <w:rPr>
                <w:bCs w:val="0"/>
                <w:color w:val="000000"/>
                <w:szCs w:val="24"/>
              </w:rPr>
            </w:pPr>
            <w:r w:rsidRPr="008F1C6D">
              <w:t>6668017532</w:t>
            </w:r>
          </w:p>
        </w:tc>
        <w:tc>
          <w:tcPr>
            <w:tcW w:w="3402" w:type="dxa"/>
            <w:noWrap/>
            <w:hideMark/>
          </w:tcPr>
          <w:p w14:paraId="5DABF47A"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«Нижнетагильская школа-интернат»</w:t>
            </w:r>
          </w:p>
        </w:tc>
        <w:tc>
          <w:tcPr>
            <w:tcW w:w="1011" w:type="dxa"/>
            <w:noWrap/>
            <w:hideMark/>
          </w:tcPr>
          <w:p w14:paraId="28CEDF0A"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97,9</w:t>
            </w:r>
          </w:p>
        </w:tc>
        <w:tc>
          <w:tcPr>
            <w:tcW w:w="1011" w:type="dxa"/>
            <w:noWrap/>
            <w:hideMark/>
          </w:tcPr>
          <w:p w14:paraId="234F39A2"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98</w:t>
            </w:r>
          </w:p>
        </w:tc>
        <w:tc>
          <w:tcPr>
            <w:tcW w:w="1011" w:type="dxa"/>
            <w:noWrap/>
            <w:hideMark/>
          </w:tcPr>
          <w:p w14:paraId="3162BBC4"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99,7</w:t>
            </w:r>
          </w:p>
        </w:tc>
        <w:tc>
          <w:tcPr>
            <w:tcW w:w="1011" w:type="dxa"/>
            <w:noWrap/>
            <w:hideMark/>
          </w:tcPr>
          <w:p w14:paraId="33CA25B8"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97,8</w:t>
            </w:r>
          </w:p>
        </w:tc>
        <w:tc>
          <w:tcPr>
            <w:tcW w:w="1011" w:type="dxa"/>
            <w:noWrap/>
            <w:hideMark/>
          </w:tcPr>
          <w:p w14:paraId="6D15E3AD"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96,9</w:t>
            </w:r>
          </w:p>
        </w:tc>
        <w:tc>
          <w:tcPr>
            <w:tcW w:w="757" w:type="dxa"/>
            <w:noWrap/>
            <w:hideMark/>
          </w:tcPr>
          <w:p w14:paraId="7BCC49E6"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98,06</w:t>
            </w:r>
          </w:p>
        </w:tc>
        <w:tc>
          <w:tcPr>
            <w:tcW w:w="851" w:type="dxa"/>
            <w:noWrap/>
            <w:hideMark/>
          </w:tcPr>
          <w:p w14:paraId="673BE5AD"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7</w:t>
            </w:r>
          </w:p>
        </w:tc>
      </w:tr>
      <w:tr w:rsidR="00931A78" w:rsidRPr="00EB23CB" w14:paraId="1ADC4C34" w14:textId="77777777" w:rsidTr="00931A78">
        <w:trPr>
          <w:trHeight w:val="288"/>
        </w:trPr>
        <w:tc>
          <w:tcPr>
            <w:tcW w:w="709" w:type="dxa"/>
            <w:noWrap/>
            <w:hideMark/>
          </w:tcPr>
          <w:p w14:paraId="5F92B4BD"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998</w:t>
            </w:r>
          </w:p>
        </w:tc>
        <w:tc>
          <w:tcPr>
            <w:tcW w:w="2262" w:type="dxa"/>
            <w:noWrap/>
            <w:hideMark/>
          </w:tcPr>
          <w:p w14:paraId="1A2CA6FB"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Новоуральский ГО</w:t>
            </w:r>
          </w:p>
        </w:tc>
        <w:tc>
          <w:tcPr>
            <w:tcW w:w="1559" w:type="dxa"/>
            <w:noWrap/>
            <w:hideMark/>
          </w:tcPr>
          <w:p w14:paraId="3E0EA960" w14:textId="5951D0E3" w:rsidR="00931A78" w:rsidRPr="00EB23CB" w:rsidRDefault="00931A78" w:rsidP="00931A78">
            <w:pPr>
              <w:autoSpaceDE/>
              <w:autoSpaceDN/>
              <w:adjustRightInd/>
              <w:spacing w:line="240" w:lineRule="auto"/>
              <w:ind w:firstLine="0"/>
              <w:jc w:val="center"/>
              <w:rPr>
                <w:bCs w:val="0"/>
                <w:color w:val="000000"/>
                <w:szCs w:val="24"/>
              </w:rPr>
            </w:pPr>
            <w:r w:rsidRPr="008F1C6D">
              <w:t>6629012347</w:t>
            </w:r>
          </w:p>
        </w:tc>
        <w:tc>
          <w:tcPr>
            <w:tcW w:w="3402" w:type="dxa"/>
            <w:noWrap/>
            <w:hideMark/>
          </w:tcPr>
          <w:p w14:paraId="53849892"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«Новоуральская школа № 2»</w:t>
            </w:r>
          </w:p>
        </w:tc>
        <w:tc>
          <w:tcPr>
            <w:tcW w:w="1011" w:type="dxa"/>
            <w:noWrap/>
            <w:hideMark/>
          </w:tcPr>
          <w:p w14:paraId="20DE0AEF"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98,6</w:t>
            </w:r>
          </w:p>
        </w:tc>
        <w:tc>
          <w:tcPr>
            <w:tcW w:w="1011" w:type="dxa"/>
            <w:noWrap/>
            <w:hideMark/>
          </w:tcPr>
          <w:p w14:paraId="015629E7"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94</w:t>
            </w:r>
          </w:p>
        </w:tc>
        <w:tc>
          <w:tcPr>
            <w:tcW w:w="1011" w:type="dxa"/>
            <w:noWrap/>
            <w:hideMark/>
          </w:tcPr>
          <w:p w14:paraId="6192236F"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97,6</w:t>
            </w:r>
          </w:p>
        </w:tc>
        <w:tc>
          <w:tcPr>
            <w:tcW w:w="1011" w:type="dxa"/>
            <w:noWrap/>
            <w:hideMark/>
          </w:tcPr>
          <w:p w14:paraId="3E665316"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98,6</w:t>
            </w:r>
          </w:p>
        </w:tc>
        <w:tc>
          <w:tcPr>
            <w:tcW w:w="1011" w:type="dxa"/>
            <w:noWrap/>
            <w:hideMark/>
          </w:tcPr>
          <w:p w14:paraId="768E384C"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98</w:t>
            </w:r>
          </w:p>
        </w:tc>
        <w:tc>
          <w:tcPr>
            <w:tcW w:w="757" w:type="dxa"/>
            <w:noWrap/>
            <w:hideMark/>
          </w:tcPr>
          <w:p w14:paraId="4912BC7C"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97,36</w:t>
            </w:r>
          </w:p>
        </w:tc>
        <w:tc>
          <w:tcPr>
            <w:tcW w:w="851" w:type="dxa"/>
            <w:noWrap/>
            <w:hideMark/>
          </w:tcPr>
          <w:p w14:paraId="6ED5CB11"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8</w:t>
            </w:r>
          </w:p>
        </w:tc>
      </w:tr>
      <w:tr w:rsidR="00931A78" w:rsidRPr="00EB23CB" w14:paraId="7CF0471C" w14:textId="77777777" w:rsidTr="00931A78">
        <w:trPr>
          <w:trHeight w:val="288"/>
        </w:trPr>
        <w:tc>
          <w:tcPr>
            <w:tcW w:w="709" w:type="dxa"/>
            <w:noWrap/>
            <w:hideMark/>
          </w:tcPr>
          <w:p w14:paraId="106438A4"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1005</w:t>
            </w:r>
          </w:p>
        </w:tc>
        <w:tc>
          <w:tcPr>
            <w:tcW w:w="2262" w:type="dxa"/>
            <w:noWrap/>
            <w:hideMark/>
          </w:tcPr>
          <w:p w14:paraId="6FDDA592"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Серовский ГО</w:t>
            </w:r>
          </w:p>
        </w:tc>
        <w:tc>
          <w:tcPr>
            <w:tcW w:w="1559" w:type="dxa"/>
            <w:noWrap/>
            <w:hideMark/>
          </w:tcPr>
          <w:p w14:paraId="2525C282" w14:textId="273B9F62" w:rsidR="00931A78" w:rsidRPr="00EB23CB" w:rsidRDefault="00931A78" w:rsidP="00931A78">
            <w:pPr>
              <w:autoSpaceDE/>
              <w:autoSpaceDN/>
              <w:adjustRightInd/>
              <w:spacing w:line="240" w:lineRule="auto"/>
              <w:ind w:firstLine="0"/>
              <w:jc w:val="center"/>
              <w:rPr>
                <w:bCs w:val="0"/>
                <w:color w:val="000000"/>
                <w:szCs w:val="24"/>
              </w:rPr>
            </w:pPr>
            <w:r w:rsidRPr="008F1C6D">
              <w:t>6632014048</w:t>
            </w:r>
          </w:p>
        </w:tc>
        <w:tc>
          <w:tcPr>
            <w:tcW w:w="3402" w:type="dxa"/>
            <w:noWrap/>
            <w:hideMark/>
          </w:tcPr>
          <w:p w14:paraId="34A3C16E"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«Серовская школа-</w:t>
            </w:r>
            <w:r w:rsidRPr="00EB23CB">
              <w:rPr>
                <w:bCs w:val="0"/>
                <w:color w:val="000000"/>
                <w:szCs w:val="24"/>
              </w:rPr>
              <w:lastRenderedPageBreak/>
              <w:t>интернат»</w:t>
            </w:r>
          </w:p>
        </w:tc>
        <w:tc>
          <w:tcPr>
            <w:tcW w:w="1011" w:type="dxa"/>
            <w:noWrap/>
            <w:hideMark/>
          </w:tcPr>
          <w:p w14:paraId="09406863"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lastRenderedPageBreak/>
              <w:t>96,4</w:t>
            </w:r>
          </w:p>
        </w:tc>
        <w:tc>
          <w:tcPr>
            <w:tcW w:w="1011" w:type="dxa"/>
            <w:noWrap/>
            <w:hideMark/>
          </w:tcPr>
          <w:p w14:paraId="06F16620"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98</w:t>
            </w:r>
          </w:p>
        </w:tc>
        <w:tc>
          <w:tcPr>
            <w:tcW w:w="1011" w:type="dxa"/>
            <w:noWrap/>
            <w:hideMark/>
          </w:tcPr>
          <w:p w14:paraId="75E78A07"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98,2</w:t>
            </w:r>
          </w:p>
        </w:tc>
        <w:tc>
          <w:tcPr>
            <w:tcW w:w="1011" w:type="dxa"/>
            <w:noWrap/>
            <w:hideMark/>
          </w:tcPr>
          <w:p w14:paraId="4EA7156B"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97</w:t>
            </w:r>
          </w:p>
        </w:tc>
        <w:tc>
          <w:tcPr>
            <w:tcW w:w="1011" w:type="dxa"/>
            <w:noWrap/>
            <w:hideMark/>
          </w:tcPr>
          <w:p w14:paraId="7AED92D8"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96,3</w:t>
            </w:r>
          </w:p>
        </w:tc>
        <w:tc>
          <w:tcPr>
            <w:tcW w:w="757" w:type="dxa"/>
            <w:noWrap/>
            <w:hideMark/>
          </w:tcPr>
          <w:p w14:paraId="072754AB"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97,18</w:t>
            </w:r>
          </w:p>
        </w:tc>
        <w:tc>
          <w:tcPr>
            <w:tcW w:w="851" w:type="dxa"/>
            <w:noWrap/>
            <w:hideMark/>
          </w:tcPr>
          <w:p w14:paraId="0AE7E2B1"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9</w:t>
            </w:r>
          </w:p>
        </w:tc>
      </w:tr>
      <w:tr w:rsidR="00931A78" w:rsidRPr="00EB23CB" w14:paraId="5B4F07D3" w14:textId="77777777" w:rsidTr="00931A78">
        <w:trPr>
          <w:trHeight w:val="288"/>
        </w:trPr>
        <w:tc>
          <w:tcPr>
            <w:tcW w:w="709" w:type="dxa"/>
            <w:noWrap/>
            <w:hideMark/>
          </w:tcPr>
          <w:p w14:paraId="28E500D3"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lastRenderedPageBreak/>
              <w:t>961</w:t>
            </w:r>
          </w:p>
        </w:tc>
        <w:tc>
          <w:tcPr>
            <w:tcW w:w="2262" w:type="dxa"/>
            <w:noWrap/>
            <w:hideMark/>
          </w:tcPr>
          <w:p w14:paraId="745D57AB"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ГО Дегтярск</w:t>
            </w:r>
          </w:p>
        </w:tc>
        <w:tc>
          <w:tcPr>
            <w:tcW w:w="1559" w:type="dxa"/>
            <w:noWrap/>
            <w:hideMark/>
          </w:tcPr>
          <w:p w14:paraId="3BF94417" w14:textId="788B7790" w:rsidR="00931A78" w:rsidRPr="00EB23CB" w:rsidRDefault="00931A78" w:rsidP="00931A78">
            <w:pPr>
              <w:autoSpaceDE/>
              <w:autoSpaceDN/>
              <w:adjustRightInd/>
              <w:spacing w:line="240" w:lineRule="auto"/>
              <w:ind w:firstLine="0"/>
              <w:jc w:val="center"/>
              <w:rPr>
                <w:bCs w:val="0"/>
                <w:color w:val="000000"/>
                <w:szCs w:val="24"/>
              </w:rPr>
            </w:pPr>
            <w:r w:rsidRPr="008F1C6D">
              <w:t>6627012912</w:t>
            </w:r>
          </w:p>
        </w:tc>
        <w:tc>
          <w:tcPr>
            <w:tcW w:w="3402" w:type="dxa"/>
            <w:noWrap/>
            <w:hideMark/>
          </w:tcPr>
          <w:p w14:paraId="64B601B1"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«Дегтярская школа»</w:t>
            </w:r>
          </w:p>
        </w:tc>
        <w:tc>
          <w:tcPr>
            <w:tcW w:w="1011" w:type="dxa"/>
            <w:noWrap/>
            <w:hideMark/>
          </w:tcPr>
          <w:p w14:paraId="356BCD40"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91,6</w:t>
            </w:r>
          </w:p>
        </w:tc>
        <w:tc>
          <w:tcPr>
            <w:tcW w:w="1011" w:type="dxa"/>
            <w:noWrap/>
            <w:hideMark/>
          </w:tcPr>
          <w:p w14:paraId="03ADE3F3"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100</w:t>
            </w:r>
          </w:p>
        </w:tc>
        <w:tc>
          <w:tcPr>
            <w:tcW w:w="1011" w:type="dxa"/>
            <w:noWrap/>
            <w:hideMark/>
          </w:tcPr>
          <w:p w14:paraId="410E90A2"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94</w:t>
            </w:r>
          </w:p>
        </w:tc>
        <w:tc>
          <w:tcPr>
            <w:tcW w:w="1011" w:type="dxa"/>
            <w:noWrap/>
            <w:hideMark/>
          </w:tcPr>
          <w:p w14:paraId="66CF68E5"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100</w:t>
            </w:r>
          </w:p>
        </w:tc>
        <w:tc>
          <w:tcPr>
            <w:tcW w:w="1011" w:type="dxa"/>
            <w:noWrap/>
            <w:hideMark/>
          </w:tcPr>
          <w:p w14:paraId="3DF8156C"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99,4</w:t>
            </w:r>
          </w:p>
        </w:tc>
        <w:tc>
          <w:tcPr>
            <w:tcW w:w="757" w:type="dxa"/>
            <w:noWrap/>
            <w:hideMark/>
          </w:tcPr>
          <w:p w14:paraId="715AB037"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97</w:t>
            </w:r>
          </w:p>
        </w:tc>
        <w:tc>
          <w:tcPr>
            <w:tcW w:w="851" w:type="dxa"/>
            <w:noWrap/>
            <w:hideMark/>
          </w:tcPr>
          <w:p w14:paraId="3F2721F8"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10</w:t>
            </w:r>
          </w:p>
        </w:tc>
      </w:tr>
      <w:tr w:rsidR="00931A78" w:rsidRPr="00EB23CB" w14:paraId="7DEAF48A" w14:textId="77777777" w:rsidTr="00931A78">
        <w:trPr>
          <w:trHeight w:val="288"/>
        </w:trPr>
        <w:tc>
          <w:tcPr>
            <w:tcW w:w="709" w:type="dxa"/>
            <w:noWrap/>
            <w:hideMark/>
          </w:tcPr>
          <w:p w14:paraId="01EC169A"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990</w:t>
            </w:r>
          </w:p>
        </w:tc>
        <w:tc>
          <w:tcPr>
            <w:tcW w:w="2262" w:type="dxa"/>
            <w:noWrap/>
            <w:hideMark/>
          </w:tcPr>
          <w:p w14:paraId="592BC977"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ГО г. Лесной</w:t>
            </w:r>
          </w:p>
        </w:tc>
        <w:tc>
          <w:tcPr>
            <w:tcW w:w="1559" w:type="dxa"/>
            <w:noWrap/>
            <w:hideMark/>
          </w:tcPr>
          <w:p w14:paraId="7FDCCAEC" w14:textId="7D3D75B2" w:rsidR="00931A78" w:rsidRPr="00EB23CB" w:rsidRDefault="00931A78" w:rsidP="00931A78">
            <w:pPr>
              <w:autoSpaceDE/>
              <w:autoSpaceDN/>
              <w:adjustRightInd/>
              <w:spacing w:line="240" w:lineRule="auto"/>
              <w:ind w:firstLine="0"/>
              <w:jc w:val="center"/>
              <w:rPr>
                <w:bCs w:val="0"/>
                <w:color w:val="000000"/>
                <w:szCs w:val="24"/>
              </w:rPr>
            </w:pPr>
            <w:r w:rsidRPr="008F1C6D">
              <w:t>6630006700</w:t>
            </w:r>
          </w:p>
        </w:tc>
        <w:tc>
          <w:tcPr>
            <w:tcW w:w="3402" w:type="dxa"/>
            <w:noWrap/>
            <w:hideMark/>
          </w:tcPr>
          <w:p w14:paraId="5461B7C5"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«Школа № 1 города Лесного»</w:t>
            </w:r>
          </w:p>
        </w:tc>
        <w:tc>
          <w:tcPr>
            <w:tcW w:w="1011" w:type="dxa"/>
            <w:noWrap/>
            <w:hideMark/>
          </w:tcPr>
          <w:p w14:paraId="43D3DA1B"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93,9</w:t>
            </w:r>
          </w:p>
        </w:tc>
        <w:tc>
          <w:tcPr>
            <w:tcW w:w="1011" w:type="dxa"/>
            <w:noWrap/>
            <w:hideMark/>
          </w:tcPr>
          <w:p w14:paraId="316319F9"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95</w:t>
            </w:r>
          </w:p>
        </w:tc>
        <w:tc>
          <w:tcPr>
            <w:tcW w:w="1011" w:type="dxa"/>
            <w:noWrap/>
            <w:hideMark/>
          </w:tcPr>
          <w:p w14:paraId="41E828F8"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98,8</w:t>
            </w:r>
          </w:p>
        </w:tc>
        <w:tc>
          <w:tcPr>
            <w:tcW w:w="1011" w:type="dxa"/>
            <w:noWrap/>
            <w:hideMark/>
          </w:tcPr>
          <w:p w14:paraId="02787ED3"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98,2</w:t>
            </w:r>
          </w:p>
        </w:tc>
        <w:tc>
          <w:tcPr>
            <w:tcW w:w="1011" w:type="dxa"/>
            <w:noWrap/>
            <w:hideMark/>
          </w:tcPr>
          <w:p w14:paraId="63A61820"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98,2</w:t>
            </w:r>
          </w:p>
        </w:tc>
        <w:tc>
          <w:tcPr>
            <w:tcW w:w="757" w:type="dxa"/>
            <w:noWrap/>
            <w:hideMark/>
          </w:tcPr>
          <w:p w14:paraId="75F87BA9"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96,82</w:t>
            </w:r>
          </w:p>
        </w:tc>
        <w:tc>
          <w:tcPr>
            <w:tcW w:w="851" w:type="dxa"/>
            <w:noWrap/>
            <w:hideMark/>
          </w:tcPr>
          <w:p w14:paraId="58ACF2C9"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11</w:t>
            </w:r>
          </w:p>
        </w:tc>
      </w:tr>
      <w:tr w:rsidR="00931A78" w:rsidRPr="00EB23CB" w14:paraId="13A1D6D2" w14:textId="77777777" w:rsidTr="00931A78">
        <w:trPr>
          <w:trHeight w:val="288"/>
        </w:trPr>
        <w:tc>
          <w:tcPr>
            <w:tcW w:w="709" w:type="dxa"/>
            <w:noWrap/>
            <w:hideMark/>
          </w:tcPr>
          <w:p w14:paraId="39B44513"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983</w:t>
            </w:r>
          </w:p>
        </w:tc>
        <w:tc>
          <w:tcPr>
            <w:tcW w:w="2262" w:type="dxa"/>
            <w:noWrap/>
            <w:hideMark/>
          </w:tcPr>
          <w:p w14:paraId="53CAB5F4"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Кировградский ГО</w:t>
            </w:r>
          </w:p>
        </w:tc>
        <w:tc>
          <w:tcPr>
            <w:tcW w:w="1559" w:type="dxa"/>
            <w:noWrap/>
            <w:hideMark/>
          </w:tcPr>
          <w:p w14:paraId="22B3397E" w14:textId="5A659F1E" w:rsidR="00931A78" w:rsidRPr="00EB23CB" w:rsidRDefault="00931A78" w:rsidP="00931A78">
            <w:pPr>
              <w:autoSpaceDE/>
              <w:autoSpaceDN/>
              <w:adjustRightInd/>
              <w:spacing w:line="240" w:lineRule="auto"/>
              <w:ind w:firstLine="0"/>
              <w:jc w:val="center"/>
              <w:rPr>
                <w:bCs w:val="0"/>
                <w:color w:val="000000"/>
                <w:szCs w:val="24"/>
              </w:rPr>
            </w:pPr>
            <w:r w:rsidRPr="008F1C6D">
              <w:t>6616003031</w:t>
            </w:r>
          </w:p>
        </w:tc>
        <w:tc>
          <w:tcPr>
            <w:tcW w:w="3402" w:type="dxa"/>
            <w:noWrap/>
            <w:hideMark/>
          </w:tcPr>
          <w:p w14:paraId="50B1672C"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«Кировградская школа-интернат»</w:t>
            </w:r>
          </w:p>
        </w:tc>
        <w:tc>
          <w:tcPr>
            <w:tcW w:w="1011" w:type="dxa"/>
            <w:noWrap/>
            <w:hideMark/>
          </w:tcPr>
          <w:p w14:paraId="40CFD901"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94,5</w:t>
            </w:r>
          </w:p>
        </w:tc>
        <w:tc>
          <w:tcPr>
            <w:tcW w:w="1011" w:type="dxa"/>
            <w:noWrap/>
            <w:hideMark/>
          </w:tcPr>
          <w:p w14:paraId="00C4C2ED"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99,5</w:t>
            </w:r>
          </w:p>
        </w:tc>
        <w:tc>
          <w:tcPr>
            <w:tcW w:w="1011" w:type="dxa"/>
            <w:noWrap/>
            <w:hideMark/>
          </w:tcPr>
          <w:p w14:paraId="17769D1F"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91,6</w:t>
            </w:r>
          </w:p>
        </w:tc>
        <w:tc>
          <w:tcPr>
            <w:tcW w:w="1011" w:type="dxa"/>
            <w:noWrap/>
            <w:hideMark/>
          </w:tcPr>
          <w:p w14:paraId="3C766962"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99,8</w:t>
            </w:r>
          </w:p>
        </w:tc>
        <w:tc>
          <w:tcPr>
            <w:tcW w:w="1011" w:type="dxa"/>
            <w:noWrap/>
            <w:hideMark/>
          </w:tcPr>
          <w:p w14:paraId="25B59FA5"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96,3</w:t>
            </w:r>
          </w:p>
        </w:tc>
        <w:tc>
          <w:tcPr>
            <w:tcW w:w="757" w:type="dxa"/>
            <w:noWrap/>
            <w:hideMark/>
          </w:tcPr>
          <w:p w14:paraId="43BA403A"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96,34</w:t>
            </w:r>
          </w:p>
        </w:tc>
        <w:tc>
          <w:tcPr>
            <w:tcW w:w="851" w:type="dxa"/>
            <w:noWrap/>
            <w:hideMark/>
          </w:tcPr>
          <w:p w14:paraId="5B3ECF41"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12</w:t>
            </w:r>
          </w:p>
        </w:tc>
      </w:tr>
      <w:tr w:rsidR="00931A78" w:rsidRPr="00EB23CB" w14:paraId="0487F43C" w14:textId="77777777" w:rsidTr="00931A78">
        <w:trPr>
          <w:trHeight w:val="288"/>
        </w:trPr>
        <w:tc>
          <w:tcPr>
            <w:tcW w:w="709" w:type="dxa"/>
            <w:noWrap/>
            <w:hideMark/>
          </w:tcPr>
          <w:p w14:paraId="42BAE079"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1016</w:t>
            </w:r>
          </w:p>
        </w:tc>
        <w:tc>
          <w:tcPr>
            <w:tcW w:w="2262" w:type="dxa"/>
            <w:noWrap/>
            <w:hideMark/>
          </w:tcPr>
          <w:p w14:paraId="164265EA"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Режевской ГО</w:t>
            </w:r>
          </w:p>
        </w:tc>
        <w:tc>
          <w:tcPr>
            <w:tcW w:w="1559" w:type="dxa"/>
            <w:noWrap/>
            <w:hideMark/>
          </w:tcPr>
          <w:p w14:paraId="0C4C8153" w14:textId="26B57C2F" w:rsidR="00931A78" w:rsidRPr="00EB23CB" w:rsidRDefault="00931A78" w:rsidP="00931A78">
            <w:pPr>
              <w:autoSpaceDE/>
              <w:autoSpaceDN/>
              <w:adjustRightInd/>
              <w:spacing w:line="240" w:lineRule="auto"/>
              <w:ind w:firstLine="0"/>
              <w:jc w:val="center"/>
              <w:rPr>
                <w:bCs w:val="0"/>
                <w:color w:val="000000"/>
                <w:szCs w:val="24"/>
              </w:rPr>
            </w:pPr>
            <w:r w:rsidRPr="008F1C6D">
              <w:t>6628009060</w:t>
            </w:r>
          </w:p>
        </w:tc>
        <w:tc>
          <w:tcPr>
            <w:tcW w:w="3402" w:type="dxa"/>
            <w:noWrap/>
            <w:hideMark/>
          </w:tcPr>
          <w:p w14:paraId="6E0A1348"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«Центр «Дар»</w:t>
            </w:r>
          </w:p>
        </w:tc>
        <w:tc>
          <w:tcPr>
            <w:tcW w:w="1011" w:type="dxa"/>
            <w:noWrap/>
            <w:hideMark/>
          </w:tcPr>
          <w:p w14:paraId="1392B1F6"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98,3</w:t>
            </w:r>
          </w:p>
        </w:tc>
        <w:tc>
          <w:tcPr>
            <w:tcW w:w="1011" w:type="dxa"/>
            <w:noWrap/>
            <w:hideMark/>
          </w:tcPr>
          <w:p w14:paraId="7DC1E721"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96,5</w:t>
            </w:r>
          </w:p>
        </w:tc>
        <w:tc>
          <w:tcPr>
            <w:tcW w:w="1011" w:type="dxa"/>
            <w:noWrap/>
            <w:hideMark/>
          </w:tcPr>
          <w:p w14:paraId="12CCE91B"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96,1</w:t>
            </w:r>
          </w:p>
        </w:tc>
        <w:tc>
          <w:tcPr>
            <w:tcW w:w="1011" w:type="dxa"/>
            <w:noWrap/>
            <w:hideMark/>
          </w:tcPr>
          <w:p w14:paraId="5A177E0F"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94,4</w:t>
            </w:r>
          </w:p>
        </w:tc>
        <w:tc>
          <w:tcPr>
            <w:tcW w:w="1011" w:type="dxa"/>
            <w:noWrap/>
            <w:hideMark/>
          </w:tcPr>
          <w:p w14:paraId="524BE9B4"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94,7</w:t>
            </w:r>
          </w:p>
        </w:tc>
        <w:tc>
          <w:tcPr>
            <w:tcW w:w="757" w:type="dxa"/>
            <w:noWrap/>
            <w:hideMark/>
          </w:tcPr>
          <w:p w14:paraId="45517994"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96</w:t>
            </w:r>
          </w:p>
        </w:tc>
        <w:tc>
          <w:tcPr>
            <w:tcW w:w="851" w:type="dxa"/>
            <w:noWrap/>
            <w:hideMark/>
          </w:tcPr>
          <w:p w14:paraId="61B1FEC7"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13</w:t>
            </w:r>
          </w:p>
        </w:tc>
      </w:tr>
      <w:tr w:rsidR="00931A78" w:rsidRPr="00EB23CB" w14:paraId="6C214C72" w14:textId="77777777" w:rsidTr="00931A78">
        <w:trPr>
          <w:trHeight w:val="288"/>
        </w:trPr>
        <w:tc>
          <w:tcPr>
            <w:tcW w:w="709" w:type="dxa"/>
            <w:noWrap/>
            <w:hideMark/>
          </w:tcPr>
          <w:p w14:paraId="6EB15066"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984</w:t>
            </w:r>
          </w:p>
        </w:tc>
        <w:tc>
          <w:tcPr>
            <w:tcW w:w="2262" w:type="dxa"/>
            <w:noWrap/>
            <w:hideMark/>
          </w:tcPr>
          <w:p w14:paraId="23665883"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Каменский ГО</w:t>
            </w:r>
          </w:p>
        </w:tc>
        <w:tc>
          <w:tcPr>
            <w:tcW w:w="1559" w:type="dxa"/>
            <w:noWrap/>
            <w:hideMark/>
          </w:tcPr>
          <w:p w14:paraId="285E4C05" w14:textId="48EA8296" w:rsidR="00931A78" w:rsidRPr="00EB23CB" w:rsidRDefault="00931A78" w:rsidP="00931A78">
            <w:pPr>
              <w:autoSpaceDE/>
              <w:autoSpaceDN/>
              <w:adjustRightInd/>
              <w:spacing w:line="240" w:lineRule="auto"/>
              <w:ind w:firstLine="0"/>
              <w:jc w:val="center"/>
              <w:rPr>
                <w:bCs w:val="0"/>
                <w:color w:val="000000"/>
                <w:szCs w:val="24"/>
              </w:rPr>
            </w:pPr>
            <w:r w:rsidRPr="008F1C6D">
              <w:t>6643007564</w:t>
            </w:r>
          </w:p>
        </w:tc>
        <w:tc>
          <w:tcPr>
            <w:tcW w:w="3402" w:type="dxa"/>
            <w:noWrap/>
            <w:hideMark/>
          </w:tcPr>
          <w:p w14:paraId="449718A9"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«Колчеданская школа-интернат»</w:t>
            </w:r>
          </w:p>
        </w:tc>
        <w:tc>
          <w:tcPr>
            <w:tcW w:w="1011" w:type="dxa"/>
            <w:noWrap/>
            <w:hideMark/>
          </w:tcPr>
          <w:p w14:paraId="7399D1C0"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93,8</w:t>
            </w:r>
          </w:p>
        </w:tc>
        <w:tc>
          <w:tcPr>
            <w:tcW w:w="1011" w:type="dxa"/>
            <w:noWrap/>
            <w:hideMark/>
          </w:tcPr>
          <w:p w14:paraId="6F10A217"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97</w:t>
            </w:r>
          </w:p>
        </w:tc>
        <w:tc>
          <w:tcPr>
            <w:tcW w:w="1011" w:type="dxa"/>
            <w:noWrap/>
            <w:hideMark/>
          </w:tcPr>
          <w:p w14:paraId="6C27498F"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92</w:t>
            </w:r>
          </w:p>
        </w:tc>
        <w:tc>
          <w:tcPr>
            <w:tcW w:w="1011" w:type="dxa"/>
            <w:noWrap/>
            <w:hideMark/>
          </w:tcPr>
          <w:p w14:paraId="3A3DE0DF"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99,4</w:t>
            </w:r>
          </w:p>
        </w:tc>
        <w:tc>
          <w:tcPr>
            <w:tcW w:w="1011" w:type="dxa"/>
            <w:noWrap/>
            <w:hideMark/>
          </w:tcPr>
          <w:p w14:paraId="72E89078"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96,1</w:t>
            </w:r>
          </w:p>
        </w:tc>
        <w:tc>
          <w:tcPr>
            <w:tcW w:w="757" w:type="dxa"/>
            <w:noWrap/>
            <w:hideMark/>
          </w:tcPr>
          <w:p w14:paraId="5EFB340B"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95,66</w:t>
            </w:r>
          </w:p>
        </w:tc>
        <w:tc>
          <w:tcPr>
            <w:tcW w:w="851" w:type="dxa"/>
            <w:noWrap/>
            <w:hideMark/>
          </w:tcPr>
          <w:p w14:paraId="66086BED"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14</w:t>
            </w:r>
          </w:p>
        </w:tc>
      </w:tr>
      <w:tr w:rsidR="00931A78" w:rsidRPr="00EB23CB" w14:paraId="652A7492" w14:textId="77777777" w:rsidTr="00931A78">
        <w:trPr>
          <w:trHeight w:val="288"/>
        </w:trPr>
        <w:tc>
          <w:tcPr>
            <w:tcW w:w="709" w:type="dxa"/>
            <w:noWrap/>
            <w:hideMark/>
          </w:tcPr>
          <w:p w14:paraId="547E9A17"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986</w:t>
            </w:r>
          </w:p>
        </w:tc>
        <w:tc>
          <w:tcPr>
            <w:tcW w:w="2262" w:type="dxa"/>
            <w:noWrap/>
            <w:hideMark/>
          </w:tcPr>
          <w:p w14:paraId="17EA34C2"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ГО Красноуральск</w:t>
            </w:r>
          </w:p>
        </w:tc>
        <w:tc>
          <w:tcPr>
            <w:tcW w:w="1559" w:type="dxa"/>
            <w:noWrap/>
            <w:hideMark/>
          </w:tcPr>
          <w:p w14:paraId="0EF6A622" w14:textId="16A9373C" w:rsidR="00931A78" w:rsidRPr="00EB23CB" w:rsidRDefault="00931A78" w:rsidP="00931A78">
            <w:pPr>
              <w:autoSpaceDE/>
              <w:autoSpaceDN/>
              <w:adjustRightInd/>
              <w:spacing w:line="240" w:lineRule="auto"/>
              <w:ind w:firstLine="0"/>
              <w:jc w:val="center"/>
              <w:rPr>
                <w:bCs w:val="0"/>
                <w:color w:val="000000"/>
                <w:szCs w:val="24"/>
              </w:rPr>
            </w:pPr>
            <w:r w:rsidRPr="008F1C6D">
              <w:t>6618002925</w:t>
            </w:r>
          </w:p>
        </w:tc>
        <w:tc>
          <w:tcPr>
            <w:tcW w:w="3402" w:type="dxa"/>
            <w:noWrap/>
            <w:hideMark/>
          </w:tcPr>
          <w:p w14:paraId="27502DE9"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«Красноуральская школа»</w:t>
            </w:r>
          </w:p>
        </w:tc>
        <w:tc>
          <w:tcPr>
            <w:tcW w:w="1011" w:type="dxa"/>
            <w:noWrap/>
            <w:hideMark/>
          </w:tcPr>
          <w:p w14:paraId="49FE0907"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90,1</w:t>
            </w:r>
          </w:p>
        </w:tc>
        <w:tc>
          <w:tcPr>
            <w:tcW w:w="1011" w:type="dxa"/>
            <w:noWrap/>
            <w:hideMark/>
          </w:tcPr>
          <w:p w14:paraId="31AD3307"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98,5</w:t>
            </w:r>
          </w:p>
        </w:tc>
        <w:tc>
          <w:tcPr>
            <w:tcW w:w="1011" w:type="dxa"/>
            <w:noWrap/>
            <w:hideMark/>
          </w:tcPr>
          <w:p w14:paraId="5C8B5315"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98,5</w:t>
            </w:r>
          </w:p>
        </w:tc>
        <w:tc>
          <w:tcPr>
            <w:tcW w:w="1011" w:type="dxa"/>
            <w:noWrap/>
            <w:hideMark/>
          </w:tcPr>
          <w:p w14:paraId="67FF27AA"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95,2</w:t>
            </w:r>
          </w:p>
        </w:tc>
        <w:tc>
          <w:tcPr>
            <w:tcW w:w="1011" w:type="dxa"/>
            <w:noWrap/>
            <w:hideMark/>
          </w:tcPr>
          <w:p w14:paraId="42A19932"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96</w:t>
            </w:r>
          </w:p>
        </w:tc>
        <w:tc>
          <w:tcPr>
            <w:tcW w:w="757" w:type="dxa"/>
            <w:noWrap/>
            <w:hideMark/>
          </w:tcPr>
          <w:p w14:paraId="4C7EF758"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95,66</w:t>
            </w:r>
          </w:p>
        </w:tc>
        <w:tc>
          <w:tcPr>
            <w:tcW w:w="851" w:type="dxa"/>
            <w:noWrap/>
            <w:hideMark/>
          </w:tcPr>
          <w:p w14:paraId="3DE3BF30"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14</w:t>
            </w:r>
          </w:p>
        </w:tc>
      </w:tr>
      <w:tr w:rsidR="00931A78" w:rsidRPr="00EB23CB" w14:paraId="7795FE12" w14:textId="77777777" w:rsidTr="00931A78">
        <w:trPr>
          <w:trHeight w:val="288"/>
        </w:trPr>
        <w:tc>
          <w:tcPr>
            <w:tcW w:w="709" w:type="dxa"/>
            <w:noWrap/>
            <w:hideMark/>
          </w:tcPr>
          <w:p w14:paraId="28C6E09A"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988</w:t>
            </w:r>
          </w:p>
        </w:tc>
        <w:tc>
          <w:tcPr>
            <w:tcW w:w="2262" w:type="dxa"/>
            <w:noWrap/>
            <w:hideMark/>
          </w:tcPr>
          <w:p w14:paraId="70A34C6F"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ГО Красноуфимск</w:t>
            </w:r>
          </w:p>
        </w:tc>
        <w:tc>
          <w:tcPr>
            <w:tcW w:w="1559" w:type="dxa"/>
            <w:noWrap/>
            <w:hideMark/>
          </w:tcPr>
          <w:p w14:paraId="43B82C05" w14:textId="6B45B025" w:rsidR="00931A78" w:rsidRPr="00EB23CB" w:rsidRDefault="00931A78" w:rsidP="00931A78">
            <w:pPr>
              <w:autoSpaceDE/>
              <w:autoSpaceDN/>
              <w:adjustRightInd/>
              <w:spacing w:line="240" w:lineRule="auto"/>
              <w:ind w:firstLine="0"/>
              <w:jc w:val="center"/>
              <w:rPr>
                <w:bCs w:val="0"/>
                <w:color w:val="000000"/>
                <w:szCs w:val="24"/>
              </w:rPr>
            </w:pPr>
            <w:r w:rsidRPr="008F1C6D">
              <w:t>6619007588</w:t>
            </w:r>
          </w:p>
        </w:tc>
        <w:tc>
          <w:tcPr>
            <w:tcW w:w="3402" w:type="dxa"/>
            <w:noWrap/>
            <w:hideMark/>
          </w:tcPr>
          <w:p w14:paraId="0B7D92A9"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«Красноуфимская школа-интернат»</w:t>
            </w:r>
          </w:p>
        </w:tc>
        <w:tc>
          <w:tcPr>
            <w:tcW w:w="1011" w:type="dxa"/>
            <w:noWrap/>
            <w:hideMark/>
          </w:tcPr>
          <w:p w14:paraId="6B7024E0"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94,6</w:t>
            </w:r>
          </w:p>
        </w:tc>
        <w:tc>
          <w:tcPr>
            <w:tcW w:w="1011" w:type="dxa"/>
            <w:noWrap/>
            <w:hideMark/>
          </w:tcPr>
          <w:p w14:paraId="48438A27"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97</w:t>
            </w:r>
          </w:p>
        </w:tc>
        <w:tc>
          <w:tcPr>
            <w:tcW w:w="1011" w:type="dxa"/>
            <w:noWrap/>
            <w:hideMark/>
          </w:tcPr>
          <w:p w14:paraId="6217DFD8"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91,1</w:t>
            </w:r>
          </w:p>
        </w:tc>
        <w:tc>
          <w:tcPr>
            <w:tcW w:w="1011" w:type="dxa"/>
            <w:noWrap/>
            <w:hideMark/>
          </w:tcPr>
          <w:p w14:paraId="48F34DF7"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96,4</w:t>
            </w:r>
          </w:p>
        </w:tc>
        <w:tc>
          <w:tcPr>
            <w:tcW w:w="1011" w:type="dxa"/>
            <w:noWrap/>
            <w:hideMark/>
          </w:tcPr>
          <w:p w14:paraId="3902D72B"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98,5</w:t>
            </w:r>
          </w:p>
        </w:tc>
        <w:tc>
          <w:tcPr>
            <w:tcW w:w="757" w:type="dxa"/>
            <w:noWrap/>
            <w:hideMark/>
          </w:tcPr>
          <w:p w14:paraId="3D056FAD"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95,52</w:t>
            </w:r>
          </w:p>
        </w:tc>
        <w:tc>
          <w:tcPr>
            <w:tcW w:w="851" w:type="dxa"/>
            <w:noWrap/>
            <w:hideMark/>
          </w:tcPr>
          <w:p w14:paraId="149A1EA3"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15</w:t>
            </w:r>
          </w:p>
        </w:tc>
      </w:tr>
      <w:tr w:rsidR="00931A78" w:rsidRPr="00EB23CB" w14:paraId="46B2C458" w14:textId="77777777" w:rsidTr="00931A78">
        <w:trPr>
          <w:trHeight w:val="288"/>
        </w:trPr>
        <w:tc>
          <w:tcPr>
            <w:tcW w:w="709" w:type="dxa"/>
            <w:noWrap/>
            <w:hideMark/>
          </w:tcPr>
          <w:p w14:paraId="5040F4D8"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1017</w:t>
            </w:r>
          </w:p>
        </w:tc>
        <w:tc>
          <w:tcPr>
            <w:tcW w:w="2262" w:type="dxa"/>
            <w:noWrap/>
            <w:hideMark/>
          </w:tcPr>
          <w:p w14:paraId="66FDE97E" w14:textId="6CB7E232"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МО г. Екатеринбург</w:t>
            </w:r>
            <w:r w:rsidR="0015201B">
              <w:rPr>
                <w:bCs w:val="0"/>
                <w:color w:val="000000"/>
                <w:szCs w:val="24"/>
              </w:rPr>
              <w:t xml:space="preserve">, </w:t>
            </w:r>
            <w:r w:rsidRPr="00EB23CB">
              <w:rPr>
                <w:bCs w:val="0"/>
                <w:color w:val="000000"/>
                <w:szCs w:val="24"/>
              </w:rPr>
              <w:t>Октябрьский район</w:t>
            </w:r>
          </w:p>
        </w:tc>
        <w:tc>
          <w:tcPr>
            <w:tcW w:w="1559" w:type="dxa"/>
            <w:noWrap/>
            <w:hideMark/>
          </w:tcPr>
          <w:p w14:paraId="35F37D9C" w14:textId="2973F102" w:rsidR="00931A78" w:rsidRPr="00EB23CB" w:rsidRDefault="00931A78" w:rsidP="00931A78">
            <w:pPr>
              <w:autoSpaceDE/>
              <w:autoSpaceDN/>
              <w:adjustRightInd/>
              <w:spacing w:line="240" w:lineRule="auto"/>
              <w:ind w:firstLine="0"/>
              <w:jc w:val="center"/>
              <w:rPr>
                <w:bCs w:val="0"/>
                <w:color w:val="000000"/>
                <w:szCs w:val="24"/>
              </w:rPr>
            </w:pPr>
            <w:r w:rsidRPr="008F1C6D">
              <w:t>6662126020</w:t>
            </w:r>
          </w:p>
        </w:tc>
        <w:tc>
          <w:tcPr>
            <w:tcW w:w="3402" w:type="dxa"/>
            <w:noWrap/>
            <w:hideMark/>
          </w:tcPr>
          <w:p w14:paraId="5926A6A8"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ГБУ СО Центр психолого-педагогической, медицинской и социальной помощи «Ресурс»</w:t>
            </w:r>
          </w:p>
        </w:tc>
        <w:tc>
          <w:tcPr>
            <w:tcW w:w="1011" w:type="dxa"/>
            <w:noWrap/>
            <w:hideMark/>
          </w:tcPr>
          <w:p w14:paraId="3AD464D5"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94,6</w:t>
            </w:r>
          </w:p>
        </w:tc>
        <w:tc>
          <w:tcPr>
            <w:tcW w:w="1011" w:type="dxa"/>
            <w:noWrap/>
            <w:hideMark/>
          </w:tcPr>
          <w:p w14:paraId="012D0524"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97,5</w:t>
            </w:r>
          </w:p>
        </w:tc>
        <w:tc>
          <w:tcPr>
            <w:tcW w:w="1011" w:type="dxa"/>
            <w:noWrap/>
            <w:hideMark/>
          </w:tcPr>
          <w:p w14:paraId="372AEDAD"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87,4</w:t>
            </w:r>
          </w:p>
        </w:tc>
        <w:tc>
          <w:tcPr>
            <w:tcW w:w="1011" w:type="dxa"/>
            <w:noWrap/>
            <w:hideMark/>
          </w:tcPr>
          <w:p w14:paraId="04ECD726"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99,6</w:t>
            </w:r>
          </w:p>
        </w:tc>
        <w:tc>
          <w:tcPr>
            <w:tcW w:w="1011" w:type="dxa"/>
            <w:noWrap/>
            <w:hideMark/>
          </w:tcPr>
          <w:p w14:paraId="0D068ED2"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98,5</w:t>
            </w:r>
          </w:p>
        </w:tc>
        <w:tc>
          <w:tcPr>
            <w:tcW w:w="757" w:type="dxa"/>
            <w:noWrap/>
            <w:hideMark/>
          </w:tcPr>
          <w:p w14:paraId="4FA1C2BD"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95,52</w:t>
            </w:r>
          </w:p>
        </w:tc>
        <w:tc>
          <w:tcPr>
            <w:tcW w:w="851" w:type="dxa"/>
            <w:noWrap/>
            <w:hideMark/>
          </w:tcPr>
          <w:p w14:paraId="0BB8AC32"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15</w:t>
            </w:r>
          </w:p>
        </w:tc>
      </w:tr>
      <w:tr w:rsidR="00931A78" w:rsidRPr="00EB23CB" w14:paraId="366CB8BE" w14:textId="77777777" w:rsidTr="00931A78">
        <w:trPr>
          <w:trHeight w:val="288"/>
        </w:trPr>
        <w:tc>
          <w:tcPr>
            <w:tcW w:w="709" w:type="dxa"/>
            <w:noWrap/>
            <w:hideMark/>
          </w:tcPr>
          <w:p w14:paraId="53233710"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985</w:t>
            </w:r>
          </w:p>
        </w:tc>
        <w:tc>
          <w:tcPr>
            <w:tcW w:w="2262" w:type="dxa"/>
            <w:noWrap/>
            <w:hideMark/>
          </w:tcPr>
          <w:p w14:paraId="09044B84"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ГО Краснотурьинск</w:t>
            </w:r>
          </w:p>
        </w:tc>
        <w:tc>
          <w:tcPr>
            <w:tcW w:w="1559" w:type="dxa"/>
            <w:noWrap/>
            <w:hideMark/>
          </w:tcPr>
          <w:p w14:paraId="04D1AD3F" w14:textId="526C426C" w:rsidR="00931A78" w:rsidRPr="00EB23CB" w:rsidRDefault="00931A78" w:rsidP="00931A78">
            <w:pPr>
              <w:autoSpaceDE/>
              <w:autoSpaceDN/>
              <w:adjustRightInd/>
              <w:spacing w:line="240" w:lineRule="auto"/>
              <w:ind w:firstLine="0"/>
              <w:jc w:val="center"/>
              <w:rPr>
                <w:bCs w:val="0"/>
                <w:color w:val="000000"/>
                <w:szCs w:val="24"/>
              </w:rPr>
            </w:pPr>
            <w:r w:rsidRPr="008F1C6D">
              <w:t>6617006099</w:t>
            </w:r>
          </w:p>
        </w:tc>
        <w:tc>
          <w:tcPr>
            <w:tcW w:w="3402" w:type="dxa"/>
            <w:noWrap/>
            <w:hideMark/>
          </w:tcPr>
          <w:p w14:paraId="7AEFF664"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«Краснотурьинская школа-интернат»</w:t>
            </w:r>
          </w:p>
        </w:tc>
        <w:tc>
          <w:tcPr>
            <w:tcW w:w="1011" w:type="dxa"/>
            <w:noWrap/>
            <w:hideMark/>
          </w:tcPr>
          <w:p w14:paraId="62CC567C"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90,6</w:t>
            </w:r>
          </w:p>
        </w:tc>
        <w:tc>
          <w:tcPr>
            <w:tcW w:w="1011" w:type="dxa"/>
            <w:noWrap/>
            <w:hideMark/>
          </w:tcPr>
          <w:p w14:paraId="541EAC23"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96</w:t>
            </w:r>
          </w:p>
        </w:tc>
        <w:tc>
          <w:tcPr>
            <w:tcW w:w="1011" w:type="dxa"/>
            <w:noWrap/>
            <w:hideMark/>
          </w:tcPr>
          <w:p w14:paraId="37BE936E"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97,3</w:t>
            </w:r>
          </w:p>
        </w:tc>
        <w:tc>
          <w:tcPr>
            <w:tcW w:w="1011" w:type="dxa"/>
            <w:noWrap/>
            <w:hideMark/>
          </w:tcPr>
          <w:p w14:paraId="252ABF33"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97,4</w:t>
            </w:r>
          </w:p>
        </w:tc>
        <w:tc>
          <w:tcPr>
            <w:tcW w:w="1011" w:type="dxa"/>
            <w:noWrap/>
            <w:hideMark/>
          </w:tcPr>
          <w:p w14:paraId="73F5D201"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95,7</w:t>
            </w:r>
          </w:p>
        </w:tc>
        <w:tc>
          <w:tcPr>
            <w:tcW w:w="757" w:type="dxa"/>
            <w:noWrap/>
            <w:hideMark/>
          </w:tcPr>
          <w:p w14:paraId="38865F55"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95,4</w:t>
            </w:r>
          </w:p>
        </w:tc>
        <w:tc>
          <w:tcPr>
            <w:tcW w:w="851" w:type="dxa"/>
            <w:noWrap/>
            <w:hideMark/>
          </w:tcPr>
          <w:p w14:paraId="16041A2C"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16</w:t>
            </w:r>
          </w:p>
        </w:tc>
      </w:tr>
      <w:tr w:rsidR="00931A78" w:rsidRPr="00EB23CB" w14:paraId="25985EA7" w14:textId="77777777" w:rsidTr="00931A78">
        <w:trPr>
          <w:trHeight w:val="288"/>
        </w:trPr>
        <w:tc>
          <w:tcPr>
            <w:tcW w:w="709" w:type="dxa"/>
            <w:noWrap/>
            <w:hideMark/>
          </w:tcPr>
          <w:p w14:paraId="03F811B1"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951</w:t>
            </w:r>
          </w:p>
        </w:tc>
        <w:tc>
          <w:tcPr>
            <w:tcW w:w="2262" w:type="dxa"/>
            <w:noWrap/>
            <w:hideMark/>
          </w:tcPr>
          <w:p w14:paraId="5ECB5D69"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Байкаловский МР</w:t>
            </w:r>
          </w:p>
        </w:tc>
        <w:tc>
          <w:tcPr>
            <w:tcW w:w="1559" w:type="dxa"/>
            <w:noWrap/>
            <w:hideMark/>
          </w:tcPr>
          <w:p w14:paraId="3ACB6222" w14:textId="262FFBA1" w:rsidR="00931A78" w:rsidRPr="00EB23CB" w:rsidRDefault="00931A78" w:rsidP="00931A78">
            <w:pPr>
              <w:autoSpaceDE/>
              <w:autoSpaceDN/>
              <w:adjustRightInd/>
              <w:spacing w:line="240" w:lineRule="auto"/>
              <w:ind w:firstLine="0"/>
              <w:jc w:val="center"/>
              <w:rPr>
                <w:bCs w:val="0"/>
                <w:color w:val="000000"/>
                <w:szCs w:val="24"/>
              </w:rPr>
            </w:pPr>
            <w:r w:rsidRPr="008F1C6D">
              <w:t>6638002183</w:t>
            </w:r>
          </w:p>
        </w:tc>
        <w:tc>
          <w:tcPr>
            <w:tcW w:w="3402" w:type="dxa"/>
            <w:noWrap/>
            <w:hideMark/>
          </w:tcPr>
          <w:p w14:paraId="278075CA"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«Байкаловская школа-интернат»</w:t>
            </w:r>
          </w:p>
        </w:tc>
        <w:tc>
          <w:tcPr>
            <w:tcW w:w="1011" w:type="dxa"/>
            <w:noWrap/>
            <w:hideMark/>
          </w:tcPr>
          <w:p w14:paraId="06338C25"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98</w:t>
            </w:r>
          </w:p>
        </w:tc>
        <w:tc>
          <w:tcPr>
            <w:tcW w:w="1011" w:type="dxa"/>
            <w:noWrap/>
            <w:hideMark/>
          </w:tcPr>
          <w:p w14:paraId="02941F0B"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94</w:t>
            </w:r>
          </w:p>
        </w:tc>
        <w:tc>
          <w:tcPr>
            <w:tcW w:w="1011" w:type="dxa"/>
            <w:noWrap/>
            <w:hideMark/>
          </w:tcPr>
          <w:p w14:paraId="077793EF"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96,1</w:t>
            </w:r>
          </w:p>
        </w:tc>
        <w:tc>
          <w:tcPr>
            <w:tcW w:w="1011" w:type="dxa"/>
            <w:noWrap/>
            <w:hideMark/>
          </w:tcPr>
          <w:p w14:paraId="1172EE61"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94,8</w:t>
            </w:r>
          </w:p>
        </w:tc>
        <w:tc>
          <w:tcPr>
            <w:tcW w:w="1011" w:type="dxa"/>
            <w:noWrap/>
            <w:hideMark/>
          </w:tcPr>
          <w:p w14:paraId="012FAC57"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94,1</w:t>
            </w:r>
          </w:p>
        </w:tc>
        <w:tc>
          <w:tcPr>
            <w:tcW w:w="757" w:type="dxa"/>
            <w:noWrap/>
            <w:hideMark/>
          </w:tcPr>
          <w:p w14:paraId="1CF3372C"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95,4</w:t>
            </w:r>
          </w:p>
        </w:tc>
        <w:tc>
          <w:tcPr>
            <w:tcW w:w="851" w:type="dxa"/>
            <w:noWrap/>
            <w:hideMark/>
          </w:tcPr>
          <w:p w14:paraId="39985F9A"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16</w:t>
            </w:r>
          </w:p>
        </w:tc>
      </w:tr>
      <w:tr w:rsidR="00931A78" w:rsidRPr="00EB23CB" w14:paraId="7F7A9475" w14:textId="77777777" w:rsidTr="00931A78">
        <w:trPr>
          <w:trHeight w:val="288"/>
        </w:trPr>
        <w:tc>
          <w:tcPr>
            <w:tcW w:w="709" w:type="dxa"/>
            <w:noWrap/>
            <w:hideMark/>
          </w:tcPr>
          <w:p w14:paraId="6173FFFD"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955</w:t>
            </w:r>
          </w:p>
        </w:tc>
        <w:tc>
          <w:tcPr>
            <w:tcW w:w="2262" w:type="dxa"/>
            <w:noWrap/>
            <w:hideMark/>
          </w:tcPr>
          <w:p w14:paraId="3A306627"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Талицкий ГО</w:t>
            </w:r>
          </w:p>
        </w:tc>
        <w:tc>
          <w:tcPr>
            <w:tcW w:w="1559" w:type="dxa"/>
            <w:noWrap/>
            <w:hideMark/>
          </w:tcPr>
          <w:p w14:paraId="6DCBA674" w14:textId="1C248C4D" w:rsidR="00931A78" w:rsidRPr="00EB23CB" w:rsidRDefault="00931A78" w:rsidP="00931A78">
            <w:pPr>
              <w:autoSpaceDE/>
              <w:autoSpaceDN/>
              <w:adjustRightInd/>
              <w:spacing w:line="240" w:lineRule="auto"/>
              <w:ind w:firstLine="0"/>
              <w:jc w:val="center"/>
              <w:rPr>
                <w:bCs w:val="0"/>
                <w:color w:val="000000"/>
                <w:szCs w:val="24"/>
              </w:rPr>
            </w:pPr>
            <w:r w:rsidRPr="008F1C6D">
              <w:t>6654001349</w:t>
            </w:r>
          </w:p>
        </w:tc>
        <w:tc>
          <w:tcPr>
            <w:tcW w:w="3402" w:type="dxa"/>
            <w:noWrap/>
            <w:hideMark/>
          </w:tcPr>
          <w:p w14:paraId="38BDAA80"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«Буткинская школа-интернат»</w:t>
            </w:r>
          </w:p>
        </w:tc>
        <w:tc>
          <w:tcPr>
            <w:tcW w:w="1011" w:type="dxa"/>
            <w:noWrap/>
            <w:hideMark/>
          </w:tcPr>
          <w:p w14:paraId="5F42BBCD"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93,8</w:t>
            </w:r>
          </w:p>
        </w:tc>
        <w:tc>
          <w:tcPr>
            <w:tcW w:w="1011" w:type="dxa"/>
            <w:noWrap/>
            <w:hideMark/>
          </w:tcPr>
          <w:p w14:paraId="1E2B965E"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96,5</w:t>
            </w:r>
          </w:p>
        </w:tc>
        <w:tc>
          <w:tcPr>
            <w:tcW w:w="1011" w:type="dxa"/>
            <w:noWrap/>
            <w:hideMark/>
          </w:tcPr>
          <w:p w14:paraId="09346766"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89,9</w:t>
            </w:r>
          </w:p>
        </w:tc>
        <w:tc>
          <w:tcPr>
            <w:tcW w:w="1011" w:type="dxa"/>
            <w:noWrap/>
            <w:hideMark/>
          </w:tcPr>
          <w:p w14:paraId="3A6F5FF7"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99,2</w:t>
            </w:r>
          </w:p>
        </w:tc>
        <w:tc>
          <w:tcPr>
            <w:tcW w:w="1011" w:type="dxa"/>
            <w:noWrap/>
            <w:hideMark/>
          </w:tcPr>
          <w:p w14:paraId="5DC14B23"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97,5</w:t>
            </w:r>
          </w:p>
        </w:tc>
        <w:tc>
          <w:tcPr>
            <w:tcW w:w="757" w:type="dxa"/>
            <w:noWrap/>
            <w:hideMark/>
          </w:tcPr>
          <w:p w14:paraId="5B6C77B2"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95,38</w:t>
            </w:r>
          </w:p>
        </w:tc>
        <w:tc>
          <w:tcPr>
            <w:tcW w:w="851" w:type="dxa"/>
            <w:noWrap/>
            <w:hideMark/>
          </w:tcPr>
          <w:p w14:paraId="6B38DCC6"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17</w:t>
            </w:r>
          </w:p>
        </w:tc>
      </w:tr>
      <w:tr w:rsidR="00931A78" w:rsidRPr="00EB23CB" w14:paraId="6EBAE3A7" w14:textId="77777777" w:rsidTr="00931A78">
        <w:trPr>
          <w:trHeight w:val="288"/>
        </w:trPr>
        <w:tc>
          <w:tcPr>
            <w:tcW w:w="709" w:type="dxa"/>
            <w:noWrap/>
            <w:hideMark/>
          </w:tcPr>
          <w:p w14:paraId="1C9E4883"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972</w:t>
            </w:r>
          </w:p>
        </w:tc>
        <w:tc>
          <w:tcPr>
            <w:tcW w:w="2262" w:type="dxa"/>
            <w:noWrap/>
            <w:hideMark/>
          </w:tcPr>
          <w:p w14:paraId="7F5094BD" w14:textId="3613FB92"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МО г. Екатеринбург</w:t>
            </w:r>
            <w:r w:rsidR="0015201B">
              <w:rPr>
                <w:bCs w:val="0"/>
                <w:color w:val="000000"/>
                <w:szCs w:val="24"/>
              </w:rPr>
              <w:t xml:space="preserve">, </w:t>
            </w:r>
            <w:r w:rsidRPr="00EB23CB">
              <w:rPr>
                <w:bCs w:val="0"/>
                <w:color w:val="000000"/>
                <w:szCs w:val="24"/>
              </w:rPr>
              <w:lastRenderedPageBreak/>
              <w:t>Орджоникидзевский район</w:t>
            </w:r>
          </w:p>
        </w:tc>
        <w:tc>
          <w:tcPr>
            <w:tcW w:w="1559" w:type="dxa"/>
            <w:noWrap/>
            <w:hideMark/>
          </w:tcPr>
          <w:p w14:paraId="51671DFB" w14:textId="1663C74B" w:rsidR="00931A78" w:rsidRPr="00EB23CB" w:rsidRDefault="00931A78" w:rsidP="00931A78">
            <w:pPr>
              <w:autoSpaceDE/>
              <w:autoSpaceDN/>
              <w:adjustRightInd/>
              <w:spacing w:line="240" w:lineRule="auto"/>
              <w:ind w:firstLine="0"/>
              <w:jc w:val="center"/>
              <w:rPr>
                <w:bCs w:val="0"/>
                <w:color w:val="000000"/>
                <w:szCs w:val="24"/>
              </w:rPr>
            </w:pPr>
            <w:r w:rsidRPr="008F1C6D">
              <w:lastRenderedPageBreak/>
              <w:t>6663056337</w:t>
            </w:r>
          </w:p>
        </w:tc>
        <w:tc>
          <w:tcPr>
            <w:tcW w:w="3402" w:type="dxa"/>
            <w:noWrap/>
            <w:hideMark/>
          </w:tcPr>
          <w:p w14:paraId="7BF601D1"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«Екатеринбургская школа-интернат № 10»</w:t>
            </w:r>
          </w:p>
        </w:tc>
        <w:tc>
          <w:tcPr>
            <w:tcW w:w="1011" w:type="dxa"/>
            <w:noWrap/>
            <w:hideMark/>
          </w:tcPr>
          <w:p w14:paraId="27B0B4C0"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93,8</w:t>
            </w:r>
          </w:p>
        </w:tc>
        <w:tc>
          <w:tcPr>
            <w:tcW w:w="1011" w:type="dxa"/>
            <w:noWrap/>
            <w:hideMark/>
          </w:tcPr>
          <w:p w14:paraId="4112ED1C"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98</w:t>
            </w:r>
          </w:p>
        </w:tc>
        <w:tc>
          <w:tcPr>
            <w:tcW w:w="1011" w:type="dxa"/>
            <w:noWrap/>
            <w:hideMark/>
          </w:tcPr>
          <w:p w14:paraId="0E1F3054"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86,5</w:t>
            </w:r>
          </w:p>
        </w:tc>
        <w:tc>
          <w:tcPr>
            <w:tcW w:w="1011" w:type="dxa"/>
            <w:noWrap/>
            <w:hideMark/>
          </w:tcPr>
          <w:p w14:paraId="5D8DC23B"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99,2</w:t>
            </w:r>
          </w:p>
        </w:tc>
        <w:tc>
          <w:tcPr>
            <w:tcW w:w="1011" w:type="dxa"/>
            <w:noWrap/>
            <w:hideMark/>
          </w:tcPr>
          <w:p w14:paraId="226148B9"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98,7</w:t>
            </w:r>
          </w:p>
        </w:tc>
        <w:tc>
          <w:tcPr>
            <w:tcW w:w="757" w:type="dxa"/>
            <w:noWrap/>
            <w:hideMark/>
          </w:tcPr>
          <w:p w14:paraId="092F9B48"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95,24</w:t>
            </w:r>
          </w:p>
        </w:tc>
        <w:tc>
          <w:tcPr>
            <w:tcW w:w="851" w:type="dxa"/>
            <w:noWrap/>
            <w:hideMark/>
          </w:tcPr>
          <w:p w14:paraId="0264C3DF"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18</w:t>
            </w:r>
          </w:p>
        </w:tc>
      </w:tr>
      <w:tr w:rsidR="00931A78" w:rsidRPr="00EB23CB" w14:paraId="62F61F5C" w14:textId="77777777" w:rsidTr="00931A78">
        <w:trPr>
          <w:trHeight w:val="288"/>
        </w:trPr>
        <w:tc>
          <w:tcPr>
            <w:tcW w:w="709" w:type="dxa"/>
            <w:noWrap/>
            <w:hideMark/>
          </w:tcPr>
          <w:p w14:paraId="12BC6CDE"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lastRenderedPageBreak/>
              <w:t>992</w:t>
            </w:r>
          </w:p>
        </w:tc>
        <w:tc>
          <w:tcPr>
            <w:tcW w:w="2262" w:type="dxa"/>
            <w:noWrap/>
            <w:hideMark/>
          </w:tcPr>
          <w:p w14:paraId="61A93A1E"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Нижнесергинский МР</w:t>
            </w:r>
          </w:p>
        </w:tc>
        <w:tc>
          <w:tcPr>
            <w:tcW w:w="1559" w:type="dxa"/>
            <w:noWrap/>
            <w:hideMark/>
          </w:tcPr>
          <w:p w14:paraId="342776F4" w14:textId="3A355D6E" w:rsidR="00931A78" w:rsidRPr="00EB23CB" w:rsidRDefault="00931A78" w:rsidP="00931A78">
            <w:pPr>
              <w:autoSpaceDE/>
              <w:autoSpaceDN/>
              <w:adjustRightInd/>
              <w:spacing w:line="240" w:lineRule="auto"/>
              <w:ind w:firstLine="0"/>
              <w:jc w:val="center"/>
              <w:rPr>
                <w:bCs w:val="0"/>
                <w:color w:val="000000"/>
                <w:szCs w:val="24"/>
              </w:rPr>
            </w:pPr>
            <w:r w:rsidRPr="008F1C6D">
              <w:t>6646007210</w:t>
            </w:r>
          </w:p>
        </w:tc>
        <w:tc>
          <w:tcPr>
            <w:tcW w:w="3402" w:type="dxa"/>
            <w:noWrap/>
            <w:hideMark/>
          </w:tcPr>
          <w:p w14:paraId="690B3140"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«Михайловская школа-интернат»</w:t>
            </w:r>
          </w:p>
        </w:tc>
        <w:tc>
          <w:tcPr>
            <w:tcW w:w="1011" w:type="dxa"/>
            <w:noWrap/>
            <w:hideMark/>
          </w:tcPr>
          <w:p w14:paraId="6D6D5072"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89,5</w:t>
            </w:r>
          </w:p>
        </w:tc>
        <w:tc>
          <w:tcPr>
            <w:tcW w:w="1011" w:type="dxa"/>
            <w:noWrap/>
            <w:hideMark/>
          </w:tcPr>
          <w:p w14:paraId="15B40A58"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96,5</w:t>
            </w:r>
          </w:p>
        </w:tc>
        <w:tc>
          <w:tcPr>
            <w:tcW w:w="1011" w:type="dxa"/>
            <w:noWrap/>
            <w:hideMark/>
          </w:tcPr>
          <w:p w14:paraId="36FD9F38"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92,5</w:t>
            </w:r>
          </w:p>
        </w:tc>
        <w:tc>
          <w:tcPr>
            <w:tcW w:w="1011" w:type="dxa"/>
            <w:noWrap/>
            <w:hideMark/>
          </w:tcPr>
          <w:p w14:paraId="3AD20B99"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100</w:t>
            </w:r>
          </w:p>
        </w:tc>
        <w:tc>
          <w:tcPr>
            <w:tcW w:w="1011" w:type="dxa"/>
            <w:noWrap/>
            <w:hideMark/>
          </w:tcPr>
          <w:p w14:paraId="2713C7C6"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97,5</w:t>
            </w:r>
          </w:p>
        </w:tc>
        <w:tc>
          <w:tcPr>
            <w:tcW w:w="757" w:type="dxa"/>
            <w:noWrap/>
            <w:hideMark/>
          </w:tcPr>
          <w:p w14:paraId="3CE3AC94"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95,2</w:t>
            </w:r>
          </w:p>
        </w:tc>
        <w:tc>
          <w:tcPr>
            <w:tcW w:w="851" w:type="dxa"/>
            <w:noWrap/>
            <w:hideMark/>
          </w:tcPr>
          <w:p w14:paraId="056085B5"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19</w:t>
            </w:r>
          </w:p>
        </w:tc>
      </w:tr>
      <w:tr w:rsidR="00931A78" w:rsidRPr="00EB23CB" w14:paraId="39F38048" w14:textId="77777777" w:rsidTr="00931A78">
        <w:trPr>
          <w:trHeight w:val="288"/>
        </w:trPr>
        <w:tc>
          <w:tcPr>
            <w:tcW w:w="709" w:type="dxa"/>
            <w:noWrap/>
            <w:hideMark/>
          </w:tcPr>
          <w:p w14:paraId="171DE584"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1008</w:t>
            </w:r>
          </w:p>
        </w:tc>
        <w:tc>
          <w:tcPr>
            <w:tcW w:w="2262" w:type="dxa"/>
            <w:noWrap/>
            <w:hideMark/>
          </w:tcPr>
          <w:p w14:paraId="70FAAB4D"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ГО Верхотурский</w:t>
            </w:r>
          </w:p>
        </w:tc>
        <w:tc>
          <w:tcPr>
            <w:tcW w:w="1559" w:type="dxa"/>
            <w:noWrap/>
            <w:hideMark/>
          </w:tcPr>
          <w:p w14:paraId="5B8AAB92" w14:textId="484BDAD2" w:rsidR="00931A78" w:rsidRPr="00EB23CB" w:rsidRDefault="00931A78" w:rsidP="00931A78">
            <w:pPr>
              <w:autoSpaceDE/>
              <w:autoSpaceDN/>
              <w:adjustRightInd/>
              <w:spacing w:line="240" w:lineRule="auto"/>
              <w:ind w:firstLine="0"/>
              <w:jc w:val="center"/>
              <w:rPr>
                <w:bCs w:val="0"/>
                <w:color w:val="000000"/>
                <w:szCs w:val="24"/>
              </w:rPr>
            </w:pPr>
            <w:r w:rsidRPr="008F1C6D">
              <w:t>6640003106</w:t>
            </w:r>
          </w:p>
        </w:tc>
        <w:tc>
          <w:tcPr>
            <w:tcW w:w="3402" w:type="dxa"/>
            <w:noWrap/>
            <w:hideMark/>
          </w:tcPr>
          <w:p w14:paraId="71E4F0F4"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«СОШ № 3»</w:t>
            </w:r>
          </w:p>
        </w:tc>
        <w:tc>
          <w:tcPr>
            <w:tcW w:w="1011" w:type="dxa"/>
            <w:noWrap/>
            <w:hideMark/>
          </w:tcPr>
          <w:p w14:paraId="76FCB693"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95,1</w:t>
            </w:r>
          </w:p>
        </w:tc>
        <w:tc>
          <w:tcPr>
            <w:tcW w:w="1011" w:type="dxa"/>
            <w:noWrap/>
            <w:hideMark/>
          </w:tcPr>
          <w:p w14:paraId="57F52202"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99</w:t>
            </w:r>
          </w:p>
        </w:tc>
        <w:tc>
          <w:tcPr>
            <w:tcW w:w="1011" w:type="dxa"/>
            <w:noWrap/>
            <w:hideMark/>
          </w:tcPr>
          <w:p w14:paraId="72268343"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84,5</w:t>
            </w:r>
          </w:p>
        </w:tc>
        <w:tc>
          <w:tcPr>
            <w:tcW w:w="1011" w:type="dxa"/>
            <w:noWrap/>
            <w:hideMark/>
          </w:tcPr>
          <w:p w14:paraId="4A8687B1"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98,6</w:t>
            </w:r>
          </w:p>
        </w:tc>
        <w:tc>
          <w:tcPr>
            <w:tcW w:w="1011" w:type="dxa"/>
            <w:noWrap/>
            <w:hideMark/>
          </w:tcPr>
          <w:p w14:paraId="26106FF0"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98,5</w:t>
            </w:r>
          </w:p>
        </w:tc>
        <w:tc>
          <w:tcPr>
            <w:tcW w:w="757" w:type="dxa"/>
            <w:noWrap/>
            <w:hideMark/>
          </w:tcPr>
          <w:p w14:paraId="5FA30D79"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95,14</w:t>
            </w:r>
          </w:p>
        </w:tc>
        <w:tc>
          <w:tcPr>
            <w:tcW w:w="851" w:type="dxa"/>
            <w:noWrap/>
            <w:hideMark/>
          </w:tcPr>
          <w:p w14:paraId="0D48B925"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20</w:t>
            </w:r>
          </w:p>
        </w:tc>
      </w:tr>
      <w:tr w:rsidR="00931A78" w:rsidRPr="00EB23CB" w14:paraId="19B5FE0D" w14:textId="77777777" w:rsidTr="00931A78">
        <w:trPr>
          <w:trHeight w:val="288"/>
        </w:trPr>
        <w:tc>
          <w:tcPr>
            <w:tcW w:w="709" w:type="dxa"/>
            <w:noWrap/>
            <w:hideMark/>
          </w:tcPr>
          <w:p w14:paraId="4D8D1AB4"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973</w:t>
            </w:r>
          </w:p>
        </w:tc>
        <w:tc>
          <w:tcPr>
            <w:tcW w:w="2262" w:type="dxa"/>
            <w:noWrap/>
            <w:hideMark/>
          </w:tcPr>
          <w:p w14:paraId="39464F58" w14:textId="1A5003F0"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МО г. Екатеринбург</w:t>
            </w:r>
            <w:r w:rsidR="0015201B">
              <w:rPr>
                <w:bCs w:val="0"/>
                <w:color w:val="000000"/>
                <w:szCs w:val="24"/>
              </w:rPr>
              <w:t xml:space="preserve">, </w:t>
            </w:r>
            <w:r w:rsidRPr="00EB23CB">
              <w:rPr>
                <w:bCs w:val="0"/>
                <w:color w:val="000000"/>
                <w:szCs w:val="24"/>
              </w:rPr>
              <w:t>Орджоникидзевский район</w:t>
            </w:r>
          </w:p>
        </w:tc>
        <w:tc>
          <w:tcPr>
            <w:tcW w:w="1559" w:type="dxa"/>
            <w:noWrap/>
            <w:hideMark/>
          </w:tcPr>
          <w:p w14:paraId="595EC8A5" w14:textId="7A5B9AB0" w:rsidR="00931A78" w:rsidRPr="00EB23CB" w:rsidRDefault="00931A78" w:rsidP="00931A78">
            <w:pPr>
              <w:autoSpaceDE/>
              <w:autoSpaceDN/>
              <w:adjustRightInd/>
              <w:spacing w:line="240" w:lineRule="auto"/>
              <w:ind w:firstLine="0"/>
              <w:jc w:val="center"/>
              <w:rPr>
                <w:bCs w:val="0"/>
                <w:color w:val="000000"/>
                <w:szCs w:val="24"/>
              </w:rPr>
            </w:pPr>
            <w:r w:rsidRPr="008F1C6D">
              <w:t>6663057965</w:t>
            </w:r>
          </w:p>
        </w:tc>
        <w:tc>
          <w:tcPr>
            <w:tcW w:w="3402" w:type="dxa"/>
            <w:noWrap/>
            <w:hideMark/>
          </w:tcPr>
          <w:p w14:paraId="24444E71"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«Екатеринбургская школа-интернат № 11»</w:t>
            </w:r>
          </w:p>
        </w:tc>
        <w:tc>
          <w:tcPr>
            <w:tcW w:w="1011" w:type="dxa"/>
            <w:noWrap/>
            <w:hideMark/>
          </w:tcPr>
          <w:p w14:paraId="6B81F920"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89,7</w:t>
            </w:r>
          </w:p>
        </w:tc>
        <w:tc>
          <w:tcPr>
            <w:tcW w:w="1011" w:type="dxa"/>
            <w:noWrap/>
            <w:hideMark/>
          </w:tcPr>
          <w:p w14:paraId="743F23AD"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99,5</w:t>
            </w:r>
          </w:p>
        </w:tc>
        <w:tc>
          <w:tcPr>
            <w:tcW w:w="1011" w:type="dxa"/>
            <w:noWrap/>
            <w:hideMark/>
          </w:tcPr>
          <w:p w14:paraId="3548A925"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86</w:t>
            </w:r>
          </w:p>
        </w:tc>
        <w:tc>
          <w:tcPr>
            <w:tcW w:w="1011" w:type="dxa"/>
            <w:noWrap/>
            <w:hideMark/>
          </w:tcPr>
          <w:p w14:paraId="3F8DCFAD"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100</w:t>
            </w:r>
          </w:p>
        </w:tc>
        <w:tc>
          <w:tcPr>
            <w:tcW w:w="1011" w:type="dxa"/>
            <w:noWrap/>
            <w:hideMark/>
          </w:tcPr>
          <w:p w14:paraId="3E64F484"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100</w:t>
            </w:r>
          </w:p>
        </w:tc>
        <w:tc>
          <w:tcPr>
            <w:tcW w:w="757" w:type="dxa"/>
            <w:noWrap/>
            <w:hideMark/>
          </w:tcPr>
          <w:p w14:paraId="42054F88"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95,04</w:t>
            </w:r>
          </w:p>
        </w:tc>
        <w:tc>
          <w:tcPr>
            <w:tcW w:w="851" w:type="dxa"/>
            <w:noWrap/>
            <w:hideMark/>
          </w:tcPr>
          <w:p w14:paraId="60C8FD9B"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21</w:t>
            </w:r>
          </w:p>
        </w:tc>
      </w:tr>
      <w:tr w:rsidR="00931A78" w:rsidRPr="00EB23CB" w14:paraId="2A4C75F6" w14:textId="77777777" w:rsidTr="00931A78">
        <w:trPr>
          <w:trHeight w:val="288"/>
        </w:trPr>
        <w:tc>
          <w:tcPr>
            <w:tcW w:w="709" w:type="dxa"/>
            <w:noWrap/>
            <w:hideMark/>
          </w:tcPr>
          <w:p w14:paraId="75DFEAEC"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949</w:t>
            </w:r>
          </w:p>
        </w:tc>
        <w:tc>
          <w:tcPr>
            <w:tcW w:w="2262" w:type="dxa"/>
            <w:noWrap/>
            <w:hideMark/>
          </w:tcPr>
          <w:p w14:paraId="2A445466"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Асбестовский ГО</w:t>
            </w:r>
          </w:p>
        </w:tc>
        <w:tc>
          <w:tcPr>
            <w:tcW w:w="1559" w:type="dxa"/>
            <w:noWrap/>
            <w:hideMark/>
          </w:tcPr>
          <w:p w14:paraId="1A669FDA" w14:textId="68D0C5BD" w:rsidR="00931A78" w:rsidRPr="00EB23CB" w:rsidRDefault="00931A78" w:rsidP="00931A78">
            <w:pPr>
              <w:autoSpaceDE/>
              <w:autoSpaceDN/>
              <w:adjustRightInd/>
              <w:spacing w:line="240" w:lineRule="auto"/>
              <w:ind w:firstLine="0"/>
              <w:jc w:val="center"/>
              <w:rPr>
                <w:bCs w:val="0"/>
                <w:color w:val="000000"/>
                <w:szCs w:val="24"/>
              </w:rPr>
            </w:pPr>
            <w:r w:rsidRPr="008F1C6D">
              <w:t>6603011042</w:t>
            </w:r>
          </w:p>
        </w:tc>
        <w:tc>
          <w:tcPr>
            <w:tcW w:w="3402" w:type="dxa"/>
            <w:noWrap/>
            <w:hideMark/>
          </w:tcPr>
          <w:p w14:paraId="6E0F3D04"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«Асбестовская школа-интернат»</w:t>
            </w:r>
          </w:p>
        </w:tc>
        <w:tc>
          <w:tcPr>
            <w:tcW w:w="1011" w:type="dxa"/>
            <w:noWrap/>
            <w:hideMark/>
          </w:tcPr>
          <w:p w14:paraId="59A4C5F3"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95,1</w:t>
            </w:r>
          </w:p>
        </w:tc>
        <w:tc>
          <w:tcPr>
            <w:tcW w:w="1011" w:type="dxa"/>
            <w:noWrap/>
            <w:hideMark/>
          </w:tcPr>
          <w:p w14:paraId="214AF317"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92,5</w:t>
            </w:r>
          </w:p>
        </w:tc>
        <w:tc>
          <w:tcPr>
            <w:tcW w:w="1011" w:type="dxa"/>
            <w:noWrap/>
            <w:hideMark/>
          </w:tcPr>
          <w:p w14:paraId="535C7DD7"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96,4</w:t>
            </w:r>
          </w:p>
        </w:tc>
        <w:tc>
          <w:tcPr>
            <w:tcW w:w="1011" w:type="dxa"/>
            <w:noWrap/>
            <w:hideMark/>
          </w:tcPr>
          <w:p w14:paraId="1E547BB2"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97</w:t>
            </w:r>
          </w:p>
        </w:tc>
        <w:tc>
          <w:tcPr>
            <w:tcW w:w="1011" w:type="dxa"/>
            <w:noWrap/>
            <w:hideMark/>
          </w:tcPr>
          <w:p w14:paraId="2A1A264B"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92,8</w:t>
            </w:r>
          </w:p>
        </w:tc>
        <w:tc>
          <w:tcPr>
            <w:tcW w:w="757" w:type="dxa"/>
            <w:noWrap/>
            <w:hideMark/>
          </w:tcPr>
          <w:p w14:paraId="483BE1CA"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94,76</w:t>
            </w:r>
          </w:p>
        </w:tc>
        <w:tc>
          <w:tcPr>
            <w:tcW w:w="851" w:type="dxa"/>
            <w:noWrap/>
            <w:hideMark/>
          </w:tcPr>
          <w:p w14:paraId="3C51D45B"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22</w:t>
            </w:r>
          </w:p>
        </w:tc>
      </w:tr>
      <w:tr w:rsidR="00931A78" w:rsidRPr="00EB23CB" w14:paraId="5B49F704" w14:textId="77777777" w:rsidTr="00931A78">
        <w:trPr>
          <w:trHeight w:val="288"/>
        </w:trPr>
        <w:tc>
          <w:tcPr>
            <w:tcW w:w="709" w:type="dxa"/>
            <w:noWrap/>
            <w:hideMark/>
          </w:tcPr>
          <w:p w14:paraId="52561C1B"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953</w:t>
            </w:r>
          </w:p>
        </w:tc>
        <w:tc>
          <w:tcPr>
            <w:tcW w:w="2262" w:type="dxa"/>
            <w:noWrap/>
            <w:hideMark/>
          </w:tcPr>
          <w:p w14:paraId="4C812B6C"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Березовский ГО</w:t>
            </w:r>
          </w:p>
        </w:tc>
        <w:tc>
          <w:tcPr>
            <w:tcW w:w="1559" w:type="dxa"/>
            <w:noWrap/>
            <w:hideMark/>
          </w:tcPr>
          <w:p w14:paraId="126BB27E" w14:textId="7F6B787C" w:rsidR="00931A78" w:rsidRPr="00EB23CB" w:rsidRDefault="00931A78" w:rsidP="00931A78">
            <w:pPr>
              <w:autoSpaceDE/>
              <w:autoSpaceDN/>
              <w:adjustRightInd/>
              <w:spacing w:line="240" w:lineRule="auto"/>
              <w:ind w:firstLine="0"/>
              <w:jc w:val="center"/>
              <w:rPr>
                <w:bCs w:val="0"/>
                <w:color w:val="000000"/>
                <w:szCs w:val="24"/>
              </w:rPr>
            </w:pPr>
            <w:r w:rsidRPr="008F1C6D">
              <w:t>6604009092</w:t>
            </w:r>
          </w:p>
        </w:tc>
        <w:tc>
          <w:tcPr>
            <w:tcW w:w="3402" w:type="dxa"/>
            <w:noWrap/>
            <w:hideMark/>
          </w:tcPr>
          <w:p w14:paraId="48AB4099"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«Березовская школа-интернат»</w:t>
            </w:r>
          </w:p>
        </w:tc>
        <w:tc>
          <w:tcPr>
            <w:tcW w:w="1011" w:type="dxa"/>
            <w:noWrap/>
            <w:hideMark/>
          </w:tcPr>
          <w:p w14:paraId="6CDA0997"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91,1</w:t>
            </w:r>
          </w:p>
        </w:tc>
        <w:tc>
          <w:tcPr>
            <w:tcW w:w="1011" w:type="dxa"/>
            <w:noWrap/>
            <w:hideMark/>
          </w:tcPr>
          <w:p w14:paraId="03AEE829"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96,5</w:t>
            </w:r>
          </w:p>
        </w:tc>
        <w:tc>
          <w:tcPr>
            <w:tcW w:w="1011" w:type="dxa"/>
            <w:noWrap/>
            <w:hideMark/>
          </w:tcPr>
          <w:p w14:paraId="680D1B93"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97,6</w:t>
            </w:r>
          </w:p>
        </w:tc>
        <w:tc>
          <w:tcPr>
            <w:tcW w:w="1011" w:type="dxa"/>
            <w:noWrap/>
            <w:hideMark/>
          </w:tcPr>
          <w:p w14:paraId="59E7B676"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94,6</w:t>
            </w:r>
          </w:p>
        </w:tc>
        <w:tc>
          <w:tcPr>
            <w:tcW w:w="1011" w:type="dxa"/>
            <w:noWrap/>
            <w:hideMark/>
          </w:tcPr>
          <w:p w14:paraId="294FA177"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93,5</w:t>
            </w:r>
          </w:p>
        </w:tc>
        <w:tc>
          <w:tcPr>
            <w:tcW w:w="757" w:type="dxa"/>
            <w:noWrap/>
            <w:hideMark/>
          </w:tcPr>
          <w:p w14:paraId="6EF2087A"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94,66</w:t>
            </w:r>
          </w:p>
        </w:tc>
        <w:tc>
          <w:tcPr>
            <w:tcW w:w="851" w:type="dxa"/>
            <w:noWrap/>
            <w:hideMark/>
          </w:tcPr>
          <w:p w14:paraId="563C1DA4"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23</w:t>
            </w:r>
          </w:p>
        </w:tc>
      </w:tr>
      <w:tr w:rsidR="00931A78" w:rsidRPr="00EB23CB" w14:paraId="68895B5F" w14:textId="77777777" w:rsidTr="00931A78">
        <w:trPr>
          <w:trHeight w:val="288"/>
        </w:trPr>
        <w:tc>
          <w:tcPr>
            <w:tcW w:w="709" w:type="dxa"/>
            <w:noWrap/>
            <w:hideMark/>
          </w:tcPr>
          <w:p w14:paraId="3F963782"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981</w:t>
            </w:r>
          </w:p>
        </w:tc>
        <w:tc>
          <w:tcPr>
            <w:tcW w:w="2262" w:type="dxa"/>
            <w:noWrap/>
            <w:hideMark/>
          </w:tcPr>
          <w:p w14:paraId="00DC5504"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ГО Карпинск</w:t>
            </w:r>
          </w:p>
        </w:tc>
        <w:tc>
          <w:tcPr>
            <w:tcW w:w="1559" w:type="dxa"/>
            <w:noWrap/>
            <w:hideMark/>
          </w:tcPr>
          <w:p w14:paraId="1FB62550" w14:textId="11675969" w:rsidR="00931A78" w:rsidRPr="00EB23CB" w:rsidRDefault="00931A78" w:rsidP="00931A78">
            <w:pPr>
              <w:autoSpaceDE/>
              <w:autoSpaceDN/>
              <w:adjustRightInd/>
              <w:spacing w:line="240" w:lineRule="auto"/>
              <w:ind w:firstLine="0"/>
              <w:jc w:val="center"/>
              <w:rPr>
                <w:bCs w:val="0"/>
                <w:color w:val="000000"/>
                <w:szCs w:val="24"/>
              </w:rPr>
            </w:pPr>
            <w:r w:rsidRPr="008F1C6D">
              <w:t>6614004470</w:t>
            </w:r>
          </w:p>
        </w:tc>
        <w:tc>
          <w:tcPr>
            <w:tcW w:w="3402" w:type="dxa"/>
            <w:noWrap/>
            <w:hideMark/>
          </w:tcPr>
          <w:p w14:paraId="29C24402"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«Карпинская школа-интернат»</w:t>
            </w:r>
          </w:p>
        </w:tc>
        <w:tc>
          <w:tcPr>
            <w:tcW w:w="1011" w:type="dxa"/>
            <w:noWrap/>
            <w:hideMark/>
          </w:tcPr>
          <w:p w14:paraId="1CB7CCD2"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92,9</w:t>
            </w:r>
          </w:p>
        </w:tc>
        <w:tc>
          <w:tcPr>
            <w:tcW w:w="1011" w:type="dxa"/>
            <w:noWrap/>
            <w:hideMark/>
          </w:tcPr>
          <w:p w14:paraId="52394614"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97</w:t>
            </w:r>
          </w:p>
        </w:tc>
        <w:tc>
          <w:tcPr>
            <w:tcW w:w="1011" w:type="dxa"/>
            <w:noWrap/>
            <w:hideMark/>
          </w:tcPr>
          <w:p w14:paraId="7A424EC8"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89,3</w:t>
            </w:r>
          </w:p>
        </w:tc>
        <w:tc>
          <w:tcPr>
            <w:tcW w:w="1011" w:type="dxa"/>
            <w:noWrap/>
            <w:hideMark/>
          </w:tcPr>
          <w:p w14:paraId="5CD54B30"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97,6</w:t>
            </w:r>
          </w:p>
        </w:tc>
        <w:tc>
          <w:tcPr>
            <w:tcW w:w="1011" w:type="dxa"/>
            <w:noWrap/>
            <w:hideMark/>
          </w:tcPr>
          <w:p w14:paraId="7DB24614"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96,1</w:t>
            </w:r>
          </w:p>
        </w:tc>
        <w:tc>
          <w:tcPr>
            <w:tcW w:w="757" w:type="dxa"/>
            <w:noWrap/>
            <w:hideMark/>
          </w:tcPr>
          <w:p w14:paraId="3B375EB5"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94,58</w:t>
            </w:r>
          </w:p>
        </w:tc>
        <w:tc>
          <w:tcPr>
            <w:tcW w:w="851" w:type="dxa"/>
            <w:noWrap/>
            <w:hideMark/>
          </w:tcPr>
          <w:p w14:paraId="56391FE4"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24</w:t>
            </w:r>
          </w:p>
        </w:tc>
      </w:tr>
      <w:tr w:rsidR="00931A78" w:rsidRPr="00EB23CB" w14:paraId="07FBA01A" w14:textId="77777777" w:rsidTr="00931A78">
        <w:trPr>
          <w:trHeight w:val="288"/>
        </w:trPr>
        <w:tc>
          <w:tcPr>
            <w:tcW w:w="709" w:type="dxa"/>
            <w:noWrap/>
            <w:hideMark/>
          </w:tcPr>
          <w:p w14:paraId="78833AC7"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997</w:t>
            </w:r>
          </w:p>
        </w:tc>
        <w:tc>
          <w:tcPr>
            <w:tcW w:w="2262" w:type="dxa"/>
            <w:noWrap/>
            <w:hideMark/>
          </w:tcPr>
          <w:p w14:paraId="5D72DA61"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Новоуральский ГО</w:t>
            </w:r>
          </w:p>
        </w:tc>
        <w:tc>
          <w:tcPr>
            <w:tcW w:w="1559" w:type="dxa"/>
            <w:noWrap/>
            <w:hideMark/>
          </w:tcPr>
          <w:p w14:paraId="1A309F45" w14:textId="0BAFEF38" w:rsidR="00931A78" w:rsidRPr="00EB23CB" w:rsidRDefault="00931A78" w:rsidP="00931A78">
            <w:pPr>
              <w:autoSpaceDE/>
              <w:autoSpaceDN/>
              <w:adjustRightInd/>
              <w:spacing w:line="240" w:lineRule="auto"/>
              <w:ind w:firstLine="0"/>
              <w:jc w:val="center"/>
              <w:rPr>
                <w:bCs w:val="0"/>
                <w:color w:val="000000"/>
                <w:szCs w:val="24"/>
              </w:rPr>
            </w:pPr>
            <w:r w:rsidRPr="008F1C6D">
              <w:t>6629012266</w:t>
            </w:r>
          </w:p>
        </w:tc>
        <w:tc>
          <w:tcPr>
            <w:tcW w:w="3402" w:type="dxa"/>
            <w:noWrap/>
            <w:hideMark/>
          </w:tcPr>
          <w:p w14:paraId="565AE059"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«Новоуральская школа № 1»</w:t>
            </w:r>
          </w:p>
        </w:tc>
        <w:tc>
          <w:tcPr>
            <w:tcW w:w="1011" w:type="dxa"/>
            <w:noWrap/>
            <w:hideMark/>
          </w:tcPr>
          <w:p w14:paraId="775D9EB4"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90,3</w:t>
            </w:r>
          </w:p>
        </w:tc>
        <w:tc>
          <w:tcPr>
            <w:tcW w:w="1011" w:type="dxa"/>
            <w:noWrap/>
            <w:hideMark/>
          </w:tcPr>
          <w:p w14:paraId="5D9E6091"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94,5</w:t>
            </w:r>
          </w:p>
        </w:tc>
        <w:tc>
          <w:tcPr>
            <w:tcW w:w="1011" w:type="dxa"/>
            <w:noWrap/>
            <w:hideMark/>
          </w:tcPr>
          <w:p w14:paraId="1FEB7A36"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90,8</w:t>
            </w:r>
          </w:p>
        </w:tc>
        <w:tc>
          <w:tcPr>
            <w:tcW w:w="1011" w:type="dxa"/>
            <w:noWrap/>
            <w:hideMark/>
          </w:tcPr>
          <w:p w14:paraId="27BC33CC"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98,4</w:t>
            </w:r>
          </w:p>
        </w:tc>
        <w:tc>
          <w:tcPr>
            <w:tcW w:w="1011" w:type="dxa"/>
            <w:noWrap/>
            <w:hideMark/>
          </w:tcPr>
          <w:p w14:paraId="7A1BEC34"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98,9</w:t>
            </w:r>
          </w:p>
        </w:tc>
        <w:tc>
          <w:tcPr>
            <w:tcW w:w="757" w:type="dxa"/>
            <w:noWrap/>
            <w:hideMark/>
          </w:tcPr>
          <w:p w14:paraId="1C417197"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94,58</w:t>
            </w:r>
          </w:p>
        </w:tc>
        <w:tc>
          <w:tcPr>
            <w:tcW w:w="851" w:type="dxa"/>
            <w:noWrap/>
            <w:hideMark/>
          </w:tcPr>
          <w:p w14:paraId="15AF7A83"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24</w:t>
            </w:r>
          </w:p>
        </w:tc>
      </w:tr>
      <w:tr w:rsidR="00931A78" w:rsidRPr="00EB23CB" w14:paraId="5E2536B2" w14:textId="77777777" w:rsidTr="00931A78">
        <w:trPr>
          <w:trHeight w:val="288"/>
        </w:trPr>
        <w:tc>
          <w:tcPr>
            <w:tcW w:w="709" w:type="dxa"/>
            <w:noWrap/>
            <w:hideMark/>
          </w:tcPr>
          <w:p w14:paraId="5B39B4E0"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975</w:t>
            </w:r>
          </w:p>
        </w:tc>
        <w:tc>
          <w:tcPr>
            <w:tcW w:w="2262" w:type="dxa"/>
            <w:noWrap/>
            <w:hideMark/>
          </w:tcPr>
          <w:p w14:paraId="4FDCCE64" w14:textId="2EBFF56C"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МО г. Екатеринбург</w:t>
            </w:r>
            <w:r w:rsidR="0015201B">
              <w:rPr>
                <w:bCs w:val="0"/>
                <w:color w:val="000000"/>
                <w:szCs w:val="24"/>
              </w:rPr>
              <w:t xml:space="preserve">, </w:t>
            </w:r>
            <w:r w:rsidRPr="00EB23CB">
              <w:rPr>
                <w:bCs w:val="0"/>
                <w:color w:val="000000"/>
                <w:szCs w:val="24"/>
              </w:rPr>
              <w:t>Орджоникидзевский район</w:t>
            </w:r>
          </w:p>
        </w:tc>
        <w:tc>
          <w:tcPr>
            <w:tcW w:w="1559" w:type="dxa"/>
            <w:noWrap/>
            <w:hideMark/>
          </w:tcPr>
          <w:p w14:paraId="64E6A413" w14:textId="77B80AB9" w:rsidR="00931A78" w:rsidRPr="00EB23CB" w:rsidRDefault="00931A78" w:rsidP="00931A78">
            <w:pPr>
              <w:autoSpaceDE/>
              <w:autoSpaceDN/>
              <w:adjustRightInd/>
              <w:spacing w:line="240" w:lineRule="auto"/>
              <w:ind w:firstLine="0"/>
              <w:jc w:val="center"/>
              <w:rPr>
                <w:bCs w:val="0"/>
                <w:color w:val="000000"/>
                <w:szCs w:val="24"/>
              </w:rPr>
            </w:pPr>
            <w:r w:rsidRPr="008F1C6D">
              <w:t>6663058239</w:t>
            </w:r>
          </w:p>
        </w:tc>
        <w:tc>
          <w:tcPr>
            <w:tcW w:w="3402" w:type="dxa"/>
            <w:noWrap/>
            <w:hideMark/>
          </w:tcPr>
          <w:p w14:paraId="7F314D42"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«Екатеринбургская школа-интернат № 13»</w:t>
            </w:r>
          </w:p>
        </w:tc>
        <w:tc>
          <w:tcPr>
            <w:tcW w:w="1011" w:type="dxa"/>
            <w:noWrap/>
            <w:hideMark/>
          </w:tcPr>
          <w:p w14:paraId="216DCD72"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93,8</w:t>
            </w:r>
          </w:p>
        </w:tc>
        <w:tc>
          <w:tcPr>
            <w:tcW w:w="1011" w:type="dxa"/>
            <w:noWrap/>
            <w:hideMark/>
          </w:tcPr>
          <w:p w14:paraId="0C6F5A9F"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97,5</w:t>
            </w:r>
          </w:p>
        </w:tc>
        <w:tc>
          <w:tcPr>
            <w:tcW w:w="1011" w:type="dxa"/>
            <w:noWrap/>
            <w:hideMark/>
          </w:tcPr>
          <w:p w14:paraId="26F42ED3"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87,1</w:t>
            </w:r>
          </w:p>
        </w:tc>
        <w:tc>
          <w:tcPr>
            <w:tcW w:w="1011" w:type="dxa"/>
            <w:noWrap/>
            <w:hideMark/>
          </w:tcPr>
          <w:p w14:paraId="00B51CD0"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98</w:t>
            </w:r>
          </w:p>
        </w:tc>
        <w:tc>
          <w:tcPr>
            <w:tcW w:w="1011" w:type="dxa"/>
            <w:noWrap/>
            <w:hideMark/>
          </w:tcPr>
          <w:p w14:paraId="3F1F07F7"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96,4</w:t>
            </w:r>
          </w:p>
        </w:tc>
        <w:tc>
          <w:tcPr>
            <w:tcW w:w="757" w:type="dxa"/>
            <w:noWrap/>
            <w:hideMark/>
          </w:tcPr>
          <w:p w14:paraId="2481759C"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94,56</w:t>
            </w:r>
          </w:p>
        </w:tc>
        <w:tc>
          <w:tcPr>
            <w:tcW w:w="851" w:type="dxa"/>
            <w:noWrap/>
            <w:hideMark/>
          </w:tcPr>
          <w:p w14:paraId="1589AFAD"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25</w:t>
            </w:r>
          </w:p>
        </w:tc>
      </w:tr>
      <w:tr w:rsidR="00931A78" w:rsidRPr="00EB23CB" w14:paraId="4A2F8600" w14:textId="77777777" w:rsidTr="00931A78">
        <w:trPr>
          <w:trHeight w:val="288"/>
        </w:trPr>
        <w:tc>
          <w:tcPr>
            <w:tcW w:w="709" w:type="dxa"/>
            <w:noWrap/>
            <w:hideMark/>
          </w:tcPr>
          <w:p w14:paraId="54B02301"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962</w:t>
            </w:r>
          </w:p>
        </w:tc>
        <w:tc>
          <w:tcPr>
            <w:tcW w:w="2262" w:type="dxa"/>
            <w:noWrap/>
            <w:hideMark/>
          </w:tcPr>
          <w:p w14:paraId="043BBD20" w14:textId="76ECE1B9"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МО г. Екатеринбург</w:t>
            </w:r>
            <w:r w:rsidR="0015201B">
              <w:rPr>
                <w:bCs w:val="0"/>
                <w:color w:val="000000"/>
                <w:szCs w:val="24"/>
              </w:rPr>
              <w:t xml:space="preserve">, </w:t>
            </w:r>
            <w:r w:rsidRPr="00EB23CB">
              <w:rPr>
                <w:bCs w:val="0"/>
                <w:color w:val="000000"/>
                <w:szCs w:val="24"/>
              </w:rPr>
              <w:t>Чкаловский район</w:t>
            </w:r>
          </w:p>
        </w:tc>
        <w:tc>
          <w:tcPr>
            <w:tcW w:w="1559" w:type="dxa"/>
            <w:noWrap/>
            <w:hideMark/>
          </w:tcPr>
          <w:p w14:paraId="02D32D5A" w14:textId="55B345C2" w:rsidR="00931A78" w:rsidRPr="00EB23CB" w:rsidRDefault="00931A78" w:rsidP="00931A78">
            <w:pPr>
              <w:autoSpaceDE/>
              <w:autoSpaceDN/>
              <w:adjustRightInd/>
              <w:spacing w:line="240" w:lineRule="auto"/>
              <w:ind w:firstLine="0"/>
              <w:jc w:val="center"/>
              <w:rPr>
                <w:bCs w:val="0"/>
                <w:color w:val="000000"/>
                <w:szCs w:val="24"/>
              </w:rPr>
            </w:pPr>
            <w:r w:rsidRPr="008F1C6D">
              <w:t>6664041333</w:t>
            </w:r>
          </w:p>
        </w:tc>
        <w:tc>
          <w:tcPr>
            <w:tcW w:w="3402" w:type="dxa"/>
            <w:noWrap/>
            <w:hideMark/>
          </w:tcPr>
          <w:p w14:paraId="7A7F7610"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«Екатеринбургская школа-интернат для детей, нуждающихся в длительном лечении»</w:t>
            </w:r>
          </w:p>
        </w:tc>
        <w:tc>
          <w:tcPr>
            <w:tcW w:w="1011" w:type="dxa"/>
            <w:noWrap/>
            <w:hideMark/>
          </w:tcPr>
          <w:p w14:paraId="06E12FA4"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96,9</w:t>
            </w:r>
          </w:p>
        </w:tc>
        <w:tc>
          <w:tcPr>
            <w:tcW w:w="1011" w:type="dxa"/>
            <w:noWrap/>
            <w:hideMark/>
          </w:tcPr>
          <w:p w14:paraId="07ED594F"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98</w:t>
            </w:r>
          </w:p>
        </w:tc>
        <w:tc>
          <w:tcPr>
            <w:tcW w:w="1011" w:type="dxa"/>
            <w:noWrap/>
            <w:hideMark/>
          </w:tcPr>
          <w:p w14:paraId="3787DE0D"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83,5</w:t>
            </w:r>
          </w:p>
        </w:tc>
        <w:tc>
          <w:tcPr>
            <w:tcW w:w="1011" w:type="dxa"/>
            <w:noWrap/>
            <w:hideMark/>
          </w:tcPr>
          <w:p w14:paraId="725E74F5"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97,2</w:t>
            </w:r>
          </w:p>
        </w:tc>
        <w:tc>
          <w:tcPr>
            <w:tcW w:w="1011" w:type="dxa"/>
            <w:noWrap/>
            <w:hideMark/>
          </w:tcPr>
          <w:p w14:paraId="2CB9CBD9"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96,8</w:t>
            </w:r>
          </w:p>
        </w:tc>
        <w:tc>
          <w:tcPr>
            <w:tcW w:w="757" w:type="dxa"/>
            <w:noWrap/>
            <w:hideMark/>
          </w:tcPr>
          <w:p w14:paraId="6ECE0C96"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94,48</w:t>
            </w:r>
          </w:p>
        </w:tc>
        <w:tc>
          <w:tcPr>
            <w:tcW w:w="851" w:type="dxa"/>
            <w:noWrap/>
            <w:hideMark/>
          </w:tcPr>
          <w:p w14:paraId="71C5BEA4"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26</w:t>
            </w:r>
          </w:p>
        </w:tc>
      </w:tr>
      <w:tr w:rsidR="00931A78" w:rsidRPr="00EB23CB" w14:paraId="55744BD9" w14:textId="77777777" w:rsidTr="00931A78">
        <w:trPr>
          <w:trHeight w:val="288"/>
        </w:trPr>
        <w:tc>
          <w:tcPr>
            <w:tcW w:w="709" w:type="dxa"/>
            <w:noWrap/>
            <w:hideMark/>
          </w:tcPr>
          <w:p w14:paraId="1C34818C"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lastRenderedPageBreak/>
              <w:t>999</w:t>
            </w:r>
          </w:p>
        </w:tc>
        <w:tc>
          <w:tcPr>
            <w:tcW w:w="2262" w:type="dxa"/>
            <w:noWrap/>
            <w:hideMark/>
          </w:tcPr>
          <w:p w14:paraId="255A9FA5"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ГО Первоуральск</w:t>
            </w:r>
          </w:p>
        </w:tc>
        <w:tc>
          <w:tcPr>
            <w:tcW w:w="1559" w:type="dxa"/>
            <w:noWrap/>
            <w:hideMark/>
          </w:tcPr>
          <w:p w14:paraId="20AB30DE" w14:textId="51B77677" w:rsidR="00931A78" w:rsidRPr="00EB23CB" w:rsidRDefault="00931A78" w:rsidP="00931A78">
            <w:pPr>
              <w:autoSpaceDE/>
              <w:autoSpaceDN/>
              <w:adjustRightInd/>
              <w:spacing w:line="240" w:lineRule="auto"/>
              <w:ind w:firstLine="0"/>
              <w:jc w:val="center"/>
              <w:rPr>
                <w:bCs w:val="0"/>
                <w:color w:val="000000"/>
                <w:szCs w:val="24"/>
              </w:rPr>
            </w:pPr>
            <w:r w:rsidRPr="008F1C6D">
              <w:t>6625024912</w:t>
            </w:r>
          </w:p>
        </w:tc>
        <w:tc>
          <w:tcPr>
            <w:tcW w:w="3402" w:type="dxa"/>
            <w:noWrap/>
            <w:hideMark/>
          </w:tcPr>
          <w:p w14:paraId="627E89C4"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«Первоуральская школа»</w:t>
            </w:r>
          </w:p>
        </w:tc>
        <w:tc>
          <w:tcPr>
            <w:tcW w:w="1011" w:type="dxa"/>
            <w:noWrap/>
            <w:hideMark/>
          </w:tcPr>
          <w:p w14:paraId="2B780B3B"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91,6</w:t>
            </w:r>
          </w:p>
        </w:tc>
        <w:tc>
          <w:tcPr>
            <w:tcW w:w="1011" w:type="dxa"/>
            <w:noWrap/>
            <w:hideMark/>
          </w:tcPr>
          <w:p w14:paraId="3753A6E8"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94</w:t>
            </w:r>
          </w:p>
        </w:tc>
        <w:tc>
          <w:tcPr>
            <w:tcW w:w="1011" w:type="dxa"/>
            <w:noWrap/>
            <w:hideMark/>
          </w:tcPr>
          <w:p w14:paraId="1F36EF45"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92</w:t>
            </w:r>
          </w:p>
        </w:tc>
        <w:tc>
          <w:tcPr>
            <w:tcW w:w="1011" w:type="dxa"/>
            <w:noWrap/>
            <w:hideMark/>
          </w:tcPr>
          <w:p w14:paraId="1985ED81"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98,4</w:t>
            </w:r>
          </w:p>
        </w:tc>
        <w:tc>
          <w:tcPr>
            <w:tcW w:w="1011" w:type="dxa"/>
            <w:noWrap/>
            <w:hideMark/>
          </w:tcPr>
          <w:p w14:paraId="41F5339F"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96,4</w:t>
            </w:r>
          </w:p>
        </w:tc>
        <w:tc>
          <w:tcPr>
            <w:tcW w:w="757" w:type="dxa"/>
            <w:noWrap/>
            <w:hideMark/>
          </w:tcPr>
          <w:p w14:paraId="76CA38B8"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94,48</w:t>
            </w:r>
          </w:p>
        </w:tc>
        <w:tc>
          <w:tcPr>
            <w:tcW w:w="851" w:type="dxa"/>
            <w:noWrap/>
            <w:hideMark/>
          </w:tcPr>
          <w:p w14:paraId="46EEE281"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26</w:t>
            </w:r>
          </w:p>
        </w:tc>
      </w:tr>
      <w:tr w:rsidR="00931A78" w:rsidRPr="00EB23CB" w14:paraId="5AE289C9" w14:textId="77777777" w:rsidTr="00931A78">
        <w:trPr>
          <w:trHeight w:val="288"/>
        </w:trPr>
        <w:tc>
          <w:tcPr>
            <w:tcW w:w="709" w:type="dxa"/>
            <w:noWrap/>
            <w:hideMark/>
          </w:tcPr>
          <w:p w14:paraId="698EADA1"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964</w:t>
            </w:r>
          </w:p>
        </w:tc>
        <w:tc>
          <w:tcPr>
            <w:tcW w:w="2262" w:type="dxa"/>
            <w:noWrap/>
            <w:hideMark/>
          </w:tcPr>
          <w:p w14:paraId="21A7E59D" w14:textId="264382C9"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МО г. Екатеринбург</w:t>
            </w:r>
            <w:r w:rsidR="0015201B">
              <w:rPr>
                <w:bCs w:val="0"/>
                <w:color w:val="000000"/>
                <w:szCs w:val="24"/>
              </w:rPr>
              <w:t xml:space="preserve">, </w:t>
            </w:r>
            <w:r w:rsidRPr="00EB23CB">
              <w:rPr>
                <w:bCs w:val="0"/>
                <w:color w:val="000000"/>
                <w:szCs w:val="24"/>
              </w:rPr>
              <w:t>Железнодорожный район</w:t>
            </w:r>
          </w:p>
        </w:tc>
        <w:tc>
          <w:tcPr>
            <w:tcW w:w="1559" w:type="dxa"/>
            <w:noWrap/>
            <w:hideMark/>
          </w:tcPr>
          <w:p w14:paraId="41206FA2" w14:textId="2C15F226" w:rsidR="00931A78" w:rsidRPr="00EB23CB" w:rsidRDefault="00931A78" w:rsidP="00931A78">
            <w:pPr>
              <w:autoSpaceDE/>
              <w:autoSpaceDN/>
              <w:adjustRightInd/>
              <w:spacing w:line="240" w:lineRule="auto"/>
              <w:ind w:firstLine="0"/>
              <w:jc w:val="center"/>
              <w:rPr>
                <w:bCs w:val="0"/>
                <w:color w:val="000000"/>
                <w:szCs w:val="24"/>
              </w:rPr>
            </w:pPr>
            <w:r w:rsidRPr="008F1C6D">
              <w:t>6659042148</w:t>
            </w:r>
          </w:p>
        </w:tc>
        <w:tc>
          <w:tcPr>
            <w:tcW w:w="3402" w:type="dxa"/>
            <w:noWrap/>
            <w:hideMark/>
          </w:tcPr>
          <w:p w14:paraId="14676B27"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«Екатеринбургская школа № 2»</w:t>
            </w:r>
          </w:p>
        </w:tc>
        <w:tc>
          <w:tcPr>
            <w:tcW w:w="1011" w:type="dxa"/>
            <w:noWrap/>
            <w:hideMark/>
          </w:tcPr>
          <w:p w14:paraId="5E866DB7"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92,8</w:t>
            </w:r>
          </w:p>
        </w:tc>
        <w:tc>
          <w:tcPr>
            <w:tcW w:w="1011" w:type="dxa"/>
            <w:noWrap/>
            <w:hideMark/>
          </w:tcPr>
          <w:p w14:paraId="662BE84F"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97,5</w:t>
            </w:r>
          </w:p>
        </w:tc>
        <w:tc>
          <w:tcPr>
            <w:tcW w:w="1011" w:type="dxa"/>
            <w:noWrap/>
            <w:hideMark/>
          </w:tcPr>
          <w:p w14:paraId="3D7C0EF1"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86,8</w:t>
            </w:r>
          </w:p>
        </w:tc>
        <w:tc>
          <w:tcPr>
            <w:tcW w:w="1011" w:type="dxa"/>
            <w:noWrap/>
            <w:hideMark/>
          </w:tcPr>
          <w:p w14:paraId="5B561123"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96,4</w:t>
            </w:r>
          </w:p>
        </w:tc>
        <w:tc>
          <w:tcPr>
            <w:tcW w:w="1011" w:type="dxa"/>
            <w:noWrap/>
            <w:hideMark/>
          </w:tcPr>
          <w:p w14:paraId="0FDC4089"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97,3</w:t>
            </w:r>
          </w:p>
        </w:tc>
        <w:tc>
          <w:tcPr>
            <w:tcW w:w="757" w:type="dxa"/>
            <w:noWrap/>
            <w:hideMark/>
          </w:tcPr>
          <w:p w14:paraId="0FA492ED"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94,16</w:t>
            </w:r>
          </w:p>
        </w:tc>
        <w:tc>
          <w:tcPr>
            <w:tcW w:w="851" w:type="dxa"/>
            <w:noWrap/>
            <w:hideMark/>
          </w:tcPr>
          <w:p w14:paraId="37A548B1"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27</w:t>
            </w:r>
          </w:p>
        </w:tc>
      </w:tr>
      <w:tr w:rsidR="00931A78" w:rsidRPr="00EB23CB" w14:paraId="1052F69D" w14:textId="77777777" w:rsidTr="00931A78">
        <w:trPr>
          <w:trHeight w:val="288"/>
        </w:trPr>
        <w:tc>
          <w:tcPr>
            <w:tcW w:w="709" w:type="dxa"/>
            <w:noWrap/>
            <w:hideMark/>
          </w:tcPr>
          <w:p w14:paraId="3FCCDBE8"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994</w:t>
            </w:r>
          </w:p>
        </w:tc>
        <w:tc>
          <w:tcPr>
            <w:tcW w:w="2262" w:type="dxa"/>
            <w:noWrap/>
            <w:hideMark/>
          </w:tcPr>
          <w:p w14:paraId="311D1EBC"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 Нижний Тагил</w:t>
            </w:r>
          </w:p>
        </w:tc>
        <w:tc>
          <w:tcPr>
            <w:tcW w:w="1559" w:type="dxa"/>
            <w:noWrap/>
            <w:hideMark/>
          </w:tcPr>
          <w:p w14:paraId="4530E8C4" w14:textId="0BE8607A" w:rsidR="00931A78" w:rsidRPr="00EB23CB" w:rsidRDefault="00931A78" w:rsidP="00931A78">
            <w:pPr>
              <w:autoSpaceDE/>
              <w:autoSpaceDN/>
              <w:adjustRightInd/>
              <w:spacing w:line="240" w:lineRule="auto"/>
              <w:ind w:firstLine="0"/>
              <w:jc w:val="center"/>
              <w:rPr>
                <w:bCs w:val="0"/>
                <w:color w:val="000000"/>
                <w:szCs w:val="24"/>
              </w:rPr>
            </w:pPr>
            <w:r w:rsidRPr="008F1C6D">
              <w:t>6623003787</w:t>
            </w:r>
          </w:p>
        </w:tc>
        <w:tc>
          <w:tcPr>
            <w:tcW w:w="3402" w:type="dxa"/>
            <w:noWrap/>
            <w:hideMark/>
          </w:tcPr>
          <w:p w14:paraId="005E7236"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«Нижнетагильская школа-интернат № 1»</w:t>
            </w:r>
          </w:p>
        </w:tc>
        <w:tc>
          <w:tcPr>
            <w:tcW w:w="1011" w:type="dxa"/>
            <w:noWrap/>
            <w:hideMark/>
          </w:tcPr>
          <w:p w14:paraId="42502E46"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82,8</w:t>
            </w:r>
          </w:p>
        </w:tc>
        <w:tc>
          <w:tcPr>
            <w:tcW w:w="1011" w:type="dxa"/>
            <w:noWrap/>
            <w:hideMark/>
          </w:tcPr>
          <w:p w14:paraId="190C172A"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98</w:t>
            </w:r>
          </w:p>
        </w:tc>
        <w:tc>
          <w:tcPr>
            <w:tcW w:w="1011" w:type="dxa"/>
            <w:noWrap/>
            <w:hideMark/>
          </w:tcPr>
          <w:p w14:paraId="7FE15F0D"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92,5</w:t>
            </w:r>
          </w:p>
        </w:tc>
        <w:tc>
          <w:tcPr>
            <w:tcW w:w="1011" w:type="dxa"/>
            <w:noWrap/>
            <w:hideMark/>
          </w:tcPr>
          <w:p w14:paraId="040869CA"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99,6</w:t>
            </w:r>
          </w:p>
        </w:tc>
        <w:tc>
          <w:tcPr>
            <w:tcW w:w="1011" w:type="dxa"/>
            <w:noWrap/>
            <w:hideMark/>
          </w:tcPr>
          <w:p w14:paraId="51CF2BCB"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97,8</w:t>
            </w:r>
          </w:p>
        </w:tc>
        <w:tc>
          <w:tcPr>
            <w:tcW w:w="757" w:type="dxa"/>
            <w:noWrap/>
            <w:hideMark/>
          </w:tcPr>
          <w:p w14:paraId="13CFFA8B"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94,14</w:t>
            </w:r>
          </w:p>
        </w:tc>
        <w:tc>
          <w:tcPr>
            <w:tcW w:w="851" w:type="dxa"/>
            <w:noWrap/>
            <w:hideMark/>
          </w:tcPr>
          <w:p w14:paraId="2CCB5A46"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28</w:t>
            </w:r>
          </w:p>
        </w:tc>
      </w:tr>
      <w:tr w:rsidR="00931A78" w:rsidRPr="00EB23CB" w14:paraId="10E5240A" w14:textId="77777777" w:rsidTr="00931A78">
        <w:trPr>
          <w:trHeight w:val="288"/>
        </w:trPr>
        <w:tc>
          <w:tcPr>
            <w:tcW w:w="709" w:type="dxa"/>
            <w:noWrap/>
            <w:hideMark/>
          </w:tcPr>
          <w:p w14:paraId="59CBADF0"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1119</w:t>
            </w:r>
          </w:p>
        </w:tc>
        <w:tc>
          <w:tcPr>
            <w:tcW w:w="2262" w:type="dxa"/>
            <w:noWrap/>
            <w:hideMark/>
          </w:tcPr>
          <w:p w14:paraId="75DCC646" w14:textId="390285B3"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МО г. Екатеринбург</w:t>
            </w:r>
            <w:r w:rsidR="0015201B">
              <w:rPr>
                <w:bCs w:val="0"/>
                <w:color w:val="000000"/>
                <w:szCs w:val="24"/>
              </w:rPr>
              <w:t xml:space="preserve">, </w:t>
            </w:r>
            <w:r w:rsidRPr="00EB23CB">
              <w:rPr>
                <w:bCs w:val="0"/>
                <w:color w:val="000000"/>
                <w:szCs w:val="24"/>
              </w:rPr>
              <w:t>Верх-Исетский район</w:t>
            </w:r>
          </w:p>
        </w:tc>
        <w:tc>
          <w:tcPr>
            <w:tcW w:w="1559" w:type="dxa"/>
            <w:noWrap/>
            <w:hideMark/>
          </w:tcPr>
          <w:p w14:paraId="31AF4F76" w14:textId="1760CE84" w:rsidR="00931A78" w:rsidRPr="00EB23CB" w:rsidRDefault="00931A78" w:rsidP="00931A78">
            <w:pPr>
              <w:autoSpaceDE/>
              <w:autoSpaceDN/>
              <w:adjustRightInd/>
              <w:spacing w:line="240" w:lineRule="auto"/>
              <w:ind w:firstLine="0"/>
              <w:jc w:val="center"/>
              <w:rPr>
                <w:bCs w:val="0"/>
                <w:color w:val="000000"/>
                <w:szCs w:val="24"/>
              </w:rPr>
            </w:pPr>
            <w:r w:rsidRPr="008F1C6D">
              <w:t>6658081401</w:t>
            </w:r>
          </w:p>
        </w:tc>
        <w:tc>
          <w:tcPr>
            <w:tcW w:w="3402" w:type="dxa"/>
            <w:noWrap/>
            <w:hideMark/>
          </w:tcPr>
          <w:p w14:paraId="2D88283A"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ГКОУ СО «Школа-интернат № 17»</w:t>
            </w:r>
          </w:p>
        </w:tc>
        <w:tc>
          <w:tcPr>
            <w:tcW w:w="1011" w:type="dxa"/>
            <w:noWrap/>
            <w:hideMark/>
          </w:tcPr>
          <w:p w14:paraId="5B7C020D"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97,6</w:t>
            </w:r>
          </w:p>
        </w:tc>
        <w:tc>
          <w:tcPr>
            <w:tcW w:w="1011" w:type="dxa"/>
            <w:noWrap/>
            <w:hideMark/>
          </w:tcPr>
          <w:p w14:paraId="3F67836A"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100</w:t>
            </w:r>
          </w:p>
        </w:tc>
        <w:tc>
          <w:tcPr>
            <w:tcW w:w="1011" w:type="dxa"/>
            <w:noWrap/>
            <w:hideMark/>
          </w:tcPr>
          <w:p w14:paraId="0129596C"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74,8</w:t>
            </w:r>
          </w:p>
        </w:tc>
        <w:tc>
          <w:tcPr>
            <w:tcW w:w="1011" w:type="dxa"/>
            <w:noWrap/>
            <w:hideMark/>
          </w:tcPr>
          <w:p w14:paraId="2A582488"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100</w:t>
            </w:r>
          </w:p>
        </w:tc>
        <w:tc>
          <w:tcPr>
            <w:tcW w:w="1011" w:type="dxa"/>
            <w:noWrap/>
            <w:hideMark/>
          </w:tcPr>
          <w:p w14:paraId="127E33E7"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97,7</w:t>
            </w:r>
          </w:p>
        </w:tc>
        <w:tc>
          <w:tcPr>
            <w:tcW w:w="757" w:type="dxa"/>
            <w:noWrap/>
            <w:hideMark/>
          </w:tcPr>
          <w:p w14:paraId="0E99D044"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94,02</w:t>
            </w:r>
          </w:p>
        </w:tc>
        <w:tc>
          <w:tcPr>
            <w:tcW w:w="851" w:type="dxa"/>
            <w:noWrap/>
            <w:hideMark/>
          </w:tcPr>
          <w:p w14:paraId="3DD78A65"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29</w:t>
            </w:r>
          </w:p>
        </w:tc>
      </w:tr>
      <w:tr w:rsidR="00931A78" w:rsidRPr="00EB23CB" w14:paraId="218B0D26" w14:textId="77777777" w:rsidTr="00931A78">
        <w:trPr>
          <w:trHeight w:val="288"/>
        </w:trPr>
        <w:tc>
          <w:tcPr>
            <w:tcW w:w="709" w:type="dxa"/>
            <w:noWrap/>
            <w:hideMark/>
          </w:tcPr>
          <w:p w14:paraId="41A45F9C"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965</w:t>
            </w:r>
          </w:p>
        </w:tc>
        <w:tc>
          <w:tcPr>
            <w:tcW w:w="2262" w:type="dxa"/>
            <w:noWrap/>
            <w:hideMark/>
          </w:tcPr>
          <w:p w14:paraId="59F4C48E" w14:textId="36733D83"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МО г. Екатеринбург</w:t>
            </w:r>
            <w:r w:rsidR="0015201B">
              <w:rPr>
                <w:bCs w:val="0"/>
                <w:color w:val="000000"/>
                <w:szCs w:val="24"/>
              </w:rPr>
              <w:t xml:space="preserve">, </w:t>
            </w:r>
            <w:r w:rsidRPr="00EB23CB">
              <w:rPr>
                <w:bCs w:val="0"/>
                <w:color w:val="000000"/>
                <w:szCs w:val="24"/>
              </w:rPr>
              <w:t>Кировский район</w:t>
            </w:r>
          </w:p>
        </w:tc>
        <w:tc>
          <w:tcPr>
            <w:tcW w:w="1559" w:type="dxa"/>
            <w:noWrap/>
            <w:hideMark/>
          </w:tcPr>
          <w:p w14:paraId="1E25501C" w14:textId="4FD31D25" w:rsidR="00931A78" w:rsidRPr="00EB23CB" w:rsidRDefault="00931A78" w:rsidP="00931A78">
            <w:pPr>
              <w:autoSpaceDE/>
              <w:autoSpaceDN/>
              <w:adjustRightInd/>
              <w:spacing w:line="240" w:lineRule="auto"/>
              <w:ind w:firstLine="0"/>
              <w:jc w:val="center"/>
              <w:rPr>
                <w:bCs w:val="0"/>
                <w:color w:val="000000"/>
                <w:szCs w:val="24"/>
              </w:rPr>
            </w:pPr>
            <w:r w:rsidRPr="008F1C6D">
              <w:t>6660011391</w:t>
            </w:r>
          </w:p>
        </w:tc>
        <w:tc>
          <w:tcPr>
            <w:tcW w:w="3402" w:type="dxa"/>
            <w:noWrap/>
            <w:hideMark/>
          </w:tcPr>
          <w:p w14:paraId="187EF174"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«Екатеринбургская школа № 3»</w:t>
            </w:r>
          </w:p>
        </w:tc>
        <w:tc>
          <w:tcPr>
            <w:tcW w:w="1011" w:type="dxa"/>
            <w:noWrap/>
            <w:hideMark/>
          </w:tcPr>
          <w:p w14:paraId="5901BA38"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94,1</w:t>
            </w:r>
          </w:p>
        </w:tc>
        <w:tc>
          <w:tcPr>
            <w:tcW w:w="1011" w:type="dxa"/>
            <w:noWrap/>
            <w:hideMark/>
          </w:tcPr>
          <w:p w14:paraId="3251D055"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96,5</w:t>
            </w:r>
          </w:p>
        </w:tc>
        <w:tc>
          <w:tcPr>
            <w:tcW w:w="1011" w:type="dxa"/>
            <w:noWrap/>
            <w:hideMark/>
          </w:tcPr>
          <w:p w14:paraId="07B22C7E"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86,8</w:t>
            </w:r>
          </w:p>
        </w:tc>
        <w:tc>
          <w:tcPr>
            <w:tcW w:w="1011" w:type="dxa"/>
            <w:noWrap/>
            <w:hideMark/>
          </w:tcPr>
          <w:p w14:paraId="5961888E"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95,6</w:t>
            </w:r>
          </w:p>
        </w:tc>
        <w:tc>
          <w:tcPr>
            <w:tcW w:w="1011" w:type="dxa"/>
            <w:noWrap/>
            <w:hideMark/>
          </w:tcPr>
          <w:p w14:paraId="0DC0A4ED"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96,8</w:t>
            </w:r>
          </w:p>
        </w:tc>
        <w:tc>
          <w:tcPr>
            <w:tcW w:w="757" w:type="dxa"/>
            <w:noWrap/>
            <w:hideMark/>
          </w:tcPr>
          <w:p w14:paraId="3283DCCF"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93,96</w:t>
            </w:r>
          </w:p>
        </w:tc>
        <w:tc>
          <w:tcPr>
            <w:tcW w:w="851" w:type="dxa"/>
            <w:noWrap/>
            <w:hideMark/>
          </w:tcPr>
          <w:p w14:paraId="07BABA55"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30</w:t>
            </w:r>
          </w:p>
        </w:tc>
      </w:tr>
      <w:tr w:rsidR="00931A78" w:rsidRPr="00EB23CB" w14:paraId="5B8122CB" w14:textId="77777777" w:rsidTr="00931A78">
        <w:trPr>
          <w:trHeight w:val="288"/>
        </w:trPr>
        <w:tc>
          <w:tcPr>
            <w:tcW w:w="709" w:type="dxa"/>
            <w:noWrap/>
            <w:hideMark/>
          </w:tcPr>
          <w:p w14:paraId="6E841C1B"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1014</w:t>
            </w:r>
          </w:p>
        </w:tc>
        <w:tc>
          <w:tcPr>
            <w:tcW w:w="2262" w:type="dxa"/>
            <w:noWrap/>
            <w:hideMark/>
          </w:tcPr>
          <w:p w14:paraId="5D372594"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Ирбитское МО</w:t>
            </w:r>
          </w:p>
        </w:tc>
        <w:tc>
          <w:tcPr>
            <w:tcW w:w="1559" w:type="dxa"/>
            <w:noWrap/>
            <w:hideMark/>
          </w:tcPr>
          <w:p w14:paraId="27A97CA7" w14:textId="5ACEF0B8" w:rsidR="00931A78" w:rsidRPr="00EB23CB" w:rsidRDefault="00931A78" w:rsidP="00931A78">
            <w:pPr>
              <w:autoSpaceDE/>
              <w:autoSpaceDN/>
              <w:adjustRightInd/>
              <w:spacing w:line="240" w:lineRule="auto"/>
              <w:ind w:firstLine="0"/>
              <w:jc w:val="center"/>
              <w:rPr>
                <w:bCs w:val="0"/>
                <w:color w:val="000000"/>
                <w:szCs w:val="24"/>
              </w:rPr>
            </w:pPr>
            <w:r w:rsidRPr="008F1C6D">
              <w:t>6611006166</w:t>
            </w:r>
          </w:p>
        </w:tc>
        <w:tc>
          <w:tcPr>
            <w:tcW w:w="3402" w:type="dxa"/>
            <w:noWrap/>
            <w:hideMark/>
          </w:tcPr>
          <w:p w14:paraId="2C1FDD00"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«Харловская школа-интернат»</w:t>
            </w:r>
          </w:p>
        </w:tc>
        <w:tc>
          <w:tcPr>
            <w:tcW w:w="1011" w:type="dxa"/>
            <w:noWrap/>
            <w:hideMark/>
          </w:tcPr>
          <w:p w14:paraId="5D6E03AB"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91,6</w:t>
            </w:r>
          </w:p>
        </w:tc>
        <w:tc>
          <w:tcPr>
            <w:tcW w:w="1011" w:type="dxa"/>
            <w:noWrap/>
            <w:hideMark/>
          </w:tcPr>
          <w:p w14:paraId="608F9993"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99</w:t>
            </w:r>
          </w:p>
        </w:tc>
        <w:tc>
          <w:tcPr>
            <w:tcW w:w="1011" w:type="dxa"/>
            <w:noWrap/>
            <w:hideMark/>
          </w:tcPr>
          <w:p w14:paraId="0003902C"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80</w:t>
            </w:r>
          </w:p>
        </w:tc>
        <w:tc>
          <w:tcPr>
            <w:tcW w:w="1011" w:type="dxa"/>
            <w:noWrap/>
            <w:hideMark/>
          </w:tcPr>
          <w:p w14:paraId="23BE8D73"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98,8</w:t>
            </w:r>
          </w:p>
        </w:tc>
        <w:tc>
          <w:tcPr>
            <w:tcW w:w="1011" w:type="dxa"/>
            <w:noWrap/>
            <w:hideMark/>
          </w:tcPr>
          <w:p w14:paraId="604547B9"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99,4</w:t>
            </w:r>
          </w:p>
        </w:tc>
        <w:tc>
          <w:tcPr>
            <w:tcW w:w="757" w:type="dxa"/>
            <w:noWrap/>
            <w:hideMark/>
          </w:tcPr>
          <w:p w14:paraId="5CDD6ECB"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93,76</w:t>
            </w:r>
          </w:p>
        </w:tc>
        <w:tc>
          <w:tcPr>
            <w:tcW w:w="851" w:type="dxa"/>
            <w:noWrap/>
            <w:hideMark/>
          </w:tcPr>
          <w:p w14:paraId="35F0372A"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31</w:t>
            </w:r>
          </w:p>
        </w:tc>
      </w:tr>
      <w:tr w:rsidR="00931A78" w:rsidRPr="00EB23CB" w14:paraId="48E67204" w14:textId="77777777" w:rsidTr="00931A78">
        <w:trPr>
          <w:trHeight w:val="288"/>
        </w:trPr>
        <w:tc>
          <w:tcPr>
            <w:tcW w:w="709" w:type="dxa"/>
            <w:noWrap/>
            <w:hideMark/>
          </w:tcPr>
          <w:p w14:paraId="0420AC1A"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991</w:t>
            </w:r>
          </w:p>
        </w:tc>
        <w:tc>
          <w:tcPr>
            <w:tcW w:w="2262" w:type="dxa"/>
            <w:noWrap/>
            <w:hideMark/>
          </w:tcPr>
          <w:p w14:paraId="74771990"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ГО г. Лесной</w:t>
            </w:r>
          </w:p>
        </w:tc>
        <w:tc>
          <w:tcPr>
            <w:tcW w:w="1559" w:type="dxa"/>
            <w:noWrap/>
            <w:hideMark/>
          </w:tcPr>
          <w:p w14:paraId="181CAB64" w14:textId="1F5D16A9" w:rsidR="00931A78" w:rsidRPr="00EB23CB" w:rsidRDefault="00931A78" w:rsidP="00931A78">
            <w:pPr>
              <w:autoSpaceDE/>
              <w:autoSpaceDN/>
              <w:adjustRightInd/>
              <w:spacing w:line="240" w:lineRule="auto"/>
              <w:ind w:firstLine="0"/>
              <w:jc w:val="center"/>
              <w:rPr>
                <w:bCs w:val="0"/>
                <w:color w:val="000000"/>
                <w:szCs w:val="24"/>
              </w:rPr>
            </w:pPr>
            <w:r w:rsidRPr="008F1C6D">
              <w:t>6630006718</w:t>
            </w:r>
          </w:p>
        </w:tc>
        <w:tc>
          <w:tcPr>
            <w:tcW w:w="3402" w:type="dxa"/>
            <w:noWrap/>
            <w:hideMark/>
          </w:tcPr>
          <w:p w14:paraId="1EE7DB65"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«Школа города Лесного»</w:t>
            </w:r>
          </w:p>
        </w:tc>
        <w:tc>
          <w:tcPr>
            <w:tcW w:w="1011" w:type="dxa"/>
            <w:noWrap/>
            <w:hideMark/>
          </w:tcPr>
          <w:p w14:paraId="3FD870C8"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96,5</w:t>
            </w:r>
          </w:p>
        </w:tc>
        <w:tc>
          <w:tcPr>
            <w:tcW w:w="1011" w:type="dxa"/>
            <w:noWrap/>
            <w:hideMark/>
          </w:tcPr>
          <w:p w14:paraId="6D6B803F"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94,5</w:t>
            </w:r>
          </w:p>
        </w:tc>
        <w:tc>
          <w:tcPr>
            <w:tcW w:w="1011" w:type="dxa"/>
            <w:noWrap/>
            <w:hideMark/>
          </w:tcPr>
          <w:p w14:paraId="5023D7B0"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87,1</w:t>
            </w:r>
          </w:p>
        </w:tc>
        <w:tc>
          <w:tcPr>
            <w:tcW w:w="1011" w:type="dxa"/>
            <w:noWrap/>
            <w:hideMark/>
          </w:tcPr>
          <w:p w14:paraId="0A165CDF"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96,6</w:t>
            </w:r>
          </w:p>
        </w:tc>
        <w:tc>
          <w:tcPr>
            <w:tcW w:w="1011" w:type="dxa"/>
            <w:noWrap/>
            <w:hideMark/>
          </w:tcPr>
          <w:p w14:paraId="16F59A00"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93,6</w:t>
            </w:r>
          </w:p>
        </w:tc>
        <w:tc>
          <w:tcPr>
            <w:tcW w:w="757" w:type="dxa"/>
            <w:noWrap/>
            <w:hideMark/>
          </w:tcPr>
          <w:p w14:paraId="6721B44F"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93,66</w:t>
            </w:r>
          </w:p>
        </w:tc>
        <w:tc>
          <w:tcPr>
            <w:tcW w:w="851" w:type="dxa"/>
            <w:noWrap/>
            <w:hideMark/>
          </w:tcPr>
          <w:p w14:paraId="130F3164"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32</w:t>
            </w:r>
          </w:p>
        </w:tc>
      </w:tr>
      <w:tr w:rsidR="00931A78" w:rsidRPr="00EB23CB" w14:paraId="7958D44D" w14:textId="77777777" w:rsidTr="00931A78">
        <w:trPr>
          <w:trHeight w:val="288"/>
        </w:trPr>
        <w:tc>
          <w:tcPr>
            <w:tcW w:w="709" w:type="dxa"/>
            <w:noWrap/>
            <w:hideMark/>
          </w:tcPr>
          <w:p w14:paraId="4BB0CF21"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948</w:t>
            </w:r>
          </w:p>
        </w:tc>
        <w:tc>
          <w:tcPr>
            <w:tcW w:w="2262" w:type="dxa"/>
            <w:noWrap/>
            <w:hideMark/>
          </w:tcPr>
          <w:p w14:paraId="5907105C"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МО г. Алапаевск</w:t>
            </w:r>
          </w:p>
        </w:tc>
        <w:tc>
          <w:tcPr>
            <w:tcW w:w="1559" w:type="dxa"/>
            <w:noWrap/>
            <w:hideMark/>
          </w:tcPr>
          <w:p w14:paraId="7F0B7E6C" w14:textId="5FBDF61D" w:rsidR="00931A78" w:rsidRPr="00EB23CB" w:rsidRDefault="00931A78" w:rsidP="00931A78">
            <w:pPr>
              <w:autoSpaceDE/>
              <w:autoSpaceDN/>
              <w:adjustRightInd/>
              <w:spacing w:line="240" w:lineRule="auto"/>
              <w:ind w:firstLine="0"/>
              <w:jc w:val="center"/>
              <w:rPr>
                <w:bCs w:val="0"/>
                <w:color w:val="000000"/>
                <w:szCs w:val="24"/>
              </w:rPr>
            </w:pPr>
            <w:r w:rsidRPr="008F1C6D">
              <w:t>6601005773</w:t>
            </w:r>
          </w:p>
        </w:tc>
        <w:tc>
          <w:tcPr>
            <w:tcW w:w="3402" w:type="dxa"/>
            <w:noWrap/>
            <w:hideMark/>
          </w:tcPr>
          <w:p w14:paraId="76FDEFBD"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«Алапаевская школа»</w:t>
            </w:r>
          </w:p>
        </w:tc>
        <w:tc>
          <w:tcPr>
            <w:tcW w:w="1011" w:type="dxa"/>
            <w:noWrap/>
            <w:hideMark/>
          </w:tcPr>
          <w:p w14:paraId="06E32544"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96</w:t>
            </w:r>
          </w:p>
        </w:tc>
        <w:tc>
          <w:tcPr>
            <w:tcW w:w="1011" w:type="dxa"/>
            <w:noWrap/>
            <w:hideMark/>
          </w:tcPr>
          <w:p w14:paraId="53196211"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94</w:t>
            </w:r>
          </w:p>
        </w:tc>
        <w:tc>
          <w:tcPr>
            <w:tcW w:w="1011" w:type="dxa"/>
            <w:noWrap/>
            <w:hideMark/>
          </w:tcPr>
          <w:p w14:paraId="0FD40124"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91,9</w:t>
            </w:r>
          </w:p>
        </w:tc>
        <w:tc>
          <w:tcPr>
            <w:tcW w:w="1011" w:type="dxa"/>
            <w:noWrap/>
            <w:hideMark/>
          </w:tcPr>
          <w:p w14:paraId="533C892F"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92,6</w:t>
            </w:r>
          </w:p>
        </w:tc>
        <w:tc>
          <w:tcPr>
            <w:tcW w:w="1011" w:type="dxa"/>
            <w:noWrap/>
            <w:hideMark/>
          </w:tcPr>
          <w:p w14:paraId="5467B860"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93,1</w:t>
            </w:r>
          </w:p>
        </w:tc>
        <w:tc>
          <w:tcPr>
            <w:tcW w:w="757" w:type="dxa"/>
            <w:noWrap/>
            <w:hideMark/>
          </w:tcPr>
          <w:p w14:paraId="2A190EB9"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93,52</w:t>
            </w:r>
          </w:p>
        </w:tc>
        <w:tc>
          <w:tcPr>
            <w:tcW w:w="851" w:type="dxa"/>
            <w:noWrap/>
            <w:hideMark/>
          </w:tcPr>
          <w:p w14:paraId="1E568C80"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33</w:t>
            </w:r>
          </w:p>
        </w:tc>
      </w:tr>
      <w:tr w:rsidR="00931A78" w:rsidRPr="00EB23CB" w14:paraId="0A157E38" w14:textId="77777777" w:rsidTr="00931A78">
        <w:trPr>
          <w:trHeight w:val="288"/>
        </w:trPr>
        <w:tc>
          <w:tcPr>
            <w:tcW w:w="709" w:type="dxa"/>
            <w:noWrap/>
            <w:hideMark/>
          </w:tcPr>
          <w:p w14:paraId="5FD58AF4"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952</w:t>
            </w:r>
          </w:p>
        </w:tc>
        <w:tc>
          <w:tcPr>
            <w:tcW w:w="2262" w:type="dxa"/>
            <w:noWrap/>
            <w:hideMark/>
          </w:tcPr>
          <w:p w14:paraId="1E408B95"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Березовский ГО</w:t>
            </w:r>
          </w:p>
        </w:tc>
        <w:tc>
          <w:tcPr>
            <w:tcW w:w="1559" w:type="dxa"/>
            <w:noWrap/>
            <w:hideMark/>
          </w:tcPr>
          <w:p w14:paraId="2D379DE9" w14:textId="756A6370" w:rsidR="00931A78" w:rsidRPr="00EB23CB" w:rsidRDefault="00931A78" w:rsidP="00931A78">
            <w:pPr>
              <w:autoSpaceDE/>
              <w:autoSpaceDN/>
              <w:adjustRightInd/>
              <w:spacing w:line="240" w:lineRule="auto"/>
              <w:ind w:firstLine="0"/>
              <w:jc w:val="center"/>
              <w:rPr>
                <w:bCs w:val="0"/>
                <w:color w:val="000000"/>
                <w:szCs w:val="24"/>
              </w:rPr>
            </w:pPr>
            <w:r w:rsidRPr="008F1C6D">
              <w:t>6604009286</w:t>
            </w:r>
          </w:p>
        </w:tc>
        <w:tc>
          <w:tcPr>
            <w:tcW w:w="3402" w:type="dxa"/>
            <w:noWrap/>
            <w:hideMark/>
          </w:tcPr>
          <w:p w14:paraId="49B1B1C3"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«Березовская школа»</w:t>
            </w:r>
          </w:p>
        </w:tc>
        <w:tc>
          <w:tcPr>
            <w:tcW w:w="1011" w:type="dxa"/>
            <w:noWrap/>
            <w:hideMark/>
          </w:tcPr>
          <w:p w14:paraId="40FD4F92"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95,2</w:t>
            </w:r>
          </w:p>
        </w:tc>
        <w:tc>
          <w:tcPr>
            <w:tcW w:w="1011" w:type="dxa"/>
            <w:noWrap/>
            <w:hideMark/>
          </w:tcPr>
          <w:p w14:paraId="50E263B0"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89</w:t>
            </w:r>
          </w:p>
        </w:tc>
        <w:tc>
          <w:tcPr>
            <w:tcW w:w="1011" w:type="dxa"/>
            <w:noWrap/>
            <w:hideMark/>
          </w:tcPr>
          <w:p w14:paraId="18173400"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90,4</w:t>
            </w:r>
          </w:p>
        </w:tc>
        <w:tc>
          <w:tcPr>
            <w:tcW w:w="1011" w:type="dxa"/>
            <w:noWrap/>
            <w:hideMark/>
          </w:tcPr>
          <w:p w14:paraId="4D32AE67"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97,8</w:t>
            </w:r>
          </w:p>
        </w:tc>
        <w:tc>
          <w:tcPr>
            <w:tcW w:w="1011" w:type="dxa"/>
            <w:noWrap/>
            <w:hideMark/>
          </w:tcPr>
          <w:p w14:paraId="2C598D6C"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94</w:t>
            </w:r>
          </w:p>
        </w:tc>
        <w:tc>
          <w:tcPr>
            <w:tcW w:w="757" w:type="dxa"/>
            <w:noWrap/>
            <w:hideMark/>
          </w:tcPr>
          <w:p w14:paraId="02932036"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93,28</w:t>
            </w:r>
          </w:p>
        </w:tc>
        <w:tc>
          <w:tcPr>
            <w:tcW w:w="851" w:type="dxa"/>
            <w:noWrap/>
            <w:hideMark/>
          </w:tcPr>
          <w:p w14:paraId="61475F07"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34</w:t>
            </w:r>
          </w:p>
        </w:tc>
      </w:tr>
      <w:tr w:rsidR="00931A78" w:rsidRPr="00EB23CB" w14:paraId="31D4E29E" w14:textId="77777777" w:rsidTr="00931A78">
        <w:trPr>
          <w:trHeight w:val="288"/>
        </w:trPr>
        <w:tc>
          <w:tcPr>
            <w:tcW w:w="709" w:type="dxa"/>
            <w:noWrap/>
            <w:hideMark/>
          </w:tcPr>
          <w:p w14:paraId="7597D952"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950</w:t>
            </w:r>
          </w:p>
        </w:tc>
        <w:tc>
          <w:tcPr>
            <w:tcW w:w="2262" w:type="dxa"/>
            <w:noWrap/>
            <w:hideMark/>
          </w:tcPr>
          <w:p w14:paraId="5D791AB8"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Ачитский ГО</w:t>
            </w:r>
          </w:p>
        </w:tc>
        <w:tc>
          <w:tcPr>
            <w:tcW w:w="1559" w:type="dxa"/>
            <w:noWrap/>
            <w:hideMark/>
          </w:tcPr>
          <w:p w14:paraId="0A02EF78" w14:textId="765E4175" w:rsidR="00931A78" w:rsidRPr="00EB23CB" w:rsidRDefault="00931A78" w:rsidP="00931A78">
            <w:pPr>
              <w:autoSpaceDE/>
              <w:autoSpaceDN/>
              <w:adjustRightInd/>
              <w:spacing w:line="240" w:lineRule="auto"/>
              <w:ind w:firstLine="0"/>
              <w:jc w:val="center"/>
              <w:rPr>
                <w:bCs w:val="0"/>
                <w:color w:val="000000"/>
                <w:szCs w:val="24"/>
              </w:rPr>
            </w:pPr>
            <w:r w:rsidRPr="008F1C6D">
              <w:t>6637003152</w:t>
            </w:r>
          </w:p>
        </w:tc>
        <w:tc>
          <w:tcPr>
            <w:tcW w:w="3402" w:type="dxa"/>
            <w:noWrap/>
            <w:hideMark/>
          </w:tcPr>
          <w:p w14:paraId="2DA99447"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«Ачитская школа-интернат»</w:t>
            </w:r>
          </w:p>
        </w:tc>
        <w:tc>
          <w:tcPr>
            <w:tcW w:w="1011" w:type="dxa"/>
            <w:noWrap/>
            <w:hideMark/>
          </w:tcPr>
          <w:p w14:paraId="5DAA3EC9"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91,2</w:t>
            </w:r>
          </w:p>
        </w:tc>
        <w:tc>
          <w:tcPr>
            <w:tcW w:w="1011" w:type="dxa"/>
            <w:noWrap/>
            <w:hideMark/>
          </w:tcPr>
          <w:p w14:paraId="67377A70"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96,5</w:t>
            </w:r>
          </w:p>
        </w:tc>
        <w:tc>
          <w:tcPr>
            <w:tcW w:w="1011" w:type="dxa"/>
            <w:noWrap/>
            <w:hideMark/>
          </w:tcPr>
          <w:p w14:paraId="5660F739"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88,9</w:t>
            </w:r>
          </w:p>
        </w:tc>
        <w:tc>
          <w:tcPr>
            <w:tcW w:w="1011" w:type="dxa"/>
            <w:noWrap/>
            <w:hideMark/>
          </w:tcPr>
          <w:p w14:paraId="60F92C0F"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94,8</w:t>
            </w:r>
          </w:p>
        </w:tc>
        <w:tc>
          <w:tcPr>
            <w:tcW w:w="1011" w:type="dxa"/>
            <w:noWrap/>
            <w:hideMark/>
          </w:tcPr>
          <w:p w14:paraId="521C19EF"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94,4</w:t>
            </w:r>
          </w:p>
        </w:tc>
        <w:tc>
          <w:tcPr>
            <w:tcW w:w="757" w:type="dxa"/>
            <w:noWrap/>
            <w:hideMark/>
          </w:tcPr>
          <w:p w14:paraId="1B1BC18A"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93,16</w:t>
            </w:r>
          </w:p>
        </w:tc>
        <w:tc>
          <w:tcPr>
            <w:tcW w:w="851" w:type="dxa"/>
            <w:noWrap/>
            <w:hideMark/>
          </w:tcPr>
          <w:p w14:paraId="12DC8B33"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35</w:t>
            </w:r>
          </w:p>
        </w:tc>
      </w:tr>
      <w:tr w:rsidR="00931A78" w:rsidRPr="00EB23CB" w14:paraId="02DB90CF" w14:textId="77777777" w:rsidTr="00931A78">
        <w:trPr>
          <w:trHeight w:val="288"/>
        </w:trPr>
        <w:tc>
          <w:tcPr>
            <w:tcW w:w="709" w:type="dxa"/>
            <w:noWrap/>
            <w:hideMark/>
          </w:tcPr>
          <w:p w14:paraId="4F069EFD"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lastRenderedPageBreak/>
              <w:t>982</w:t>
            </w:r>
          </w:p>
        </w:tc>
        <w:tc>
          <w:tcPr>
            <w:tcW w:w="2262" w:type="dxa"/>
            <w:noWrap/>
            <w:hideMark/>
          </w:tcPr>
          <w:p w14:paraId="4C0E36B6"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Качканарский ГО</w:t>
            </w:r>
          </w:p>
        </w:tc>
        <w:tc>
          <w:tcPr>
            <w:tcW w:w="1559" w:type="dxa"/>
            <w:noWrap/>
            <w:hideMark/>
          </w:tcPr>
          <w:p w14:paraId="5855C60C" w14:textId="7E7C6FD1" w:rsidR="00931A78" w:rsidRPr="00EB23CB" w:rsidRDefault="00931A78" w:rsidP="00931A78">
            <w:pPr>
              <w:autoSpaceDE/>
              <w:autoSpaceDN/>
              <w:adjustRightInd/>
              <w:spacing w:line="240" w:lineRule="auto"/>
              <w:ind w:firstLine="0"/>
              <w:jc w:val="center"/>
              <w:rPr>
                <w:bCs w:val="0"/>
                <w:color w:val="000000"/>
                <w:szCs w:val="24"/>
              </w:rPr>
            </w:pPr>
            <w:r w:rsidRPr="008F1C6D">
              <w:t>6615006819</w:t>
            </w:r>
          </w:p>
        </w:tc>
        <w:tc>
          <w:tcPr>
            <w:tcW w:w="3402" w:type="dxa"/>
            <w:noWrap/>
            <w:hideMark/>
          </w:tcPr>
          <w:p w14:paraId="6D9BA3B5"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«Качканарская школа»</w:t>
            </w:r>
          </w:p>
        </w:tc>
        <w:tc>
          <w:tcPr>
            <w:tcW w:w="1011" w:type="dxa"/>
            <w:noWrap/>
            <w:hideMark/>
          </w:tcPr>
          <w:p w14:paraId="06E43F6F"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96,6</w:t>
            </w:r>
          </w:p>
        </w:tc>
        <w:tc>
          <w:tcPr>
            <w:tcW w:w="1011" w:type="dxa"/>
            <w:noWrap/>
            <w:hideMark/>
          </w:tcPr>
          <w:p w14:paraId="7D622F5B"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89,5</w:t>
            </w:r>
          </w:p>
        </w:tc>
        <w:tc>
          <w:tcPr>
            <w:tcW w:w="1011" w:type="dxa"/>
            <w:noWrap/>
            <w:hideMark/>
          </w:tcPr>
          <w:p w14:paraId="3ABFB271"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98,8</w:t>
            </w:r>
          </w:p>
        </w:tc>
        <w:tc>
          <w:tcPr>
            <w:tcW w:w="1011" w:type="dxa"/>
            <w:noWrap/>
            <w:hideMark/>
          </w:tcPr>
          <w:p w14:paraId="672D609B"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90</w:t>
            </w:r>
          </w:p>
        </w:tc>
        <w:tc>
          <w:tcPr>
            <w:tcW w:w="1011" w:type="dxa"/>
            <w:noWrap/>
            <w:hideMark/>
          </w:tcPr>
          <w:p w14:paraId="52E0060E"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90,9</w:t>
            </w:r>
          </w:p>
        </w:tc>
        <w:tc>
          <w:tcPr>
            <w:tcW w:w="757" w:type="dxa"/>
            <w:noWrap/>
            <w:hideMark/>
          </w:tcPr>
          <w:p w14:paraId="77552891"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93,16</w:t>
            </w:r>
          </w:p>
        </w:tc>
        <w:tc>
          <w:tcPr>
            <w:tcW w:w="851" w:type="dxa"/>
            <w:noWrap/>
            <w:hideMark/>
          </w:tcPr>
          <w:p w14:paraId="19022895"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35</w:t>
            </w:r>
          </w:p>
        </w:tc>
      </w:tr>
      <w:tr w:rsidR="00931A78" w:rsidRPr="00EB23CB" w14:paraId="4207B1C1" w14:textId="77777777" w:rsidTr="00931A78">
        <w:trPr>
          <w:trHeight w:val="288"/>
        </w:trPr>
        <w:tc>
          <w:tcPr>
            <w:tcW w:w="709" w:type="dxa"/>
            <w:noWrap/>
            <w:hideMark/>
          </w:tcPr>
          <w:p w14:paraId="3C4EFCE9"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979</w:t>
            </w:r>
          </w:p>
        </w:tc>
        <w:tc>
          <w:tcPr>
            <w:tcW w:w="2262" w:type="dxa"/>
            <w:noWrap/>
            <w:hideMark/>
          </w:tcPr>
          <w:p w14:paraId="3D495AD4"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МО г. Ирбит</w:t>
            </w:r>
          </w:p>
        </w:tc>
        <w:tc>
          <w:tcPr>
            <w:tcW w:w="1559" w:type="dxa"/>
            <w:noWrap/>
            <w:hideMark/>
          </w:tcPr>
          <w:p w14:paraId="422E3BE0" w14:textId="0B3A691E" w:rsidR="00931A78" w:rsidRPr="00EB23CB" w:rsidRDefault="00931A78" w:rsidP="00931A78">
            <w:pPr>
              <w:autoSpaceDE/>
              <w:autoSpaceDN/>
              <w:adjustRightInd/>
              <w:spacing w:line="240" w:lineRule="auto"/>
              <w:ind w:firstLine="0"/>
              <w:jc w:val="center"/>
              <w:rPr>
                <w:bCs w:val="0"/>
                <w:color w:val="000000"/>
                <w:szCs w:val="24"/>
              </w:rPr>
            </w:pPr>
            <w:r w:rsidRPr="008F1C6D">
              <w:t>6611005155</w:t>
            </w:r>
          </w:p>
        </w:tc>
        <w:tc>
          <w:tcPr>
            <w:tcW w:w="3402" w:type="dxa"/>
            <w:noWrap/>
            <w:hideMark/>
          </w:tcPr>
          <w:p w14:paraId="02BBD772"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«Ирбитская школа»</w:t>
            </w:r>
          </w:p>
        </w:tc>
        <w:tc>
          <w:tcPr>
            <w:tcW w:w="1011" w:type="dxa"/>
            <w:noWrap/>
            <w:hideMark/>
          </w:tcPr>
          <w:p w14:paraId="7B44E66F"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94,4</w:t>
            </w:r>
          </w:p>
        </w:tc>
        <w:tc>
          <w:tcPr>
            <w:tcW w:w="1011" w:type="dxa"/>
            <w:noWrap/>
            <w:hideMark/>
          </w:tcPr>
          <w:p w14:paraId="1D492F1C"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91,5</w:t>
            </w:r>
          </w:p>
        </w:tc>
        <w:tc>
          <w:tcPr>
            <w:tcW w:w="1011" w:type="dxa"/>
            <w:noWrap/>
            <w:hideMark/>
          </w:tcPr>
          <w:p w14:paraId="1BA0F641"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94</w:t>
            </w:r>
          </w:p>
        </w:tc>
        <w:tc>
          <w:tcPr>
            <w:tcW w:w="1011" w:type="dxa"/>
            <w:noWrap/>
            <w:hideMark/>
          </w:tcPr>
          <w:p w14:paraId="0913CE1E"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95,2</w:t>
            </w:r>
          </w:p>
        </w:tc>
        <w:tc>
          <w:tcPr>
            <w:tcW w:w="1011" w:type="dxa"/>
            <w:noWrap/>
            <w:hideMark/>
          </w:tcPr>
          <w:p w14:paraId="57D718B5"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90,5</w:t>
            </w:r>
          </w:p>
        </w:tc>
        <w:tc>
          <w:tcPr>
            <w:tcW w:w="757" w:type="dxa"/>
            <w:noWrap/>
            <w:hideMark/>
          </w:tcPr>
          <w:p w14:paraId="71DBC05A"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93,12</w:t>
            </w:r>
          </w:p>
        </w:tc>
        <w:tc>
          <w:tcPr>
            <w:tcW w:w="851" w:type="dxa"/>
            <w:noWrap/>
            <w:hideMark/>
          </w:tcPr>
          <w:p w14:paraId="166F2C6B"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36</w:t>
            </w:r>
          </w:p>
        </w:tc>
      </w:tr>
      <w:tr w:rsidR="00931A78" w:rsidRPr="00EB23CB" w14:paraId="1DA49809" w14:textId="77777777" w:rsidTr="00931A78">
        <w:trPr>
          <w:trHeight w:val="288"/>
        </w:trPr>
        <w:tc>
          <w:tcPr>
            <w:tcW w:w="709" w:type="dxa"/>
            <w:noWrap/>
            <w:hideMark/>
          </w:tcPr>
          <w:p w14:paraId="3C3B0B63"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980</w:t>
            </w:r>
          </w:p>
        </w:tc>
        <w:tc>
          <w:tcPr>
            <w:tcW w:w="2262" w:type="dxa"/>
            <w:noWrap/>
            <w:hideMark/>
          </w:tcPr>
          <w:p w14:paraId="40309960"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Каменск-Уральский ГО</w:t>
            </w:r>
          </w:p>
        </w:tc>
        <w:tc>
          <w:tcPr>
            <w:tcW w:w="1559" w:type="dxa"/>
            <w:noWrap/>
            <w:hideMark/>
          </w:tcPr>
          <w:p w14:paraId="2378CB7F" w14:textId="4666E131" w:rsidR="00931A78" w:rsidRPr="00EB23CB" w:rsidRDefault="00931A78" w:rsidP="00931A78">
            <w:pPr>
              <w:autoSpaceDE/>
              <w:autoSpaceDN/>
              <w:adjustRightInd/>
              <w:spacing w:line="240" w:lineRule="auto"/>
              <w:ind w:firstLine="0"/>
              <w:jc w:val="center"/>
              <w:rPr>
                <w:bCs w:val="0"/>
                <w:color w:val="000000"/>
                <w:szCs w:val="24"/>
              </w:rPr>
            </w:pPr>
            <w:r w:rsidRPr="008F1C6D">
              <w:t>6666008483</w:t>
            </w:r>
          </w:p>
        </w:tc>
        <w:tc>
          <w:tcPr>
            <w:tcW w:w="3402" w:type="dxa"/>
            <w:noWrap/>
            <w:hideMark/>
          </w:tcPr>
          <w:p w14:paraId="6C2395E2"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«Каменск-Уральская школа»</w:t>
            </w:r>
          </w:p>
        </w:tc>
        <w:tc>
          <w:tcPr>
            <w:tcW w:w="1011" w:type="dxa"/>
            <w:noWrap/>
            <w:hideMark/>
          </w:tcPr>
          <w:p w14:paraId="2C39FBA2"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96,5</w:t>
            </w:r>
          </w:p>
        </w:tc>
        <w:tc>
          <w:tcPr>
            <w:tcW w:w="1011" w:type="dxa"/>
            <w:noWrap/>
            <w:hideMark/>
          </w:tcPr>
          <w:p w14:paraId="47774B7F"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92,5</w:t>
            </w:r>
          </w:p>
        </w:tc>
        <w:tc>
          <w:tcPr>
            <w:tcW w:w="1011" w:type="dxa"/>
            <w:noWrap/>
            <w:hideMark/>
          </w:tcPr>
          <w:p w14:paraId="46981237"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91,3</w:t>
            </w:r>
          </w:p>
        </w:tc>
        <w:tc>
          <w:tcPr>
            <w:tcW w:w="1011" w:type="dxa"/>
            <w:noWrap/>
            <w:hideMark/>
          </w:tcPr>
          <w:p w14:paraId="52FFA1F8"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93</w:t>
            </w:r>
          </w:p>
        </w:tc>
        <w:tc>
          <w:tcPr>
            <w:tcW w:w="1011" w:type="dxa"/>
            <w:noWrap/>
            <w:hideMark/>
          </w:tcPr>
          <w:p w14:paraId="33F586B4"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92,2</w:t>
            </w:r>
          </w:p>
        </w:tc>
        <w:tc>
          <w:tcPr>
            <w:tcW w:w="757" w:type="dxa"/>
            <w:noWrap/>
            <w:hideMark/>
          </w:tcPr>
          <w:p w14:paraId="6D3D7889"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93,1</w:t>
            </w:r>
          </w:p>
        </w:tc>
        <w:tc>
          <w:tcPr>
            <w:tcW w:w="851" w:type="dxa"/>
            <w:noWrap/>
            <w:hideMark/>
          </w:tcPr>
          <w:p w14:paraId="6A46151B"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37</w:t>
            </w:r>
          </w:p>
        </w:tc>
      </w:tr>
      <w:tr w:rsidR="00931A78" w:rsidRPr="00EB23CB" w14:paraId="0E944F6C" w14:textId="77777777" w:rsidTr="00931A78">
        <w:trPr>
          <w:trHeight w:val="288"/>
        </w:trPr>
        <w:tc>
          <w:tcPr>
            <w:tcW w:w="709" w:type="dxa"/>
            <w:noWrap/>
            <w:hideMark/>
          </w:tcPr>
          <w:p w14:paraId="4E6941F9"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968</w:t>
            </w:r>
          </w:p>
        </w:tc>
        <w:tc>
          <w:tcPr>
            <w:tcW w:w="2262" w:type="dxa"/>
            <w:noWrap/>
            <w:hideMark/>
          </w:tcPr>
          <w:p w14:paraId="3714C9D8" w14:textId="1CB903C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МО г. Екатеринбург</w:t>
            </w:r>
            <w:r w:rsidR="0015201B">
              <w:rPr>
                <w:bCs w:val="0"/>
                <w:color w:val="000000"/>
                <w:szCs w:val="24"/>
              </w:rPr>
              <w:t xml:space="preserve">, </w:t>
            </w:r>
            <w:r w:rsidRPr="00EB23CB">
              <w:rPr>
                <w:bCs w:val="0"/>
                <w:color w:val="000000"/>
                <w:szCs w:val="24"/>
              </w:rPr>
              <w:t>Чкаловский район</w:t>
            </w:r>
          </w:p>
        </w:tc>
        <w:tc>
          <w:tcPr>
            <w:tcW w:w="1559" w:type="dxa"/>
            <w:noWrap/>
            <w:hideMark/>
          </w:tcPr>
          <w:p w14:paraId="33903BE3" w14:textId="0B03B6FC" w:rsidR="00931A78" w:rsidRPr="00EB23CB" w:rsidRDefault="00931A78" w:rsidP="00931A78">
            <w:pPr>
              <w:autoSpaceDE/>
              <w:autoSpaceDN/>
              <w:adjustRightInd/>
              <w:spacing w:line="240" w:lineRule="auto"/>
              <w:ind w:firstLine="0"/>
              <w:jc w:val="center"/>
              <w:rPr>
                <w:bCs w:val="0"/>
                <w:color w:val="000000"/>
                <w:szCs w:val="24"/>
              </w:rPr>
            </w:pPr>
            <w:r w:rsidRPr="008F1C6D">
              <w:t>6664040146</w:t>
            </w:r>
          </w:p>
        </w:tc>
        <w:tc>
          <w:tcPr>
            <w:tcW w:w="3402" w:type="dxa"/>
            <w:noWrap/>
            <w:hideMark/>
          </w:tcPr>
          <w:p w14:paraId="3F5633D4"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«Екатеринбургская школа-интернат № 6»</w:t>
            </w:r>
          </w:p>
        </w:tc>
        <w:tc>
          <w:tcPr>
            <w:tcW w:w="1011" w:type="dxa"/>
            <w:noWrap/>
            <w:hideMark/>
          </w:tcPr>
          <w:p w14:paraId="690F26FA"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96,6</w:t>
            </w:r>
          </w:p>
        </w:tc>
        <w:tc>
          <w:tcPr>
            <w:tcW w:w="1011" w:type="dxa"/>
            <w:noWrap/>
            <w:hideMark/>
          </w:tcPr>
          <w:p w14:paraId="0557324B"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92</w:t>
            </w:r>
          </w:p>
        </w:tc>
        <w:tc>
          <w:tcPr>
            <w:tcW w:w="1011" w:type="dxa"/>
            <w:noWrap/>
            <w:hideMark/>
          </w:tcPr>
          <w:p w14:paraId="7D31292E"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88,3</w:t>
            </w:r>
          </w:p>
        </w:tc>
        <w:tc>
          <w:tcPr>
            <w:tcW w:w="1011" w:type="dxa"/>
            <w:noWrap/>
            <w:hideMark/>
          </w:tcPr>
          <w:p w14:paraId="6205C3EB"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94,2</w:t>
            </w:r>
          </w:p>
        </w:tc>
        <w:tc>
          <w:tcPr>
            <w:tcW w:w="1011" w:type="dxa"/>
            <w:noWrap/>
            <w:hideMark/>
          </w:tcPr>
          <w:p w14:paraId="1239F21B"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94,3</w:t>
            </w:r>
          </w:p>
        </w:tc>
        <w:tc>
          <w:tcPr>
            <w:tcW w:w="757" w:type="dxa"/>
            <w:noWrap/>
            <w:hideMark/>
          </w:tcPr>
          <w:p w14:paraId="5409A038"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93,08</w:t>
            </w:r>
          </w:p>
        </w:tc>
        <w:tc>
          <w:tcPr>
            <w:tcW w:w="851" w:type="dxa"/>
            <w:noWrap/>
            <w:hideMark/>
          </w:tcPr>
          <w:p w14:paraId="105456D8"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38</w:t>
            </w:r>
          </w:p>
        </w:tc>
      </w:tr>
      <w:tr w:rsidR="00931A78" w:rsidRPr="00EB23CB" w14:paraId="73CE746A" w14:textId="77777777" w:rsidTr="00931A78">
        <w:trPr>
          <w:trHeight w:val="288"/>
        </w:trPr>
        <w:tc>
          <w:tcPr>
            <w:tcW w:w="709" w:type="dxa"/>
            <w:noWrap/>
            <w:hideMark/>
          </w:tcPr>
          <w:p w14:paraId="6AB7A97D"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970</w:t>
            </w:r>
          </w:p>
        </w:tc>
        <w:tc>
          <w:tcPr>
            <w:tcW w:w="2262" w:type="dxa"/>
            <w:noWrap/>
            <w:hideMark/>
          </w:tcPr>
          <w:p w14:paraId="22EE16A6" w14:textId="2CDA6BF6"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МО г. Екатеринбург</w:t>
            </w:r>
            <w:r w:rsidR="0015201B">
              <w:rPr>
                <w:bCs w:val="0"/>
                <w:color w:val="000000"/>
                <w:szCs w:val="24"/>
              </w:rPr>
              <w:t xml:space="preserve">, </w:t>
            </w:r>
            <w:r w:rsidRPr="00EB23CB">
              <w:rPr>
                <w:bCs w:val="0"/>
                <w:color w:val="000000"/>
                <w:szCs w:val="24"/>
              </w:rPr>
              <w:t>Чкаловский район</w:t>
            </w:r>
          </w:p>
        </w:tc>
        <w:tc>
          <w:tcPr>
            <w:tcW w:w="1559" w:type="dxa"/>
            <w:noWrap/>
            <w:hideMark/>
          </w:tcPr>
          <w:p w14:paraId="22E7A9E9" w14:textId="29E43B5E" w:rsidR="00931A78" w:rsidRPr="00EB23CB" w:rsidRDefault="00931A78" w:rsidP="00931A78">
            <w:pPr>
              <w:autoSpaceDE/>
              <w:autoSpaceDN/>
              <w:adjustRightInd/>
              <w:spacing w:line="240" w:lineRule="auto"/>
              <w:ind w:firstLine="0"/>
              <w:jc w:val="center"/>
              <w:rPr>
                <w:bCs w:val="0"/>
                <w:color w:val="000000"/>
                <w:szCs w:val="24"/>
              </w:rPr>
            </w:pPr>
            <w:r w:rsidRPr="008F1C6D">
              <w:t>6664039454</w:t>
            </w:r>
          </w:p>
        </w:tc>
        <w:tc>
          <w:tcPr>
            <w:tcW w:w="3402" w:type="dxa"/>
            <w:noWrap/>
            <w:hideMark/>
          </w:tcPr>
          <w:p w14:paraId="2C6E0DB0"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«Екатеринбургская школа № 8»</w:t>
            </w:r>
          </w:p>
        </w:tc>
        <w:tc>
          <w:tcPr>
            <w:tcW w:w="1011" w:type="dxa"/>
            <w:noWrap/>
            <w:hideMark/>
          </w:tcPr>
          <w:p w14:paraId="150FDBB4"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92,4</w:t>
            </w:r>
          </w:p>
        </w:tc>
        <w:tc>
          <w:tcPr>
            <w:tcW w:w="1011" w:type="dxa"/>
            <w:noWrap/>
            <w:hideMark/>
          </w:tcPr>
          <w:p w14:paraId="1C6C35CD"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93</w:t>
            </w:r>
          </w:p>
        </w:tc>
        <w:tc>
          <w:tcPr>
            <w:tcW w:w="1011" w:type="dxa"/>
            <w:noWrap/>
            <w:hideMark/>
          </w:tcPr>
          <w:p w14:paraId="7E58AFCB"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83,3</w:t>
            </w:r>
          </w:p>
        </w:tc>
        <w:tc>
          <w:tcPr>
            <w:tcW w:w="1011" w:type="dxa"/>
            <w:noWrap/>
            <w:hideMark/>
          </w:tcPr>
          <w:p w14:paraId="2B5CF309"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98,4</w:t>
            </w:r>
          </w:p>
        </w:tc>
        <w:tc>
          <w:tcPr>
            <w:tcW w:w="1011" w:type="dxa"/>
            <w:noWrap/>
            <w:hideMark/>
          </w:tcPr>
          <w:p w14:paraId="27E47684"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97,8</w:t>
            </w:r>
          </w:p>
        </w:tc>
        <w:tc>
          <w:tcPr>
            <w:tcW w:w="757" w:type="dxa"/>
            <w:noWrap/>
            <w:hideMark/>
          </w:tcPr>
          <w:p w14:paraId="02A35C0E"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92,98</w:t>
            </w:r>
          </w:p>
        </w:tc>
        <w:tc>
          <w:tcPr>
            <w:tcW w:w="851" w:type="dxa"/>
            <w:noWrap/>
            <w:hideMark/>
          </w:tcPr>
          <w:p w14:paraId="500F3E1B"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39</w:t>
            </w:r>
          </w:p>
        </w:tc>
      </w:tr>
      <w:tr w:rsidR="00931A78" w:rsidRPr="00EB23CB" w14:paraId="48F9EC40" w14:textId="77777777" w:rsidTr="00931A78">
        <w:trPr>
          <w:trHeight w:val="288"/>
        </w:trPr>
        <w:tc>
          <w:tcPr>
            <w:tcW w:w="709" w:type="dxa"/>
            <w:noWrap/>
            <w:hideMark/>
          </w:tcPr>
          <w:p w14:paraId="5254F8D9"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1003</w:t>
            </w:r>
          </w:p>
        </w:tc>
        <w:tc>
          <w:tcPr>
            <w:tcW w:w="2262" w:type="dxa"/>
            <w:noWrap/>
            <w:hideMark/>
          </w:tcPr>
          <w:p w14:paraId="20DB7DDE"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Серовский ГО</w:t>
            </w:r>
          </w:p>
        </w:tc>
        <w:tc>
          <w:tcPr>
            <w:tcW w:w="1559" w:type="dxa"/>
            <w:noWrap/>
            <w:hideMark/>
          </w:tcPr>
          <w:p w14:paraId="1F7869BE" w14:textId="595142F2" w:rsidR="00931A78" w:rsidRPr="00EB23CB" w:rsidRDefault="00931A78" w:rsidP="00931A78">
            <w:pPr>
              <w:autoSpaceDE/>
              <w:autoSpaceDN/>
              <w:adjustRightInd/>
              <w:spacing w:line="240" w:lineRule="auto"/>
              <w:ind w:firstLine="0"/>
              <w:jc w:val="center"/>
              <w:rPr>
                <w:bCs w:val="0"/>
                <w:color w:val="000000"/>
                <w:szCs w:val="24"/>
              </w:rPr>
            </w:pPr>
            <w:r w:rsidRPr="008F1C6D">
              <w:t>6632015059</w:t>
            </w:r>
          </w:p>
        </w:tc>
        <w:tc>
          <w:tcPr>
            <w:tcW w:w="3402" w:type="dxa"/>
            <w:noWrap/>
            <w:hideMark/>
          </w:tcPr>
          <w:p w14:paraId="697D6B6C"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«Серовская школа № 2»</w:t>
            </w:r>
          </w:p>
        </w:tc>
        <w:tc>
          <w:tcPr>
            <w:tcW w:w="1011" w:type="dxa"/>
            <w:noWrap/>
            <w:hideMark/>
          </w:tcPr>
          <w:p w14:paraId="0B8F006E"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94,4</w:t>
            </w:r>
          </w:p>
        </w:tc>
        <w:tc>
          <w:tcPr>
            <w:tcW w:w="1011" w:type="dxa"/>
            <w:noWrap/>
            <w:hideMark/>
          </w:tcPr>
          <w:p w14:paraId="0810288C"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94,5</w:t>
            </w:r>
          </w:p>
        </w:tc>
        <w:tc>
          <w:tcPr>
            <w:tcW w:w="1011" w:type="dxa"/>
            <w:noWrap/>
            <w:hideMark/>
          </w:tcPr>
          <w:p w14:paraId="6EF03941"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89,8</w:t>
            </w:r>
          </w:p>
        </w:tc>
        <w:tc>
          <w:tcPr>
            <w:tcW w:w="1011" w:type="dxa"/>
            <w:noWrap/>
            <w:hideMark/>
          </w:tcPr>
          <w:p w14:paraId="10D16DE0"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95,2</w:t>
            </w:r>
          </w:p>
        </w:tc>
        <w:tc>
          <w:tcPr>
            <w:tcW w:w="1011" w:type="dxa"/>
            <w:noWrap/>
            <w:hideMark/>
          </w:tcPr>
          <w:p w14:paraId="4D70D635"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90,5</w:t>
            </w:r>
          </w:p>
        </w:tc>
        <w:tc>
          <w:tcPr>
            <w:tcW w:w="757" w:type="dxa"/>
            <w:noWrap/>
            <w:hideMark/>
          </w:tcPr>
          <w:p w14:paraId="7CD6930E"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92,88</w:t>
            </w:r>
          </w:p>
        </w:tc>
        <w:tc>
          <w:tcPr>
            <w:tcW w:w="851" w:type="dxa"/>
            <w:noWrap/>
            <w:hideMark/>
          </w:tcPr>
          <w:p w14:paraId="4ED47E31"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40</w:t>
            </w:r>
          </w:p>
        </w:tc>
      </w:tr>
      <w:tr w:rsidR="00931A78" w:rsidRPr="00EB23CB" w14:paraId="769EA82A" w14:textId="77777777" w:rsidTr="00931A78">
        <w:trPr>
          <w:trHeight w:val="288"/>
        </w:trPr>
        <w:tc>
          <w:tcPr>
            <w:tcW w:w="709" w:type="dxa"/>
            <w:noWrap/>
            <w:hideMark/>
          </w:tcPr>
          <w:p w14:paraId="36E933E9"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995</w:t>
            </w:r>
          </w:p>
        </w:tc>
        <w:tc>
          <w:tcPr>
            <w:tcW w:w="2262" w:type="dxa"/>
            <w:noWrap/>
            <w:hideMark/>
          </w:tcPr>
          <w:p w14:paraId="2B793143"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 Нижний Тагил</w:t>
            </w:r>
          </w:p>
        </w:tc>
        <w:tc>
          <w:tcPr>
            <w:tcW w:w="1559" w:type="dxa"/>
            <w:noWrap/>
            <w:hideMark/>
          </w:tcPr>
          <w:p w14:paraId="636392FB" w14:textId="26E0EA3B" w:rsidR="00931A78" w:rsidRPr="00EB23CB" w:rsidRDefault="00931A78" w:rsidP="00931A78">
            <w:pPr>
              <w:autoSpaceDE/>
              <w:autoSpaceDN/>
              <w:adjustRightInd/>
              <w:spacing w:line="240" w:lineRule="auto"/>
              <w:ind w:firstLine="0"/>
              <w:jc w:val="center"/>
              <w:rPr>
                <w:bCs w:val="0"/>
                <w:color w:val="000000"/>
                <w:szCs w:val="24"/>
              </w:rPr>
            </w:pPr>
            <w:r w:rsidRPr="008F1C6D">
              <w:t>6668017540</w:t>
            </w:r>
          </w:p>
        </w:tc>
        <w:tc>
          <w:tcPr>
            <w:tcW w:w="3402" w:type="dxa"/>
            <w:noWrap/>
            <w:hideMark/>
          </w:tcPr>
          <w:p w14:paraId="7E0A977F"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«Нижнетагильская школа-интернат № 2»</w:t>
            </w:r>
          </w:p>
        </w:tc>
        <w:tc>
          <w:tcPr>
            <w:tcW w:w="1011" w:type="dxa"/>
            <w:noWrap/>
            <w:hideMark/>
          </w:tcPr>
          <w:p w14:paraId="7762EE0D"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93,8</w:t>
            </w:r>
          </w:p>
        </w:tc>
        <w:tc>
          <w:tcPr>
            <w:tcW w:w="1011" w:type="dxa"/>
            <w:noWrap/>
            <w:hideMark/>
          </w:tcPr>
          <w:p w14:paraId="29535FEF"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93</w:t>
            </w:r>
          </w:p>
        </w:tc>
        <w:tc>
          <w:tcPr>
            <w:tcW w:w="1011" w:type="dxa"/>
            <w:noWrap/>
            <w:hideMark/>
          </w:tcPr>
          <w:p w14:paraId="7E942D5C"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86,5</w:t>
            </w:r>
          </w:p>
        </w:tc>
        <w:tc>
          <w:tcPr>
            <w:tcW w:w="1011" w:type="dxa"/>
            <w:noWrap/>
            <w:hideMark/>
          </w:tcPr>
          <w:p w14:paraId="159D24F3"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95,6</w:t>
            </w:r>
          </w:p>
        </w:tc>
        <w:tc>
          <w:tcPr>
            <w:tcW w:w="1011" w:type="dxa"/>
            <w:noWrap/>
            <w:hideMark/>
          </w:tcPr>
          <w:p w14:paraId="489F41F0"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94,8</w:t>
            </w:r>
          </w:p>
        </w:tc>
        <w:tc>
          <w:tcPr>
            <w:tcW w:w="757" w:type="dxa"/>
            <w:noWrap/>
            <w:hideMark/>
          </w:tcPr>
          <w:p w14:paraId="20B16EDA"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92,74</w:t>
            </w:r>
          </w:p>
        </w:tc>
        <w:tc>
          <w:tcPr>
            <w:tcW w:w="851" w:type="dxa"/>
            <w:noWrap/>
            <w:hideMark/>
          </w:tcPr>
          <w:p w14:paraId="51F672CB"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41</w:t>
            </w:r>
          </w:p>
        </w:tc>
      </w:tr>
      <w:tr w:rsidR="00931A78" w:rsidRPr="00EB23CB" w14:paraId="1231DAB0" w14:textId="77777777" w:rsidTr="00931A78">
        <w:trPr>
          <w:trHeight w:val="288"/>
        </w:trPr>
        <w:tc>
          <w:tcPr>
            <w:tcW w:w="709" w:type="dxa"/>
            <w:noWrap/>
            <w:hideMark/>
          </w:tcPr>
          <w:p w14:paraId="3FA64BF8"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966</w:t>
            </w:r>
          </w:p>
        </w:tc>
        <w:tc>
          <w:tcPr>
            <w:tcW w:w="2262" w:type="dxa"/>
            <w:noWrap/>
            <w:hideMark/>
          </w:tcPr>
          <w:p w14:paraId="69BD348B" w14:textId="28CBA373"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МО г. Екатеринбург</w:t>
            </w:r>
            <w:r w:rsidR="0015201B">
              <w:rPr>
                <w:bCs w:val="0"/>
                <w:color w:val="000000"/>
                <w:szCs w:val="24"/>
              </w:rPr>
              <w:t xml:space="preserve">, </w:t>
            </w:r>
            <w:r w:rsidRPr="00EB23CB">
              <w:rPr>
                <w:bCs w:val="0"/>
                <w:color w:val="000000"/>
                <w:szCs w:val="24"/>
              </w:rPr>
              <w:t>Октябрьский район</w:t>
            </w:r>
          </w:p>
        </w:tc>
        <w:tc>
          <w:tcPr>
            <w:tcW w:w="1559" w:type="dxa"/>
            <w:noWrap/>
            <w:hideMark/>
          </w:tcPr>
          <w:p w14:paraId="1A95B554" w14:textId="4FAA435D" w:rsidR="00931A78" w:rsidRPr="00EB23CB" w:rsidRDefault="00931A78" w:rsidP="00931A78">
            <w:pPr>
              <w:autoSpaceDE/>
              <w:autoSpaceDN/>
              <w:adjustRightInd/>
              <w:spacing w:line="240" w:lineRule="auto"/>
              <w:ind w:firstLine="0"/>
              <w:jc w:val="center"/>
              <w:rPr>
                <w:bCs w:val="0"/>
                <w:color w:val="000000"/>
                <w:szCs w:val="24"/>
              </w:rPr>
            </w:pPr>
            <w:r w:rsidRPr="008F1C6D">
              <w:t>6662081901</w:t>
            </w:r>
          </w:p>
        </w:tc>
        <w:tc>
          <w:tcPr>
            <w:tcW w:w="3402" w:type="dxa"/>
            <w:noWrap/>
            <w:hideMark/>
          </w:tcPr>
          <w:p w14:paraId="7C5A2284"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«Екатеринбургская школа № 4»</w:t>
            </w:r>
          </w:p>
        </w:tc>
        <w:tc>
          <w:tcPr>
            <w:tcW w:w="1011" w:type="dxa"/>
            <w:noWrap/>
            <w:hideMark/>
          </w:tcPr>
          <w:p w14:paraId="28EB1B57"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90,7</w:t>
            </w:r>
          </w:p>
        </w:tc>
        <w:tc>
          <w:tcPr>
            <w:tcW w:w="1011" w:type="dxa"/>
            <w:noWrap/>
            <w:hideMark/>
          </w:tcPr>
          <w:p w14:paraId="5E8495F8"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95,5</w:t>
            </w:r>
          </w:p>
        </w:tc>
        <w:tc>
          <w:tcPr>
            <w:tcW w:w="1011" w:type="dxa"/>
            <w:noWrap/>
            <w:hideMark/>
          </w:tcPr>
          <w:p w14:paraId="1F7A423B"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86,2</w:t>
            </w:r>
          </w:p>
        </w:tc>
        <w:tc>
          <w:tcPr>
            <w:tcW w:w="1011" w:type="dxa"/>
            <w:noWrap/>
            <w:hideMark/>
          </w:tcPr>
          <w:p w14:paraId="304BA3EE"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95,6</w:t>
            </w:r>
          </w:p>
        </w:tc>
        <w:tc>
          <w:tcPr>
            <w:tcW w:w="1011" w:type="dxa"/>
            <w:noWrap/>
            <w:hideMark/>
          </w:tcPr>
          <w:p w14:paraId="60DCBAC6"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94,9</w:t>
            </w:r>
          </w:p>
        </w:tc>
        <w:tc>
          <w:tcPr>
            <w:tcW w:w="757" w:type="dxa"/>
            <w:noWrap/>
            <w:hideMark/>
          </w:tcPr>
          <w:p w14:paraId="0EF62B8E"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92,58</w:t>
            </w:r>
          </w:p>
        </w:tc>
        <w:tc>
          <w:tcPr>
            <w:tcW w:w="851" w:type="dxa"/>
            <w:noWrap/>
            <w:hideMark/>
          </w:tcPr>
          <w:p w14:paraId="14F19019"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42</w:t>
            </w:r>
          </w:p>
        </w:tc>
      </w:tr>
      <w:tr w:rsidR="00931A78" w:rsidRPr="00EB23CB" w14:paraId="4B0D2368" w14:textId="77777777" w:rsidTr="00931A78">
        <w:trPr>
          <w:trHeight w:val="288"/>
        </w:trPr>
        <w:tc>
          <w:tcPr>
            <w:tcW w:w="709" w:type="dxa"/>
            <w:noWrap/>
            <w:hideMark/>
          </w:tcPr>
          <w:p w14:paraId="1D9F4FFB"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1020</w:t>
            </w:r>
          </w:p>
        </w:tc>
        <w:tc>
          <w:tcPr>
            <w:tcW w:w="2262" w:type="dxa"/>
            <w:noWrap/>
            <w:hideMark/>
          </w:tcPr>
          <w:p w14:paraId="03CC12F3"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Полевской ГО</w:t>
            </w:r>
          </w:p>
        </w:tc>
        <w:tc>
          <w:tcPr>
            <w:tcW w:w="1559" w:type="dxa"/>
            <w:noWrap/>
            <w:hideMark/>
          </w:tcPr>
          <w:p w14:paraId="46FFA1AF" w14:textId="2E39C500" w:rsidR="00931A78" w:rsidRPr="00EB23CB" w:rsidRDefault="00931A78" w:rsidP="00931A78">
            <w:pPr>
              <w:autoSpaceDE/>
              <w:autoSpaceDN/>
              <w:adjustRightInd/>
              <w:spacing w:line="240" w:lineRule="auto"/>
              <w:ind w:firstLine="0"/>
              <w:jc w:val="center"/>
              <w:rPr>
                <w:bCs w:val="0"/>
                <w:color w:val="000000"/>
                <w:szCs w:val="24"/>
              </w:rPr>
            </w:pPr>
            <w:r w:rsidRPr="008F1C6D">
              <w:t>6626014530</w:t>
            </w:r>
          </w:p>
        </w:tc>
        <w:tc>
          <w:tcPr>
            <w:tcW w:w="3402" w:type="dxa"/>
            <w:noWrap/>
            <w:hideMark/>
          </w:tcPr>
          <w:p w14:paraId="57EA9342"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ГБУ СО «Центр психолого-педагогической, медицинской и социальной помощи «Ладо»</w:t>
            </w:r>
          </w:p>
        </w:tc>
        <w:tc>
          <w:tcPr>
            <w:tcW w:w="1011" w:type="dxa"/>
            <w:noWrap/>
            <w:hideMark/>
          </w:tcPr>
          <w:p w14:paraId="5D203F44"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96,5</w:t>
            </w:r>
          </w:p>
        </w:tc>
        <w:tc>
          <w:tcPr>
            <w:tcW w:w="1011" w:type="dxa"/>
            <w:noWrap/>
            <w:hideMark/>
          </w:tcPr>
          <w:p w14:paraId="3927E9F2"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97,5</w:t>
            </w:r>
          </w:p>
        </w:tc>
        <w:tc>
          <w:tcPr>
            <w:tcW w:w="1011" w:type="dxa"/>
            <w:noWrap/>
            <w:hideMark/>
          </w:tcPr>
          <w:p w14:paraId="4B46C560"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72</w:t>
            </w:r>
          </w:p>
        </w:tc>
        <w:tc>
          <w:tcPr>
            <w:tcW w:w="1011" w:type="dxa"/>
            <w:noWrap/>
            <w:hideMark/>
          </w:tcPr>
          <w:p w14:paraId="750ED341"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99,2</w:t>
            </w:r>
          </w:p>
        </w:tc>
        <w:tc>
          <w:tcPr>
            <w:tcW w:w="1011" w:type="dxa"/>
            <w:noWrap/>
            <w:hideMark/>
          </w:tcPr>
          <w:p w14:paraId="54CB6D95"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97,1</w:t>
            </w:r>
          </w:p>
        </w:tc>
        <w:tc>
          <w:tcPr>
            <w:tcW w:w="757" w:type="dxa"/>
            <w:noWrap/>
            <w:hideMark/>
          </w:tcPr>
          <w:p w14:paraId="1B37C878"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92,46</w:t>
            </w:r>
          </w:p>
        </w:tc>
        <w:tc>
          <w:tcPr>
            <w:tcW w:w="851" w:type="dxa"/>
            <w:noWrap/>
            <w:hideMark/>
          </w:tcPr>
          <w:p w14:paraId="4612672E"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43</w:t>
            </w:r>
          </w:p>
        </w:tc>
      </w:tr>
      <w:tr w:rsidR="00931A78" w:rsidRPr="00EB23CB" w14:paraId="59CEECC0" w14:textId="77777777" w:rsidTr="00931A78">
        <w:trPr>
          <w:trHeight w:val="288"/>
        </w:trPr>
        <w:tc>
          <w:tcPr>
            <w:tcW w:w="709" w:type="dxa"/>
            <w:noWrap/>
            <w:hideMark/>
          </w:tcPr>
          <w:p w14:paraId="52142280"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967</w:t>
            </w:r>
          </w:p>
        </w:tc>
        <w:tc>
          <w:tcPr>
            <w:tcW w:w="2262" w:type="dxa"/>
            <w:noWrap/>
            <w:hideMark/>
          </w:tcPr>
          <w:p w14:paraId="697C5A8B" w14:textId="657BDCD3"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МО г. Екатеринбург</w:t>
            </w:r>
            <w:r w:rsidR="0015201B">
              <w:rPr>
                <w:bCs w:val="0"/>
                <w:color w:val="000000"/>
                <w:szCs w:val="24"/>
              </w:rPr>
              <w:t xml:space="preserve">, </w:t>
            </w:r>
            <w:r w:rsidRPr="00EB23CB">
              <w:rPr>
                <w:bCs w:val="0"/>
                <w:color w:val="000000"/>
                <w:szCs w:val="24"/>
              </w:rPr>
              <w:t>Орджоникидзевский район</w:t>
            </w:r>
          </w:p>
        </w:tc>
        <w:tc>
          <w:tcPr>
            <w:tcW w:w="1559" w:type="dxa"/>
            <w:noWrap/>
            <w:hideMark/>
          </w:tcPr>
          <w:p w14:paraId="62AA82BA" w14:textId="427BDB8E" w:rsidR="00931A78" w:rsidRPr="00EB23CB" w:rsidRDefault="00931A78" w:rsidP="00931A78">
            <w:pPr>
              <w:autoSpaceDE/>
              <w:autoSpaceDN/>
              <w:adjustRightInd/>
              <w:spacing w:line="240" w:lineRule="auto"/>
              <w:ind w:firstLine="0"/>
              <w:jc w:val="center"/>
              <w:rPr>
                <w:bCs w:val="0"/>
                <w:color w:val="000000"/>
                <w:szCs w:val="24"/>
              </w:rPr>
            </w:pPr>
            <w:r w:rsidRPr="008F1C6D">
              <w:t>6664039180</w:t>
            </w:r>
          </w:p>
        </w:tc>
        <w:tc>
          <w:tcPr>
            <w:tcW w:w="3402" w:type="dxa"/>
            <w:noWrap/>
            <w:hideMark/>
          </w:tcPr>
          <w:p w14:paraId="4265F98E"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«Екатеринбургская школа № 5»</w:t>
            </w:r>
          </w:p>
        </w:tc>
        <w:tc>
          <w:tcPr>
            <w:tcW w:w="1011" w:type="dxa"/>
            <w:noWrap/>
            <w:hideMark/>
          </w:tcPr>
          <w:p w14:paraId="5D238A36"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92,3</w:t>
            </w:r>
          </w:p>
        </w:tc>
        <w:tc>
          <w:tcPr>
            <w:tcW w:w="1011" w:type="dxa"/>
            <w:noWrap/>
            <w:hideMark/>
          </w:tcPr>
          <w:p w14:paraId="377A1A5A"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96,5</w:t>
            </w:r>
          </w:p>
        </w:tc>
        <w:tc>
          <w:tcPr>
            <w:tcW w:w="1011" w:type="dxa"/>
            <w:noWrap/>
            <w:hideMark/>
          </w:tcPr>
          <w:p w14:paraId="6251B547"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79,1</w:t>
            </w:r>
          </w:p>
        </w:tc>
        <w:tc>
          <w:tcPr>
            <w:tcW w:w="1011" w:type="dxa"/>
            <w:noWrap/>
            <w:hideMark/>
          </w:tcPr>
          <w:p w14:paraId="73A442AD"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97,2</w:t>
            </w:r>
          </w:p>
        </w:tc>
        <w:tc>
          <w:tcPr>
            <w:tcW w:w="1011" w:type="dxa"/>
            <w:noWrap/>
            <w:hideMark/>
          </w:tcPr>
          <w:p w14:paraId="7F9ED789"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96</w:t>
            </w:r>
          </w:p>
        </w:tc>
        <w:tc>
          <w:tcPr>
            <w:tcW w:w="757" w:type="dxa"/>
            <w:noWrap/>
            <w:hideMark/>
          </w:tcPr>
          <w:p w14:paraId="0BBFAA2B"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92,22</w:t>
            </w:r>
          </w:p>
        </w:tc>
        <w:tc>
          <w:tcPr>
            <w:tcW w:w="851" w:type="dxa"/>
            <w:noWrap/>
            <w:hideMark/>
          </w:tcPr>
          <w:p w14:paraId="52EFEFCA"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44</w:t>
            </w:r>
          </w:p>
        </w:tc>
      </w:tr>
      <w:tr w:rsidR="00931A78" w:rsidRPr="00EB23CB" w14:paraId="69B918D6" w14:textId="77777777" w:rsidTr="00931A78">
        <w:trPr>
          <w:trHeight w:val="288"/>
        </w:trPr>
        <w:tc>
          <w:tcPr>
            <w:tcW w:w="709" w:type="dxa"/>
            <w:noWrap/>
            <w:hideMark/>
          </w:tcPr>
          <w:p w14:paraId="725D6FD1"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lastRenderedPageBreak/>
              <w:t>1015</w:t>
            </w:r>
          </w:p>
        </w:tc>
        <w:tc>
          <w:tcPr>
            <w:tcW w:w="2262" w:type="dxa"/>
            <w:noWrap/>
            <w:hideMark/>
          </w:tcPr>
          <w:p w14:paraId="05979E9D"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Белоярский ГО</w:t>
            </w:r>
          </w:p>
        </w:tc>
        <w:tc>
          <w:tcPr>
            <w:tcW w:w="1559" w:type="dxa"/>
            <w:noWrap/>
            <w:hideMark/>
          </w:tcPr>
          <w:p w14:paraId="24AC9FEA" w14:textId="10E11111" w:rsidR="00931A78" w:rsidRPr="00EB23CB" w:rsidRDefault="00931A78" w:rsidP="00931A78">
            <w:pPr>
              <w:autoSpaceDE/>
              <w:autoSpaceDN/>
              <w:adjustRightInd/>
              <w:spacing w:line="240" w:lineRule="auto"/>
              <w:ind w:firstLine="0"/>
              <w:jc w:val="center"/>
              <w:rPr>
                <w:bCs w:val="0"/>
                <w:color w:val="000000"/>
                <w:szCs w:val="24"/>
              </w:rPr>
            </w:pPr>
            <w:r w:rsidRPr="008F1C6D">
              <w:t>6639008928</w:t>
            </w:r>
          </w:p>
        </w:tc>
        <w:tc>
          <w:tcPr>
            <w:tcW w:w="3402" w:type="dxa"/>
            <w:noWrap/>
            <w:hideMark/>
          </w:tcPr>
          <w:p w14:paraId="0D7F944D"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«Черноусовская школа-интернат»</w:t>
            </w:r>
          </w:p>
        </w:tc>
        <w:tc>
          <w:tcPr>
            <w:tcW w:w="1011" w:type="dxa"/>
            <w:noWrap/>
            <w:hideMark/>
          </w:tcPr>
          <w:p w14:paraId="7268FB9A"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82,9</w:t>
            </w:r>
          </w:p>
        </w:tc>
        <w:tc>
          <w:tcPr>
            <w:tcW w:w="1011" w:type="dxa"/>
            <w:noWrap/>
            <w:hideMark/>
          </w:tcPr>
          <w:p w14:paraId="40893489"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97</w:t>
            </w:r>
          </w:p>
        </w:tc>
        <w:tc>
          <w:tcPr>
            <w:tcW w:w="1011" w:type="dxa"/>
            <w:noWrap/>
            <w:hideMark/>
          </w:tcPr>
          <w:p w14:paraId="6AB153B1"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86</w:t>
            </w:r>
          </w:p>
        </w:tc>
        <w:tc>
          <w:tcPr>
            <w:tcW w:w="1011" w:type="dxa"/>
            <w:noWrap/>
            <w:hideMark/>
          </w:tcPr>
          <w:p w14:paraId="2FE4AB08"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97,6</w:t>
            </w:r>
          </w:p>
        </w:tc>
        <w:tc>
          <w:tcPr>
            <w:tcW w:w="1011" w:type="dxa"/>
            <w:noWrap/>
            <w:hideMark/>
          </w:tcPr>
          <w:p w14:paraId="728223CD"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97</w:t>
            </w:r>
          </w:p>
        </w:tc>
        <w:tc>
          <w:tcPr>
            <w:tcW w:w="757" w:type="dxa"/>
            <w:noWrap/>
            <w:hideMark/>
          </w:tcPr>
          <w:p w14:paraId="05A45DC5"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92,1</w:t>
            </w:r>
          </w:p>
        </w:tc>
        <w:tc>
          <w:tcPr>
            <w:tcW w:w="851" w:type="dxa"/>
            <w:noWrap/>
            <w:hideMark/>
          </w:tcPr>
          <w:p w14:paraId="0DAE106F"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45</w:t>
            </w:r>
          </w:p>
        </w:tc>
      </w:tr>
      <w:tr w:rsidR="00931A78" w:rsidRPr="00EB23CB" w14:paraId="1434CBFA" w14:textId="77777777" w:rsidTr="00931A78">
        <w:trPr>
          <w:trHeight w:val="288"/>
        </w:trPr>
        <w:tc>
          <w:tcPr>
            <w:tcW w:w="709" w:type="dxa"/>
            <w:noWrap/>
            <w:hideMark/>
          </w:tcPr>
          <w:p w14:paraId="7CFAB184"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1002</w:t>
            </w:r>
          </w:p>
        </w:tc>
        <w:tc>
          <w:tcPr>
            <w:tcW w:w="2262" w:type="dxa"/>
            <w:noWrap/>
            <w:hideMark/>
          </w:tcPr>
          <w:p w14:paraId="387904BF"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Североуральский ГО</w:t>
            </w:r>
          </w:p>
        </w:tc>
        <w:tc>
          <w:tcPr>
            <w:tcW w:w="1559" w:type="dxa"/>
            <w:noWrap/>
            <w:hideMark/>
          </w:tcPr>
          <w:p w14:paraId="15B7ED87" w14:textId="4B55DF76" w:rsidR="00931A78" w:rsidRPr="00EB23CB" w:rsidRDefault="00931A78" w:rsidP="00931A78">
            <w:pPr>
              <w:autoSpaceDE/>
              <w:autoSpaceDN/>
              <w:adjustRightInd/>
              <w:spacing w:line="240" w:lineRule="auto"/>
              <w:ind w:firstLine="0"/>
              <w:jc w:val="center"/>
              <w:rPr>
                <w:bCs w:val="0"/>
                <w:color w:val="000000"/>
                <w:szCs w:val="24"/>
              </w:rPr>
            </w:pPr>
            <w:r w:rsidRPr="008F1C6D">
              <w:t>6631006132</w:t>
            </w:r>
          </w:p>
        </w:tc>
        <w:tc>
          <w:tcPr>
            <w:tcW w:w="3402" w:type="dxa"/>
            <w:noWrap/>
            <w:hideMark/>
          </w:tcPr>
          <w:p w14:paraId="4C201B39"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«Североуральская школа-интернат»</w:t>
            </w:r>
          </w:p>
        </w:tc>
        <w:tc>
          <w:tcPr>
            <w:tcW w:w="1011" w:type="dxa"/>
            <w:noWrap/>
            <w:hideMark/>
          </w:tcPr>
          <w:p w14:paraId="06C148FB"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90,4</w:t>
            </w:r>
          </w:p>
        </w:tc>
        <w:tc>
          <w:tcPr>
            <w:tcW w:w="1011" w:type="dxa"/>
            <w:noWrap/>
            <w:hideMark/>
          </w:tcPr>
          <w:p w14:paraId="40196E8B"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92,5</w:t>
            </w:r>
          </w:p>
        </w:tc>
        <w:tc>
          <w:tcPr>
            <w:tcW w:w="1011" w:type="dxa"/>
            <w:noWrap/>
            <w:hideMark/>
          </w:tcPr>
          <w:p w14:paraId="2AB2AE87"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91</w:t>
            </w:r>
          </w:p>
        </w:tc>
        <w:tc>
          <w:tcPr>
            <w:tcW w:w="1011" w:type="dxa"/>
            <w:noWrap/>
            <w:hideMark/>
          </w:tcPr>
          <w:p w14:paraId="23DE3754"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93,8</w:t>
            </w:r>
          </w:p>
        </w:tc>
        <w:tc>
          <w:tcPr>
            <w:tcW w:w="1011" w:type="dxa"/>
            <w:noWrap/>
            <w:hideMark/>
          </w:tcPr>
          <w:p w14:paraId="1EFD5388"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92,1</w:t>
            </w:r>
          </w:p>
        </w:tc>
        <w:tc>
          <w:tcPr>
            <w:tcW w:w="757" w:type="dxa"/>
            <w:noWrap/>
            <w:hideMark/>
          </w:tcPr>
          <w:p w14:paraId="777A3CDA"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91,96</w:t>
            </w:r>
          </w:p>
        </w:tc>
        <w:tc>
          <w:tcPr>
            <w:tcW w:w="851" w:type="dxa"/>
            <w:noWrap/>
            <w:hideMark/>
          </w:tcPr>
          <w:p w14:paraId="277D7D18"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46</w:t>
            </w:r>
          </w:p>
        </w:tc>
      </w:tr>
      <w:tr w:rsidR="00931A78" w:rsidRPr="00EB23CB" w14:paraId="156E234A" w14:textId="77777777" w:rsidTr="00931A78">
        <w:trPr>
          <w:trHeight w:val="288"/>
        </w:trPr>
        <w:tc>
          <w:tcPr>
            <w:tcW w:w="709" w:type="dxa"/>
            <w:noWrap/>
            <w:hideMark/>
          </w:tcPr>
          <w:p w14:paraId="4881E985"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987</w:t>
            </w:r>
          </w:p>
        </w:tc>
        <w:tc>
          <w:tcPr>
            <w:tcW w:w="2262" w:type="dxa"/>
            <w:noWrap/>
            <w:hideMark/>
          </w:tcPr>
          <w:p w14:paraId="3AE879E5"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ГО Красноуфимск</w:t>
            </w:r>
          </w:p>
        </w:tc>
        <w:tc>
          <w:tcPr>
            <w:tcW w:w="1559" w:type="dxa"/>
            <w:noWrap/>
            <w:hideMark/>
          </w:tcPr>
          <w:p w14:paraId="03991339" w14:textId="6BCBE16C" w:rsidR="00931A78" w:rsidRPr="00EB23CB" w:rsidRDefault="00931A78" w:rsidP="00931A78">
            <w:pPr>
              <w:autoSpaceDE/>
              <w:autoSpaceDN/>
              <w:adjustRightInd/>
              <w:spacing w:line="240" w:lineRule="auto"/>
              <w:ind w:firstLine="0"/>
              <w:jc w:val="center"/>
              <w:rPr>
                <w:bCs w:val="0"/>
                <w:color w:val="000000"/>
                <w:szCs w:val="24"/>
              </w:rPr>
            </w:pPr>
            <w:r w:rsidRPr="008F1C6D">
              <w:t>6619006351</w:t>
            </w:r>
          </w:p>
        </w:tc>
        <w:tc>
          <w:tcPr>
            <w:tcW w:w="3402" w:type="dxa"/>
            <w:noWrap/>
            <w:hideMark/>
          </w:tcPr>
          <w:p w14:paraId="22831AB2"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«Красноуфимская школа»</w:t>
            </w:r>
          </w:p>
        </w:tc>
        <w:tc>
          <w:tcPr>
            <w:tcW w:w="1011" w:type="dxa"/>
            <w:noWrap/>
            <w:hideMark/>
          </w:tcPr>
          <w:p w14:paraId="1AA3DFDB"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92</w:t>
            </w:r>
          </w:p>
        </w:tc>
        <w:tc>
          <w:tcPr>
            <w:tcW w:w="1011" w:type="dxa"/>
            <w:noWrap/>
            <w:hideMark/>
          </w:tcPr>
          <w:p w14:paraId="1BCF8916"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91,5</w:t>
            </w:r>
          </w:p>
        </w:tc>
        <w:tc>
          <w:tcPr>
            <w:tcW w:w="1011" w:type="dxa"/>
            <w:noWrap/>
            <w:hideMark/>
          </w:tcPr>
          <w:p w14:paraId="03CAD123"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92,8</w:t>
            </w:r>
          </w:p>
        </w:tc>
        <w:tc>
          <w:tcPr>
            <w:tcW w:w="1011" w:type="dxa"/>
            <w:noWrap/>
            <w:hideMark/>
          </w:tcPr>
          <w:p w14:paraId="16C5CB6A"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92</w:t>
            </w:r>
          </w:p>
        </w:tc>
        <w:tc>
          <w:tcPr>
            <w:tcW w:w="1011" w:type="dxa"/>
            <w:noWrap/>
            <w:hideMark/>
          </w:tcPr>
          <w:p w14:paraId="3D194E9D"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90,6</w:t>
            </w:r>
          </w:p>
        </w:tc>
        <w:tc>
          <w:tcPr>
            <w:tcW w:w="757" w:type="dxa"/>
            <w:noWrap/>
            <w:hideMark/>
          </w:tcPr>
          <w:p w14:paraId="0EE9C437"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91,78</w:t>
            </w:r>
          </w:p>
        </w:tc>
        <w:tc>
          <w:tcPr>
            <w:tcW w:w="851" w:type="dxa"/>
            <w:noWrap/>
            <w:hideMark/>
          </w:tcPr>
          <w:p w14:paraId="39192A07"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47</w:t>
            </w:r>
          </w:p>
        </w:tc>
      </w:tr>
      <w:tr w:rsidR="00931A78" w:rsidRPr="00EB23CB" w14:paraId="40072F66" w14:textId="77777777" w:rsidTr="00931A78">
        <w:trPr>
          <w:trHeight w:val="288"/>
        </w:trPr>
        <w:tc>
          <w:tcPr>
            <w:tcW w:w="709" w:type="dxa"/>
            <w:noWrap/>
            <w:hideMark/>
          </w:tcPr>
          <w:p w14:paraId="3D4C9211"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963</w:t>
            </w:r>
          </w:p>
        </w:tc>
        <w:tc>
          <w:tcPr>
            <w:tcW w:w="2262" w:type="dxa"/>
            <w:noWrap/>
            <w:hideMark/>
          </w:tcPr>
          <w:p w14:paraId="3D8C7B41" w14:textId="57E865C3"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МО г. Екатеринбург</w:t>
            </w:r>
            <w:r w:rsidR="0015201B">
              <w:rPr>
                <w:bCs w:val="0"/>
                <w:color w:val="000000"/>
                <w:szCs w:val="24"/>
              </w:rPr>
              <w:t xml:space="preserve">, </w:t>
            </w:r>
            <w:r w:rsidRPr="00EB23CB">
              <w:rPr>
                <w:bCs w:val="0"/>
                <w:color w:val="000000"/>
                <w:szCs w:val="24"/>
              </w:rPr>
              <w:t>Верх-Исетский район</w:t>
            </w:r>
          </w:p>
        </w:tc>
        <w:tc>
          <w:tcPr>
            <w:tcW w:w="1559" w:type="dxa"/>
            <w:noWrap/>
            <w:hideMark/>
          </w:tcPr>
          <w:p w14:paraId="516147BA" w14:textId="4E2AB5BB" w:rsidR="00931A78" w:rsidRPr="00EB23CB" w:rsidRDefault="00931A78" w:rsidP="00931A78">
            <w:pPr>
              <w:autoSpaceDE/>
              <w:autoSpaceDN/>
              <w:adjustRightInd/>
              <w:spacing w:line="240" w:lineRule="auto"/>
              <w:ind w:firstLine="0"/>
              <w:jc w:val="center"/>
              <w:rPr>
                <w:bCs w:val="0"/>
                <w:color w:val="000000"/>
                <w:szCs w:val="24"/>
              </w:rPr>
            </w:pPr>
            <w:r w:rsidRPr="008F1C6D">
              <w:t>6658070336</w:t>
            </w:r>
          </w:p>
        </w:tc>
        <w:tc>
          <w:tcPr>
            <w:tcW w:w="3402" w:type="dxa"/>
            <w:noWrap/>
            <w:hideMark/>
          </w:tcPr>
          <w:p w14:paraId="1C097F9E"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«Екатеринбургская школа № 1»</w:t>
            </w:r>
          </w:p>
        </w:tc>
        <w:tc>
          <w:tcPr>
            <w:tcW w:w="1011" w:type="dxa"/>
            <w:noWrap/>
            <w:hideMark/>
          </w:tcPr>
          <w:p w14:paraId="33718A18"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87,8</w:t>
            </w:r>
          </w:p>
        </w:tc>
        <w:tc>
          <w:tcPr>
            <w:tcW w:w="1011" w:type="dxa"/>
            <w:noWrap/>
            <w:hideMark/>
          </w:tcPr>
          <w:p w14:paraId="25CB8F51"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96,5</w:t>
            </w:r>
          </w:p>
        </w:tc>
        <w:tc>
          <w:tcPr>
            <w:tcW w:w="1011" w:type="dxa"/>
            <w:noWrap/>
            <w:hideMark/>
          </w:tcPr>
          <w:p w14:paraId="0D45CCAD"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82,5</w:t>
            </w:r>
          </w:p>
        </w:tc>
        <w:tc>
          <w:tcPr>
            <w:tcW w:w="1011" w:type="dxa"/>
            <w:noWrap/>
            <w:hideMark/>
          </w:tcPr>
          <w:p w14:paraId="49C9CFCE"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96,4</w:t>
            </w:r>
          </w:p>
        </w:tc>
        <w:tc>
          <w:tcPr>
            <w:tcW w:w="1011" w:type="dxa"/>
            <w:noWrap/>
            <w:hideMark/>
          </w:tcPr>
          <w:p w14:paraId="5E35EC33"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95,6</w:t>
            </w:r>
          </w:p>
        </w:tc>
        <w:tc>
          <w:tcPr>
            <w:tcW w:w="757" w:type="dxa"/>
            <w:noWrap/>
            <w:hideMark/>
          </w:tcPr>
          <w:p w14:paraId="55B33C9D"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91,76</w:t>
            </w:r>
          </w:p>
        </w:tc>
        <w:tc>
          <w:tcPr>
            <w:tcW w:w="851" w:type="dxa"/>
            <w:noWrap/>
            <w:hideMark/>
          </w:tcPr>
          <w:p w14:paraId="582935F0"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48</w:t>
            </w:r>
          </w:p>
        </w:tc>
      </w:tr>
      <w:tr w:rsidR="00931A78" w:rsidRPr="00EB23CB" w14:paraId="20A04257" w14:textId="77777777" w:rsidTr="00931A78">
        <w:trPr>
          <w:trHeight w:val="288"/>
        </w:trPr>
        <w:tc>
          <w:tcPr>
            <w:tcW w:w="709" w:type="dxa"/>
            <w:noWrap/>
            <w:hideMark/>
          </w:tcPr>
          <w:p w14:paraId="6EB23584"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1010</w:t>
            </w:r>
          </w:p>
        </w:tc>
        <w:tc>
          <w:tcPr>
            <w:tcW w:w="2262" w:type="dxa"/>
            <w:noWrap/>
            <w:hideMark/>
          </w:tcPr>
          <w:p w14:paraId="45BC0483"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Сысертский ГО</w:t>
            </w:r>
          </w:p>
        </w:tc>
        <w:tc>
          <w:tcPr>
            <w:tcW w:w="1559" w:type="dxa"/>
            <w:noWrap/>
            <w:hideMark/>
          </w:tcPr>
          <w:p w14:paraId="5905DD4C" w14:textId="7D3AF29B" w:rsidR="00931A78" w:rsidRPr="00EB23CB" w:rsidRDefault="00931A78" w:rsidP="00931A78">
            <w:pPr>
              <w:autoSpaceDE/>
              <w:autoSpaceDN/>
              <w:adjustRightInd/>
              <w:spacing w:line="240" w:lineRule="auto"/>
              <w:ind w:firstLine="0"/>
              <w:jc w:val="center"/>
              <w:rPr>
                <w:bCs w:val="0"/>
                <w:color w:val="000000"/>
                <w:szCs w:val="24"/>
              </w:rPr>
            </w:pPr>
            <w:r w:rsidRPr="008F1C6D">
              <w:t>6652007377</w:t>
            </w:r>
          </w:p>
        </w:tc>
        <w:tc>
          <w:tcPr>
            <w:tcW w:w="3402" w:type="dxa"/>
            <w:noWrap/>
            <w:hideMark/>
          </w:tcPr>
          <w:p w14:paraId="51077FEE"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«Сысертская школа-интернат»</w:t>
            </w:r>
          </w:p>
        </w:tc>
        <w:tc>
          <w:tcPr>
            <w:tcW w:w="1011" w:type="dxa"/>
            <w:noWrap/>
            <w:hideMark/>
          </w:tcPr>
          <w:p w14:paraId="27C3A6B4"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89,7</w:t>
            </w:r>
          </w:p>
        </w:tc>
        <w:tc>
          <w:tcPr>
            <w:tcW w:w="1011" w:type="dxa"/>
            <w:noWrap/>
            <w:hideMark/>
          </w:tcPr>
          <w:p w14:paraId="17DF07AF"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93,5</w:t>
            </w:r>
          </w:p>
        </w:tc>
        <w:tc>
          <w:tcPr>
            <w:tcW w:w="1011" w:type="dxa"/>
            <w:noWrap/>
            <w:hideMark/>
          </w:tcPr>
          <w:p w14:paraId="62367234"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86</w:t>
            </w:r>
          </w:p>
        </w:tc>
        <w:tc>
          <w:tcPr>
            <w:tcW w:w="1011" w:type="dxa"/>
            <w:noWrap/>
            <w:hideMark/>
          </w:tcPr>
          <w:p w14:paraId="5DC8267B"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95,4</w:t>
            </w:r>
          </w:p>
        </w:tc>
        <w:tc>
          <w:tcPr>
            <w:tcW w:w="1011" w:type="dxa"/>
            <w:noWrap/>
            <w:hideMark/>
          </w:tcPr>
          <w:p w14:paraId="6279249B"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94,2</w:t>
            </w:r>
          </w:p>
        </w:tc>
        <w:tc>
          <w:tcPr>
            <w:tcW w:w="757" w:type="dxa"/>
            <w:noWrap/>
            <w:hideMark/>
          </w:tcPr>
          <w:p w14:paraId="5C7E4C09"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91,76</w:t>
            </w:r>
          </w:p>
        </w:tc>
        <w:tc>
          <w:tcPr>
            <w:tcW w:w="851" w:type="dxa"/>
            <w:noWrap/>
            <w:hideMark/>
          </w:tcPr>
          <w:p w14:paraId="7437ED87"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48</w:t>
            </w:r>
          </w:p>
        </w:tc>
      </w:tr>
      <w:tr w:rsidR="00931A78" w:rsidRPr="00EB23CB" w14:paraId="17BC17E6" w14:textId="77777777" w:rsidTr="00931A78">
        <w:trPr>
          <w:trHeight w:val="288"/>
        </w:trPr>
        <w:tc>
          <w:tcPr>
            <w:tcW w:w="709" w:type="dxa"/>
            <w:noWrap/>
            <w:hideMark/>
          </w:tcPr>
          <w:p w14:paraId="3F1DC578"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1009</w:t>
            </w:r>
          </w:p>
        </w:tc>
        <w:tc>
          <w:tcPr>
            <w:tcW w:w="2262" w:type="dxa"/>
            <w:noWrap/>
            <w:hideMark/>
          </w:tcPr>
          <w:p w14:paraId="742D5978"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ГО Сухой Лог</w:t>
            </w:r>
          </w:p>
        </w:tc>
        <w:tc>
          <w:tcPr>
            <w:tcW w:w="1559" w:type="dxa"/>
            <w:noWrap/>
            <w:hideMark/>
          </w:tcPr>
          <w:p w14:paraId="0ACE385F" w14:textId="3D05B0DA" w:rsidR="00931A78" w:rsidRPr="00EB23CB" w:rsidRDefault="00931A78" w:rsidP="00931A78">
            <w:pPr>
              <w:autoSpaceDE/>
              <w:autoSpaceDN/>
              <w:adjustRightInd/>
              <w:spacing w:line="240" w:lineRule="auto"/>
              <w:ind w:firstLine="0"/>
              <w:jc w:val="center"/>
              <w:rPr>
                <w:bCs w:val="0"/>
                <w:color w:val="000000"/>
                <w:szCs w:val="24"/>
              </w:rPr>
            </w:pPr>
            <w:r w:rsidRPr="008F1C6D">
              <w:t>6633006667</w:t>
            </w:r>
          </w:p>
        </w:tc>
        <w:tc>
          <w:tcPr>
            <w:tcW w:w="3402" w:type="dxa"/>
            <w:noWrap/>
            <w:hideMark/>
          </w:tcPr>
          <w:p w14:paraId="24555E05"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«Сухоложская школа»</w:t>
            </w:r>
          </w:p>
        </w:tc>
        <w:tc>
          <w:tcPr>
            <w:tcW w:w="1011" w:type="dxa"/>
            <w:noWrap/>
            <w:hideMark/>
          </w:tcPr>
          <w:p w14:paraId="7A04A08F"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90</w:t>
            </w:r>
          </w:p>
        </w:tc>
        <w:tc>
          <w:tcPr>
            <w:tcW w:w="1011" w:type="dxa"/>
            <w:noWrap/>
            <w:hideMark/>
          </w:tcPr>
          <w:p w14:paraId="1E907760"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91</w:t>
            </w:r>
          </w:p>
        </w:tc>
        <w:tc>
          <w:tcPr>
            <w:tcW w:w="1011" w:type="dxa"/>
            <w:noWrap/>
            <w:hideMark/>
          </w:tcPr>
          <w:p w14:paraId="2740673B"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85,3</w:t>
            </w:r>
          </w:p>
        </w:tc>
        <w:tc>
          <w:tcPr>
            <w:tcW w:w="1011" w:type="dxa"/>
            <w:noWrap/>
            <w:hideMark/>
          </w:tcPr>
          <w:p w14:paraId="6CC5159A"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93,2</w:t>
            </w:r>
          </w:p>
        </w:tc>
        <w:tc>
          <w:tcPr>
            <w:tcW w:w="1011" w:type="dxa"/>
            <w:noWrap/>
            <w:hideMark/>
          </w:tcPr>
          <w:p w14:paraId="5FDAA69C"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99,1</w:t>
            </w:r>
          </w:p>
        </w:tc>
        <w:tc>
          <w:tcPr>
            <w:tcW w:w="757" w:type="dxa"/>
            <w:noWrap/>
            <w:hideMark/>
          </w:tcPr>
          <w:p w14:paraId="62369DA4"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91,72</w:t>
            </w:r>
          </w:p>
        </w:tc>
        <w:tc>
          <w:tcPr>
            <w:tcW w:w="851" w:type="dxa"/>
            <w:noWrap/>
            <w:hideMark/>
          </w:tcPr>
          <w:p w14:paraId="644A76CA"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49</w:t>
            </w:r>
          </w:p>
        </w:tc>
      </w:tr>
      <w:tr w:rsidR="00931A78" w:rsidRPr="00EB23CB" w14:paraId="6A553B4E" w14:textId="77777777" w:rsidTr="00931A78">
        <w:trPr>
          <w:trHeight w:val="288"/>
        </w:trPr>
        <w:tc>
          <w:tcPr>
            <w:tcW w:w="709" w:type="dxa"/>
            <w:noWrap/>
            <w:hideMark/>
          </w:tcPr>
          <w:p w14:paraId="25ED9757"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1018</w:t>
            </w:r>
          </w:p>
        </w:tc>
        <w:tc>
          <w:tcPr>
            <w:tcW w:w="2262" w:type="dxa"/>
            <w:noWrap/>
            <w:hideMark/>
          </w:tcPr>
          <w:p w14:paraId="26D3B4B5" w14:textId="2E8AB4B3"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МО г. Екатеринбург</w:t>
            </w:r>
            <w:r w:rsidR="0015201B">
              <w:rPr>
                <w:bCs w:val="0"/>
                <w:color w:val="000000"/>
                <w:szCs w:val="24"/>
              </w:rPr>
              <w:t xml:space="preserve">, </w:t>
            </w:r>
            <w:r w:rsidRPr="00EB23CB">
              <w:rPr>
                <w:bCs w:val="0"/>
                <w:color w:val="000000"/>
                <w:szCs w:val="24"/>
              </w:rPr>
              <w:t>Верх-Исетский район</w:t>
            </w:r>
          </w:p>
        </w:tc>
        <w:tc>
          <w:tcPr>
            <w:tcW w:w="1559" w:type="dxa"/>
            <w:noWrap/>
            <w:hideMark/>
          </w:tcPr>
          <w:p w14:paraId="22C83DE6" w14:textId="29D93F24" w:rsidR="00931A78" w:rsidRPr="00EB23CB" w:rsidRDefault="00931A78" w:rsidP="00931A78">
            <w:pPr>
              <w:autoSpaceDE/>
              <w:autoSpaceDN/>
              <w:adjustRightInd/>
              <w:spacing w:line="240" w:lineRule="auto"/>
              <w:ind w:firstLine="0"/>
              <w:jc w:val="center"/>
              <w:rPr>
                <w:bCs w:val="0"/>
                <w:color w:val="000000"/>
                <w:szCs w:val="24"/>
              </w:rPr>
            </w:pPr>
            <w:r w:rsidRPr="008F1C6D">
              <w:t>6658033905</w:t>
            </w:r>
          </w:p>
        </w:tc>
        <w:tc>
          <w:tcPr>
            <w:tcW w:w="3402" w:type="dxa"/>
            <w:noWrap/>
            <w:hideMark/>
          </w:tcPr>
          <w:p w14:paraId="76FB7898"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«Центр психолого-медико-социального сопровождения «Речевой центр»</w:t>
            </w:r>
          </w:p>
        </w:tc>
        <w:tc>
          <w:tcPr>
            <w:tcW w:w="1011" w:type="dxa"/>
            <w:noWrap/>
            <w:hideMark/>
          </w:tcPr>
          <w:p w14:paraId="284E4978"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93,1</w:t>
            </w:r>
          </w:p>
        </w:tc>
        <w:tc>
          <w:tcPr>
            <w:tcW w:w="1011" w:type="dxa"/>
            <w:noWrap/>
            <w:hideMark/>
          </w:tcPr>
          <w:p w14:paraId="5E6549F2"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91,5</w:t>
            </w:r>
          </w:p>
        </w:tc>
        <w:tc>
          <w:tcPr>
            <w:tcW w:w="1011" w:type="dxa"/>
            <w:noWrap/>
            <w:hideMark/>
          </w:tcPr>
          <w:p w14:paraId="6ED2C272"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86,9</w:t>
            </w:r>
          </w:p>
        </w:tc>
        <w:tc>
          <w:tcPr>
            <w:tcW w:w="1011" w:type="dxa"/>
            <w:noWrap/>
            <w:hideMark/>
          </w:tcPr>
          <w:p w14:paraId="267A8115"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94,2</w:t>
            </w:r>
          </w:p>
        </w:tc>
        <w:tc>
          <w:tcPr>
            <w:tcW w:w="1011" w:type="dxa"/>
            <w:noWrap/>
            <w:hideMark/>
          </w:tcPr>
          <w:p w14:paraId="44B6CB3C"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92,7</w:t>
            </w:r>
          </w:p>
        </w:tc>
        <w:tc>
          <w:tcPr>
            <w:tcW w:w="757" w:type="dxa"/>
            <w:noWrap/>
            <w:hideMark/>
          </w:tcPr>
          <w:p w14:paraId="339F9703"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91,68</w:t>
            </w:r>
          </w:p>
        </w:tc>
        <w:tc>
          <w:tcPr>
            <w:tcW w:w="851" w:type="dxa"/>
            <w:noWrap/>
            <w:hideMark/>
          </w:tcPr>
          <w:p w14:paraId="0C711C3E"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50</w:t>
            </w:r>
          </w:p>
        </w:tc>
      </w:tr>
      <w:tr w:rsidR="00931A78" w:rsidRPr="00EB23CB" w14:paraId="7797F534" w14:textId="77777777" w:rsidTr="00931A78">
        <w:trPr>
          <w:trHeight w:val="288"/>
        </w:trPr>
        <w:tc>
          <w:tcPr>
            <w:tcW w:w="709" w:type="dxa"/>
            <w:noWrap/>
            <w:hideMark/>
          </w:tcPr>
          <w:p w14:paraId="62D115CC"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957</w:t>
            </w:r>
          </w:p>
        </w:tc>
        <w:tc>
          <w:tcPr>
            <w:tcW w:w="2262" w:type="dxa"/>
            <w:noWrap/>
            <w:hideMark/>
          </w:tcPr>
          <w:p w14:paraId="0A3E139F"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Алапаевское МО</w:t>
            </w:r>
          </w:p>
        </w:tc>
        <w:tc>
          <w:tcPr>
            <w:tcW w:w="1559" w:type="dxa"/>
            <w:noWrap/>
            <w:hideMark/>
          </w:tcPr>
          <w:p w14:paraId="0A836C71" w14:textId="626290D9" w:rsidR="00931A78" w:rsidRPr="00EB23CB" w:rsidRDefault="00931A78" w:rsidP="00931A78">
            <w:pPr>
              <w:autoSpaceDE/>
              <w:autoSpaceDN/>
              <w:adjustRightInd/>
              <w:spacing w:line="240" w:lineRule="auto"/>
              <w:ind w:firstLine="0"/>
              <w:jc w:val="center"/>
              <w:rPr>
                <w:bCs w:val="0"/>
                <w:color w:val="000000"/>
                <w:szCs w:val="24"/>
              </w:rPr>
            </w:pPr>
            <w:r w:rsidRPr="008F1C6D">
              <w:t>6601006664</w:t>
            </w:r>
          </w:p>
        </w:tc>
        <w:tc>
          <w:tcPr>
            <w:tcW w:w="3402" w:type="dxa"/>
            <w:noWrap/>
            <w:hideMark/>
          </w:tcPr>
          <w:p w14:paraId="6EE3EEEF"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«Верхнесинячихинская школа-интернат»</w:t>
            </w:r>
          </w:p>
        </w:tc>
        <w:tc>
          <w:tcPr>
            <w:tcW w:w="1011" w:type="dxa"/>
            <w:noWrap/>
            <w:hideMark/>
          </w:tcPr>
          <w:p w14:paraId="39523665"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92,6</w:t>
            </w:r>
          </w:p>
        </w:tc>
        <w:tc>
          <w:tcPr>
            <w:tcW w:w="1011" w:type="dxa"/>
            <w:noWrap/>
            <w:hideMark/>
          </w:tcPr>
          <w:p w14:paraId="21FD8601"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91</w:t>
            </w:r>
          </w:p>
        </w:tc>
        <w:tc>
          <w:tcPr>
            <w:tcW w:w="1011" w:type="dxa"/>
            <w:noWrap/>
            <w:hideMark/>
          </w:tcPr>
          <w:p w14:paraId="160A8884"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98,2</w:t>
            </w:r>
          </w:p>
        </w:tc>
        <w:tc>
          <w:tcPr>
            <w:tcW w:w="1011" w:type="dxa"/>
            <w:noWrap/>
            <w:hideMark/>
          </w:tcPr>
          <w:p w14:paraId="2D23F39D"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90,2</w:t>
            </w:r>
          </w:p>
        </w:tc>
        <w:tc>
          <w:tcPr>
            <w:tcW w:w="1011" w:type="dxa"/>
            <w:noWrap/>
            <w:hideMark/>
          </w:tcPr>
          <w:p w14:paraId="5745A8B3"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84,7</w:t>
            </w:r>
          </w:p>
        </w:tc>
        <w:tc>
          <w:tcPr>
            <w:tcW w:w="757" w:type="dxa"/>
            <w:noWrap/>
            <w:hideMark/>
          </w:tcPr>
          <w:p w14:paraId="2665ACA0"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91,34</w:t>
            </w:r>
          </w:p>
        </w:tc>
        <w:tc>
          <w:tcPr>
            <w:tcW w:w="851" w:type="dxa"/>
            <w:noWrap/>
            <w:hideMark/>
          </w:tcPr>
          <w:p w14:paraId="259C488C"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51</w:t>
            </w:r>
          </w:p>
        </w:tc>
      </w:tr>
      <w:tr w:rsidR="00931A78" w:rsidRPr="00EB23CB" w14:paraId="3706BE9A" w14:textId="77777777" w:rsidTr="00931A78">
        <w:trPr>
          <w:trHeight w:val="288"/>
        </w:trPr>
        <w:tc>
          <w:tcPr>
            <w:tcW w:w="709" w:type="dxa"/>
            <w:noWrap/>
            <w:hideMark/>
          </w:tcPr>
          <w:p w14:paraId="1BA6BDA2"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1011</w:t>
            </w:r>
          </w:p>
        </w:tc>
        <w:tc>
          <w:tcPr>
            <w:tcW w:w="2262" w:type="dxa"/>
            <w:noWrap/>
            <w:hideMark/>
          </w:tcPr>
          <w:p w14:paraId="66C5BF80"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Тавдинский ГО</w:t>
            </w:r>
          </w:p>
        </w:tc>
        <w:tc>
          <w:tcPr>
            <w:tcW w:w="1559" w:type="dxa"/>
            <w:noWrap/>
            <w:hideMark/>
          </w:tcPr>
          <w:p w14:paraId="4B506E90" w14:textId="2D6ACA13" w:rsidR="00931A78" w:rsidRPr="00EB23CB" w:rsidRDefault="00931A78" w:rsidP="00931A78">
            <w:pPr>
              <w:autoSpaceDE/>
              <w:autoSpaceDN/>
              <w:adjustRightInd/>
              <w:spacing w:line="240" w:lineRule="auto"/>
              <w:ind w:firstLine="0"/>
              <w:jc w:val="center"/>
              <w:rPr>
                <w:bCs w:val="0"/>
                <w:color w:val="000000"/>
                <w:szCs w:val="24"/>
              </w:rPr>
            </w:pPr>
            <w:r w:rsidRPr="008F1C6D">
              <w:t>6634007906</w:t>
            </w:r>
          </w:p>
        </w:tc>
        <w:tc>
          <w:tcPr>
            <w:tcW w:w="3402" w:type="dxa"/>
            <w:noWrap/>
            <w:hideMark/>
          </w:tcPr>
          <w:p w14:paraId="67AE54B7"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«Тавдинская школа-интернат»</w:t>
            </w:r>
          </w:p>
        </w:tc>
        <w:tc>
          <w:tcPr>
            <w:tcW w:w="1011" w:type="dxa"/>
            <w:noWrap/>
            <w:hideMark/>
          </w:tcPr>
          <w:p w14:paraId="25F4D87C"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94,4</w:t>
            </w:r>
          </w:p>
        </w:tc>
        <w:tc>
          <w:tcPr>
            <w:tcW w:w="1011" w:type="dxa"/>
            <w:noWrap/>
            <w:hideMark/>
          </w:tcPr>
          <w:p w14:paraId="3D21C505"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94,5</w:t>
            </w:r>
          </w:p>
        </w:tc>
        <w:tc>
          <w:tcPr>
            <w:tcW w:w="1011" w:type="dxa"/>
            <w:noWrap/>
            <w:hideMark/>
          </w:tcPr>
          <w:p w14:paraId="53901E97"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74,2</w:t>
            </w:r>
          </w:p>
        </w:tc>
        <w:tc>
          <w:tcPr>
            <w:tcW w:w="1011" w:type="dxa"/>
            <w:noWrap/>
            <w:hideMark/>
          </w:tcPr>
          <w:p w14:paraId="5AF27586"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95,6</w:t>
            </w:r>
          </w:p>
        </w:tc>
        <w:tc>
          <w:tcPr>
            <w:tcW w:w="1011" w:type="dxa"/>
            <w:noWrap/>
            <w:hideMark/>
          </w:tcPr>
          <w:p w14:paraId="22937A63"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93,9</w:t>
            </w:r>
          </w:p>
        </w:tc>
        <w:tc>
          <w:tcPr>
            <w:tcW w:w="757" w:type="dxa"/>
            <w:noWrap/>
            <w:hideMark/>
          </w:tcPr>
          <w:p w14:paraId="0ECAE03D"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90,52</w:t>
            </w:r>
          </w:p>
        </w:tc>
        <w:tc>
          <w:tcPr>
            <w:tcW w:w="851" w:type="dxa"/>
            <w:noWrap/>
            <w:hideMark/>
          </w:tcPr>
          <w:p w14:paraId="18094773"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52</w:t>
            </w:r>
          </w:p>
        </w:tc>
      </w:tr>
      <w:tr w:rsidR="00931A78" w:rsidRPr="00EB23CB" w14:paraId="7EC9F599" w14:textId="77777777" w:rsidTr="00931A78">
        <w:trPr>
          <w:trHeight w:val="288"/>
        </w:trPr>
        <w:tc>
          <w:tcPr>
            <w:tcW w:w="709" w:type="dxa"/>
            <w:noWrap/>
            <w:hideMark/>
          </w:tcPr>
          <w:p w14:paraId="18CAD9C9"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1012</w:t>
            </w:r>
          </w:p>
        </w:tc>
        <w:tc>
          <w:tcPr>
            <w:tcW w:w="2262" w:type="dxa"/>
            <w:noWrap/>
            <w:hideMark/>
          </w:tcPr>
          <w:p w14:paraId="3911C491"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Туринский ГО</w:t>
            </w:r>
          </w:p>
        </w:tc>
        <w:tc>
          <w:tcPr>
            <w:tcW w:w="1559" w:type="dxa"/>
            <w:noWrap/>
            <w:hideMark/>
          </w:tcPr>
          <w:p w14:paraId="79AED2A0" w14:textId="7A604D66" w:rsidR="00931A78" w:rsidRPr="00EB23CB" w:rsidRDefault="00931A78" w:rsidP="00931A78">
            <w:pPr>
              <w:autoSpaceDE/>
              <w:autoSpaceDN/>
              <w:adjustRightInd/>
              <w:spacing w:line="240" w:lineRule="auto"/>
              <w:ind w:firstLine="0"/>
              <w:jc w:val="center"/>
              <w:rPr>
                <w:bCs w:val="0"/>
                <w:color w:val="000000"/>
                <w:szCs w:val="24"/>
              </w:rPr>
            </w:pPr>
            <w:r w:rsidRPr="008F1C6D">
              <w:t>6656004088</w:t>
            </w:r>
          </w:p>
        </w:tc>
        <w:tc>
          <w:tcPr>
            <w:tcW w:w="3402" w:type="dxa"/>
            <w:noWrap/>
            <w:hideMark/>
          </w:tcPr>
          <w:p w14:paraId="42D3502B"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«Туринская школа-интернат»</w:t>
            </w:r>
          </w:p>
        </w:tc>
        <w:tc>
          <w:tcPr>
            <w:tcW w:w="1011" w:type="dxa"/>
            <w:noWrap/>
            <w:hideMark/>
          </w:tcPr>
          <w:p w14:paraId="3FB747D4"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93,2</w:t>
            </w:r>
          </w:p>
        </w:tc>
        <w:tc>
          <w:tcPr>
            <w:tcW w:w="1011" w:type="dxa"/>
            <w:noWrap/>
            <w:hideMark/>
          </w:tcPr>
          <w:p w14:paraId="754B716B"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93</w:t>
            </w:r>
          </w:p>
        </w:tc>
        <w:tc>
          <w:tcPr>
            <w:tcW w:w="1011" w:type="dxa"/>
            <w:noWrap/>
            <w:hideMark/>
          </w:tcPr>
          <w:p w14:paraId="6A4B1B2B"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76,4</w:t>
            </w:r>
          </w:p>
        </w:tc>
        <w:tc>
          <w:tcPr>
            <w:tcW w:w="1011" w:type="dxa"/>
            <w:noWrap/>
            <w:hideMark/>
          </w:tcPr>
          <w:p w14:paraId="5E5E1FDA"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93,4</w:t>
            </w:r>
          </w:p>
        </w:tc>
        <w:tc>
          <w:tcPr>
            <w:tcW w:w="1011" w:type="dxa"/>
            <w:noWrap/>
            <w:hideMark/>
          </w:tcPr>
          <w:p w14:paraId="5BF8E93A"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92,8</w:t>
            </w:r>
          </w:p>
        </w:tc>
        <w:tc>
          <w:tcPr>
            <w:tcW w:w="757" w:type="dxa"/>
            <w:noWrap/>
            <w:hideMark/>
          </w:tcPr>
          <w:p w14:paraId="771839A6"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89,76</w:t>
            </w:r>
          </w:p>
        </w:tc>
        <w:tc>
          <w:tcPr>
            <w:tcW w:w="851" w:type="dxa"/>
            <w:noWrap/>
            <w:hideMark/>
          </w:tcPr>
          <w:p w14:paraId="77687E80"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53</w:t>
            </w:r>
          </w:p>
        </w:tc>
      </w:tr>
      <w:tr w:rsidR="00931A78" w:rsidRPr="00EB23CB" w14:paraId="5DA33B9D" w14:textId="77777777" w:rsidTr="00931A78">
        <w:trPr>
          <w:trHeight w:val="288"/>
        </w:trPr>
        <w:tc>
          <w:tcPr>
            <w:tcW w:w="709" w:type="dxa"/>
            <w:noWrap/>
            <w:hideMark/>
          </w:tcPr>
          <w:p w14:paraId="24DFED96"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lastRenderedPageBreak/>
              <w:t>974</w:t>
            </w:r>
          </w:p>
        </w:tc>
        <w:tc>
          <w:tcPr>
            <w:tcW w:w="2262" w:type="dxa"/>
            <w:noWrap/>
            <w:hideMark/>
          </w:tcPr>
          <w:p w14:paraId="3DAA68D6" w14:textId="16B1EB71"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МО г. Екатеринбург</w:t>
            </w:r>
            <w:r w:rsidR="0015201B">
              <w:rPr>
                <w:bCs w:val="0"/>
                <w:color w:val="000000"/>
                <w:szCs w:val="24"/>
              </w:rPr>
              <w:t xml:space="preserve">, </w:t>
            </w:r>
            <w:r w:rsidRPr="00EB23CB">
              <w:rPr>
                <w:bCs w:val="0"/>
                <w:color w:val="000000"/>
                <w:szCs w:val="24"/>
              </w:rPr>
              <w:t>Орджоникидзевский район</w:t>
            </w:r>
          </w:p>
        </w:tc>
        <w:tc>
          <w:tcPr>
            <w:tcW w:w="1559" w:type="dxa"/>
            <w:noWrap/>
            <w:hideMark/>
          </w:tcPr>
          <w:p w14:paraId="4D84AF4F" w14:textId="482A356A" w:rsidR="00931A78" w:rsidRPr="00EB23CB" w:rsidRDefault="00931A78" w:rsidP="00931A78">
            <w:pPr>
              <w:autoSpaceDE/>
              <w:autoSpaceDN/>
              <w:adjustRightInd/>
              <w:spacing w:line="240" w:lineRule="auto"/>
              <w:ind w:firstLine="0"/>
              <w:jc w:val="center"/>
              <w:rPr>
                <w:bCs w:val="0"/>
                <w:color w:val="000000"/>
                <w:szCs w:val="24"/>
              </w:rPr>
            </w:pPr>
            <w:r w:rsidRPr="008F1C6D">
              <w:t>6663057958</w:t>
            </w:r>
          </w:p>
        </w:tc>
        <w:tc>
          <w:tcPr>
            <w:tcW w:w="3402" w:type="dxa"/>
            <w:noWrap/>
            <w:hideMark/>
          </w:tcPr>
          <w:p w14:paraId="7646542B"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«Екатеринбургская школа-интернат № 12»</w:t>
            </w:r>
          </w:p>
        </w:tc>
        <w:tc>
          <w:tcPr>
            <w:tcW w:w="1011" w:type="dxa"/>
            <w:noWrap/>
            <w:hideMark/>
          </w:tcPr>
          <w:p w14:paraId="0317FA19"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85,5</w:t>
            </w:r>
          </w:p>
        </w:tc>
        <w:tc>
          <w:tcPr>
            <w:tcW w:w="1011" w:type="dxa"/>
            <w:noWrap/>
            <w:hideMark/>
          </w:tcPr>
          <w:p w14:paraId="49E249F4"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91,5</w:t>
            </w:r>
          </w:p>
        </w:tc>
        <w:tc>
          <w:tcPr>
            <w:tcW w:w="1011" w:type="dxa"/>
            <w:noWrap/>
            <w:hideMark/>
          </w:tcPr>
          <w:p w14:paraId="093BEA51"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90,1</w:t>
            </w:r>
          </w:p>
        </w:tc>
        <w:tc>
          <w:tcPr>
            <w:tcW w:w="1011" w:type="dxa"/>
            <w:noWrap/>
            <w:hideMark/>
          </w:tcPr>
          <w:p w14:paraId="5A98D348"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89,2</w:t>
            </w:r>
          </w:p>
        </w:tc>
        <w:tc>
          <w:tcPr>
            <w:tcW w:w="1011" w:type="dxa"/>
            <w:noWrap/>
            <w:hideMark/>
          </w:tcPr>
          <w:p w14:paraId="33EE514A"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90,6</w:t>
            </w:r>
          </w:p>
        </w:tc>
        <w:tc>
          <w:tcPr>
            <w:tcW w:w="757" w:type="dxa"/>
            <w:noWrap/>
            <w:hideMark/>
          </w:tcPr>
          <w:p w14:paraId="58B15F72"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89,38</w:t>
            </w:r>
          </w:p>
        </w:tc>
        <w:tc>
          <w:tcPr>
            <w:tcW w:w="851" w:type="dxa"/>
            <w:noWrap/>
            <w:hideMark/>
          </w:tcPr>
          <w:p w14:paraId="27A770E8"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54</w:t>
            </w:r>
          </w:p>
        </w:tc>
      </w:tr>
      <w:tr w:rsidR="00931A78" w:rsidRPr="00EB23CB" w14:paraId="6863CA09" w14:textId="77777777" w:rsidTr="00931A78">
        <w:trPr>
          <w:trHeight w:val="288"/>
        </w:trPr>
        <w:tc>
          <w:tcPr>
            <w:tcW w:w="709" w:type="dxa"/>
            <w:noWrap/>
            <w:hideMark/>
          </w:tcPr>
          <w:p w14:paraId="5A32CCE0"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954</w:t>
            </w:r>
          </w:p>
        </w:tc>
        <w:tc>
          <w:tcPr>
            <w:tcW w:w="2262" w:type="dxa"/>
            <w:noWrap/>
            <w:hideMark/>
          </w:tcPr>
          <w:p w14:paraId="69EA9B38"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ГО Богданович</w:t>
            </w:r>
          </w:p>
        </w:tc>
        <w:tc>
          <w:tcPr>
            <w:tcW w:w="1559" w:type="dxa"/>
            <w:noWrap/>
            <w:hideMark/>
          </w:tcPr>
          <w:p w14:paraId="6851981F" w14:textId="151EB7DC" w:rsidR="00931A78" w:rsidRPr="00EB23CB" w:rsidRDefault="00931A78" w:rsidP="00931A78">
            <w:pPr>
              <w:autoSpaceDE/>
              <w:autoSpaceDN/>
              <w:adjustRightInd/>
              <w:spacing w:line="240" w:lineRule="auto"/>
              <w:ind w:firstLine="0"/>
              <w:jc w:val="center"/>
              <w:rPr>
                <w:bCs w:val="0"/>
                <w:color w:val="000000"/>
                <w:szCs w:val="24"/>
              </w:rPr>
            </w:pPr>
            <w:r w:rsidRPr="008F1C6D">
              <w:t>6605006810</w:t>
            </w:r>
          </w:p>
        </w:tc>
        <w:tc>
          <w:tcPr>
            <w:tcW w:w="3402" w:type="dxa"/>
            <w:noWrap/>
            <w:hideMark/>
          </w:tcPr>
          <w:p w14:paraId="1D45C2DE"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«Богдановичская школа-интернат»</w:t>
            </w:r>
          </w:p>
        </w:tc>
        <w:tc>
          <w:tcPr>
            <w:tcW w:w="1011" w:type="dxa"/>
            <w:noWrap/>
            <w:hideMark/>
          </w:tcPr>
          <w:p w14:paraId="18517DD1"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80</w:t>
            </w:r>
          </w:p>
        </w:tc>
        <w:tc>
          <w:tcPr>
            <w:tcW w:w="1011" w:type="dxa"/>
            <w:noWrap/>
            <w:hideMark/>
          </w:tcPr>
          <w:p w14:paraId="09547320"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89</w:t>
            </w:r>
          </w:p>
        </w:tc>
        <w:tc>
          <w:tcPr>
            <w:tcW w:w="1011" w:type="dxa"/>
            <w:noWrap/>
            <w:hideMark/>
          </w:tcPr>
          <w:p w14:paraId="07D14EF2"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97,6</w:t>
            </w:r>
          </w:p>
        </w:tc>
        <w:tc>
          <w:tcPr>
            <w:tcW w:w="1011" w:type="dxa"/>
            <w:noWrap/>
            <w:hideMark/>
          </w:tcPr>
          <w:p w14:paraId="03CE55DC"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90,8</w:t>
            </w:r>
          </w:p>
        </w:tc>
        <w:tc>
          <w:tcPr>
            <w:tcW w:w="1011" w:type="dxa"/>
            <w:noWrap/>
            <w:hideMark/>
          </w:tcPr>
          <w:p w14:paraId="1DC09863"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89</w:t>
            </w:r>
          </w:p>
        </w:tc>
        <w:tc>
          <w:tcPr>
            <w:tcW w:w="757" w:type="dxa"/>
            <w:noWrap/>
            <w:hideMark/>
          </w:tcPr>
          <w:p w14:paraId="00A2E20A"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89,28</w:t>
            </w:r>
          </w:p>
        </w:tc>
        <w:tc>
          <w:tcPr>
            <w:tcW w:w="851" w:type="dxa"/>
            <w:noWrap/>
            <w:hideMark/>
          </w:tcPr>
          <w:p w14:paraId="03C64578"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55</w:t>
            </w:r>
          </w:p>
        </w:tc>
      </w:tr>
      <w:tr w:rsidR="00931A78" w:rsidRPr="00EB23CB" w14:paraId="278AA473" w14:textId="77777777" w:rsidTr="00931A78">
        <w:trPr>
          <w:trHeight w:val="288"/>
        </w:trPr>
        <w:tc>
          <w:tcPr>
            <w:tcW w:w="709" w:type="dxa"/>
            <w:noWrap/>
            <w:hideMark/>
          </w:tcPr>
          <w:p w14:paraId="574A9E82"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976</w:t>
            </w:r>
          </w:p>
        </w:tc>
        <w:tc>
          <w:tcPr>
            <w:tcW w:w="2262" w:type="dxa"/>
            <w:noWrap/>
            <w:hideMark/>
          </w:tcPr>
          <w:p w14:paraId="64AFB6A5" w14:textId="5B1615BE"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МО г. Екатеринбург</w:t>
            </w:r>
            <w:r w:rsidR="0015201B">
              <w:rPr>
                <w:bCs w:val="0"/>
                <w:color w:val="000000"/>
                <w:szCs w:val="24"/>
              </w:rPr>
              <w:t xml:space="preserve">, </w:t>
            </w:r>
            <w:r w:rsidRPr="00EB23CB">
              <w:rPr>
                <w:bCs w:val="0"/>
                <w:color w:val="000000"/>
                <w:szCs w:val="24"/>
              </w:rPr>
              <w:t>Ленинский район</w:t>
            </w:r>
          </w:p>
        </w:tc>
        <w:tc>
          <w:tcPr>
            <w:tcW w:w="1559" w:type="dxa"/>
            <w:noWrap/>
            <w:hideMark/>
          </w:tcPr>
          <w:p w14:paraId="43FEB47A" w14:textId="11391B98" w:rsidR="00931A78" w:rsidRPr="00EB23CB" w:rsidRDefault="00931A78" w:rsidP="00931A78">
            <w:pPr>
              <w:autoSpaceDE/>
              <w:autoSpaceDN/>
              <w:adjustRightInd/>
              <w:spacing w:line="240" w:lineRule="auto"/>
              <w:ind w:firstLine="0"/>
              <w:jc w:val="center"/>
              <w:rPr>
                <w:bCs w:val="0"/>
                <w:color w:val="000000"/>
                <w:szCs w:val="24"/>
              </w:rPr>
            </w:pPr>
            <w:r w:rsidRPr="008F1C6D">
              <w:t>6661058681</w:t>
            </w:r>
          </w:p>
        </w:tc>
        <w:tc>
          <w:tcPr>
            <w:tcW w:w="3402" w:type="dxa"/>
            <w:noWrap/>
            <w:hideMark/>
          </w:tcPr>
          <w:p w14:paraId="1D5E92AD"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«Екатеринбургская школа-интернат «Эверест»»</w:t>
            </w:r>
          </w:p>
        </w:tc>
        <w:tc>
          <w:tcPr>
            <w:tcW w:w="1011" w:type="dxa"/>
            <w:noWrap/>
            <w:hideMark/>
          </w:tcPr>
          <w:p w14:paraId="502DAEF8"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90,6</w:t>
            </w:r>
          </w:p>
        </w:tc>
        <w:tc>
          <w:tcPr>
            <w:tcW w:w="1011" w:type="dxa"/>
            <w:noWrap/>
            <w:hideMark/>
          </w:tcPr>
          <w:p w14:paraId="039E3BCF"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91</w:t>
            </w:r>
          </w:p>
        </w:tc>
        <w:tc>
          <w:tcPr>
            <w:tcW w:w="1011" w:type="dxa"/>
            <w:noWrap/>
            <w:hideMark/>
          </w:tcPr>
          <w:p w14:paraId="68693443"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79,5</w:t>
            </w:r>
          </w:p>
        </w:tc>
        <w:tc>
          <w:tcPr>
            <w:tcW w:w="1011" w:type="dxa"/>
            <w:noWrap/>
            <w:hideMark/>
          </w:tcPr>
          <w:p w14:paraId="2706D3CB"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94,6</w:t>
            </w:r>
          </w:p>
        </w:tc>
        <w:tc>
          <w:tcPr>
            <w:tcW w:w="1011" w:type="dxa"/>
            <w:noWrap/>
            <w:hideMark/>
          </w:tcPr>
          <w:p w14:paraId="4BF7EA56"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89,8</w:t>
            </w:r>
          </w:p>
        </w:tc>
        <w:tc>
          <w:tcPr>
            <w:tcW w:w="757" w:type="dxa"/>
            <w:noWrap/>
            <w:hideMark/>
          </w:tcPr>
          <w:p w14:paraId="00E5CC0C"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89,1</w:t>
            </w:r>
          </w:p>
        </w:tc>
        <w:tc>
          <w:tcPr>
            <w:tcW w:w="851" w:type="dxa"/>
            <w:noWrap/>
            <w:hideMark/>
          </w:tcPr>
          <w:p w14:paraId="0AD1A3EE"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56</w:t>
            </w:r>
          </w:p>
        </w:tc>
      </w:tr>
      <w:tr w:rsidR="00931A78" w:rsidRPr="00EB23CB" w14:paraId="7D8BF5D7" w14:textId="77777777" w:rsidTr="00931A78">
        <w:trPr>
          <w:trHeight w:val="288"/>
        </w:trPr>
        <w:tc>
          <w:tcPr>
            <w:tcW w:w="709" w:type="dxa"/>
            <w:noWrap/>
            <w:hideMark/>
          </w:tcPr>
          <w:p w14:paraId="0CD39D98"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1004</w:t>
            </w:r>
          </w:p>
        </w:tc>
        <w:tc>
          <w:tcPr>
            <w:tcW w:w="2262" w:type="dxa"/>
            <w:noWrap/>
            <w:hideMark/>
          </w:tcPr>
          <w:p w14:paraId="2D5188D4"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Серовский ГО</w:t>
            </w:r>
          </w:p>
        </w:tc>
        <w:tc>
          <w:tcPr>
            <w:tcW w:w="1559" w:type="dxa"/>
            <w:noWrap/>
            <w:hideMark/>
          </w:tcPr>
          <w:p w14:paraId="2BFAFC7B" w14:textId="11C9025C" w:rsidR="00931A78" w:rsidRPr="00EB23CB" w:rsidRDefault="00931A78" w:rsidP="00931A78">
            <w:pPr>
              <w:autoSpaceDE/>
              <w:autoSpaceDN/>
              <w:adjustRightInd/>
              <w:spacing w:line="240" w:lineRule="auto"/>
              <w:ind w:firstLine="0"/>
              <w:jc w:val="center"/>
              <w:rPr>
                <w:bCs w:val="0"/>
                <w:color w:val="000000"/>
                <w:szCs w:val="24"/>
              </w:rPr>
            </w:pPr>
            <w:r w:rsidRPr="008F1C6D">
              <w:t>6632016101</w:t>
            </w:r>
          </w:p>
        </w:tc>
        <w:tc>
          <w:tcPr>
            <w:tcW w:w="3402" w:type="dxa"/>
            <w:noWrap/>
            <w:hideMark/>
          </w:tcPr>
          <w:p w14:paraId="56B4B324"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«Серовская школа-интернат для детей, нуждающихся в длительном лечении»</w:t>
            </w:r>
          </w:p>
        </w:tc>
        <w:tc>
          <w:tcPr>
            <w:tcW w:w="1011" w:type="dxa"/>
            <w:noWrap/>
            <w:hideMark/>
          </w:tcPr>
          <w:p w14:paraId="6D4953F7"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94,3</w:t>
            </w:r>
          </w:p>
        </w:tc>
        <w:tc>
          <w:tcPr>
            <w:tcW w:w="1011" w:type="dxa"/>
            <w:noWrap/>
            <w:hideMark/>
          </w:tcPr>
          <w:p w14:paraId="312711D5"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94</w:t>
            </w:r>
          </w:p>
        </w:tc>
        <w:tc>
          <w:tcPr>
            <w:tcW w:w="1011" w:type="dxa"/>
            <w:noWrap/>
            <w:hideMark/>
          </w:tcPr>
          <w:p w14:paraId="42E3EFD2"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72</w:t>
            </w:r>
          </w:p>
        </w:tc>
        <w:tc>
          <w:tcPr>
            <w:tcW w:w="1011" w:type="dxa"/>
            <w:noWrap/>
            <w:hideMark/>
          </w:tcPr>
          <w:p w14:paraId="3D742428"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92,6</w:t>
            </w:r>
          </w:p>
        </w:tc>
        <w:tc>
          <w:tcPr>
            <w:tcW w:w="1011" w:type="dxa"/>
            <w:noWrap/>
            <w:hideMark/>
          </w:tcPr>
          <w:p w14:paraId="2B9BD658"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92,4</w:t>
            </w:r>
          </w:p>
        </w:tc>
        <w:tc>
          <w:tcPr>
            <w:tcW w:w="757" w:type="dxa"/>
            <w:noWrap/>
            <w:hideMark/>
          </w:tcPr>
          <w:p w14:paraId="147AB035"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89,06</w:t>
            </w:r>
          </w:p>
        </w:tc>
        <w:tc>
          <w:tcPr>
            <w:tcW w:w="851" w:type="dxa"/>
            <w:noWrap/>
            <w:hideMark/>
          </w:tcPr>
          <w:p w14:paraId="41C6AA9C"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57</w:t>
            </w:r>
          </w:p>
        </w:tc>
      </w:tr>
      <w:tr w:rsidR="00931A78" w:rsidRPr="00EB23CB" w14:paraId="0D33E639" w14:textId="77777777" w:rsidTr="00931A78">
        <w:trPr>
          <w:trHeight w:val="288"/>
        </w:trPr>
        <w:tc>
          <w:tcPr>
            <w:tcW w:w="709" w:type="dxa"/>
            <w:noWrap/>
            <w:hideMark/>
          </w:tcPr>
          <w:p w14:paraId="7D632AC5"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977</w:t>
            </w:r>
          </w:p>
        </w:tc>
        <w:tc>
          <w:tcPr>
            <w:tcW w:w="2262" w:type="dxa"/>
            <w:noWrap/>
            <w:hideMark/>
          </w:tcPr>
          <w:p w14:paraId="606CB689" w14:textId="18149862"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МО г. Екатеринбург</w:t>
            </w:r>
            <w:r w:rsidR="0015201B">
              <w:rPr>
                <w:bCs w:val="0"/>
                <w:color w:val="000000"/>
                <w:szCs w:val="24"/>
              </w:rPr>
              <w:t xml:space="preserve">, </w:t>
            </w:r>
            <w:r w:rsidRPr="00EB23CB">
              <w:rPr>
                <w:bCs w:val="0"/>
                <w:color w:val="000000"/>
                <w:szCs w:val="24"/>
              </w:rPr>
              <w:t>Кировский район</w:t>
            </w:r>
          </w:p>
        </w:tc>
        <w:tc>
          <w:tcPr>
            <w:tcW w:w="1559" w:type="dxa"/>
            <w:noWrap/>
            <w:hideMark/>
          </w:tcPr>
          <w:p w14:paraId="45A3800F" w14:textId="40EF9FC8" w:rsidR="00931A78" w:rsidRPr="00EB23CB" w:rsidRDefault="00931A78" w:rsidP="00931A78">
            <w:pPr>
              <w:autoSpaceDE/>
              <w:autoSpaceDN/>
              <w:adjustRightInd/>
              <w:spacing w:line="240" w:lineRule="auto"/>
              <w:ind w:firstLine="0"/>
              <w:jc w:val="center"/>
              <w:rPr>
                <w:bCs w:val="0"/>
                <w:color w:val="000000"/>
                <w:szCs w:val="24"/>
              </w:rPr>
            </w:pPr>
            <w:r w:rsidRPr="008F1C6D">
              <w:t>6660000583</w:t>
            </w:r>
          </w:p>
        </w:tc>
        <w:tc>
          <w:tcPr>
            <w:tcW w:w="3402" w:type="dxa"/>
            <w:noWrap/>
            <w:hideMark/>
          </w:tcPr>
          <w:p w14:paraId="2C749492"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КШИ «Екатеринбургский кадетский корпус»</w:t>
            </w:r>
          </w:p>
        </w:tc>
        <w:tc>
          <w:tcPr>
            <w:tcW w:w="1011" w:type="dxa"/>
            <w:noWrap/>
            <w:hideMark/>
          </w:tcPr>
          <w:p w14:paraId="0F7465B5"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94,4</w:t>
            </w:r>
          </w:p>
        </w:tc>
        <w:tc>
          <w:tcPr>
            <w:tcW w:w="1011" w:type="dxa"/>
            <w:noWrap/>
            <w:hideMark/>
          </w:tcPr>
          <w:p w14:paraId="7F6E7ADC"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93</w:t>
            </w:r>
          </w:p>
        </w:tc>
        <w:tc>
          <w:tcPr>
            <w:tcW w:w="1011" w:type="dxa"/>
            <w:noWrap/>
            <w:hideMark/>
          </w:tcPr>
          <w:p w14:paraId="4C6C4D45"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72,8</w:t>
            </w:r>
          </w:p>
        </w:tc>
        <w:tc>
          <w:tcPr>
            <w:tcW w:w="1011" w:type="dxa"/>
            <w:noWrap/>
            <w:hideMark/>
          </w:tcPr>
          <w:p w14:paraId="71DD39F0"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90,2</w:t>
            </w:r>
          </w:p>
        </w:tc>
        <w:tc>
          <w:tcPr>
            <w:tcW w:w="1011" w:type="dxa"/>
            <w:noWrap/>
            <w:hideMark/>
          </w:tcPr>
          <w:p w14:paraId="4F049F47"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91,1</w:t>
            </w:r>
          </w:p>
        </w:tc>
        <w:tc>
          <w:tcPr>
            <w:tcW w:w="757" w:type="dxa"/>
            <w:noWrap/>
            <w:hideMark/>
          </w:tcPr>
          <w:p w14:paraId="7F5F40A1"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88,3</w:t>
            </w:r>
          </w:p>
        </w:tc>
        <w:tc>
          <w:tcPr>
            <w:tcW w:w="851" w:type="dxa"/>
            <w:noWrap/>
            <w:hideMark/>
          </w:tcPr>
          <w:p w14:paraId="043F5887"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58</w:t>
            </w:r>
          </w:p>
        </w:tc>
      </w:tr>
      <w:tr w:rsidR="00931A78" w:rsidRPr="00EB23CB" w14:paraId="163E7BFB" w14:textId="77777777" w:rsidTr="00931A78">
        <w:trPr>
          <w:trHeight w:val="288"/>
        </w:trPr>
        <w:tc>
          <w:tcPr>
            <w:tcW w:w="709" w:type="dxa"/>
            <w:noWrap/>
            <w:hideMark/>
          </w:tcPr>
          <w:p w14:paraId="1B13CE82"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1006</w:t>
            </w:r>
          </w:p>
        </w:tc>
        <w:tc>
          <w:tcPr>
            <w:tcW w:w="2262" w:type="dxa"/>
            <w:noWrap/>
            <w:hideMark/>
          </w:tcPr>
          <w:p w14:paraId="61E614BC"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Сысертский ГО</w:t>
            </w:r>
          </w:p>
        </w:tc>
        <w:tc>
          <w:tcPr>
            <w:tcW w:w="1559" w:type="dxa"/>
            <w:noWrap/>
            <w:hideMark/>
          </w:tcPr>
          <w:p w14:paraId="52B66363" w14:textId="5BAB8BEF" w:rsidR="00931A78" w:rsidRPr="00EB23CB" w:rsidRDefault="00931A78" w:rsidP="00931A78">
            <w:pPr>
              <w:autoSpaceDE/>
              <w:autoSpaceDN/>
              <w:adjustRightInd/>
              <w:spacing w:line="240" w:lineRule="auto"/>
              <w:ind w:firstLine="0"/>
              <w:jc w:val="center"/>
              <w:rPr>
                <w:bCs w:val="0"/>
                <w:color w:val="000000"/>
                <w:szCs w:val="24"/>
              </w:rPr>
            </w:pPr>
            <w:r w:rsidRPr="008F1C6D">
              <w:t>6652010683</w:t>
            </w:r>
          </w:p>
        </w:tc>
        <w:tc>
          <w:tcPr>
            <w:tcW w:w="3402" w:type="dxa"/>
            <w:noWrap/>
            <w:hideMark/>
          </w:tcPr>
          <w:p w14:paraId="3A0FA6CE"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КШИ «Свердловский кадетский корпус имени капитана 1 ранга М.В. Банных»</w:t>
            </w:r>
          </w:p>
        </w:tc>
        <w:tc>
          <w:tcPr>
            <w:tcW w:w="1011" w:type="dxa"/>
            <w:noWrap/>
            <w:hideMark/>
          </w:tcPr>
          <w:p w14:paraId="057EFE83"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91,5</w:t>
            </w:r>
          </w:p>
        </w:tc>
        <w:tc>
          <w:tcPr>
            <w:tcW w:w="1011" w:type="dxa"/>
            <w:noWrap/>
            <w:hideMark/>
          </w:tcPr>
          <w:p w14:paraId="73F69A9D"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92,5</w:t>
            </w:r>
          </w:p>
        </w:tc>
        <w:tc>
          <w:tcPr>
            <w:tcW w:w="1011" w:type="dxa"/>
            <w:noWrap/>
            <w:hideMark/>
          </w:tcPr>
          <w:p w14:paraId="56966D9F"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74,3</w:t>
            </w:r>
          </w:p>
        </w:tc>
        <w:tc>
          <w:tcPr>
            <w:tcW w:w="1011" w:type="dxa"/>
            <w:noWrap/>
            <w:hideMark/>
          </w:tcPr>
          <w:p w14:paraId="63F85EE0"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89,8</w:t>
            </w:r>
          </w:p>
        </w:tc>
        <w:tc>
          <w:tcPr>
            <w:tcW w:w="1011" w:type="dxa"/>
            <w:noWrap/>
            <w:hideMark/>
          </w:tcPr>
          <w:p w14:paraId="4A5CA9B7"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89,9</w:t>
            </w:r>
          </w:p>
        </w:tc>
        <w:tc>
          <w:tcPr>
            <w:tcW w:w="757" w:type="dxa"/>
            <w:noWrap/>
            <w:hideMark/>
          </w:tcPr>
          <w:p w14:paraId="5FE7B25C"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87,6</w:t>
            </w:r>
          </w:p>
        </w:tc>
        <w:tc>
          <w:tcPr>
            <w:tcW w:w="851" w:type="dxa"/>
            <w:noWrap/>
            <w:hideMark/>
          </w:tcPr>
          <w:p w14:paraId="56B26E4E"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59</w:t>
            </w:r>
          </w:p>
        </w:tc>
      </w:tr>
      <w:tr w:rsidR="00931A78" w:rsidRPr="00EB23CB" w14:paraId="1AE8E302" w14:textId="77777777" w:rsidTr="00931A78">
        <w:trPr>
          <w:trHeight w:val="288"/>
        </w:trPr>
        <w:tc>
          <w:tcPr>
            <w:tcW w:w="709" w:type="dxa"/>
            <w:noWrap/>
            <w:hideMark/>
          </w:tcPr>
          <w:p w14:paraId="76271742"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1000</w:t>
            </w:r>
          </w:p>
        </w:tc>
        <w:tc>
          <w:tcPr>
            <w:tcW w:w="2262" w:type="dxa"/>
            <w:noWrap/>
            <w:hideMark/>
          </w:tcPr>
          <w:p w14:paraId="54B43F54"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Полевской ГО</w:t>
            </w:r>
          </w:p>
        </w:tc>
        <w:tc>
          <w:tcPr>
            <w:tcW w:w="1559" w:type="dxa"/>
            <w:noWrap/>
            <w:hideMark/>
          </w:tcPr>
          <w:p w14:paraId="21EE5934" w14:textId="0D056667" w:rsidR="00931A78" w:rsidRPr="00EB23CB" w:rsidRDefault="00931A78" w:rsidP="00931A78">
            <w:pPr>
              <w:autoSpaceDE/>
              <w:autoSpaceDN/>
              <w:adjustRightInd/>
              <w:spacing w:line="240" w:lineRule="auto"/>
              <w:ind w:firstLine="0"/>
              <w:jc w:val="center"/>
              <w:rPr>
                <w:bCs w:val="0"/>
                <w:color w:val="000000"/>
                <w:szCs w:val="24"/>
              </w:rPr>
            </w:pPr>
            <w:r w:rsidRPr="008F1C6D">
              <w:t>6626011867</w:t>
            </w:r>
          </w:p>
        </w:tc>
        <w:tc>
          <w:tcPr>
            <w:tcW w:w="3402" w:type="dxa"/>
            <w:noWrap/>
            <w:hideMark/>
          </w:tcPr>
          <w:p w14:paraId="4FE0D1A4"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«Полевская школа»</w:t>
            </w:r>
          </w:p>
        </w:tc>
        <w:tc>
          <w:tcPr>
            <w:tcW w:w="1011" w:type="dxa"/>
            <w:noWrap/>
            <w:hideMark/>
          </w:tcPr>
          <w:p w14:paraId="7ED771CB"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87,9</w:t>
            </w:r>
          </w:p>
        </w:tc>
        <w:tc>
          <w:tcPr>
            <w:tcW w:w="1011" w:type="dxa"/>
            <w:noWrap/>
            <w:hideMark/>
          </w:tcPr>
          <w:p w14:paraId="2A356432"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85,5</w:t>
            </w:r>
          </w:p>
        </w:tc>
        <w:tc>
          <w:tcPr>
            <w:tcW w:w="1011" w:type="dxa"/>
            <w:noWrap/>
            <w:hideMark/>
          </w:tcPr>
          <w:p w14:paraId="5D5197EC"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84,8</w:t>
            </w:r>
          </w:p>
        </w:tc>
        <w:tc>
          <w:tcPr>
            <w:tcW w:w="1011" w:type="dxa"/>
            <w:noWrap/>
            <w:hideMark/>
          </w:tcPr>
          <w:p w14:paraId="1E3E16B2"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88,4</w:t>
            </w:r>
          </w:p>
        </w:tc>
        <w:tc>
          <w:tcPr>
            <w:tcW w:w="1011" w:type="dxa"/>
            <w:noWrap/>
            <w:hideMark/>
          </w:tcPr>
          <w:p w14:paraId="4EF97BF6"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83,6</w:t>
            </w:r>
          </w:p>
        </w:tc>
        <w:tc>
          <w:tcPr>
            <w:tcW w:w="757" w:type="dxa"/>
            <w:noWrap/>
            <w:hideMark/>
          </w:tcPr>
          <w:p w14:paraId="54156947"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86,04</w:t>
            </w:r>
          </w:p>
        </w:tc>
        <w:tc>
          <w:tcPr>
            <w:tcW w:w="851" w:type="dxa"/>
            <w:noWrap/>
            <w:hideMark/>
          </w:tcPr>
          <w:p w14:paraId="5474AB9F"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60</w:t>
            </w:r>
          </w:p>
        </w:tc>
      </w:tr>
      <w:tr w:rsidR="00931A78" w:rsidRPr="00EB23CB" w14:paraId="1C28EB64" w14:textId="77777777" w:rsidTr="00931A78">
        <w:trPr>
          <w:trHeight w:val="288"/>
        </w:trPr>
        <w:tc>
          <w:tcPr>
            <w:tcW w:w="709" w:type="dxa"/>
            <w:noWrap/>
            <w:hideMark/>
          </w:tcPr>
          <w:p w14:paraId="73597AF2"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971</w:t>
            </w:r>
          </w:p>
        </w:tc>
        <w:tc>
          <w:tcPr>
            <w:tcW w:w="2262" w:type="dxa"/>
            <w:noWrap/>
            <w:hideMark/>
          </w:tcPr>
          <w:p w14:paraId="4ACE9119" w14:textId="0A15148F"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МО г. Екатеринбург</w:t>
            </w:r>
            <w:r w:rsidR="0015201B">
              <w:rPr>
                <w:bCs w:val="0"/>
                <w:color w:val="000000"/>
                <w:szCs w:val="24"/>
              </w:rPr>
              <w:t xml:space="preserve">, </w:t>
            </w:r>
            <w:r w:rsidRPr="00EB23CB">
              <w:rPr>
                <w:bCs w:val="0"/>
                <w:color w:val="000000"/>
                <w:szCs w:val="24"/>
              </w:rPr>
              <w:t>Орджоникидзевский район</w:t>
            </w:r>
          </w:p>
        </w:tc>
        <w:tc>
          <w:tcPr>
            <w:tcW w:w="1559" w:type="dxa"/>
            <w:noWrap/>
            <w:hideMark/>
          </w:tcPr>
          <w:p w14:paraId="71A1373B" w14:textId="716EADD1" w:rsidR="00931A78" w:rsidRPr="00EB23CB" w:rsidRDefault="00931A78" w:rsidP="00931A78">
            <w:pPr>
              <w:autoSpaceDE/>
              <w:autoSpaceDN/>
              <w:adjustRightInd/>
              <w:spacing w:line="240" w:lineRule="auto"/>
              <w:ind w:firstLine="0"/>
              <w:jc w:val="center"/>
              <w:rPr>
                <w:bCs w:val="0"/>
                <w:color w:val="000000"/>
                <w:szCs w:val="24"/>
              </w:rPr>
            </w:pPr>
            <w:r w:rsidRPr="008F1C6D">
              <w:t>6663056513</w:t>
            </w:r>
          </w:p>
        </w:tc>
        <w:tc>
          <w:tcPr>
            <w:tcW w:w="3402" w:type="dxa"/>
            <w:noWrap/>
            <w:hideMark/>
          </w:tcPr>
          <w:p w14:paraId="50D0D9C1"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«Екатеринбургская школа № 9»</w:t>
            </w:r>
          </w:p>
        </w:tc>
        <w:tc>
          <w:tcPr>
            <w:tcW w:w="1011" w:type="dxa"/>
            <w:noWrap/>
            <w:hideMark/>
          </w:tcPr>
          <w:p w14:paraId="773E9CBF"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82,3</w:t>
            </w:r>
          </w:p>
        </w:tc>
        <w:tc>
          <w:tcPr>
            <w:tcW w:w="1011" w:type="dxa"/>
            <w:noWrap/>
            <w:hideMark/>
          </w:tcPr>
          <w:p w14:paraId="38105136"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88,5</w:t>
            </w:r>
          </w:p>
        </w:tc>
        <w:tc>
          <w:tcPr>
            <w:tcW w:w="1011" w:type="dxa"/>
            <w:noWrap/>
            <w:hideMark/>
          </w:tcPr>
          <w:p w14:paraId="650847FA"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73,7</w:t>
            </w:r>
          </w:p>
        </w:tc>
        <w:tc>
          <w:tcPr>
            <w:tcW w:w="1011" w:type="dxa"/>
            <w:noWrap/>
            <w:hideMark/>
          </w:tcPr>
          <w:p w14:paraId="09BE26FA"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92,6</w:t>
            </w:r>
          </w:p>
        </w:tc>
        <w:tc>
          <w:tcPr>
            <w:tcW w:w="1011" w:type="dxa"/>
            <w:noWrap/>
            <w:hideMark/>
          </w:tcPr>
          <w:p w14:paraId="5EEA0089"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91,9</w:t>
            </w:r>
          </w:p>
        </w:tc>
        <w:tc>
          <w:tcPr>
            <w:tcW w:w="757" w:type="dxa"/>
            <w:noWrap/>
            <w:hideMark/>
          </w:tcPr>
          <w:p w14:paraId="52237F0E"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85,8</w:t>
            </w:r>
          </w:p>
        </w:tc>
        <w:tc>
          <w:tcPr>
            <w:tcW w:w="851" w:type="dxa"/>
            <w:noWrap/>
            <w:hideMark/>
          </w:tcPr>
          <w:p w14:paraId="36CE1C85"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61</w:t>
            </w:r>
          </w:p>
        </w:tc>
      </w:tr>
      <w:tr w:rsidR="00931A78" w:rsidRPr="00EB23CB" w14:paraId="12D703B9" w14:textId="77777777" w:rsidTr="00931A78">
        <w:trPr>
          <w:trHeight w:val="288"/>
        </w:trPr>
        <w:tc>
          <w:tcPr>
            <w:tcW w:w="709" w:type="dxa"/>
            <w:noWrap/>
            <w:hideMark/>
          </w:tcPr>
          <w:p w14:paraId="68DB2355"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lastRenderedPageBreak/>
              <w:t>956</w:t>
            </w:r>
          </w:p>
        </w:tc>
        <w:tc>
          <w:tcPr>
            <w:tcW w:w="2262" w:type="dxa"/>
            <w:noWrap/>
            <w:hideMark/>
          </w:tcPr>
          <w:p w14:paraId="39E76313"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Верхнесалдинский ГО</w:t>
            </w:r>
          </w:p>
        </w:tc>
        <w:tc>
          <w:tcPr>
            <w:tcW w:w="1559" w:type="dxa"/>
            <w:noWrap/>
            <w:hideMark/>
          </w:tcPr>
          <w:p w14:paraId="7CD098A8" w14:textId="65CE4FFB" w:rsidR="00931A78" w:rsidRPr="00EB23CB" w:rsidRDefault="00931A78" w:rsidP="00931A78">
            <w:pPr>
              <w:autoSpaceDE/>
              <w:autoSpaceDN/>
              <w:adjustRightInd/>
              <w:spacing w:line="240" w:lineRule="auto"/>
              <w:ind w:firstLine="0"/>
              <w:jc w:val="center"/>
              <w:rPr>
                <w:bCs w:val="0"/>
                <w:color w:val="000000"/>
                <w:szCs w:val="24"/>
              </w:rPr>
            </w:pPr>
            <w:r w:rsidRPr="008F1C6D">
              <w:t>6607008097</w:t>
            </w:r>
          </w:p>
        </w:tc>
        <w:tc>
          <w:tcPr>
            <w:tcW w:w="3402" w:type="dxa"/>
            <w:noWrap/>
            <w:hideMark/>
          </w:tcPr>
          <w:p w14:paraId="697D4D2E"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«Верхнесалдинская школа»</w:t>
            </w:r>
          </w:p>
        </w:tc>
        <w:tc>
          <w:tcPr>
            <w:tcW w:w="1011" w:type="dxa"/>
            <w:noWrap/>
            <w:hideMark/>
          </w:tcPr>
          <w:p w14:paraId="0706CA23"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79,1</w:t>
            </w:r>
          </w:p>
        </w:tc>
        <w:tc>
          <w:tcPr>
            <w:tcW w:w="1011" w:type="dxa"/>
            <w:noWrap/>
            <w:hideMark/>
          </w:tcPr>
          <w:p w14:paraId="2A854DD3"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90</w:t>
            </w:r>
          </w:p>
        </w:tc>
        <w:tc>
          <w:tcPr>
            <w:tcW w:w="1011" w:type="dxa"/>
            <w:noWrap/>
            <w:hideMark/>
          </w:tcPr>
          <w:p w14:paraId="57075877"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82,6</w:t>
            </w:r>
          </w:p>
        </w:tc>
        <w:tc>
          <w:tcPr>
            <w:tcW w:w="1011" w:type="dxa"/>
            <w:noWrap/>
            <w:hideMark/>
          </w:tcPr>
          <w:p w14:paraId="4FD9ABA4"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89,2</w:t>
            </w:r>
          </w:p>
        </w:tc>
        <w:tc>
          <w:tcPr>
            <w:tcW w:w="1011" w:type="dxa"/>
            <w:noWrap/>
            <w:hideMark/>
          </w:tcPr>
          <w:p w14:paraId="6C9A8752"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87,3</w:t>
            </w:r>
          </w:p>
        </w:tc>
        <w:tc>
          <w:tcPr>
            <w:tcW w:w="757" w:type="dxa"/>
            <w:noWrap/>
            <w:hideMark/>
          </w:tcPr>
          <w:p w14:paraId="7F463F55"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85,64</w:t>
            </w:r>
          </w:p>
        </w:tc>
        <w:tc>
          <w:tcPr>
            <w:tcW w:w="851" w:type="dxa"/>
            <w:noWrap/>
            <w:hideMark/>
          </w:tcPr>
          <w:p w14:paraId="44F8AB78"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62</w:t>
            </w:r>
          </w:p>
        </w:tc>
      </w:tr>
      <w:tr w:rsidR="00931A78" w:rsidRPr="00EB23CB" w14:paraId="4DB1151E" w14:textId="77777777" w:rsidTr="00931A78">
        <w:trPr>
          <w:trHeight w:val="288"/>
        </w:trPr>
        <w:tc>
          <w:tcPr>
            <w:tcW w:w="709" w:type="dxa"/>
            <w:noWrap/>
            <w:hideMark/>
          </w:tcPr>
          <w:p w14:paraId="5DB67D9D"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978</w:t>
            </w:r>
          </w:p>
        </w:tc>
        <w:tc>
          <w:tcPr>
            <w:tcW w:w="2262" w:type="dxa"/>
            <w:noWrap/>
            <w:hideMark/>
          </w:tcPr>
          <w:p w14:paraId="3CFDCCB9"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Ивдельский ГО</w:t>
            </w:r>
          </w:p>
        </w:tc>
        <w:tc>
          <w:tcPr>
            <w:tcW w:w="1559" w:type="dxa"/>
            <w:noWrap/>
            <w:hideMark/>
          </w:tcPr>
          <w:p w14:paraId="6FA3A321" w14:textId="2AA9965D" w:rsidR="00931A78" w:rsidRPr="00EB23CB" w:rsidRDefault="00931A78" w:rsidP="00931A78">
            <w:pPr>
              <w:autoSpaceDE/>
              <w:autoSpaceDN/>
              <w:adjustRightInd/>
              <w:spacing w:line="240" w:lineRule="auto"/>
              <w:ind w:firstLine="0"/>
              <w:jc w:val="center"/>
              <w:rPr>
                <w:bCs w:val="0"/>
                <w:color w:val="000000"/>
                <w:szCs w:val="24"/>
              </w:rPr>
            </w:pPr>
            <w:r w:rsidRPr="008F1C6D">
              <w:t>6610002747</w:t>
            </w:r>
          </w:p>
        </w:tc>
        <w:tc>
          <w:tcPr>
            <w:tcW w:w="3402" w:type="dxa"/>
            <w:noWrap/>
            <w:hideMark/>
          </w:tcPr>
          <w:p w14:paraId="73B62597"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«Ивдельская школа-интернат»</w:t>
            </w:r>
          </w:p>
        </w:tc>
        <w:tc>
          <w:tcPr>
            <w:tcW w:w="1011" w:type="dxa"/>
            <w:noWrap/>
            <w:hideMark/>
          </w:tcPr>
          <w:p w14:paraId="2DCD14C2"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87,4</w:t>
            </w:r>
          </w:p>
        </w:tc>
        <w:tc>
          <w:tcPr>
            <w:tcW w:w="1011" w:type="dxa"/>
            <w:noWrap/>
            <w:hideMark/>
          </w:tcPr>
          <w:p w14:paraId="2FA2168B"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90</w:t>
            </w:r>
          </w:p>
        </w:tc>
        <w:tc>
          <w:tcPr>
            <w:tcW w:w="1011" w:type="dxa"/>
            <w:noWrap/>
            <w:hideMark/>
          </w:tcPr>
          <w:p w14:paraId="78479195"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50</w:t>
            </w:r>
          </w:p>
        </w:tc>
        <w:tc>
          <w:tcPr>
            <w:tcW w:w="1011" w:type="dxa"/>
            <w:noWrap/>
            <w:hideMark/>
          </w:tcPr>
          <w:p w14:paraId="6CA8FF15"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96,4</w:t>
            </w:r>
          </w:p>
        </w:tc>
        <w:tc>
          <w:tcPr>
            <w:tcW w:w="1011" w:type="dxa"/>
            <w:noWrap/>
            <w:hideMark/>
          </w:tcPr>
          <w:p w14:paraId="2A4EAF82"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100</w:t>
            </w:r>
          </w:p>
        </w:tc>
        <w:tc>
          <w:tcPr>
            <w:tcW w:w="757" w:type="dxa"/>
            <w:noWrap/>
            <w:hideMark/>
          </w:tcPr>
          <w:p w14:paraId="27AFD0D7"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84,76</w:t>
            </w:r>
          </w:p>
        </w:tc>
        <w:tc>
          <w:tcPr>
            <w:tcW w:w="851" w:type="dxa"/>
            <w:noWrap/>
            <w:hideMark/>
          </w:tcPr>
          <w:p w14:paraId="1EEB8DF1"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63</w:t>
            </w:r>
          </w:p>
        </w:tc>
      </w:tr>
      <w:tr w:rsidR="00931A78" w:rsidRPr="00EB23CB" w14:paraId="74A313EB" w14:textId="77777777" w:rsidTr="00931A78">
        <w:trPr>
          <w:trHeight w:val="288"/>
        </w:trPr>
        <w:tc>
          <w:tcPr>
            <w:tcW w:w="709" w:type="dxa"/>
            <w:noWrap/>
            <w:hideMark/>
          </w:tcPr>
          <w:p w14:paraId="1D83ED14"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959</w:t>
            </w:r>
          </w:p>
        </w:tc>
        <w:tc>
          <w:tcPr>
            <w:tcW w:w="2262" w:type="dxa"/>
            <w:noWrap/>
            <w:hideMark/>
          </w:tcPr>
          <w:p w14:paraId="692ACF30"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 xml:space="preserve">ГО Верхняя Пышма </w:t>
            </w:r>
          </w:p>
        </w:tc>
        <w:tc>
          <w:tcPr>
            <w:tcW w:w="1559" w:type="dxa"/>
            <w:noWrap/>
            <w:hideMark/>
          </w:tcPr>
          <w:p w14:paraId="2A5B43BF" w14:textId="055C3332" w:rsidR="00931A78" w:rsidRPr="00EB23CB" w:rsidRDefault="00931A78" w:rsidP="00931A78">
            <w:pPr>
              <w:autoSpaceDE/>
              <w:autoSpaceDN/>
              <w:adjustRightInd/>
              <w:spacing w:line="240" w:lineRule="auto"/>
              <w:ind w:firstLine="0"/>
              <w:jc w:val="center"/>
              <w:rPr>
                <w:bCs w:val="0"/>
                <w:color w:val="000000"/>
                <w:szCs w:val="24"/>
              </w:rPr>
            </w:pPr>
            <w:r w:rsidRPr="008F1C6D">
              <w:t>6606011594</w:t>
            </w:r>
          </w:p>
        </w:tc>
        <w:tc>
          <w:tcPr>
            <w:tcW w:w="3402" w:type="dxa"/>
            <w:noWrap/>
            <w:hideMark/>
          </w:tcPr>
          <w:p w14:paraId="0A42D207"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«Верхнепышминская школа-интернат имени С.А. Мартиросяна»</w:t>
            </w:r>
          </w:p>
        </w:tc>
        <w:tc>
          <w:tcPr>
            <w:tcW w:w="1011" w:type="dxa"/>
            <w:noWrap/>
            <w:hideMark/>
          </w:tcPr>
          <w:p w14:paraId="40800FA3"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87</w:t>
            </w:r>
          </w:p>
        </w:tc>
        <w:tc>
          <w:tcPr>
            <w:tcW w:w="1011" w:type="dxa"/>
            <w:noWrap/>
            <w:hideMark/>
          </w:tcPr>
          <w:p w14:paraId="0BE4C9CB"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88</w:t>
            </w:r>
          </w:p>
        </w:tc>
        <w:tc>
          <w:tcPr>
            <w:tcW w:w="1011" w:type="dxa"/>
            <w:noWrap/>
            <w:hideMark/>
          </w:tcPr>
          <w:p w14:paraId="631E2199"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75,1</w:t>
            </w:r>
          </w:p>
        </w:tc>
        <w:tc>
          <w:tcPr>
            <w:tcW w:w="1011" w:type="dxa"/>
            <w:noWrap/>
            <w:hideMark/>
          </w:tcPr>
          <w:p w14:paraId="15FBD4E8"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86,4</w:t>
            </w:r>
          </w:p>
        </w:tc>
        <w:tc>
          <w:tcPr>
            <w:tcW w:w="1011" w:type="dxa"/>
            <w:noWrap/>
            <w:hideMark/>
          </w:tcPr>
          <w:p w14:paraId="79239874"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83,5</w:t>
            </w:r>
          </w:p>
        </w:tc>
        <w:tc>
          <w:tcPr>
            <w:tcW w:w="757" w:type="dxa"/>
            <w:noWrap/>
            <w:hideMark/>
          </w:tcPr>
          <w:p w14:paraId="659C819D"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84</w:t>
            </w:r>
          </w:p>
        </w:tc>
        <w:tc>
          <w:tcPr>
            <w:tcW w:w="851" w:type="dxa"/>
            <w:noWrap/>
            <w:hideMark/>
          </w:tcPr>
          <w:p w14:paraId="40255E65"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64</w:t>
            </w:r>
          </w:p>
        </w:tc>
      </w:tr>
      <w:tr w:rsidR="00931A78" w:rsidRPr="00EB23CB" w14:paraId="071865D0" w14:textId="77777777" w:rsidTr="00931A78">
        <w:trPr>
          <w:trHeight w:val="288"/>
        </w:trPr>
        <w:tc>
          <w:tcPr>
            <w:tcW w:w="709" w:type="dxa"/>
            <w:noWrap/>
            <w:hideMark/>
          </w:tcPr>
          <w:p w14:paraId="2F40064C"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989</w:t>
            </w:r>
          </w:p>
        </w:tc>
        <w:tc>
          <w:tcPr>
            <w:tcW w:w="2262" w:type="dxa"/>
            <w:noWrap/>
            <w:hideMark/>
          </w:tcPr>
          <w:p w14:paraId="463E690D"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Ачитский ГО</w:t>
            </w:r>
          </w:p>
        </w:tc>
        <w:tc>
          <w:tcPr>
            <w:tcW w:w="1559" w:type="dxa"/>
            <w:noWrap/>
            <w:hideMark/>
          </w:tcPr>
          <w:p w14:paraId="6350F096" w14:textId="45AF5308" w:rsidR="00931A78" w:rsidRPr="00EB23CB" w:rsidRDefault="00931A78" w:rsidP="00931A78">
            <w:pPr>
              <w:autoSpaceDE/>
              <w:autoSpaceDN/>
              <w:adjustRightInd/>
              <w:spacing w:line="240" w:lineRule="auto"/>
              <w:ind w:firstLine="0"/>
              <w:jc w:val="center"/>
              <w:rPr>
                <w:bCs w:val="0"/>
                <w:color w:val="000000"/>
                <w:szCs w:val="24"/>
              </w:rPr>
            </w:pPr>
            <w:r w:rsidRPr="008F1C6D">
              <w:t>6637002695</w:t>
            </w:r>
          </w:p>
        </w:tc>
        <w:tc>
          <w:tcPr>
            <w:tcW w:w="3402" w:type="dxa"/>
            <w:noWrap/>
            <w:hideMark/>
          </w:tcPr>
          <w:p w14:paraId="332A94AB"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«Корзуновский детский дом-школа»</w:t>
            </w:r>
          </w:p>
        </w:tc>
        <w:tc>
          <w:tcPr>
            <w:tcW w:w="1011" w:type="dxa"/>
            <w:noWrap/>
            <w:hideMark/>
          </w:tcPr>
          <w:p w14:paraId="0396265D"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89,9</w:t>
            </w:r>
          </w:p>
        </w:tc>
        <w:tc>
          <w:tcPr>
            <w:tcW w:w="1011" w:type="dxa"/>
            <w:noWrap/>
            <w:hideMark/>
          </w:tcPr>
          <w:p w14:paraId="324A60C7"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88</w:t>
            </w:r>
          </w:p>
        </w:tc>
        <w:tc>
          <w:tcPr>
            <w:tcW w:w="1011" w:type="dxa"/>
            <w:noWrap/>
            <w:hideMark/>
          </w:tcPr>
          <w:p w14:paraId="6A6F8576"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46</w:t>
            </w:r>
          </w:p>
        </w:tc>
        <w:tc>
          <w:tcPr>
            <w:tcW w:w="1011" w:type="dxa"/>
            <w:noWrap/>
            <w:hideMark/>
          </w:tcPr>
          <w:p w14:paraId="535FF188"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100</w:t>
            </w:r>
          </w:p>
        </w:tc>
        <w:tc>
          <w:tcPr>
            <w:tcW w:w="1011" w:type="dxa"/>
            <w:noWrap/>
            <w:hideMark/>
          </w:tcPr>
          <w:p w14:paraId="22C1DD4D"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94,5</w:t>
            </w:r>
          </w:p>
        </w:tc>
        <w:tc>
          <w:tcPr>
            <w:tcW w:w="757" w:type="dxa"/>
            <w:noWrap/>
            <w:hideMark/>
          </w:tcPr>
          <w:p w14:paraId="0253A639"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83,68</w:t>
            </w:r>
          </w:p>
        </w:tc>
        <w:tc>
          <w:tcPr>
            <w:tcW w:w="851" w:type="dxa"/>
            <w:noWrap/>
            <w:hideMark/>
          </w:tcPr>
          <w:p w14:paraId="5E1C849D"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65</w:t>
            </w:r>
          </w:p>
        </w:tc>
      </w:tr>
      <w:tr w:rsidR="00931A78" w:rsidRPr="00EB23CB" w14:paraId="5750AF9B" w14:textId="77777777" w:rsidTr="00931A78">
        <w:trPr>
          <w:trHeight w:val="288"/>
        </w:trPr>
        <w:tc>
          <w:tcPr>
            <w:tcW w:w="709" w:type="dxa"/>
            <w:noWrap/>
            <w:hideMark/>
          </w:tcPr>
          <w:p w14:paraId="4E06A0D2"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1007</w:t>
            </w:r>
          </w:p>
        </w:tc>
        <w:tc>
          <w:tcPr>
            <w:tcW w:w="2262" w:type="dxa"/>
            <w:noWrap/>
            <w:hideMark/>
          </w:tcPr>
          <w:p w14:paraId="6F548455"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ГО Верхотурский</w:t>
            </w:r>
          </w:p>
        </w:tc>
        <w:tc>
          <w:tcPr>
            <w:tcW w:w="1559" w:type="dxa"/>
            <w:noWrap/>
            <w:hideMark/>
          </w:tcPr>
          <w:p w14:paraId="1865AE3D" w14:textId="1BDDB6D3" w:rsidR="00931A78" w:rsidRPr="00EB23CB" w:rsidRDefault="00931A78" w:rsidP="00931A78">
            <w:pPr>
              <w:autoSpaceDE/>
              <w:autoSpaceDN/>
              <w:adjustRightInd/>
              <w:spacing w:line="240" w:lineRule="auto"/>
              <w:ind w:firstLine="0"/>
              <w:jc w:val="center"/>
              <w:rPr>
                <w:bCs w:val="0"/>
                <w:color w:val="000000"/>
                <w:szCs w:val="24"/>
              </w:rPr>
            </w:pPr>
            <w:r w:rsidRPr="008F1C6D">
              <w:t>6640003297</w:t>
            </w:r>
          </w:p>
        </w:tc>
        <w:tc>
          <w:tcPr>
            <w:tcW w:w="3402" w:type="dxa"/>
            <w:noWrap/>
            <w:hideMark/>
          </w:tcPr>
          <w:p w14:paraId="0FDA094B"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«СОШ № 2»</w:t>
            </w:r>
          </w:p>
        </w:tc>
        <w:tc>
          <w:tcPr>
            <w:tcW w:w="1011" w:type="dxa"/>
            <w:noWrap/>
            <w:hideMark/>
          </w:tcPr>
          <w:p w14:paraId="3AA33F63"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91,3</w:t>
            </w:r>
          </w:p>
        </w:tc>
        <w:tc>
          <w:tcPr>
            <w:tcW w:w="1011" w:type="dxa"/>
            <w:noWrap/>
            <w:hideMark/>
          </w:tcPr>
          <w:p w14:paraId="23C39B33"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89</w:t>
            </w:r>
          </w:p>
        </w:tc>
        <w:tc>
          <w:tcPr>
            <w:tcW w:w="1011" w:type="dxa"/>
            <w:noWrap/>
            <w:hideMark/>
          </w:tcPr>
          <w:p w14:paraId="2225AC07"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49,2</w:t>
            </w:r>
          </w:p>
        </w:tc>
        <w:tc>
          <w:tcPr>
            <w:tcW w:w="1011" w:type="dxa"/>
            <w:noWrap/>
            <w:hideMark/>
          </w:tcPr>
          <w:p w14:paraId="1A453A5F"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91,6</w:t>
            </w:r>
          </w:p>
        </w:tc>
        <w:tc>
          <w:tcPr>
            <w:tcW w:w="1011" w:type="dxa"/>
            <w:noWrap/>
            <w:hideMark/>
          </w:tcPr>
          <w:p w14:paraId="6CDD2055"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88,4</w:t>
            </w:r>
          </w:p>
        </w:tc>
        <w:tc>
          <w:tcPr>
            <w:tcW w:w="757" w:type="dxa"/>
            <w:noWrap/>
            <w:hideMark/>
          </w:tcPr>
          <w:p w14:paraId="7A2E4434"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81,9</w:t>
            </w:r>
          </w:p>
        </w:tc>
        <w:tc>
          <w:tcPr>
            <w:tcW w:w="851" w:type="dxa"/>
            <w:noWrap/>
            <w:hideMark/>
          </w:tcPr>
          <w:p w14:paraId="5BFB6B4F"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66</w:t>
            </w:r>
          </w:p>
        </w:tc>
      </w:tr>
      <w:tr w:rsidR="00931A78" w:rsidRPr="00EB23CB" w14:paraId="2103D1A6" w14:textId="77777777" w:rsidTr="00931A78">
        <w:trPr>
          <w:trHeight w:val="288"/>
        </w:trPr>
        <w:tc>
          <w:tcPr>
            <w:tcW w:w="709" w:type="dxa"/>
            <w:noWrap/>
            <w:hideMark/>
          </w:tcPr>
          <w:p w14:paraId="4D6DBB74"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960</w:t>
            </w:r>
          </w:p>
        </w:tc>
        <w:tc>
          <w:tcPr>
            <w:tcW w:w="2262" w:type="dxa"/>
            <w:noWrap/>
            <w:hideMark/>
          </w:tcPr>
          <w:p w14:paraId="05BD2B6F"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ГО Верхотурский</w:t>
            </w:r>
          </w:p>
        </w:tc>
        <w:tc>
          <w:tcPr>
            <w:tcW w:w="1559" w:type="dxa"/>
            <w:noWrap/>
            <w:hideMark/>
          </w:tcPr>
          <w:p w14:paraId="4537F014" w14:textId="6AFCDA4F" w:rsidR="00931A78" w:rsidRPr="00EB23CB" w:rsidRDefault="00931A78" w:rsidP="00931A78">
            <w:pPr>
              <w:autoSpaceDE/>
              <w:autoSpaceDN/>
              <w:adjustRightInd/>
              <w:spacing w:line="240" w:lineRule="auto"/>
              <w:ind w:firstLine="0"/>
              <w:jc w:val="center"/>
              <w:rPr>
                <w:bCs w:val="0"/>
                <w:color w:val="000000"/>
                <w:szCs w:val="24"/>
              </w:rPr>
            </w:pPr>
            <w:r w:rsidRPr="008F1C6D">
              <w:t>6640003307</w:t>
            </w:r>
          </w:p>
        </w:tc>
        <w:tc>
          <w:tcPr>
            <w:tcW w:w="3402" w:type="dxa"/>
            <w:noWrap/>
            <w:hideMark/>
          </w:tcPr>
          <w:p w14:paraId="0E02164C"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ГБОУ СО «Верхотурская гимназия»</w:t>
            </w:r>
          </w:p>
        </w:tc>
        <w:tc>
          <w:tcPr>
            <w:tcW w:w="1011" w:type="dxa"/>
            <w:noWrap/>
            <w:hideMark/>
          </w:tcPr>
          <w:p w14:paraId="011E0BB9"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87,2</w:t>
            </w:r>
          </w:p>
        </w:tc>
        <w:tc>
          <w:tcPr>
            <w:tcW w:w="1011" w:type="dxa"/>
            <w:noWrap/>
            <w:hideMark/>
          </w:tcPr>
          <w:p w14:paraId="78B46ED4"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81,5</w:t>
            </w:r>
          </w:p>
        </w:tc>
        <w:tc>
          <w:tcPr>
            <w:tcW w:w="1011" w:type="dxa"/>
            <w:noWrap/>
            <w:hideMark/>
          </w:tcPr>
          <w:p w14:paraId="3D0CA4D1"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54</w:t>
            </w:r>
          </w:p>
        </w:tc>
        <w:tc>
          <w:tcPr>
            <w:tcW w:w="1011" w:type="dxa"/>
            <w:noWrap/>
            <w:hideMark/>
          </w:tcPr>
          <w:p w14:paraId="291BB73A"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90,2</w:t>
            </w:r>
          </w:p>
        </w:tc>
        <w:tc>
          <w:tcPr>
            <w:tcW w:w="1011" w:type="dxa"/>
            <w:noWrap/>
            <w:hideMark/>
          </w:tcPr>
          <w:p w14:paraId="2750E29F"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87,2</w:t>
            </w:r>
          </w:p>
        </w:tc>
        <w:tc>
          <w:tcPr>
            <w:tcW w:w="757" w:type="dxa"/>
            <w:noWrap/>
            <w:hideMark/>
          </w:tcPr>
          <w:p w14:paraId="6512AA3A"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80,02</w:t>
            </w:r>
          </w:p>
        </w:tc>
        <w:tc>
          <w:tcPr>
            <w:tcW w:w="851" w:type="dxa"/>
            <w:noWrap/>
            <w:hideMark/>
          </w:tcPr>
          <w:p w14:paraId="18196351"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67</w:t>
            </w:r>
          </w:p>
        </w:tc>
      </w:tr>
      <w:tr w:rsidR="00931A78" w:rsidRPr="00EB23CB" w14:paraId="4231A559" w14:textId="77777777" w:rsidTr="00931A78">
        <w:trPr>
          <w:trHeight w:val="288"/>
        </w:trPr>
        <w:tc>
          <w:tcPr>
            <w:tcW w:w="709" w:type="dxa"/>
            <w:noWrap/>
            <w:hideMark/>
          </w:tcPr>
          <w:p w14:paraId="2A8EA220"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1109</w:t>
            </w:r>
          </w:p>
        </w:tc>
        <w:tc>
          <w:tcPr>
            <w:tcW w:w="2262" w:type="dxa"/>
            <w:noWrap/>
            <w:hideMark/>
          </w:tcPr>
          <w:p w14:paraId="3CEE70C7" w14:textId="70CD74D5"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МО г. Екатеринбург</w:t>
            </w:r>
            <w:r w:rsidR="0015201B">
              <w:rPr>
                <w:bCs w:val="0"/>
                <w:color w:val="000000"/>
                <w:szCs w:val="24"/>
              </w:rPr>
              <w:t xml:space="preserve">, </w:t>
            </w:r>
            <w:r w:rsidRPr="00EB23CB">
              <w:rPr>
                <w:bCs w:val="0"/>
                <w:color w:val="000000"/>
                <w:szCs w:val="24"/>
              </w:rPr>
              <w:t>Верх-Исетский район</w:t>
            </w:r>
          </w:p>
        </w:tc>
        <w:tc>
          <w:tcPr>
            <w:tcW w:w="1559" w:type="dxa"/>
            <w:noWrap/>
            <w:hideMark/>
          </w:tcPr>
          <w:p w14:paraId="22696341" w14:textId="76109C0F" w:rsidR="00931A78" w:rsidRPr="00EB23CB" w:rsidRDefault="00931A78" w:rsidP="00931A78">
            <w:pPr>
              <w:autoSpaceDE/>
              <w:autoSpaceDN/>
              <w:adjustRightInd/>
              <w:spacing w:line="240" w:lineRule="auto"/>
              <w:ind w:firstLine="0"/>
              <w:jc w:val="center"/>
              <w:rPr>
                <w:bCs w:val="0"/>
                <w:color w:val="000000"/>
                <w:szCs w:val="24"/>
              </w:rPr>
            </w:pPr>
            <w:r w:rsidRPr="008F1C6D">
              <w:t>6670087833</w:t>
            </w:r>
          </w:p>
        </w:tc>
        <w:tc>
          <w:tcPr>
            <w:tcW w:w="3402" w:type="dxa"/>
            <w:noWrap/>
            <w:hideMark/>
          </w:tcPr>
          <w:p w14:paraId="401169BD" w14:textId="77777777" w:rsidR="00931A78" w:rsidRPr="00EB23CB" w:rsidRDefault="00931A78" w:rsidP="00931A78">
            <w:pPr>
              <w:autoSpaceDE/>
              <w:autoSpaceDN/>
              <w:adjustRightInd/>
              <w:spacing w:line="240" w:lineRule="auto"/>
              <w:ind w:firstLine="0"/>
              <w:jc w:val="left"/>
              <w:rPr>
                <w:bCs w:val="0"/>
                <w:color w:val="000000"/>
                <w:szCs w:val="24"/>
              </w:rPr>
            </w:pPr>
            <w:r w:rsidRPr="00EB23CB">
              <w:rPr>
                <w:bCs w:val="0"/>
                <w:color w:val="000000"/>
                <w:szCs w:val="24"/>
              </w:rPr>
              <w:t>ГАУ СО «Дом молодежи»</w:t>
            </w:r>
          </w:p>
        </w:tc>
        <w:tc>
          <w:tcPr>
            <w:tcW w:w="1011" w:type="dxa"/>
            <w:noWrap/>
            <w:hideMark/>
          </w:tcPr>
          <w:p w14:paraId="7712492E"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63</w:t>
            </w:r>
          </w:p>
        </w:tc>
        <w:tc>
          <w:tcPr>
            <w:tcW w:w="1011" w:type="dxa"/>
            <w:noWrap/>
            <w:hideMark/>
          </w:tcPr>
          <w:p w14:paraId="138E5B88"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53,5</w:t>
            </w:r>
          </w:p>
        </w:tc>
        <w:tc>
          <w:tcPr>
            <w:tcW w:w="1011" w:type="dxa"/>
            <w:noWrap/>
            <w:hideMark/>
          </w:tcPr>
          <w:p w14:paraId="575A2096"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15,9</w:t>
            </w:r>
          </w:p>
        </w:tc>
        <w:tc>
          <w:tcPr>
            <w:tcW w:w="1011" w:type="dxa"/>
            <w:noWrap/>
            <w:hideMark/>
          </w:tcPr>
          <w:p w14:paraId="37A0EC77"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85,4</w:t>
            </w:r>
          </w:p>
        </w:tc>
        <w:tc>
          <w:tcPr>
            <w:tcW w:w="1011" w:type="dxa"/>
            <w:noWrap/>
            <w:hideMark/>
          </w:tcPr>
          <w:p w14:paraId="339C6022"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94,8</w:t>
            </w:r>
          </w:p>
        </w:tc>
        <w:tc>
          <w:tcPr>
            <w:tcW w:w="757" w:type="dxa"/>
            <w:noWrap/>
            <w:hideMark/>
          </w:tcPr>
          <w:p w14:paraId="1120B618" w14:textId="77777777" w:rsidR="00931A78" w:rsidRPr="00EB23CB" w:rsidRDefault="00931A78" w:rsidP="00931A78">
            <w:pPr>
              <w:autoSpaceDE/>
              <w:autoSpaceDN/>
              <w:adjustRightInd/>
              <w:spacing w:line="240" w:lineRule="auto"/>
              <w:ind w:firstLine="0"/>
              <w:jc w:val="center"/>
              <w:rPr>
                <w:bCs w:val="0"/>
                <w:color w:val="000000"/>
                <w:szCs w:val="24"/>
              </w:rPr>
            </w:pPr>
            <w:r w:rsidRPr="00EB23CB">
              <w:rPr>
                <w:bCs w:val="0"/>
                <w:color w:val="000000"/>
                <w:szCs w:val="24"/>
              </w:rPr>
              <w:t>62,52</w:t>
            </w:r>
          </w:p>
        </w:tc>
        <w:tc>
          <w:tcPr>
            <w:tcW w:w="851" w:type="dxa"/>
            <w:noWrap/>
            <w:hideMark/>
          </w:tcPr>
          <w:p w14:paraId="2EF683F9" w14:textId="77777777" w:rsidR="00931A78" w:rsidRPr="00EB23CB" w:rsidRDefault="00931A78" w:rsidP="00931A78">
            <w:pPr>
              <w:autoSpaceDE/>
              <w:autoSpaceDN/>
              <w:adjustRightInd/>
              <w:spacing w:line="240" w:lineRule="auto"/>
              <w:ind w:firstLine="0"/>
              <w:jc w:val="center"/>
              <w:rPr>
                <w:b/>
                <w:color w:val="000000"/>
                <w:szCs w:val="24"/>
              </w:rPr>
            </w:pPr>
            <w:r w:rsidRPr="00EB23CB">
              <w:rPr>
                <w:b/>
                <w:color w:val="000000"/>
                <w:szCs w:val="24"/>
              </w:rPr>
              <w:t>68</w:t>
            </w:r>
          </w:p>
        </w:tc>
      </w:tr>
    </w:tbl>
    <w:p w14:paraId="24442E04" w14:textId="70FFD0B6" w:rsidR="00D34EEE" w:rsidRPr="004F4F33" w:rsidRDefault="00D34EEE" w:rsidP="009B4EA6">
      <w:pPr>
        <w:autoSpaceDE/>
        <w:autoSpaceDN/>
        <w:adjustRightInd/>
        <w:ind w:firstLine="709"/>
        <w:jc w:val="left"/>
        <w:rPr>
          <w:rFonts w:eastAsiaTheme="minorHAnsi"/>
          <w:bCs w:val="0"/>
          <w:szCs w:val="24"/>
          <w:lang w:eastAsia="en-US"/>
        </w:rPr>
      </w:pPr>
    </w:p>
    <w:p w14:paraId="36BFCE06" w14:textId="4BD93991" w:rsidR="00D34EEE" w:rsidRPr="001B00F5" w:rsidRDefault="00E82C57" w:rsidP="00DD1460">
      <w:pPr>
        <w:pageBreakBefore/>
        <w:autoSpaceDE/>
        <w:autoSpaceDN/>
        <w:adjustRightInd/>
        <w:ind w:firstLine="709"/>
        <w:rPr>
          <w:rFonts w:eastAsiaTheme="majorEastAsia"/>
          <w:b/>
          <w:bCs w:val="0"/>
          <w:lang w:eastAsia="en-US"/>
        </w:rPr>
      </w:pPr>
      <w:r>
        <w:rPr>
          <w:rFonts w:eastAsiaTheme="majorEastAsia"/>
          <w:b/>
          <w:bCs w:val="0"/>
          <w:lang w:eastAsia="en-US"/>
        </w:rPr>
        <w:lastRenderedPageBreak/>
        <w:t>2</w:t>
      </w:r>
      <w:r w:rsidR="00D34EEE" w:rsidRPr="001B00F5">
        <w:rPr>
          <w:rFonts w:eastAsiaTheme="majorEastAsia"/>
          <w:b/>
          <w:bCs w:val="0"/>
          <w:lang w:eastAsia="en-US"/>
        </w:rPr>
        <w:t>.</w:t>
      </w:r>
      <w:r w:rsidR="00FC14D7" w:rsidRPr="001B00F5">
        <w:rPr>
          <w:rFonts w:eastAsiaTheme="majorEastAsia"/>
          <w:b/>
          <w:bCs w:val="0"/>
          <w:lang w:eastAsia="en-US"/>
        </w:rPr>
        <w:t>6</w:t>
      </w:r>
      <w:r w:rsidR="00D34EEE" w:rsidRPr="001B00F5">
        <w:rPr>
          <w:rFonts w:eastAsiaTheme="majorEastAsia"/>
          <w:b/>
          <w:bCs w:val="0"/>
          <w:lang w:eastAsia="en-US"/>
        </w:rPr>
        <w:t xml:space="preserve"> Рейтинг. </w:t>
      </w:r>
      <w:r w:rsidR="00FC14D7" w:rsidRPr="001B00F5">
        <w:rPr>
          <w:rFonts w:eastAsiaTheme="majorEastAsia"/>
          <w:b/>
          <w:bCs w:val="0"/>
          <w:lang w:eastAsia="en-US"/>
        </w:rPr>
        <w:t>Негосударственные общеобразовательные учреждения</w:t>
      </w:r>
    </w:p>
    <w:p w14:paraId="774F98A3" w14:textId="0854051D" w:rsidR="00D34EEE" w:rsidRDefault="00D34EEE" w:rsidP="00D34EEE">
      <w:pPr>
        <w:autoSpaceDE/>
        <w:autoSpaceDN/>
        <w:adjustRightInd/>
        <w:ind w:firstLine="709"/>
        <w:rPr>
          <w:rFonts w:eastAsiaTheme="minorHAnsi"/>
          <w:bCs w:val="0"/>
          <w:szCs w:val="24"/>
          <w:lang w:eastAsia="en-US"/>
        </w:rPr>
      </w:pPr>
      <w:r w:rsidRPr="004F4F33">
        <w:rPr>
          <w:rFonts w:eastAsiaTheme="minorHAnsi"/>
          <w:bCs w:val="0"/>
          <w:szCs w:val="24"/>
          <w:lang w:eastAsia="en-US"/>
        </w:rPr>
        <w:t xml:space="preserve">Итоговый рейтинг </w:t>
      </w:r>
      <w:r w:rsidR="004178F7">
        <w:rPr>
          <w:rFonts w:eastAsiaTheme="minorHAnsi"/>
          <w:bCs w:val="0"/>
          <w:szCs w:val="24"/>
          <w:lang w:eastAsia="en-US"/>
        </w:rPr>
        <w:t>1</w:t>
      </w:r>
      <w:r w:rsidR="004178F7" w:rsidRPr="004178F7">
        <w:rPr>
          <w:rFonts w:eastAsiaTheme="minorHAnsi"/>
          <w:bCs w:val="0"/>
          <w:szCs w:val="24"/>
          <w:lang w:eastAsia="en-US"/>
        </w:rPr>
        <w:t xml:space="preserve">5 </w:t>
      </w:r>
      <w:r w:rsidR="004178F7">
        <w:rPr>
          <w:rFonts w:eastAsiaTheme="minorHAnsi"/>
          <w:bCs w:val="0"/>
          <w:szCs w:val="24"/>
          <w:lang w:eastAsia="en-US"/>
        </w:rPr>
        <w:t>не</w:t>
      </w:r>
      <w:r w:rsidR="004178F7" w:rsidRPr="004178F7">
        <w:rPr>
          <w:rFonts w:eastAsiaTheme="minorHAnsi"/>
          <w:bCs w:val="0"/>
          <w:szCs w:val="24"/>
          <w:lang w:eastAsia="en-US"/>
        </w:rPr>
        <w:t xml:space="preserve">государственных общеобразовательных учреждений </w:t>
      </w:r>
      <w:r w:rsidRPr="004F4F33">
        <w:rPr>
          <w:rFonts w:eastAsiaTheme="minorHAnsi"/>
          <w:bCs w:val="0"/>
          <w:szCs w:val="24"/>
          <w:lang w:eastAsia="en-US"/>
        </w:rPr>
        <w:t xml:space="preserve">представлен </w:t>
      </w:r>
      <w:r w:rsidR="001D57CE">
        <w:rPr>
          <w:rFonts w:eastAsiaTheme="minorHAnsi"/>
          <w:bCs w:val="0"/>
          <w:szCs w:val="24"/>
          <w:lang w:eastAsia="en-US"/>
        </w:rPr>
        <w:t>ниже (</w:t>
      </w:r>
      <w:r w:rsidR="00C23A4F">
        <w:rPr>
          <w:rFonts w:eastAsiaTheme="minorHAnsi"/>
          <w:bCs w:val="0"/>
          <w:szCs w:val="24"/>
          <w:lang w:eastAsia="en-US"/>
        </w:rPr>
        <w:t>таблиц</w:t>
      </w:r>
      <w:r w:rsidR="001D57CE">
        <w:rPr>
          <w:rFonts w:eastAsiaTheme="minorHAnsi"/>
          <w:bCs w:val="0"/>
          <w:szCs w:val="24"/>
          <w:lang w:eastAsia="en-US"/>
        </w:rPr>
        <w:t>а</w:t>
      </w:r>
      <w:r w:rsidR="00C23A4F">
        <w:rPr>
          <w:rFonts w:eastAsiaTheme="minorHAnsi"/>
          <w:bCs w:val="0"/>
          <w:szCs w:val="24"/>
          <w:lang w:eastAsia="en-US"/>
        </w:rPr>
        <w:t xml:space="preserve"> № </w:t>
      </w:r>
      <w:r w:rsidRPr="004F4F33">
        <w:rPr>
          <w:rFonts w:eastAsiaTheme="minorHAnsi"/>
          <w:bCs w:val="0"/>
          <w:szCs w:val="24"/>
          <w:lang w:eastAsia="en-US"/>
        </w:rPr>
        <w:t>1</w:t>
      </w:r>
      <w:r w:rsidR="00841510">
        <w:rPr>
          <w:rFonts w:eastAsiaTheme="minorHAnsi"/>
          <w:bCs w:val="0"/>
          <w:szCs w:val="24"/>
          <w:lang w:eastAsia="en-US"/>
        </w:rPr>
        <w:t>9</w:t>
      </w:r>
      <w:r w:rsidR="001D57CE">
        <w:rPr>
          <w:rFonts w:eastAsiaTheme="minorHAnsi"/>
          <w:bCs w:val="0"/>
          <w:szCs w:val="24"/>
          <w:lang w:eastAsia="en-US"/>
        </w:rPr>
        <w:t>)</w:t>
      </w:r>
      <w:r w:rsidRPr="004F4F33">
        <w:rPr>
          <w:rFonts w:eastAsiaTheme="minorHAnsi"/>
          <w:bCs w:val="0"/>
          <w:szCs w:val="24"/>
          <w:lang w:eastAsia="en-US"/>
        </w:rPr>
        <w:t>.</w:t>
      </w:r>
    </w:p>
    <w:p w14:paraId="439FAAF6" w14:textId="15AD2079" w:rsidR="00D34EEE" w:rsidRPr="004F4F33" w:rsidRDefault="00372737" w:rsidP="000C36E1">
      <w:pPr>
        <w:pStyle w:val="a7"/>
        <w:rPr>
          <w:rFonts w:eastAsiaTheme="minorHAnsi"/>
          <w:lang w:eastAsia="en-US"/>
        </w:rPr>
      </w:pPr>
      <w:r>
        <w:rPr>
          <w:rFonts w:eastAsiaTheme="minorHAnsi"/>
          <w:lang w:eastAsia="en-US"/>
        </w:rPr>
        <w:t xml:space="preserve">Таблица № </w:t>
      </w:r>
      <w:r w:rsidR="00D34EEE" w:rsidRPr="004F4F33">
        <w:rPr>
          <w:rFonts w:eastAsiaTheme="minorHAnsi"/>
          <w:lang w:eastAsia="en-US"/>
        </w:rPr>
        <w:fldChar w:fldCharType="begin"/>
      </w:r>
      <w:r w:rsidR="00D34EEE" w:rsidRPr="004F4F33">
        <w:rPr>
          <w:rFonts w:eastAsiaTheme="minorHAnsi"/>
          <w:lang w:eastAsia="en-US"/>
        </w:rPr>
        <w:instrText xml:space="preserve"> SEQ Таблица \* ARABIC </w:instrText>
      </w:r>
      <w:r w:rsidR="00D34EEE" w:rsidRPr="004F4F33">
        <w:rPr>
          <w:rFonts w:eastAsiaTheme="minorHAnsi"/>
          <w:lang w:eastAsia="en-US"/>
        </w:rPr>
        <w:fldChar w:fldCharType="separate"/>
      </w:r>
      <w:r w:rsidR="00114609">
        <w:rPr>
          <w:rFonts w:eastAsiaTheme="minorHAnsi"/>
          <w:noProof/>
          <w:lang w:eastAsia="en-US"/>
        </w:rPr>
        <w:t>19</w:t>
      </w:r>
      <w:r w:rsidR="00D34EEE" w:rsidRPr="004F4F33">
        <w:rPr>
          <w:rFonts w:eastAsiaTheme="minorHAnsi"/>
          <w:noProof/>
          <w:lang w:eastAsia="en-US"/>
        </w:rPr>
        <w:fldChar w:fldCharType="end"/>
      </w:r>
      <w:r w:rsidR="00D34EEE" w:rsidRPr="004F4F33">
        <w:rPr>
          <w:rFonts w:eastAsiaTheme="minorHAnsi"/>
          <w:lang w:eastAsia="en-US"/>
        </w:rPr>
        <w:t xml:space="preserve">– Рейтинг </w:t>
      </w:r>
      <w:r w:rsidR="00FC14D7" w:rsidRPr="004F4F33">
        <w:rPr>
          <w:rFonts w:eastAsiaTheme="minorHAnsi"/>
          <w:lang w:eastAsia="en-US"/>
        </w:rPr>
        <w:t>негосударственных общеобразовательных организаций</w:t>
      </w:r>
      <w:r w:rsidR="00D34EEE" w:rsidRPr="004F4F33">
        <w:rPr>
          <w:rFonts w:eastAsiaTheme="minorHAnsi"/>
          <w:lang w:eastAsia="en-US"/>
        </w:rPr>
        <w:t xml:space="preserve"> по итогам НОК УООД, баллы</w:t>
      </w:r>
    </w:p>
    <w:tbl>
      <w:tblPr>
        <w:tblStyle w:val="460"/>
        <w:tblW w:w="14595" w:type="dxa"/>
        <w:tblInd w:w="1" w:type="dxa"/>
        <w:tblLayout w:type="fixed"/>
        <w:tblLook w:val="04A0" w:firstRow="1" w:lastRow="0" w:firstColumn="1" w:lastColumn="0" w:noHBand="0" w:noVBand="1"/>
      </w:tblPr>
      <w:tblGrid>
        <w:gridCol w:w="709"/>
        <w:gridCol w:w="2262"/>
        <w:gridCol w:w="1418"/>
        <w:gridCol w:w="3543"/>
        <w:gridCol w:w="1011"/>
        <w:gridCol w:w="1011"/>
        <w:gridCol w:w="1011"/>
        <w:gridCol w:w="1011"/>
        <w:gridCol w:w="1011"/>
        <w:gridCol w:w="757"/>
        <w:gridCol w:w="851"/>
      </w:tblGrid>
      <w:tr w:rsidR="00D34EEE" w:rsidRPr="004F4F33" w14:paraId="37223C36" w14:textId="77777777" w:rsidTr="009B45BA">
        <w:trPr>
          <w:trHeight w:val="2166"/>
          <w:tblHeader/>
        </w:trPr>
        <w:tc>
          <w:tcPr>
            <w:tcW w:w="709" w:type="dxa"/>
            <w:hideMark/>
          </w:tcPr>
          <w:p w14:paraId="5F6E820C" w14:textId="77777777" w:rsidR="00D34EEE" w:rsidRPr="004F4F33" w:rsidRDefault="00D34EEE" w:rsidP="000C36E1">
            <w:pPr>
              <w:autoSpaceDE/>
              <w:autoSpaceDN/>
              <w:adjustRightInd/>
              <w:spacing w:before="40" w:after="40" w:line="240" w:lineRule="auto"/>
              <w:ind w:firstLine="0"/>
              <w:jc w:val="center"/>
              <w:rPr>
                <w:rFonts w:eastAsiaTheme="minorEastAsia"/>
                <w:b/>
                <w:szCs w:val="24"/>
                <w:lang w:eastAsia="en-US"/>
              </w:rPr>
            </w:pPr>
            <w:r w:rsidRPr="004F4F33">
              <w:rPr>
                <w:rFonts w:eastAsiaTheme="minorEastAsia"/>
                <w:b/>
                <w:bCs w:val="0"/>
                <w:szCs w:val="24"/>
                <w:lang w:eastAsia="en-US"/>
              </w:rPr>
              <w:t>№ п/п</w:t>
            </w:r>
          </w:p>
        </w:tc>
        <w:tc>
          <w:tcPr>
            <w:tcW w:w="2262" w:type="dxa"/>
            <w:noWrap/>
            <w:hideMark/>
          </w:tcPr>
          <w:p w14:paraId="2D7FE8AB" w14:textId="6EC641A9" w:rsidR="00D34EEE" w:rsidRPr="004F4F33" w:rsidRDefault="00D34EEE" w:rsidP="000C36E1">
            <w:pPr>
              <w:autoSpaceDE/>
              <w:autoSpaceDN/>
              <w:adjustRightInd/>
              <w:spacing w:before="40" w:after="40" w:line="240" w:lineRule="auto"/>
              <w:ind w:firstLine="0"/>
              <w:jc w:val="center"/>
              <w:rPr>
                <w:rFonts w:eastAsiaTheme="minorEastAsia"/>
                <w:b/>
                <w:szCs w:val="24"/>
                <w:lang w:eastAsia="en-US"/>
              </w:rPr>
            </w:pPr>
            <w:r w:rsidRPr="004F4F33">
              <w:rPr>
                <w:rFonts w:eastAsiaTheme="minorEastAsia"/>
                <w:b/>
                <w:bCs w:val="0"/>
                <w:szCs w:val="24"/>
                <w:lang w:eastAsia="en-US"/>
              </w:rPr>
              <w:t>Муниципальное образование</w:t>
            </w:r>
          </w:p>
        </w:tc>
        <w:tc>
          <w:tcPr>
            <w:tcW w:w="1418" w:type="dxa"/>
          </w:tcPr>
          <w:p w14:paraId="1F0DA796" w14:textId="77777777" w:rsidR="00D34EEE" w:rsidRPr="004F4F33" w:rsidRDefault="00D34EEE" w:rsidP="000C36E1">
            <w:pPr>
              <w:autoSpaceDE/>
              <w:autoSpaceDN/>
              <w:adjustRightInd/>
              <w:spacing w:before="40" w:after="40" w:line="240" w:lineRule="auto"/>
              <w:ind w:firstLine="0"/>
              <w:jc w:val="center"/>
              <w:rPr>
                <w:rFonts w:eastAsiaTheme="minorEastAsia"/>
                <w:b/>
                <w:bCs w:val="0"/>
                <w:szCs w:val="24"/>
                <w:lang w:eastAsia="en-US"/>
              </w:rPr>
            </w:pPr>
            <w:r w:rsidRPr="004F4F33">
              <w:rPr>
                <w:rFonts w:eastAsiaTheme="minorEastAsia"/>
                <w:b/>
                <w:bCs w:val="0"/>
                <w:szCs w:val="24"/>
                <w:lang w:eastAsia="en-US"/>
              </w:rPr>
              <w:t>ИНН</w:t>
            </w:r>
          </w:p>
        </w:tc>
        <w:tc>
          <w:tcPr>
            <w:tcW w:w="3543" w:type="dxa"/>
            <w:hideMark/>
          </w:tcPr>
          <w:p w14:paraId="69E2F98F" w14:textId="77777777" w:rsidR="00D34EEE" w:rsidRPr="004F4F33" w:rsidRDefault="00D34EEE" w:rsidP="000C36E1">
            <w:pPr>
              <w:autoSpaceDE/>
              <w:autoSpaceDN/>
              <w:adjustRightInd/>
              <w:spacing w:before="40" w:after="40" w:line="240" w:lineRule="auto"/>
              <w:ind w:firstLine="0"/>
              <w:jc w:val="center"/>
              <w:rPr>
                <w:rFonts w:eastAsiaTheme="minorEastAsia"/>
                <w:b/>
                <w:szCs w:val="24"/>
                <w:lang w:eastAsia="en-US"/>
              </w:rPr>
            </w:pPr>
            <w:r w:rsidRPr="004F4F33">
              <w:rPr>
                <w:rFonts w:eastAsiaTheme="minorEastAsia"/>
                <w:b/>
                <w:bCs w:val="0"/>
                <w:szCs w:val="24"/>
                <w:lang w:eastAsia="en-US"/>
              </w:rPr>
              <w:t>Учреждение</w:t>
            </w:r>
          </w:p>
        </w:tc>
        <w:tc>
          <w:tcPr>
            <w:tcW w:w="1011" w:type="dxa"/>
            <w:textDirection w:val="btLr"/>
          </w:tcPr>
          <w:p w14:paraId="438CDB82" w14:textId="77777777" w:rsidR="00D34EEE" w:rsidRPr="004F4F33" w:rsidRDefault="00D34EEE" w:rsidP="000C36E1">
            <w:pPr>
              <w:autoSpaceDE/>
              <w:autoSpaceDN/>
              <w:adjustRightInd/>
              <w:spacing w:line="240" w:lineRule="auto"/>
              <w:ind w:left="113" w:firstLine="0"/>
              <w:jc w:val="left"/>
              <w:rPr>
                <w:rFonts w:eastAsiaTheme="minorEastAsia"/>
                <w:b/>
                <w:szCs w:val="24"/>
                <w:lang w:eastAsia="en-US"/>
              </w:rPr>
            </w:pPr>
            <w:r w:rsidRPr="004F4F33">
              <w:rPr>
                <w:rFonts w:eastAsiaTheme="minorEastAsia"/>
                <w:b/>
                <w:bCs w:val="0"/>
                <w:szCs w:val="24"/>
                <w:lang w:eastAsia="en-US"/>
              </w:rPr>
              <w:t>1. Открытость и доступность информации</w:t>
            </w:r>
          </w:p>
        </w:tc>
        <w:tc>
          <w:tcPr>
            <w:tcW w:w="1011" w:type="dxa"/>
            <w:textDirection w:val="btLr"/>
          </w:tcPr>
          <w:p w14:paraId="0DCDEE09" w14:textId="77777777" w:rsidR="00D34EEE" w:rsidRPr="004F4F33" w:rsidRDefault="00D34EEE" w:rsidP="000C36E1">
            <w:pPr>
              <w:autoSpaceDE/>
              <w:autoSpaceDN/>
              <w:adjustRightInd/>
              <w:spacing w:line="240" w:lineRule="auto"/>
              <w:ind w:left="113" w:firstLine="0"/>
              <w:jc w:val="left"/>
              <w:rPr>
                <w:rFonts w:eastAsiaTheme="minorEastAsia"/>
                <w:b/>
                <w:szCs w:val="24"/>
                <w:lang w:eastAsia="en-US"/>
              </w:rPr>
            </w:pPr>
            <w:r w:rsidRPr="004F4F33">
              <w:rPr>
                <w:rFonts w:eastAsiaTheme="minorEastAsia"/>
                <w:b/>
                <w:bCs w:val="0"/>
                <w:szCs w:val="24"/>
                <w:lang w:eastAsia="en-US"/>
              </w:rPr>
              <w:t>2. Комфортность условий предоставления услуг</w:t>
            </w:r>
          </w:p>
        </w:tc>
        <w:tc>
          <w:tcPr>
            <w:tcW w:w="1011" w:type="dxa"/>
            <w:textDirection w:val="btLr"/>
          </w:tcPr>
          <w:p w14:paraId="303180A6" w14:textId="77777777" w:rsidR="00D34EEE" w:rsidRPr="004F4F33" w:rsidRDefault="00D34EEE" w:rsidP="000C36E1">
            <w:pPr>
              <w:autoSpaceDE/>
              <w:autoSpaceDN/>
              <w:adjustRightInd/>
              <w:spacing w:line="240" w:lineRule="auto"/>
              <w:ind w:left="113" w:firstLine="0"/>
              <w:jc w:val="left"/>
              <w:rPr>
                <w:rFonts w:eastAsiaTheme="minorEastAsia"/>
                <w:b/>
                <w:szCs w:val="24"/>
                <w:lang w:eastAsia="en-US"/>
              </w:rPr>
            </w:pPr>
            <w:r w:rsidRPr="004F4F33">
              <w:rPr>
                <w:rFonts w:eastAsiaTheme="minorEastAsia"/>
                <w:b/>
                <w:bCs w:val="0"/>
                <w:szCs w:val="24"/>
                <w:lang w:eastAsia="en-US"/>
              </w:rPr>
              <w:t>3. Доступность услуг для инвалидов</w:t>
            </w:r>
          </w:p>
        </w:tc>
        <w:tc>
          <w:tcPr>
            <w:tcW w:w="1011" w:type="dxa"/>
            <w:textDirection w:val="btLr"/>
          </w:tcPr>
          <w:p w14:paraId="76212EAD" w14:textId="77777777" w:rsidR="00D34EEE" w:rsidRPr="004F4F33" w:rsidRDefault="00D34EEE" w:rsidP="000C36E1">
            <w:pPr>
              <w:autoSpaceDE/>
              <w:autoSpaceDN/>
              <w:adjustRightInd/>
              <w:spacing w:line="240" w:lineRule="auto"/>
              <w:ind w:left="113" w:firstLine="0"/>
              <w:jc w:val="left"/>
              <w:rPr>
                <w:rFonts w:eastAsiaTheme="minorEastAsia"/>
                <w:b/>
                <w:szCs w:val="24"/>
                <w:lang w:eastAsia="en-US"/>
              </w:rPr>
            </w:pPr>
            <w:r w:rsidRPr="004F4F33">
              <w:rPr>
                <w:rFonts w:eastAsiaTheme="minorEastAsia"/>
                <w:b/>
                <w:bCs w:val="0"/>
                <w:szCs w:val="24"/>
                <w:lang w:eastAsia="en-US"/>
              </w:rPr>
              <w:t xml:space="preserve">4. Доброжелательность, вежливость работников </w:t>
            </w:r>
          </w:p>
        </w:tc>
        <w:tc>
          <w:tcPr>
            <w:tcW w:w="1011" w:type="dxa"/>
            <w:textDirection w:val="btLr"/>
          </w:tcPr>
          <w:p w14:paraId="7208A2E6" w14:textId="77777777" w:rsidR="00D34EEE" w:rsidRPr="004F4F33" w:rsidRDefault="00D34EEE" w:rsidP="000C36E1">
            <w:pPr>
              <w:autoSpaceDE/>
              <w:autoSpaceDN/>
              <w:adjustRightInd/>
              <w:spacing w:line="240" w:lineRule="auto"/>
              <w:ind w:left="113" w:firstLine="0"/>
              <w:jc w:val="left"/>
              <w:rPr>
                <w:rFonts w:eastAsiaTheme="minorEastAsia"/>
                <w:b/>
                <w:szCs w:val="24"/>
                <w:lang w:eastAsia="en-US"/>
              </w:rPr>
            </w:pPr>
            <w:r w:rsidRPr="004F4F33">
              <w:rPr>
                <w:rFonts w:eastAsiaTheme="minorEastAsia"/>
                <w:b/>
                <w:bCs w:val="0"/>
                <w:szCs w:val="24"/>
                <w:lang w:eastAsia="en-US"/>
              </w:rPr>
              <w:t>5. Удовлетворенность условиями оказания услуг</w:t>
            </w:r>
          </w:p>
        </w:tc>
        <w:tc>
          <w:tcPr>
            <w:tcW w:w="757" w:type="dxa"/>
            <w:textDirection w:val="btLr"/>
          </w:tcPr>
          <w:p w14:paraId="505E3BBA" w14:textId="77777777" w:rsidR="00D34EEE" w:rsidRPr="004F4F33" w:rsidRDefault="00D34EEE" w:rsidP="000C36E1">
            <w:pPr>
              <w:autoSpaceDE/>
              <w:autoSpaceDN/>
              <w:adjustRightInd/>
              <w:spacing w:line="240" w:lineRule="auto"/>
              <w:ind w:left="113" w:firstLine="0"/>
              <w:jc w:val="left"/>
              <w:rPr>
                <w:rFonts w:eastAsiaTheme="minorEastAsia"/>
                <w:b/>
                <w:szCs w:val="24"/>
                <w:lang w:eastAsia="en-US"/>
              </w:rPr>
            </w:pPr>
            <w:r w:rsidRPr="004F4F33">
              <w:rPr>
                <w:rFonts w:eastAsiaTheme="minorEastAsia"/>
                <w:b/>
                <w:bCs w:val="0"/>
                <w:szCs w:val="24"/>
                <w:lang w:eastAsia="en-US"/>
              </w:rPr>
              <w:t>ОБЩИЙ БАЛЛ</w:t>
            </w:r>
          </w:p>
        </w:tc>
        <w:tc>
          <w:tcPr>
            <w:tcW w:w="851" w:type="dxa"/>
            <w:textDirection w:val="btLr"/>
          </w:tcPr>
          <w:p w14:paraId="4A26373F" w14:textId="77777777" w:rsidR="00D34EEE" w:rsidRPr="004F4F33" w:rsidRDefault="00D34EEE" w:rsidP="000C36E1">
            <w:pPr>
              <w:autoSpaceDE/>
              <w:autoSpaceDN/>
              <w:adjustRightInd/>
              <w:spacing w:before="40" w:after="40" w:line="240" w:lineRule="auto"/>
              <w:ind w:left="113" w:firstLine="0"/>
              <w:jc w:val="left"/>
              <w:rPr>
                <w:rFonts w:eastAsiaTheme="minorEastAsia"/>
                <w:b/>
                <w:szCs w:val="24"/>
                <w:lang w:eastAsia="en-US"/>
              </w:rPr>
            </w:pPr>
            <w:r w:rsidRPr="004F4F33">
              <w:rPr>
                <w:rFonts w:eastAsiaTheme="minorEastAsia"/>
                <w:b/>
                <w:bCs w:val="0"/>
                <w:szCs w:val="24"/>
                <w:lang w:eastAsia="en-US"/>
              </w:rPr>
              <w:t>РЕЙТИНГ</w:t>
            </w:r>
          </w:p>
        </w:tc>
      </w:tr>
      <w:tr w:rsidR="009B45BA" w:rsidRPr="004F4F33" w14:paraId="61658F76" w14:textId="77777777" w:rsidTr="009B45BA">
        <w:trPr>
          <w:trHeight w:val="288"/>
        </w:trPr>
        <w:tc>
          <w:tcPr>
            <w:tcW w:w="709" w:type="dxa"/>
            <w:noWrap/>
            <w:hideMark/>
          </w:tcPr>
          <w:p w14:paraId="7B995894"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1135</w:t>
            </w:r>
          </w:p>
        </w:tc>
        <w:tc>
          <w:tcPr>
            <w:tcW w:w="2262" w:type="dxa"/>
            <w:noWrap/>
            <w:hideMark/>
          </w:tcPr>
          <w:p w14:paraId="44E81BD1" w14:textId="6EBB365C"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Октябрьский район</w:t>
            </w:r>
          </w:p>
        </w:tc>
        <w:tc>
          <w:tcPr>
            <w:tcW w:w="1418" w:type="dxa"/>
            <w:noWrap/>
            <w:hideMark/>
          </w:tcPr>
          <w:p w14:paraId="177FEE54"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6671014041</w:t>
            </w:r>
          </w:p>
        </w:tc>
        <w:tc>
          <w:tcPr>
            <w:tcW w:w="3543" w:type="dxa"/>
            <w:noWrap/>
            <w:hideMark/>
          </w:tcPr>
          <w:p w14:paraId="21E6D858" w14:textId="77777777" w:rsidR="009B45BA" w:rsidRPr="004F4F33" w:rsidRDefault="009B45BA" w:rsidP="000C36E1">
            <w:pPr>
              <w:autoSpaceDE/>
              <w:autoSpaceDN/>
              <w:adjustRightInd/>
              <w:spacing w:line="240" w:lineRule="auto"/>
              <w:ind w:firstLine="0"/>
              <w:jc w:val="left"/>
              <w:rPr>
                <w:bCs w:val="0"/>
                <w:color w:val="000000"/>
                <w:szCs w:val="24"/>
              </w:rPr>
            </w:pPr>
            <w:r w:rsidRPr="004F4F33">
              <w:rPr>
                <w:bCs w:val="0"/>
                <w:color w:val="000000"/>
                <w:szCs w:val="24"/>
              </w:rPr>
              <w:t>ЧОУ «Согласие-М»</w:t>
            </w:r>
          </w:p>
        </w:tc>
        <w:tc>
          <w:tcPr>
            <w:tcW w:w="1011" w:type="dxa"/>
            <w:noWrap/>
            <w:hideMark/>
          </w:tcPr>
          <w:p w14:paraId="30067AEA"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97,6</w:t>
            </w:r>
          </w:p>
        </w:tc>
        <w:tc>
          <w:tcPr>
            <w:tcW w:w="1011" w:type="dxa"/>
            <w:noWrap/>
            <w:hideMark/>
          </w:tcPr>
          <w:p w14:paraId="03A63FC6"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1011" w:type="dxa"/>
            <w:noWrap/>
            <w:hideMark/>
          </w:tcPr>
          <w:p w14:paraId="1BE93D76"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1011" w:type="dxa"/>
            <w:noWrap/>
            <w:hideMark/>
          </w:tcPr>
          <w:p w14:paraId="5DE7A9FD"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1011" w:type="dxa"/>
            <w:noWrap/>
            <w:hideMark/>
          </w:tcPr>
          <w:p w14:paraId="1B712BC0"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757" w:type="dxa"/>
            <w:noWrap/>
            <w:hideMark/>
          </w:tcPr>
          <w:p w14:paraId="5FA81A3F"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98,32</w:t>
            </w:r>
          </w:p>
        </w:tc>
        <w:tc>
          <w:tcPr>
            <w:tcW w:w="851" w:type="dxa"/>
            <w:noWrap/>
            <w:hideMark/>
          </w:tcPr>
          <w:p w14:paraId="4F03D740" w14:textId="77777777" w:rsidR="009B45BA" w:rsidRPr="004F4F33" w:rsidRDefault="009B45BA" w:rsidP="000C36E1">
            <w:pPr>
              <w:autoSpaceDE/>
              <w:autoSpaceDN/>
              <w:adjustRightInd/>
              <w:spacing w:line="240" w:lineRule="auto"/>
              <w:ind w:firstLine="0"/>
              <w:jc w:val="center"/>
              <w:rPr>
                <w:b/>
                <w:color w:val="000000"/>
                <w:szCs w:val="24"/>
              </w:rPr>
            </w:pPr>
            <w:r w:rsidRPr="004F4F33">
              <w:rPr>
                <w:b/>
                <w:color w:val="000000"/>
                <w:szCs w:val="24"/>
              </w:rPr>
              <w:t>1</w:t>
            </w:r>
          </w:p>
        </w:tc>
      </w:tr>
      <w:tr w:rsidR="009B45BA" w:rsidRPr="004F4F33" w14:paraId="77FC5088" w14:textId="77777777" w:rsidTr="009B45BA">
        <w:trPr>
          <w:trHeight w:val="288"/>
        </w:trPr>
        <w:tc>
          <w:tcPr>
            <w:tcW w:w="709" w:type="dxa"/>
            <w:noWrap/>
            <w:hideMark/>
          </w:tcPr>
          <w:p w14:paraId="103D7A36"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1126</w:t>
            </w:r>
          </w:p>
        </w:tc>
        <w:tc>
          <w:tcPr>
            <w:tcW w:w="2262" w:type="dxa"/>
            <w:noWrap/>
            <w:hideMark/>
          </w:tcPr>
          <w:p w14:paraId="21862304" w14:textId="5D9FED52"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Орджоникидзевский район</w:t>
            </w:r>
          </w:p>
        </w:tc>
        <w:tc>
          <w:tcPr>
            <w:tcW w:w="1418" w:type="dxa"/>
            <w:noWrap/>
            <w:hideMark/>
          </w:tcPr>
          <w:p w14:paraId="31FA092D"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6664033727</w:t>
            </w:r>
          </w:p>
        </w:tc>
        <w:tc>
          <w:tcPr>
            <w:tcW w:w="3543" w:type="dxa"/>
            <w:noWrap/>
            <w:hideMark/>
          </w:tcPr>
          <w:p w14:paraId="603ECA14" w14:textId="77777777" w:rsidR="009B45BA" w:rsidRPr="004F4F33" w:rsidRDefault="009B45BA" w:rsidP="000C36E1">
            <w:pPr>
              <w:autoSpaceDE/>
              <w:autoSpaceDN/>
              <w:adjustRightInd/>
              <w:spacing w:line="240" w:lineRule="auto"/>
              <w:ind w:firstLine="0"/>
              <w:jc w:val="left"/>
              <w:rPr>
                <w:bCs w:val="0"/>
                <w:color w:val="000000"/>
                <w:szCs w:val="24"/>
              </w:rPr>
            </w:pPr>
            <w:r w:rsidRPr="004F4F33">
              <w:rPr>
                <w:bCs w:val="0"/>
                <w:color w:val="000000"/>
                <w:szCs w:val="24"/>
              </w:rPr>
              <w:t>НОУ СОШ «Гелиос»</w:t>
            </w:r>
          </w:p>
        </w:tc>
        <w:tc>
          <w:tcPr>
            <w:tcW w:w="1011" w:type="dxa"/>
            <w:noWrap/>
            <w:hideMark/>
          </w:tcPr>
          <w:p w14:paraId="63DB4D16"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95,7</w:t>
            </w:r>
          </w:p>
        </w:tc>
        <w:tc>
          <w:tcPr>
            <w:tcW w:w="1011" w:type="dxa"/>
            <w:noWrap/>
            <w:hideMark/>
          </w:tcPr>
          <w:p w14:paraId="6F292D71"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99</w:t>
            </w:r>
          </w:p>
        </w:tc>
        <w:tc>
          <w:tcPr>
            <w:tcW w:w="1011" w:type="dxa"/>
            <w:noWrap/>
            <w:hideMark/>
          </w:tcPr>
          <w:p w14:paraId="19C129D6"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76</w:t>
            </w:r>
          </w:p>
        </w:tc>
        <w:tc>
          <w:tcPr>
            <w:tcW w:w="1011" w:type="dxa"/>
            <w:noWrap/>
            <w:hideMark/>
          </w:tcPr>
          <w:p w14:paraId="226EABDE"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99,2</w:t>
            </w:r>
          </w:p>
        </w:tc>
        <w:tc>
          <w:tcPr>
            <w:tcW w:w="1011" w:type="dxa"/>
            <w:noWrap/>
            <w:hideMark/>
          </w:tcPr>
          <w:p w14:paraId="0AC4352D"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97,7</w:t>
            </w:r>
          </w:p>
        </w:tc>
        <w:tc>
          <w:tcPr>
            <w:tcW w:w="757" w:type="dxa"/>
            <w:noWrap/>
            <w:hideMark/>
          </w:tcPr>
          <w:p w14:paraId="2438A470"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93,52</w:t>
            </w:r>
          </w:p>
        </w:tc>
        <w:tc>
          <w:tcPr>
            <w:tcW w:w="851" w:type="dxa"/>
            <w:noWrap/>
            <w:hideMark/>
          </w:tcPr>
          <w:p w14:paraId="2C093328" w14:textId="77777777" w:rsidR="009B45BA" w:rsidRPr="004F4F33" w:rsidRDefault="009B45BA" w:rsidP="000C36E1">
            <w:pPr>
              <w:autoSpaceDE/>
              <w:autoSpaceDN/>
              <w:adjustRightInd/>
              <w:spacing w:line="240" w:lineRule="auto"/>
              <w:ind w:firstLine="0"/>
              <w:jc w:val="center"/>
              <w:rPr>
                <w:b/>
                <w:color w:val="000000"/>
                <w:szCs w:val="24"/>
              </w:rPr>
            </w:pPr>
            <w:r w:rsidRPr="004F4F33">
              <w:rPr>
                <w:b/>
                <w:color w:val="000000"/>
                <w:szCs w:val="24"/>
              </w:rPr>
              <w:t>2</w:t>
            </w:r>
          </w:p>
        </w:tc>
      </w:tr>
      <w:tr w:rsidR="009B45BA" w:rsidRPr="004F4F33" w14:paraId="70B6CEDF" w14:textId="77777777" w:rsidTr="009B45BA">
        <w:trPr>
          <w:trHeight w:val="288"/>
        </w:trPr>
        <w:tc>
          <w:tcPr>
            <w:tcW w:w="709" w:type="dxa"/>
            <w:noWrap/>
            <w:hideMark/>
          </w:tcPr>
          <w:p w14:paraId="25AA6ACB"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1132</w:t>
            </w:r>
          </w:p>
        </w:tc>
        <w:tc>
          <w:tcPr>
            <w:tcW w:w="2262" w:type="dxa"/>
            <w:noWrap/>
            <w:hideMark/>
          </w:tcPr>
          <w:p w14:paraId="15CFAB1E"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г. Нижний Тагил</w:t>
            </w:r>
          </w:p>
        </w:tc>
        <w:tc>
          <w:tcPr>
            <w:tcW w:w="1418" w:type="dxa"/>
            <w:noWrap/>
            <w:hideMark/>
          </w:tcPr>
          <w:p w14:paraId="5AE4484E"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6623996510</w:t>
            </w:r>
          </w:p>
        </w:tc>
        <w:tc>
          <w:tcPr>
            <w:tcW w:w="3543" w:type="dxa"/>
            <w:noWrap/>
            <w:hideMark/>
          </w:tcPr>
          <w:p w14:paraId="02B6D133" w14:textId="77777777" w:rsidR="009B45BA" w:rsidRPr="004F4F33" w:rsidRDefault="009B45BA" w:rsidP="000C36E1">
            <w:pPr>
              <w:autoSpaceDE/>
              <w:autoSpaceDN/>
              <w:adjustRightInd/>
              <w:spacing w:line="240" w:lineRule="auto"/>
              <w:ind w:firstLine="0"/>
              <w:jc w:val="left"/>
              <w:rPr>
                <w:bCs w:val="0"/>
                <w:color w:val="000000"/>
                <w:szCs w:val="24"/>
              </w:rPr>
            </w:pPr>
            <w:r w:rsidRPr="004F4F33">
              <w:rPr>
                <w:bCs w:val="0"/>
                <w:color w:val="000000"/>
                <w:szCs w:val="24"/>
              </w:rPr>
              <w:t>ЧОУ «Православная гимназия во имя святого благоверного великого князя Александра Невского № 11»</w:t>
            </w:r>
          </w:p>
        </w:tc>
        <w:tc>
          <w:tcPr>
            <w:tcW w:w="1011" w:type="dxa"/>
            <w:noWrap/>
            <w:hideMark/>
          </w:tcPr>
          <w:p w14:paraId="3A84447B"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93,1</w:t>
            </w:r>
          </w:p>
        </w:tc>
        <w:tc>
          <w:tcPr>
            <w:tcW w:w="1011" w:type="dxa"/>
            <w:noWrap/>
            <w:hideMark/>
          </w:tcPr>
          <w:p w14:paraId="7F43E9F0"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96,5</w:t>
            </w:r>
          </w:p>
        </w:tc>
        <w:tc>
          <w:tcPr>
            <w:tcW w:w="1011" w:type="dxa"/>
            <w:noWrap/>
            <w:hideMark/>
          </w:tcPr>
          <w:p w14:paraId="6B72A96D"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1011" w:type="dxa"/>
            <w:noWrap/>
            <w:hideMark/>
          </w:tcPr>
          <w:p w14:paraId="28DAA393"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1011" w:type="dxa"/>
            <w:noWrap/>
            <w:hideMark/>
          </w:tcPr>
          <w:p w14:paraId="66C2044F"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94,7</w:t>
            </w:r>
          </w:p>
        </w:tc>
        <w:tc>
          <w:tcPr>
            <w:tcW w:w="757" w:type="dxa"/>
            <w:noWrap/>
            <w:hideMark/>
          </w:tcPr>
          <w:p w14:paraId="3C2C3699"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91,86</w:t>
            </w:r>
          </w:p>
        </w:tc>
        <w:tc>
          <w:tcPr>
            <w:tcW w:w="851" w:type="dxa"/>
            <w:noWrap/>
            <w:hideMark/>
          </w:tcPr>
          <w:p w14:paraId="073754A4" w14:textId="77777777" w:rsidR="009B45BA" w:rsidRPr="004F4F33" w:rsidRDefault="009B45BA" w:rsidP="000C36E1">
            <w:pPr>
              <w:autoSpaceDE/>
              <w:autoSpaceDN/>
              <w:adjustRightInd/>
              <w:spacing w:line="240" w:lineRule="auto"/>
              <w:ind w:firstLine="0"/>
              <w:jc w:val="center"/>
              <w:rPr>
                <w:b/>
                <w:color w:val="000000"/>
                <w:szCs w:val="24"/>
              </w:rPr>
            </w:pPr>
            <w:r w:rsidRPr="004F4F33">
              <w:rPr>
                <w:b/>
                <w:color w:val="000000"/>
                <w:szCs w:val="24"/>
              </w:rPr>
              <w:t>3</w:t>
            </w:r>
          </w:p>
        </w:tc>
      </w:tr>
      <w:tr w:rsidR="009B45BA" w:rsidRPr="004F4F33" w14:paraId="56483FE5" w14:textId="77777777" w:rsidTr="009B45BA">
        <w:trPr>
          <w:trHeight w:val="288"/>
        </w:trPr>
        <w:tc>
          <w:tcPr>
            <w:tcW w:w="709" w:type="dxa"/>
            <w:noWrap/>
            <w:hideMark/>
          </w:tcPr>
          <w:p w14:paraId="302B432A"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1134</w:t>
            </w:r>
          </w:p>
        </w:tc>
        <w:tc>
          <w:tcPr>
            <w:tcW w:w="2262" w:type="dxa"/>
            <w:noWrap/>
            <w:hideMark/>
          </w:tcPr>
          <w:p w14:paraId="06BC695E"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ГО Ревда</w:t>
            </w:r>
          </w:p>
        </w:tc>
        <w:tc>
          <w:tcPr>
            <w:tcW w:w="1418" w:type="dxa"/>
            <w:noWrap/>
            <w:hideMark/>
          </w:tcPr>
          <w:p w14:paraId="0522FD17"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6627016219</w:t>
            </w:r>
          </w:p>
        </w:tc>
        <w:tc>
          <w:tcPr>
            <w:tcW w:w="3543" w:type="dxa"/>
            <w:noWrap/>
            <w:hideMark/>
          </w:tcPr>
          <w:p w14:paraId="2A5408D7" w14:textId="77777777" w:rsidR="009B45BA" w:rsidRPr="004F4F33" w:rsidRDefault="009B45BA" w:rsidP="000C36E1">
            <w:pPr>
              <w:autoSpaceDE/>
              <w:autoSpaceDN/>
              <w:adjustRightInd/>
              <w:spacing w:line="240" w:lineRule="auto"/>
              <w:ind w:firstLine="0"/>
              <w:jc w:val="left"/>
              <w:rPr>
                <w:bCs w:val="0"/>
                <w:color w:val="000000"/>
                <w:szCs w:val="24"/>
              </w:rPr>
            </w:pPr>
            <w:r w:rsidRPr="004F4F33">
              <w:rPr>
                <w:bCs w:val="0"/>
                <w:color w:val="000000"/>
                <w:szCs w:val="24"/>
              </w:rPr>
              <w:t>ЧОУ «Гимназия «Развитие»</w:t>
            </w:r>
          </w:p>
        </w:tc>
        <w:tc>
          <w:tcPr>
            <w:tcW w:w="1011" w:type="dxa"/>
            <w:noWrap/>
            <w:hideMark/>
          </w:tcPr>
          <w:p w14:paraId="74E3DD65"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97,2</w:t>
            </w:r>
          </w:p>
        </w:tc>
        <w:tc>
          <w:tcPr>
            <w:tcW w:w="1011" w:type="dxa"/>
            <w:noWrap/>
            <w:hideMark/>
          </w:tcPr>
          <w:p w14:paraId="64B15BDB"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99</w:t>
            </w:r>
          </w:p>
        </w:tc>
        <w:tc>
          <w:tcPr>
            <w:tcW w:w="1011" w:type="dxa"/>
            <w:noWrap/>
            <w:hideMark/>
          </w:tcPr>
          <w:p w14:paraId="031DDD9E"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65,3</w:t>
            </w:r>
          </w:p>
        </w:tc>
        <w:tc>
          <w:tcPr>
            <w:tcW w:w="1011" w:type="dxa"/>
            <w:noWrap/>
            <w:hideMark/>
          </w:tcPr>
          <w:p w14:paraId="2BCBAFF2"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99</w:t>
            </w:r>
          </w:p>
        </w:tc>
        <w:tc>
          <w:tcPr>
            <w:tcW w:w="1011" w:type="dxa"/>
            <w:noWrap/>
            <w:hideMark/>
          </w:tcPr>
          <w:p w14:paraId="40299D93"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98,6</w:t>
            </w:r>
          </w:p>
        </w:tc>
        <w:tc>
          <w:tcPr>
            <w:tcW w:w="757" w:type="dxa"/>
            <w:noWrap/>
            <w:hideMark/>
          </w:tcPr>
          <w:p w14:paraId="178EE5E6"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91,82</w:t>
            </w:r>
          </w:p>
        </w:tc>
        <w:tc>
          <w:tcPr>
            <w:tcW w:w="851" w:type="dxa"/>
            <w:noWrap/>
            <w:hideMark/>
          </w:tcPr>
          <w:p w14:paraId="601665B2" w14:textId="77777777" w:rsidR="009B45BA" w:rsidRPr="004F4F33" w:rsidRDefault="009B45BA" w:rsidP="000C36E1">
            <w:pPr>
              <w:autoSpaceDE/>
              <w:autoSpaceDN/>
              <w:adjustRightInd/>
              <w:spacing w:line="240" w:lineRule="auto"/>
              <w:ind w:firstLine="0"/>
              <w:jc w:val="center"/>
              <w:rPr>
                <w:b/>
                <w:color w:val="000000"/>
                <w:szCs w:val="24"/>
              </w:rPr>
            </w:pPr>
            <w:r w:rsidRPr="004F4F33">
              <w:rPr>
                <w:b/>
                <w:color w:val="000000"/>
                <w:szCs w:val="24"/>
              </w:rPr>
              <w:t>4</w:t>
            </w:r>
          </w:p>
        </w:tc>
      </w:tr>
      <w:tr w:rsidR="009B45BA" w:rsidRPr="004F4F33" w14:paraId="58823DAB" w14:textId="77777777" w:rsidTr="009B45BA">
        <w:trPr>
          <w:trHeight w:val="288"/>
        </w:trPr>
        <w:tc>
          <w:tcPr>
            <w:tcW w:w="709" w:type="dxa"/>
            <w:noWrap/>
            <w:hideMark/>
          </w:tcPr>
          <w:p w14:paraId="2CC8130D"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1133</w:t>
            </w:r>
          </w:p>
        </w:tc>
        <w:tc>
          <w:tcPr>
            <w:tcW w:w="2262" w:type="dxa"/>
            <w:noWrap/>
            <w:hideMark/>
          </w:tcPr>
          <w:p w14:paraId="128FB1EB" w14:textId="15A3E26E"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Ленинский район</w:t>
            </w:r>
          </w:p>
        </w:tc>
        <w:tc>
          <w:tcPr>
            <w:tcW w:w="1418" w:type="dxa"/>
            <w:noWrap/>
            <w:hideMark/>
          </w:tcPr>
          <w:p w14:paraId="2DA92FD5"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6671993291</w:t>
            </w:r>
          </w:p>
        </w:tc>
        <w:tc>
          <w:tcPr>
            <w:tcW w:w="3543" w:type="dxa"/>
            <w:noWrap/>
            <w:hideMark/>
          </w:tcPr>
          <w:p w14:paraId="4E9CBF57" w14:textId="77777777" w:rsidR="009B45BA" w:rsidRPr="004F4F33" w:rsidRDefault="009B45BA" w:rsidP="000C36E1">
            <w:pPr>
              <w:autoSpaceDE/>
              <w:autoSpaceDN/>
              <w:adjustRightInd/>
              <w:spacing w:line="240" w:lineRule="auto"/>
              <w:ind w:firstLine="0"/>
              <w:jc w:val="left"/>
              <w:rPr>
                <w:bCs w:val="0"/>
                <w:color w:val="000000"/>
                <w:szCs w:val="24"/>
              </w:rPr>
            </w:pPr>
            <w:r w:rsidRPr="004F4F33">
              <w:rPr>
                <w:bCs w:val="0"/>
                <w:color w:val="000000"/>
                <w:szCs w:val="24"/>
              </w:rPr>
              <w:t>ЧОУ «Согласие»</w:t>
            </w:r>
          </w:p>
        </w:tc>
        <w:tc>
          <w:tcPr>
            <w:tcW w:w="1011" w:type="dxa"/>
            <w:noWrap/>
            <w:hideMark/>
          </w:tcPr>
          <w:p w14:paraId="6E6558F3"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95,9</w:t>
            </w:r>
          </w:p>
        </w:tc>
        <w:tc>
          <w:tcPr>
            <w:tcW w:w="1011" w:type="dxa"/>
            <w:noWrap/>
            <w:hideMark/>
          </w:tcPr>
          <w:p w14:paraId="41125525"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1011" w:type="dxa"/>
            <w:noWrap/>
            <w:hideMark/>
          </w:tcPr>
          <w:p w14:paraId="77593173"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62,1</w:t>
            </w:r>
          </w:p>
        </w:tc>
        <w:tc>
          <w:tcPr>
            <w:tcW w:w="1011" w:type="dxa"/>
            <w:noWrap/>
            <w:hideMark/>
          </w:tcPr>
          <w:p w14:paraId="33CAEDC8"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99,8</w:t>
            </w:r>
          </w:p>
        </w:tc>
        <w:tc>
          <w:tcPr>
            <w:tcW w:w="1011" w:type="dxa"/>
            <w:noWrap/>
            <w:hideMark/>
          </w:tcPr>
          <w:p w14:paraId="0B10E5CE"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757" w:type="dxa"/>
            <w:noWrap/>
            <w:hideMark/>
          </w:tcPr>
          <w:p w14:paraId="224CC2A4"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91,56</w:t>
            </w:r>
          </w:p>
        </w:tc>
        <w:tc>
          <w:tcPr>
            <w:tcW w:w="851" w:type="dxa"/>
            <w:noWrap/>
            <w:hideMark/>
          </w:tcPr>
          <w:p w14:paraId="75D3C6E5" w14:textId="77777777" w:rsidR="009B45BA" w:rsidRPr="004F4F33" w:rsidRDefault="009B45BA" w:rsidP="000C36E1">
            <w:pPr>
              <w:autoSpaceDE/>
              <w:autoSpaceDN/>
              <w:adjustRightInd/>
              <w:spacing w:line="240" w:lineRule="auto"/>
              <w:ind w:firstLine="0"/>
              <w:jc w:val="center"/>
              <w:rPr>
                <w:b/>
                <w:color w:val="000000"/>
                <w:szCs w:val="24"/>
              </w:rPr>
            </w:pPr>
            <w:r w:rsidRPr="004F4F33">
              <w:rPr>
                <w:b/>
                <w:color w:val="000000"/>
                <w:szCs w:val="24"/>
              </w:rPr>
              <w:t>5</w:t>
            </w:r>
          </w:p>
        </w:tc>
      </w:tr>
      <w:tr w:rsidR="009B45BA" w:rsidRPr="004F4F33" w14:paraId="0DBB5CBE" w14:textId="77777777" w:rsidTr="009B45BA">
        <w:trPr>
          <w:trHeight w:val="288"/>
        </w:trPr>
        <w:tc>
          <w:tcPr>
            <w:tcW w:w="709" w:type="dxa"/>
            <w:noWrap/>
            <w:hideMark/>
          </w:tcPr>
          <w:p w14:paraId="1784BA57"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1128</w:t>
            </w:r>
          </w:p>
        </w:tc>
        <w:tc>
          <w:tcPr>
            <w:tcW w:w="2262" w:type="dxa"/>
            <w:noWrap/>
            <w:hideMark/>
          </w:tcPr>
          <w:p w14:paraId="59ED60B0" w14:textId="6648DC0D"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Железнодорожный район</w:t>
            </w:r>
          </w:p>
        </w:tc>
        <w:tc>
          <w:tcPr>
            <w:tcW w:w="1418" w:type="dxa"/>
            <w:noWrap/>
            <w:hideMark/>
          </w:tcPr>
          <w:p w14:paraId="02A32BEA"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6659184135</w:t>
            </w:r>
          </w:p>
        </w:tc>
        <w:tc>
          <w:tcPr>
            <w:tcW w:w="3543" w:type="dxa"/>
            <w:noWrap/>
            <w:hideMark/>
          </w:tcPr>
          <w:p w14:paraId="48D859AB" w14:textId="77777777" w:rsidR="009B45BA" w:rsidRPr="004F4F33" w:rsidRDefault="009B45BA" w:rsidP="000C36E1">
            <w:pPr>
              <w:autoSpaceDE/>
              <w:autoSpaceDN/>
              <w:adjustRightInd/>
              <w:spacing w:line="240" w:lineRule="auto"/>
              <w:ind w:firstLine="0"/>
              <w:jc w:val="left"/>
              <w:rPr>
                <w:bCs w:val="0"/>
                <w:color w:val="000000"/>
                <w:szCs w:val="24"/>
              </w:rPr>
            </w:pPr>
            <w:r w:rsidRPr="004F4F33">
              <w:rPr>
                <w:bCs w:val="0"/>
                <w:color w:val="000000"/>
                <w:szCs w:val="24"/>
              </w:rPr>
              <w:t>ЧОУ - Гимназия № 212 «Екатеринбург-Париж»</w:t>
            </w:r>
          </w:p>
        </w:tc>
        <w:tc>
          <w:tcPr>
            <w:tcW w:w="1011" w:type="dxa"/>
            <w:noWrap/>
            <w:hideMark/>
          </w:tcPr>
          <w:p w14:paraId="2EF4CEAA"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96,6</w:t>
            </w:r>
          </w:p>
        </w:tc>
        <w:tc>
          <w:tcPr>
            <w:tcW w:w="1011" w:type="dxa"/>
            <w:noWrap/>
            <w:hideMark/>
          </w:tcPr>
          <w:p w14:paraId="00A91C90"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1011" w:type="dxa"/>
            <w:noWrap/>
            <w:hideMark/>
          </w:tcPr>
          <w:p w14:paraId="72B97AC1"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70,8</w:t>
            </w:r>
          </w:p>
        </w:tc>
        <w:tc>
          <w:tcPr>
            <w:tcW w:w="1011" w:type="dxa"/>
            <w:noWrap/>
            <w:hideMark/>
          </w:tcPr>
          <w:p w14:paraId="50A73207"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94,8</w:t>
            </w:r>
          </w:p>
        </w:tc>
        <w:tc>
          <w:tcPr>
            <w:tcW w:w="1011" w:type="dxa"/>
            <w:noWrap/>
            <w:hideMark/>
          </w:tcPr>
          <w:p w14:paraId="39371BEC"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95,5</w:t>
            </w:r>
          </w:p>
        </w:tc>
        <w:tc>
          <w:tcPr>
            <w:tcW w:w="757" w:type="dxa"/>
            <w:noWrap/>
            <w:hideMark/>
          </w:tcPr>
          <w:p w14:paraId="1236FD5C"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91,54</w:t>
            </w:r>
          </w:p>
        </w:tc>
        <w:tc>
          <w:tcPr>
            <w:tcW w:w="851" w:type="dxa"/>
            <w:noWrap/>
            <w:hideMark/>
          </w:tcPr>
          <w:p w14:paraId="62A276FB" w14:textId="77777777" w:rsidR="009B45BA" w:rsidRPr="004F4F33" w:rsidRDefault="009B45BA" w:rsidP="000C36E1">
            <w:pPr>
              <w:autoSpaceDE/>
              <w:autoSpaceDN/>
              <w:adjustRightInd/>
              <w:spacing w:line="240" w:lineRule="auto"/>
              <w:ind w:firstLine="0"/>
              <w:jc w:val="center"/>
              <w:rPr>
                <w:b/>
                <w:color w:val="000000"/>
                <w:szCs w:val="24"/>
              </w:rPr>
            </w:pPr>
            <w:r w:rsidRPr="004F4F33">
              <w:rPr>
                <w:b/>
                <w:color w:val="000000"/>
                <w:szCs w:val="24"/>
              </w:rPr>
              <w:t>6</w:t>
            </w:r>
          </w:p>
        </w:tc>
      </w:tr>
      <w:tr w:rsidR="009B45BA" w:rsidRPr="004F4F33" w14:paraId="5B4E2CD7" w14:textId="77777777" w:rsidTr="009B45BA">
        <w:trPr>
          <w:trHeight w:val="288"/>
        </w:trPr>
        <w:tc>
          <w:tcPr>
            <w:tcW w:w="709" w:type="dxa"/>
            <w:noWrap/>
            <w:hideMark/>
          </w:tcPr>
          <w:p w14:paraId="67E1AB87"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1123</w:t>
            </w:r>
          </w:p>
        </w:tc>
        <w:tc>
          <w:tcPr>
            <w:tcW w:w="2262" w:type="dxa"/>
            <w:noWrap/>
            <w:hideMark/>
          </w:tcPr>
          <w:p w14:paraId="577E5752" w14:textId="6339B224"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lastRenderedPageBreak/>
              <w:t>Кировский район</w:t>
            </w:r>
          </w:p>
        </w:tc>
        <w:tc>
          <w:tcPr>
            <w:tcW w:w="1418" w:type="dxa"/>
            <w:noWrap/>
            <w:hideMark/>
          </w:tcPr>
          <w:p w14:paraId="24E8D99B"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6658033694</w:t>
            </w:r>
          </w:p>
        </w:tc>
        <w:tc>
          <w:tcPr>
            <w:tcW w:w="3543" w:type="dxa"/>
            <w:noWrap/>
            <w:hideMark/>
          </w:tcPr>
          <w:p w14:paraId="13F0C99B" w14:textId="77777777" w:rsidR="009B45BA" w:rsidRPr="004F4F33" w:rsidRDefault="009B45BA" w:rsidP="000C36E1">
            <w:pPr>
              <w:autoSpaceDE/>
              <w:autoSpaceDN/>
              <w:adjustRightInd/>
              <w:spacing w:line="240" w:lineRule="auto"/>
              <w:ind w:firstLine="0"/>
              <w:jc w:val="left"/>
              <w:rPr>
                <w:bCs w:val="0"/>
                <w:color w:val="000000"/>
                <w:szCs w:val="24"/>
              </w:rPr>
            </w:pPr>
            <w:r w:rsidRPr="004F4F33">
              <w:rPr>
                <w:bCs w:val="0"/>
                <w:color w:val="000000"/>
                <w:szCs w:val="24"/>
              </w:rPr>
              <w:t>НОУ СОШ «ИНДРА»</w:t>
            </w:r>
          </w:p>
        </w:tc>
        <w:tc>
          <w:tcPr>
            <w:tcW w:w="1011" w:type="dxa"/>
            <w:noWrap/>
            <w:hideMark/>
          </w:tcPr>
          <w:p w14:paraId="1772FEED"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82,1</w:t>
            </w:r>
          </w:p>
        </w:tc>
        <w:tc>
          <w:tcPr>
            <w:tcW w:w="1011" w:type="dxa"/>
            <w:noWrap/>
            <w:hideMark/>
          </w:tcPr>
          <w:p w14:paraId="31AA85BE"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1011" w:type="dxa"/>
            <w:noWrap/>
            <w:hideMark/>
          </w:tcPr>
          <w:p w14:paraId="75D993FA"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1011" w:type="dxa"/>
            <w:noWrap/>
            <w:hideMark/>
          </w:tcPr>
          <w:p w14:paraId="370EC260"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98,2</w:t>
            </w:r>
          </w:p>
        </w:tc>
        <w:tc>
          <w:tcPr>
            <w:tcW w:w="1011" w:type="dxa"/>
            <w:noWrap/>
            <w:hideMark/>
          </w:tcPr>
          <w:p w14:paraId="4C43ADB9"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98,5</w:t>
            </w:r>
          </w:p>
        </w:tc>
        <w:tc>
          <w:tcPr>
            <w:tcW w:w="757" w:type="dxa"/>
            <w:noWrap/>
            <w:hideMark/>
          </w:tcPr>
          <w:p w14:paraId="5B6C6BAC"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91,36</w:t>
            </w:r>
          </w:p>
        </w:tc>
        <w:tc>
          <w:tcPr>
            <w:tcW w:w="851" w:type="dxa"/>
            <w:noWrap/>
            <w:hideMark/>
          </w:tcPr>
          <w:p w14:paraId="696B7AAD" w14:textId="77777777" w:rsidR="009B45BA" w:rsidRPr="004F4F33" w:rsidRDefault="009B45BA" w:rsidP="000C36E1">
            <w:pPr>
              <w:autoSpaceDE/>
              <w:autoSpaceDN/>
              <w:adjustRightInd/>
              <w:spacing w:line="240" w:lineRule="auto"/>
              <w:ind w:firstLine="0"/>
              <w:jc w:val="center"/>
              <w:rPr>
                <w:b/>
                <w:color w:val="000000"/>
                <w:szCs w:val="24"/>
              </w:rPr>
            </w:pPr>
            <w:r w:rsidRPr="004F4F33">
              <w:rPr>
                <w:b/>
                <w:color w:val="000000"/>
                <w:szCs w:val="24"/>
              </w:rPr>
              <w:t>7</w:t>
            </w:r>
          </w:p>
        </w:tc>
      </w:tr>
      <w:tr w:rsidR="009B45BA" w:rsidRPr="004F4F33" w14:paraId="6F80918D" w14:textId="77777777" w:rsidTr="009B45BA">
        <w:trPr>
          <w:trHeight w:val="288"/>
        </w:trPr>
        <w:tc>
          <w:tcPr>
            <w:tcW w:w="709" w:type="dxa"/>
            <w:noWrap/>
            <w:hideMark/>
          </w:tcPr>
          <w:p w14:paraId="611B26D2"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1121</w:t>
            </w:r>
          </w:p>
        </w:tc>
        <w:tc>
          <w:tcPr>
            <w:tcW w:w="2262" w:type="dxa"/>
            <w:noWrap/>
            <w:hideMark/>
          </w:tcPr>
          <w:p w14:paraId="69AD23A6"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ГО Ревда</w:t>
            </w:r>
          </w:p>
        </w:tc>
        <w:tc>
          <w:tcPr>
            <w:tcW w:w="1418" w:type="dxa"/>
            <w:noWrap/>
            <w:hideMark/>
          </w:tcPr>
          <w:p w14:paraId="323D7D95"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6627010859</w:t>
            </w:r>
          </w:p>
        </w:tc>
        <w:tc>
          <w:tcPr>
            <w:tcW w:w="3543" w:type="dxa"/>
            <w:noWrap/>
            <w:hideMark/>
          </w:tcPr>
          <w:p w14:paraId="7C0794A4" w14:textId="77777777" w:rsidR="009B45BA" w:rsidRPr="004F4F33" w:rsidRDefault="009B45BA" w:rsidP="000C36E1">
            <w:pPr>
              <w:autoSpaceDE/>
              <w:autoSpaceDN/>
              <w:adjustRightInd/>
              <w:spacing w:line="240" w:lineRule="auto"/>
              <w:ind w:firstLine="0"/>
              <w:jc w:val="left"/>
              <w:rPr>
                <w:bCs w:val="0"/>
                <w:color w:val="000000"/>
                <w:szCs w:val="24"/>
              </w:rPr>
            </w:pPr>
            <w:r w:rsidRPr="004F4F33">
              <w:rPr>
                <w:bCs w:val="0"/>
                <w:color w:val="000000"/>
                <w:szCs w:val="24"/>
              </w:rPr>
              <w:t>НОУ «ООШ «Истоки»</w:t>
            </w:r>
          </w:p>
        </w:tc>
        <w:tc>
          <w:tcPr>
            <w:tcW w:w="1011" w:type="dxa"/>
            <w:noWrap/>
            <w:hideMark/>
          </w:tcPr>
          <w:p w14:paraId="49DE5DC6"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1011" w:type="dxa"/>
            <w:noWrap/>
            <w:hideMark/>
          </w:tcPr>
          <w:p w14:paraId="72C05B0E"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1011" w:type="dxa"/>
            <w:noWrap/>
            <w:hideMark/>
          </w:tcPr>
          <w:p w14:paraId="58721807"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52,5</w:t>
            </w:r>
          </w:p>
        </w:tc>
        <w:tc>
          <w:tcPr>
            <w:tcW w:w="1011" w:type="dxa"/>
            <w:noWrap/>
            <w:hideMark/>
          </w:tcPr>
          <w:p w14:paraId="2C10ACC5"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1011" w:type="dxa"/>
            <w:noWrap/>
            <w:hideMark/>
          </w:tcPr>
          <w:p w14:paraId="16C0CE72"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757" w:type="dxa"/>
            <w:noWrap/>
            <w:hideMark/>
          </w:tcPr>
          <w:p w14:paraId="7DBCACD3"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88,5</w:t>
            </w:r>
          </w:p>
        </w:tc>
        <w:tc>
          <w:tcPr>
            <w:tcW w:w="851" w:type="dxa"/>
            <w:noWrap/>
            <w:hideMark/>
          </w:tcPr>
          <w:p w14:paraId="4A3F0A72" w14:textId="77777777" w:rsidR="009B45BA" w:rsidRPr="004F4F33" w:rsidRDefault="009B45BA" w:rsidP="000C36E1">
            <w:pPr>
              <w:autoSpaceDE/>
              <w:autoSpaceDN/>
              <w:adjustRightInd/>
              <w:spacing w:line="240" w:lineRule="auto"/>
              <w:ind w:firstLine="0"/>
              <w:jc w:val="center"/>
              <w:rPr>
                <w:b/>
                <w:color w:val="000000"/>
                <w:szCs w:val="24"/>
              </w:rPr>
            </w:pPr>
            <w:r w:rsidRPr="004F4F33">
              <w:rPr>
                <w:b/>
                <w:color w:val="000000"/>
                <w:szCs w:val="24"/>
              </w:rPr>
              <w:t>8</w:t>
            </w:r>
          </w:p>
        </w:tc>
      </w:tr>
      <w:tr w:rsidR="009B45BA" w:rsidRPr="004F4F33" w14:paraId="514A9A52" w14:textId="77777777" w:rsidTr="009B45BA">
        <w:trPr>
          <w:trHeight w:val="288"/>
        </w:trPr>
        <w:tc>
          <w:tcPr>
            <w:tcW w:w="709" w:type="dxa"/>
            <w:noWrap/>
            <w:hideMark/>
          </w:tcPr>
          <w:p w14:paraId="325CBBC5"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1124</w:t>
            </w:r>
          </w:p>
        </w:tc>
        <w:tc>
          <w:tcPr>
            <w:tcW w:w="2262" w:type="dxa"/>
            <w:noWrap/>
            <w:hideMark/>
          </w:tcPr>
          <w:p w14:paraId="2A9C3DA0" w14:textId="78058B26"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Чкаловский район</w:t>
            </w:r>
          </w:p>
        </w:tc>
        <w:tc>
          <w:tcPr>
            <w:tcW w:w="1418" w:type="dxa"/>
            <w:noWrap/>
            <w:hideMark/>
          </w:tcPr>
          <w:p w14:paraId="46F4DA6C"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6664085740</w:t>
            </w:r>
          </w:p>
        </w:tc>
        <w:tc>
          <w:tcPr>
            <w:tcW w:w="3543" w:type="dxa"/>
            <w:noWrap/>
            <w:hideMark/>
          </w:tcPr>
          <w:p w14:paraId="3A6C3D06" w14:textId="77777777" w:rsidR="009B45BA" w:rsidRPr="004F4F33" w:rsidRDefault="009B45BA" w:rsidP="000C36E1">
            <w:pPr>
              <w:autoSpaceDE/>
              <w:autoSpaceDN/>
              <w:adjustRightInd/>
              <w:spacing w:line="240" w:lineRule="auto"/>
              <w:ind w:firstLine="0"/>
              <w:jc w:val="left"/>
              <w:rPr>
                <w:bCs w:val="0"/>
                <w:color w:val="000000"/>
                <w:szCs w:val="24"/>
              </w:rPr>
            </w:pPr>
            <w:r w:rsidRPr="004F4F33">
              <w:rPr>
                <w:bCs w:val="0"/>
                <w:color w:val="000000"/>
                <w:szCs w:val="24"/>
              </w:rPr>
              <w:t>НОУ Православная гимназия «Во имя Святых Царственных Страстотерпцев»</w:t>
            </w:r>
          </w:p>
        </w:tc>
        <w:tc>
          <w:tcPr>
            <w:tcW w:w="1011" w:type="dxa"/>
            <w:noWrap/>
            <w:hideMark/>
          </w:tcPr>
          <w:p w14:paraId="656DD636"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88,7</w:t>
            </w:r>
          </w:p>
        </w:tc>
        <w:tc>
          <w:tcPr>
            <w:tcW w:w="1011" w:type="dxa"/>
            <w:noWrap/>
            <w:hideMark/>
          </w:tcPr>
          <w:p w14:paraId="41BFB6F3"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99</w:t>
            </w:r>
          </w:p>
        </w:tc>
        <w:tc>
          <w:tcPr>
            <w:tcW w:w="1011" w:type="dxa"/>
            <w:noWrap/>
            <w:hideMark/>
          </w:tcPr>
          <w:p w14:paraId="72DA603E"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52,5</w:t>
            </w:r>
          </w:p>
        </w:tc>
        <w:tc>
          <w:tcPr>
            <w:tcW w:w="1011" w:type="dxa"/>
            <w:noWrap/>
            <w:hideMark/>
          </w:tcPr>
          <w:p w14:paraId="3EAB0DCE"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99,4</w:t>
            </w:r>
          </w:p>
        </w:tc>
        <w:tc>
          <w:tcPr>
            <w:tcW w:w="1011" w:type="dxa"/>
            <w:noWrap/>
            <w:hideMark/>
          </w:tcPr>
          <w:p w14:paraId="433D653D"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99,4</w:t>
            </w:r>
          </w:p>
        </w:tc>
        <w:tc>
          <w:tcPr>
            <w:tcW w:w="757" w:type="dxa"/>
            <w:noWrap/>
            <w:hideMark/>
          </w:tcPr>
          <w:p w14:paraId="2561A0FD"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87,8</w:t>
            </w:r>
          </w:p>
        </w:tc>
        <w:tc>
          <w:tcPr>
            <w:tcW w:w="851" w:type="dxa"/>
            <w:noWrap/>
            <w:hideMark/>
          </w:tcPr>
          <w:p w14:paraId="2D69DCDB" w14:textId="77777777" w:rsidR="009B45BA" w:rsidRPr="004F4F33" w:rsidRDefault="009B45BA" w:rsidP="000C36E1">
            <w:pPr>
              <w:autoSpaceDE/>
              <w:autoSpaceDN/>
              <w:adjustRightInd/>
              <w:spacing w:line="240" w:lineRule="auto"/>
              <w:ind w:firstLine="0"/>
              <w:jc w:val="center"/>
              <w:rPr>
                <w:b/>
                <w:color w:val="000000"/>
                <w:szCs w:val="24"/>
              </w:rPr>
            </w:pPr>
            <w:r w:rsidRPr="004F4F33">
              <w:rPr>
                <w:b/>
                <w:color w:val="000000"/>
                <w:szCs w:val="24"/>
              </w:rPr>
              <w:t>9</w:t>
            </w:r>
          </w:p>
        </w:tc>
      </w:tr>
      <w:tr w:rsidR="009B45BA" w:rsidRPr="004F4F33" w14:paraId="5419457A" w14:textId="77777777" w:rsidTr="009B45BA">
        <w:trPr>
          <w:trHeight w:val="288"/>
        </w:trPr>
        <w:tc>
          <w:tcPr>
            <w:tcW w:w="709" w:type="dxa"/>
            <w:noWrap/>
            <w:hideMark/>
          </w:tcPr>
          <w:p w14:paraId="360F10AF"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1127</w:t>
            </w:r>
          </w:p>
        </w:tc>
        <w:tc>
          <w:tcPr>
            <w:tcW w:w="2262" w:type="dxa"/>
            <w:noWrap/>
            <w:hideMark/>
          </w:tcPr>
          <w:p w14:paraId="7AFFDBB1" w14:textId="3D712BC0"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Орджоникидзевский район</w:t>
            </w:r>
          </w:p>
        </w:tc>
        <w:tc>
          <w:tcPr>
            <w:tcW w:w="1418" w:type="dxa"/>
            <w:noWrap/>
            <w:hideMark/>
          </w:tcPr>
          <w:p w14:paraId="449C1880"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6659107370</w:t>
            </w:r>
          </w:p>
        </w:tc>
        <w:tc>
          <w:tcPr>
            <w:tcW w:w="3543" w:type="dxa"/>
            <w:noWrap/>
            <w:hideMark/>
          </w:tcPr>
          <w:p w14:paraId="3364C270" w14:textId="73F03719" w:rsidR="009B45BA"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НОУ «Школа-интернат № 13 ОАО «РЖД»</w:t>
            </w:r>
          </w:p>
        </w:tc>
        <w:tc>
          <w:tcPr>
            <w:tcW w:w="1011" w:type="dxa"/>
            <w:noWrap/>
            <w:hideMark/>
          </w:tcPr>
          <w:p w14:paraId="3B8417A8"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1011" w:type="dxa"/>
            <w:noWrap/>
            <w:hideMark/>
          </w:tcPr>
          <w:p w14:paraId="558C611F"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1011" w:type="dxa"/>
            <w:noWrap/>
            <w:hideMark/>
          </w:tcPr>
          <w:p w14:paraId="0576BAFB"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49,8</w:t>
            </w:r>
          </w:p>
        </w:tc>
        <w:tc>
          <w:tcPr>
            <w:tcW w:w="1011" w:type="dxa"/>
            <w:noWrap/>
            <w:hideMark/>
          </w:tcPr>
          <w:p w14:paraId="36EFE50F"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1011" w:type="dxa"/>
            <w:noWrap/>
            <w:hideMark/>
          </w:tcPr>
          <w:p w14:paraId="2C333AEE"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94,2</w:t>
            </w:r>
          </w:p>
        </w:tc>
        <w:tc>
          <w:tcPr>
            <w:tcW w:w="757" w:type="dxa"/>
            <w:noWrap/>
            <w:hideMark/>
          </w:tcPr>
          <w:p w14:paraId="44688511"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86</w:t>
            </w:r>
          </w:p>
        </w:tc>
        <w:tc>
          <w:tcPr>
            <w:tcW w:w="851" w:type="dxa"/>
            <w:noWrap/>
            <w:hideMark/>
          </w:tcPr>
          <w:p w14:paraId="78C5B763" w14:textId="77777777" w:rsidR="009B45BA" w:rsidRPr="004F4F33" w:rsidRDefault="009B45BA" w:rsidP="000C36E1">
            <w:pPr>
              <w:autoSpaceDE/>
              <w:autoSpaceDN/>
              <w:adjustRightInd/>
              <w:spacing w:line="240" w:lineRule="auto"/>
              <w:ind w:firstLine="0"/>
              <w:jc w:val="center"/>
              <w:rPr>
                <w:b/>
                <w:color w:val="000000"/>
                <w:szCs w:val="24"/>
              </w:rPr>
            </w:pPr>
            <w:r w:rsidRPr="004F4F33">
              <w:rPr>
                <w:b/>
                <w:color w:val="000000"/>
                <w:szCs w:val="24"/>
              </w:rPr>
              <w:t>10</w:t>
            </w:r>
          </w:p>
        </w:tc>
      </w:tr>
      <w:tr w:rsidR="009B45BA" w:rsidRPr="004F4F33" w14:paraId="4E8624A0" w14:textId="77777777" w:rsidTr="009B45BA">
        <w:trPr>
          <w:trHeight w:val="288"/>
        </w:trPr>
        <w:tc>
          <w:tcPr>
            <w:tcW w:w="709" w:type="dxa"/>
            <w:noWrap/>
            <w:hideMark/>
          </w:tcPr>
          <w:p w14:paraId="688B448A"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1125</w:t>
            </w:r>
          </w:p>
        </w:tc>
        <w:tc>
          <w:tcPr>
            <w:tcW w:w="2262" w:type="dxa"/>
            <w:noWrap/>
            <w:hideMark/>
          </w:tcPr>
          <w:p w14:paraId="41D15F90" w14:textId="070891EF"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Кировский район</w:t>
            </w:r>
          </w:p>
        </w:tc>
        <w:tc>
          <w:tcPr>
            <w:tcW w:w="1418" w:type="dxa"/>
            <w:noWrap/>
            <w:hideMark/>
          </w:tcPr>
          <w:p w14:paraId="184BF3B4"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6660075645</w:t>
            </w:r>
          </w:p>
        </w:tc>
        <w:tc>
          <w:tcPr>
            <w:tcW w:w="3543" w:type="dxa"/>
            <w:noWrap/>
            <w:hideMark/>
          </w:tcPr>
          <w:p w14:paraId="34D0F272" w14:textId="77777777" w:rsidR="009B45BA" w:rsidRPr="004F4F33" w:rsidRDefault="009B45BA" w:rsidP="000C36E1">
            <w:pPr>
              <w:autoSpaceDE/>
              <w:autoSpaceDN/>
              <w:adjustRightInd/>
              <w:spacing w:line="240" w:lineRule="auto"/>
              <w:ind w:firstLine="0"/>
              <w:jc w:val="left"/>
              <w:rPr>
                <w:bCs w:val="0"/>
                <w:color w:val="000000"/>
                <w:szCs w:val="24"/>
              </w:rPr>
            </w:pPr>
            <w:r w:rsidRPr="004F4F33">
              <w:rPr>
                <w:bCs w:val="0"/>
                <w:color w:val="000000"/>
                <w:szCs w:val="24"/>
              </w:rPr>
              <w:t>НОУ СОШ «Творчество»</w:t>
            </w:r>
          </w:p>
        </w:tc>
        <w:tc>
          <w:tcPr>
            <w:tcW w:w="1011" w:type="dxa"/>
            <w:noWrap/>
            <w:hideMark/>
          </w:tcPr>
          <w:p w14:paraId="4EF1BFC7"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90,8</w:t>
            </w:r>
          </w:p>
        </w:tc>
        <w:tc>
          <w:tcPr>
            <w:tcW w:w="1011" w:type="dxa"/>
            <w:noWrap/>
            <w:hideMark/>
          </w:tcPr>
          <w:p w14:paraId="2B571042"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94,5</w:t>
            </w:r>
          </w:p>
        </w:tc>
        <w:tc>
          <w:tcPr>
            <w:tcW w:w="1011" w:type="dxa"/>
            <w:noWrap/>
            <w:hideMark/>
          </w:tcPr>
          <w:p w14:paraId="46177B15"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52</w:t>
            </w:r>
          </w:p>
        </w:tc>
        <w:tc>
          <w:tcPr>
            <w:tcW w:w="1011" w:type="dxa"/>
            <w:noWrap/>
            <w:hideMark/>
          </w:tcPr>
          <w:p w14:paraId="0DD9BCEF"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1011" w:type="dxa"/>
            <w:noWrap/>
            <w:hideMark/>
          </w:tcPr>
          <w:p w14:paraId="7531CA4E"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95,2</w:t>
            </w:r>
          </w:p>
        </w:tc>
        <w:tc>
          <w:tcPr>
            <w:tcW w:w="757" w:type="dxa"/>
            <w:noWrap/>
            <w:hideMark/>
          </w:tcPr>
          <w:p w14:paraId="122AF5FE"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85,5</w:t>
            </w:r>
          </w:p>
        </w:tc>
        <w:tc>
          <w:tcPr>
            <w:tcW w:w="851" w:type="dxa"/>
            <w:noWrap/>
            <w:hideMark/>
          </w:tcPr>
          <w:p w14:paraId="152BDB3B" w14:textId="77777777" w:rsidR="009B45BA" w:rsidRPr="004F4F33" w:rsidRDefault="009B45BA" w:rsidP="000C36E1">
            <w:pPr>
              <w:autoSpaceDE/>
              <w:autoSpaceDN/>
              <w:adjustRightInd/>
              <w:spacing w:line="240" w:lineRule="auto"/>
              <w:ind w:firstLine="0"/>
              <w:jc w:val="center"/>
              <w:rPr>
                <w:b/>
                <w:color w:val="000000"/>
                <w:szCs w:val="24"/>
              </w:rPr>
            </w:pPr>
            <w:r w:rsidRPr="004F4F33">
              <w:rPr>
                <w:b/>
                <w:color w:val="000000"/>
                <w:szCs w:val="24"/>
              </w:rPr>
              <w:t>11</w:t>
            </w:r>
          </w:p>
        </w:tc>
      </w:tr>
      <w:tr w:rsidR="009B45BA" w:rsidRPr="004F4F33" w14:paraId="46F46473" w14:textId="77777777" w:rsidTr="009B45BA">
        <w:trPr>
          <w:trHeight w:val="288"/>
        </w:trPr>
        <w:tc>
          <w:tcPr>
            <w:tcW w:w="709" w:type="dxa"/>
            <w:noWrap/>
            <w:hideMark/>
          </w:tcPr>
          <w:p w14:paraId="0B37DED4"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1130</w:t>
            </w:r>
          </w:p>
        </w:tc>
        <w:tc>
          <w:tcPr>
            <w:tcW w:w="2262" w:type="dxa"/>
            <w:noWrap/>
            <w:hideMark/>
          </w:tcPr>
          <w:p w14:paraId="796C102D" w14:textId="3A0566E4"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Октябрьский район</w:t>
            </w:r>
          </w:p>
        </w:tc>
        <w:tc>
          <w:tcPr>
            <w:tcW w:w="1418" w:type="dxa"/>
            <w:noWrap/>
            <w:hideMark/>
          </w:tcPr>
          <w:p w14:paraId="41B59226"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6658004140</w:t>
            </w:r>
          </w:p>
        </w:tc>
        <w:tc>
          <w:tcPr>
            <w:tcW w:w="3543" w:type="dxa"/>
            <w:noWrap/>
            <w:hideMark/>
          </w:tcPr>
          <w:p w14:paraId="6DB482C2" w14:textId="77777777" w:rsidR="009B45BA" w:rsidRPr="004F4F33" w:rsidRDefault="009B45BA" w:rsidP="000C36E1">
            <w:pPr>
              <w:autoSpaceDE/>
              <w:autoSpaceDN/>
              <w:adjustRightInd/>
              <w:spacing w:line="240" w:lineRule="auto"/>
              <w:ind w:firstLine="0"/>
              <w:jc w:val="left"/>
              <w:rPr>
                <w:bCs w:val="0"/>
                <w:color w:val="000000"/>
                <w:szCs w:val="24"/>
              </w:rPr>
            </w:pPr>
            <w:r w:rsidRPr="004F4F33">
              <w:rPr>
                <w:bCs w:val="0"/>
                <w:color w:val="000000"/>
                <w:szCs w:val="24"/>
              </w:rPr>
              <w:t>ЧОУ «Свято-Сименоновская гимназия»</w:t>
            </w:r>
          </w:p>
        </w:tc>
        <w:tc>
          <w:tcPr>
            <w:tcW w:w="1011" w:type="dxa"/>
            <w:noWrap/>
            <w:hideMark/>
          </w:tcPr>
          <w:p w14:paraId="41094D34"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82,8</w:t>
            </w:r>
          </w:p>
        </w:tc>
        <w:tc>
          <w:tcPr>
            <w:tcW w:w="1011" w:type="dxa"/>
            <w:noWrap/>
            <w:hideMark/>
          </w:tcPr>
          <w:p w14:paraId="1CE3A021"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95,5</w:t>
            </w:r>
          </w:p>
        </w:tc>
        <w:tc>
          <w:tcPr>
            <w:tcW w:w="1011" w:type="dxa"/>
            <w:noWrap/>
            <w:hideMark/>
          </w:tcPr>
          <w:p w14:paraId="6382DC77"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44</w:t>
            </w:r>
          </w:p>
        </w:tc>
        <w:tc>
          <w:tcPr>
            <w:tcW w:w="1011" w:type="dxa"/>
            <w:noWrap/>
            <w:hideMark/>
          </w:tcPr>
          <w:p w14:paraId="2E50B033"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96,4</w:t>
            </w:r>
          </w:p>
        </w:tc>
        <w:tc>
          <w:tcPr>
            <w:tcW w:w="1011" w:type="dxa"/>
            <w:noWrap/>
            <w:hideMark/>
          </w:tcPr>
          <w:p w14:paraId="68846EBD"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96,5</w:t>
            </w:r>
          </w:p>
        </w:tc>
        <w:tc>
          <w:tcPr>
            <w:tcW w:w="757" w:type="dxa"/>
            <w:noWrap/>
            <w:hideMark/>
          </w:tcPr>
          <w:p w14:paraId="3B993D2D"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83,04</w:t>
            </w:r>
          </w:p>
        </w:tc>
        <w:tc>
          <w:tcPr>
            <w:tcW w:w="851" w:type="dxa"/>
            <w:noWrap/>
            <w:hideMark/>
          </w:tcPr>
          <w:p w14:paraId="00CCAC23" w14:textId="77777777" w:rsidR="009B45BA" w:rsidRPr="004F4F33" w:rsidRDefault="009B45BA" w:rsidP="000C36E1">
            <w:pPr>
              <w:autoSpaceDE/>
              <w:autoSpaceDN/>
              <w:adjustRightInd/>
              <w:spacing w:line="240" w:lineRule="auto"/>
              <w:ind w:firstLine="0"/>
              <w:jc w:val="center"/>
              <w:rPr>
                <w:b/>
                <w:color w:val="000000"/>
                <w:szCs w:val="24"/>
              </w:rPr>
            </w:pPr>
            <w:r w:rsidRPr="004F4F33">
              <w:rPr>
                <w:b/>
                <w:color w:val="000000"/>
                <w:szCs w:val="24"/>
              </w:rPr>
              <w:t>12</w:t>
            </w:r>
          </w:p>
        </w:tc>
      </w:tr>
      <w:tr w:rsidR="009B45BA" w:rsidRPr="004F4F33" w14:paraId="3F717FBC" w14:textId="77777777" w:rsidTr="009B45BA">
        <w:trPr>
          <w:trHeight w:val="288"/>
        </w:trPr>
        <w:tc>
          <w:tcPr>
            <w:tcW w:w="709" w:type="dxa"/>
            <w:noWrap/>
            <w:hideMark/>
          </w:tcPr>
          <w:p w14:paraId="28BE704A"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1122</w:t>
            </w:r>
          </w:p>
        </w:tc>
        <w:tc>
          <w:tcPr>
            <w:tcW w:w="2262" w:type="dxa"/>
            <w:noWrap/>
            <w:hideMark/>
          </w:tcPr>
          <w:p w14:paraId="2CE68407" w14:textId="1A18FEE6"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Кировский район</w:t>
            </w:r>
          </w:p>
        </w:tc>
        <w:tc>
          <w:tcPr>
            <w:tcW w:w="1418" w:type="dxa"/>
            <w:noWrap/>
            <w:hideMark/>
          </w:tcPr>
          <w:p w14:paraId="2263BC6A"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6660144190</w:t>
            </w:r>
          </w:p>
        </w:tc>
        <w:tc>
          <w:tcPr>
            <w:tcW w:w="3543" w:type="dxa"/>
            <w:noWrap/>
            <w:hideMark/>
          </w:tcPr>
          <w:p w14:paraId="673FE700" w14:textId="77777777" w:rsidR="009B45BA" w:rsidRPr="004F4F33" w:rsidRDefault="009B45BA" w:rsidP="000C36E1">
            <w:pPr>
              <w:autoSpaceDE/>
              <w:autoSpaceDN/>
              <w:adjustRightInd/>
              <w:spacing w:line="240" w:lineRule="auto"/>
              <w:ind w:firstLine="0"/>
              <w:jc w:val="left"/>
              <w:rPr>
                <w:bCs w:val="0"/>
                <w:color w:val="000000"/>
                <w:szCs w:val="24"/>
              </w:rPr>
            </w:pPr>
            <w:r w:rsidRPr="004F4F33">
              <w:rPr>
                <w:bCs w:val="0"/>
                <w:color w:val="000000"/>
                <w:szCs w:val="24"/>
              </w:rPr>
              <w:t>ЧОУ гимназия «Ор Авнер»</w:t>
            </w:r>
          </w:p>
        </w:tc>
        <w:tc>
          <w:tcPr>
            <w:tcW w:w="1011" w:type="dxa"/>
            <w:noWrap/>
            <w:hideMark/>
          </w:tcPr>
          <w:p w14:paraId="198DE98E"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83,2</w:t>
            </w:r>
          </w:p>
        </w:tc>
        <w:tc>
          <w:tcPr>
            <w:tcW w:w="1011" w:type="dxa"/>
            <w:noWrap/>
            <w:hideMark/>
          </w:tcPr>
          <w:p w14:paraId="7445BE68"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1011" w:type="dxa"/>
            <w:noWrap/>
            <w:hideMark/>
          </w:tcPr>
          <w:p w14:paraId="32A6831C"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54</w:t>
            </w:r>
          </w:p>
        </w:tc>
        <w:tc>
          <w:tcPr>
            <w:tcW w:w="1011" w:type="dxa"/>
            <w:noWrap/>
            <w:hideMark/>
          </w:tcPr>
          <w:p w14:paraId="39008F3B"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1011" w:type="dxa"/>
            <w:noWrap/>
            <w:hideMark/>
          </w:tcPr>
          <w:p w14:paraId="65839DE7"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87,5</w:t>
            </w:r>
          </w:p>
        </w:tc>
        <w:tc>
          <w:tcPr>
            <w:tcW w:w="757" w:type="dxa"/>
            <w:noWrap/>
            <w:hideMark/>
          </w:tcPr>
          <w:p w14:paraId="054D8E19"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81,94</w:t>
            </w:r>
          </w:p>
        </w:tc>
        <w:tc>
          <w:tcPr>
            <w:tcW w:w="851" w:type="dxa"/>
            <w:noWrap/>
            <w:hideMark/>
          </w:tcPr>
          <w:p w14:paraId="0B510D22" w14:textId="77777777" w:rsidR="009B45BA" w:rsidRPr="004F4F33" w:rsidRDefault="009B45BA" w:rsidP="000C36E1">
            <w:pPr>
              <w:autoSpaceDE/>
              <w:autoSpaceDN/>
              <w:adjustRightInd/>
              <w:spacing w:line="240" w:lineRule="auto"/>
              <w:ind w:firstLine="0"/>
              <w:jc w:val="center"/>
              <w:rPr>
                <w:b/>
                <w:color w:val="000000"/>
                <w:szCs w:val="24"/>
              </w:rPr>
            </w:pPr>
            <w:r w:rsidRPr="004F4F33">
              <w:rPr>
                <w:b/>
                <w:color w:val="000000"/>
                <w:szCs w:val="24"/>
              </w:rPr>
              <w:t>13</w:t>
            </w:r>
          </w:p>
        </w:tc>
      </w:tr>
      <w:tr w:rsidR="009B45BA" w:rsidRPr="004F4F33" w14:paraId="30663525" w14:textId="77777777" w:rsidTr="009B45BA">
        <w:trPr>
          <w:trHeight w:val="288"/>
        </w:trPr>
        <w:tc>
          <w:tcPr>
            <w:tcW w:w="709" w:type="dxa"/>
            <w:noWrap/>
            <w:hideMark/>
          </w:tcPr>
          <w:p w14:paraId="003E137C"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1131</w:t>
            </w:r>
          </w:p>
        </w:tc>
        <w:tc>
          <w:tcPr>
            <w:tcW w:w="2262" w:type="dxa"/>
            <w:noWrap/>
            <w:hideMark/>
          </w:tcPr>
          <w:p w14:paraId="687E3AC2" w14:textId="71FF6BD0"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Верх-Исетский район</w:t>
            </w:r>
          </w:p>
        </w:tc>
        <w:tc>
          <w:tcPr>
            <w:tcW w:w="1418" w:type="dxa"/>
            <w:noWrap/>
            <w:hideMark/>
          </w:tcPr>
          <w:p w14:paraId="4DA125F4"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6658994352</w:t>
            </w:r>
          </w:p>
        </w:tc>
        <w:tc>
          <w:tcPr>
            <w:tcW w:w="3543" w:type="dxa"/>
            <w:noWrap/>
            <w:hideMark/>
          </w:tcPr>
          <w:p w14:paraId="3A39E512" w14:textId="77777777" w:rsidR="009B45BA" w:rsidRPr="004F4F33" w:rsidRDefault="009B45BA" w:rsidP="000C36E1">
            <w:pPr>
              <w:autoSpaceDE/>
              <w:autoSpaceDN/>
              <w:adjustRightInd/>
              <w:spacing w:line="240" w:lineRule="auto"/>
              <w:ind w:firstLine="0"/>
              <w:jc w:val="left"/>
              <w:rPr>
                <w:bCs w:val="0"/>
                <w:color w:val="000000"/>
                <w:szCs w:val="24"/>
              </w:rPr>
            </w:pPr>
            <w:r w:rsidRPr="004F4F33">
              <w:rPr>
                <w:bCs w:val="0"/>
                <w:color w:val="000000"/>
                <w:szCs w:val="24"/>
              </w:rPr>
              <w:t>НОЧУ Общеобразовательная школа «Чудо-Радуга»</w:t>
            </w:r>
          </w:p>
        </w:tc>
        <w:tc>
          <w:tcPr>
            <w:tcW w:w="1011" w:type="dxa"/>
            <w:noWrap/>
            <w:hideMark/>
          </w:tcPr>
          <w:p w14:paraId="5A15BECD"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81,4</w:t>
            </w:r>
          </w:p>
        </w:tc>
        <w:tc>
          <w:tcPr>
            <w:tcW w:w="1011" w:type="dxa"/>
            <w:noWrap/>
            <w:hideMark/>
          </w:tcPr>
          <w:p w14:paraId="0F45A175"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1011" w:type="dxa"/>
            <w:noWrap/>
            <w:hideMark/>
          </w:tcPr>
          <w:p w14:paraId="7D4FB6F4"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30</w:t>
            </w:r>
          </w:p>
        </w:tc>
        <w:tc>
          <w:tcPr>
            <w:tcW w:w="1011" w:type="dxa"/>
            <w:noWrap/>
            <w:hideMark/>
          </w:tcPr>
          <w:p w14:paraId="762AAA58"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99,2</w:t>
            </w:r>
          </w:p>
        </w:tc>
        <w:tc>
          <w:tcPr>
            <w:tcW w:w="1011" w:type="dxa"/>
            <w:noWrap/>
            <w:hideMark/>
          </w:tcPr>
          <w:p w14:paraId="5DD5EDF9"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95,2</w:t>
            </w:r>
          </w:p>
        </w:tc>
        <w:tc>
          <w:tcPr>
            <w:tcW w:w="757" w:type="dxa"/>
            <w:noWrap/>
            <w:hideMark/>
          </w:tcPr>
          <w:p w14:paraId="73175AF8"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80,76</w:t>
            </w:r>
          </w:p>
        </w:tc>
        <w:tc>
          <w:tcPr>
            <w:tcW w:w="851" w:type="dxa"/>
            <w:noWrap/>
            <w:hideMark/>
          </w:tcPr>
          <w:p w14:paraId="6209E36A" w14:textId="77777777" w:rsidR="009B45BA" w:rsidRPr="004F4F33" w:rsidRDefault="009B45BA" w:rsidP="000C36E1">
            <w:pPr>
              <w:autoSpaceDE/>
              <w:autoSpaceDN/>
              <w:adjustRightInd/>
              <w:spacing w:line="240" w:lineRule="auto"/>
              <w:ind w:firstLine="0"/>
              <w:jc w:val="center"/>
              <w:rPr>
                <w:b/>
                <w:color w:val="000000"/>
                <w:szCs w:val="24"/>
              </w:rPr>
            </w:pPr>
            <w:r w:rsidRPr="004F4F33">
              <w:rPr>
                <w:b/>
                <w:color w:val="000000"/>
                <w:szCs w:val="24"/>
              </w:rPr>
              <w:t>14</w:t>
            </w:r>
          </w:p>
        </w:tc>
      </w:tr>
      <w:tr w:rsidR="009B45BA" w:rsidRPr="004F4F33" w14:paraId="43E919A1" w14:textId="77777777" w:rsidTr="009B45BA">
        <w:trPr>
          <w:trHeight w:val="288"/>
        </w:trPr>
        <w:tc>
          <w:tcPr>
            <w:tcW w:w="709" w:type="dxa"/>
            <w:noWrap/>
            <w:hideMark/>
          </w:tcPr>
          <w:p w14:paraId="5C11ABE6"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1129</w:t>
            </w:r>
          </w:p>
        </w:tc>
        <w:tc>
          <w:tcPr>
            <w:tcW w:w="2262" w:type="dxa"/>
            <w:noWrap/>
            <w:hideMark/>
          </w:tcPr>
          <w:p w14:paraId="2CFC8021" w14:textId="6EF42C09"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 xml:space="preserve">Верх-Исетский </w:t>
            </w:r>
            <w:r w:rsidRPr="004F4F33">
              <w:rPr>
                <w:bCs w:val="0"/>
                <w:color w:val="000000"/>
                <w:szCs w:val="24"/>
              </w:rPr>
              <w:lastRenderedPageBreak/>
              <w:t>район</w:t>
            </w:r>
          </w:p>
        </w:tc>
        <w:tc>
          <w:tcPr>
            <w:tcW w:w="1418" w:type="dxa"/>
            <w:noWrap/>
            <w:hideMark/>
          </w:tcPr>
          <w:p w14:paraId="6DCC4934"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6658528496</w:t>
            </w:r>
          </w:p>
        </w:tc>
        <w:tc>
          <w:tcPr>
            <w:tcW w:w="3543" w:type="dxa"/>
            <w:noWrap/>
            <w:hideMark/>
          </w:tcPr>
          <w:p w14:paraId="51213A37" w14:textId="77777777" w:rsidR="009B45BA" w:rsidRPr="004F4F33" w:rsidRDefault="009B45BA" w:rsidP="000C36E1">
            <w:pPr>
              <w:autoSpaceDE/>
              <w:autoSpaceDN/>
              <w:adjustRightInd/>
              <w:spacing w:line="240" w:lineRule="auto"/>
              <w:ind w:firstLine="0"/>
              <w:jc w:val="left"/>
              <w:rPr>
                <w:bCs w:val="0"/>
                <w:color w:val="000000"/>
                <w:szCs w:val="24"/>
              </w:rPr>
            </w:pPr>
            <w:r w:rsidRPr="004F4F33">
              <w:rPr>
                <w:bCs w:val="0"/>
                <w:color w:val="000000"/>
                <w:szCs w:val="24"/>
              </w:rPr>
              <w:t>АНО СОШ № 203 «Родники»</w:t>
            </w:r>
          </w:p>
        </w:tc>
        <w:tc>
          <w:tcPr>
            <w:tcW w:w="1011" w:type="dxa"/>
            <w:noWrap/>
            <w:hideMark/>
          </w:tcPr>
          <w:p w14:paraId="02C3203C"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88,8</w:t>
            </w:r>
          </w:p>
        </w:tc>
        <w:tc>
          <w:tcPr>
            <w:tcW w:w="1011" w:type="dxa"/>
            <w:noWrap/>
            <w:hideMark/>
          </w:tcPr>
          <w:p w14:paraId="12B83F85"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89,5</w:t>
            </w:r>
          </w:p>
        </w:tc>
        <w:tc>
          <w:tcPr>
            <w:tcW w:w="1011" w:type="dxa"/>
            <w:noWrap/>
            <w:hideMark/>
          </w:tcPr>
          <w:p w14:paraId="41697AC1"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42</w:t>
            </w:r>
          </w:p>
        </w:tc>
        <w:tc>
          <w:tcPr>
            <w:tcW w:w="1011" w:type="dxa"/>
            <w:noWrap/>
            <w:hideMark/>
          </w:tcPr>
          <w:p w14:paraId="069719C1"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85,6</w:t>
            </w:r>
          </w:p>
        </w:tc>
        <w:tc>
          <w:tcPr>
            <w:tcW w:w="1011" w:type="dxa"/>
            <w:noWrap/>
            <w:hideMark/>
          </w:tcPr>
          <w:p w14:paraId="6DC3BA35"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757" w:type="dxa"/>
            <w:noWrap/>
            <w:hideMark/>
          </w:tcPr>
          <w:p w14:paraId="08CB6CD5" w14:textId="77777777" w:rsidR="009B45BA" w:rsidRPr="004F4F33" w:rsidRDefault="009B45BA" w:rsidP="000C36E1">
            <w:pPr>
              <w:autoSpaceDE/>
              <w:autoSpaceDN/>
              <w:adjustRightInd/>
              <w:spacing w:line="240" w:lineRule="auto"/>
              <w:ind w:firstLine="0"/>
              <w:jc w:val="center"/>
              <w:rPr>
                <w:bCs w:val="0"/>
                <w:color w:val="000000"/>
                <w:szCs w:val="24"/>
              </w:rPr>
            </w:pPr>
            <w:r w:rsidRPr="004F4F33">
              <w:rPr>
                <w:bCs w:val="0"/>
                <w:color w:val="000000"/>
                <w:szCs w:val="24"/>
              </w:rPr>
              <w:t>78,98</w:t>
            </w:r>
          </w:p>
        </w:tc>
        <w:tc>
          <w:tcPr>
            <w:tcW w:w="851" w:type="dxa"/>
            <w:noWrap/>
            <w:hideMark/>
          </w:tcPr>
          <w:p w14:paraId="7F1AD84E" w14:textId="77777777" w:rsidR="009B45BA" w:rsidRPr="004F4F33" w:rsidRDefault="009B45BA" w:rsidP="000C36E1">
            <w:pPr>
              <w:autoSpaceDE/>
              <w:autoSpaceDN/>
              <w:adjustRightInd/>
              <w:spacing w:line="240" w:lineRule="auto"/>
              <w:ind w:firstLine="0"/>
              <w:jc w:val="center"/>
              <w:rPr>
                <w:b/>
                <w:color w:val="000000"/>
                <w:szCs w:val="24"/>
              </w:rPr>
            </w:pPr>
            <w:r w:rsidRPr="004F4F33">
              <w:rPr>
                <w:b/>
                <w:color w:val="000000"/>
                <w:szCs w:val="24"/>
              </w:rPr>
              <w:t>15</w:t>
            </w:r>
          </w:p>
        </w:tc>
      </w:tr>
    </w:tbl>
    <w:p w14:paraId="20F6CA68" w14:textId="77777777" w:rsidR="00D34EEE" w:rsidRPr="004F4F33" w:rsidRDefault="00D34EEE" w:rsidP="009B4EA6">
      <w:pPr>
        <w:autoSpaceDE/>
        <w:autoSpaceDN/>
        <w:adjustRightInd/>
        <w:ind w:firstLine="709"/>
        <w:jc w:val="left"/>
        <w:rPr>
          <w:rFonts w:eastAsiaTheme="minorHAnsi"/>
          <w:bCs w:val="0"/>
          <w:szCs w:val="24"/>
          <w:lang w:eastAsia="en-US"/>
        </w:rPr>
      </w:pPr>
    </w:p>
    <w:p w14:paraId="0A1E9263" w14:textId="77777777" w:rsidR="00D34EEE" w:rsidRPr="004F4F33" w:rsidRDefault="00D34EEE" w:rsidP="009B4EA6">
      <w:pPr>
        <w:autoSpaceDE/>
        <w:autoSpaceDN/>
        <w:adjustRightInd/>
        <w:ind w:firstLine="709"/>
        <w:jc w:val="left"/>
        <w:rPr>
          <w:rFonts w:eastAsiaTheme="minorHAnsi"/>
          <w:bCs w:val="0"/>
          <w:szCs w:val="24"/>
          <w:lang w:eastAsia="en-US"/>
        </w:rPr>
      </w:pPr>
    </w:p>
    <w:p w14:paraId="47F8A548" w14:textId="77777777" w:rsidR="00AB6E90" w:rsidRPr="004F4F33" w:rsidRDefault="00AB6E90" w:rsidP="009B4EA6">
      <w:pPr>
        <w:autoSpaceDE/>
        <w:autoSpaceDN/>
        <w:adjustRightInd/>
        <w:ind w:firstLine="709"/>
        <w:jc w:val="left"/>
        <w:rPr>
          <w:rFonts w:eastAsiaTheme="minorHAnsi"/>
          <w:bCs w:val="0"/>
          <w:szCs w:val="24"/>
          <w:lang w:eastAsia="en-US"/>
        </w:rPr>
        <w:sectPr w:rsidR="00AB6E90" w:rsidRPr="004F4F33" w:rsidSect="00BE2712">
          <w:footerReference w:type="default" r:id="rId22"/>
          <w:pgSz w:w="16838" w:h="11906" w:orient="landscape"/>
          <w:pgMar w:top="1418" w:right="1134" w:bottom="567" w:left="1134" w:header="709" w:footer="709" w:gutter="0"/>
          <w:cols w:space="708"/>
          <w:titlePg/>
          <w:docGrid w:linePitch="381"/>
        </w:sectPr>
      </w:pPr>
    </w:p>
    <w:p w14:paraId="0F296DF4" w14:textId="3F2B2443" w:rsidR="00AB6E90" w:rsidRPr="008637FA" w:rsidRDefault="00E06243" w:rsidP="000C36E1">
      <w:pPr>
        <w:pageBreakBefore/>
        <w:tabs>
          <w:tab w:val="left" w:pos="5880"/>
        </w:tabs>
        <w:autoSpaceDE/>
        <w:autoSpaceDN/>
        <w:adjustRightInd/>
        <w:ind w:firstLine="709"/>
        <w:jc w:val="left"/>
        <w:outlineLvl w:val="1"/>
        <w:rPr>
          <w:rFonts w:eastAsia="Calibri"/>
          <w:b/>
          <w:bCs w:val="0"/>
          <w:lang w:eastAsia="en-US"/>
        </w:rPr>
      </w:pPr>
      <w:bookmarkStart w:id="35" w:name="_Toc58565974"/>
      <w:bookmarkStart w:id="36" w:name="_Toc92721966"/>
      <w:r>
        <w:rPr>
          <w:rFonts w:eastAsia="Calibri"/>
          <w:b/>
          <w:bCs w:val="0"/>
          <w:lang w:eastAsia="en-US"/>
        </w:rPr>
        <w:lastRenderedPageBreak/>
        <w:t>3</w:t>
      </w:r>
      <w:r w:rsidR="00AB6E90" w:rsidRPr="008637FA">
        <w:rPr>
          <w:rFonts w:eastAsia="Calibri"/>
          <w:b/>
          <w:bCs w:val="0"/>
          <w:lang w:eastAsia="en-US"/>
        </w:rPr>
        <w:t xml:space="preserve"> Результаты НОК УООД </w:t>
      </w:r>
      <w:bookmarkStart w:id="37" w:name="_Hlk58568367"/>
      <w:r w:rsidR="00AB6E90" w:rsidRPr="008637FA">
        <w:rPr>
          <w:rFonts w:eastAsia="Calibri"/>
          <w:b/>
          <w:bCs w:val="0"/>
          <w:lang w:eastAsia="en-US"/>
        </w:rPr>
        <w:t>по критериям и группам показателей</w:t>
      </w:r>
      <w:bookmarkEnd w:id="35"/>
      <w:bookmarkEnd w:id="36"/>
      <w:bookmarkEnd w:id="37"/>
    </w:p>
    <w:p w14:paraId="436BE0F0" w14:textId="68D1FE31" w:rsidR="00AB6E90" w:rsidRPr="004F4F33" w:rsidRDefault="00AB6E90" w:rsidP="00AB6E90">
      <w:pPr>
        <w:autoSpaceDE/>
        <w:autoSpaceDN/>
        <w:adjustRightInd/>
        <w:ind w:firstLine="709"/>
        <w:rPr>
          <w:rFonts w:eastAsiaTheme="minorHAnsi"/>
          <w:bCs w:val="0"/>
          <w:szCs w:val="24"/>
          <w:lang w:eastAsia="en-US"/>
        </w:rPr>
      </w:pPr>
      <w:r w:rsidRPr="004F4F33">
        <w:rPr>
          <w:rFonts w:eastAsiaTheme="minorHAnsi"/>
          <w:bCs w:val="0"/>
          <w:szCs w:val="24"/>
          <w:lang w:eastAsia="en-US"/>
        </w:rPr>
        <w:t>В данном отчете представлены оценки по критериям</w:t>
      </w:r>
      <w:r w:rsidR="000F6F9F">
        <w:rPr>
          <w:rFonts w:eastAsiaTheme="minorHAnsi"/>
          <w:bCs w:val="0"/>
          <w:szCs w:val="24"/>
          <w:lang w:eastAsia="en-US"/>
        </w:rPr>
        <w:t xml:space="preserve"> и группам показателей</w:t>
      </w:r>
      <w:r w:rsidRPr="004F4F33">
        <w:rPr>
          <w:rFonts w:eastAsiaTheme="minorHAnsi"/>
          <w:bCs w:val="0"/>
          <w:szCs w:val="24"/>
          <w:lang w:eastAsia="en-US"/>
        </w:rPr>
        <w:t xml:space="preserve"> НОК в разрезе типов образовательных организаций. </w:t>
      </w:r>
    </w:p>
    <w:p w14:paraId="1CA132FA" w14:textId="7219731A" w:rsidR="00AB6E90" w:rsidRPr="007775E7" w:rsidRDefault="00E82C57" w:rsidP="00DD1460">
      <w:pPr>
        <w:autoSpaceDE/>
        <w:autoSpaceDN/>
        <w:adjustRightInd/>
        <w:spacing w:before="240"/>
        <w:ind w:firstLine="709"/>
        <w:rPr>
          <w:rFonts w:eastAsiaTheme="majorEastAsia"/>
          <w:b/>
          <w:bCs w:val="0"/>
          <w:lang w:eastAsia="en-US"/>
        </w:rPr>
      </w:pPr>
      <w:bookmarkStart w:id="38" w:name="_Toc56520550"/>
      <w:bookmarkStart w:id="39" w:name="_Toc58565975"/>
      <w:r>
        <w:rPr>
          <w:rFonts w:eastAsiaTheme="majorEastAsia"/>
          <w:b/>
          <w:bCs w:val="0"/>
          <w:lang w:eastAsia="en-US"/>
        </w:rPr>
        <w:t>3</w:t>
      </w:r>
      <w:r w:rsidR="00AB6E90" w:rsidRPr="007775E7">
        <w:rPr>
          <w:rFonts w:eastAsiaTheme="majorEastAsia"/>
          <w:b/>
          <w:bCs w:val="0"/>
          <w:lang w:eastAsia="en-US"/>
        </w:rPr>
        <w:t xml:space="preserve">.1 </w:t>
      </w:r>
      <w:bookmarkStart w:id="40" w:name="_Hlk58568330"/>
      <w:r w:rsidR="00AB6E90" w:rsidRPr="007775E7">
        <w:rPr>
          <w:rFonts w:eastAsiaTheme="majorEastAsia"/>
          <w:b/>
          <w:bCs w:val="0"/>
          <w:lang w:eastAsia="en-US"/>
        </w:rPr>
        <w:t>Критерий 1. Открытость и доступность информации об образовательной организации</w:t>
      </w:r>
      <w:bookmarkEnd w:id="38"/>
      <w:bookmarkEnd w:id="39"/>
      <w:bookmarkEnd w:id="40"/>
    </w:p>
    <w:p w14:paraId="6F2D67DA" w14:textId="77777777" w:rsidR="00AB6E90" w:rsidRPr="004F4F33" w:rsidRDefault="00AB6E90" w:rsidP="000C36E1">
      <w:pPr>
        <w:autoSpaceDE/>
        <w:autoSpaceDN/>
        <w:adjustRightInd/>
        <w:ind w:firstLine="709"/>
        <w:rPr>
          <w:rFonts w:eastAsiaTheme="minorHAnsi"/>
          <w:szCs w:val="24"/>
          <w:lang w:eastAsia="en-US"/>
        </w:rPr>
      </w:pPr>
      <w:r w:rsidRPr="004F4F33">
        <w:rPr>
          <w:rFonts w:eastAsiaTheme="minorHAnsi"/>
          <w:bCs w:val="0"/>
          <w:szCs w:val="24"/>
          <w:lang w:eastAsia="en-US"/>
        </w:rPr>
        <w:t>Критерий представлен тремя показателями:</w:t>
      </w:r>
    </w:p>
    <w:p w14:paraId="3BF5F787" w14:textId="32297866" w:rsidR="00AB6E90" w:rsidRPr="004F4F33" w:rsidRDefault="00AB6E90" w:rsidP="00AB6E90">
      <w:pPr>
        <w:autoSpaceDE/>
        <w:autoSpaceDN/>
        <w:adjustRightInd/>
        <w:ind w:firstLine="709"/>
        <w:rPr>
          <w:rFonts w:eastAsiaTheme="minorHAnsi"/>
          <w:szCs w:val="24"/>
          <w:lang w:eastAsia="en-US"/>
        </w:rPr>
      </w:pPr>
      <w:r w:rsidRPr="004F4F33">
        <w:rPr>
          <w:rFonts w:eastAsiaTheme="minorHAnsi"/>
          <w:b/>
          <w:bCs w:val="0"/>
          <w:szCs w:val="24"/>
          <w:lang w:eastAsia="en-US"/>
        </w:rPr>
        <w:t>Показатель 1.1</w:t>
      </w:r>
      <w:r w:rsidRPr="004F4F33">
        <w:rPr>
          <w:rFonts w:eastAsiaTheme="minorHAnsi"/>
          <w:bCs w:val="0"/>
          <w:szCs w:val="24"/>
          <w:lang w:eastAsia="en-US"/>
        </w:rPr>
        <w:t>.</w:t>
      </w:r>
      <w:r w:rsidRPr="004F4F33">
        <w:rPr>
          <w:rFonts w:eastAsiaTheme="minorHAnsi"/>
          <w:bCs w:val="0"/>
          <w:szCs w:val="24"/>
          <w:lang w:eastAsia="en-US"/>
        </w:rPr>
        <w:tab/>
        <w:t xml:space="preserve">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 </w:t>
      </w:r>
      <w:r w:rsidRPr="004F4F33">
        <w:rPr>
          <w:rFonts w:eastAsiaTheme="minorHAnsi"/>
          <w:bCs w:val="0"/>
          <w:i/>
          <w:szCs w:val="24"/>
          <w:lang w:eastAsia="en-US"/>
        </w:rPr>
        <w:t xml:space="preserve">(на информационных стендах в помещении </w:t>
      </w:r>
      <w:r w:rsidR="00C77D43">
        <w:rPr>
          <w:rFonts w:eastAsiaTheme="minorHAnsi"/>
          <w:bCs w:val="0"/>
          <w:i/>
          <w:szCs w:val="24"/>
          <w:lang w:eastAsia="en-US"/>
        </w:rPr>
        <w:t xml:space="preserve">образовательной </w:t>
      </w:r>
      <w:r w:rsidRPr="004F4F33">
        <w:rPr>
          <w:rFonts w:eastAsiaTheme="minorHAnsi"/>
          <w:bCs w:val="0"/>
          <w:i/>
          <w:szCs w:val="24"/>
          <w:lang w:eastAsia="en-US"/>
        </w:rPr>
        <w:t>организации; на официальном сайте образовательной организации в сети «Интернет»).</w:t>
      </w:r>
    </w:p>
    <w:p w14:paraId="6625CE15" w14:textId="77777777" w:rsidR="00AB6E90" w:rsidRPr="004F4F33" w:rsidRDefault="00AB6E90" w:rsidP="00AB6E90">
      <w:pPr>
        <w:autoSpaceDE/>
        <w:autoSpaceDN/>
        <w:adjustRightInd/>
        <w:ind w:firstLine="709"/>
        <w:rPr>
          <w:rFonts w:eastAsiaTheme="minorHAnsi"/>
          <w:szCs w:val="24"/>
          <w:lang w:eastAsia="en-US"/>
        </w:rPr>
      </w:pPr>
      <w:r w:rsidRPr="004F4F33">
        <w:rPr>
          <w:rFonts w:eastAsiaTheme="minorHAnsi"/>
          <w:b/>
          <w:bCs w:val="0"/>
          <w:szCs w:val="24"/>
          <w:lang w:eastAsia="en-US"/>
        </w:rPr>
        <w:t>Показатель 1.2.</w:t>
      </w:r>
      <w:r w:rsidRPr="004F4F33">
        <w:rPr>
          <w:rFonts w:eastAsiaTheme="minorHAnsi"/>
          <w:bCs w:val="0"/>
          <w:szCs w:val="24"/>
          <w:lang w:eastAsia="en-US"/>
        </w:rPr>
        <w:tab/>
        <w:t xml:space="preserve">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 </w:t>
      </w:r>
      <w:r w:rsidRPr="004F4F33">
        <w:rPr>
          <w:rFonts w:eastAsiaTheme="minorHAnsi"/>
          <w:bCs w:val="0"/>
          <w:i/>
          <w:szCs w:val="24"/>
          <w:lang w:eastAsia="en-US"/>
        </w:rPr>
        <w:t>(абонентского номера телефона; адреса электронной почты; электронных сервисов (для подачи электронного обращения (жалобы, предложения), получения консультации по оказываемым услугам и иных.); раздела официального сайта «Часто задаваемые вопросы»; технической возможности выражения получателем услуг мнения о качестве условий оказания услуг организацией (наличие анкеты для опроса граждан или гиперссылки на нее</w:t>
      </w:r>
      <w:r w:rsidRPr="004F4F33">
        <w:rPr>
          <w:rFonts w:eastAsiaTheme="minorHAnsi"/>
          <w:bCs w:val="0"/>
          <w:szCs w:val="24"/>
          <w:lang w:eastAsia="en-US"/>
        </w:rPr>
        <w:t>)).</w:t>
      </w:r>
    </w:p>
    <w:p w14:paraId="535FE5E0" w14:textId="77777777" w:rsidR="00AB6E90" w:rsidRPr="004F4F33" w:rsidRDefault="00AB6E90" w:rsidP="00AB6E90">
      <w:pPr>
        <w:autoSpaceDE/>
        <w:autoSpaceDN/>
        <w:adjustRightInd/>
        <w:ind w:firstLine="709"/>
        <w:rPr>
          <w:rFonts w:eastAsiaTheme="minorHAnsi"/>
          <w:szCs w:val="24"/>
          <w:lang w:eastAsia="en-US"/>
        </w:rPr>
      </w:pPr>
      <w:r w:rsidRPr="004F4F33">
        <w:rPr>
          <w:rFonts w:eastAsiaTheme="minorHAnsi"/>
          <w:b/>
          <w:bCs w:val="0"/>
          <w:szCs w:val="24"/>
          <w:lang w:eastAsia="en-US"/>
        </w:rPr>
        <w:t>Показатель 1.3.</w:t>
      </w:r>
      <w:r w:rsidRPr="004F4F33">
        <w:rPr>
          <w:rFonts w:eastAsiaTheme="minorHAnsi"/>
          <w:bCs w:val="0"/>
          <w:szCs w:val="24"/>
          <w:lang w:eastAsia="en-US"/>
        </w:rPr>
        <w:tab/>
        <w:t>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образовательной организации в сети «Интернет» (в % от общего числа опрошенных получателей услуг).</w:t>
      </w:r>
    </w:p>
    <w:p w14:paraId="2102B1F2" w14:textId="77777777" w:rsidR="00AB6E90" w:rsidRPr="004F4F33" w:rsidRDefault="00AB6E90" w:rsidP="00AB6E90">
      <w:pPr>
        <w:autoSpaceDE/>
        <w:autoSpaceDN/>
        <w:adjustRightInd/>
        <w:ind w:firstLine="709"/>
        <w:rPr>
          <w:rFonts w:eastAsiaTheme="minorHAnsi"/>
          <w:szCs w:val="24"/>
          <w:lang w:eastAsia="en-US"/>
        </w:rPr>
      </w:pPr>
    </w:p>
    <w:p w14:paraId="7F715625" w14:textId="0D08D618" w:rsidR="00AB6E90" w:rsidRPr="004F4F33" w:rsidRDefault="00E82C57" w:rsidP="00DD1460">
      <w:pPr>
        <w:autoSpaceDE/>
        <w:autoSpaceDN/>
        <w:adjustRightInd/>
        <w:spacing w:before="240"/>
        <w:ind w:firstLine="709"/>
        <w:rPr>
          <w:rFonts w:eastAsiaTheme="majorEastAsia"/>
          <w:b/>
          <w:bCs w:val="0"/>
          <w:szCs w:val="24"/>
          <w:lang w:eastAsia="en-US"/>
        </w:rPr>
      </w:pPr>
      <w:r>
        <w:rPr>
          <w:rFonts w:eastAsiaTheme="majorEastAsia"/>
          <w:b/>
          <w:bCs w:val="0"/>
          <w:szCs w:val="24"/>
          <w:lang w:eastAsia="en-US"/>
        </w:rPr>
        <w:t>3</w:t>
      </w:r>
      <w:r w:rsidR="00AB6E90" w:rsidRPr="004F4F33">
        <w:rPr>
          <w:rFonts w:eastAsiaTheme="majorEastAsia"/>
          <w:b/>
          <w:bCs w:val="0"/>
          <w:szCs w:val="24"/>
          <w:lang w:eastAsia="en-US"/>
        </w:rPr>
        <w:t>.1.1 Критерий 1. Общеобразовательные учреждения</w:t>
      </w:r>
    </w:p>
    <w:p w14:paraId="3A02C35A" w14:textId="5CB77A93" w:rsidR="00AB6E90" w:rsidRPr="004F4F33" w:rsidRDefault="00AB6E90" w:rsidP="00AB6E90">
      <w:pPr>
        <w:autoSpaceDE/>
        <w:autoSpaceDN/>
        <w:adjustRightInd/>
        <w:ind w:firstLine="709"/>
        <w:rPr>
          <w:rFonts w:eastAsiaTheme="minorHAnsi"/>
          <w:bCs w:val="0"/>
          <w:szCs w:val="24"/>
          <w:lang w:eastAsia="en-US"/>
        </w:rPr>
      </w:pPr>
      <w:r w:rsidRPr="004F4F33">
        <w:rPr>
          <w:rFonts w:eastAsiaTheme="minorHAnsi"/>
          <w:bCs w:val="0"/>
          <w:szCs w:val="24"/>
          <w:lang w:eastAsia="en-US"/>
        </w:rPr>
        <w:t>Результаты независимой оценки общеобразовательных учреждений в 202</w:t>
      </w:r>
      <w:r w:rsidR="009B45BA" w:rsidRPr="004F4F33">
        <w:rPr>
          <w:rFonts w:eastAsiaTheme="minorHAnsi"/>
          <w:bCs w:val="0"/>
          <w:szCs w:val="24"/>
          <w:lang w:eastAsia="en-US"/>
        </w:rPr>
        <w:t>1</w:t>
      </w:r>
      <w:r w:rsidRPr="004F4F33">
        <w:rPr>
          <w:rFonts w:eastAsiaTheme="minorHAnsi"/>
          <w:bCs w:val="0"/>
          <w:szCs w:val="24"/>
          <w:lang w:eastAsia="en-US"/>
        </w:rPr>
        <w:t xml:space="preserve"> г. (всего 1</w:t>
      </w:r>
      <w:r w:rsidR="009B45BA" w:rsidRPr="004F4F33">
        <w:rPr>
          <w:rFonts w:eastAsiaTheme="minorHAnsi"/>
          <w:bCs w:val="0"/>
          <w:szCs w:val="24"/>
          <w:lang w:eastAsia="en-US"/>
        </w:rPr>
        <w:t>037</w:t>
      </w:r>
      <w:r w:rsidRPr="004F4F33">
        <w:rPr>
          <w:rFonts w:eastAsiaTheme="minorHAnsi"/>
          <w:bCs w:val="0"/>
          <w:szCs w:val="24"/>
          <w:lang w:eastAsia="en-US"/>
        </w:rPr>
        <w:t xml:space="preserve"> организаций) по критерию открытости и доступности информации об образовательной организации представлены</w:t>
      </w:r>
      <w:r w:rsidR="001D57CE">
        <w:rPr>
          <w:rFonts w:eastAsiaTheme="minorHAnsi"/>
          <w:bCs w:val="0"/>
          <w:szCs w:val="24"/>
          <w:lang w:eastAsia="en-US"/>
        </w:rPr>
        <w:t xml:space="preserve"> ниже (</w:t>
      </w:r>
      <w:r w:rsidR="00C23A4F">
        <w:rPr>
          <w:rFonts w:eastAsiaTheme="minorHAnsi"/>
          <w:bCs w:val="0"/>
          <w:szCs w:val="24"/>
          <w:lang w:eastAsia="en-US"/>
        </w:rPr>
        <w:t>таблиц</w:t>
      </w:r>
      <w:r w:rsidR="001D57CE">
        <w:rPr>
          <w:rFonts w:eastAsiaTheme="minorHAnsi"/>
          <w:bCs w:val="0"/>
          <w:szCs w:val="24"/>
          <w:lang w:eastAsia="en-US"/>
        </w:rPr>
        <w:t>а</w:t>
      </w:r>
      <w:r w:rsidR="00C23A4F">
        <w:rPr>
          <w:rFonts w:eastAsiaTheme="minorHAnsi"/>
          <w:bCs w:val="0"/>
          <w:szCs w:val="24"/>
          <w:lang w:eastAsia="en-US"/>
        </w:rPr>
        <w:t xml:space="preserve"> № </w:t>
      </w:r>
      <w:r w:rsidR="00841510">
        <w:rPr>
          <w:rFonts w:eastAsiaTheme="minorHAnsi"/>
          <w:bCs w:val="0"/>
          <w:szCs w:val="24"/>
          <w:lang w:eastAsia="en-US"/>
        </w:rPr>
        <w:t>20</w:t>
      </w:r>
      <w:r w:rsidR="001D57CE">
        <w:rPr>
          <w:rFonts w:eastAsiaTheme="minorHAnsi"/>
          <w:bCs w:val="0"/>
          <w:szCs w:val="24"/>
          <w:lang w:eastAsia="en-US"/>
        </w:rPr>
        <w:t>)</w:t>
      </w:r>
      <w:r w:rsidRPr="004F4F33">
        <w:rPr>
          <w:rFonts w:eastAsiaTheme="minorHAnsi"/>
          <w:bCs w:val="0"/>
          <w:szCs w:val="24"/>
          <w:lang w:eastAsia="en-US"/>
        </w:rPr>
        <w:t>.</w:t>
      </w:r>
    </w:p>
    <w:p w14:paraId="53EE14F7" w14:textId="0FEACFDC" w:rsidR="009B45BA" w:rsidRPr="004F4F33" w:rsidRDefault="00372737" w:rsidP="000C36E1">
      <w:pPr>
        <w:pStyle w:val="a7"/>
        <w:rPr>
          <w:rFonts w:eastAsiaTheme="minorHAnsi"/>
          <w:lang w:eastAsia="en-US"/>
        </w:rPr>
      </w:pPr>
      <w:r>
        <w:rPr>
          <w:rFonts w:eastAsiaTheme="minorHAnsi"/>
          <w:lang w:eastAsia="en-US"/>
        </w:rPr>
        <w:t xml:space="preserve">Таблица № </w:t>
      </w:r>
      <w:r w:rsidR="009B45BA" w:rsidRPr="004F4F33">
        <w:rPr>
          <w:rFonts w:eastAsiaTheme="minorHAnsi"/>
          <w:lang w:eastAsia="en-US"/>
        </w:rPr>
        <w:fldChar w:fldCharType="begin"/>
      </w:r>
      <w:r w:rsidR="009B45BA" w:rsidRPr="004F4F33">
        <w:rPr>
          <w:rFonts w:eastAsiaTheme="minorHAnsi"/>
          <w:lang w:eastAsia="en-US"/>
        </w:rPr>
        <w:instrText xml:space="preserve"> SEQ Таблица \* ARABIC </w:instrText>
      </w:r>
      <w:r w:rsidR="009B45BA" w:rsidRPr="004F4F33">
        <w:rPr>
          <w:rFonts w:eastAsiaTheme="minorHAnsi"/>
          <w:lang w:eastAsia="en-US"/>
        </w:rPr>
        <w:fldChar w:fldCharType="separate"/>
      </w:r>
      <w:r w:rsidR="00114609">
        <w:rPr>
          <w:rFonts w:eastAsiaTheme="minorHAnsi"/>
          <w:noProof/>
          <w:lang w:eastAsia="en-US"/>
        </w:rPr>
        <w:t>20</w:t>
      </w:r>
      <w:r w:rsidR="009B45BA" w:rsidRPr="004F4F33">
        <w:rPr>
          <w:rFonts w:eastAsiaTheme="minorHAnsi"/>
          <w:noProof/>
          <w:lang w:eastAsia="en-US"/>
        </w:rPr>
        <w:fldChar w:fldCharType="end"/>
      </w:r>
      <w:r w:rsidR="009B45BA" w:rsidRPr="004F4F33">
        <w:rPr>
          <w:rFonts w:eastAsiaTheme="minorHAnsi"/>
          <w:lang w:eastAsia="en-US"/>
        </w:rPr>
        <w:t xml:space="preserve"> - Результаты НОК УООД по </w:t>
      </w:r>
      <w:r w:rsidR="00CA0AB7" w:rsidRPr="00CA0AB7">
        <w:rPr>
          <w:rFonts w:eastAsiaTheme="minorHAnsi"/>
          <w:lang w:eastAsia="en-US"/>
        </w:rPr>
        <w:t>общеобразовательны</w:t>
      </w:r>
      <w:r w:rsidR="00CA0AB7">
        <w:rPr>
          <w:rFonts w:eastAsiaTheme="minorHAnsi"/>
          <w:lang w:eastAsia="en-US"/>
        </w:rPr>
        <w:t>м</w:t>
      </w:r>
      <w:r w:rsidR="00CA0AB7" w:rsidRPr="00CA0AB7">
        <w:rPr>
          <w:rFonts w:eastAsiaTheme="minorHAnsi"/>
          <w:lang w:eastAsia="en-US"/>
        </w:rPr>
        <w:t xml:space="preserve"> </w:t>
      </w:r>
      <w:r w:rsidR="009B45BA" w:rsidRPr="004F4F33">
        <w:rPr>
          <w:rFonts w:eastAsiaTheme="minorHAnsi"/>
          <w:lang w:eastAsia="en-US"/>
        </w:rPr>
        <w:t>учреждениям по критерию 1, баллы</w:t>
      </w:r>
    </w:p>
    <w:tbl>
      <w:tblPr>
        <w:tblStyle w:val="47"/>
        <w:tblW w:w="9918" w:type="dxa"/>
        <w:tblLayout w:type="fixed"/>
        <w:tblLook w:val="04A0" w:firstRow="1" w:lastRow="0" w:firstColumn="1" w:lastColumn="0" w:noHBand="0" w:noVBand="1"/>
      </w:tblPr>
      <w:tblGrid>
        <w:gridCol w:w="846"/>
        <w:gridCol w:w="1701"/>
        <w:gridCol w:w="1417"/>
        <w:gridCol w:w="2694"/>
        <w:gridCol w:w="803"/>
        <w:gridCol w:w="803"/>
        <w:gridCol w:w="803"/>
        <w:gridCol w:w="851"/>
      </w:tblGrid>
      <w:tr w:rsidR="00F70CC1" w:rsidRPr="004F4F33" w14:paraId="61B71FD3" w14:textId="77777777" w:rsidTr="006E2FF6">
        <w:trPr>
          <w:trHeight w:val="636"/>
          <w:tblHeader/>
        </w:trPr>
        <w:tc>
          <w:tcPr>
            <w:tcW w:w="846" w:type="dxa"/>
            <w:hideMark/>
          </w:tcPr>
          <w:p w14:paraId="0381D8DB" w14:textId="77777777" w:rsidR="00F70CC1" w:rsidRPr="004F4F33" w:rsidRDefault="00F70CC1" w:rsidP="000C36E1">
            <w:pPr>
              <w:autoSpaceDE/>
              <w:autoSpaceDN/>
              <w:adjustRightInd/>
              <w:spacing w:before="40" w:after="40" w:line="240" w:lineRule="auto"/>
              <w:ind w:firstLine="0"/>
              <w:jc w:val="center"/>
              <w:rPr>
                <w:rFonts w:eastAsiaTheme="minorEastAsia"/>
                <w:b/>
                <w:bCs w:val="0"/>
                <w:szCs w:val="24"/>
                <w:lang w:eastAsia="en-US"/>
              </w:rPr>
            </w:pPr>
            <w:r w:rsidRPr="004F4F33">
              <w:rPr>
                <w:rFonts w:eastAsiaTheme="minorEastAsia"/>
                <w:b/>
                <w:bCs w:val="0"/>
                <w:szCs w:val="24"/>
                <w:lang w:eastAsia="en-US"/>
              </w:rPr>
              <w:t>№ п/п</w:t>
            </w:r>
          </w:p>
        </w:tc>
        <w:tc>
          <w:tcPr>
            <w:tcW w:w="1701" w:type="dxa"/>
            <w:noWrap/>
            <w:hideMark/>
          </w:tcPr>
          <w:p w14:paraId="2768FE4F" w14:textId="77777777" w:rsidR="00F70CC1" w:rsidRPr="004F4F33" w:rsidRDefault="00F70CC1"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Муниципальное образование</w:t>
            </w:r>
          </w:p>
        </w:tc>
        <w:tc>
          <w:tcPr>
            <w:tcW w:w="1417" w:type="dxa"/>
          </w:tcPr>
          <w:p w14:paraId="01F0F1BF" w14:textId="77777777" w:rsidR="00F70CC1" w:rsidRPr="004F4F33" w:rsidRDefault="00F70CC1" w:rsidP="000C36E1">
            <w:pPr>
              <w:autoSpaceDE/>
              <w:autoSpaceDN/>
              <w:adjustRightInd/>
              <w:spacing w:before="40" w:after="40" w:line="240" w:lineRule="auto"/>
              <w:ind w:firstLine="34"/>
              <w:jc w:val="center"/>
              <w:rPr>
                <w:rFonts w:eastAsiaTheme="minorEastAsia"/>
                <w:b/>
                <w:bCs w:val="0"/>
                <w:szCs w:val="24"/>
                <w:lang w:eastAsia="en-US"/>
              </w:rPr>
            </w:pPr>
            <w:r w:rsidRPr="004F4F33">
              <w:rPr>
                <w:rFonts w:eastAsiaTheme="minorEastAsia"/>
                <w:b/>
                <w:bCs w:val="0"/>
                <w:szCs w:val="24"/>
                <w:lang w:eastAsia="en-US"/>
              </w:rPr>
              <w:t>ИНН</w:t>
            </w:r>
          </w:p>
        </w:tc>
        <w:tc>
          <w:tcPr>
            <w:tcW w:w="2694" w:type="dxa"/>
            <w:hideMark/>
          </w:tcPr>
          <w:p w14:paraId="1376E616" w14:textId="77777777" w:rsidR="00F70CC1" w:rsidRPr="004F4F33" w:rsidRDefault="00F70CC1"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ОУ</w:t>
            </w:r>
          </w:p>
        </w:tc>
        <w:tc>
          <w:tcPr>
            <w:tcW w:w="803" w:type="dxa"/>
          </w:tcPr>
          <w:p w14:paraId="53658839" w14:textId="77777777" w:rsidR="00F70CC1" w:rsidRPr="004F4F33" w:rsidRDefault="00F70CC1"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1.1.</w:t>
            </w:r>
          </w:p>
        </w:tc>
        <w:tc>
          <w:tcPr>
            <w:tcW w:w="803" w:type="dxa"/>
          </w:tcPr>
          <w:p w14:paraId="7927E651" w14:textId="77777777" w:rsidR="00F70CC1" w:rsidRPr="004F4F33" w:rsidRDefault="00F70CC1"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1.2.</w:t>
            </w:r>
          </w:p>
        </w:tc>
        <w:tc>
          <w:tcPr>
            <w:tcW w:w="803" w:type="dxa"/>
          </w:tcPr>
          <w:p w14:paraId="0ABBBC0C" w14:textId="77777777" w:rsidR="00F70CC1" w:rsidRPr="004F4F33" w:rsidRDefault="00F70CC1"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1.3</w:t>
            </w:r>
          </w:p>
        </w:tc>
        <w:tc>
          <w:tcPr>
            <w:tcW w:w="851" w:type="dxa"/>
          </w:tcPr>
          <w:p w14:paraId="5F29CD55" w14:textId="77777777" w:rsidR="00F70CC1" w:rsidRPr="004F4F33" w:rsidRDefault="00F70CC1"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Крит. 1</w:t>
            </w:r>
          </w:p>
        </w:tc>
      </w:tr>
      <w:tr w:rsidR="00F70CC1" w:rsidRPr="004F4F33" w14:paraId="4D2A6B53" w14:textId="77777777" w:rsidTr="006E2FF6">
        <w:trPr>
          <w:trHeight w:val="288"/>
        </w:trPr>
        <w:tc>
          <w:tcPr>
            <w:tcW w:w="846" w:type="dxa"/>
            <w:noWrap/>
            <w:hideMark/>
          </w:tcPr>
          <w:p w14:paraId="43661398"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891</w:t>
            </w:r>
          </w:p>
        </w:tc>
        <w:tc>
          <w:tcPr>
            <w:tcW w:w="1701" w:type="dxa"/>
            <w:noWrap/>
            <w:hideMark/>
          </w:tcPr>
          <w:p w14:paraId="3E0A8091"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Ирбитское МО</w:t>
            </w:r>
          </w:p>
        </w:tc>
        <w:tc>
          <w:tcPr>
            <w:tcW w:w="1417" w:type="dxa"/>
            <w:noWrap/>
            <w:hideMark/>
          </w:tcPr>
          <w:p w14:paraId="33F3060E"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6611005765</w:t>
            </w:r>
          </w:p>
        </w:tc>
        <w:tc>
          <w:tcPr>
            <w:tcW w:w="2694" w:type="dxa"/>
            <w:noWrap/>
            <w:hideMark/>
          </w:tcPr>
          <w:p w14:paraId="0D3C1697"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МОУ «Бердюгинская СОШ»</w:t>
            </w:r>
          </w:p>
        </w:tc>
        <w:tc>
          <w:tcPr>
            <w:tcW w:w="803" w:type="dxa"/>
            <w:noWrap/>
            <w:hideMark/>
          </w:tcPr>
          <w:p w14:paraId="553B479E"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803" w:type="dxa"/>
            <w:noWrap/>
            <w:hideMark/>
          </w:tcPr>
          <w:p w14:paraId="5E374B0B"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803" w:type="dxa"/>
            <w:noWrap/>
            <w:hideMark/>
          </w:tcPr>
          <w:p w14:paraId="0A46CC40"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851" w:type="dxa"/>
            <w:noWrap/>
            <w:hideMark/>
          </w:tcPr>
          <w:p w14:paraId="59167243"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91,1</w:t>
            </w:r>
          </w:p>
        </w:tc>
      </w:tr>
    </w:tbl>
    <w:p w14:paraId="002F04BC" w14:textId="46A07890" w:rsidR="00AB6E90" w:rsidRPr="004F4F33" w:rsidRDefault="00E82C57" w:rsidP="00DD1460">
      <w:pPr>
        <w:pageBreakBefore/>
        <w:autoSpaceDE/>
        <w:autoSpaceDN/>
        <w:adjustRightInd/>
        <w:spacing w:before="240"/>
        <w:ind w:firstLine="709"/>
        <w:rPr>
          <w:rFonts w:eastAsiaTheme="majorEastAsia"/>
          <w:b/>
          <w:bCs w:val="0"/>
          <w:szCs w:val="24"/>
          <w:lang w:eastAsia="en-US"/>
        </w:rPr>
      </w:pPr>
      <w:r>
        <w:rPr>
          <w:rFonts w:eastAsiaTheme="majorEastAsia"/>
          <w:b/>
          <w:bCs w:val="0"/>
          <w:szCs w:val="24"/>
          <w:lang w:eastAsia="en-US"/>
        </w:rPr>
        <w:lastRenderedPageBreak/>
        <w:t>3</w:t>
      </w:r>
      <w:r w:rsidR="00AB6E90" w:rsidRPr="004F4F33">
        <w:rPr>
          <w:rFonts w:eastAsiaTheme="majorEastAsia"/>
          <w:b/>
          <w:bCs w:val="0"/>
          <w:szCs w:val="24"/>
          <w:lang w:eastAsia="en-US"/>
        </w:rPr>
        <w:t>.1.</w:t>
      </w:r>
      <w:r w:rsidR="00350032" w:rsidRPr="004F4F33">
        <w:rPr>
          <w:rFonts w:eastAsiaTheme="majorEastAsia"/>
          <w:b/>
          <w:bCs w:val="0"/>
          <w:szCs w:val="24"/>
          <w:lang w:eastAsia="en-US"/>
        </w:rPr>
        <w:t>2</w:t>
      </w:r>
      <w:r w:rsidR="00AB6E90" w:rsidRPr="004F4F33">
        <w:rPr>
          <w:rFonts w:eastAsiaTheme="majorEastAsia"/>
          <w:b/>
          <w:bCs w:val="0"/>
          <w:szCs w:val="24"/>
          <w:lang w:eastAsia="en-US"/>
        </w:rPr>
        <w:t xml:space="preserve"> Критерий 1. Учреждения среднего профессионального образования</w:t>
      </w:r>
    </w:p>
    <w:p w14:paraId="26D548D6" w14:textId="5A9307A9" w:rsidR="00AB6E90" w:rsidRDefault="00AB6E90" w:rsidP="00AB6E90">
      <w:pPr>
        <w:autoSpaceDE/>
        <w:autoSpaceDN/>
        <w:adjustRightInd/>
        <w:ind w:firstLine="709"/>
        <w:rPr>
          <w:rFonts w:eastAsiaTheme="minorHAnsi"/>
          <w:bCs w:val="0"/>
          <w:szCs w:val="24"/>
          <w:lang w:eastAsia="en-US"/>
        </w:rPr>
      </w:pPr>
      <w:r w:rsidRPr="004F4F33">
        <w:rPr>
          <w:rFonts w:eastAsiaTheme="minorHAnsi"/>
          <w:bCs w:val="0"/>
          <w:szCs w:val="24"/>
          <w:lang w:eastAsia="en-US"/>
        </w:rPr>
        <w:t>Результаты независимой оценки учреждений среднего профессионального образования в 202</w:t>
      </w:r>
      <w:r w:rsidR="00857710" w:rsidRPr="004F4F33">
        <w:rPr>
          <w:rFonts w:eastAsiaTheme="minorHAnsi"/>
          <w:bCs w:val="0"/>
          <w:szCs w:val="24"/>
          <w:lang w:eastAsia="en-US"/>
        </w:rPr>
        <w:t>1</w:t>
      </w:r>
      <w:r w:rsidRPr="004F4F33">
        <w:rPr>
          <w:rFonts w:eastAsiaTheme="minorHAnsi"/>
          <w:bCs w:val="0"/>
          <w:szCs w:val="24"/>
          <w:lang w:eastAsia="en-US"/>
        </w:rPr>
        <w:t xml:space="preserve"> г. (</w:t>
      </w:r>
      <w:r w:rsidR="00857710" w:rsidRPr="004F4F33">
        <w:rPr>
          <w:rFonts w:eastAsiaTheme="minorHAnsi"/>
          <w:bCs w:val="0"/>
          <w:szCs w:val="24"/>
          <w:lang w:eastAsia="en-US"/>
        </w:rPr>
        <w:t>98</w:t>
      </w:r>
      <w:r w:rsidRPr="004F4F33">
        <w:rPr>
          <w:rFonts w:eastAsiaTheme="minorHAnsi"/>
          <w:bCs w:val="0"/>
          <w:szCs w:val="24"/>
          <w:lang w:eastAsia="en-US"/>
        </w:rPr>
        <w:t xml:space="preserve"> организаций) по критерию открытости и доступности информации об образовательной организации представлены </w:t>
      </w:r>
      <w:r w:rsidR="001D57CE">
        <w:rPr>
          <w:rFonts w:eastAsiaTheme="minorHAnsi"/>
          <w:bCs w:val="0"/>
          <w:szCs w:val="24"/>
          <w:lang w:eastAsia="en-US"/>
        </w:rPr>
        <w:t>ниже (т</w:t>
      </w:r>
      <w:r w:rsidR="00C23A4F">
        <w:rPr>
          <w:rFonts w:eastAsiaTheme="minorHAnsi"/>
          <w:bCs w:val="0"/>
          <w:szCs w:val="24"/>
          <w:lang w:eastAsia="en-US"/>
        </w:rPr>
        <w:t>аблиц</w:t>
      </w:r>
      <w:r w:rsidR="001D57CE">
        <w:rPr>
          <w:rFonts w:eastAsiaTheme="minorHAnsi"/>
          <w:bCs w:val="0"/>
          <w:szCs w:val="24"/>
          <w:lang w:eastAsia="en-US"/>
        </w:rPr>
        <w:t>а</w:t>
      </w:r>
      <w:r w:rsidR="00C23A4F">
        <w:rPr>
          <w:rFonts w:eastAsiaTheme="minorHAnsi"/>
          <w:bCs w:val="0"/>
          <w:szCs w:val="24"/>
          <w:lang w:eastAsia="en-US"/>
        </w:rPr>
        <w:t xml:space="preserve"> № </w:t>
      </w:r>
      <w:r w:rsidR="0058630F">
        <w:rPr>
          <w:rFonts w:eastAsiaTheme="minorHAnsi"/>
          <w:bCs w:val="0"/>
          <w:szCs w:val="24"/>
          <w:lang w:eastAsia="en-US"/>
        </w:rPr>
        <w:t>2</w:t>
      </w:r>
      <w:r w:rsidR="00CA0AB7">
        <w:rPr>
          <w:rFonts w:eastAsiaTheme="minorHAnsi"/>
          <w:bCs w:val="0"/>
          <w:szCs w:val="24"/>
          <w:lang w:eastAsia="en-US"/>
        </w:rPr>
        <w:t>1</w:t>
      </w:r>
      <w:r w:rsidR="001D57CE">
        <w:rPr>
          <w:rFonts w:eastAsiaTheme="minorHAnsi"/>
          <w:bCs w:val="0"/>
          <w:szCs w:val="24"/>
          <w:lang w:eastAsia="en-US"/>
        </w:rPr>
        <w:t>)</w:t>
      </w:r>
      <w:r w:rsidRPr="004F4F33">
        <w:rPr>
          <w:rFonts w:eastAsiaTheme="minorHAnsi"/>
          <w:bCs w:val="0"/>
          <w:szCs w:val="24"/>
          <w:lang w:eastAsia="en-US"/>
        </w:rPr>
        <w:t>.</w:t>
      </w:r>
    </w:p>
    <w:p w14:paraId="5F57F77C" w14:textId="095DE4D5" w:rsidR="00AB6E90" w:rsidRPr="004F4F33" w:rsidRDefault="00372737" w:rsidP="000C36E1">
      <w:pPr>
        <w:pStyle w:val="a7"/>
        <w:rPr>
          <w:rFonts w:eastAsiaTheme="minorHAnsi"/>
          <w:lang w:eastAsia="en-US"/>
        </w:rPr>
      </w:pPr>
      <w:r>
        <w:rPr>
          <w:rFonts w:eastAsiaTheme="minorHAnsi"/>
          <w:lang w:eastAsia="en-US"/>
        </w:rPr>
        <w:t xml:space="preserve">Таблица № </w:t>
      </w:r>
      <w:r w:rsidR="00AB6E90" w:rsidRPr="004F4F33">
        <w:rPr>
          <w:rFonts w:eastAsiaTheme="minorHAnsi"/>
          <w:lang w:eastAsia="en-US"/>
        </w:rPr>
        <w:fldChar w:fldCharType="begin"/>
      </w:r>
      <w:r w:rsidR="00AB6E90" w:rsidRPr="004F4F33">
        <w:rPr>
          <w:rFonts w:eastAsiaTheme="minorHAnsi"/>
          <w:lang w:eastAsia="en-US"/>
        </w:rPr>
        <w:instrText xml:space="preserve"> SEQ Таблица \* ARABIC </w:instrText>
      </w:r>
      <w:r w:rsidR="00AB6E90" w:rsidRPr="004F4F33">
        <w:rPr>
          <w:rFonts w:eastAsiaTheme="minorHAnsi"/>
          <w:lang w:eastAsia="en-US"/>
        </w:rPr>
        <w:fldChar w:fldCharType="separate"/>
      </w:r>
      <w:r w:rsidR="00114609">
        <w:rPr>
          <w:rFonts w:eastAsiaTheme="minorHAnsi"/>
          <w:noProof/>
          <w:lang w:eastAsia="en-US"/>
        </w:rPr>
        <w:t>21</w:t>
      </w:r>
      <w:r w:rsidR="00AB6E90" w:rsidRPr="004F4F33">
        <w:rPr>
          <w:rFonts w:eastAsiaTheme="minorHAnsi"/>
          <w:noProof/>
          <w:lang w:eastAsia="en-US"/>
        </w:rPr>
        <w:fldChar w:fldCharType="end"/>
      </w:r>
      <w:r w:rsidR="00AB6E90" w:rsidRPr="004F4F33">
        <w:rPr>
          <w:rFonts w:eastAsiaTheme="minorHAnsi"/>
          <w:lang w:eastAsia="en-US"/>
        </w:rPr>
        <w:t xml:space="preserve"> - Результаты НОК УООД по учреждениям среднего профессионального образования по критерию 1, баллы</w:t>
      </w:r>
    </w:p>
    <w:tbl>
      <w:tblPr>
        <w:tblStyle w:val="47"/>
        <w:tblW w:w="9918" w:type="dxa"/>
        <w:tblLayout w:type="fixed"/>
        <w:tblLook w:val="04A0" w:firstRow="1" w:lastRow="0" w:firstColumn="1" w:lastColumn="0" w:noHBand="0" w:noVBand="1"/>
      </w:tblPr>
      <w:tblGrid>
        <w:gridCol w:w="704"/>
        <w:gridCol w:w="1701"/>
        <w:gridCol w:w="1559"/>
        <w:gridCol w:w="2835"/>
        <w:gridCol w:w="779"/>
        <w:gridCol w:w="780"/>
        <w:gridCol w:w="709"/>
        <w:gridCol w:w="851"/>
      </w:tblGrid>
      <w:tr w:rsidR="00F70CC1" w:rsidRPr="004F4F33" w14:paraId="43D8B834" w14:textId="77777777" w:rsidTr="006F17B9">
        <w:trPr>
          <w:trHeight w:val="636"/>
          <w:tblHeader/>
        </w:trPr>
        <w:tc>
          <w:tcPr>
            <w:tcW w:w="704" w:type="dxa"/>
            <w:hideMark/>
          </w:tcPr>
          <w:p w14:paraId="7DC6F3B8" w14:textId="77777777" w:rsidR="00F70CC1" w:rsidRPr="004F4F33" w:rsidRDefault="00F70CC1" w:rsidP="000C36E1">
            <w:pPr>
              <w:autoSpaceDE/>
              <w:autoSpaceDN/>
              <w:adjustRightInd/>
              <w:spacing w:before="40" w:after="40" w:line="240" w:lineRule="auto"/>
              <w:ind w:firstLine="0"/>
              <w:jc w:val="center"/>
              <w:rPr>
                <w:rFonts w:eastAsiaTheme="minorEastAsia"/>
                <w:b/>
                <w:bCs w:val="0"/>
                <w:szCs w:val="24"/>
                <w:lang w:eastAsia="en-US"/>
              </w:rPr>
            </w:pPr>
            <w:r w:rsidRPr="004F4F33">
              <w:rPr>
                <w:rFonts w:eastAsiaTheme="minorEastAsia"/>
                <w:b/>
                <w:bCs w:val="0"/>
                <w:szCs w:val="24"/>
                <w:lang w:eastAsia="en-US"/>
              </w:rPr>
              <w:t>№ п/п</w:t>
            </w:r>
          </w:p>
        </w:tc>
        <w:tc>
          <w:tcPr>
            <w:tcW w:w="1701" w:type="dxa"/>
            <w:noWrap/>
            <w:hideMark/>
          </w:tcPr>
          <w:p w14:paraId="5480CD75" w14:textId="77777777" w:rsidR="00F70CC1" w:rsidRPr="004F4F33" w:rsidRDefault="00F70CC1"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Муниципальное образование</w:t>
            </w:r>
          </w:p>
        </w:tc>
        <w:tc>
          <w:tcPr>
            <w:tcW w:w="1559" w:type="dxa"/>
          </w:tcPr>
          <w:p w14:paraId="6C56E5D5" w14:textId="77777777" w:rsidR="00F70CC1" w:rsidRPr="004F4F33" w:rsidRDefault="00F70CC1" w:rsidP="000C36E1">
            <w:pPr>
              <w:autoSpaceDE/>
              <w:autoSpaceDN/>
              <w:adjustRightInd/>
              <w:spacing w:before="40" w:after="40" w:line="240" w:lineRule="auto"/>
              <w:ind w:firstLine="34"/>
              <w:jc w:val="center"/>
              <w:rPr>
                <w:rFonts w:eastAsiaTheme="minorEastAsia"/>
                <w:b/>
                <w:bCs w:val="0"/>
                <w:szCs w:val="24"/>
                <w:lang w:eastAsia="en-US"/>
              </w:rPr>
            </w:pPr>
            <w:r w:rsidRPr="004F4F33">
              <w:rPr>
                <w:rFonts w:eastAsiaTheme="minorEastAsia"/>
                <w:b/>
                <w:bCs w:val="0"/>
                <w:szCs w:val="24"/>
                <w:lang w:eastAsia="en-US"/>
              </w:rPr>
              <w:t>ИНН</w:t>
            </w:r>
          </w:p>
        </w:tc>
        <w:tc>
          <w:tcPr>
            <w:tcW w:w="2835" w:type="dxa"/>
            <w:hideMark/>
          </w:tcPr>
          <w:p w14:paraId="5CBBFE89" w14:textId="77777777" w:rsidR="00F70CC1" w:rsidRPr="004F4F33" w:rsidRDefault="00F70CC1"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ОУ</w:t>
            </w:r>
          </w:p>
        </w:tc>
        <w:tc>
          <w:tcPr>
            <w:tcW w:w="779" w:type="dxa"/>
          </w:tcPr>
          <w:p w14:paraId="3320A5D0" w14:textId="77777777" w:rsidR="00F70CC1" w:rsidRPr="004F4F33" w:rsidRDefault="00F70CC1"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1.1.</w:t>
            </w:r>
          </w:p>
        </w:tc>
        <w:tc>
          <w:tcPr>
            <w:tcW w:w="780" w:type="dxa"/>
          </w:tcPr>
          <w:p w14:paraId="0685E074" w14:textId="77777777" w:rsidR="00F70CC1" w:rsidRPr="004F4F33" w:rsidRDefault="00F70CC1"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1.2.</w:t>
            </w:r>
          </w:p>
        </w:tc>
        <w:tc>
          <w:tcPr>
            <w:tcW w:w="709" w:type="dxa"/>
          </w:tcPr>
          <w:p w14:paraId="590064FB" w14:textId="77777777" w:rsidR="00F70CC1" w:rsidRPr="004F4F33" w:rsidRDefault="00F70CC1"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1.3</w:t>
            </w:r>
          </w:p>
        </w:tc>
        <w:tc>
          <w:tcPr>
            <w:tcW w:w="851" w:type="dxa"/>
          </w:tcPr>
          <w:p w14:paraId="7F2EDCC7" w14:textId="77777777" w:rsidR="00F70CC1" w:rsidRPr="004F4F33" w:rsidRDefault="00F70CC1"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Крит. 1</w:t>
            </w:r>
          </w:p>
        </w:tc>
      </w:tr>
      <w:tr w:rsidR="00F70CC1" w:rsidRPr="004F4F33" w14:paraId="202DEEBC" w14:textId="77777777" w:rsidTr="006F17B9">
        <w:trPr>
          <w:trHeight w:val="288"/>
        </w:trPr>
        <w:tc>
          <w:tcPr>
            <w:tcW w:w="704" w:type="dxa"/>
            <w:noWrap/>
            <w:hideMark/>
          </w:tcPr>
          <w:p w14:paraId="6C1F6ABF"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1046</w:t>
            </w:r>
          </w:p>
        </w:tc>
        <w:tc>
          <w:tcPr>
            <w:tcW w:w="1701" w:type="dxa"/>
            <w:noWrap/>
            <w:hideMark/>
          </w:tcPr>
          <w:p w14:paraId="0C4F02A6"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МО г. Ирбит</w:t>
            </w:r>
          </w:p>
        </w:tc>
        <w:tc>
          <w:tcPr>
            <w:tcW w:w="1559" w:type="dxa"/>
            <w:noWrap/>
            <w:hideMark/>
          </w:tcPr>
          <w:p w14:paraId="4E254517"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6611003687</w:t>
            </w:r>
          </w:p>
        </w:tc>
        <w:tc>
          <w:tcPr>
            <w:tcW w:w="2835" w:type="dxa"/>
            <w:noWrap/>
            <w:hideMark/>
          </w:tcPr>
          <w:p w14:paraId="06D85255"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«Ирбитский гуманитарный колледж»</w:t>
            </w:r>
          </w:p>
        </w:tc>
        <w:tc>
          <w:tcPr>
            <w:tcW w:w="779" w:type="dxa"/>
            <w:noWrap/>
            <w:hideMark/>
          </w:tcPr>
          <w:p w14:paraId="33DB4B97"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780" w:type="dxa"/>
            <w:noWrap/>
            <w:hideMark/>
          </w:tcPr>
          <w:p w14:paraId="7EEFA8FB"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709" w:type="dxa"/>
            <w:noWrap/>
            <w:hideMark/>
          </w:tcPr>
          <w:p w14:paraId="4B32B02D"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99</w:t>
            </w:r>
          </w:p>
        </w:tc>
        <w:tc>
          <w:tcPr>
            <w:tcW w:w="851" w:type="dxa"/>
            <w:noWrap/>
            <w:hideMark/>
          </w:tcPr>
          <w:p w14:paraId="729D8616"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99</w:t>
            </w:r>
          </w:p>
        </w:tc>
      </w:tr>
      <w:tr w:rsidR="00F70CC1" w:rsidRPr="004F4F33" w14:paraId="57AEA531" w14:textId="77777777" w:rsidTr="006F17B9">
        <w:trPr>
          <w:trHeight w:val="288"/>
        </w:trPr>
        <w:tc>
          <w:tcPr>
            <w:tcW w:w="704" w:type="dxa"/>
            <w:noWrap/>
            <w:hideMark/>
          </w:tcPr>
          <w:p w14:paraId="1D2C55C6"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1070</w:t>
            </w:r>
          </w:p>
        </w:tc>
        <w:tc>
          <w:tcPr>
            <w:tcW w:w="1701" w:type="dxa"/>
            <w:noWrap/>
            <w:hideMark/>
          </w:tcPr>
          <w:p w14:paraId="48E35E9A"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559" w:type="dxa"/>
            <w:noWrap/>
            <w:hideMark/>
          </w:tcPr>
          <w:p w14:paraId="55B11355"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6668007083</w:t>
            </w:r>
          </w:p>
        </w:tc>
        <w:tc>
          <w:tcPr>
            <w:tcW w:w="2835" w:type="dxa"/>
            <w:noWrap/>
            <w:hideMark/>
          </w:tcPr>
          <w:p w14:paraId="053F9879"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«Нижнетагильский педагогический колледж № 1»</w:t>
            </w:r>
          </w:p>
        </w:tc>
        <w:tc>
          <w:tcPr>
            <w:tcW w:w="779" w:type="dxa"/>
            <w:noWrap/>
            <w:hideMark/>
          </w:tcPr>
          <w:p w14:paraId="73C8FF58"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780" w:type="dxa"/>
            <w:noWrap/>
            <w:hideMark/>
          </w:tcPr>
          <w:p w14:paraId="00F8C550"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709" w:type="dxa"/>
            <w:noWrap/>
            <w:hideMark/>
          </w:tcPr>
          <w:p w14:paraId="62B648BB"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851" w:type="dxa"/>
            <w:noWrap/>
            <w:hideMark/>
          </w:tcPr>
          <w:p w14:paraId="06111065"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98,3</w:t>
            </w:r>
          </w:p>
        </w:tc>
      </w:tr>
      <w:tr w:rsidR="00F70CC1" w:rsidRPr="004F4F33" w14:paraId="36017D5D" w14:textId="77777777" w:rsidTr="006F17B9">
        <w:trPr>
          <w:trHeight w:val="288"/>
        </w:trPr>
        <w:tc>
          <w:tcPr>
            <w:tcW w:w="704" w:type="dxa"/>
            <w:noWrap/>
            <w:hideMark/>
          </w:tcPr>
          <w:p w14:paraId="620432F9"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1058</w:t>
            </w:r>
          </w:p>
        </w:tc>
        <w:tc>
          <w:tcPr>
            <w:tcW w:w="1701" w:type="dxa"/>
            <w:noWrap/>
            <w:hideMark/>
          </w:tcPr>
          <w:p w14:paraId="5624630E"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ГО Карпинск</w:t>
            </w:r>
          </w:p>
        </w:tc>
        <w:tc>
          <w:tcPr>
            <w:tcW w:w="1559" w:type="dxa"/>
            <w:noWrap/>
            <w:hideMark/>
          </w:tcPr>
          <w:p w14:paraId="4CF8FFCE"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6614002258</w:t>
            </w:r>
          </w:p>
        </w:tc>
        <w:tc>
          <w:tcPr>
            <w:tcW w:w="2835" w:type="dxa"/>
            <w:noWrap/>
            <w:hideMark/>
          </w:tcPr>
          <w:p w14:paraId="077A5503"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«Карпинский машиностроительный техникум»</w:t>
            </w:r>
          </w:p>
        </w:tc>
        <w:tc>
          <w:tcPr>
            <w:tcW w:w="779" w:type="dxa"/>
            <w:noWrap/>
            <w:hideMark/>
          </w:tcPr>
          <w:p w14:paraId="7B1BF907"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780" w:type="dxa"/>
            <w:noWrap/>
            <w:hideMark/>
          </w:tcPr>
          <w:p w14:paraId="7B2D706F"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709" w:type="dxa"/>
            <w:noWrap/>
            <w:hideMark/>
          </w:tcPr>
          <w:p w14:paraId="193F4BEF"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851" w:type="dxa"/>
            <w:noWrap/>
            <w:hideMark/>
          </w:tcPr>
          <w:p w14:paraId="2C50E22C"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98</w:t>
            </w:r>
          </w:p>
        </w:tc>
      </w:tr>
      <w:tr w:rsidR="00F70CC1" w:rsidRPr="004F4F33" w14:paraId="4A80BAF3" w14:textId="77777777" w:rsidTr="006F17B9">
        <w:trPr>
          <w:trHeight w:val="288"/>
        </w:trPr>
        <w:tc>
          <w:tcPr>
            <w:tcW w:w="704" w:type="dxa"/>
            <w:noWrap/>
            <w:hideMark/>
          </w:tcPr>
          <w:p w14:paraId="72332848"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1033</w:t>
            </w:r>
          </w:p>
        </w:tc>
        <w:tc>
          <w:tcPr>
            <w:tcW w:w="1701" w:type="dxa"/>
            <w:noWrap/>
            <w:hideMark/>
          </w:tcPr>
          <w:p w14:paraId="2F9D47A5"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559" w:type="dxa"/>
            <w:noWrap/>
            <w:hideMark/>
          </w:tcPr>
          <w:p w14:paraId="3FD25796"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6668009764</w:t>
            </w:r>
          </w:p>
        </w:tc>
        <w:tc>
          <w:tcPr>
            <w:tcW w:w="2835" w:type="dxa"/>
            <w:noWrap/>
            <w:hideMark/>
          </w:tcPr>
          <w:p w14:paraId="0376FCBF"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«Высокогорский многопрофильный техникум»</w:t>
            </w:r>
          </w:p>
        </w:tc>
        <w:tc>
          <w:tcPr>
            <w:tcW w:w="779" w:type="dxa"/>
            <w:noWrap/>
            <w:hideMark/>
          </w:tcPr>
          <w:p w14:paraId="06CAEA68"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780" w:type="dxa"/>
            <w:noWrap/>
            <w:hideMark/>
          </w:tcPr>
          <w:p w14:paraId="318F420B"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709" w:type="dxa"/>
            <w:noWrap/>
            <w:hideMark/>
          </w:tcPr>
          <w:p w14:paraId="5FE5648E"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851" w:type="dxa"/>
            <w:noWrap/>
            <w:hideMark/>
          </w:tcPr>
          <w:p w14:paraId="7E4F7D24"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97,1</w:t>
            </w:r>
          </w:p>
        </w:tc>
      </w:tr>
      <w:tr w:rsidR="00F70CC1" w:rsidRPr="004F4F33" w14:paraId="033D237F" w14:textId="77777777" w:rsidTr="006F17B9">
        <w:trPr>
          <w:trHeight w:val="288"/>
        </w:trPr>
        <w:tc>
          <w:tcPr>
            <w:tcW w:w="704" w:type="dxa"/>
            <w:noWrap/>
            <w:hideMark/>
          </w:tcPr>
          <w:p w14:paraId="4790D345"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1112</w:t>
            </w:r>
          </w:p>
        </w:tc>
        <w:tc>
          <w:tcPr>
            <w:tcW w:w="1701" w:type="dxa"/>
            <w:noWrap/>
            <w:hideMark/>
          </w:tcPr>
          <w:p w14:paraId="1A05D37D"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559" w:type="dxa"/>
            <w:noWrap/>
            <w:hideMark/>
          </w:tcPr>
          <w:p w14:paraId="6C8F1895"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6668018744</w:t>
            </w:r>
          </w:p>
        </w:tc>
        <w:tc>
          <w:tcPr>
            <w:tcW w:w="2835" w:type="dxa"/>
            <w:noWrap/>
            <w:hideMark/>
          </w:tcPr>
          <w:p w14:paraId="48AEF27B"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ГБПОУ СО «Нижнетагильский колледж искусств»</w:t>
            </w:r>
          </w:p>
        </w:tc>
        <w:tc>
          <w:tcPr>
            <w:tcW w:w="779" w:type="dxa"/>
            <w:noWrap/>
            <w:hideMark/>
          </w:tcPr>
          <w:p w14:paraId="7A993751"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780" w:type="dxa"/>
            <w:noWrap/>
            <w:hideMark/>
          </w:tcPr>
          <w:p w14:paraId="62EC0813"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709" w:type="dxa"/>
            <w:noWrap/>
            <w:hideMark/>
          </w:tcPr>
          <w:p w14:paraId="13FE9F3D"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851" w:type="dxa"/>
            <w:noWrap/>
            <w:hideMark/>
          </w:tcPr>
          <w:p w14:paraId="2A2FB4F0"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96,9</w:t>
            </w:r>
          </w:p>
        </w:tc>
      </w:tr>
      <w:tr w:rsidR="00F70CC1" w:rsidRPr="004F4F33" w14:paraId="516A2C3F" w14:textId="77777777" w:rsidTr="006F17B9">
        <w:trPr>
          <w:trHeight w:val="288"/>
        </w:trPr>
        <w:tc>
          <w:tcPr>
            <w:tcW w:w="704" w:type="dxa"/>
            <w:noWrap/>
            <w:hideMark/>
          </w:tcPr>
          <w:p w14:paraId="5B877D7A"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1069</w:t>
            </w:r>
          </w:p>
        </w:tc>
        <w:tc>
          <w:tcPr>
            <w:tcW w:w="1701" w:type="dxa"/>
            <w:noWrap/>
            <w:hideMark/>
          </w:tcPr>
          <w:p w14:paraId="77E58FF4"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559" w:type="dxa"/>
            <w:noWrap/>
            <w:hideMark/>
          </w:tcPr>
          <w:p w14:paraId="3CD0844B"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6669009453</w:t>
            </w:r>
          </w:p>
        </w:tc>
        <w:tc>
          <w:tcPr>
            <w:tcW w:w="2835" w:type="dxa"/>
            <w:noWrap/>
            <w:hideMark/>
          </w:tcPr>
          <w:p w14:paraId="26700671"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«Нижнетагильский железнодорожный техникум»</w:t>
            </w:r>
          </w:p>
        </w:tc>
        <w:tc>
          <w:tcPr>
            <w:tcW w:w="779" w:type="dxa"/>
            <w:noWrap/>
            <w:hideMark/>
          </w:tcPr>
          <w:p w14:paraId="32B3E4AF"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80" w:type="dxa"/>
            <w:noWrap/>
            <w:hideMark/>
          </w:tcPr>
          <w:p w14:paraId="3A58D9ED"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709" w:type="dxa"/>
            <w:noWrap/>
            <w:hideMark/>
          </w:tcPr>
          <w:p w14:paraId="7DAD3674"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99</w:t>
            </w:r>
          </w:p>
        </w:tc>
        <w:tc>
          <w:tcPr>
            <w:tcW w:w="851" w:type="dxa"/>
            <w:noWrap/>
            <w:hideMark/>
          </w:tcPr>
          <w:p w14:paraId="790F0CC7"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96,6</w:t>
            </w:r>
          </w:p>
        </w:tc>
      </w:tr>
      <w:tr w:rsidR="00F70CC1" w:rsidRPr="004F4F33" w14:paraId="04E2603A" w14:textId="77777777" w:rsidTr="006F17B9">
        <w:trPr>
          <w:trHeight w:val="288"/>
        </w:trPr>
        <w:tc>
          <w:tcPr>
            <w:tcW w:w="704" w:type="dxa"/>
            <w:noWrap/>
            <w:hideMark/>
          </w:tcPr>
          <w:p w14:paraId="713053C3"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1098</w:t>
            </w:r>
          </w:p>
        </w:tc>
        <w:tc>
          <w:tcPr>
            <w:tcW w:w="1701" w:type="dxa"/>
            <w:noWrap/>
            <w:hideMark/>
          </w:tcPr>
          <w:p w14:paraId="660A48BD"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Туринский ГО</w:t>
            </w:r>
          </w:p>
        </w:tc>
        <w:tc>
          <w:tcPr>
            <w:tcW w:w="1559" w:type="dxa"/>
            <w:noWrap/>
            <w:hideMark/>
          </w:tcPr>
          <w:p w14:paraId="33955FE4"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6656002651</w:t>
            </w:r>
          </w:p>
        </w:tc>
        <w:tc>
          <w:tcPr>
            <w:tcW w:w="2835" w:type="dxa"/>
            <w:noWrap/>
            <w:hideMark/>
          </w:tcPr>
          <w:p w14:paraId="048C7085"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«Туринский многопрофильный техникум»</w:t>
            </w:r>
          </w:p>
        </w:tc>
        <w:tc>
          <w:tcPr>
            <w:tcW w:w="779" w:type="dxa"/>
            <w:noWrap/>
            <w:hideMark/>
          </w:tcPr>
          <w:p w14:paraId="1AC544C2"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780" w:type="dxa"/>
            <w:noWrap/>
            <w:hideMark/>
          </w:tcPr>
          <w:p w14:paraId="1CEB80EC"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11BDAB4A"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99</w:t>
            </w:r>
          </w:p>
        </w:tc>
        <w:tc>
          <w:tcPr>
            <w:tcW w:w="851" w:type="dxa"/>
            <w:noWrap/>
            <w:hideMark/>
          </w:tcPr>
          <w:p w14:paraId="3460E949"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96,6</w:t>
            </w:r>
          </w:p>
        </w:tc>
      </w:tr>
      <w:tr w:rsidR="00F70CC1" w:rsidRPr="004F4F33" w14:paraId="7C66BCB7" w14:textId="77777777" w:rsidTr="006F17B9">
        <w:trPr>
          <w:trHeight w:val="288"/>
        </w:trPr>
        <w:tc>
          <w:tcPr>
            <w:tcW w:w="704" w:type="dxa"/>
            <w:noWrap/>
            <w:hideMark/>
          </w:tcPr>
          <w:p w14:paraId="7B924837"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1024</w:t>
            </w:r>
          </w:p>
        </w:tc>
        <w:tc>
          <w:tcPr>
            <w:tcW w:w="1701" w:type="dxa"/>
            <w:noWrap/>
            <w:hideMark/>
          </w:tcPr>
          <w:p w14:paraId="35E95A32"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Асбестовский ГО</w:t>
            </w:r>
          </w:p>
        </w:tc>
        <w:tc>
          <w:tcPr>
            <w:tcW w:w="1559" w:type="dxa"/>
            <w:noWrap/>
            <w:hideMark/>
          </w:tcPr>
          <w:p w14:paraId="5435FF83"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6603007984</w:t>
            </w:r>
          </w:p>
        </w:tc>
        <w:tc>
          <w:tcPr>
            <w:tcW w:w="2835" w:type="dxa"/>
            <w:noWrap/>
            <w:hideMark/>
          </w:tcPr>
          <w:p w14:paraId="36982C24"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«Асбестовский политехникум»</w:t>
            </w:r>
          </w:p>
        </w:tc>
        <w:tc>
          <w:tcPr>
            <w:tcW w:w="779" w:type="dxa"/>
            <w:noWrap/>
            <w:hideMark/>
          </w:tcPr>
          <w:p w14:paraId="06E23BF8"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780" w:type="dxa"/>
            <w:noWrap/>
            <w:hideMark/>
          </w:tcPr>
          <w:p w14:paraId="3023593C"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709" w:type="dxa"/>
            <w:noWrap/>
            <w:hideMark/>
          </w:tcPr>
          <w:p w14:paraId="572318DB"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851" w:type="dxa"/>
            <w:noWrap/>
            <w:hideMark/>
          </w:tcPr>
          <w:p w14:paraId="787D5D07"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96,3</w:t>
            </w:r>
          </w:p>
        </w:tc>
      </w:tr>
      <w:tr w:rsidR="00F70CC1" w:rsidRPr="004F4F33" w14:paraId="1B5AE6E0" w14:textId="77777777" w:rsidTr="006F17B9">
        <w:trPr>
          <w:trHeight w:val="288"/>
        </w:trPr>
        <w:tc>
          <w:tcPr>
            <w:tcW w:w="704" w:type="dxa"/>
            <w:noWrap/>
            <w:hideMark/>
          </w:tcPr>
          <w:p w14:paraId="0C62BD55"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1053</w:t>
            </w:r>
          </w:p>
        </w:tc>
        <w:tc>
          <w:tcPr>
            <w:tcW w:w="1701" w:type="dxa"/>
            <w:noWrap/>
            <w:hideMark/>
          </w:tcPr>
          <w:p w14:paraId="43061B4E"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Каменск-Уральский ГО</w:t>
            </w:r>
          </w:p>
        </w:tc>
        <w:tc>
          <w:tcPr>
            <w:tcW w:w="1559" w:type="dxa"/>
            <w:noWrap/>
            <w:hideMark/>
          </w:tcPr>
          <w:p w14:paraId="5C52465E"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6612002358</w:t>
            </w:r>
          </w:p>
        </w:tc>
        <w:tc>
          <w:tcPr>
            <w:tcW w:w="2835" w:type="dxa"/>
            <w:noWrap/>
            <w:hideMark/>
          </w:tcPr>
          <w:p w14:paraId="5B62657B"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«Каменск-Уральский радиотехнический техникум»</w:t>
            </w:r>
          </w:p>
        </w:tc>
        <w:tc>
          <w:tcPr>
            <w:tcW w:w="779" w:type="dxa"/>
            <w:noWrap/>
            <w:hideMark/>
          </w:tcPr>
          <w:p w14:paraId="68DBF7A6"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780" w:type="dxa"/>
            <w:noWrap/>
            <w:hideMark/>
          </w:tcPr>
          <w:p w14:paraId="59B87E95"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709" w:type="dxa"/>
            <w:noWrap/>
            <w:hideMark/>
          </w:tcPr>
          <w:p w14:paraId="15DD0DD2"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851" w:type="dxa"/>
            <w:noWrap/>
            <w:hideMark/>
          </w:tcPr>
          <w:p w14:paraId="5C67F626"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96,3</w:t>
            </w:r>
          </w:p>
        </w:tc>
      </w:tr>
      <w:tr w:rsidR="00F70CC1" w:rsidRPr="004F4F33" w14:paraId="584ED4A7" w14:textId="77777777" w:rsidTr="006F17B9">
        <w:trPr>
          <w:trHeight w:val="288"/>
        </w:trPr>
        <w:tc>
          <w:tcPr>
            <w:tcW w:w="704" w:type="dxa"/>
            <w:noWrap/>
            <w:hideMark/>
          </w:tcPr>
          <w:p w14:paraId="0957D567"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1086</w:t>
            </w:r>
          </w:p>
        </w:tc>
        <w:tc>
          <w:tcPr>
            <w:tcW w:w="1701" w:type="dxa"/>
            <w:noWrap/>
            <w:hideMark/>
          </w:tcPr>
          <w:p w14:paraId="09A28279"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Североуральский ГО</w:t>
            </w:r>
          </w:p>
        </w:tc>
        <w:tc>
          <w:tcPr>
            <w:tcW w:w="1559" w:type="dxa"/>
            <w:noWrap/>
            <w:hideMark/>
          </w:tcPr>
          <w:p w14:paraId="3A741C52"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6631002064</w:t>
            </w:r>
          </w:p>
        </w:tc>
        <w:tc>
          <w:tcPr>
            <w:tcW w:w="2835" w:type="dxa"/>
            <w:noWrap/>
            <w:hideMark/>
          </w:tcPr>
          <w:p w14:paraId="136F50C1"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«Североуральский политехникум»</w:t>
            </w:r>
          </w:p>
        </w:tc>
        <w:tc>
          <w:tcPr>
            <w:tcW w:w="779" w:type="dxa"/>
            <w:noWrap/>
            <w:hideMark/>
          </w:tcPr>
          <w:p w14:paraId="3079C339"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780" w:type="dxa"/>
            <w:noWrap/>
            <w:hideMark/>
          </w:tcPr>
          <w:p w14:paraId="4A4323A5"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709" w:type="dxa"/>
            <w:noWrap/>
            <w:hideMark/>
          </w:tcPr>
          <w:p w14:paraId="0CBB44CA"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851" w:type="dxa"/>
            <w:noWrap/>
            <w:hideMark/>
          </w:tcPr>
          <w:p w14:paraId="074AB6AE"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96,2</w:t>
            </w:r>
          </w:p>
        </w:tc>
      </w:tr>
      <w:tr w:rsidR="00F70CC1" w:rsidRPr="004F4F33" w14:paraId="323F90E0" w14:textId="77777777" w:rsidTr="006F17B9">
        <w:trPr>
          <w:trHeight w:val="288"/>
        </w:trPr>
        <w:tc>
          <w:tcPr>
            <w:tcW w:w="704" w:type="dxa"/>
            <w:noWrap/>
            <w:hideMark/>
          </w:tcPr>
          <w:p w14:paraId="6340E149"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1032</w:t>
            </w:r>
          </w:p>
        </w:tc>
        <w:tc>
          <w:tcPr>
            <w:tcW w:w="1701" w:type="dxa"/>
            <w:noWrap/>
            <w:hideMark/>
          </w:tcPr>
          <w:p w14:paraId="4B0F8676"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ГО Верхняя Тура</w:t>
            </w:r>
          </w:p>
        </w:tc>
        <w:tc>
          <w:tcPr>
            <w:tcW w:w="1559" w:type="dxa"/>
            <w:noWrap/>
            <w:hideMark/>
          </w:tcPr>
          <w:p w14:paraId="2DA627A6"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6620003676</w:t>
            </w:r>
          </w:p>
        </w:tc>
        <w:tc>
          <w:tcPr>
            <w:tcW w:w="2835" w:type="dxa"/>
            <w:noWrap/>
            <w:hideMark/>
          </w:tcPr>
          <w:p w14:paraId="5A4BC96B"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«Верхнетуринский механический техникум»</w:t>
            </w:r>
          </w:p>
        </w:tc>
        <w:tc>
          <w:tcPr>
            <w:tcW w:w="779" w:type="dxa"/>
            <w:noWrap/>
            <w:hideMark/>
          </w:tcPr>
          <w:p w14:paraId="287AFDF7"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780" w:type="dxa"/>
            <w:noWrap/>
            <w:hideMark/>
          </w:tcPr>
          <w:p w14:paraId="116DBC62"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709" w:type="dxa"/>
            <w:noWrap/>
            <w:hideMark/>
          </w:tcPr>
          <w:p w14:paraId="39E0B24D"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851" w:type="dxa"/>
            <w:noWrap/>
            <w:hideMark/>
          </w:tcPr>
          <w:p w14:paraId="7C24FE60"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96,1</w:t>
            </w:r>
          </w:p>
        </w:tc>
      </w:tr>
      <w:tr w:rsidR="00F70CC1" w:rsidRPr="004F4F33" w14:paraId="4F6D1616" w14:textId="77777777" w:rsidTr="006F17B9">
        <w:trPr>
          <w:trHeight w:val="288"/>
        </w:trPr>
        <w:tc>
          <w:tcPr>
            <w:tcW w:w="704" w:type="dxa"/>
            <w:noWrap/>
            <w:hideMark/>
          </w:tcPr>
          <w:p w14:paraId="4BA5BFB6"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1051</w:t>
            </w:r>
          </w:p>
        </w:tc>
        <w:tc>
          <w:tcPr>
            <w:tcW w:w="1701" w:type="dxa"/>
            <w:noWrap/>
            <w:hideMark/>
          </w:tcPr>
          <w:p w14:paraId="30B876E5"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Каменск-Уральский ГО</w:t>
            </w:r>
          </w:p>
        </w:tc>
        <w:tc>
          <w:tcPr>
            <w:tcW w:w="1559" w:type="dxa"/>
            <w:noWrap/>
            <w:hideMark/>
          </w:tcPr>
          <w:p w14:paraId="2FB5F780"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6665005546</w:t>
            </w:r>
          </w:p>
        </w:tc>
        <w:tc>
          <w:tcPr>
            <w:tcW w:w="2835" w:type="dxa"/>
            <w:noWrap/>
            <w:hideMark/>
          </w:tcPr>
          <w:p w14:paraId="72E4A7D6"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 xml:space="preserve">ГАПОУ СО «Каменск-Уральский </w:t>
            </w:r>
            <w:r w:rsidRPr="004F4F33">
              <w:rPr>
                <w:bCs w:val="0"/>
                <w:color w:val="000000"/>
                <w:szCs w:val="24"/>
              </w:rPr>
              <w:lastRenderedPageBreak/>
              <w:t>педагогический колледж»</w:t>
            </w:r>
          </w:p>
        </w:tc>
        <w:tc>
          <w:tcPr>
            <w:tcW w:w="779" w:type="dxa"/>
            <w:noWrap/>
            <w:hideMark/>
          </w:tcPr>
          <w:p w14:paraId="4907C1BD"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95</w:t>
            </w:r>
          </w:p>
        </w:tc>
        <w:tc>
          <w:tcPr>
            <w:tcW w:w="780" w:type="dxa"/>
            <w:noWrap/>
            <w:hideMark/>
          </w:tcPr>
          <w:p w14:paraId="49A05962"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709" w:type="dxa"/>
            <w:noWrap/>
            <w:hideMark/>
          </w:tcPr>
          <w:p w14:paraId="2791E9C2"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851" w:type="dxa"/>
            <w:noWrap/>
            <w:hideMark/>
          </w:tcPr>
          <w:p w14:paraId="23C17332"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96,1</w:t>
            </w:r>
          </w:p>
        </w:tc>
      </w:tr>
      <w:tr w:rsidR="00F70CC1" w:rsidRPr="004F4F33" w14:paraId="646E0397" w14:textId="77777777" w:rsidTr="006F17B9">
        <w:trPr>
          <w:trHeight w:val="288"/>
        </w:trPr>
        <w:tc>
          <w:tcPr>
            <w:tcW w:w="704" w:type="dxa"/>
            <w:noWrap/>
            <w:hideMark/>
          </w:tcPr>
          <w:p w14:paraId="26F52A6D"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1055</w:t>
            </w:r>
          </w:p>
        </w:tc>
        <w:tc>
          <w:tcPr>
            <w:tcW w:w="1701" w:type="dxa"/>
            <w:noWrap/>
            <w:hideMark/>
          </w:tcPr>
          <w:p w14:paraId="266968AC"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Камышловский ГО</w:t>
            </w:r>
          </w:p>
        </w:tc>
        <w:tc>
          <w:tcPr>
            <w:tcW w:w="1559" w:type="dxa"/>
            <w:noWrap/>
            <w:hideMark/>
          </w:tcPr>
          <w:p w14:paraId="34E1567E"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6613003442</w:t>
            </w:r>
          </w:p>
        </w:tc>
        <w:tc>
          <w:tcPr>
            <w:tcW w:w="2835" w:type="dxa"/>
            <w:noWrap/>
            <w:hideMark/>
          </w:tcPr>
          <w:p w14:paraId="43BFE89B"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«Камышловский гуманитарно-технологический техникум»</w:t>
            </w:r>
          </w:p>
        </w:tc>
        <w:tc>
          <w:tcPr>
            <w:tcW w:w="779" w:type="dxa"/>
            <w:noWrap/>
            <w:hideMark/>
          </w:tcPr>
          <w:p w14:paraId="344B4B11"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780" w:type="dxa"/>
            <w:noWrap/>
            <w:hideMark/>
          </w:tcPr>
          <w:p w14:paraId="478B8CF6"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709" w:type="dxa"/>
            <w:noWrap/>
            <w:hideMark/>
          </w:tcPr>
          <w:p w14:paraId="4FABA5A3"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851" w:type="dxa"/>
            <w:noWrap/>
            <w:hideMark/>
          </w:tcPr>
          <w:p w14:paraId="06FE4A1E"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96,1</w:t>
            </w:r>
          </w:p>
        </w:tc>
      </w:tr>
      <w:tr w:rsidR="00F70CC1" w:rsidRPr="004F4F33" w14:paraId="1365F126" w14:textId="77777777" w:rsidTr="006F17B9">
        <w:trPr>
          <w:trHeight w:val="288"/>
        </w:trPr>
        <w:tc>
          <w:tcPr>
            <w:tcW w:w="704" w:type="dxa"/>
            <w:noWrap/>
            <w:hideMark/>
          </w:tcPr>
          <w:p w14:paraId="6B8C9583"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1117</w:t>
            </w:r>
          </w:p>
        </w:tc>
        <w:tc>
          <w:tcPr>
            <w:tcW w:w="1701" w:type="dxa"/>
            <w:noWrap/>
            <w:hideMark/>
          </w:tcPr>
          <w:p w14:paraId="0B50C4BE" w14:textId="2FA7CC38"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Верх-Исетский район</w:t>
            </w:r>
          </w:p>
        </w:tc>
        <w:tc>
          <w:tcPr>
            <w:tcW w:w="1559" w:type="dxa"/>
            <w:noWrap/>
            <w:hideMark/>
          </w:tcPr>
          <w:p w14:paraId="34987422"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6661010552</w:t>
            </w:r>
          </w:p>
        </w:tc>
        <w:tc>
          <w:tcPr>
            <w:tcW w:w="2835" w:type="dxa"/>
            <w:noWrap/>
            <w:hideMark/>
          </w:tcPr>
          <w:p w14:paraId="57ABFE4A"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ГБПОУ СО «СМХК»</w:t>
            </w:r>
          </w:p>
        </w:tc>
        <w:tc>
          <w:tcPr>
            <w:tcW w:w="779" w:type="dxa"/>
            <w:noWrap/>
            <w:hideMark/>
          </w:tcPr>
          <w:p w14:paraId="7C4730B9"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780" w:type="dxa"/>
            <w:noWrap/>
            <w:hideMark/>
          </w:tcPr>
          <w:p w14:paraId="52253339"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709" w:type="dxa"/>
            <w:noWrap/>
            <w:hideMark/>
          </w:tcPr>
          <w:p w14:paraId="782B0205"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851" w:type="dxa"/>
            <w:noWrap/>
            <w:hideMark/>
          </w:tcPr>
          <w:p w14:paraId="24F984BC"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96,1</w:t>
            </w:r>
          </w:p>
        </w:tc>
      </w:tr>
      <w:tr w:rsidR="00F70CC1" w:rsidRPr="004F4F33" w14:paraId="285FE4F9" w14:textId="77777777" w:rsidTr="006F17B9">
        <w:trPr>
          <w:trHeight w:val="288"/>
        </w:trPr>
        <w:tc>
          <w:tcPr>
            <w:tcW w:w="704" w:type="dxa"/>
            <w:noWrap/>
            <w:hideMark/>
          </w:tcPr>
          <w:p w14:paraId="48E0F1E8"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1077</w:t>
            </w:r>
          </w:p>
        </w:tc>
        <w:tc>
          <w:tcPr>
            <w:tcW w:w="1701" w:type="dxa"/>
            <w:noWrap/>
            <w:hideMark/>
          </w:tcPr>
          <w:p w14:paraId="78AD2679"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ГО Первоуральск</w:t>
            </w:r>
          </w:p>
        </w:tc>
        <w:tc>
          <w:tcPr>
            <w:tcW w:w="1559" w:type="dxa"/>
            <w:noWrap/>
            <w:hideMark/>
          </w:tcPr>
          <w:p w14:paraId="25A9DDF4"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6625008050</w:t>
            </w:r>
          </w:p>
        </w:tc>
        <w:tc>
          <w:tcPr>
            <w:tcW w:w="2835" w:type="dxa"/>
            <w:noWrap/>
            <w:hideMark/>
          </w:tcPr>
          <w:p w14:paraId="00B4A5FF"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«Первоуральский металлургический колледж»</w:t>
            </w:r>
          </w:p>
        </w:tc>
        <w:tc>
          <w:tcPr>
            <w:tcW w:w="779" w:type="dxa"/>
            <w:noWrap/>
            <w:hideMark/>
          </w:tcPr>
          <w:p w14:paraId="2D50DEA3"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780" w:type="dxa"/>
            <w:noWrap/>
            <w:hideMark/>
          </w:tcPr>
          <w:p w14:paraId="1279D322"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709" w:type="dxa"/>
            <w:noWrap/>
            <w:hideMark/>
          </w:tcPr>
          <w:p w14:paraId="66A57C01"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851" w:type="dxa"/>
            <w:noWrap/>
            <w:hideMark/>
          </w:tcPr>
          <w:p w14:paraId="759320D8"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95,7</w:t>
            </w:r>
          </w:p>
        </w:tc>
      </w:tr>
      <w:tr w:rsidR="00F70CC1" w:rsidRPr="004F4F33" w14:paraId="2183D65E" w14:textId="77777777" w:rsidTr="006F17B9">
        <w:trPr>
          <w:trHeight w:val="288"/>
        </w:trPr>
        <w:tc>
          <w:tcPr>
            <w:tcW w:w="704" w:type="dxa"/>
            <w:noWrap/>
            <w:hideMark/>
          </w:tcPr>
          <w:p w14:paraId="01DFEA85"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1091</w:t>
            </w:r>
          </w:p>
        </w:tc>
        <w:tc>
          <w:tcPr>
            <w:tcW w:w="1701" w:type="dxa"/>
            <w:noWrap/>
            <w:hideMark/>
          </w:tcPr>
          <w:p w14:paraId="06349D6D"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Слободо-Туринский МР</w:t>
            </w:r>
          </w:p>
        </w:tc>
        <w:tc>
          <w:tcPr>
            <w:tcW w:w="1559" w:type="dxa"/>
            <w:noWrap/>
            <w:hideMark/>
          </w:tcPr>
          <w:p w14:paraId="2B881F6A"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6651000989</w:t>
            </w:r>
          </w:p>
        </w:tc>
        <w:tc>
          <w:tcPr>
            <w:tcW w:w="2835" w:type="dxa"/>
            <w:noWrap/>
            <w:hideMark/>
          </w:tcPr>
          <w:p w14:paraId="2029F48D"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«Слободотуринский аграрно-экономический техникум»</w:t>
            </w:r>
          </w:p>
        </w:tc>
        <w:tc>
          <w:tcPr>
            <w:tcW w:w="779" w:type="dxa"/>
            <w:noWrap/>
            <w:hideMark/>
          </w:tcPr>
          <w:p w14:paraId="049781A8"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780" w:type="dxa"/>
            <w:noWrap/>
            <w:hideMark/>
          </w:tcPr>
          <w:p w14:paraId="4355BD3F"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709" w:type="dxa"/>
            <w:noWrap/>
            <w:hideMark/>
          </w:tcPr>
          <w:p w14:paraId="4B49E65A"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851" w:type="dxa"/>
            <w:noWrap/>
            <w:hideMark/>
          </w:tcPr>
          <w:p w14:paraId="6D16DF5D"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95,7</w:t>
            </w:r>
          </w:p>
        </w:tc>
      </w:tr>
      <w:tr w:rsidR="00F70CC1" w:rsidRPr="004F4F33" w14:paraId="7DD2FA66" w14:textId="77777777" w:rsidTr="006F17B9">
        <w:trPr>
          <w:trHeight w:val="288"/>
        </w:trPr>
        <w:tc>
          <w:tcPr>
            <w:tcW w:w="704" w:type="dxa"/>
            <w:noWrap/>
            <w:hideMark/>
          </w:tcPr>
          <w:p w14:paraId="59C3970F"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1028</w:t>
            </w:r>
          </w:p>
        </w:tc>
        <w:tc>
          <w:tcPr>
            <w:tcW w:w="1701" w:type="dxa"/>
            <w:noWrap/>
            <w:hideMark/>
          </w:tcPr>
          <w:p w14:paraId="3F86FC28"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ГО Богданович</w:t>
            </w:r>
          </w:p>
        </w:tc>
        <w:tc>
          <w:tcPr>
            <w:tcW w:w="1559" w:type="dxa"/>
            <w:noWrap/>
            <w:hideMark/>
          </w:tcPr>
          <w:p w14:paraId="38845EFA"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6605000060</w:t>
            </w:r>
          </w:p>
        </w:tc>
        <w:tc>
          <w:tcPr>
            <w:tcW w:w="2835" w:type="dxa"/>
            <w:noWrap/>
            <w:hideMark/>
          </w:tcPr>
          <w:p w14:paraId="493C6B7F"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«Богдановичский политехникум»</w:t>
            </w:r>
          </w:p>
        </w:tc>
        <w:tc>
          <w:tcPr>
            <w:tcW w:w="779" w:type="dxa"/>
            <w:noWrap/>
            <w:hideMark/>
          </w:tcPr>
          <w:p w14:paraId="2DF4B656"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780" w:type="dxa"/>
            <w:noWrap/>
            <w:hideMark/>
          </w:tcPr>
          <w:p w14:paraId="2003DADC"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709" w:type="dxa"/>
            <w:noWrap/>
            <w:hideMark/>
          </w:tcPr>
          <w:p w14:paraId="4EEFE6B0"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851" w:type="dxa"/>
            <w:noWrap/>
            <w:hideMark/>
          </w:tcPr>
          <w:p w14:paraId="6471D3B0"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95,6</w:t>
            </w:r>
          </w:p>
        </w:tc>
      </w:tr>
      <w:tr w:rsidR="00F70CC1" w:rsidRPr="004F4F33" w14:paraId="47FC686F" w14:textId="77777777" w:rsidTr="006F17B9">
        <w:trPr>
          <w:trHeight w:val="288"/>
        </w:trPr>
        <w:tc>
          <w:tcPr>
            <w:tcW w:w="704" w:type="dxa"/>
            <w:noWrap/>
            <w:hideMark/>
          </w:tcPr>
          <w:p w14:paraId="21DD17BD"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1085</w:t>
            </w:r>
          </w:p>
        </w:tc>
        <w:tc>
          <w:tcPr>
            <w:tcW w:w="1701" w:type="dxa"/>
            <w:noWrap/>
            <w:hideMark/>
          </w:tcPr>
          <w:p w14:paraId="39E46ABA"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Серовский ГО</w:t>
            </w:r>
          </w:p>
        </w:tc>
        <w:tc>
          <w:tcPr>
            <w:tcW w:w="1559" w:type="dxa"/>
            <w:noWrap/>
            <w:hideMark/>
          </w:tcPr>
          <w:p w14:paraId="0ADF3CD6"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6632006833</w:t>
            </w:r>
          </w:p>
        </w:tc>
        <w:tc>
          <w:tcPr>
            <w:tcW w:w="2835" w:type="dxa"/>
            <w:noWrap/>
            <w:hideMark/>
          </w:tcPr>
          <w:p w14:paraId="312D9A5C"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«Северный педагогический колледж»</w:t>
            </w:r>
          </w:p>
        </w:tc>
        <w:tc>
          <w:tcPr>
            <w:tcW w:w="779" w:type="dxa"/>
            <w:noWrap/>
            <w:hideMark/>
          </w:tcPr>
          <w:p w14:paraId="3D87933D"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780" w:type="dxa"/>
            <w:noWrap/>
            <w:hideMark/>
          </w:tcPr>
          <w:p w14:paraId="15286082"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709" w:type="dxa"/>
            <w:noWrap/>
            <w:hideMark/>
          </w:tcPr>
          <w:p w14:paraId="490B0A6E"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851" w:type="dxa"/>
            <w:noWrap/>
            <w:hideMark/>
          </w:tcPr>
          <w:p w14:paraId="479C086F"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95,6</w:t>
            </w:r>
          </w:p>
        </w:tc>
      </w:tr>
      <w:tr w:rsidR="00F70CC1" w:rsidRPr="004F4F33" w14:paraId="765F047B" w14:textId="77777777" w:rsidTr="006F17B9">
        <w:trPr>
          <w:trHeight w:val="288"/>
        </w:trPr>
        <w:tc>
          <w:tcPr>
            <w:tcW w:w="704" w:type="dxa"/>
            <w:noWrap/>
            <w:hideMark/>
          </w:tcPr>
          <w:p w14:paraId="393F498F"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1056</w:t>
            </w:r>
          </w:p>
        </w:tc>
        <w:tc>
          <w:tcPr>
            <w:tcW w:w="1701" w:type="dxa"/>
            <w:noWrap/>
            <w:hideMark/>
          </w:tcPr>
          <w:p w14:paraId="4BF5C79E"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Камышловский ГО</w:t>
            </w:r>
          </w:p>
        </w:tc>
        <w:tc>
          <w:tcPr>
            <w:tcW w:w="1559" w:type="dxa"/>
            <w:noWrap/>
            <w:hideMark/>
          </w:tcPr>
          <w:p w14:paraId="2EF7DBFB"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6613001734</w:t>
            </w:r>
          </w:p>
        </w:tc>
        <w:tc>
          <w:tcPr>
            <w:tcW w:w="2835" w:type="dxa"/>
            <w:noWrap/>
            <w:hideMark/>
          </w:tcPr>
          <w:p w14:paraId="75BEEF04"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«Камышловский педагогический колледж»</w:t>
            </w:r>
          </w:p>
        </w:tc>
        <w:tc>
          <w:tcPr>
            <w:tcW w:w="779" w:type="dxa"/>
            <w:noWrap/>
            <w:hideMark/>
          </w:tcPr>
          <w:p w14:paraId="38E46D8E"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780" w:type="dxa"/>
            <w:noWrap/>
            <w:hideMark/>
          </w:tcPr>
          <w:p w14:paraId="2E4BB93A"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709" w:type="dxa"/>
            <w:noWrap/>
            <w:hideMark/>
          </w:tcPr>
          <w:p w14:paraId="2A0DBB57"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851" w:type="dxa"/>
            <w:noWrap/>
            <w:hideMark/>
          </w:tcPr>
          <w:p w14:paraId="6BD8C734"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95,5</w:t>
            </w:r>
          </w:p>
        </w:tc>
      </w:tr>
      <w:tr w:rsidR="00F70CC1" w:rsidRPr="004F4F33" w14:paraId="1B43C17D" w14:textId="77777777" w:rsidTr="006F17B9">
        <w:trPr>
          <w:trHeight w:val="288"/>
        </w:trPr>
        <w:tc>
          <w:tcPr>
            <w:tcW w:w="704" w:type="dxa"/>
            <w:noWrap/>
            <w:hideMark/>
          </w:tcPr>
          <w:p w14:paraId="363BE6C8"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1094</w:t>
            </w:r>
          </w:p>
        </w:tc>
        <w:tc>
          <w:tcPr>
            <w:tcW w:w="1701" w:type="dxa"/>
            <w:noWrap/>
            <w:hideMark/>
          </w:tcPr>
          <w:p w14:paraId="3311697D"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Сысертский ГО</w:t>
            </w:r>
          </w:p>
        </w:tc>
        <w:tc>
          <w:tcPr>
            <w:tcW w:w="1559" w:type="dxa"/>
            <w:noWrap/>
            <w:hideMark/>
          </w:tcPr>
          <w:p w14:paraId="3E08AA4A"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6652005002</w:t>
            </w:r>
          </w:p>
        </w:tc>
        <w:tc>
          <w:tcPr>
            <w:tcW w:w="2835" w:type="dxa"/>
            <w:noWrap/>
            <w:hideMark/>
          </w:tcPr>
          <w:p w14:paraId="6D79B677"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«Сысертский социально-экономический техникум «Родник»</w:t>
            </w:r>
          </w:p>
        </w:tc>
        <w:tc>
          <w:tcPr>
            <w:tcW w:w="779" w:type="dxa"/>
            <w:noWrap/>
            <w:hideMark/>
          </w:tcPr>
          <w:p w14:paraId="7159EE69"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780" w:type="dxa"/>
            <w:noWrap/>
            <w:hideMark/>
          </w:tcPr>
          <w:p w14:paraId="221C23AA"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709" w:type="dxa"/>
            <w:noWrap/>
            <w:hideMark/>
          </w:tcPr>
          <w:p w14:paraId="2C90EB6E"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851" w:type="dxa"/>
            <w:noWrap/>
            <w:hideMark/>
          </w:tcPr>
          <w:p w14:paraId="4EA4970E"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95,2</w:t>
            </w:r>
          </w:p>
        </w:tc>
      </w:tr>
      <w:tr w:rsidR="00F70CC1" w:rsidRPr="004F4F33" w14:paraId="0FECC23A" w14:textId="77777777" w:rsidTr="006F17B9">
        <w:trPr>
          <w:trHeight w:val="288"/>
        </w:trPr>
        <w:tc>
          <w:tcPr>
            <w:tcW w:w="704" w:type="dxa"/>
            <w:noWrap/>
            <w:hideMark/>
          </w:tcPr>
          <w:p w14:paraId="1162A43E"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1082</w:t>
            </w:r>
          </w:p>
        </w:tc>
        <w:tc>
          <w:tcPr>
            <w:tcW w:w="1701" w:type="dxa"/>
            <w:noWrap/>
            <w:hideMark/>
          </w:tcPr>
          <w:p w14:paraId="10438B1C"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ГО Ревда</w:t>
            </w:r>
          </w:p>
        </w:tc>
        <w:tc>
          <w:tcPr>
            <w:tcW w:w="1559" w:type="dxa"/>
            <w:noWrap/>
            <w:hideMark/>
          </w:tcPr>
          <w:p w14:paraId="0A3C6793"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6627008137</w:t>
            </w:r>
          </w:p>
        </w:tc>
        <w:tc>
          <w:tcPr>
            <w:tcW w:w="2835" w:type="dxa"/>
            <w:noWrap/>
            <w:hideMark/>
          </w:tcPr>
          <w:p w14:paraId="4A5E20EF"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«Ревдинский педагогический колледж»</w:t>
            </w:r>
          </w:p>
        </w:tc>
        <w:tc>
          <w:tcPr>
            <w:tcW w:w="779" w:type="dxa"/>
            <w:noWrap/>
            <w:hideMark/>
          </w:tcPr>
          <w:p w14:paraId="182242F3"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780" w:type="dxa"/>
            <w:noWrap/>
            <w:hideMark/>
          </w:tcPr>
          <w:p w14:paraId="756F1ABF"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4262139D"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851" w:type="dxa"/>
            <w:noWrap/>
            <w:hideMark/>
          </w:tcPr>
          <w:p w14:paraId="47973C2F"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94,9</w:t>
            </w:r>
          </w:p>
        </w:tc>
      </w:tr>
      <w:tr w:rsidR="00F70CC1" w:rsidRPr="004F4F33" w14:paraId="3CA208A0" w14:textId="77777777" w:rsidTr="006F17B9">
        <w:trPr>
          <w:trHeight w:val="288"/>
        </w:trPr>
        <w:tc>
          <w:tcPr>
            <w:tcW w:w="704" w:type="dxa"/>
            <w:noWrap/>
            <w:hideMark/>
          </w:tcPr>
          <w:p w14:paraId="08E3D4CF"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1044</w:t>
            </w:r>
          </w:p>
        </w:tc>
        <w:tc>
          <w:tcPr>
            <w:tcW w:w="1701" w:type="dxa"/>
            <w:noWrap/>
            <w:hideMark/>
          </w:tcPr>
          <w:p w14:paraId="2767C358" w14:textId="18241CB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Чкаловский район</w:t>
            </w:r>
          </w:p>
        </w:tc>
        <w:tc>
          <w:tcPr>
            <w:tcW w:w="1559" w:type="dxa"/>
            <w:noWrap/>
            <w:hideMark/>
          </w:tcPr>
          <w:p w14:paraId="52BDDF02"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6664024218</w:t>
            </w:r>
          </w:p>
        </w:tc>
        <w:tc>
          <w:tcPr>
            <w:tcW w:w="2835" w:type="dxa"/>
            <w:noWrap/>
            <w:hideMark/>
          </w:tcPr>
          <w:p w14:paraId="592139F9"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энергетический техникум»</w:t>
            </w:r>
          </w:p>
        </w:tc>
        <w:tc>
          <w:tcPr>
            <w:tcW w:w="779" w:type="dxa"/>
            <w:noWrap/>
            <w:hideMark/>
          </w:tcPr>
          <w:p w14:paraId="6AB9F506"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780" w:type="dxa"/>
            <w:noWrap/>
            <w:hideMark/>
          </w:tcPr>
          <w:p w14:paraId="7AF9D2C6"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5D17EFD6"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851" w:type="dxa"/>
            <w:noWrap/>
            <w:hideMark/>
          </w:tcPr>
          <w:p w14:paraId="7A58D2F5"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94,7</w:t>
            </w:r>
          </w:p>
        </w:tc>
      </w:tr>
      <w:tr w:rsidR="00F70CC1" w:rsidRPr="004F4F33" w14:paraId="4AB14237" w14:textId="77777777" w:rsidTr="006F17B9">
        <w:trPr>
          <w:trHeight w:val="288"/>
        </w:trPr>
        <w:tc>
          <w:tcPr>
            <w:tcW w:w="704" w:type="dxa"/>
            <w:noWrap/>
            <w:hideMark/>
          </w:tcPr>
          <w:p w14:paraId="2F31B346"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1067</w:t>
            </w:r>
          </w:p>
        </w:tc>
        <w:tc>
          <w:tcPr>
            <w:tcW w:w="1701" w:type="dxa"/>
            <w:noWrap/>
            <w:hideMark/>
          </w:tcPr>
          <w:p w14:paraId="20B75368"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559" w:type="dxa"/>
            <w:noWrap/>
            <w:hideMark/>
          </w:tcPr>
          <w:p w14:paraId="3407817E"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6668008263</w:t>
            </w:r>
          </w:p>
        </w:tc>
        <w:tc>
          <w:tcPr>
            <w:tcW w:w="2835" w:type="dxa"/>
            <w:noWrap/>
            <w:hideMark/>
          </w:tcPr>
          <w:p w14:paraId="1EFF87E8"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«Нижнетагильский горно-металлургический колледж имени Е.А. и М.Е. Черепановых»</w:t>
            </w:r>
          </w:p>
        </w:tc>
        <w:tc>
          <w:tcPr>
            <w:tcW w:w="779" w:type="dxa"/>
            <w:noWrap/>
            <w:hideMark/>
          </w:tcPr>
          <w:p w14:paraId="4C0D8D8C"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86</w:t>
            </w:r>
          </w:p>
        </w:tc>
        <w:tc>
          <w:tcPr>
            <w:tcW w:w="780" w:type="dxa"/>
            <w:noWrap/>
            <w:hideMark/>
          </w:tcPr>
          <w:p w14:paraId="3EFC0B87"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709" w:type="dxa"/>
            <w:noWrap/>
            <w:hideMark/>
          </w:tcPr>
          <w:p w14:paraId="66530173"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851" w:type="dxa"/>
            <w:noWrap/>
            <w:hideMark/>
          </w:tcPr>
          <w:p w14:paraId="196B7697"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94,6</w:t>
            </w:r>
          </w:p>
        </w:tc>
      </w:tr>
      <w:tr w:rsidR="00F70CC1" w:rsidRPr="004F4F33" w14:paraId="6B938C55" w14:textId="77777777" w:rsidTr="006F17B9">
        <w:trPr>
          <w:trHeight w:val="288"/>
        </w:trPr>
        <w:tc>
          <w:tcPr>
            <w:tcW w:w="704" w:type="dxa"/>
            <w:noWrap/>
            <w:hideMark/>
          </w:tcPr>
          <w:p w14:paraId="0D461D23"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1096</w:t>
            </w:r>
          </w:p>
        </w:tc>
        <w:tc>
          <w:tcPr>
            <w:tcW w:w="1701" w:type="dxa"/>
            <w:noWrap/>
            <w:hideMark/>
          </w:tcPr>
          <w:p w14:paraId="55D8836F"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Талицкий ГО</w:t>
            </w:r>
          </w:p>
        </w:tc>
        <w:tc>
          <w:tcPr>
            <w:tcW w:w="1559" w:type="dxa"/>
            <w:noWrap/>
            <w:hideMark/>
          </w:tcPr>
          <w:p w14:paraId="6E370A3F"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6654000835</w:t>
            </w:r>
          </w:p>
        </w:tc>
        <w:tc>
          <w:tcPr>
            <w:tcW w:w="2835" w:type="dxa"/>
            <w:noWrap/>
            <w:hideMark/>
          </w:tcPr>
          <w:p w14:paraId="5090F352"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 xml:space="preserve">ГАПОУ СО «Талицкий лесотехнический </w:t>
            </w:r>
            <w:r w:rsidRPr="004F4F33">
              <w:rPr>
                <w:bCs w:val="0"/>
                <w:color w:val="000000"/>
                <w:szCs w:val="24"/>
              </w:rPr>
              <w:lastRenderedPageBreak/>
              <w:t>колледж им. Н.И. Кузнецова»</w:t>
            </w:r>
          </w:p>
        </w:tc>
        <w:tc>
          <w:tcPr>
            <w:tcW w:w="779" w:type="dxa"/>
            <w:noWrap/>
            <w:hideMark/>
          </w:tcPr>
          <w:p w14:paraId="63D361EF"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96</w:t>
            </w:r>
          </w:p>
        </w:tc>
        <w:tc>
          <w:tcPr>
            <w:tcW w:w="780" w:type="dxa"/>
            <w:noWrap/>
            <w:hideMark/>
          </w:tcPr>
          <w:p w14:paraId="3F61032A"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07C326F9"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851" w:type="dxa"/>
            <w:noWrap/>
            <w:hideMark/>
          </w:tcPr>
          <w:p w14:paraId="64BAC139"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94,2</w:t>
            </w:r>
          </w:p>
        </w:tc>
      </w:tr>
      <w:tr w:rsidR="00F70CC1" w:rsidRPr="004F4F33" w14:paraId="71D61456" w14:textId="77777777" w:rsidTr="006F17B9">
        <w:trPr>
          <w:trHeight w:val="288"/>
        </w:trPr>
        <w:tc>
          <w:tcPr>
            <w:tcW w:w="704" w:type="dxa"/>
            <w:noWrap/>
            <w:hideMark/>
          </w:tcPr>
          <w:p w14:paraId="167B96E9"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1081</w:t>
            </w:r>
          </w:p>
        </w:tc>
        <w:tc>
          <w:tcPr>
            <w:tcW w:w="1701" w:type="dxa"/>
            <w:noWrap/>
            <w:hideMark/>
          </w:tcPr>
          <w:p w14:paraId="1E593034"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ГО Ревда</w:t>
            </w:r>
          </w:p>
        </w:tc>
        <w:tc>
          <w:tcPr>
            <w:tcW w:w="1559" w:type="dxa"/>
            <w:noWrap/>
            <w:hideMark/>
          </w:tcPr>
          <w:p w14:paraId="5E9B0046"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6627005457</w:t>
            </w:r>
          </w:p>
        </w:tc>
        <w:tc>
          <w:tcPr>
            <w:tcW w:w="2835" w:type="dxa"/>
            <w:noWrap/>
            <w:hideMark/>
          </w:tcPr>
          <w:p w14:paraId="7B665EE8"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«Ревдинский многопрофильный техникум»</w:t>
            </w:r>
          </w:p>
        </w:tc>
        <w:tc>
          <w:tcPr>
            <w:tcW w:w="779" w:type="dxa"/>
            <w:noWrap/>
            <w:hideMark/>
          </w:tcPr>
          <w:p w14:paraId="2153F68D"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780" w:type="dxa"/>
            <w:noWrap/>
            <w:hideMark/>
          </w:tcPr>
          <w:p w14:paraId="2D2633E6"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2DA1CCA2"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851" w:type="dxa"/>
            <w:noWrap/>
            <w:hideMark/>
          </w:tcPr>
          <w:p w14:paraId="333420AB"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94</w:t>
            </w:r>
          </w:p>
        </w:tc>
      </w:tr>
      <w:tr w:rsidR="00F70CC1" w:rsidRPr="004F4F33" w14:paraId="08CFD724" w14:textId="77777777" w:rsidTr="006F17B9">
        <w:trPr>
          <w:trHeight w:val="288"/>
        </w:trPr>
        <w:tc>
          <w:tcPr>
            <w:tcW w:w="704" w:type="dxa"/>
            <w:noWrap/>
            <w:hideMark/>
          </w:tcPr>
          <w:p w14:paraId="3CD72DBD"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1071</w:t>
            </w:r>
          </w:p>
        </w:tc>
        <w:tc>
          <w:tcPr>
            <w:tcW w:w="1701" w:type="dxa"/>
            <w:noWrap/>
            <w:hideMark/>
          </w:tcPr>
          <w:p w14:paraId="2602874D"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559" w:type="dxa"/>
            <w:noWrap/>
            <w:hideMark/>
          </w:tcPr>
          <w:p w14:paraId="4A0D4E11"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6667004876</w:t>
            </w:r>
          </w:p>
        </w:tc>
        <w:tc>
          <w:tcPr>
            <w:tcW w:w="2835" w:type="dxa"/>
            <w:noWrap/>
            <w:hideMark/>
          </w:tcPr>
          <w:p w14:paraId="7B78CBBF"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«Нижнетагильский педагогический колледж № 2»</w:t>
            </w:r>
          </w:p>
        </w:tc>
        <w:tc>
          <w:tcPr>
            <w:tcW w:w="779" w:type="dxa"/>
            <w:noWrap/>
            <w:hideMark/>
          </w:tcPr>
          <w:p w14:paraId="642D5BF7"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780" w:type="dxa"/>
            <w:noWrap/>
            <w:hideMark/>
          </w:tcPr>
          <w:p w14:paraId="3B2DFD0E"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709" w:type="dxa"/>
            <w:noWrap/>
            <w:hideMark/>
          </w:tcPr>
          <w:p w14:paraId="6E51D242"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851" w:type="dxa"/>
            <w:noWrap/>
            <w:hideMark/>
          </w:tcPr>
          <w:p w14:paraId="53FC1574"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93,9</w:t>
            </w:r>
          </w:p>
        </w:tc>
      </w:tr>
      <w:tr w:rsidR="00F70CC1" w:rsidRPr="004F4F33" w14:paraId="17E2F628" w14:textId="77777777" w:rsidTr="006F17B9">
        <w:trPr>
          <w:trHeight w:val="288"/>
        </w:trPr>
        <w:tc>
          <w:tcPr>
            <w:tcW w:w="704" w:type="dxa"/>
            <w:noWrap/>
            <w:hideMark/>
          </w:tcPr>
          <w:p w14:paraId="287D24F2"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1049</w:t>
            </w:r>
          </w:p>
        </w:tc>
        <w:tc>
          <w:tcPr>
            <w:tcW w:w="1701" w:type="dxa"/>
            <w:noWrap/>
            <w:hideMark/>
          </w:tcPr>
          <w:p w14:paraId="63FF1979"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Нижнетуринский ГО</w:t>
            </w:r>
          </w:p>
        </w:tc>
        <w:tc>
          <w:tcPr>
            <w:tcW w:w="1559" w:type="dxa"/>
            <w:noWrap/>
            <w:hideMark/>
          </w:tcPr>
          <w:p w14:paraId="4C8134B0"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6624002634</w:t>
            </w:r>
          </w:p>
        </w:tc>
        <w:tc>
          <w:tcPr>
            <w:tcW w:w="2835" w:type="dxa"/>
            <w:noWrap/>
            <w:hideMark/>
          </w:tcPr>
          <w:p w14:paraId="13CF15D6"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«Исовский геологоразведочный техникум»</w:t>
            </w:r>
          </w:p>
        </w:tc>
        <w:tc>
          <w:tcPr>
            <w:tcW w:w="779" w:type="dxa"/>
            <w:noWrap/>
            <w:hideMark/>
          </w:tcPr>
          <w:p w14:paraId="0A857AAD"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780" w:type="dxa"/>
            <w:noWrap/>
            <w:hideMark/>
          </w:tcPr>
          <w:p w14:paraId="3DC000B6"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09E812FF"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851" w:type="dxa"/>
            <w:noWrap/>
            <w:hideMark/>
          </w:tcPr>
          <w:p w14:paraId="272D820D"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93,8</w:t>
            </w:r>
          </w:p>
        </w:tc>
      </w:tr>
      <w:tr w:rsidR="00F70CC1" w:rsidRPr="004F4F33" w14:paraId="29CB8C35" w14:textId="77777777" w:rsidTr="006F17B9">
        <w:trPr>
          <w:trHeight w:val="288"/>
        </w:trPr>
        <w:tc>
          <w:tcPr>
            <w:tcW w:w="704" w:type="dxa"/>
            <w:noWrap/>
            <w:hideMark/>
          </w:tcPr>
          <w:p w14:paraId="790A104E"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1062</w:t>
            </w:r>
          </w:p>
        </w:tc>
        <w:tc>
          <w:tcPr>
            <w:tcW w:w="1701" w:type="dxa"/>
            <w:noWrap/>
            <w:hideMark/>
          </w:tcPr>
          <w:p w14:paraId="12206DE2"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ГО Краснотурьинск</w:t>
            </w:r>
          </w:p>
        </w:tc>
        <w:tc>
          <w:tcPr>
            <w:tcW w:w="1559" w:type="dxa"/>
            <w:noWrap/>
            <w:hideMark/>
          </w:tcPr>
          <w:p w14:paraId="01244029"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6617005641</w:t>
            </w:r>
          </w:p>
        </w:tc>
        <w:tc>
          <w:tcPr>
            <w:tcW w:w="2835" w:type="dxa"/>
            <w:noWrap/>
            <w:hideMark/>
          </w:tcPr>
          <w:p w14:paraId="66BE1C31"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«Краснотурьинский политехникум»</w:t>
            </w:r>
          </w:p>
        </w:tc>
        <w:tc>
          <w:tcPr>
            <w:tcW w:w="779" w:type="dxa"/>
            <w:noWrap/>
            <w:hideMark/>
          </w:tcPr>
          <w:p w14:paraId="264C5F97"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80" w:type="dxa"/>
            <w:noWrap/>
            <w:hideMark/>
          </w:tcPr>
          <w:p w14:paraId="5AFBF65A"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709" w:type="dxa"/>
            <w:noWrap/>
            <w:hideMark/>
          </w:tcPr>
          <w:p w14:paraId="0F26B403"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851" w:type="dxa"/>
            <w:noWrap/>
            <w:hideMark/>
          </w:tcPr>
          <w:p w14:paraId="5AD49E58"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93,8</w:t>
            </w:r>
          </w:p>
        </w:tc>
      </w:tr>
      <w:tr w:rsidR="00F70CC1" w:rsidRPr="004F4F33" w14:paraId="1D69FF21" w14:textId="77777777" w:rsidTr="006F17B9">
        <w:trPr>
          <w:trHeight w:val="288"/>
        </w:trPr>
        <w:tc>
          <w:tcPr>
            <w:tcW w:w="704" w:type="dxa"/>
            <w:noWrap/>
            <w:hideMark/>
          </w:tcPr>
          <w:p w14:paraId="00CE98DC"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1052</w:t>
            </w:r>
          </w:p>
        </w:tc>
        <w:tc>
          <w:tcPr>
            <w:tcW w:w="1701" w:type="dxa"/>
            <w:noWrap/>
            <w:hideMark/>
          </w:tcPr>
          <w:p w14:paraId="10CAEDF7"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Каменск-Уральский ГО</w:t>
            </w:r>
          </w:p>
        </w:tc>
        <w:tc>
          <w:tcPr>
            <w:tcW w:w="1559" w:type="dxa"/>
            <w:noWrap/>
            <w:hideMark/>
          </w:tcPr>
          <w:p w14:paraId="5417DF7E"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6665002425</w:t>
            </w:r>
          </w:p>
        </w:tc>
        <w:tc>
          <w:tcPr>
            <w:tcW w:w="2835" w:type="dxa"/>
            <w:noWrap/>
            <w:hideMark/>
          </w:tcPr>
          <w:p w14:paraId="32E5C40C"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«Каменск-Уральский политехнический колледж»</w:t>
            </w:r>
          </w:p>
        </w:tc>
        <w:tc>
          <w:tcPr>
            <w:tcW w:w="779" w:type="dxa"/>
            <w:noWrap/>
            <w:hideMark/>
          </w:tcPr>
          <w:p w14:paraId="339EC54B"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780" w:type="dxa"/>
            <w:noWrap/>
            <w:hideMark/>
          </w:tcPr>
          <w:p w14:paraId="6D03AC47"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40F51E6C"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851" w:type="dxa"/>
            <w:noWrap/>
            <w:hideMark/>
          </w:tcPr>
          <w:p w14:paraId="169CEE2D"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93,7</w:t>
            </w:r>
          </w:p>
        </w:tc>
      </w:tr>
      <w:tr w:rsidR="00F70CC1" w:rsidRPr="004F4F33" w14:paraId="3D62F0A6" w14:textId="77777777" w:rsidTr="006F17B9">
        <w:trPr>
          <w:trHeight w:val="288"/>
        </w:trPr>
        <w:tc>
          <w:tcPr>
            <w:tcW w:w="704" w:type="dxa"/>
            <w:noWrap/>
            <w:hideMark/>
          </w:tcPr>
          <w:p w14:paraId="066D531C"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1036</w:t>
            </w:r>
          </w:p>
        </w:tc>
        <w:tc>
          <w:tcPr>
            <w:tcW w:w="1701" w:type="dxa"/>
            <w:noWrap/>
            <w:hideMark/>
          </w:tcPr>
          <w:p w14:paraId="2B19FC8A" w14:textId="71C8E09E"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Ленинский район</w:t>
            </w:r>
          </w:p>
        </w:tc>
        <w:tc>
          <w:tcPr>
            <w:tcW w:w="1559" w:type="dxa"/>
            <w:noWrap/>
            <w:hideMark/>
          </w:tcPr>
          <w:p w14:paraId="1EFA09C9"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6661001815</w:t>
            </w:r>
          </w:p>
        </w:tc>
        <w:tc>
          <w:tcPr>
            <w:tcW w:w="2835" w:type="dxa"/>
            <w:noWrap/>
            <w:hideMark/>
          </w:tcPr>
          <w:p w14:paraId="79561AB7"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монтажный колледж»</w:t>
            </w:r>
          </w:p>
        </w:tc>
        <w:tc>
          <w:tcPr>
            <w:tcW w:w="779" w:type="dxa"/>
            <w:noWrap/>
            <w:hideMark/>
          </w:tcPr>
          <w:p w14:paraId="774BCF3F"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80" w:type="dxa"/>
            <w:noWrap/>
            <w:hideMark/>
          </w:tcPr>
          <w:p w14:paraId="325A8BF7"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56B841BE"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99</w:t>
            </w:r>
          </w:p>
        </w:tc>
        <w:tc>
          <w:tcPr>
            <w:tcW w:w="851" w:type="dxa"/>
            <w:noWrap/>
            <w:hideMark/>
          </w:tcPr>
          <w:p w14:paraId="75BF0D02"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93,6</w:t>
            </w:r>
          </w:p>
        </w:tc>
      </w:tr>
      <w:tr w:rsidR="00F70CC1" w:rsidRPr="004F4F33" w14:paraId="753D98AA" w14:textId="77777777" w:rsidTr="006F17B9">
        <w:trPr>
          <w:trHeight w:val="288"/>
        </w:trPr>
        <w:tc>
          <w:tcPr>
            <w:tcW w:w="704" w:type="dxa"/>
            <w:noWrap/>
            <w:hideMark/>
          </w:tcPr>
          <w:p w14:paraId="17B6F1F0"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1047</w:t>
            </w:r>
          </w:p>
        </w:tc>
        <w:tc>
          <w:tcPr>
            <w:tcW w:w="1701" w:type="dxa"/>
            <w:noWrap/>
            <w:hideMark/>
          </w:tcPr>
          <w:p w14:paraId="606C51A9"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МО г. Ирбит</w:t>
            </w:r>
          </w:p>
        </w:tc>
        <w:tc>
          <w:tcPr>
            <w:tcW w:w="1559" w:type="dxa"/>
            <w:noWrap/>
            <w:hideMark/>
          </w:tcPr>
          <w:p w14:paraId="3685B98E"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6611001432</w:t>
            </w:r>
          </w:p>
        </w:tc>
        <w:tc>
          <w:tcPr>
            <w:tcW w:w="2835" w:type="dxa"/>
            <w:noWrap/>
            <w:hideMark/>
          </w:tcPr>
          <w:p w14:paraId="432C4B69"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«Ирбитский мотоциклетный техникум»</w:t>
            </w:r>
          </w:p>
        </w:tc>
        <w:tc>
          <w:tcPr>
            <w:tcW w:w="779" w:type="dxa"/>
            <w:noWrap/>
            <w:hideMark/>
          </w:tcPr>
          <w:p w14:paraId="1555D849"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780" w:type="dxa"/>
            <w:noWrap/>
            <w:hideMark/>
          </w:tcPr>
          <w:p w14:paraId="19571388"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3C9505EC"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851" w:type="dxa"/>
            <w:noWrap/>
            <w:hideMark/>
          </w:tcPr>
          <w:p w14:paraId="3C110D72"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93,6</w:t>
            </w:r>
          </w:p>
        </w:tc>
      </w:tr>
      <w:tr w:rsidR="00F70CC1" w:rsidRPr="004F4F33" w14:paraId="613A0B1D" w14:textId="77777777" w:rsidTr="006F17B9">
        <w:trPr>
          <w:trHeight w:val="288"/>
        </w:trPr>
        <w:tc>
          <w:tcPr>
            <w:tcW w:w="704" w:type="dxa"/>
            <w:noWrap/>
            <w:hideMark/>
          </w:tcPr>
          <w:p w14:paraId="5716B22F"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1072</w:t>
            </w:r>
          </w:p>
        </w:tc>
        <w:tc>
          <w:tcPr>
            <w:tcW w:w="1701" w:type="dxa"/>
            <w:noWrap/>
            <w:hideMark/>
          </w:tcPr>
          <w:p w14:paraId="1CBE9BCE"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559" w:type="dxa"/>
            <w:noWrap/>
            <w:hideMark/>
          </w:tcPr>
          <w:p w14:paraId="576BE26F"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6669005748</w:t>
            </w:r>
          </w:p>
        </w:tc>
        <w:tc>
          <w:tcPr>
            <w:tcW w:w="2835" w:type="dxa"/>
            <w:noWrap/>
            <w:hideMark/>
          </w:tcPr>
          <w:p w14:paraId="60DAA9CB"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«Нижнетагильский строительный колледж»</w:t>
            </w:r>
          </w:p>
        </w:tc>
        <w:tc>
          <w:tcPr>
            <w:tcW w:w="779" w:type="dxa"/>
            <w:noWrap/>
            <w:hideMark/>
          </w:tcPr>
          <w:p w14:paraId="3FB0B90C"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780" w:type="dxa"/>
            <w:noWrap/>
            <w:hideMark/>
          </w:tcPr>
          <w:p w14:paraId="79B7D533"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1C7B0F8C"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851" w:type="dxa"/>
            <w:noWrap/>
            <w:hideMark/>
          </w:tcPr>
          <w:p w14:paraId="381037D0"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93,5</w:t>
            </w:r>
          </w:p>
        </w:tc>
      </w:tr>
      <w:tr w:rsidR="00F70CC1" w:rsidRPr="004F4F33" w14:paraId="636E3727" w14:textId="77777777" w:rsidTr="006F17B9">
        <w:trPr>
          <w:trHeight w:val="288"/>
        </w:trPr>
        <w:tc>
          <w:tcPr>
            <w:tcW w:w="704" w:type="dxa"/>
            <w:noWrap/>
            <w:hideMark/>
          </w:tcPr>
          <w:p w14:paraId="0AC94E9A"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1040</w:t>
            </w:r>
          </w:p>
        </w:tc>
        <w:tc>
          <w:tcPr>
            <w:tcW w:w="1701" w:type="dxa"/>
            <w:noWrap/>
            <w:hideMark/>
          </w:tcPr>
          <w:p w14:paraId="67D90F1C" w14:textId="2AA1BCB3"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Чкаловский район</w:t>
            </w:r>
          </w:p>
        </w:tc>
        <w:tc>
          <w:tcPr>
            <w:tcW w:w="1559" w:type="dxa"/>
            <w:noWrap/>
            <w:hideMark/>
          </w:tcPr>
          <w:p w14:paraId="0D25829C"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6664001203</w:t>
            </w:r>
          </w:p>
        </w:tc>
        <w:tc>
          <w:tcPr>
            <w:tcW w:w="2835" w:type="dxa"/>
            <w:noWrap/>
            <w:hideMark/>
          </w:tcPr>
          <w:p w14:paraId="7310618D"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техникум химического машиностроения»</w:t>
            </w:r>
          </w:p>
        </w:tc>
        <w:tc>
          <w:tcPr>
            <w:tcW w:w="779" w:type="dxa"/>
            <w:noWrap/>
            <w:hideMark/>
          </w:tcPr>
          <w:p w14:paraId="567B57FB"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780" w:type="dxa"/>
            <w:noWrap/>
            <w:hideMark/>
          </w:tcPr>
          <w:p w14:paraId="54EB1877"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5A1676BA"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851" w:type="dxa"/>
            <w:noWrap/>
            <w:hideMark/>
          </w:tcPr>
          <w:p w14:paraId="2AD5B42F"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93,4</w:t>
            </w:r>
          </w:p>
        </w:tc>
      </w:tr>
      <w:tr w:rsidR="00F70CC1" w:rsidRPr="004F4F33" w14:paraId="7C9640FF" w14:textId="77777777" w:rsidTr="006F17B9">
        <w:trPr>
          <w:trHeight w:val="288"/>
        </w:trPr>
        <w:tc>
          <w:tcPr>
            <w:tcW w:w="704" w:type="dxa"/>
            <w:noWrap/>
            <w:hideMark/>
          </w:tcPr>
          <w:p w14:paraId="1646C955"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1064</w:t>
            </w:r>
          </w:p>
        </w:tc>
        <w:tc>
          <w:tcPr>
            <w:tcW w:w="1701" w:type="dxa"/>
            <w:noWrap/>
            <w:hideMark/>
          </w:tcPr>
          <w:p w14:paraId="34A68684"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ГО Красноуфимск</w:t>
            </w:r>
          </w:p>
        </w:tc>
        <w:tc>
          <w:tcPr>
            <w:tcW w:w="1559" w:type="dxa"/>
            <w:noWrap/>
            <w:hideMark/>
          </w:tcPr>
          <w:p w14:paraId="7383381D"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6619000889</w:t>
            </w:r>
          </w:p>
        </w:tc>
        <w:tc>
          <w:tcPr>
            <w:tcW w:w="2835" w:type="dxa"/>
            <w:noWrap/>
            <w:hideMark/>
          </w:tcPr>
          <w:p w14:paraId="0C0C994A"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«Красноуфимский аграрный колледж»</w:t>
            </w:r>
          </w:p>
        </w:tc>
        <w:tc>
          <w:tcPr>
            <w:tcW w:w="779" w:type="dxa"/>
            <w:noWrap/>
            <w:hideMark/>
          </w:tcPr>
          <w:p w14:paraId="5A615CF6"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780" w:type="dxa"/>
            <w:noWrap/>
            <w:hideMark/>
          </w:tcPr>
          <w:p w14:paraId="6438223B"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58861B9B"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851" w:type="dxa"/>
            <w:noWrap/>
            <w:hideMark/>
          </w:tcPr>
          <w:p w14:paraId="2BDDF1E9"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93,4</w:t>
            </w:r>
          </w:p>
        </w:tc>
      </w:tr>
      <w:tr w:rsidR="00F70CC1" w:rsidRPr="004F4F33" w14:paraId="42755F7B" w14:textId="77777777" w:rsidTr="006F17B9">
        <w:trPr>
          <w:trHeight w:val="288"/>
        </w:trPr>
        <w:tc>
          <w:tcPr>
            <w:tcW w:w="704" w:type="dxa"/>
            <w:noWrap/>
            <w:hideMark/>
          </w:tcPr>
          <w:p w14:paraId="2B48702C"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1023</w:t>
            </w:r>
          </w:p>
        </w:tc>
        <w:tc>
          <w:tcPr>
            <w:tcW w:w="1701" w:type="dxa"/>
            <w:noWrap/>
            <w:hideMark/>
          </w:tcPr>
          <w:p w14:paraId="15041371"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Артинский ГО</w:t>
            </w:r>
          </w:p>
        </w:tc>
        <w:tc>
          <w:tcPr>
            <w:tcW w:w="1559" w:type="dxa"/>
            <w:noWrap/>
            <w:hideMark/>
          </w:tcPr>
          <w:p w14:paraId="586A8627"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6636003907</w:t>
            </w:r>
          </w:p>
        </w:tc>
        <w:tc>
          <w:tcPr>
            <w:tcW w:w="2835" w:type="dxa"/>
            <w:noWrap/>
            <w:hideMark/>
          </w:tcPr>
          <w:p w14:paraId="09A9778A"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«Артинский агропромышленный техникум»</w:t>
            </w:r>
          </w:p>
        </w:tc>
        <w:tc>
          <w:tcPr>
            <w:tcW w:w="779" w:type="dxa"/>
            <w:noWrap/>
            <w:hideMark/>
          </w:tcPr>
          <w:p w14:paraId="455B95CA"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780" w:type="dxa"/>
            <w:noWrap/>
            <w:hideMark/>
          </w:tcPr>
          <w:p w14:paraId="658E4A1C"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1EBE0B4F"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851" w:type="dxa"/>
            <w:noWrap/>
            <w:hideMark/>
          </w:tcPr>
          <w:p w14:paraId="7BC4A831"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93,1</w:t>
            </w:r>
          </w:p>
        </w:tc>
      </w:tr>
      <w:tr w:rsidR="00F70CC1" w:rsidRPr="004F4F33" w14:paraId="313735D6" w14:textId="77777777" w:rsidTr="006F17B9">
        <w:trPr>
          <w:trHeight w:val="288"/>
        </w:trPr>
        <w:tc>
          <w:tcPr>
            <w:tcW w:w="704" w:type="dxa"/>
            <w:noWrap/>
            <w:hideMark/>
          </w:tcPr>
          <w:p w14:paraId="2BDCB8F1"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1063</w:t>
            </w:r>
          </w:p>
        </w:tc>
        <w:tc>
          <w:tcPr>
            <w:tcW w:w="1701" w:type="dxa"/>
            <w:noWrap/>
            <w:hideMark/>
          </w:tcPr>
          <w:p w14:paraId="4DAFC56D"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ГО Красноуральск</w:t>
            </w:r>
          </w:p>
        </w:tc>
        <w:tc>
          <w:tcPr>
            <w:tcW w:w="1559" w:type="dxa"/>
            <w:noWrap/>
            <w:hideMark/>
          </w:tcPr>
          <w:p w14:paraId="6B35B233"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6618001456</w:t>
            </w:r>
          </w:p>
        </w:tc>
        <w:tc>
          <w:tcPr>
            <w:tcW w:w="2835" w:type="dxa"/>
            <w:noWrap/>
            <w:hideMark/>
          </w:tcPr>
          <w:p w14:paraId="060232EF"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«Красноуральский многопрофильный техникум»</w:t>
            </w:r>
          </w:p>
        </w:tc>
        <w:tc>
          <w:tcPr>
            <w:tcW w:w="779" w:type="dxa"/>
            <w:noWrap/>
            <w:hideMark/>
          </w:tcPr>
          <w:p w14:paraId="1D68BD96"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780" w:type="dxa"/>
            <w:noWrap/>
            <w:hideMark/>
          </w:tcPr>
          <w:p w14:paraId="563DF743"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2243A207"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851" w:type="dxa"/>
            <w:noWrap/>
            <w:hideMark/>
          </w:tcPr>
          <w:p w14:paraId="17ABB479"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93,1</w:t>
            </w:r>
          </w:p>
        </w:tc>
      </w:tr>
      <w:tr w:rsidR="00F70CC1" w:rsidRPr="004F4F33" w14:paraId="08FDF10F" w14:textId="77777777" w:rsidTr="006F17B9">
        <w:trPr>
          <w:trHeight w:val="288"/>
        </w:trPr>
        <w:tc>
          <w:tcPr>
            <w:tcW w:w="704" w:type="dxa"/>
            <w:noWrap/>
            <w:hideMark/>
          </w:tcPr>
          <w:p w14:paraId="2E192F35"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1073</w:t>
            </w:r>
          </w:p>
        </w:tc>
        <w:tc>
          <w:tcPr>
            <w:tcW w:w="1701" w:type="dxa"/>
            <w:noWrap/>
            <w:hideMark/>
          </w:tcPr>
          <w:p w14:paraId="1734BD47"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559" w:type="dxa"/>
            <w:noWrap/>
            <w:hideMark/>
          </w:tcPr>
          <w:p w14:paraId="5D4E0909"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6667006400</w:t>
            </w:r>
          </w:p>
        </w:tc>
        <w:tc>
          <w:tcPr>
            <w:tcW w:w="2835" w:type="dxa"/>
            <w:noWrap/>
            <w:hideMark/>
          </w:tcPr>
          <w:p w14:paraId="15BD799C"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«Нижнетагильский техникум металлообрабатывающих производств и сервиса»</w:t>
            </w:r>
          </w:p>
        </w:tc>
        <w:tc>
          <w:tcPr>
            <w:tcW w:w="779" w:type="dxa"/>
            <w:noWrap/>
            <w:hideMark/>
          </w:tcPr>
          <w:p w14:paraId="20EF1942"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780" w:type="dxa"/>
            <w:noWrap/>
            <w:hideMark/>
          </w:tcPr>
          <w:p w14:paraId="0FA8CCAD"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59C0B833"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851" w:type="dxa"/>
            <w:noWrap/>
            <w:hideMark/>
          </w:tcPr>
          <w:p w14:paraId="516774F0"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93,1</w:t>
            </w:r>
          </w:p>
        </w:tc>
      </w:tr>
      <w:tr w:rsidR="00F70CC1" w:rsidRPr="004F4F33" w14:paraId="2D1FF138" w14:textId="77777777" w:rsidTr="006F17B9">
        <w:trPr>
          <w:trHeight w:val="288"/>
        </w:trPr>
        <w:tc>
          <w:tcPr>
            <w:tcW w:w="704" w:type="dxa"/>
            <w:noWrap/>
            <w:hideMark/>
          </w:tcPr>
          <w:p w14:paraId="11158613"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1110</w:t>
            </w:r>
          </w:p>
        </w:tc>
        <w:tc>
          <w:tcPr>
            <w:tcW w:w="1701" w:type="dxa"/>
            <w:noWrap/>
            <w:hideMark/>
          </w:tcPr>
          <w:p w14:paraId="01C52E2B" w14:textId="7BAF8A74"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Ленинский район</w:t>
            </w:r>
          </w:p>
        </w:tc>
        <w:tc>
          <w:tcPr>
            <w:tcW w:w="1559" w:type="dxa"/>
            <w:noWrap/>
            <w:hideMark/>
          </w:tcPr>
          <w:p w14:paraId="0488E1FF"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6661002664</w:t>
            </w:r>
          </w:p>
        </w:tc>
        <w:tc>
          <w:tcPr>
            <w:tcW w:w="2835" w:type="dxa"/>
            <w:noWrap/>
            <w:hideMark/>
          </w:tcPr>
          <w:p w14:paraId="125293DD"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ГБПОУ СО «СКИиК»</w:t>
            </w:r>
          </w:p>
        </w:tc>
        <w:tc>
          <w:tcPr>
            <w:tcW w:w="779" w:type="dxa"/>
            <w:noWrap/>
            <w:hideMark/>
          </w:tcPr>
          <w:p w14:paraId="04FF2D71"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77</w:t>
            </w:r>
          </w:p>
        </w:tc>
        <w:tc>
          <w:tcPr>
            <w:tcW w:w="780" w:type="dxa"/>
            <w:noWrap/>
            <w:hideMark/>
          </w:tcPr>
          <w:p w14:paraId="4C7EFA11"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709" w:type="dxa"/>
            <w:noWrap/>
            <w:hideMark/>
          </w:tcPr>
          <w:p w14:paraId="3E4C2E3D"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51" w:type="dxa"/>
            <w:noWrap/>
            <w:hideMark/>
          </w:tcPr>
          <w:p w14:paraId="0B96A40B"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93,1</w:t>
            </w:r>
          </w:p>
        </w:tc>
      </w:tr>
      <w:tr w:rsidR="00F70CC1" w:rsidRPr="004F4F33" w14:paraId="6C961087" w14:textId="77777777" w:rsidTr="006F17B9">
        <w:trPr>
          <w:trHeight w:val="288"/>
        </w:trPr>
        <w:tc>
          <w:tcPr>
            <w:tcW w:w="704" w:type="dxa"/>
            <w:noWrap/>
            <w:hideMark/>
          </w:tcPr>
          <w:p w14:paraId="3D75C62A"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1118</w:t>
            </w:r>
          </w:p>
        </w:tc>
        <w:tc>
          <w:tcPr>
            <w:tcW w:w="1701" w:type="dxa"/>
            <w:noWrap/>
            <w:hideMark/>
          </w:tcPr>
          <w:p w14:paraId="6A400469"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Асбестовский ГО</w:t>
            </w:r>
          </w:p>
        </w:tc>
        <w:tc>
          <w:tcPr>
            <w:tcW w:w="1559" w:type="dxa"/>
            <w:noWrap/>
            <w:hideMark/>
          </w:tcPr>
          <w:p w14:paraId="34F6111A"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6603005521</w:t>
            </w:r>
          </w:p>
        </w:tc>
        <w:tc>
          <w:tcPr>
            <w:tcW w:w="2835" w:type="dxa"/>
            <w:noWrap/>
            <w:hideMark/>
          </w:tcPr>
          <w:p w14:paraId="5EFAEDEE"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ГБПОУ СО «АКИ»</w:t>
            </w:r>
          </w:p>
        </w:tc>
        <w:tc>
          <w:tcPr>
            <w:tcW w:w="779" w:type="dxa"/>
            <w:noWrap/>
            <w:hideMark/>
          </w:tcPr>
          <w:p w14:paraId="5B86BB58"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780" w:type="dxa"/>
            <w:noWrap/>
            <w:hideMark/>
          </w:tcPr>
          <w:p w14:paraId="5ACE10C9"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2E66C57D"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851" w:type="dxa"/>
            <w:noWrap/>
            <w:hideMark/>
          </w:tcPr>
          <w:p w14:paraId="37B3176A"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93,1</w:t>
            </w:r>
          </w:p>
        </w:tc>
      </w:tr>
      <w:tr w:rsidR="00F70CC1" w:rsidRPr="004F4F33" w14:paraId="3866682A" w14:textId="77777777" w:rsidTr="006F17B9">
        <w:trPr>
          <w:trHeight w:val="288"/>
        </w:trPr>
        <w:tc>
          <w:tcPr>
            <w:tcW w:w="704" w:type="dxa"/>
            <w:noWrap/>
            <w:hideMark/>
          </w:tcPr>
          <w:p w14:paraId="5404EEC6"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1029</w:t>
            </w:r>
          </w:p>
        </w:tc>
        <w:tc>
          <w:tcPr>
            <w:tcW w:w="1701" w:type="dxa"/>
            <w:noWrap/>
            <w:hideMark/>
          </w:tcPr>
          <w:p w14:paraId="5C48F2C7"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 xml:space="preserve">ГО Верхняя Пышма </w:t>
            </w:r>
          </w:p>
        </w:tc>
        <w:tc>
          <w:tcPr>
            <w:tcW w:w="1559" w:type="dxa"/>
            <w:noWrap/>
            <w:hideMark/>
          </w:tcPr>
          <w:p w14:paraId="759695C1"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6606004237</w:t>
            </w:r>
          </w:p>
        </w:tc>
        <w:tc>
          <w:tcPr>
            <w:tcW w:w="2835" w:type="dxa"/>
            <w:noWrap/>
            <w:hideMark/>
          </w:tcPr>
          <w:p w14:paraId="2CFC08AC"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Верхнепышминский механико-технологический техникум «Юность»</w:t>
            </w:r>
          </w:p>
        </w:tc>
        <w:tc>
          <w:tcPr>
            <w:tcW w:w="779" w:type="dxa"/>
            <w:noWrap/>
            <w:hideMark/>
          </w:tcPr>
          <w:p w14:paraId="5BE57630"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83</w:t>
            </w:r>
          </w:p>
        </w:tc>
        <w:tc>
          <w:tcPr>
            <w:tcW w:w="780" w:type="dxa"/>
            <w:noWrap/>
            <w:hideMark/>
          </w:tcPr>
          <w:p w14:paraId="0CF40920"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709" w:type="dxa"/>
            <w:noWrap/>
            <w:hideMark/>
          </w:tcPr>
          <w:p w14:paraId="090EC381"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851" w:type="dxa"/>
            <w:noWrap/>
            <w:hideMark/>
          </w:tcPr>
          <w:p w14:paraId="166EEC28"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92,9</w:t>
            </w:r>
          </w:p>
        </w:tc>
      </w:tr>
      <w:tr w:rsidR="00F70CC1" w:rsidRPr="004F4F33" w14:paraId="4A10EE92" w14:textId="77777777" w:rsidTr="006F17B9">
        <w:trPr>
          <w:trHeight w:val="288"/>
        </w:trPr>
        <w:tc>
          <w:tcPr>
            <w:tcW w:w="704" w:type="dxa"/>
            <w:noWrap/>
            <w:hideMark/>
          </w:tcPr>
          <w:p w14:paraId="4BB6DE7C"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1061</w:t>
            </w:r>
          </w:p>
        </w:tc>
        <w:tc>
          <w:tcPr>
            <w:tcW w:w="1701" w:type="dxa"/>
            <w:noWrap/>
            <w:hideMark/>
          </w:tcPr>
          <w:p w14:paraId="418222F9"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ГО Краснотурьинск</w:t>
            </w:r>
          </w:p>
        </w:tc>
        <w:tc>
          <w:tcPr>
            <w:tcW w:w="1559" w:type="dxa"/>
            <w:noWrap/>
            <w:hideMark/>
          </w:tcPr>
          <w:p w14:paraId="388481D3"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6617003500</w:t>
            </w:r>
          </w:p>
        </w:tc>
        <w:tc>
          <w:tcPr>
            <w:tcW w:w="2835" w:type="dxa"/>
            <w:noWrap/>
            <w:hideMark/>
          </w:tcPr>
          <w:p w14:paraId="4E754D8C"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«Краснотурьинский индустриальный колледж»</w:t>
            </w:r>
          </w:p>
        </w:tc>
        <w:tc>
          <w:tcPr>
            <w:tcW w:w="779" w:type="dxa"/>
            <w:noWrap/>
            <w:hideMark/>
          </w:tcPr>
          <w:p w14:paraId="052CE228"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87</w:t>
            </w:r>
          </w:p>
        </w:tc>
        <w:tc>
          <w:tcPr>
            <w:tcW w:w="780" w:type="dxa"/>
            <w:noWrap/>
            <w:hideMark/>
          </w:tcPr>
          <w:p w14:paraId="25ECDA65"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709" w:type="dxa"/>
            <w:noWrap/>
            <w:hideMark/>
          </w:tcPr>
          <w:p w14:paraId="0A832192"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851" w:type="dxa"/>
            <w:noWrap/>
            <w:hideMark/>
          </w:tcPr>
          <w:p w14:paraId="63AB9F73"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92,9</w:t>
            </w:r>
          </w:p>
        </w:tc>
      </w:tr>
      <w:tr w:rsidR="00F70CC1" w:rsidRPr="004F4F33" w14:paraId="56D0F11E" w14:textId="77777777" w:rsidTr="006F17B9">
        <w:trPr>
          <w:trHeight w:val="288"/>
        </w:trPr>
        <w:tc>
          <w:tcPr>
            <w:tcW w:w="704" w:type="dxa"/>
            <w:noWrap/>
            <w:hideMark/>
          </w:tcPr>
          <w:p w14:paraId="069D312E"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1111</w:t>
            </w:r>
          </w:p>
        </w:tc>
        <w:tc>
          <w:tcPr>
            <w:tcW w:w="1701" w:type="dxa"/>
            <w:noWrap/>
            <w:hideMark/>
          </w:tcPr>
          <w:p w14:paraId="577478E4" w14:textId="230BD9A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Кировский район</w:t>
            </w:r>
          </w:p>
        </w:tc>
        <w:tc>
          <w:tcPr>
            <w:tcW w:w="1559" w:type="dxa"/>
            <w:noWrap/>
            <w:hideMark/>
          </w:tcPr>
          <w:p w14:paraId="2A4EB219"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6660008173</w:t>
            </w:r>
          </w:p>
        </w:tc>
        <w:tc>
          <w:tcPr>
            <w:tcW w:w="2835" w:type="dxa"/>
            <w:noWrap/>
            <w:hideMark/>
          </w:tcPr>
          <w:p w14:paraId="281338CF"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ГБПОУ СО «Свердловское музыкальное училище имени П.И. Чайковского (колледж)»</w:t>
            </w:r>
          </w:p>
        </w:tc>
        <w:tc>
          <w:tcPr>
            <w:tcW w:w="779" w:type="dxa"/>
            <w:noWrap/>
            <w:hideMark/>
          </w:tcPr>
          <w:p w14:paraId="04771ADF"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780" w:type="dxa"/>
            <w:noWrap/>
            <w:hideMark/>
          </w:tcPr>
          <w:p w14:paraId="684E7CEE"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261B9ED7"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851" w:type="dxa"/>
            <w:noWrap/>
            <w:hideMark/>
          </w:tcPr>
          <w:p w14:paraId="0CA9528F"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92,9</w:t>
            </w:r>
          </w:p>
        </w:tc>
      </w:tr>
      <w:tr w:rsidR="00F70CC1" w:rsidRPr="004F4F33" w14:paraId="3799B508" w14:textId="77777777" w:rsidTr="006F17B9">
        <w:trPr>
          <w:trHeight w:val="264"/>
        </w:trPr>
        <w:tc>
          <w:tcPr>
            <w:tcW w:w="704" w:type="dxa"/>
            <w:noWrap/>
            <w:hideMark/>
          </w:tcPr>
          <w:p w14:paraId="28BEFC71"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1031</w:t>
            </w:r>
          </w:p>
        </w:tc>
        <w:tc>
          <w:tcPr>
            <w:tcW w:w="1701" w:type="dxa"/>
            <w:noWrap/>
            <w:hideMark/>
          </w:tcPr>
          <w:p w14:paraId="41E74E25"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Алапаевское МО</w:t>
            </w:r>
          </w:p>
        </w:tc>
        <w:tc>
          <w:tcPr>
            <w:tcW w:w="1559" w:type="dxa"/>
            <w:noWrap/>
            <w:hideMark/>
          </w:tcPr>
          <w:p w14:paraId="61ADCC23"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6635001079</w:t>
            </w:r>
          </w:p>
        </w:tc>
        <w:tc>
          <w:tcPr>
            <w:tcW w:w="2835" w:type="dxa"/>
            <w:noWrap/>
            <w:hideMark/>
          </w:tcPr>
          <w:p w14:paraId="637D4DBA"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«Верхнесинячихинский агропромышленный техникум»</w:t>
            </w:r>
          </w:p>
        </w:tc>
        <w:tc>
          <w:tcPr>
            <w:tcW w:w="779" w:type="dxa"/>
            <w:noWrap/>
            <w:hideMark/>
          </w:tcPr>
          <w:p w14:paraId="591BD1CE"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85</w:t>
            </w:r>
          </w:p>
        </w:tc>
        <w:tc>
          <w:tcPr>
            <w:tcW w:w="780" w:type="dxa"/>
            <w:noWrap/>
            <w:hideMark/>
          </w:tcPr>
          <w:p w14:paraId="1B4CA1A2"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709" w:type="dxa"/>
            <w:noWrap/>
            <w:hideMark/>
          </w:tcPr>
          <w:p w14:paraId="65E17680"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851" w:type="dxa"/>
            <w:noWrap/>
            <w:hideMark/>
          </w:tcPr>
          <w:p w14:paraId="158C049D"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92,7</w:t>
            </w:r>
          </w:p>
        </w:tc>
      </w:tr>
      <w:tr w:rsidR="00F70CC1" w:rsidRPr="004F4F33" w14:paraId="53A62034" w14:textId="77777777" w:rsidTr="006F17B9">
        <w:trPr>
          <w:trHeight w:val="288"/>
        </w:trPr>
        <w:tc>
          <w:tcPr>
            <w:tcW w:w="704" w:type="dxa"/>
            <w:noWrap/>
            <w:hideMark/>
          </w:tcPr>
          <w:p w14:paraId="1EC2BE03"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1102</w:t>
            </w:r>
          </w:p>
        </w:tc>
        <w:tc>
          <w:tcPr>
            <w:tcW w:w="1701" w:type="dxa"/>
            <w:noWrap/>
            <w:hideMark/>
          </w:tcPr>
          <w:p w14:paraId="30004538" w14:textId="3DB9DB09"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Чкаловский район</w:t>
            </w:r>
          </w:p>
        </w:tc>
        <w:tc>
          <w:tcPr>
            <w:tcW w:w="1559" w:type="dxa"/>
            <w:noWrap/>
            <w:hideMark/>
          </w:tcPr>
          <w:p w14:paraId="156C3DCD"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6664017147</w:t>
            </w:r>
          </w:p>
        </w:tc>
        <w:tc>
          <w:tcPr>
            <w:tcW w:w="2835" w:type="dxa"/>
            <w:noWrap/>
            <w:hideMark/>
          </w:tcPr>
          <w:p w14:paraId="748BADBF"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колледж бизнеса, управления и технологии красоты»</w:t>
            </w:r>
          </w:p>
        </w:tc>
        <w:tc>
          <w:tcPr>
            <w:tcW w:w="779" w:type="dxa"/>
            <w:noWrap/>
            <w:hideMark/>
          </w:tcPr>
          <w:p w14:paraId="2D957525"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780" w:type="dxa"/>
            <w:noWrap/>
            <w:hideMark/>
          </w:tcPr>
          <w:p w14:paraId="59BBD08D"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709" w:type="dxa"/>
            <w:noWrap/>
            <w:hideMark/>
          </w:tcPr>
          <w:p w14:paraId="153C8F56"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87</w:t>
            </w:r>
          </w:p>
        </w:tc>
        <w:tc>
          <w:tcPr>
            <w:tcW w:w="851" w:type="dxa"/>
            <w:noWrap/>
            <w:hideMark/>
          </w:tcPr>
          <w:p w14:paraId="4F538F1D"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92,7</w:t>
            </w:r>
          </w:p>
        </w:tc>
      </w:tr>
      <w:tr w:rsidR="00F70CC1" w:rsidRPr="004F4F33" w14:paraId="055177C0" w14:textId="77777777" w:rsidTr="006F17B9">
        <w:trPr>
          <w:trHeight w:val="288"/>
        </w:trPr>
        <w:tc>
          <w:tcPr>
            <w:tcW w:w="704" w:type="dxa"/>
            <w:noWrap/>
            <w:hideMark/>
          </w:tcPr>
          <w:p w14:paraId="272E4E79"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1022</w:t>
            </w:r>
          </w:p>
        </w:tc>
        <w:tc>
          <w:tcPr>
            <w:tcW w:w="1701" w:type="dxa"/>
            <w:noWrap/>
            <w:hideMark/>
          </w:tcPr>
          <w:p w14:paraId="36853ACB"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Артемовский ГО</w:t>
            </w:r>
          </w:p>
        </w:tc>
        <w:tc>
          <w:tcPr>
            <w:tcW w:w="1559" w:type="dxa"/>
            <w:noWrap/>
            <w:hideMark/>
          </w:tcPr>
          <w:p w14:paraId="302D587C"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6602001884</w:t>
            </w:r>
          </w:p>
        </w:tc>
        <w:tc>
          <w:tcPr>
            <w:tcW w:w="2835" w:type="dxa"/>
            <w:noWrap/>
            <w:hideMark/>
          </w:tcPr>
          <w:p w14:paraId="56A8659C"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«Артемовский колледж точного приборостроения»</w:t>
            </w:r>
          </w:p>
        </w:tc>
        <w:tc>
          <w:tcPr>
            <w:tcW w:w="779" w:type="dxa"/>
            <w:noWrap/>
            <w:hideMark/>
          </w:tcPr>
          <w:p w14:paraId="154F0657"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780" w:type="dxa"/>
            <w:noWrap/>
            <w:hideMark/>
          </w:tcPr>
          <w:p w14:paraId="13B2E3F7"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50E04296"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851" w:type="dxa"/>
            <w:noWrap/>
            <w:hideMark/>
          </w:tcPr>
          <w:p w14:paraId="466755C0"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92,5</w:t>
            </w:r>
          </w:p>
        </w:tc>
      </w:tr>
      <w:tr w:rsidR="00F70CC1" w:rsidRPr="004F4F33" w14:paraId="3E22FE9B" w14:textId="77777777" w:rsidTr="006F17B9">
        <w:trPr>
          <w:trHeight w:val="288"/>
        </w:trPr>
        <w:tc>
          <w:tcPr>
            <w:tcW w:w="704" w:type="dxa"/>
            <w:noWrap/>
            <w:hideMark/>
          </w:tcPr>
          <w:p w14:paraId="216BC1CA"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1045</w:t>
            </w:r>
          </w:p>
        </w:tc>
        <w:tc>
          <w:tcPr>
            <w:tcW w:w="1701" w:type="dxa"/>
            <w:noWrap/>
            <w:hideMark/>
          </w:tcPr>
          <w:p w14:paraId="3DF62F56"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Ирбитское МО</w:t>
            </w:r>
          </w:p>
        </w:tc>
        <w:tc>
          <w:tcPr>
            <w:tcW w:w="1559" w:type="dxa"/>
            <w:noWrap/>
            <w:hideMark/>
          </w:tcPr>
          <w:p w14:paraId="2882BEA0"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6642000238</w:t>
            </w:r>
          </w:p>
        </w:tc>
        <w:tc>
          <w:tcPr>
            <w:tcW w:w="2835" w:type="dxa"/>
            <w:noWrap/>
            <w:hideMark/>
          </w:tcPr>
          <w:p w14:paraId="3AD7C56F"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«Ирбитский аграрный техникум»</w:t>
            </w:r>
          </w:p>
        </w:tc>
        <w:tc>
          <w:tcPr>
            <w:tcW w:w="779" w:type="dxa"/>
            <w:noWrap/>
            <w:hideMark/>
          </w:tcPr>
          <w:p w14:paraId="02BE0DD7"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780" w:type="dxa"/>
            <w:noWrap/>
            <w:hideMark/>
          </w:tcPr>
          <w:p w14:paraId="5025B4C4"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51949DDE"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851" w:type="dxa"/>
            <w:noWrap/>
            <w:hideMark/>
          </w:tcPr>
          <w:p w14:paraId="4D79363F"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92,5</w:t>
            </w:r>
          </w:p>
        </w:tc>
      </w:tr>
      <w:tr w:rsidR="00F70CC1" w:rsidRPr="004F4F33" w14:paraId="1B8BA265" w14:textId="77777777" w:rsidTr="006F17B9">
        <w:trPr>
          <w:trHeight w:val="288"/>
        </w:trPr>
        <w:tc>
          <w:tcPr>
            <w:tcW w:w="704" w:type="dxa"/>
            <w:noWrap/>
            <w:hideMark/>
          </w:tcPr>
          <w:p w14:paraId="5F8E537A"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1057</w:t>
            </w:r>
          </w:p>
        </w:tc>
        <w:tc>
          <w:tcPr>
            <w:tcW w:w="1701" w:type="dxa"/>
            <w:noWrap/>
            <w:hideMark/>
          </w:tcPr>
          <w:p w14:paraId="722560FC"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Камышловский ГО</w:t>
            </w:r>
          </w:p>
        </w:tc>
        <w:tc>
          <w:tcPr>
            <w:tcW w:w="1559" w:type="dxa"/>
            <w:noWrap/>
            <w:hideMark/>
          </w:tcPr>
          <w:p w14:paraId="1F069271"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6613001406</w:t>
            </w:r>
          </w:p>
        </w:tc>
        <w:tc>
          <w:tcPr>
            <w:tcW w:w="2835" w:type="dxa"/>
            <w:noWrap/>
            <w:hideMark/>
          </w:tcPr>
          <w:p w14:paraId="5A2CCC4B"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«Камышловский техникум промышленности и транспорта»</w:t>
            </w:r>
          </w:p>
        </w:tc>
        <w:tc>
          <w:tcPr>
            <w:tcW w:w="779" w:type="dxa"/>
            <w:noWrap/>
            <w:hideMark/>
          </w:tcPr>
          <w:p w14:paraId="03A651E2"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780" w:type="dxa"/>
            <w:noWrap/>
            <w:hideMark/>
          </w:tcPr>
          <w:p w14:paraId="1EA00F83"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7D7FE835"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851" w:type="dxa"/>
            <w:noWrap/>
            <w:hideMark/>
          </w:tcPr>
          <w:p w14:paraId="2EFC2E5E"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92,5</w:t>
            </w:r>
          </w:p>
        </w:tc>
      </w:tr>
      <w:tr w:rsidR="00F70CC1" w:rsidRPr="004F4F33" w14:paraId="47454264" w14:textId="77777777" w:rsidTr="006F17B9">
        <w:trPr>
          <w:trHeight w:val="288"/>
        </w:trPr>
        <w:tc>
          <w:tcPr>
            <w:tcW w:w="704" w:type="dxa"/>
            <w:noWrap/>
            <w:hideMark/>
          </w:tcPr>
          <w:p w14:paraId="56E1B2CA"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1068</w:t>
            </w:r>
          </w:p>
        </w:tc>
        <w:tc>
          <w:tcPr>
            <w:tcW w:w="1701" w:type="dxa"/>
            <w:noWrap/>
            <w:hideMark/>
          </w:tcPr>
          <w:p w14:paraId="2B94CEC5"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559" w:type="dxa"/>
            <w:noWrap/>
            <w:hideMark/>
          </w:tcPr>
          <w:p w14:paraId="06CD17D0"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6668010047</w:t>
            </w:r>
          </w:p>
        </w:tc>
        <w:tc>
          <w:tcPr>
            <w:tcW w:w="2835" w:type="dxa"/>
            <w:noWrap/>
            <w:hideMark/>
          </w:tcPr>
          <w:p w14:paraId="05173B8A"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«Нижнетагильский государственный профессиональный колледж им. Н.А. Демидова»</w:t>
            </w:r>
          </w:p>
        </w:tc>
        <w:tc>
          <w:tcPr>
            <w:tcW w:w="779" w:type="dxa"/>
            <w:noWrap/>
            <w:hideMark/>
          </w:tcPr>
          <w:p w14:paraId="6753E0B7"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80" w:type="dxa"/>
            <w:noWrap/>
            <w:hideMark/>
          </w:tcPr>
          <w:p w14:paraId="17E0C68B"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252D71DA"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851" w:type="dxa"/>
            <w:noWrap/>
            <w:hideMark/>
          </w:tcPr>
          <w:p w14:paraId="5B758A3E"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92,4</w:t>
            </w:r>
          </w:p>
        </w:tc>
      </w:tr>
      <w:tr w:rsidR="00F70CC1" w:rsidRPr="004F4F33" w14:paraId="37CDD23B" w14:textId="77777777" w:rsidTr="006F17B9">
        <w:trPr>
          <w:trHeight w:val="288"/>
        </w:trPr>
        <w:tc>
          <w:tcPr>
            <w:tcW w:w="704" w:type="dxa"/>
            <w:noWrap/>
            <w:hideMark/>
          </w:tcPr>
          <w:p w14:paraId="4710D650"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1079</w:t>
            </w:r>
          </w:p>
        </w:tc>
        <w:tc>
          <w:tcPr>
            <w:tcW w:w="1701" w:type="dxa"/>
            <w:noWrap/>
            <w:hideMark/>
          </w:tcPr>
          <w:p w14:paraId="6BFA88B0"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Полевской ГО</w:t>
            </w:r>
          </w:p>
        </w:tc>
        <w:tc>
          <w:tcPr>
            <w:tcW w:w="1559" w:type="dxa"/>
            <w:noWrap/>
            <w:hideMark/>
          </w:tcPr>
          <w:p w14:paraId="055AA8AD"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6626005415</w:t>
            </w:r>
          </w:p>
        </w:tc>
        <w:tc>
          <w:tcPr>
            <w:tcW w:w="2835" w:type="dxa"/>
            <w:noWrap/>
            <w:hideMark/>
          </w:tcPr>
          <w:p w14:paraId="02059525"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 xml:space="preserve">ГАПОУ СО «Полевской многопрофильный техникум им. В.И. </w:t>
            </w:r>
            <w:r w:rsidRPr="004F4F33">
              <w:rPr>
                <w:bCs w:val="0"/>
                <w:color w:val="000000"/>
                <w:szCs w:val="24"/>
              </w:rPr>
              <w:lastRenderedPageBreak/>
              <w:t>Назарова»</w:t>
            </w:r>
          </w:p>
        </w:tc>
        <w:tc>
          <w:tcPr>
            <w:tcW w:w="779" w:type="dxa"/>
            <w:noWrap/>
            <w:hideMark/>
          </w:tcPr>
          <w:p w14:paraId="2B376AEF"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91</w:t>
            </w:r>
          </w:p>
        </w:tc>
        <w:tc>
          <w:tcPr>
            <w:tcW w:w="780" w:type="dxa"/>
            <w:noWrap/>
            <w:hideMark/>
          </w:tcPr>
          <w:p w14:paraId="080E190A"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1FE34051"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851" w:type="dxa"/>
            <w:noWrap/>
            <w:hideMark/>
          </w:tcPr>
          <w:p w14:paraId="6C27394B"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92,3</w:t>
            </w:r>
          </w:p>
        </w:tc>
      </w:tr>
      <w:tr w:rsidR="00F70CC1" w:rsidRPr="004F4F33" w14:paraId="7C401EEF" w14:textId="77777777" w:rsidTr="006F17B9">
        <w:trPr>
          <w:trHeight w:val="288"/>
        </w:trPr>
        <w:tc>
          <w:tcPr>
            <w:tcW w:w="704" w:type="dxa"/>
            <w:noWrap/>
            <w:hideMark/>
          </w:tcPr>
          <w:p w14:paraId="6E06EF22"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1084</w:t>
            </w:r>
          </w:p>
        </w:tc>
        <w:tc>
          <w:tcPr>
            <w:tcW w:w="1701" w:type="dxa"/>
            <w:noWrap/>
            <w:hideMark/>
          </w:tcPr>
          <w:p w14:paraId="1B10D30E" w14:textId="1A680060"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Верх-Исетский район</w:t>
            </w:r>
          </w:p>
        </w:tc>
        <w:tc>
          <w:tcPr>
            <w:tcW w:w="1559" w:type="dxa"/>
            <w:noWrap/>
            <w:hideMark/>
          </w:tcPr>
          <w:p w14:paraId="6F7D828B"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6658034666</w:t>
            </w:r>
          </w:p>
        </w:tc>
        <w:tc>
          <w:tcPr>
            <w:tcW w:w="2835" w:type="dxa"/>
            <w:noWrap/>
            <w:hideMark/>
          </w:tcPr>
          <w:p w14:paraId="3D06131F"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«Свердловский областной педагогический колледж»</w:t>
            </w:r>
          </w:p>
        </w:tc>
        <w:tc>
          <w:tcPr>
            <w:tcW w:w="779" w:type="dxa"/>
            <w:noWrap/>
            <w:hideMark/>
          </w:tcPr>
          <w:p w14:paraId="2D185338"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780" w:type="dxa"/>
            <w:noWrap/>
            <w:hideMark/>
          </w:tcPr>
          <w:p w14:paraId="193D65B6"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6373ACD7"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851" w:type="dxa"/>
            <w:noWrap/>
            <w:hideMark/>
          </w:tcPr>
          <w:p w14:paraId="67BA9702"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92,1</w:t>
            </w:r>
          </w:p>
        </w:tc>
      </w:tr>
      <w:tr w:rsidR="00F70CC1" w:rsidRPr="004F4F33" w14:paraId="56195C24" w14:textId="77777777" w:rsidTr="006F17B9">
        <w:trPr>
          <w:trHeight w:val="288"/>
        </w:trPr>
        <w:tc>
          <w:tcPr>
            <w:tcW w:w="704" w:type="dxa"/>
            <w:noWrap/>
            <w:hideMark/>
          </w:tcPr>
          <w:p w14:paraId="42EFB6A7"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1037</w:t>
            </w:r>
          </w:p>
        </w:tc>
        <w:tc>
          <w:tcPr>
            <w:tcW w:w="1701" w:type="dxa"/>
            <w:noWrap/>
            <w:hideMark/>
          </w:tcPr>
          <w:p w14:paraId="013EFA04" w14:textId="00B74003"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Чкаловский район</w:t>
            </w:r>
          </w:p>
        </w:tc>
        <w:tc>
          <w:tcPr>
            <w:tcW w:w="1559" w:type="dxa"/>
            <w:noWrap/>
            <w:hideMark/>
          </w:tcPr>
          <w:p w14:paraId="680A1AA8"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6664014153</w:t>
            </w:r>
          </w:p>
        </w:tc>
        <w:tc>
          <w:tcPr>
            <w:tcW w:w="2835" w:type="dxa"/>
            <w:noWrap/>
            <w:hideMark/>
          </w:tcPr>
          <w:p w14:paraId="66AD8981"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политехникум»</w:t>
            </w:r>
          </w:p>
        </w:tc>
        <w:tc>
          <w:tcPr>
            <w:tcW w:w="779" w:type="dxa"/>
            <w:noWrap/>
            <w:hideMark/>
          </w:tcPr>
          <w:p w14:paraId="2A810370"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780" w:type="dxa"/>
            <w:noWrap/>
            <w:hideMark/>
          </w:tcPr>
          <w:p w14:paraId="326DB6E8"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360EA63E"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851" w:type="dxa"/>
            <w:noWrap/>
            <w:hideMark/>
          </w:tcPr>
          <w:p w14:paraId="6B0C68B2"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92</w:t>
            </w:r>
          </w:p>
        </w:tc>
      </w:tr>
      <w:tr w:rsidR="00F70CC1" w:rsidRPr="004F4F33" w14:paraId="524DED31" w14:textId="77777777" w:rsidTr="006F17B9">
        <w:trPr>
          <w:trHeight w:val="288"/>
        </w:trPr>
        <w:tc>
          <w:tcPr>
            <w:tcW w:w="704" w:type="dxa"/>
            <w:noWrap/>
            <w:hideMark/>
          </w:tcPr>
          <w:p w14:paraId="25F0A513"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1075</w:t>
            </w:r>
          </w:p>
        </w:tc>
        <w:tc>
          <w:tcPr>
            <w:tcW w:w="1701" w:type="dxa"/>
            <w:noWrap/>
            <w:hideMark/>
          </w:tcPr>
          <w:p w14:paraId="1BF99522"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Новоуральский ГО</w:t>
            </w:r>
          </w:p>
        </w:tc>
        <w:tc>
          <w:tcPr>
            <w:tcW w:w="1559" w:type="dxa"/>
            <w:noWrap/>
            <w:hideMark/>
          </w:tcPr>
          <w:p w14:paraId="50DAFAEA"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6682003041</w:t>
            </w:r>
          </w:p>
        </w:tc>
        <w:tc>
          <w:tcPr>
            <w:tcW w:w="2835" w:type="dxa"/>
            <w:noWrap/>
            <w:hideMark/>
          </w:tcPr>
          <w:p w14:paraId="7BD8BA5F"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«Новоуральский технологический колледж»</w:t>
            </w:r>
          </w:p>
        </w:tc>
        <w:tc>
          <w:tcPr>
            <w:tcW w:w="779" w:type="dxa"/>
            <w:noWrap/>
            <w:hideMark/>
          </w:tcPr>
          <w:p w14:paraId="4472C6C6"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80" w:type="dxa"/>
            <w:noWrap/>
            <w:hideMark/>
          </w:tcPr>
          <w:p w14:paraId="024061F1"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7AF9FD04"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851" w:type="dxa"/>
            <w:noWrap/>
            <w:hideMark/>
          </w:tcPr>
          <w:p w14:paraId="636C7193"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92</w:t>
            </w:r>
          </w:p>
        </w:tc>
      </w:tr>
      <w:tr w:rsidR="00F70CC1" w:rsidRPr="004F4F33" w14:paraId="79499C51" w14:textId="77777777" w:rsidTr="006F17B9">
        <w:trPr>
          <w:trHeight w:val="288"/>
        </w:trPr>
        <w:tc>
          <w:tcPr>
            <w:tcW w:w="704" w:type="dxa"/>
            <w:noWrap/>
            <w:hideMark/>
          </w:tcPr>
          <w:p w14:paraId="12915402"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1078</w:t>
            </w:r>
          </w:p>
        </w:tc>
        <w:tc>
          <w:tcPr>
            <w:tcW w:w="1701" w:type="dxa"/>
            <w:noWrap/>
            <w:hideMark/>
          </w:tcPr>
          <w:p w14:paraId="6C509715"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ГО Первоуральск</w:t>
            </w:r>
          </w:p>
        </w:tc>
        <w:tc>
          <w:tcPr>
            <w:tcW w:w="1559" w:type="dxa"/>
            <w:noWrap/>
            <w:hideMark/>
          </w:tcPr>
          <w:p w14:paraId="6AC0EFF8"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6625006744</w:t>
            </w:r>
          </w:p>
        </w:tc>
        <w:tc>
          <w:tcPr>
            <w:tcW w:w="2835" w:type="dxa"/>
            <w:noWrap/>
            <w:hideMark/>
          </w:tcPr>
          <w:p w14:paraId="06C2FA4E"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«Первоуральский политехникум»</w:t>
            </w:r>
          </w:p>
        </w:tc>
        <w:tc>
          <w:tcPr>
            <w:tcW w:w="779" w:type="dxa"/>
            <w:noWrap/>
            <w:hideMark/>
          </w:tcPr>
          <w:p w14:paraId="01092375"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80" w:type="dxa"/>
            <w:noWrap/>
            <w:hideMark/>
          </w:tcPr>
          <w:p w14:paraId="56A1FDEB"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1F9705FA"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851" w:type="dxa"/>
            <w:noWrap/>
            <w:hideMark/>
          </w:tcPr>
          <w:p w14:paraId="7FCD1272"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92</w:t>
            </w:r>
          </w:p>
        </w:tc>
      </w:tr>
      <w:tr w:rsidR="00F70CC1" w:rsidRPr="004F4F33" w14:paraId="060CECAC" w14:textId="77777777" w:rsidTr="006F17B9">
        <w:trPr>
          <w:trHeight w:val="288"/>
        </w:trPr>
        <w:tc>
          <w:tcPr>
            <w:tcW w:w="704" w:type="dxa"/>
            <w:noWrap/>
            <w:hideMark/>
          </w:tcPr>
          <w:p w14:paraId="17FEC7D7"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1048</w:t>
            </w:r>
          </w:p>
        </w:tc>
        <w:tc>
          <w:tcPr>
            <w:tcW w:w="1701" w:type="dxa"/>
            <w:noWrap/>
            <w:hideMark/>
          </w:tcPr>
          <w:p w14:paraId="244532B0"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МО г. Ирбит</w:t>
            </w:r>
          </w:p>
        </w:tc>
        <w:tc>
          <w:tcPr>
            <w:tcW w:w="1559" w:type="dxa"/>
            <w:noWrap/>
            <w:hideMark/>
          </w:tcPr>
          <w:p w14:paraId="0DB64A87"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6611001721</w:t>
            </w:r>
          </w:p>
        </w:tc>
        <w:tc>
          <w:tcPr>
            <w:tcW w:w="2835" w:type="dxa"/>
            <w:noWrap/>
            <w:hideMark/>
          </w:tcPr>
          <w:p w14:paraId="2555E68D"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«Ирбитский политехникум»</w:t>
            </w:r>
          </w:p>
        </w:tc>
        <w:tc>
          <w:tcPr>
            <w:tcW w:w="779" w:type="dxa"/>
            <w:noWrap/>
            <w:hideMark/>
          </w:tcPr>
          <w:p w14:paraId="6B7A69F7"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87</w:t>
            </w:r>
          </w:p>
        </w:tc>
        <w:tc>
          <w:tcPr>
            <w:tcW w:w="780" w:type="dxa"/>
            <w:noWrap/>
            <w:hideMark/>
          </w:tcPr>
          <w:p w14:paraId="52401227"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7F0551E2"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851" w:type="dxa"/>
            <w:noWrap/>
            <w:hideMark/>
          </w:tcPr>
          <w:p w14:paraId="0A2344A4"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91,9</w:t>
            </w:r>
          </w:p>
        </w:tc>
      </w:tr>
      <w:tr w:rsidR="00F70CC1" w:rsidRPr="004F4F33" w14:paraId="24C5DF3C" w14:textId="77777777" w:rsidTr="006F17B9">
        <w:trPr>
          <w:trHeight w:val="288"/>
        </w:trPr>
        <w:tc>
          <w:tcPr>
            <w:tcW w:w="704" w:type="dxa"/>
            <w:noWrap/>
            <w:hideMark/>
          </w:tcPr>
          <w:p w14:paraId="38E03297"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1034</w:t>
            </w:r>
          </w:p>
        </w:tc>
        <w:tc>
          <w:tcPr>
            <w:tcW w:w="1701" w:type="dxa"/>
            <w:noWrap/>
            <w:hideMark/>
          </w:tcPr>
          <w:p w14:paraId="0C0195DD" w14:textId="7D8070E8"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Кировский район</w:t>
            </w:r>
          </w:p>
        </w:tc>
        <w:tc>
          <w:tcPr>
            <w:tcW w:w="1559" w:type="dxa"/>
            <w:noWrap/>
            <w:hideMark/>
          </w:tcPr>
          <w:p w14:paraId="33DEEBF2"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6660008046</w:t>
            </w:r>
          </w:p>
        </w:tc>
        <w:tc>
          <w:tcPr>
            <w:tcW w:w="2835" w:type="dxa"/>
            <w:noWrap/>
            <w:hideMark/>
          </w:tcPr>
          <w:p w14:paraId="0A0E6049"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автомобильно-дорожный колледж»</w:t>
            </w:r>
          </w:p>
        </w:tc>
        <w:tc>
          <w:tcPr>
            <w:tcW w:w="779" w:type="dxa"/>
            <w:noWrap/>
            <w:hideMark/>
          </w:tcPr>
          <w:p w14:paraId="64907AED"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80" w:type="dxa"/>
            <w:noWrap/>
            <w:hideMark/>
          </w:tcPr>
          <w:p w14:paraId="15C8CEF6"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709" w:type="dxa"/>
            <w:noWrap/>
            <w:hideMark/>
          </w:tcPr>
          <w:p w14:paraId="53B86651"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87</w:t>
            </w:r>
          </w:p>
        </w:tc>
        <w:tc>
          <w:tcPr>
            <w:tcW w:w="851" w:type="dxa"/>
            <w:noWrap/>
            <w:hideMark/>
          </w:tcPr>
          <w:p w14:paraId="643A1F0B"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91,8</w:t>
            </w:r>
          </w:p>
        </w:tc>
      </w:tr>
      <w:tr w:rsidR="00F70CC1" w:rsidRPr="004F4F33" w14:paraId="4A773F59" w14:textId="77777777" w:rsidTr="006F17B9">
        <w:trPr>
          <w:trHeight w:val="288"/>
        </w:trPr>
        <w:tc>
          <w:tcPr>
            <w:tcW w:w="704" w:type="dxa"/>
            <w:noWrap/>
            <w:hideMark/>
          </w:tcPr>
          <w:p w14:paraId="5611CC66"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1087</w:t>
            </w:r>
          </w:p>
        </w:tc>
        <w:tc>
          <w:tcPr>
            <w:tcW w:w="1701" w:type="dxa"/>
            <w:noWrap/>
            <w:hideMark/>
          </w:tcPr>
          <w:p w14:paraId="03DB4976"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Нижнесергинский МР</w:t>
            </w:r>
          </w:p>
        </w:tc>
        <w:tc>
          <w:tcPr>
            <w:tcW w:w="1559" w:type="dxa"/>
            <w:noWrap/>
            <w:hideMark/>
          </w:tcPr>
          <w:p w14:paraId="0E9DF6A2"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6646002645</w:t>
            </w:r>
          </w:p>
        </w:tc>
        <w:tc>
          <w:tcPr>
            <w:tcW w:w="2835" w:type="dxa"/>
            <w:noWrap/>
            <w:hideMark/>
          </w:tcPr>
          <w:p w14:paraId="5D0B5242"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«Сергинский многопрофильный техникум»</w:t>
            </w:r>
          </w:p>
        </w:tc>
        <w:tc>
          <w:tcPr>
            <w:tcW w:w="779" w:type="dxa"/>
            <w:noWrap/>
            <w:hideMark/>
          </w:tcPr>
          <w:p w14:paraId="165F8AAA"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780" w:type="dxa"/>
            <w:noWrap/>
            <w:hideMark/>
          </w:tcPr>
          <w:p w14:paraId="6A5769AE"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367E34D1"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851" w:type="dxa"/>
            <w:noWrap/>
            <w:hideMark/>
          </w:tcPr>
          <w:p w14:paraId="22BD1264"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91,8</w:t>
            </w:r>
          </w:p>
        </w:tc>
      </w:tr>
      <w:tr w:rsidR="00F70CC1" w:rsidRPr="004F4F33" w14:paraId="668AF971" w14:textId="77777777" w:rsidTr="006F17B9">
        <w:trPr>
          <w:trHeight w:val="288"/>
        </w:trPr>
        <w:tc>
          <w:tcPr>
            <w:tcW w:w="704" w:type="dxa"/>
            <w:noWrap/>
            <w:hideMark/>
          </w:tcPr>
          <w:p w14:paraId="5BC61BF0"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1035</w:t>
            </w:r>
          </w:p>
        </w:tc>
        <w:tc>
          <w:tcPr>
            <w:tcW w:w="1701" w:type="dxa"/>
            <w:noWrap/>
            <w:hideMark/>
          </w:tcPr>
          <w:p w14:paraId="5A2AA186" w14:textId="7BEA9F6B"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Кировский район</w:t>
            </w:r>
          </w:p>
        </w:tc>
        <w:tc>
          <w:tcPr>
            <w:tcW w:w="1559" w:type="dxa"/>
            <w:noWrap/>
            <w:hideMark/>
          </w:tcPr>
          <w:p w14:paraId="30837BA1"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6660008590</w:t>
            </w:r>
          </w:p>
        </w:tc>
        <w:tc>
          <w:tcPr>
            <w:tcW w:w="2835" w:type="dxa"/>
            <w:noWrap/>
            <w:hideMark/>
          </w:tcPr>
          <w:p w14:paraId="3F2AA32F"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колледж транспортного строительства»</w:t>
            </w:r>
          </w:p>
        </w:tc>
        <w:tc>
          <w:tcPr>
            <w:tcW w:w="779" w:type="dxa"/>
            <w:noWrap/>
            <w:hideMark/>
          </w:tcPr>
          <w:p w14:paraId="61C317CA"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85</w:t>
            </w:r>
          </w:p>
        </w:tc>
        <w:tc>
          <w:tcPr>
            <w:tcW w:w="780" w:type="dxa"/>
            <w:noWrap/>
            <w:hideMark/>
          </w:tcPr>
          <w:p w14:paraId="147498CC"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5816799D"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851" w:type="dxa"/>
            <w:noWrap/>
            <w:hideMark/>
          </w:tcPr>
          <w:p w14:paraId="71445C04"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91,7</w:t>
            </w:r>
          </w:p>
        </w:tc>
      </w:tr>
      <w:tr w:rsidR="00F70CC1" w:rsidRPr="004F4F33" w14:paraId="50CA2686" w14:textId="77777777" w:rsidTr="006F17B9">
        <w:trPr>
          <w:trHeight w:val="288"/>
        </w:trPr>
        <w:tc>
          <w:tcPr>
            <w:tcW w:w="704" w:type="dxa"/>
            <w:noWrap/>
            <w:hideMark/>
          </w:tcPr>
          <w:p w14:paraId="7C9044C8"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1097</w:t>
            </w:r>
          </w:p>
        </w:tc>
        <w:tc>
          <w:tcPr>
            <w:tcW w:w="1701" w:type="dxa"/>
            <w:noWrap/>
            <w:hideMark/>
          </w:tcPr>
          <w:p w14:paraId="45AB999A" w14:textId="64DCC57B"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Железнодорожный район</w:t>
            </w:r>
          </w:p>
        </w:tc>
        <w:tc>
          <w:tcPr>
            <w:tcW w:w="1559" w:type="dxa"/>
            <w:noWrap/>
            <w:hideMark/>
          </w:tcPr>
          <w:p w14:paraId="633086FA"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6660008078</w:t>
            </w:r>
          </w:p>
        </w:tc>
        <w:tc>
          <w:tcPr>
            <w:tcW w:w="2835" w:type="dxa"/>
            <w:noWrap/>
            <w:hideMark/>
          </w:tcPr>
          <w:p w14:paraId="57B72373"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«Техникум индустрии питания и услуг «Кулинар»</w:t>
            </w:r>
          </w:p>
        </w:tc>
        <w:tc>
          <w:tcPr>
            <w:tcW w:w="779" w:type="dxa"/>
            <w:noWrap/>
            <w:hideMark/>
          </w:tcPr>
          <w:p w14:paraId="27D7CB92"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780" w:type="dxa"/>
            <w:noWrap/>
            <w:hideMark/>
          </w:tcPr>
          <w:p w14:paraId="1CA95CE2"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285D1076"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851" w:type="dxa"/>
            <w:noWrap/>
            <w:hideMark/>
          </w:tcPr>
          <w:p w14:paraId="154D47DA"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91,6</w:t>
            </w:r>
          </w:p>
        </w:tc>
      </w:tr>
      <w:tr w:rsidR="00F70CC1" w:rsidRPr="004F4F33" w14:paraId="3935F026" w14:textId="77777777" w:rsidTr="006F17B9">
        <w:trPr>
          <w:trHeight w:val="288"/>
        </w:trPr>
        <w:tc>
          <w:tcPr>
            <w:tcW w:w="704" w:type="dxa"/>
            <w:noWrap/>
            <w:hideMark/>
          </w:tcPr>
          <w:p w14:paraId="7634C296"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1030</w:t>
            </w:r>
          </w:p>
        </w:tc>
        <w:tc>
          <w:tcPr>
            <w:tcW w:w="1701" w:type="dxa"/>
            <w:noWrap/>
            <w:hideMark/>
          </w:tcPr>
          <w:p w14:paraId="6119E183"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Верхнесалдинский ГО</w:t>
            </w:r>
          </w:p>
        </w:tc>
        <w:tc>
          <w:tcPr>
            <w:tcW w:w="1559" w:type="dxa"/>
            <w:noWrap/>
            <w:hideMark/>
          </w:tcPr>
          <w:p w14:paraId="38ED4385"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6607002627</w:t>
            </w:r>
          </w:p>
        </w:tc>
        <w:tc>
          <w:tcPr>
            <w:tcW w:w="2835" w:type="dxa"/>
            <w:noWrap/>
            <w:hideMark/>
          </w:tcPr>
          <w:p w14:paraId="0144127F"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«Верхнесалдинский авиаметаллургический колледж им. А.А. Евстигнеева»</w:t>
            </w:r>
          </w:p>
        </w:tc>
        <w:tc>
          <w:tcPr>
            <w:tcW w:w="779" w:type="dxa"/>
            <w:noWrap/>
            <w:hideMark/>
          </w:tcPr>
          <w:p w14:paraId="2B864910"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780" w:type="dxa"/>
            <w:noWrap/>
            <w:hideMark/>
          </w:tcPr>
          <w:p w14:paraId="59ADA3C2"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7570309D"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851" w:type="dxa"/>
            <w:noWrap/>
            <w:hideMark/>
          </w:tcPr>
          <w:p w14:paraId="6C05E52D"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91,5</w:t>
            </w:r>
          </w:p>
        </w:tc>
      </w:tr>
      <w:tr w:rsidR="00F70CC1" w:rsidRPr="004F4F33" w14:paraId="77083C64" w14:textId="77777777" w:rsidTr="006F17B9">
        <w:trPr>
          <w:trHeight w:val="288"/>
        </w:trPr>
        <w:tc>
          <w:tcPr>
            <w:tcW w:w="704" w:type="dxa"/>
            <w:noWrap/>
            <w:hideMark/>
          </w:tcPr>
          <w:p w14:paraId="654AC4EF"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1074</w:t>
            </w:r>
          </w:p>
        </w:tc>
        <w:tc>
          <w:tcPr>
            <w:tcW w:w="1701" w:type="dxa"/>
            <w:noWrap/>
            <w:hideMark/>
          </w:tcPr>
          <w:p w14:paraId="0071EA95"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559" w:type="dxa"/>
            <w:noWrap/>
            <w:hideMark/>
          </w:tcPr>
          <w:p w14:paraId="2D40FCDE"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6668011890</w:t>
            </w:r>
          </w:p>
        </w:tc>
        <w:tc>
          <w:tcPr>
            <w:tcW w:w="2835" w:type="dxa"/>
            <w:noWrap/>
            <w:hideMark/>
          </w:tcPr>
          <w:p w14:paraId="3131A6F8"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«Нижнетагильский торгово-экономический колледж»</w:t>
            </w:r>
          </w:p>
        </w:tc>
        <w:tc>
          <w:tcPr>
            <w:tcW w:w="779" w:type="dxa"/>
            <w:noWrap/>
            <w:hideMark/>
          </w:tcPr>
          <w:p w14:paraId="58DF40A9"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87</w:t>
            </w:r>
          </w:p>
        </w:tc>
        <w:tc>
          <w:tcPr>
            <w:tcW w:w="780" w:type="dxa"/>
            <w:noWrap/>
            <w:hideMark/>
          </w:tcPr>
          <w:p w14:paraId="07C07D4F"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7E93FCB0"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851" w:type="dxa"/>
            <w:noWrap/>
            <w:hideMark/>
          </w:tcPr>
          <w:p w14:paraId="0E51E699"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91,5</w:t>
            </w:r>
          </w:p>
        </w:tc>
      </w:tr>
      <w:tr w:rsidR="00F70CC1" w:rsidRPr="004F4F33" w14:paraId="3FCD235D" w14:textId="77777777" w:rsidTr="006F17B9">
        <w:trPr>
          <w:trHeight w:val="288"/>
        </w:trPr>
        <w:tc>
          <w:tcPr>
            <w:tcW w:w="704" w:type="dxa"/>
            <w:noWrap/>
            <w:hideMark/>
          </w:tcPr>
          <w:p w14:paraId="1201CD1B"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1042</w:t>
            </w:r>
          </w:p>
        </w:tc>
        <w:tc>
          <w:tcPr>
            <w:tcW w:w="1701" w:type="dxa"/>
            <w:noWrap/>
            <w:hideMark/>
          </w:tcPr>
          <w:p w14:paraId="6A263330" w14:textId="47C70F61"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Ленинский район</w:t>
            </w:r>
          </w:p>
        </w:tc>
        <w:tc>
          <w:tcPr>
            <w:tcW w:w="1559" w:type="dxa"/>
            <w:noWrap/>
            <w:hideMark/>
          </w:tcPr>
          <w:p w14:paraId="5686A2FC"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6661003026</w:t>
            </w:r>
          </w:p>
        </w:tc>
        <w:tc>
          <w:tcPr>
            <w:tcW w:w="2835" w:type="dxa"/>
            <w:noWrap/>
            <w:hideMark/>
          </w:tcPr>
          <w:p w14:paraId="062782A1"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торгово-экономический техникум»</w:t>
            </w:r>
          </w:p>
        </w:tc>
        <w:tc>
          <w:tcPr>
            <w:tcW w:w="779" w:type="dxa"/>
            <w:noWrap/>
            <w:hideMark/>
          </w:tcPr>
          <w:p w14:paraId="34CB0F3D"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780" w:type="dxa"/>
            <w:noWrap/>
            <w:hideMark/>
          </w:tcPr>
          <w:p w14:paraId="6D146C34"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4387E6F3"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851" w:type="dxa"/>
            <w:noWrap/>
            <w:hideMark/>
          </w:tcPr>
          <w:p w14:paraId="4FB3CD05"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91,4</w:t>
            </w:r>
          </w:p>
        </w:tc>
      </w:tr>
      <w:tr w:rsidR="00F70CC1" w:rsidRPr="004F4F33" w14:paraId="71D1D13D" w14:textId="77777777" w:rsidTr="006F17B9">
        <w:trPr>
          <w:trHeight w:val="288"/>
        </w:trPr>
        <w:tc>
          <w:tcPr>
            <w:tcW w:w="704" w:type="dxa"/>
            <w:noWrap/>
            <w:hideMark/>
          </w:tcPr>
          <w:p w14:paraId="3BD28BDD"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1041</w:t>
            </w:r>
          </w:p>
        </w:tc>
        <w:tc>
          <w:tcPr>
            <w:tcW w:w="1701" w:type="dxa"/>
            <w:noWrap/>
            <w:hideMark/>
          </w:tcPr>
          <w:p w14:paraId="174C7867" w14:textId="09BEB029"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Кировский район</w:t>
            </w:r>
          </w:p>
        </w:tc>
        <w:tc>
          <w:tcPr>
            <w:tcW w:w="1559" w:type="dxa"/>
            <w:noWrap/>
            <w:hideMark/>
          </w:tcPr>
          <w:p w14:paraId="6BB3B619"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6660013670</w:t>
            </w:r>
          </w:p>
        </w:tc>
        <w:tc>
          <w:tcPr>
            <w:tcW w:w="2835" w:type="dxa"/>
            <w:noWrap/>
            <w:hideMark/>
          </w:tcPr>
          <w:p w14:paraId="685DBD23"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техникум отраслевых технологий и сервиса»</w:t>
            </w:r>
          </w:p>
        </w:tc>
        <w:tc>
          <w:tcPr>
            <w:tcW w:w="779" w:type="dxa"/>
            <w:noWrap/>
            <w:hideMark/>
          </w:tcPr>
          <w:p w14:paraId="6F2DE2D2"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86</w:t>
            </w:r>
          </w:p>
        </w:tc>
        <w:tc>
          <w:tcPr>
            <w:tcW w:w="780" w:type="dxa"/>
            <w:noWrap/>
            <w:hideMark/>
          </w:tcPr>
          <w:p w14:paraId="4E637CD6"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59B902F8"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851" w:type="dxa"/>
            <w:noWrap/>
            <w:hideMark/>
          </w:tcPr>
          <w:p w14:paraId="29B3CD25"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91,2</w:t>
            </w:r>
          </w:p>
        </w:tc>
      </w:tr>
      <w:tr w:rsidR="00F70CC1" w:rsidRPr="004F4F33" w14:paraId="5A1228EC" w14:textId="77777777" w:rsidTr="006F17B9">
        <w:trPr>
          <w:trHeight w:val="288"/>
        </w:trPr>
        <w:tc>
          <w:tcPr>
            <w:tcW w:w="704" w:type="dxa"/>
            <w:noWrap/>
            <w:hideMark/>
          </w:tcPr>
          <w:p w14:paraId="19551855"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1116</w:t>
            </w:r>
          </w:p>
        </w:tc>
        <w:tc>
          <w:tcPr>
            <w:tcW w:w="1701" w:type="dxa"/>
            <w:noWrap/>
            <w:hideMark/>
          </w:tcPr>
          <w:p w14:paraId="7093426D" w14:textId="7E189A3F"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Ленинский район</w:t>
            </w:r>
          </w:p>
        </w:tc>
        <w:tc>
          <w:tcPr>
            <w:tcW w:w="1559" w:type="dxa"/>
            <w:noWrap/>
            <w:hideMark/>
          </w:tcPr>
          <w:p w14:paraId="5C684FB9"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6661039671</w:t>
            </w:r>
          </w:p>
        </w:tc>
        <w:tc>
          <w:tcPr>
            <w:tcW w:w="2835" w:type="dxa"/>
            <w:noWrap/>
            <w:hideMark/>
          </w:tcPr>
          <w:p w14:paraId="28C75D6D"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 ПОУ КСО «Свердловское художественное училище имени И.Д. Шадра»</w:t>
            </w:r>
          </w:p>
        </w:tc>
        <w:tc>
          <w:tcPr>
            <w:tcW w:w="779" w:type="dxa"/>
            <w:noWrap/>
            <w:hideMark/>
          </w:tcPr>
          <w:p w14:paraId="0357E3B0"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87</w:t>
            </w:r>
          </w:p>
        </w:tc>
        <w:tc>
          <w:tcPr>
            <w:tcW w:w="780" w:type="dxa"/>
            <w:noWrap/>
            <w:hideMark/>
          </w:tcPr>
          <w:p w14:paraId="5DC6762E"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21B0B91A"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851" w:type="dxa"/>
            <w:noWrap/>
            <w:hideMark/>
          </w:tcPr>
          <w:p w14:paraId="13B9CDA0"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91,1</w:t>
            </w:r>
          </w:p>
        </w:tc>
      </w:tr>
      <w:tr w:rsidR="00F70CC1" w:rsidRPr="004F4F33" w14:paraId="2DA2609C" w14:textId="77777777" w:rsidTr="006F17B9">
        <w:trPr>
          <w:trHeight w:val="288"/>
        </w:trPr>
        <w:tc>
          <w:tcPr>
            <w:tcW w:w="704" w:type="dxa"/>
            <w:noWrap/>
            <w:hideMark/>
          </w:tcPr>
          <w:p w14:paraId="05B8CF9D"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1065</w:t>
            </w:r>
          </w:p>
        </w:tc>
        <w:tc>
          <w:tcPr>
            <w:tcW w:w="1701" w:type="dxa"/>
            <w:noWrap/>
            <w:hideMark/>
          </w:tcPr>
          <w:p w14:paraId="1E016067"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ГО Красноуфимск</w:t>
            </w:r>
          </w:p>
        </w:tc>
        <w:tc>
          <w:tcPr>
            <w:tcW w:w="1559" w:type="dxa"/>
            <w:noWrap/>
            <w:hideMark/>
          </w:tcPr>
          <w:p w14:paraId="35DC02E5"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6619003030</w:t>
            </w:r>
          </w:p>
        </w:tc>
        <w:tc>
          <w:tcPr>
            <w:tcW w:w="2835" w:type="dxa"/>
            <w:noWrap/>
            <w:hideMark/>
          </w:tcPr>
          <w:p w14:paraId="5467DCDD"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ГБПОУ СО «Красноуфимский педагогический колледж»</w:t>
            </w:r>
          </w:p>
        </w:tc>
        <w:tc>
          <w:tcPr>
            <w:tcW w:w="779" w:type="dxa"/>
            <w:noWrap/>
            <w:hideMark/>
          </w:tcPr>
          <w:p w14:paraId="2F90E3AD"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780" w:type="dxa"/>
            <w:noWrap/>
            <w:hideMark/>
          </w:tcPr>
          <w:p w14:paraId="647B3212"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653CCEA7"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851" w:type="dxa"/>
            <w:noWrap/>
            <w:hideMark/>
          </w:tcPr>
          <w:p w14:paraId="68D0CF02"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90,9</w:t>
            </w:r>
          </w:p>
        </w:tc>
      </w:tr>
      <w:tr w:rsidR="00F70CC1" w:rsidRPr="004F4F33" w14:paraId="55423D2A" w14:textId="77777777" w:rsidTr="006F17B9">
        <w:trPr>
          <w:trHeight w:val="288"/>
        </w:trPr>
        <w:tc>
          <w:tcPr>
            <w:tcW w:w="704" w:type="dxa"/>
            <w:noWrap/>
            <w:hideMark/>
          </w:tcPr>
          <w:p w14:paraId="49611531"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1083</w:t>
            </w:r>
          </w:p>
        </w:tc>
        <w:tc>
          <w:tcPr>
            <w:tcW w:w="1701" w:type="dxa"/>
            <w:noWrap/>
            <w:hideMark/>
          </w:tcPr>
          <w:p w14:paraId="2C76CE72"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Режевской ГО</w:t>
            </w:r>
          </w:p>
        </w:tc>
        <w:tc>
          <w:tcPr>
            <w:tcW w:w="1559" w:type="dxa"/>
            <w:noWrap/>
            <w:hideMark/>
          </w:tcPr>
          <w:p w14:paraId="64DAB67E"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6677008157</w:t>
            </w:r>
          </w:p>
        </w:tc>
        <w:tc>
          <w:tcPr>
            <w:tcW w:w="2835" w:type="dxa"/>
            <w:noWrap/>
            <w:hideMark/>
          </w:tcPr>
          <w:p w14:paraId="3597D9C3"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«Режевской политехникум»</w:t>
            </w:r>
          </w:p>
        </w:tc>
        <w:tc>
          <w:tcPr>
            <w:tcW w:w="779" w:type="dxa"/>
            <w:noWrap/>
            <w:hideMark/>
          </w:tcPr>
          <w:p w14:paraId="1D89ED73"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80" w:type="dxa"/>
            <w:noWrap/>
            <w:hideMark/>
          </w:tcPr>
          <w:p w14:paraId="4F6725ED"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4326C412"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851" w:type="dxa"/>
            <w:noWrap/>
            <w:hideMark/>
          </w:tcPr>
          <w:p w14:paraId="413CD19D"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90,8</w:t>
            </w:r>
          </w:p>
        </w:tc>
      </w:tr>
      <w:tr w:rsidR="00F70CC1" w:rsidRPr="004F4F33" w14:paraId="11E43D0A" w14:textId="77777777" w:rsidTr="006F17B9">
        <w:trPr>
          <w:trHeight w:val="288"/>
        </w:trPr>
        <w:tc>
          <w:tcPr>
            <w:tcW w:w="704" w:type="dxa"/>
            <w:noWrap/>
            <w:hideMark/>
          </w:tcPr>
          <w:p w14:paraId="693158E2"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1039</w:t>
            </w:r>
          </w:p>
        </w:tc>
        <w:tc>
          <w:tcPr>
            <w:tcW w:w="1701" w:type="dxa"/>
            <w:noWrap/>
            <w:hideMark/>
          </w:tcPr>
          <w:p w14:paraId="252BD422" w14:textId="56C9C912"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Железнодорожный район</w:t>
            </w:r>
          </w:p>
        </w:tc>
        <w:tc>
          <w:tcPr>
            <w:tcW w:w="1559" w:type="dxa"/>
            <w:noWrap/>
            <w:hideMark/>
          </w:tcPr>
          <w:p w14:paraId="1D75E3C3"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6659014609</w:t>
            </w:r>
          </w:p>
        </w:tc>
        <w:tc>
          <w:tcPr>
            <w:tcW w:w="2835" w:type="dxa"/>
            <w:noWrap/>
            <w:hideMark/>
          </w:tcPr>
          <w:p w14:paraId="4EAF6749"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техникум «Автоматика»</w:t>
            </w:r>
          </w:p>
        </w:tc>
        <w:tc>
          <w:tcPr>
            <w:tcW w:w="779" w:type="dxa"/>
            <w:noWrap/>
            <w:hideMark/>
          </w:tcPr>
          <w:p w14:paraId="3A1A453E"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780" w:type="dxa"/>
            <w:noWrap/>
            <w:hideMark/>
          </w:tcPr>
          <w:p w14:paraId="1CDF40AE"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3BC10EEE"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851" w:type="dxa"/>
            <w:noWrap/>
            <w:hideMark/>
          </w:tcPr>
          <w:p w14:paraId="78669161"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90,3</w:t>
            </w:r>
          </w:p>
        </w:tc>
      </w:tr>
      <w:tr w:rsidR="00F70CC1" w:rsidRPr="004F4F33" w14:paraId="13226BE4" w14:textId="77777777" w:rsidTr="006F17B9">
        <w:trPr>
          <w:trHeight w:val="288"/>
        </w:trPr>
        <w:tc>
          <w:tcPr>
            <w:tcW w:w="704" w:type="dxa"/>
            <w:noWrap/>
            <w:hideMark/>
          </w:tcPr>
          <w:p w14:paraId="7C06536A"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1066</w:t>
            </w:r>
          </w:p>
        </w:tc>
        <w:tc>
          <w:tcPr>
            <w:tcW w:w="1701" w:type="dxa"/>
            <w:noWrap/>
            <w:hideMark/>
          </w:tcPr>
          <w:p w14:paraId="19BAFED9"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ГО Красноуфимск</w:t>
            </w:r>
          </w:p>
        </w:tc>
        <w:tc>
          <w:tcPr>
            <w:tcW w:w="1559" w:type="dxa"/>
            <w:noWrap/>
            <w:hideMark/>
          </w:tcPr>
          <w:p w14:paraId="35CF8FB1"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6619003294</w:t>
            </w:r>
          </w:p>
        </w:tc>
        <w:tc>
          <w:tcPr>
            <w:tcW w:w="2835" w:type="dxa"/>
            <w:noWrap/>
            <w:hideMark/>
          </w:tcPr>
          <w:p w14:paraId="76C8505D"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«Красноуфимский многопрофильный техникум»</w:t>
            </w:r>
          </w:p>
        </w:tc>
        <w:tc>
          <w:tcPr>
            <w:tcW w:w="779" w:type="dxa"/>
            <w:noWrap/>
            <w:hideMark/>
          </w:tcPr>
          <w:p w14:paraId="7DC00288"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780" w:type="dxa"/>
            <w:noWrap/>
            <w:hideMark/>
          </w:tcPr>
          <w:p w14:paraId="4A2E1A42"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65B243BF"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851" w:type="dxa"/>
            <w:noWrap/>
            <w:hideMark/>
          </w:tcPr>
          <w:p w14:paraId="02DDD433"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90,2</w:t>
            </w:r>
          </w:p>
        </w:tc>
      </w:tr>
      <w:tr w:rsidR="00F70CC1" w:rsidRPr="004F4F33" w14:paraId="539505A4" w14:textId="77777777" w:rsidTr="006F17B9">
        <w:trPr>
          <w:trHeight w:val="288"/>
        </w:trPr>
        <w:tc>
          <w:tcPr>
            <w:tcW w:w="704" w:type="dxa"/>
            <w:noWrap/>
            <w:hideMark/>
          </w:tcPr>
          <w:p w14:paraId="2A91C89F"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1043</w:t>
            </w:r>
          </w:p>
        </w:tc>
        <w:tc>
          <w:tcPr>
            <w:tcW w:w="1701" w:type="dxa"/>
            <w:noWrap/>
            <w:hideMark/>
          </w:tcPr>
          <w:p w14:paraId="35CA4E7C" w14:textId="520CB70A"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Орджоникидзевский район</w:t>
            </w:r>
          </w:p>
        </w:tc>
        <w:tc>
          <w:tcPr>
            <w:tcW w:w="1559" w:type="dxa"/>
            <w:noWrap/>
            <w:hideMark/>
          </w:tcPr>
          <w:p w14:paraId="2D31B2E8"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6661000642</w:t>
            </w:r>
          </w:p>
        </w:tc>
        <w:tc>
          <w:tcPr>
            <w:tcW w:w="2835" w:type="dxa"/>
            <w:noWrap/>
            <w:hideMark/>
          </w:tcPr>
          <w:p w14:paraId="66A9292C"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экономико-технологический колледж»</w:t>
            </w:r>
          </w:p>
        </w:tc>
        <w:tc>
          <w:tcPr>
            <w:tcW w:w="779" w:type="dxa"/>
            <w:noWrap/>
            <w:hideMark/>
          </w:tcPr>
          <w:p w14:paraId="029D7459"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780" w:type="dxa"/>
            <w:noWrap/>
            <w:hideMark/>
          </w:tcPr>
          <w:p w14:paraId="6D853B5E"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2B437878"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851" w:type="dxa"/>
            <w:noWrap/>
            <w:hideMark/>
          </w:tcPr>
          <w:p w14:paraId="56714C9D"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90,1</w:t>
            </w:r>
          </w:p>
        </w:tc>
      </w:tr>
      <w:tr w:rsidR="00F70CC1" w:rsidRPr="004F4F33" w14:paraId="19A41575" w14:textId="77777777" w:rsidTr="006F17B9">
        <w:trPr>
          <w:trHeight w:val="288"/>
        </w:trPr>
        <w:tc>
          <w:tcPr>
            <w:tcW w:w="704" w:type="dxa"/>
            <w:noWrap/>
            <w:hideMark/>
          </w:tcPr>
          <w:p w14:paraId="17063FEB"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1105</w:t>
            </w:r>
          </w:p>
        </w:tc>
        <w:tc>
          <w:tcPr>
            <w:tcW w:w="1701" w:type="dxa"/>
            <w:noWrap/>
            <w:hideMark/>
          </w:tcPr>
          <w:p w14:paraId="65CEDDF4" w14:textId="6BD532C5"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Кировский район</w:t>
            </w:r>
          </w:p>
        </w:tc>
        <w:tc>
          <w:tcPr>
            <w:tcW w:w="1559" w:type="dxa"/>
            <w:noWrap/>
            <w:hideMark/>
          </w:tcPr>
          <w:p w14:paraId="4C25D3B3"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6660008060</w:t>
            </w:r>
          </w:p>
        </w:tc>
        <w:tc>
          <w:tcPr>
            <w:tcW w:w="2835" w:type="dxa"/>
            <w:noWrap/>
            <w:hideMark/>
          </w:tcPr>
          <w:p w14:paraId="62374FBE"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политехнический колледж – Межрегиональный центр компетенций»</w:t>
            </w:r>
          </w:p>
        </w:tc>
        <w:tc>
          <w:tcPr>
            <w:tcW w:w="779" w:type="dxa"/>
            <w:noWrap/>
            <w:hideMark/>
          </w:tcPr>
          <w:p w14:paraId="7EFB246E"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780" w:type="dxa"/>
            <w:noWrap/>
            <w:hideMark/>
          </w:tcPr>
          <w:p w14:paraId="03B18C32"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4D5C13EF"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87</w:t>
            </w:r>
          </w:p>
        </w:tc>
        <w:tc>
          <w:tcPr>
            <w:tcW w:w="851" w:type="dxa"/>
            <w:noWrap/>
            <w:hideMark/>
          </w:tcPr>
          <w:p w14:paraId="60759363"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r>
      <w:tr w:rsidR="00F70CC1" w:rsidRPr="004F4F33" w14:paraId="0EAD66B5" w14:textId="77777777" w:rsidTr="006F17B9">
        <w:trPr>
          <w:trHeight w:val="288"/>
        </w:trPr>
        <w:tc>
          <w:tcPr>
            <w:tcW w:w="704" w:type="dxa"/>
            <w:noWrap/>
            <w:hideMark/>
          </w:tcPr>
          <w:p w14:paraId="46D7F0D6"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1059</w:t>
            </w:r>
          </w:p>
        </w:tc>
        <w:tc>
          <w:tcPr>
            <w:tcW w:w="1701" w:type="dxa"/>
            <w:noWrap/>
            <w:hideMark/>
          </w:tcPr>
          <w:p w14:paraId="653F1895"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Качканарский ГО</w:t>
            </w:r>
          </w:p>
        </w:tc>
        <w:tc>
          <w:tcPr>
            <w:tcW w:w="1559" w:type="dxa"/>
            <w:noWrap/>
            <w:hideMark/>
          </w:tcPr>
          <w:p w14:paraId="409EF9F9"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6615000165</w:t>
            </w:r>
          </w:p>
        </w:tc>
        <w:tc>
          <w:tcPr>
            <w:tcW w:w="2835" w:type="dxa"/>
            <w:noWrap/>
            <w:hideMark/>
          </w:tcPr>
          <w:p w14:paraId="2DE8AA3D"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ГБПОУ СО «Качканарский горно-промышленный колледж»</w:t>
            </w:r>
          </w:p>
        </w:tc>
        <w:tc>
          <w:tcPr>
            <w:tcW w:w="779" w:type="dxa"/>
            <w:noWrap/>
            <w:hideMark/>
          </w:tcPr>
          <w:p w14:paraId="51D7A566"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87</w:t>
            </w:r>
          </w:p>
        </w:tc>
        <w:tc>
          <w:tcPr>
            <w:tcW w:w="780" w:type="dxa"/>
            <w:noWrap/>
            <w:hideMark/>
          </w:tcPr>
          <w:p w14:paraId="58F11F95"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355575B0"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851" w:type="dxa"/>
            <w:noWrap/>
            <w:hideMark/>
          </w:tcPr>
          <w:p w14:paraId="2A90C39F"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89,9</w:t>
            </w:r>
          </w:p>
        </w:tc>
      </w:tr>
      <w:tr w:rsidR="00F70CC1" w:rsidRPr="004F4F33" w14:paraId="6C1DD22E" w14:textId="77777777" w:rsidTr="006F17B9">
        <w:trPr>
          <w:trHeight w:val="288"/>
        </w:trPr>
        <w:tc>
          <w:tcPr>
            <w:tcW w:w="704" w:type="dxa"/>
            <w:noWrap/>
            <w:hideMark/>
          </w:tcPr>
          <w:p w14:paraId="2D49ED38"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1100</w:t>
            </w:r>
          </w:p>
        </w:tc>
        <w:tc>
          <w:tcPr>
            <w:tcW w:w="1701" w:type="dxa"/>
            <w:noWrap/>
            <w:hideMark/>
          </w:tcPr>
          <w:p w14:paraId="081E516B" w14:textId="240E33E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Ленинский район</w:t>
            </w:r>
          </w:p>
        </w:tc>
        <w:tc>
          <w:tcPr>
            <w:tcW w:w="1559" w:type="dxa"/>
            <w:noWrap/>
            <w:hideMark/>
          </w:tcPr>
          <w:p w14:paraId="0E2621B5"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6661000628</w:t>
            </w:r>
          </w:p>
        </w:tc>
        <w:tc>
          <w:tcPr>
            <w:tcW w:w="2835" w:type="dxa"/>
            <w:noWrap/>
            <w:hideMark/>
          </w:tcPr>
          <w:p w14:paraId="67E7DA31"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государственный колледж имени И.И. Ползунова»</w:t>
            </w:r>
          </w:p>
        </w:tc>
        <w:tc>
          <w:tcPr>
            <w:tcW w:w="779" w:type="dxa"/>
            <w:noWrap/>
            <w:hideMark/>
          </w:tcPr>
          <w:p w14:paraId="44AA87E8"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80" w:type="dxa"/>
            <w:noWrap/>
            <w:hideMark/>
          </w:tcPr>
          <w:p w14:paraId="5D2C9DA8"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13A90FB9"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851" w:type="dxa"/>
            <w:noWrap/>
            <w:hideMark/>
          </w:tcPr>
          <w:p w14:paraId="57CCEFF1"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89,2</w:t>
            </w:r>
          </w:p>
        </w:tc>
      </w:tr>
      <w:tr w:rsidR="00F70CC1" w:rsidRPr="004F4F33" w14:paraId="2258789C" w14:textId="77777777" w:rsidTr="006F17B9">
        <w:trPr>
          <w:trHeight w:val="288"/>
        </w:trPr>
        <w:tc>
          <w:tcPr>
            <w:tcW w:w="704" w:type="dxa"/>
            <w:noWrap/>
            <w:hideMark/>
          </w:tcPr>
          <w:p w14:paraId="4F15228D"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1103</w:t>
            </w:r>
          </w:p>
        </w:tc>
        <w:tc>
          <w:tcPr>
            <w:tcW w:w="1701" w:type="dxa"/>
            <w:noWrap/>
            <w:hideMark/>
          </w:tcPr>
          <w:p w14:paraId="78DB4E2A" w14:textId="5DEDB503"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Кировский район</w:t>
            </w:r>
          </w:p>
        </w:tc>
        <w:tc>
          <w:tcPr>
            <w:tcW w:w="1559" w:type="dxa"/>
            <w:noWrap/>
            <w:hideMark/>
          </w:tcPr>
          <w:p w14:paraId="1052A463"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6660008039</w:t>
            </w:r>
          </w:p>
        </w:tc>
        <w:tc>
          <w:tcPr>
            <w:tcW w:w="2835" w:type="dxa"/>
            <w:noWrap/>
            <w:hideMark/>
          </w:tcPr>
          <w:p w14:paraId="4D7918A5"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колледж строительства, архитектуры и предпринимательства»</w:t>
            </w:r>
          </w:p>
        </w:tc>
        <w:tc>
          <w:tcPr>
            <w:tcW w:w="779" w:type="dxa"/>
            <w:noWrap/>
            <w:hideMark/>
          </w:tcPr>
          <w:p w14:paraId="39B35200"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780" w:type="dxa"/>
            <w:noWrap/>
            <w:hideMark/>
          </w:tcPr>
          <w:p w14:paraId="2F5D9E98"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709" w:type="dxa"/>
            <w:noWrap/>
            <w:hideMark/>
          </w:tcPr>
          <w:p w14:paraId="359A09D5"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79</w:t>
            </w:r>
          </w:p>
        </w:tc>
        <w:tc>
          <w:tcPr>
            <w:tcW w:w="851" w:type="dxa"/>
            <w:noWrap/>
            <w:hideMark/>
          </w:tcPr>
          <w:p w14:paraId="7177F755"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89,2</w:t>
            </w:r>
          </w:p>
        </w:tc>
      </w:tr>
      <w:tr w:rsidR="00F70CC1" w:rsidRPr="004F4F33" w14:paraId="0F52E1CD" w14:textId="77777777" w:rsidTr="006F17B9">
        <w:trPr>
          <w:trHeight w:val="288"/>
        </w:trPr>
        <w:tc>
          <w:tcPr>
            <w:tcW w:w="704" w:type="dxa"/>
            <w:noWrap/>
            <w:hideMark/>
          </w:tcPr>
          <w:p w14:paraId="3717AE8C"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1093</w:t>
            </w:r>
          </w:p>
        </w:tc>
        <w:tc>
          <w:tcPr>
            <w:tcW w:w="1701" w:type="dxa"/>
            <w:noWrap/>
            <w:hideMark/>
          </w:tcPr>
          <w:p w14:paraId="228FFB57"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ГО Сухой Лог</w:t>
            </w:r>
          </w:p>
        </w:tc>
        <w:tc>
          <w:tcPr>
            <w:tcW w:w="1559" w:type="dxa"/>
            <w:noWrap/>
            <w:hideMark/>
          </w:tcPr>
          <w:p w14:paraId="08AA0137"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6633005536</w:t>
            </w:r>
          </w:p>
        </w:tc>
        <w:tc>
          <w:tcPr>
            <w:tcW w:w="2835" w:type="dxa"/>
            <w:noWrap/>
            <w:hideMark/>
          </w:tcPr>
          <w:p w14:paraId="7CFD4ED4"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 xml:space="preserve">ГАПОУ СО «Сухоложский многопрофильный </w:t>
            </w:r>
            <w:r w:rsidRPr="004F4F33">
              <w:rPr>
                <w:bCs w:val="0"/>
                <w:color w:val="000000"/>
                <w:szCs w:val="24"/>
              </w:rPr>
              <w:lastRenderedPageBreak/>
              <w:t>техникум»</w:t>
            </w:r>
          </w:p>
        </w:tc>
        <w:tc>
          <w:tcPr>
            <w:tcW w:w="779" w:type="dxa"/>
            <w:noWrap/>
            <w:hideMark/>
          </w:tcPr>
          <w:p w14:paraId="1CC60F88"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66</w:t>
            </w:r>
          </w:p>
        </w:tc>
        <w:tc>
          <w:tcPr>
            <w:tcW w:w="780" w:type="dxa"/>
            <w:noWrap/>
            <w:hideMark/>
          </w:tcPr>
          <w:p w14:paraId="754E9943"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709" w:type="dxa"/>
            <w:noWrap/>
            <w:hideMark/>
          </w:tcPr>
          <w:p w14:paraId="635A9CC5"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851" w:type="dxa"/>
            <w:noWrap/>
            <w:hideMark/>
          </w:tcPr>
          <w:p w14:paraId="263D0E1B"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89</w:t>
            </w:r>
          </w:p>
        </w:tc>
      </w:tr>
      <w:tr w:rsidR="00F70CC1" w:rsidRPr="004F4F33" w14:paraId="21C584FE" w14:textId="77777777" w:rsidTr="006F17B9">
        <w:trPr>
          <w:trHeight w:val="288"/>
        </w:trPr>
        <w:tc>
          <w:tcPr>
            <w:tcW w:w="704" w:type="dxa"/>
            <w:noWrap/>
            <w:hideMark/>
          </w:tcPr>
          <w:p w14:paraId="79AD2D97"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1114</w:t>
            </w:r>
          </w:p>
        </w:tc>
        <w:tc>
          <w:tcPr>
            <w:tcW w:w="1701" w:type="dxa"/>
            <w:noWrap/>
            <w:hideMark/>
          </w:tcPr>
          <w:p w14:paraId="03BAFBEF" w14:textId="31A2745C"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Верх-Исетский район</w:t>
            </w:r>
          </w:p>
        </w:tc>
        <w:tc>
          <w:tcPr>
            <w:tcW w:w="1559" w:type="dxa"/>
            <w:noWrap/>
            <w:hideMark/>
          </w:tcPr>
          <w:p w14:paraId="375FBFE4"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6658041279</w:t>
            </w:r>
          </w:p>
        </w:tc>
        <w:tc>
          <w:tcPr>
            <w:tcW w:w="2835" w:type="dxa"/>
            <w:noWrap/>
            <w:hideMark/>
          </w:tcPr>
          <w:p w14:paraId="6F514CEA"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ГБПОУ СО «Уральская специальная музыкальная школа (колледж)»</w:t>
            </w:r>
          </w:p>
        </w:tc>
        <w:tc>
          <w:tcPr>
            <w:tcW w:w="779" w:type="dxa"/>
            <w:noWrap/>
            <w:hideMark/>
          </w:tcPr>
          <w:p w14:paraId="1D00AAF7"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81</w:t>
            </w:r>
          </w:p>
        </w:tc>
        <w:tc>
          <w:tcPr>
            <w:tcW w:w="780" w:type="dxa"/>
            <w:noWrap/>
            <w:hideMark/>
          </w:tcPr>
          <w:p w14:paraId="3DAB863F"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7849E16C"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851" w:type="dxa"/>
            <w:noWrap/>
            <w:hideMark/>
          </w:tcPr>
          <w:p w14:paraId="4559D176"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88,9</w:t>
            </w:r>
          </w:p>
        </w:tc>
      </w:tr>
      <w:tr w:rsidR="00F70CC1" w:rsidRPr="004F4F33" w14:paraId="26B2D772" w14:textId="77777777" w:rsidTr="006F17B9">
        <w:trPr>
          <w:trHeight w:val="288"/>
        </w:trPr>
        <w:tc>
          <w:tcPr>
            <w:tcW w:w="704" w:type="dxa"/>
            <w:noWrap/>
            <w:hideMark/>
          </w:tcPr>
          <w:p w14:paraId="318BD80B"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1025</w:t>
            </w:r>
          </w:p>
        </w:tc>
        <w:tc>
          <w:tcPr>
            <w:tcW w:w="1701" w:type="dxa"/>
            <w:noWrap/>
            <w:hideMark/>
          </w:tcPr>
          <w:p w14:paraId="5CEBFAAE"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Кушвинский ГО</w:t>
            </w:r>
          </w:p>
        </w:tc>
        <w:tc>
          <w:tcPr>
            <w:tcW w:w="1559" w:type="dxa"/>
            <w:noWrap/>
            <w:hideMark/>
          </w:tcPr>
          <w:p w14:paraId="63FCD97F"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6620003034</w:t>
            </w:r>
          </w:p>
        </w:tc>
        <w:tc>
          <w:tcPr>
            <w:tcW w:w="2835" w:type="dxa"/>
            <w:noWrap/>
            <w:hideMark/>
          </w:tcPr>
          <w:p w14:paraId="7630D9BD"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«Баранчинский электромеханический техникум»</w:t>
            </w:r>
          </w:p>
        </w:tc>
        <w:tc>
          <w:tcPr>
            <w:tcW w:w="779" w:type="dxa"/>
            <w:noWrap/>
            <w:hideMark/>
          </w:tcPr>
          <w:p w14:paraId="4B1E2A7C"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82</w:t>
            </w:r>
          </w:p>
        </w:tc>
        <w:tc>
          <w:tcPr>
            <w:tcW w:w="780" w:type="dxa"/>
            <w:noWrap/>
            <w:hideMark/>
          </w:tcPr>
          <w:p w14:paraId="5F50B694"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36793C4F"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851" w:type="dxa"/>
            <w:noWrap/>
            <w:hideMark/>
          </w:tcPr>
          <w:p w14:paraId="640B75CB"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88,8</w:t>
            </w:r>
          </w:p>
        </w:tc>
      </w:tr>
      <w:tr w:rsidR="00F70CC1" w:rsidRPr="004F4F33" w14:paraId="1C7312E3" w14:textId="77777777" w:rsidTr="006F17B9">
        <w:trPr>
          <w:trHeight w:val="288"/>
        </w:trPr>
        <w:tc>
          <w:tcPr>
            <w:tcW w:w="704" w:type="dxa"/>
            <w:noWrap/>
            <w:hideMark/>
          </w:tcPr>
          <w:p w14:paraId="35FFFD11"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1026</w:t>
            </w:r>
          </w:p>
        </w:tc>
        <w:tc>
          <w:tcPr>
            <w:tcW w:w="1701" w:type="dxa"/>
            <w:noWrap/>
            <w:hideMark/>
          </w:tcPr>
          <w:p w14:paraId="389C480C"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Белоярский ГО</w:t>
            </w:r>
          </w:p>
        </w:tc>
        <w:tc>
          <w:tcPr>
            <w:tcW w:w="1559" w:type="dxa"/>
            <w:noWrap/>
            <w:hideMark/>
          </w:tcPr>
          <w:p w14:paraId="5E84CA27"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6639002676</w:t>
            </w:r>
          </w:p>
        </w:tc>
        <w:tc>
          <w:tcPr>
            <w:tcW w:w="2835" w:type="dxa"/>
            <w:noWrap/>
            <w:hideMark/>
          </w:tcPr>
          <w:p w14:paraId="274C132F"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«Белоярский многопрофильный техникум»</w:t>
            </w:r>
          </w:p>
        </w:tc>
        <w:tc>
          <w:tcPr>
            <w:tcW w:w="779" w:type="dxa"/>
            <w:noWrap/>
            <w:hideMark/>
          </w:tcPr>
          <w:p w14:paraId="2C88C3D3"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82</w:t>
            </w:r>
          </w:p>
        </w:tc>
        <w:tc>
          <w:tcPr>
            <w:tcW w:w="780" w:type="dxa"/>
            <w:noWrap/>
            <w:hideMark/>
          </w:tcPr>
          <w:p w14:paraId="15CD2FA6"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7BA9BD68"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851" w:type="dxa"/>
            <w:noWrap/>
            <w:hideMark/>
          </w:tcPr>
          <w:p w14:paraId="39D43146"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88,8</w:t>
            </w:r>
          </w:p>
        </w:tc>
      </w:tr>
      <w:tr w:rsidR="00F70CC1" w:rsidRPr="004F4F33" w14:paraId="17068B72" w14:textId="77777777" w:rsidTr="006F17B9">
        <w:trPr>
          <w:trHeight w:val="288"/>
        </w:trPr>
        <w:tc>
          <w:tcPr>
            <w:tcW w:w="704" w:type="dxa"/>
            <w:noWrap/>
            <w:hideMark/>
          </w:tcPr>
          <w:p w14:paraId="05A85ABF"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1120</w:t>
            </w:r>
          </w:p>
        </w:tc>
        <w:tc>
          <w:tcPr>
            <w:tcW w:w="1701" w:type="dxa"/>
            <w:noWrap/>
            <w:hideMark/>
          </w:tcPr>
          <w:p w14:paraId="26AE016B" w14:textId="58616978"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Ленинский район</w:t>
            </w:r>
          </w:p>
        </w:tc>
        <w:tc>
          <w:tcPr>
            <w:tcW w:w="1559" w:type="dxa"/>
            <w:noWrap/>
            <w:hideMark/>
          </w:tcPr>
          <w:p w14:paraId="7C7929E7"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6661003315</w:t>
            </w:r>
          </w:p>
        </w:tc>
        <w:tc>
          <w:tcPr>
            <w:tcW w:w="2835" w:type="dxa"/>
            <w:noWrap/>
            <w:hideMark/>
          </w:tcPr>
          <w:p w14:paraId="4F49806C"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«УОР № 1 (колледж)»</w:t>
            </w:r>
          </w:p>
        </w:tc>
        <w:tc>
          <w:tcPr>
            <w:tcW w:w="779" w:type="dxa"/>
            <w:noWrap/>
            <w:hideMark/>
          </w:tcPr>
          <w:p w14:paraId="51D092AA"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83</w:t>
            </w:r>
          </w:p>
        </w:tc>
        <w:tc>
          <w:tcPr>
            <w:tcW w:w="780" w:type="dxa"/>
            <w:noWrap/>
            <w:hideMark/>
          </w:tcPr>
          <w:p w14:paraId="49975F05"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4F2525CC"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851" w:type="dxa"/>
            <w:noWrap/>
            <w:hideMark/>
          </w:tcPr>
          <w:p w14:paraId="5F27DAEC"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88,7</w:t>
            </w:r>
          </w:p>
        </w:tc>
      </w:tr>
      <w:tr w:rsidR="00F70CC1" w:rsidRPr="004F4F33" w14:paraId="41103366" w14:textId="77777777" w:rsidTr="006F17B9">
        <w:trPr>
          <w:trHeight w:val="288"/>
        </w:trPr>
        <w:tc>
          <w:tcPr>
            <w:tcW w:w="704" w:type="dxa"/>
            <w:noWrap/>
            <w:hideMark/>
          </w:tcPr>
          <w:p w14:paraId="7120439E"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1076</w:t>
            </w:r>
          </w:p>
        </w:tc>
        <w:tc>
          <w:tcPr>
            <w:tcW w:w="1701" w:type="dxa"/>
            <w:noWrap/>
            <w:hideMark/>
          </w:tcPr>
          <w:p w14:paraId="7DCEEEDE" w14:textId="2E0C303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Железнодорожный район</w:t>
            </w:r>
          </w:p>
        </w:tc>
        <w:tc>
          <w:tcPr>
            <w:tcW w:w="1559" w:type="dxa"/>
            <w:noWrap/>
            <w:hideMark/>
          </w:tcPr>
          <w:p w14:paraId="06AEBF33"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6659029404</w:t>
            </w:r>
          </w:p>
        </w:tc>
        <w:tc>
          <w:tcPr>
            <w:tcW w:w="2835" w:type="dxa"/>
            <w:noWrap/>
            <w:hideMark/>
          </w:tcPr>
          <w:p w14:paraId="78E9C770"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«Областной техникум дизайна и сервиса»</w:t>
            </w:r>
          </w:p>
        </w:tc>
        <w:tc>
          <w:tcPr>
            <w:tcW w:w="779" w:type="dxa"/>
            <w:noWrap/>
            <w:hideMark/>
          </w:tcPr>
          <w:p w14:paraId="3B951191"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85</w:t>
            </w:r>
          </w:p>
        </w:tc>
        <w:tc>
          <w:tcPr>
            <w:tcW w:w="780" w:type="dxa"/>
            <w:noWrap/>
            <w:hideMark/>
          </w:tcPr>
          <w:p w14:paraId="60CFC782"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1E25AC48"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851" w:type="dxa"/>
            <w:noWrap/>
            <w:hideMark/>
          </w:tcPr>
          <w:p w14:paraId="264F08C5"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88,5</w:t>
            </w:r>
          </w:p>
        </w:tc>
      </w:tr>
      <w:tr w:rsidR="00F70CC1" w:rsidRPr="004F4F33" w14:paraId="5B3D834D" w14:textId="77777777" w:rsidTr="006F17B9">
        <w:trPr>
          <w:trHeight w:val="288"/>
        </w:trPr>
        <w:tc>
          <w:tcPr>
            <w:tcW w:w="704" w:type="dxa"/>
            <w:noWrap/>
            <w:hideMark/>
          </w:tcPr>
          <w:p w14:paraId="2590B4FC"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1090</w:t>
            </w:r>
          </w:p>
        </w:tc>
        <w:tc>
          <w:tcPr>
            <w:tcW w:w="1701" w:type="dxa"/>
            <w:noWrap/>
            <w:hideMark/>
          </w:tcPr>
          <w:p w14:paraId="3B7BF4B9"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Серовский ГО</w:t>
            </w:r>
          </w:p>
        </w:tc>
        <w:tc>
          <w:tcPr>
            <w:tcW w:w="1559" w:type="dxa"/>
            <w:noWrap/>
            <w:hideMark/>
          </w:tcPr>
          <w:p w14:paraId="1D683A7F"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6632006826</w:t>
            </w:r>
          </w:p>
        </w:tc>
        <w:tc>
          <w:tcPr>
            <w:tcW w:w="2835" w:type="dxa"/>
            <w:noWrap/>
            <w:hideMark/>
          </w:tcPr>
          <w:p w14:paraId="4298D315"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«Серовский техникум сферы обслуживания и питания»</w:t>
            </w:r>
          </w:p>
        </w:tc>
        <w:tc>
          <w:tcPr>
            <w:tcW w:w="779" w:type="dxa"/>
            <w:noWrap/>
            <w:hideMark/>
          </w:tcPr>
          <w:p w14:paraId="7BE6A843"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76</w:t>
            </w:r>
          </w:p>
        </w:tc>
        <w:tc>
          <w:tcPr>
            <w:tcW w:w="780" w:type="dxa"/>
            <w:noWrap/>
            <w:hideMark/>
          </w:tcPr>
          <w:p w14:paraId="5AD21829"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48F5C69E"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851" w:type="dxa"/>
            <w:noWrap/>
            <w:hideMark/>
          </w:tcPr>
          <w:p w14:paraId="17D1808E"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87,8</w:t>
            </w:r>
          </w:p>
        </w:tc>
      </w:tr>
      <w:tr w:rsidR="00F70CC1" w:rsidRPr="004F4F33" w14:paraId="4A56C7C8" w14:textId="77777777" w:rsidTr="006F17B9">
        <w:trPr>
          <w:trHeight w:val="288"/>
        </w:trPr>
        <w:tc>
          <w:tcPr>
            <w:tcW w:w="704" w:type="dxa"/>
            <w:noWrap/>
            <w:hideMark/>
          </w:tcPr>
          <w:p w14:paraId="61E31842"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1115</w:t>
            </w:r>
          </w:p>
        </w:tc>
        <w:tc>
          <w:tcPr>
            <w:tcW w:w="1701" w:type="dxa"/>
            <w:noWrap/>
            <w:hideMark/>
          </w:tcPr>
          <w:p w14:paraId="60267C68" w14:textId="073C17C1"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Чкаловский район</w:t>
            </w:r>
          </w:p>
        </w:tc>
        <w:tc>
          <w:tcPr>
            <w:tcW w:w="1559" w:type="dxa"/>
            <w:noWrap/>
            <w:hideMark/>
          </w:tcPr>
          <w:p w14:paraId="3F7F9938"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6670424278</w:t>
            </w:r>
          </w:p>
        </w:tc>
        <w:tc>
          <w:tcPr>
            <w:tcW w:w="2835" w:type="dxa"/>
            <w:noWrap/>
            <w:hideMark/>
          </w:tcPr>
          <w:p w14:paraId="1D25C15A"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ГБ ПОУ СО УХК</w:t>
            </w:r>
          </w:p>
        </w:tc>
        <w:tc>
          <w:tcPr>
            <w:tcW w:w="779" w:type="dxa"/>
            <w:noWrap/>
            <w:hideMark/>
          </w:tcPr>
          <w:p w14:paraId="4C776286"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76</w:t>
            </w:r>
          </w:p>
        </w:tc>
        <w:tc>
          <w:tcPr>
            <w:tcW w:w="780" w:type="dxa"/>
            <w:noWrap/>
            <w:hideMark/>
          </w:tcPr>
          <w:p w14:paraId="1B0B9DCD"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27B18343"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851" w:type="dxa"/>
            <w:noWrap/>
            <w:hideMark/>
          </w:tcPr>
          <w:p w14:paraId="6005673F"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87,4</w:t>
            </w:r>
          </w:p>
        </w:tc>
      </w:tr>
      <w:tr w:rsidR="00F70CC1" w:rsidRPr="004F4F33" w14:paraId="363ACF95" w14:textId="77777777" w:rsidTr="006F17B9">
        <w:trPr>
          <w:trHeight w:val="288"/>
        </w:trPr>
        <w:tc>
          <w:tcPr>
            <w:tcW w:w="704" w:type="dxa"/>
            <w:noWrap/>
            <w:hideMark/>
          </w:tcPr>
          <w:p w14:paraId="7E3B3312"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1060</w:t>
            </w:r>
          </w:p>
        </w:tc>
        <w:tc>
          <w:tcPr>
            <w:tcW w:w="1701" w:type="dxa"/>
            <w:noWrap/>
            <w:hideMark/>
          </w:tcPr>
          <w:p w14:paraId="40233D90" w14:textId="5A5BAC28"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Верх-Исетский район</w:t>
            </w:r>
          </w:p>
        </w:tc>
        <w:tc>
          <w:tcPr>
            <w:tcW w:w="1559" w:type="dxa"/>
            <w:noWrap/>
            <w:hideMark/>
          </w:tcPr>
          <w:p w14:paraId="22FD9940"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6662021300</w:t>
            </w:r>
          </w:p>
        </w:tc>
        <w:tc>
          <w:tcPr>
            <w:tcW w:w="2835" w:type="dxa"/>
            <w:noWrap/>
            <w:hideMark/>
          </w:tcPr>
          <w:p w14:paraId="75ED0137"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«Колледж управления и сервиса «Стиль»</w:t>
            </w:r>
          </w:p>
        </w:tc>
        <w:tc>
          <w:tcPr>
            <w:tcW w:w="779" w:type="dxa"/>
            <w:noWrap/>
            <w:hideMark/>
          </w:tcPr>
          <w:p w14:paraId="20549A70"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83</w:t>
            </w:r>
          </w:p>
        </w:tc>
        <w:tc>
          <w:tcPr>
            <w:tcW w:w="780" w:type="dxa"/>
            <w:noWrap/>
            <w:hideMark/>
          </w:tcPr>
          <w:p w14:paraId="68B56D1D"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1327D4BE"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851" w:type="dxa"/>
            <w:noWrap/>
            <w:hideMark/>
          </w:tcPr>
          <w:p w14:paraId="7A194361"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87,1</w:t>
            </w:r>
          </w:p>
        </w:tc>
      </w:tr>
      <w:tr w:rsidR="00F70CC1" w:rsidRPr="004F4F33" w14:paraId="49D3EC43" w14:textId="77777777" w:rsidTr="006F17B9">
        <w:trPr>
          <w:trHeight w:val="288"/>
        </w:trPr>
        <w:tc>
          <w:tcPr>
            <w:tcW w:w="704" w:type="dxa"/>
            <w:noWrap/>
            <w:hideMark/>
          </w:tcPr>
          <w:p w14:paraId="093A5DF9"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1108</w:t>
            </w:r>
          </w:p>
        </w:tc>
        <w:tc>
          <w:tcPr>
            <w:tcW w:w="1701" w:type="dxa"/>
            <w:noWrap/>
            <w:hideMark/>
          </w:tcPr>
          <w:p w14:paraId="1F33E0F1" w14:textId="32D99C96"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Чкаловский район</w:t>
            </w:r>
          </w:p>
        </w:tc>
        <w:tc>
          <w:tcPr>
            <w:tcW w:w="1559" w:type="dxa"/>
            <w:noWrap/>
            <w:hideMark/>
          </w:tcPr>
          <w:p w14:paraId="24493BF8"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6660008053</w:t>
            </w:r>
          </w:p>
        </w:tc>
        <w:tc>
          <w:tcPr>
            <w:tcW w:w="2835" w:type="dxa"/>
            <w:noWrap/>
            <w:hideMark/>
          </w:tcPr>
          <w:p w14:paraId="288E5856"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техникум «Рифей»</w:t>
            </w:r>
          </w:p>
        </w:tc>
        <w:tc>
          <w:tcPr>
            <w:tcW w:w="779" w:type="dxa"/>
            <w:noWrap/>
            <w:hideMark/>
          </w:tcPr>
          <w:p w14:paraId="77DF9A67"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77</w:t>
            </w:r>
          </w:p>
        </w:tc>
        <w:tc>
          <w:tcPr>
            <w:tcW w:w="780" w:type="dxa"/>
            <w:noWrap/>
            <w:hideMark/>
          </w:tcPr>
          <w:p w14:paraId="58336657"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46E9FA70"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851" w:type="dxa"/>
            <w:noWrap/>
            <w:hideMark/>
          </w:tcPr>
          <w:p w14:paraId="19396492"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86,9</w:t>
            </w:r>
          </w:p>
        </w:tc>
      </w:tr>
      <w:tr w:rsidR="00F70CC1" w:rsidRPr="004F4F33" w14:paraId="523F2CE6" w14:textId="77777777" w:rsidTr="006F17B9">
        <w:trPr>
          <w:trHeight w:val="288"/>
        </w:trPr>
        <w:tc>
          <w:tcPr>
            <w:tcW w:w="704" w:type="dxa"/>
            <w:noWrap/>
            <w:hideMark/>
          </w:tcPr>
          <w:p w14:paraId="621B9B28"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1095</w:t>
            </w:r>
          </w:p>
        </w:tc>
        <w:tc>
          <w:tcPr>
            <w:tcW w:w="1701" w:type="dxa"/>
            <w:noWrap/>
            <w:hideMark/>
          </w:tcPr>
          <w:p w14:paraId="581C3F0C"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Тавдинский ГО</w:t>
            </w:r>
          </w:p>
        </w:tc>
        <w:tc>
          <w:tcPr>
            <w:tcW w:w="1559" w:type="dxa"/>
            <w:noWrap/>
            <w:hideMark/>
          </w:tcPr>
          <w:p w14:paraId="4EAB9051"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6634002753</w:t>
            </w:r>
          </w:p>
        </w:tc>
        <w:tc>
          <w:tcPr>
            <w:tcW w:w="2835" w:type="dxa"/>
            <w:noWrap/>
            <w:hideMark/>
          </w:tcPr>
          <w:p w14:paraId="26CC4EEA"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«Тавдинский техникум им. А.А.Елохина»</w:t>
            </w:r>
          </w:p>
        </w:tc>
        <w:tc>
          <w:tcPr>
            <w:tcW w:w="779" w:type="dxa"/>
            <w:noWrap/>
            <w:hideMark/>
          </w:tcPr>
          <w:p w14:paraId="06FC3889"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74</w:t>
            </w:r>
          </w:p>
        </w:tc>
        <w:tc>
          <w:tcPr>
            <w:tcW w:w="780" w:type="dxa"/>
            <w:noWrap/>
            <w:hideMark/>
          </w:tcPr>
          <w:p w14:paraId="151184DD"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5C22C263"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851" w:type="dxa"/>
            <w:noWrap/>
            <w:hideMark/>
          </w:tcPr>
          <w:p w14:paraId="3C884155"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86,8</w:t>
            </w:r>
          </w:p>
        </w:tc>
      </w:tr>
      <w:tr w:rsidR="00F70CC1" w:rsidRPr="004F4F33" w14:paraId="1CC27676" w14:textId="77777777" w:rsidTr="006F17B9">
        <w:trPr>
          <w:trHeight w:val="288"/>
        </w:trPr>
        <w:tc>
          <w:tcPr>
            <w:tcW w:w="704" w:type="dxa"/>
            <w:noWrap/>
            <w:hideMark/>
          </w:tcPr>
          <w:p w14:paraId="5CAA5748"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1027</w:t>
            </w:r>
          </w:p>
        </w:tc>
        <w:tc>
          <w:tcPr>
            <w:tcW w:w="1701" w:type="dxa"/>
            <w:noWrap/>
            <w:hideMark/>
          </w:tcPr>
          <w:p w14:paraId="0DE35C4C"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Березовский ГО</w:t>
            </w:r>
          </w:p>
        </w:tc>
        <w:tc>
          <w:tcPr>
            <w:tcW w:w="1559" w:type="dxa"/>
            <w:noWrap/>
            <w:hideMark/>
          </w:tcPr>
          <w:p w14:paraId="66587BBD"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6604003421</w:t>
            </w:r>
          </w:p>
        </w:tc>
        <w:tc>
          <w:tcPr>
            <w:tcW w:w="2835" w:type="dxa"/>
            <w:noWrap/>
            <w:hideMark/>
          </w:tcPr>
          <w:p w14:paraId="6B900156"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«Березовский техникум «Профи»</w:t>
            </w:r>
          </w:p>
        </w:tc>
        <w:tc>
          <w:tcPr>
            <w:tcW w:w="779" w:type="dxa"/>
            <w:noWrap/>
            <w:hideMark/>
          </w:tcPr>
          <w:p w14:paraId="0E902DDE"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65</w:t>
            </w:r>
          </w:p>
        </w:tc>
        <w:tc>
          <w:tcPr>
            <w:tcW w:w="780" w:type="dxa"/>
            <w:noWrap/>
            <w:hideMark/>
          </w:tcPr>
          <w:p w14:paraId="4C3C473C"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709" w:type="dxa"/>
            <w:noWrap/>
            <w:hideMark/>
          </w:tcPr>
          <w:p w14:paraId="3F859B5E"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851" w:type="dxa"/>
            <w:noWrap/>
            <w:hideMark/>
          </w:tcPr>
          <w:p w14:paraId="03A6456F"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86,7</w:t>
            </w:r>
          </w:p>
        </w:tc>
      </w:tr>
      <w:tr w:rsidR="00F70CC1" w:rsidRPr="004F4F33" w14:paraId="0C3EAE72" w14:textId="77777777" w:rsidTr="006F17B9">
        <w:trPr>
          <w:trHeight w:val="288"/>
        </w:trPr>
        <w:tc>
          <w:tcPr>
            <w:tcW w:w="704" w:type="dxa"/>
            <w:noWrap/>
            <w:hideMark/>
          </w:tcPr>
          <w:p w14:paraId="6B475D1D"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1104</w:t>
            </w:r>
          </w:p>
        </w:tc>
        <w:tc>
          <w:tcPr>
            <w:tcW w:w="1701" w:type="dxa"/>
            <w:noWrap/>
            <w:hideMark/>
          </w:tcPr>
          <w:p w14:paraId="2BCC0FFB" w14:textId="2EB66B52"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Чкаловский район</w:t>
            </w:r>
          </w:p>
        </w:tc>
        <w:tc>
          <w:tcPr>
            <w:tcW w:w="1559" w:type="dxa"/>
            <w:noWrap/>
            <w:hideMark/>
          </w:tcPr>
          <w:p w14:paraId="4E8DE022"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6664030878</w:t>
            </w:r>
          </w:p>
        </w:tc>
        <w:tc>
          <w:tcPr>
            <w:tcW w:w="2835" w:type="dxa"/>
            <w:noWrap/>
            <w:hideMark/>
          </w:tcPr>
          <w:p w14:paraId="33DC4AEC"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колледж технологий и предпринимательства»</w:t>
            </w:r>
          </w:p>
        </w:tc>
        <w:tc>
          <w:tcPr>
            <w:tcW w:w="779" w:type="dxa"/>
            <w:noWrap/>
            <w:hideMark/>
          </w:tcPr>
          <w:p w14:paraId="25332005"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780" w:type="dxa"/>
            <w:noWrap/>
            <w:hideMark/>
          </w:tcPr>
          <w:p w14:paraId="356022F4"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709" w:type="dxa"/>
            <w:noWrap/>
            <w:hideMark/>
          </w:tcPr>
          <w:p w14:paraId="4429BAE4"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851" w:type="dxa"/>
            <w:noWrap/>
            <w:hideMark/>
          </w:tcPr>
          <w:p w14:paraId="0FF384EA"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84</w:t>
            </w:r>
          </w:p>
        </w:tc>
      </w:tr>
      <w:tr w:rsidR="00F70CC1" w:rsidRPr="004F4F33" w14:paraId="078F0185" w14:textId="77777777" w:rsidTr="006F17B9">
        <w:trPr>
          <w:trHeight w:val="288"/>
        </w:trPr>
        <w:tc>
          <w:tcPr>
            <w:tcW w:w="704" w:type="dxa"/>
            <w:noWrap/>
            <w:hideMark/>
          </w:tcPr>
          <w:p w14:paraId="5BB7100C"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1088</w:t>
            </w:r>
          </w:p>
        </w:tc>
        <w:tc>
          <w:tcPr>
            <w:tcW w:w="1701" w:type="dxa"/>
            <w:noWrap/>
            <w:hideMark/>
          </w:tcPr>
          <w:p w14:paraId="18EF84E3"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Серовский ГО</w:t>
            </w:r>
          </w:p>
        </w:tc>
        <w:tc>
          <w:tcPr>
            <w:tcW w:w="1559" w:type="dxa"/>
            <w:noWrap/>
            <w:hideMark/>
          </w:tcPr>
          <w:p w14:paraId="37C9BADA"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6632006897</w:t>
            </w:r>
          </w:p>
        </w:tc>
        <w:tc>
          <w:tcPr>
            <w:tcW w:w="2835" w:type="dxa"/>
            <w:noWrap/>
            <w:hideMark/>
          </w:tcPr>
          <w:p w14:paraId="5112147C"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ГБПОУ СО «Серовский металлургический техникум»</w:t>
            </w:r>
          </w:p>
        </w:tc>
        <w:tc>
          <w:tcPr>
            <w:tcW w:w="779" w:type="dxa"/>
            <w:noWrap/>
            <w:hideMark/>
          </w:tcPr>
          <w:p w14:paraId="3DA8CA57"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80" w:type="dxa"/>
            <w:noWrap/>
            <w:hideMark/>
          </w:tcPr>
          <w:p w14:paraId="0F6737A9"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709" w:type="dxa"/>
            <w:noWrap/>
            <w:hideMark/>
          </w:tcPr>
          <w:p w14:paraId="05CF0FE3"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851" w:type="dxa"/>
            <w:noWrap/>
            <w:hideMark/>
          </w:tcPr>
          <w:p w14:paraId="73A1217F"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83,8</w:t>
            </w:r>
          </w:p>
        </w:tc>
      </w:tr>
      <w:tr w:rsidR="00F70CC1" w:rsidRPr="004F4F33" w14:paraId="4052DBE9" w14:textId="77777777" w:rsidTr="006F17B9">
        <w:trPr>
          <w:trHeight w:val="288"/>
        </w:trPr>
        <w:tc>
          <w:tcPr>
            <w:tcW w:w="704" w:type="dxa"/>
            <w:noWrap/>
            <w:hideMark/>
          </w:tcPr>
          <w:p w14:paraId="143A12E0"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1099</w:t>
            </w:r>
          </w:p>
        </w:tc>
        <w:tc>
          <w:tcPr>
            <w:tcW w:w="1701" w:type="dxa"/>
            <w:noWrap/>
            <w:hideMark/>
          </w:tcPr>
          <w:p w14:paraId="12F2E0C3"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Невьянский ГО</w:t>
            </w:r>
          </w:p>
        </w:tc>
        <w:tc>
          <w:tcPr>
            <w:tcW w:w="1559" w:type="dxa"/>
            <w:noWrap/>
            <w:hideMark/>
          </w:tcPr>
          <w:p w14:paraId="0AA553F6"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6621011736</w:t>
            </w:r>
          </w:p>
        </w:tc>
        <w:tc>
          <w:tcPr>
            <w:tcW w:w="2835" w:type="dxa"/>
            <w:noWrap/>
            <w:hideMark/>
          </w:tcPr>
          <w:p w14:paraId="0392C3E9"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горнозаводской колледж имени Демидовых»</w:t>
            </w:r>
          </w:p>
        </w:tc>
        <w:tc>
          <w:tcPr>
            <w:tcW w:w="779" w:type="dxa"/>
            <w:noWrap/>
            <w:hideMark/>
          </w:tcPr>
          <w:p w14:paraId="30727652"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780" w:type="dxa"/>
            <w:noWrap/>
            <w:hideMark/>
          </w:tcPr>
          <w:p w14:paraId="3231F5DE"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709" w:type="dxa"/>
            <w:noWrap/>
            <w:hideMark/>
          </w:tcPr>
          <w:p w14:paraId="41B20377"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851" w:type="dxa"/>
            <w:noWrap/>
            <w:hideMark/>
          </w:tcPr>
          <w:p w14:paraId="653BC073"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83,7</w:t>
            </w:r>
          </w:p>
        </w:tc>
      </w:tr>
      <w:tr w:rsidR="00F70CC1" w:rsidRPr="004F4F33" w14:paraId="22682B3E" w14:textId="77777777" w:rsidTr="006F17B9">
        <w:trPr>
          <w:trHeight w:val="288"/>
        </w:trPr>
        <w:tc>
          <w:tcPr>
            <w:tcW w:w="704" w:type="dxa"/>
            <w:noWrap/>
            <w:hideMark/>
          </w:tcPr>
          <w:p w14:paraId="45CB5535"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1054</w:t>
            </w:r>
          </w:p>
        </w:tc>
        <w:tc>
          <w:tcPr>
            <w:tcW w:w="1701" w:type="dxa"/>
            <w:noWrap/>
            <w:hideMark/>
          </w:tcPr>
          <w:p w14:paraId="2490AABF"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Каменск-Уральский ГО</w:t>
            </w:r>
          </w:p>
        </w:tc>
        <w:tc>
          <w:tcPr>
            <w:tcW w:w="1559" w:type="dxa"/>
            <w:noWrap/>
            <w:hideMark/>
          </w:tcPr>
          <w:p w14:paraId="5CF328B8"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6665005602</w:t>
            </w:r>
          </w:p>
        </w:tc>
        <w:tc>
          <w:tcPr>
            <w:tcW w:w="2835" w:type="dxa"/>
            <w:noWrap/>
            <w:hideMark/>
          </w:tcPr>
          <w:p w14:paraId="776DF1AF"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«Каменск-Уральский техникум торговли и сервиса»</w:t>
            </w:r>
          </w:p>
        </w:tc>
        <w:tc>
          <w:tcPr>
            <w:tcW w:w="779" w:type="dxa"/>
            <w:noWrap/>
            <w:hideMark/>
          </w:tcPr>
          <w:p w14:paraId="4FDDB46B"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780" w:type="dxa"/>
            <w:noWrap/>
            <w:hideMark/>
          </w:tcPr>
          <w:p w14:paraId="075F51CE"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709" w:type="dxa"/>
            <w:noWrap/>
            <w:hideMark/>
          </w:tcPr>
          <w:p w14:paraId="6ED1F2A5"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851" w:type="dxa"/>
            <w:noWrap/>
            <w:hideMark/>
          </w:tcPr>
          <w:p w14:paraId="0756A798"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83,2</w:t>
            </w:r>
          </w:p>
        </w:tc>
      </w:tr>
      <w:tr w:rsidR="00F70CC1" w:rsidRPr="004F4F33" w14:paraId="234FF1AA" w14:textId="77777777" w:rsidTr="006F17B9">
        <w:trPr>
          <w:trHeight w:val="288"/>
        </w:trPr>
        <w:tc>
          <w:tcPr>
            <w:tcW w:w="704" w:type="dxa"/>
            <w:noWrap/>
            <w:hideMark/>
          </w:tcPr>
          <w:p w14:paraId="114FA5C5"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1050</w:t>
            </w:r>
          </w:p>
        </w:tc>
        <w:tc>
          <w:tcPr>
            <w:tcW w:w="1701" w:type="dxa"/>
            <w:noWrap/>
            <w:hideMark/>
          </w:tcPr>
          <w:p w14:paraId="37972B8B"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Каменск-Уральский ГО</w:t>
            </w:r>
          </w:p>
        </w:tc>
        <w:tc>
          <w:tcPr>
            <w:tcW w:w="1559" w:type="dxa"/>
            <w:noWrap/>
            <w:hideMark/>
          </w:tcPr>
          <w:p w14:paraId="3D6E3715"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6643004108</w:t>
            </w:r>
          </w:p>
        </w:tc>
        <w:tc>
          <w:tcPr>
            <w:tcW w:w="2835" w:type="dxa"/>
            <w:noWrap/>
            <w:hideMark/>
          </w:tcPr>
          <w:p w14:paraId="4843F453"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«Каменск-Уральский агропромышленный техникум»</w:t>
            </w:r>
          </w:p>
        </w:tc>
        <w:tc>
          <w:tcPr>
            <w:tcW w:w="779" w:type="dxa"/>
            <w:noWrap/>
            <w:hideMark/>
          </w:tcPr>
          <w:p w14:paraId="7200E9DE"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780" w:type="dxa"/>
            <w:noWrap/>
            <w:hideMark/>
          </w:tcPr>
          <w:p w14:paraId="2818E20F"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709" w:type="dxa"/>
            <w:noWrap/>
            <w:hideMark/>
          </w:tcPr>
          <w:p w14:paraId="5DA52F64"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851" w:type="dxa"/>
            <w:noWrap/>
            <w:hideMark/>
          </w:tcPr>
          <w:p w14:paraId="2517F648"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82</w:t>
            </w:r>
          </w:p>
        </w:tc>
      </w:tr>
      <w:tr w:rsidR="00F70CC1" w:rsidRPr="004F4F33" w14:paraId="4067968C" w14:textId="77777777" w:rsidTr="006F17B9">
        <w:trPr>
          <w:trHeight w:val="288"/>
        </w:trPr>
        <w:tc>
          <w:tcPr>
            <w:tcW w:w="704" w:type="dxa"/>
            <w:noWrap/>
            <w:hideMark/>
          </w:tcPr>
          <w:p w14:paraId="4CF6C180"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1089</w:t>
            </w:r>
          </w:p>
        </w:tc>
        <w:tc>
          <w:tcPr>
            <w:tcW w:w="1701" w:type="dxa"/>
            <w:noWrap/>
            <w:hideMark/>
          </w:tcPr>
          <w:p w14:paraId="316A34ED"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Серовский ГО</w:t>
            </w:r>
          </w:p>
        </w:tc>
        <w:tc>
          <w:tcPr>
            <w:tcW w:w="1559" w:type="dxa"/>
            <w:noWrap/>
            <w:hideMark/>
          </w:tcPr>
          <w:p w14:paraId="527D3160"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6632006819</w:t>
            </w:r>
          </w:p>
        </w:tc>
        <w:tc>
          <w:tcPr>
            <w:tcW w:w="2835" w:type="dxa"/>
            <w:noWrap/>
            <w:hideMark/>
          </w:tcPr>
          <w:p w14:paraId="27DC2271"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«Серовский политехнический техникум»</w:t>
            </w:r>
          </w:p>
        </w:tc>
        <w:tc>
          <w:tcPr>
            <w:tcW w:w="779" w:type="dxa"/>
            <w:noWrap/>
            <w:hideMark/>
          </w:tcPr>
          <w:p w14:paraId="4322187A"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780" w:type="dxa"/>
            <w:noWrap/>
            <w:hideMark/>
          </w:tcPr>
          <w:p w14:paraId="0E11C87B"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709" w:type="dxa"/>
            <w:noWrap/>
            <w:hideMark/>
          </w:tcPr>
          <w:p w14:paraId="5B44C716"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851" w:type="dxa"/>
            <w:noWrap/>
            <w:hideMark/>
          </w:tcPr>
          <w:p w14:paraId="78967DDE"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82</w:t>
            </w:r>
          </w:p>
        </w:tc>
      </w:tr>
      <w:tr w:rsidR="00F70CC1" w:rsidRPr="004F4F33" w14:paraId="4E36832D" w14:textId="77777777" w:rsidTr="006F17B9">
        <w:trPr>
          <w:trHeight w:val="288"/>
        </w:trPr>
        <w:tc>
          <w:tcPr>
            <w:tcW w:w="704" w:type="dxa"/>
            <w:noWrap/>
            <w:hideMark/>
          </w:tcPr>
          <w:p w14:paraId="61075E16"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1038</w:t>
            </w:r>
          </w:p>
        </w:tc>
        <w:tc>
          <w:tcPr>
            <w:tcW w:w="1701" w:type="dxa"/>
            <w:noWrap/>
            <w:hideMark/>
          </w:tcPr>
          <w:p w14:paraId="72B15B0A" w14:textId="59AF7A54"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Орджоникидзевский район</w:t>
            </w:r>
          </w:p>
        </w:tc>
        <w:tc>
          <w:tcPr>
            <w:tcW w:w="1559" w:type="dxa"/>
            <w:noWrap/>
            <w:hideMark/>
          </w:tcPr>
          <w:p w14:paraId="18FE81CD"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6663019600</w:t>
            </w:r>
          </w:p>
        </w:tc>
        <w:tc>
          <w:tcPr>
            <w:tcW w:w="2835" w:type="dxa"/>
            <w:noWrap/>
            <w:hideMark/>
          </w:tcPr>
          <w:p w14:paraId="76C64FFD"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промышленно-технологический техникум им. В.М. Курочкина»</w:t>
            </w:r>
          </w:p>
        </w:tc>
        <w:tc>
          <w:tcPr>
            <w:tcW w:w="779" w:type="dxa"/>
            <w:noWrap/>
            <w:hideMark/>
          </w:tcPr>
          <w:p w14:paraId="30F797CB"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64</w:t>
            </w:r>
          </w:p>
        </w:tc>
        <w:tc>
          <w:tcPr>
            <w:tcW w:w="780" w:type="dxa"/>
            <w:noWrap/>
            <w:hideMark/>
          </w:tcPr>
          <w:p w14:paraId="25871C64"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4B58F368"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851" w:type="dxa"/>
            <w:noWrap/>
            <w:hideMark/>
          </w:tcPr>
          <w:p w14:paraId="2E7EB6C6"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81,8</w:t>
            </w:r>
          </w:p>
        </w:tc>
      </w:tr>
      <w:tr w:rsidR="00F70CC1" w:rsidRPr="004F4F33" w14:paraId="1BC3D111" w14:textId="77777777" w:rsidTr="006F17B9">
        <w:trPr>
          <w:trHeight w:val="288"/>
        </w:trPr>
        <w:tc>
          <w:tcPr>
            <w:tcW w:w="704" w:type="dxa"/>
            <w:noWrap/>
            <w:hideMark/>
          </w:tcPr>
          <w:p w14:paraId="1C53267F"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1107</w:t>
            </w:r>
          </w:p>
        </w:tc>
        <w:tc>
          <w:tcPr>
            <w:tcW w:w="1701" w:type="dxa"/>
            <w:noWrap/>
            <w:hideMark/>
          </w:tcPr>
          <w:p w14:paraId="3CF8A51D" w14:textId="39C2385C"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Орджоникидзевский район</w:t>
            </w:r>
          </w:p>
        </w:tc>
        <w:tc>
          <w:tcPr>
            <w:tcW w:w="1559" w:type="dxa"/>
            <w:noWrap/>
            <w:hideMark/>
          </w:tcPr>
          <w:p w14:paraId="29E30E3F"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6659029394</w:t>
            </w:r>
          </w:p>
        </w:tc>
        <w:tc>
          <w:tcPr>
            <w:tcW w:w="2835" w:type="dxa"/>
            <w:noWrap/>
            <w:hideMark/>
          </w:tcPr>
          <w:p w14:paraId="06A65005"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техникум автомобильного транспорта и сервиса»</w:t>
            </w:r>
          </w:p>
        </w:tc>
        <w:tc>
          <w:tcPr>
            <w:tcW w:w="779" w:type="dxa"/>
            <w:noWrap/>
            <w:hideMark/>
          </w:tcPr>
          <w:p w14:paraId="35588E15"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55</w:t>
            </w:r>
          </w:p>
        </w:tc>
        <w:tc>
          <w:tcPr>
            <w:tcW w:w="780" w:type="dxa"/>
            <w:noWrap/>
            <w:hideMark/>
          </w:tcPr>
          <w:p w14:paraId="214F934C"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04D29205"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851" w:type="dxa"/>
            <w:noWrap/>
            <w:hideMark/>
          </w:tcPr>
          <w:p w14:paraId="1D388144"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81,1</w:t>
            </w:r>
          </w:p>
        </w:tc>
      </w:tr>
      <w:tr w:rsidR="00F70CC1" w:rsidRPr="004F4F33" w14:paraId="09C89336" w14:textId="77777777" w:rsidTr="006F17B9">
        <w:trPr>
          <w:trHeight w:val="288"/>
        </w:trPr>
        <w:tc>
          <w:tcPr>
            <w:tcW w:w="704" w:type="dxa"/>
            <w:noWrap/>
            <w:hideMark/>
          </w:tcPr>
          <w:p w14:paraId="423837F7"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1106</w:t>
            </w:r>
          </w:p>
        </w:tc>
        <w:tc>
          <w:tcPr>
            <w:tcW w:w="1701" w:type="dxa"/>
            <w:noWrap/>
            <w:hideMark/>
          </w:tcPr>
          <w:p w14:paraId="01C7E0D1" w14:textId="695F5274"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Верх-Исетский район</w:t>
            </w:r>
          </w:p>
        </w:tc>
        <w:tc>
          <w:tcPr>
            <w:tcW w:w="1559" w:type="dxa"/>
            <w:noWrap/>
            <w:hideMark/>
          </w:tcPr>
          <w:p w14:paraId="6C085C7C"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6658069789</w:t>
            </w:r>
          </w:p>
        </w:tc>
        <w:tc>
          <w:tcPr>
            <w:tcW w:w="2835" w:type="dxa"/>
            <w:noWrap/>
            <w:hideMark/>
          </w:tcPr>
          <w:p w14:paraId="17D0E17C"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радиотехнический колледж им. А.С. Попова»</w:t>
            </w:r>
          </w:p>
        </w:tc>
        <w:tc>
          <w:tcPr>
            <w:tcW w:w="779" w:type="dxa"/>
            <w:noWrap/>
            <w:hideMark/>
          </w:tcPr>
          <w:p w14:paraId="436713C2"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80" w:type="dxa"/>
            <w:noWrap/>
            <w:hideMark/>
          </w:tcPr>
          <w:p w14:paraId="646DDEC7"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709" w:type="dxa"/>
            <w:noWrap/>
            <w:hideMark/>
          </w:tcPr>
          <w:p w14:paraId="6608684F"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851" w:type="dxa"/>
            <w:noWrap/>
            <w:hideMark/>
          </w:tcPr>
          <w:p w14:paraId="6B968DBE"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81</w:t>
            </w:r>
          </w:p>
        </w:tc>
      </w:tr>
      <w:tr w:rsidR="00F70CC1" w:rsidRPr="004F4F33" w14:paraId="46D4E749" w14:textId="77777777" w:rsidTr="006F17B9">
        <w:trPr>
          <w:trHeight w:val="288"/>
        </w:trPr>
        <w:tc>
          <w:tcPr>
            <w:tcW w:w="704" w:type="dxa"/>
            <w:noWrap/>
            <w:hideMark/>
          </w:tcPr>
          <w:p w14:paraId="6EC4225B"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1080</w:t>
            </w:r>
          </w:p>
        </w:tc>
        <w:tc>
          <w:tcPr>
            <w:tcW w:w="1701" w:type="dxa"/>
            <w:noWrap/>
            <w:hideMark/>
          </w:tcPr>
          <w:p w14:paraId="7566EF8C"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ГО г. Лесной</w:t>
            </w:r>
          </w:p>
        </w:tc>
        <w:tc>
          <w:tcPr>
            <w:tcW w:w="1559" w:type="dxa"/>
            <w:noWrap/>
            <w:hideMark/>
          </w:tcPr>
          <w:p w14:paraId="0900BCAF"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6630004492</w:t>
            </w:r>
          </w:p>
        </w:tc>
        <w:tc>
          <w:tcPr>
            <w:tcW w:w="2835" w:type="dxa"/>
            <w:noWrap/>
            <w:hideMark/>
          </w:tcPr>
          <w:p w14:paraId="7C532B8F"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«Полипрофильный техникум им. О.В. Терёшкина»</w:t>
            </w:r>
          </w:p>
        </w:tc>
        <w:tc>
          <w:tcPr>
            <w:tcW w:w="779" w:type="dxa"/>
            <w:noWrap/>
            <w:hideMark/>
          </w:tcPr>
          <w:p w14:paraId="1DBB10AD"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87</w:t>
            </w:r>
          </w:p>
        </w:tc>
        <w:tc>
          <w:tcPr>
            <w:tcW w:w="780" w:type="dxa"/>
            <w:noWrap/>
            <w:hideMark/>
          </w:tcPr>
          <w:p w14:paraId="2C7B7CEA"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709" w:type="dxa"/>
            <w:noWrap/>
            <w:hideMark/>
          </w:tcPr>
          <w:p w14:paraId="1873DC1A"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851" w:type="dxa"/>
            <w:noWrap/>
            <w:hideMark/>
          </w:tcPr>
          <w:p w14:paraId="2FCF82AD"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80,5</w:t>
            </w:r>
          </w:p>
        </w:tc>
      </w:tr>
      <w:tr w:rsidR="00F70CC1" w:rsidRPr="004F4F33" w14:paraId="75A45E0D" w14:textId="77777777" w:rsidTr="006F17B9">
        <w:trPr>
          <w:trHeight w:val="288"/>
        </w:trPr>
        <w:tc>
          <w:tcPr>
            <w:tcW w:w="704" w:type="dxa"/>
            <w:noWrap/>
            <w:hideMark/>
          </w:tcPr>
          <w:p w14:paraId="70B9BD73"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1092</w:t>
            </w:r>
          </w:p>
        </w:tc>
        <w:tc>
          <w:tcPr>
            <w:tcW w:w="1701" w:type="dxa"/>
            <w:noWrap/>
            <w:hideMark/>
          </w:tcPr>
          <w:p w14:paraId="20A5CE21" w14:textId="3FA6CDF0"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Железнодорожный район</w:t>
            </w:r>
          </w:p>
        </w:tc>
        <w:tc>
          <w:tcPr>
            <w:tcW w:w="1559" w:type="dxa"/>
            <w:noWrap/>
            <w:hideMark/>
          </w:tcPr>
          <w:p w14:paraId="13E18A74"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6659029468</w:t>
            </w:r>
          </w:p>
        </w:tc>
        <w:tc>
          <w:tcPr>
            <w:tcW w:w="2835" w:type="dxa"/>
            <w:noWrap/>
            <w:hideMark/>
          </w:tcPr>
          <w:p w14:paraId="4E893C09"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«Социально-профессиональный техникум «Строитель»</w:t>
            </w:r>
          </w:p>
        </w:tc>
        <w:tc>
          <w:tcPr>
            <w:tcW w:w="779" w:type="dxa"/>
            <w:noWrap/>
            <w:hideMark/>
          </w:tcPr>
          <w:p w14:paraId="01D11272"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53</w:t>
            </w:r>
          </w:p>
        </w:tc>
        <w:tc>
          <w:tcPr>
            <w:tcW w:w="780" w:type="dxa"/>
            <w:noWrap/>
            <w:hideMark/>
          </w:tcPr>
          <w:p w14:paraId="4CBD457A"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09" w:type="dxa"/>
            <w:noWrap/>
            <w:hideMark/>
          </w:tcPr>
          <w:p w14:paraId="141F3DA8"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851" w:type="dxa"/>
            <w:noWrap/>
            <w:hideMark/>
          </w:tcPr>
          <w:p w14:paraId="0D8D0278"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80,5</w:t>
            </w:r>
          </w:p>
        </w:tc>
      </w:tr>
      <w:tr w:rsidR="00F70CC1" w:rsidRPr="004F4F33" w14:paraId="593F6479" w14:textId="77777777" w:rsidTr="006F17B9">
        <w:trPr>
          <w:trHeight w:val="288"/>
        </w:trPr>
        <w:tc>
          <w:tcPr>
            <w:tcW w:w="704" w:type="dxa"/>
            <w:noWrap/>
            <w:hideMark/>
          </w:tcPr>
          <w:p w14:paraId="3DB91C39"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1113</w:t>
            </w:r>
          </w:p>
        </w:tc>
        <w:tc>
          <w:tcPr>
            <w:tcW w:w="1701" w:type="dxa"/>
            <w:noWrap/>
            <w:hideMark/>
          </w:tcPr>
          <w:p w14:paraId="017C8829"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ГО Краснотурьинск</w:t>
            </w:r>
          </w:p>
        </w:tc>
        <w:tc>
          <w:tcPr>
            <w:tcW w:w="1559" w:type="dxa"/>
            <w:noWrap/>
            <w:hideMark/>
          </w:tcPr>
          <w:p w14:paraId="21802B05"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6617010465</w:t>
            </w:r>
          </w:p>
        </w:tc>
        <w:tc>
          <w:tcPr>
            <w:tcW w:w="2835" w:type="dxa"/>
            <w:noWrap/>
            <w:hideMark/>
          </w:tcPr>
          <w:p w14:paraId="4CFF130B"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ГБПОУ СО «Краснотурьинский колледж искусств»</w:t>
            </w:r>
          </w:p>
        </w:tc>
        <w:tc>
          <w:tcPr>
            <w:tcW w:w="779" w:type="dxa"/>
            <w:noWrap/>
            <w:hideMark/>
          </w:tcPr>
          <w:p w14:paraId="708A6320"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780" w:type="dxa"/>
            <w:noWrap/>
            <w:hideMark/>
          </w:tcPr>
          <w:p w14:paraId="0809A7C8"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709" w:type="dxa"/>
            <w:noWrap/>
            <w:hideMark/>
          </w:tcPr>
          <w:p w14:paraId="75765F85"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87</w:t>
            </w:r>
          </w:p>
        </w:tc>
        <w:tc>
          <w:tcPr>
            <w:tcW w:w="851" w:type="dxa"/>
            <w:noWrap/>
            <w:hideMark/>
          </w:tcPr>
          <w:p w14:paraId="593B768A"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80,1</w:t>
            </w:r>
          </w:p>
        </w:tc>
      </w:tr>
      <w:tr w:rsidR="00F70CC1" w:rsidRPr="004F4F33" w14:paraId="61FABDE7" w14:textId="77777777" w:rsidTr="006F17B9">
        <w:trPr>
          <w:trHeight w:val="288"/>
        </w:trPr>
        <w:tc>
          <w:tcPr>
            <w:tcW w:w="704" w:type="dxa"/>
            <w:noWrap/>
            <w:hideMark/>
          </w:tcPr>
          <w:p w14:paraId="6FFE55B6"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1021</w:t>
            </w:r>
          </w:p>
        </w:tc>
        <w:tc>
          <w:tcPr>
            <w:tcW w:w="1701" w:type="dxa"/>
            <w:noWrap/>
            <w:hideMark/>
          </w:tcPr>
          <w:p w14:paraId="0B2B2C91"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МО г. Алапаевск</w:t>
            </w:r>
          </w:p>
        </w:tc>
        <w:tc>
          <w:tcPr>
            <w:tcW w:w="1559" w:type="dxa"/>
            <w:noWrap/>
            <w:hideMark/>
          </w:tcPr>
          <w:p w14:paraId="12597D7C"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6601000077</w:t>
            </w:r>
          </w:p>
        </w:tc>
        <w:tc>
          <w:tcPr>
            <w:tcW w:w="2835" w:type="dxa"/>
            <w:noWrap/>
            <w:hideMark/>
          </w:tcPr>
          <w:p w14:paraId="0E2FCA7A"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ГАПОУ СО «Алапаевский многопрофильный техникум»</w:t>
            </w:r>
          </w:p>
        </w:tc>
        <w:tc>
          <w:tcPr>
            <w:tcW w:w="779" w:type="dxa"/>
            <w:noWrap/>
            <w:hideMark/>
          </w:tcPr>
          <w:p w14:paraId="5A776849"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82</w:t>
            </w:r>
          </w:p>
        </w:tc>
        <w:tc>
          <w:tcPr>
            <w:tcW w:w="780" w:type="dxa"/>
            <w:noWrap/>
            <w:hideMark/>
          </w:tcPr>
          <w:p w14:paraId="31E89AAD"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709" w:type="dxa"/>
            <w:noWrap/>
            <w:hideMark/>
          </w:tcPr>
          <w:p w14:paraId="4382B6BD"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851" w:type="dxa"/>
            <w:noWrap/>
            <w:hideMark/>
          </w:tcPr>
          <w:p w14:paraId="08A94CFA"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78,6</w:t>
            </w:r>
          </w:p>
        </w:tc>
      </w:tr>
      <w:tr w:rsidR="00F70CC1" w:rsidRPr="004F4F33" w14:paraId="607D92B1" w14:textId="77777777" w:rsidTr="006F17B9">
        <w:trPr>
          <w:trHeight w:val="288"/>
        </w:trPr>
        <w:tc>
          <w:tcPr>
            <w:tcW w:w="704" w:type="dxa"/>
            <w:noWrap/>
            <w:hideMark/>
          </w:tcPr>
          <w:p w14:paraId="6B5431C3"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1101</w:t>
            </w:r>
          </w:p>
        </w:tc>
        <w:tc>
          <w:tcPr>
            <w:tcW w:w="1701" w:type="dxa"/>
            <w:noWrap/>
            <w:hideMark/>
          </w:tcPr>
          <w:p w14:paraId="180606CB" w14:textId="4A625FC5"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lastRenderedPageBreak/>
              <w:t>Железнодорожный район</w:t>
            </w:r>
          </w:p>
        </w:tc>
        <w:tc>
          <w:tcPr>
            <w:tcW w:w="1559" w:type="dxa"/>
            <w:noWrap/>
            <w:hideMark/>
          </w:tcPr>
          <w:p w14:paraId="3A3F6473"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6659027478</w:t>
            </w:r>
          </w:p>
        </w:tc>
        <w:tc>
          <w:tcPr>
            <w:tcW w:w="2835" w:type="dxa"/>
            <w:noWrap/>
            <w:hideMark/>
          </w:tcPr>
          <w:p w14:paraId="2CFD6D4A" w14:textId="77777777" w:rsidR="00F70CC1" w:rsidRPr="004F4F33" w:rsidRDefault="00F70CC1" w:rsidP="000C36E1">
            <w:pPr>
              <w:autoSpaceDE/>
              <w:autoSpaceDN/>
              <w:adjustRightInd/>
              <w:spacing w:line="240" w:lineRule="auto"/>
              <w:ind w:firstLine="0"/>
              <w:jc w:val="left"/>
              <w:rPr>
                <w:bCs w:val="0"/>
                <w:color w:val="000000"/>
                <w:szCs w:val="24"/>
              </w:rPr>
            </w:pPr>
            <w:r w:rsidRPr="004F4F33">
              <w:rPr>
                <w:bCs w:val="0"/>
                <w:color w:val="000000"/>
                <w:szCs w:val="24"/>
              </w:rPr>
              <w:t xml:space="preserve">ГАПОУ СО «Уральский железнодорожный </w:t>
            </w:r>
            <w:r w:rsidRPr="004F4F33">
              <w:rPr>
                <w:bCs w:val="0"/>
                <w:color w:val="000000"/>
                <w:szCs w:val="24"/>
              </w:rPr>
              <w:lastRenderedPageBreak/>
              <w:t>техникум»</w:t>
            </w:r>
          </w:p>
        </w:tc>
        <w:tc>
          <w:tcPr>
            <w:tcW w:w="779" w:type="dxa"/>
            <w:noWrap/>
            <w:hideMark/>
          </w:tcPr>
          <w:p w14:paraId="11567DBD"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82</w:t>
            </w:r>
          </w:p>
        </w:tc>
        <w:tc>
          <w:tcPr>
            <w:tcW w:w="780" w:type="dxa"/>
            <w:noWrap/>
            <w:hideMark/>
          </w:tcPr>
          <w:p w14:paraId="3E226492"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709" w:type="dxa"/>
            <w:noWrap/>
            <w:hideMark/>
          </w:tcPr>
          <w:p w14:paraId="4879159F"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851" w:type="dxa"/>
            <w:noWrap/>
            <w:hideMark/>
          </w:tcPr>
          <w:p w14:paraId="683F53C5" w14:textId="77777777" w:rsidR="00F70CC1" w:rsidRPr="004F4F33" w:rsidRDefault="00F70CC1" w:rsidP="000C36E1">
            <w:pPr>
              <w:autoSpaceDE/>
              <w:autoSpaceDN/>
              <w:adjustRightInd/>
              <w:spacing w:line="240" w:lineRule="auto"/>
              <w:ind w:firstLine="0"/>
              <w:jc w:val="center"/>
              <w:rPr>
                <w:bCs w:val="0"/>
                <w:color w:val="000000"/>
                <w:szCs w:val="24"/>
              </w:rPr>
            </w:pPr>
            <w:r w:rsidRPr="004F4F33">
              <w:rPr>
                <w:bCs w:val="0"/>
                <w:color w:val="000000"/>
                <w:szCs w:val="24"/>
              </w:rPr>
              <w:t>78,2</w:t>
            </w:r>
          </w:p>
        </w:tc>
      </w:tr>
    </w:tbl>
    <w:p w14:paraId="2727A9CA" w14:textId="77777777" w:rsidR="00AB6E90" w:rsidRPr="004F4F33" w:rsidRDefault="00AB6E90" w:rsidP="00AB6E90">
      <w:pPr>
        <w:autoSpaceDE/>
        <w:autoSpaceDN/>
        <w:adjustRightInd/>
        <w:ind w:firstLine="709"/>
        <w:rPr>
          <w:rFonts w:eastAsiaTheme="minorHAnsi"/>
          <w:bCs w:val="0"/>
          <w:szCs w:val="24"/>
          <w:lang w:eastAsia="en-US"/>
        </w:rPr>
      </w:pPr>
    </w:p>
    <w:p w14:paraId="7B900868" w14:textId="050C3409" w:rsidR="00AB6E90" w:rsidRPr="007775E7" w:rsidRDefault="00E82C57" w:rsidP="00B30677">
      <w:pPr>
        <w:pageBreakBefore/>
        <w:autoSpaceDE/>
        <w:autoSpaceDN/>
        <w:adjustRightInd/>
        <w:ind w:firstLine="709"/>
        <w:rPr>
          <w:rFonts w:eastAsiaTheme="majorEastAsia"/>
          <w:b/>
          <w:bCs w:val="0"/>
          <w:lang w:eastAsia="en-US"/>
        </w:rPr>
      </w:pPr>
      <w:bookmarkStart w:id="41" w:name="_Toc56520551"/>
      <w:bookmarkStart w:id="42" w:name="_Toc58565976"/>
      <w:r>
        <w:rPr>
          <w:rFonts w:eastAsiaTheme="majorEastAsia"/>
          <w:b/>
          <w:bCs w:val="0"/>
          <w:lang w:eastAsia="en-US"/>
        </w:rPr>
        <w:lastRenderedPageBreak/>
        <w:t>3</w:t>
      </w:r>
      <w:r w:rsidR="00AB6E90" w:rsidRPr="007775E7">
        <w:rPr>
          <w:rFonts w:eastAsiaTheme="majorEastAsia"/>
          <w:b/>
          <w:bCs w:val="0"/>
          <w:lang w:eastAsia="en-US"/>
        </w:rPr>
        <w:t>.2 Критерий 2. Комфортность условий предоставления услуг</w:t>
      </w:r>
      <w:bookmarkEnd w:id="41"/>
      <w:bookmarkEnd w:id="42"/>
    </w:p>
    <w:p w14:paraId="5F9F7C7C" w14:textId="77777777" w:rsidR="00AB6E90" w:rsidRPr="004F4F33" w:rsidRDefault="00AB6E90" w:rsidP="00AB6E90">
      <w:pPr>
        <w:autoSpaceDE/>
        <w:autoSpaceDN/>
        <w:adjustRightInd/>
        <w:ind w:firstLine="709"/>
        <w:rPr>
          <w:rFonts w:eastAsiaTheme="minorHAnsi"/>
          <w:szCs w:val="24"/>
          <w:lang w:eastAsia="en-US"/>
        </w:rPr>
      </w:pPr>
      <w:r w:rsidRPr="004F4F33">
        <w:rPr>
          <w:rFonts w:eastAsiaTheme="minorHAnsi"/>
          <w:bCs w:val="0"/>
          <w:szCs w:val="24"/>
          <w:lang w:eastAsia="en-US"/>
        </w:rPr>
        <w:t>Критерий представлен двумя показателями:</w:t>
      </w:r>
    </w:p>
    <w:p w14:paraId="047780E2" w14:textId="77777777" w:rsidR="00AB6E90" w:rsidRPr="004F4F33" w:rsidRDefault="00AB6E90" w:rsidP="00AB6E90">
      <w:pPr>
        <w:autoSpaceDE/>
        <w:autoSpaceDN/>
        <w:adjustRightInd/>
        <w:ind w:firstLine="709"/>
        <w:rPr>
          <w:rFonts w:eastAsiaTheme="minorHAnsi"/>
          <w:szCs w:val="24"/>
          <w:lang w:eastAsia="en-US"/>
        </w:rPr>
      </w:pPr>
      <w:r w:rsidRPr="004F4F33">
        <w:rPr>
          <w:rFonts w:eastAsiaTheme="minorHAnsi"/>
          <w:b/>
          <w:bCs w:val="0"/>
          <w:szCs w:val="24"/>
          <w:lang w:eastAsia="en-US"/>
        </w:rPr>
        <w:t>Показатель 2.1</w:t>
      </w:r>
      <w:r w:rsidRPr="004F4F33">
        <w:rPr>
          <w:rFonts w:eastAsiaTheme="minorHAnsi"/>
          <w:bCs w:val="0"/>
          <w:szCs w:val="24"/>
          <w:lang w:eastAsia="en-US"/>
        </w:rPr>
        <w:t>.</w:t>
      </w:r>
      <w:r w:rsidRPr="004F4F33">
        <w:rPr>
          <w:rFonts w:eastAsiaTheme="minorHAnsi"/>
          <w:bCs w:val="0"/>
          <w:szCs w:val="24"/>
          <w:lang w:eastAsia="en-US"/>
        </w:rPr>
        <w:tab/>
        <w:t>Обеспечение в образовательной организации комфортных условий пребывания (</w:t>
      </w:r>
      <w:r w:rsidRPr="004F4F33">
        <w:rPr>
          <w:rFonts w:eastAsiaTheme="minorHAnsi"/>
          <w:bCs w:val="0"/>
          <w:i/>
          <w:szCs w:val="24"/>
          <w:lang w:eastAsia="en-US"/>
        </w:rPr>
        <w:t>наличие комфортной зоны отдыха (ожидания), оборудованной соответствующей мебелью, наличие и понятность навигации внутри организации, наличие и доступность питьевой воды, санитарно-гигиенических помещений, санитарное состояние помещений организации)</w:t>
      </w:r>
    </w:p>
    <w:p w14:paraId="77981DCA" w14:textId="342CC90E" w:rsidR="00AB6E90" w:rsidRPr="004F4F33" w:rsidRDefault="00AB6E90" w:rsidP="00AB6E90">
      <w:pPr>
        <w:autoSpaceDE/>
        <w:autoSpaceDN/>
        <w:adjustRightInd/>
        <w:ind w:firstLine="709"/>
        <w:rPr>
          <w:rFonts w:eastAsiaTheme="minorHAnsi"/>
          <w:szCs w:val="24"/>
          <w:lang w:eastAsia="en-US"/>
        </w:rPr>
      </w:pPr>
      <w:r w:rsidRPr="004F4F33">
        <w:rPr>
          <w:rFonts w:eastAsiaTheme="minorHAnsi"/>
          <w:b/>
          <w:bCs w:val="0"/>
          <w:szCs w:val="24"/>
          <w:lang w:eastAsia="en-US"/>
        </w:rPr>
        <w:t>Показатель 2.3</w:t>
      </w:r>
      <w:r w:rsidRPr="004F4F33">
        <w:rPr>
          <w:rFonts w:eastAsiaTheme="minorHAnsi"/>
          <w:bCs w:val="0"/>
          <w:szCs w:val="24"/>
          <w:lang w:eastAsia="en-US"/>
        </w:rPr>
        <w:t>.</w:t>
      </w:r>
      <w:r w:rsidRPr="004F4F33">
        <w:rPr>
          <w:rFonts w:eastAsiaTheme="minorHAnsi"/>
          <w:bCs w:val="0"/>
          <w:szCs w:val="24"/>
          <w:lang w:eastAsia="en-US"/>
        </w:rPr>
        <w:tab/>
        <w:t>Доля получателей услуг</w:t>
      </w:r>
      <w:r w:rsidR="003E16D6">
        <w:rPr>
          <w:rFonts w:eastAsiaTheme="minorHAnsi"/>
          <w:bCs w:val="0"/>
          <w:szCs w:val="24"/>
          <w:lang w:eastAsia="en-US"/>
        </w:rPr>
        <w:t>,</w:t>
      </w:r>
      <w:r w:rsidRPr="004F4F33">
        <w:rPr>
          <w:rFonts w:eastAsiaTheme="minorHAnsi"/>
          <w:bCs w:val="0"/>
          <w:szCs w:val="24"/>
          <w:lang w:eastAsia="en-US"/>
        </w:rPr>
        <w:t xml:space="preserve"> удовлетворенных комфортностью предоставления услуг образовательной организацией (</w:t>
      </w:r>
      <w:r w:rsidRPr="003E16D6">
        <w:rPr>
          <w:rFonts w:eastAsiaTheme="minorHAnsi"/>
          <w:bCs w:val="0"/>
          <w:i/>
          <w:iCs/>
          <w:szCs w:val="24"/>
          <w:lang w:eastAsia="en-US"/>
        </w:rPr>
        <w:t>в % от общего числа опрошенных получателей услуг</w:t>
      </w:r>
      <w:r w:rsidRPr="004F4F33">
        <w:rPr>
          <w:rFonts w:eastAsiaTheme="minorHAnsi"/>
          <w:bCs w:val="0"/>
          <w:szCs w:val="24"/>
          <w:lang w:eastAsia="en-US"/>
        </w:rPr>
        <w:t>).</w:t>
      </w:r>
    </w:p>
    <w:p w14:paraId="21BBB75C" w14:textId="77777777" w:rsidR="00AB6E90" w:rsidRPr="004F4F33" w:rsidRDefault="00AB6E90" w:rsidP="00AB6E90">
      <w:pPr>
        <w:autoSpaceDE/>
        <w:autoSpaceDN/>
        <w:adjustRightInd/>
        <w:ind w:firstLine="709"/>
        <w:rPr>
          <w:rFonts w:eastAsiaTheme="minorHAnsi"/>
          <w:szCs w:val="24"/>
          <w:lang w:eastAsia="en-US"/>
        </w:rPr>
      </w:pPr>
    </w:p>
    <w:p w14:paraId="39760A55" w14:textId="4C5A8629" w:rsidR="00AB6E90" w:rsidRPr="004F4F33" w:rsidRDefault="00E82C57" w:rsidP="00B30677">
      <w:pPr>
        <w:autoSpaceDE/>
        <w:autoSpaceDN/>
        <w:adjustRightInd/>
        <w:ind w:firstLine="709"/>
        <w:rPr>
          <w:rFonts w:eastAsiaTheme="majorEastAsia"/>
          <w:b/>
          <w:bCs w:val="0"/>
          <w:szCs w:val="24"/>
          <w:lang w:eastAsia="en-US"/>
        </w:rPr>
      </w:pPr>
      <w:r>
        <w:rPr>
          <w:rFonts w:eastAsiaTheme="majorEastAsia"/>
          <w:b/>
          <w:bCs w:val="0"/>
          <w:szCs w:val="24"/>
          <w:lang w:eastAsia="en-US"/>
        </w:rPr>
        <w:t>3</w:t>
      </w:r>
      <w:r w:rsidR="00AB6E90" w:rsidRPr="004F4F33">
        <w:rPr>
          <w:rFonts w:eastAsiaTheme="majorEastAsia"/>
          <w:b/>
          <w:bCs w:val="0"/>
          <w:szCs w:val="24"/>
          <w:lang w:eastAsia="en-US"/>
        </w:rPr>
        <w:t>.2.1 Критерий 2. Общеобразовательные учреждения</w:t>
      </w:r>
    </w:p>
    <w:p w14:paraId="0077246B" w14:textId="09FD90C4" w:rsidR="00AB6E90" w:rsidRDefault="00AB6E90" w:rsidP="00AB6E90">
      <w:pPr>
        <w:autoSpaceDE/>
        <w:autoSpaceDN/>
        <w:adjustRightInd/>
        <w:ind w:firstLine="709"/>
        <w:rPr>
          <w:rFonts w:eastAsiaTheme="minorHAnsi"/>
          <w:bCs w:val="0"/>
          <w:szCs w:val="24"/>
          <w:lang w:eastAsia="en-US"/>
        </w:rPr>
      </w:pPr>
      <w:r w:rsidRPr="004F4F33">
        <w:rPr>
          <w:rFonts w:eastAsiaTheme="minorHAnsi"/>
          <w:bCs w:val="0"/>
          <w:szCs w:val="24"/>
          <w:lang w:eastAsia="en-US"/>
        </w:rPr>
        <w:t>Данные по критерию комфортности условий предоставления услуг, полученные в ходе проведения независимой оценки общеобразовательных учреждений в 202</w:t>
      </w:r>
      <w:r w:rsidR="00D65D6B" w:rsidRPr="004F4F33">
        <w:rPr>
          <w:rFonts w:eastAsiaTheme="minorHAnsi"/>
          <w:bCs w:val="0"/>
          <w:szCs w:val="24"/>
          <w:lang w:eastAsia="en-US"/>
        </w:rPr>
        <w:t xml:space="preserve">1 </w:t>
      </w:r>
      <w:r w:rsidRPr="004F4F33">
        <w:rPr>
          <w:rFonts w:eastAsiaTheme="minorHAnsi"/>
          <w:bCs w:val="0"/>
          <w:szCs w:val="24"/>
          <w:lang w:eastAsia="en-US"/>
        </w:rPr>
        <w:t>г., представлены</w:t>
      </w:r>
      <w:r w:rsidR="001D57CE">
        <w:rPr>
          <w:rFonts w:eastAsiaTheme="minorHAnsi"/>
          <w:bCs w:val="0"/>
          <w:szCs w:val="24"/>
          <w:lang w:eastAsia="en-US"/>
        </w:rPr>
        <w:t xml:space="preserve"> ниже (</w:t>
      </w:r>
      <w:r w:rsidR="00C23A4F">
        <w:rPr>
          <w:rFonts w:eastAsiaTheme="minorHAnsi"/>
          <w:bCs w:val="0"/>
          <w:szCs w:val="24"/>
          <w:lang w:eastAsia="en-US"/>
        </w:rPr>
        <w:t>таблиц</w:t>
      </w:r>
      <w:r w:rsidR="001D57CE">
        <w:rPr>
          <w:rFonts w:eastAsiaTheme="minorHAnsi"/>
          <w:bCs w:val="0"/>
          <w:szCs w:val="24"/>
          <w:lang w:eastAsia="en-US"/>
        </w:rPr>
        <w:t>а</w:t>
      </w:r>
      <w:r w:rsidR="00C23A4F">
        <w:rPr>
          <w:rFonts w:eastAsiaTheme="minorHAnsi"/>
          <w:bCs w:val="0"/>
          <w:szCs w:val="24"/>
          <w:lang w:eastAsia="en-US"/>
        </w:rPr>
        <w:t xml:space="preserve"> № </w:t>
      </w:r>
      <w:r w:rsidR="0058630F">
        <w:rPr>
          <w:rFonts w:eastAsiaTheme="minorHAnsi"/>
          <w:bCs w:val="0"/>
          <w:szCs w:val="24"/>
          <w:lang w:eastAsia="en-US"/>
        </w:rPr>
        <w:t>2</w:t>
      </w:r>
      <w:r w:rsidR="00CA0AB7">
        <w:rPr>
          <w:rFonts w:eastAsiaTheme="minorHAnsi"/>
          <w:bCs w:val="0"/>
          <w:szCs w:val="24"/>
          <w:lang w:eastAsia="en-US"/>
        </w:rPr>
        <w:t>2</w:t>
      </w:r>
      <w:r w:rsidR="001D57CE">
        <w:rPr>
          <w:rFonts w:eastAsiaTheme="minorHAnsi"/>
          <w:bCs w:val="0"/>
          <w:szCs w:val="24"/>
          <w:lang w:eastAsia="en-US"/>
        </w:rPr>
        <w:t>)</w:t>
      </w:r>
      <w:r w:rsidRPr="004F4F33">
        <w:rPr>
          <w:rFonts w:eastAsiaTheme="minorHAnsi"/>
          <w:bCs w:val="0"/>
          <w:szCs w:val="24"/>
          <w:lang w:eastAsia="en-US"/>
        </w:rPr>
        <w:t>.</w:t>
      </w:r>
    </w:p>
    <w:p w14:paraId="1DE51997" w14:textId="3A1F301C" w:rsidR="00F70CC1" w:rsidRPr="004F4F33" w:rsidRDefault="00372737" w:rsidP="000C36E1">
      <w:pPr>
        <w:pStyle w:val="a7"/>
        <w:rPr>
          <w:rFonts w:eastAsiaTheme="minorHAnsi"/>
          <w:lang w:eastAsia="en-US"/>
        </w:rPr>
      </w:pPr>
      <w:r>
        <w:rPr>
          <w:rFonts w:eastAsiaTheme="minorHAnsi"/>
          <w:lang w:eastAsia="en-US"/>
        </w:rPr>
        <w:t xml:space="preserve">Таблица № </w:t>
      </w:r>
      <w:r w:rsidR="00F70CC1" w:rsidRPr="004F4F33">
        <w:rPr>
          <w:rFonts w:eastAsiaTheme="minorHAnsi"/>
          <w:lang w:eastAsia="en-US"/>
        </w:rPr>
        <w:fldChar w:fldCharType="begin"/>
      </w:r>
      <w:r w:rsidR="00F70CC1" w:rsidRPr="004F4F33">
        <w:rPr>
          <w:rFonts w:eastAsiaTheme="minorHAnsi"/>
          <w:lang w:eastAsia="en-US"/>
        </w:rPr>
        <w:instrText xml:space="preserve"> SEQ Таблица \* ARABIC </w:instrText>
      </w:r>
      <w:r w:rsidR="00F70CC1" w:rsidRPr="004F4F33">
        <w:rPr>
          <w:rFonts w:eastAsiaTheme="minorHAnsi"/>
          <w:lang w:eastAsia="en-US"/>
        </w:rPr>
        <w:fldChar w:fldCharType="separate"/>
      </w:r>
      <w:r w:rsidR="00114609">
        <w:rPr>
          <w:rFonts w:eastAsiaTheme="minorHAnsi"/>
          <w:noProof/>
          <w:lang w:eastAsia="en-US"/>
        </w:rPr>
        <w:t>22</w:t>
      </w:r>
      <w:r w:rsidR="00F70CC1" w:rsidRPr="004F4F33">
        <w:rPr>
          <w:rFonts w:eastAsiaTheme="minorHAnsi"/>
          <w:noProof/>
          <w:lang w:eastAsia="en-US"/>
        </w:rPr>
        <w:fldChar w:fldCharType="end"/>
      </w:r>
      <w:r w:rsidR="00F70CC1" w:rsidRPr="004F4F33">
        <w:rPr>
          <w:rFonts w:eastAsiaTheme="minorHAnsi"/>
          <w:lang w:eastAsia="en-US"/>
        </w:rPr>
        <w:t xml:space="preserve"> - Результаты НОК УООД по </w:t>
      </w:r>
      <w:r w:rsidR="00350032" w:rsidRPr="004F4F33">
        <w:rPr>
          <w:rFonts w:eastAsiaTheme="minorHAnsi"/>
          <w:lang w:eastAsia="en-US"/>
        </w:rPr>
        <w:t xml:space="preserve">общеобразовательным </w:t>
      </w:r>
      <w:r w:rsidR="00F70CC1" w:rsidRPr="004F4F33">
        <w:rPr>
          <w:rFonts w:eastAsiaTheme="minorHAnsi"/>
          <w:lang w:eastAsia="en-US"/>
        </w:rPr>
        <w:t>учреждениям по критерию 2, баллы</w:t>
      </w:r>
    </w:p>
    <w:tbl>
      <w:tblPr>
        <w:tblStyle w:val="47"/>
        <w:tblW w:w="9918" w:type="dxa"/>
        <w:tblLayout w:type="fixed"/>
        <w:tblLook w:val="04A0" w:firstRow="1" w:lastRow="0" w:firstColumn="1" w:lastColumn="0" w:noHBand="0" w:noVBand="1"/>
      </w:tblPr>
      <w:tblGrid>
        <w:gridCol w:w="704"/>
        <w:gridCol w:w="1701"/>
        <w:gridCol w:w="1418"/>
        <w:gridCol w:w="3118"/>
        <w:gridCol w:w="992"/>
        <w:gridCol w:w="992"/>
        <w:gridCol w:w="993"/>
      </w:tblGrid>
      <w:tr w:rsidR="00D65D6B" w:rsidRPr="004F4F33" w14:paraId="6C693533" w14:textId="77777777" w:rsidTr="009E114F">
        <w:trPr>
          <w:trHeight w:val="636"/>
          <w:tblHeader/>
        </w:trPr>
        <w:tc>
          <w:tcPr>
            <w:tcW w:w="704" w:type="dxa"/>
            <w:hideMark/>
          </w:tcPr>
          <w:p w14:paraId="12EED2E5" w14:textId="77777777" w:rsidR="00D65D6B" w:rsidRPr="004F4F33" w:rsidRDefault="00D65D6B" w:rsidP="000C36E1">
            <w:pPr>
              <w:autoSpaceDE/>
              <w:autoSpaceDN/>
              <w:adjustRightInd/>
              <w:spacing w:before="40" w:after="40" w:line="240" w:lineRule="auto"/>
              <w:ind w:firstLine="0"/>
              <w:jc w:val="center"/>
              <w:rPr>
                <w:rFonts w:eastAsiaTheme="minorEastAsia"/>
                <w:b/>
                <w:bCs w:val="0"/>
                <w:szCs w:val="24"/>
                <w:lang w:eastAsia="en-US"/>
              </w:rPr>
            </w:pPr>
            <w:r w:rsidRPr="004F4F33">
              <w:rPr>
                <w:rFonts w:eastAsiaTheme="minorEastAsia"/>
                <w:b/>
                <w:bCs w:val="0"/>
                <w:szCs w:val="24"/>
                <w:lang w:eastAsia="en-US"/>
              </w:rPr>
              <w:t>№ п/п</w:t>
            </w:r>
          </w:p>
        </w:tc>
        <w:tc>
          <w:tcPr>
            <w:tcW w:w="1701" w:type="dxa"/>
            <w:noWrap/>
            <w:hideMark/>
          </w:tcPr>
          <w:p w14:paraId="6F1D545C" w14:textId="77777777" w:rsidR="00D65D6B" w:rsidRPr="004F4F33" w:rsidRDefault="00D65D6B"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Муниципальное образование</w:t>
            </w:r>
          </w:p>
        </w:tc>
        <w:tc>
          <w:tcPr>
            <w:tcW w:w="1418" w:type="dxa"/>
          </w:tcPr>
          <w:p w14:paraId="533A3DF7" w14:textId="77777777" w:rsidR="00D65D6B" w:rsidRPr="004F4F33" w:rsidRDefault="00D65D6B" w:rsidP="000C36E1">
            <w:pPr>
              <w:autoSpaceDE/>
              <w:autoSpaceDN/>
              <w:adjustRightInd/>
              <w:spacing w:before="40" w:after="40" w:line="240" w:lineRule="auto"/>
              <w:ind w:firstLine="34"/>
              <w:jc w:val="center"/>
              <w:rPr>
                <w:rFonts w:eastAsiaTheme="minorEastAsia"/>
                <w:b/>
                <w:bCs w:val="0"/>
                <w:szCs w:val="24"/>
                <w:lang w:eastAsia="en-US"/>
              </w:rPr>
            </w:pPr>
            <w:r w:rsidRPr="004F4F33">
              <w:rPr>
                <w:rFonts w:eastAsiaTheme="minorEastAsia"/>
                <w:b/>
                <w:bCs w:val="0"/>
                <w:szCs w:val="24"/>
                <w:lang w:eastAsia="en-US"/>
              </w:rPr>
              <w:t>ИНН</w:t>
            </w:r>
          </w:p>
        </w:tc>
        <w:tc>
          <w:tcPr>
            <w:tcW w:w="3118" w:type="dxa"/>
            <w:hideMark/>
          </w:tcPr>
          <w:p w14:paraId="7C67FFF9" w14:textId="77777777" w:rsidR="00D65D6B" w:rsidRPr="004F4F33" w:rsidRDefault="00D65D6B"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ОУ</w:t>
            </w:r>
          </w:p>
        </w:tc>
        <w:tc>
          <w:tcPr>
            <w:tcW w:w="992" w:type="dxa"/>
          </w:tcPr>
          <w:p w14:paraId="3CD3EC18" w14:textId="77777777" w:rsidR="00D65D6B" w:rsidRPr="004F4F33" w:rsidRDefault="00D65D6B"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2.1.</w:t>
            </w:r>
          </w:p>
        </w:tc>
        <w:tc>
          <w:tcPr>
            <w:tcW w:w="992" w:type="dxa"/>
          </w:tcPr>
          <w:p w14:paraId="29151948" w14:textId="77777777" w:rsidR="00D65D6B" w:rsidRPr="004F4F33" w:rsidRDefault="00D65D6B"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2.2.</w:t>
            </w:r>
          </w:p>
        </w:tc>
        <w:tc>
          <w:tcPr>
            <w:tcW w:w="993" w:type="dxa"/>
          </w:tcPr>
          <w:p w14:paraId="29779A5A" w14:textId="77777777" w:rsidR="00D65D6B" w:rsidRPr="004F4F33" w:rsidRDefault="00D65D6B"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Крит. 2</w:t>
            </w:r>
          </w:p>
        </w:tc>
      </w:tr>
      <w:tr w:rsidR="00D65D6B" w:rsidRPr="004F4F33" w14:paraId="7245E85A" w14:textId="77777777" w:rsidTr="009E114F">
        <w:trPr>
          <w:trHeight w:val="288"/>
        </w:trPr>
        <w:tc>
          <w:tcPr>
            <w:tcW w:w="704" w:type="dxa"/>
            <w:noWrap/>
            <w:hideMark/>
          </w:tcPr>
          <w:p w14:paraId="130A31C5"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891</w:t>
            </w:r>
          </w:p>
        </w:tc>
        <w:tc>
          <w:tcPr>
            <w:tcW w:w="1701" w:type="dxa"/>
            <w:noWrap/>
            <w:hideMark/>
          </w:tcPr>
          <w:p w14:paraId="09240898"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Ирбитское МО</w:t>
            </w:r>
          </w:p>
        </w:tc>
        <w:tc>
          <w:tcPr>
            <w:tcW w:w="1418" w:type="dxa"/>
            <w:noWrap/>
            <w:hideMark/>
          </w:tcPr>
          <w:p w14:paraId="466A6145"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6611005765</w:t>
            </w:r>
          </w:p>
        </w:tc>
        <w:tc>
          <w:tcPr>
            <w:tcW w:w="3118" w:type="dxa"/>
            <w:noWrap/>
            <w:hideMark/>
          </w:tcPr>
          <w:p w14:paraId="7A227ACA"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МОУ «Бердюгинская СОШ»</w:t>
            </w:r>
          </w:p>
        </w:tc>
        <w:tc>
          <w:tcPr>
            <w:tcW w:w="992" w:type="dxa"/>
            <w:noWrap/>
            <w:hideMark/>
          </w:tcPr>
          <w:p w14:paraId="17CD98B6"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992" w:type="dxa"/>
            <w:noWrap/>
            <w:hideMark/>
          </w:tcPr>
          <w:p w14:paraId="45684560"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78</w:t>
            </w:r>
          </w:p>
        </w:tc>
        <w:tc>
          <w:tcPr>
            <w:tcW w:w="993" w:type="dxa"/>
            <w:noWrap/>
            <w:hideMark/>
          </w:tcPr>
          <w:p w14:paraId="4C3A43C0"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79</w:t>
            </w:r>
          </w:p>
        </w:tc>
      </w:tr>
    </w:tbl>
    <w:p w14:paraId="3AD2E8F3" w14:textId="77777777" w:rsidR="00AB6E90" w:rsidRPr="004F4F33" w:rsidRDefault="00AB6E90" w:rsidP="00AB6E90">
      <w:pPr>
        <w:autoSpaceDE/>
        <w:autoSpaceDN/>
        <w:adjustRightInd/>
        <w:ind w:firstLine="709"/>
        <w:jc w:val="left"/>
        <w:rPr>
          <w:rFonts w:eastAsiaTheme="minorHAnsi"/>
          <w:bCs w:val="0"/>
          <w:szCs w:val="24"/>
          <w:lang w:eastAsia="en-US"/>
        </w:rPr>
      </w:pPr>
    </w:p>
    <w:p w14:paraId="5DF17CE3" w14:textId="02B95183" w:rsidR="00AB6E90" w:rsidRPr="004F4F33" w:rsidRDefault="00E82C57" w:rsidP="00B30677">
      <w:pPr>
        <w:autoSpaceDE/>
        <w:autoSpaceDN/>
        <w:adjustRightInd/>
        <w:ind w:firstLine="709"/>
        <w:rPr>
          <w:rFonts w:eastAsiaTheme="majorEastAsia"/>
          <w:b/>
          <w:bCs w:val="0"/>
          <w:szCs w:val="24"/>
          <w:lang w:eastAsia="en-US"/>
        </w:rPr>
      </w:pPr>
      <w:r>
        <w:rPr>
          <w:rFonts w:eastAsiaTheme="majorEastAsia"/>
          <w:b/>
          <w:bCs w:val="0"/>
          <w:szCs w:val="24"/>
          <w:lang w:eastAsia="en-US"/>
        </w:rPr>
        <w:t>3</w:t>
      </w:r>
      <w:r w:rsidR="00AB6E90" w:rsidRPr="004F4F33">
        <w:rPr>
          <w:rFonts w:eastAsiaTheme="majorEastAsia"/>
          <w:b/>
          <w:bCs w:val="0"/>
          <w:szCs w:val="24"/>
          <w:lang w:eastAsia="en-US"/>
        </w:rPr>
        <w:t>.2.</w:t>
      </w:r>
      <w:r w:rsidR="00204D45" w:rsidRPr="004F4F33">
        <w:rPr>
          <w:rFonts w:eastAsiaTheme="majorEastAsia"/>
          <w:b/>
          <w:bCs w:val="0"/>
          <w:szCs w:val="24"/>
          <w:lang w:eastAsia="en-US"/>
        </w:rPr>
        <w:t>2</w:t>
      </w:r>
      <w:r w:rsidR="00AB6E90" w:rsidRPr="004F4F33">
        <w:rPr>
          <w:rFonts w:eastAsiaTheme="majorEastAsia"/>
          <w:b/>
          <w:bCs w:val="0"/>
          <w:szCs w:val="24"/>
          <w:lang w:eastAsia="en-US"/>
        </w:rPr>
        <w:t xml:space="preserve"> Критерий 2. Учреждения среднего профессионального образования</w:t>
      </w:r>
    </w:p>
    <w:p w14:paraId="1450FD7D" w14:textId="36A93A8B" w:rsidR="00AB6E90" w:rsidRDefault="00AB6E90" w:rsidP="00AB6E90">
      <w:pPr>
        <w:autoSpaceDE/>
        <w:autoSpaceDN/>
        <w:adjustRightInd/>
        <w:ind w:firstLine="709"/>
        <w:rPr>
          <w:rFonts w:eastAsiaTheme="minorHAnsi"/>
          <w:bCs w:val="0"/>
          <w:szCs w:val="24"/>
          <w:lang w:eastAsia="en-US"/>
        </w:rPr>
      </w:pPr>
      <w:r w:rsidRPr="004F4F33">
        <w:rPr>
          <w:rFonts w:eastAsiaTheme="minorHAnsi"/>
          <w:bCs w:val="0"/>
          <w:szCs w:val="24"/>
          <w:lang w:eastAsia="en-US"/>
        </w:rPr>
        <w:t>Данные по критерию комфортности условий предоставления услуг, полученные в ходе проведения независимой оценки учреждений среднего профессионального образования в 20</w:t>
      </w:r>
      <w:r w:rsidR="00D65D6B" w:rsidRPr="004F4F33">
        <w:rPr>
          <w:rFonts w:eastAsiaTheme="minorHAnsi"/>
          <w:bCs w:val="0"/>
          <w:szCs w:val="24"/>
          <w:lang w:eastAsia="en-US"/>
        </w:rPr>
        <w:t>21</w:t>
      </w:r>
      <w:r w:rsidRPr="004F4F33">
        <w:rPr>
          <w:rFonts w:eastAsiaTheme="minorHAnsi"/>
          <w:bCs w:val="0"/>
          <w:szCs w:val="24"/>
          <w:lang w:eastAsia="en-US"/>
        </w:rPr>
        <w:t xml:space="preserve"> г., представлены </w:t>
      </w:r>
      <w:r w:rsidR="001D57CE">
        <w:rPr>
          <w:rFonts w:eastAsiaTheme="minorHAnsi"/>
          <w:bCs w:val="0"/>
          <w:szCs w:val="24"/>
          <w:lang w:eastAsia="en-US"/>
        </w:rPr>
        <w:t>ниже (</w:t>
      </w:r>
      <w:r w:rsidR="00C23A4F">
        <w:rPr>
          <w:rFonts w:eastAsiaTheme="minorHAnsi"/>
          <w:bCs w:val="0"/>
          <w:szCs w:val="24"/>
          <w:lang w:eastAsia="en-US"/>
        </w:rPr>
        <w:t>таблиц</w:t>
      </w:r>
      <w:r w:rsidR="001D57CE">
        <w:rPr>
          <w:rFonts w:eastAsiaTheme="minorHAnsi"/>
          <w:bCs w:val="0"/>
          <w:szCs w:val="24"/>
          <w:lang w:eastAsia="en-US"/>
        </w:rPr>
        <w:t>а</w:t>
      </w:r>
      <w:r w:rsidR="00C23A4F">
        <w:rPr>
          <w:rFonts w:eastAsiaTheme="minorHAnsi"/>
          <w:bCs w:val="0"/>
          <w:szCs w:val="24"/>
          <w:lang w:eastAsia="en-US"/>
        </w:rPr>
        <w:t xml:space="preserve"> № </w:t>
      </w:r>
      <w:r w:rsidR="0058630F">
        <w:rPr>
          <w:rFonts w:eastAsiaTheme="minorHAnsi"/>
          <w:bCs w:val="0"/>
          <w:szCs w:val="24"/>
          <w:lang w:eastAsia="en-US"/>
        </w:rPr>
        <w:t>2</w:t>
      </w:r>
      <w:r w:rsidR="00CA0AB7">
        <w:rPr>
          <w:rFonts w:eastAsiaTheme="minorHAnsi"/>
          <w:bCs w:val="0"/>
          <w:szCs w:val="24"/>
          <w:lang w:eastAsia="en-US"/>
        </w:rPr>
        <w:t>3</w:t>
      </w:r>
      <w:r w:rsidR="001D57CE">
        <w:rPr>
          <w:rFonts w:eastAsiaTheme="minorHAnsi"/>
          <w:bCs w:val="0"/>
          <w:szCs w:val="24"/>
          <w:lang w:eastAsia="en-US"/>
        </w:rPr>
        <w:t>)</w:t>
      </w:r>
      <w:r w:rsidRPr="004F4F33">
        <w:rPr>
          <w:rFonts w:eastAsiaTheme="minorHAnsi"/>
          <w:bCs w:val="0"/>
          <w:szCs w:val="24"/>
          <w:lang w:eastAsia="en-US"/>
        </w:rPr>
        <w:t>.</w:t>
      </w:r>
    </w:p>
    <w:p w14:paraId="021962E8" w14:textId="009DAD0C" w:rsidR="00AB6E90" w:rsidRPr="004F4F33" w:rsidRDefault="00372737" w:rsidP="000C36E1">
      <w:pPr>
        <w:pStyle w:val="a7"/>
        <w:rPr>
          <w:rFonts w:eastAsiaTheme="minorHAnsi"/>
          <w:lang w:eastAsia="en-US"/>
        </w:rPr>
      </w:pPr>
      <w:r>
        <w:rPr>
          <w:rFonts w:eastAsiaTheme="minorHAnsi"/>
          <w:lang w:eastAsia="en-US"/>
        </w:rPr>
        <w:t xml:space="preserve">Таблица № </w:t>
      </w:r>
      <w:r w:rsidR="00AB6E90" w:rsidRPr="004F4F33">
        <w:rPr>
          <w:rFonts w:eastAsiaTheme="minorHAnsi"/>
          <w:lang w:eastAsia="en-US"/>
        </w:rPr>
        <w:fldChar w:fldCharType="begin"/>
      </w:r>
      <w:r w:rsidR="00AB6E90" w:rsidRPr="004F4F33">
        <w:rPr>
          <w:rFonts w:eastAsiaTheme="minorHAnsi"/>
          <w:lang w:eastAsia="en-US"/>
        </w:rPr>
        <w:instrText xml:space="preserve"> SEQ Таблица \* ARABIC </w:instrText>
      </w:r>
      <w:r w:rsidR="00AB6E90" w:rsidRPr="004F4F33">
        <w:rPr>
          <w:rFonts w:eastAsiaTheme="minorHAnsi"/>
          <w:lang w:eastAsia="en-US"/>
        </w:rPr>
        <w:fldChar w:fldCharType="separate"/>
      </w:r>
      <w:r w:rsidR="00114609">
        <w:rPr>
          <w:rFonts w:eastAsiaTheme="minorHAnsi"/>
          <w:noProof/>
          <w:lang w:eastAsia="en-US"/>
        </w:rPr>
        <w:t>23</w:t>
      </w:r>
      <w:r w:rsidR="00AB6E90" w:rsidRPr="004F4F33">
        <w:rPr>
          <w:rFonts w:eastAsiaTheme="minorHAnsi"/>
          <w:noProof/>
          <w:lang w:eastAsia="en-US"/>
        </w:rPr>
        <w:fldChar w:fldCharType="end"/>
      </w:r>
      <w:r w:rsidR="00AB6E90" w:rsidRPr="004F4F33">
        <w:rPr>
          <w:rFonts w:eastAsiaTheme="minorHAnsi"/>
          <w:lang w:eastAsia="en-US"/>
        </w:rPr>
        <w:t xml:space="preserve"> - Результаты НОК УООД по учреждениям среднего профессионального образования по критерию 2, баллы</w:t>
      </w:r>
    </w:p>
    <w:tbl>
      <w:tblPr>
        <w:tblStyle w:val="47"/>
        <w:tblW w:w="9776" w:type="dxa"/>
        <w:tblLayout w:type="fixed"/>
        <w:tblLook w:val="04A0" w:firstRow="1" w:lastRow="0" w:firstColumn="1" w:lastColumn="0" w:noHBand="0" w:noVBand="1"/>
      </w:tblPr>
      <w:tblGrid>
        <w:gridCol w:w="661"/>
        <w:gridCol w:w="1744"/>
        <w:gridCol w:w="1418"/>
        <w:gridCol w:w="3260"/>
        <w:gridCol w:w="897"/>
        <w:gridCol w:w="898"/>
        <w:gridCol w:w="898"/>
      </w:tblGrid>
      <w:tr w:rsidR="00D65D6B" w:rsidRPr="004F4F33" w14:paraId="1D5686FB" w14:textId="77777777" w:rsidTr="00242358">
        <w:trPr>
          <w:trHeight w:val="636"/>
          <w:tblHeader/>
        </w:trPr>
        <w:tc>
          <w:tcPr>
            <w:tcW w:w="661" w:type="dxa"/>
            <w:hideMark/>
          </w:tcPr>
          <w:p w14:paraId="6EC730D8" w14:textId="77777777" w:rsidR="00D65D6B" w:rsidRPr="004F4F33" w:rsidRDefault="00D65D6B" w:rsidP="000C36E1">
            <w:pPr>
              <w:autoSpaceDE/>
              <w:autoSpaceDN/>
              <w:adjustRightInd/>
              <w:spacing w:before="40" w:after="40" w:line="240" w:lineRule="auto"/>
              <w:ind w:firstLine="0"/>
              <w:jc w:val="center"/>
              <w:rPr>
                <w:rFonts w:eastAsiaTheme="minorEastAsia"/>
                <w:b/>
                <w:bCs w:val="0"/>
                <w:szCs w:val="24"/>
                <w:lang w:eastAsia="en-US"/>
              </w:rPr>
            </w:pPr>
            <w:r w:rsidRPr="004F4F33">
              <w:rPr>
                <w:rFonts w:eastAsiaTheme="minorEastAsia"/>
                <w:b/>
                <w:bCs w:val="0"/>
                <w:szCs w:val="24"/>
                <w:lang w:eastAsia="en-US"/>
              </w:rPr>
              <w:t>№ п/п</w:t>
            </w:r>
          </w:p>
        </w:tc>
        <w:tc>
          <w:tcPr>
            <w:tcW w:w="1744" w:type="dxa"/>
            <w:noWrap/>
            <w:hideMark/>
          </w:tcPr>
          <w:p w14:paraId="6AA9B5F1" w14:textId="77777777" w:rsidR="00D65D6B" w:rsidRPr="004F4F33" w:rsidRDefault="00D65D6B"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Муниципальное образование</w:t>
            </w:r>
          </w:p>
        </w:tc>
        <w:tc>
          <w:tcPr>
            <w:tcW w:w="1418" w:type="dxa"/>
          </w:tcPr>
          <w:p w14:paraId="0BB5D8EA" w14:textId="77777777" w:rsidR="00D65D6B" w:rsidRPr="004F4F33" w:rsidRDefault="00D65D6B" w:rsidP="000C36E1">
            <w:pPr>
              <w:autoSpaceDE/>
              <w:autoSpaceDN/>
              <w:adjustRightInd/>
              <w:spacing w:before="40" w:after="40" w:line="240" w:lineRule="auto"/>
              <w:ind w:firstLine="34"/>
              <w:jc w:val="center"/>
              <w:rPr>
                <w:rFonts w:eastAsiaTheme="minorEastAsia"/>
                <w:b/>
                <w:bCs w:val="0"/>
                <w:szCs w:val="24"/>
                <w:lang w:eastAsia="en-US"/>
              </w:rPr>
            </w:pPr>
            <w:r w:rsidRPr="004F4F33">
              <w:rPr>
                <w:rFonts w:eastAsiaTheme="minorEastAsia"/>
                <w:b/>
                <w:bCs w:val="0"/>
                <w:szCs w:val="24"/>
                <w:lang w:eastAsia="en-US"/>
              </w:rPr>
              <w:t>ИНН</w:t>
            </w:r>
          </w:p>
        </w:tc>
        <w:tc>
          <w:tcPr>
            <w:tcW w:w="3260" w:type="dxa"/>
            <w:hideMark/>
          </w:tcPr>
          <w:p w14:paraId="5A4F2DDF" w14:textId="77777777" w:rsidR="00D65D6B" w:rsidRPr="004F4F33" w:rsidRDefault="00D65D6B"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ОУ</w:t>
            </w:r>
          </w:p>
        </w:tc>
        <w:tc>
          <w:tcPr>
            <w:tcW w:w="897" w:type="dxa"/>
          </w:tcPr>
          <w:p w14:paraId="2A9FABF0" w14:textId="77777777" w:rsidR="00D65D6B" w:rsidRPr="004F4F33" w:rsidRDefault="00D65D6B"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2.1.</w:t>
            </w:r>
          </w:p>
        </w:tc>
        <w:tc>
          <w:tcPr>
            <w:tcW w:w="898" w:type="dxa"/>
          </w:tcPr>
          <w:p w14:paraId="4A93ED8E" w14:textId="77777777" w:rsidR="00D65D6B" w:rsidRPr="004F4F33" w:rsidRDefault="00D65D6B"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2.2.</w:t>
            </w:r>
          </w:p>
        </w:tc>
        <w:tc>
          <w:tcPr>
            <w:tcW w:w="898" w:type="dxa"/>
          </w:tcPr>
          <w:p w14:paraId="280D327C" w14:textId="77777777" w:rsidR="00D65D6B" w:rsidRPr="004F4F33" w:rsidRDefault="00D65D6B"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Крит. 2</w:t>
            </w:r>
          </w:p>
        </w:tc>
      </w:tr>
      <w:tr w:rsidR="00D65D6B" w:rsidRPr="004F4F33" w14:paraId="57B0E981" w14:textId="77777777" w:rsidTr="00242358">
        <w:trPr>
          <w:trHeight w:val="288"/>
        </w:trPr>
        <w:tc>
          <w:tcPr>
            <w:tcW w:w="661" w:type="dxa"/>
            <w:noWrap/>
            <w:hideMark/>
          </w:tcPr>
          <w:p w14:paraId="1B850D0C"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1110</w:t>
            </w:r>
          </w:p>
        </w:tc>
        <w:tc>
          <w:tcPr>
            <w:tcW w:w="1744" w:type="dxa"/>
            <w:noWrap/>
            <w:hideMark/>
          </w:tcPr>
          <w:p w14:paraId="5A52523C" w14:textId="340DC9D5"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Ленинский район</w:t>
            </w:r>
          </w:p>
        </w:tc>
        <w:tc>
          <w:tcPr>
            <w:tcW w:w="1418" w:type="dxa"/>
            <w:noWrap/>
            <w:hideMark/>
          </w:tcPr>
          <w:p w14:paraId="2329AF93"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6661002664</w:t>
            </w:r>
          </w:p>
        </w:tc>
        <w:tc>
          <w:tcPr>
            <w:tcW w:w="3260" w:type="dxa"/>
            <w:noWrap/>
            <w:hideMark/>
          </w:tcPr>
          <w:p w14:paraId="114163D6"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ГБПОУ СО «СКИиК»</w:t>
            </w:r>
          </w:p>
        </w:tc>
        <w:tc>
          <w:tcPr>
            <w:tcW w:w="897" w:type="dxa"/>
            <w:noWrap/>
            <w:hideMark/>
          </w:tcPr>
          <w:p w14:paraId="149FBC85"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4F10017F"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99</w:t>
            </w:r>
          </w:p>
        </w:tc>
        <w:tc>
          <w:tcPr>
            <w:tcW w:w="898" w:type="dxa"/>
            <w:noWrap/>
            <w:hideMark/>
          </w:tcPr>
          <w:p w14:paraId="34165468"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99,5</w:t>
            </w:r>
          </w:p>
        </w:tc>
      </w:tr>
      <w:tr w:rsidR="00D65D6B" w:rsidRPr="004F4F33" w14:paraId="7C2BF4B6" w14:textId="77777777" w:rsidTr="00242358">
        <w:trPr>
          <w:trHeight w:val="288"/>
        </w:trPr>
        <w:tc>
          <w:tcPr>
            <w:tcW w:w="661" w:type="dxa"/>
            <w:noWrap/>
            <w:hideMark/>
          </w:tcPr>
          <w:p w14:paraId="38FADDE5"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1046</w:t>
            </w:r>
          </w:p>
        </w:tc>
        <w:tc>
          <w:tcPr>
            <w:tcW w:w="1744" w:type="dxa"/>
            <w:noWrap/>
            <w:hideMark/>
          </w:tcPr>
          <w:p w14:paraId="0B1F607A"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МО г. Ирбит</w:t>
            </w:r>
          </w:p>
        </w:tc>
        <w:tc>
          <w:tcPr>
            <w:tcW w:w="1418" w:type="dxa"/>
            <w:noWrap/>
            <w:hideMark/>
          </w:tcPr>
          <w:p w14:paraId="4DC4EA55"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6611003687</w:t>
            </w:r>
          </w:p>
        </w:tc>
        <w:tc>
          <w:tcPr>
            <w:tcW w:w="3260" w:type="dxa"/>
            <w:noWrap/>
            <w:hideMark/>
          </w:tcPr>
          <w:p w14:paraId="165E99B2"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«Ирбитский гуманитарный колледж»</w:t>
            </w:r>
          </w:p>
        </w:tc>
        <w:tc>
          <w:tcPr>
            <w:tcW w:w="897" w:type="dxa"/>
            <w:noWrap/>
            <w:hideMark/>
          </w:tcPr>
          <w:p w14:paraId="463AFAD6"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5FB5ADEB"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898" w:type="dxa"/>
            <w:noWrap/>
            <w:hideMark/>
          </w:tcPr>
          <w:p w14:paraId="57DE09D4"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98,5</w:t>
            </w:r>
          </w:p>
        </w:tc>
      </w:tr>
      <w:tr w:rsidR="00D65D6B" w:rsidRPr="004F4F33" w14:paraId="3C05408F" w14:textId="77777777" w:rsidTr="00242358">
        <w:trPr>
          <w:trHeight w:val="288"/>
        </w:trPr>
        <w:tc>
          <w:tcPr>
            <w:tcW w:w="661" w:type="dxa"/>
            <w:noWrap/>
            <w:hideMark/>
          </w:tcPr>
          <w:p w14:paraId="3D57DD22"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1035</w:t>
            </w:r>
          </w:p>
        </w:tc>
        <w:tc>
          <w:tcPr>
            <w:tcW w:w="1744" w:type="dxa"/>
            <w:noWrap/>
            <w:hideMark/>
          </w:tcPr>
          <w:p w14:paraId="6ECB344B" w14:textId="1EF1C482"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lastRenderedPageBreak/>
              <w:t>Кировский район</w:t>
            </w:r>
          </w:p>
        </w:tc>
        <w:tc>
          <w:tcPr>
            <w:tcW w:w="1418" w:type="dxa"/>
            <w:noWrap/>
            <w:hideMark/>
          </w:tcPr>
          <w:p w14:paraId="04A22460"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6660008590</w:t>
            </w:r>
          </w:p>
        </w:tc>
        <w:tc>
          <w:tcPr>
            <w:tcW w:w="3260" w:type="dxa"/>
            <w:noWrap/>
            <w:hideMark/>
          </w:tcPr>
          <w:p w14:paraId="5B5A258E"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 xml:space="preserve">ГАПОУ СО «Екатеринбургский колледж </w:t>
            </w:r>
            <w:r w:rsidRPr="004F4F33">
              <w:rPr>
                <w:bCs w:val="0"/>
                <w:color w:val="000000"/>
                <w:szCs w:val="24"/>
              </w:rPr>
              <w:lastRenderedPageBreak/>
              <w:t>транспортного строительства»</w:t>
            </w:r>
          </w:p>
        </w:tc>
        <w:tc>
          <w:tcPr>
            <w:tcW w:w="897" w:type="dxa"/>
            <w:noWrap/>
            <w:hideMark/>
          </w:tcPr>
          <w:p w14:paraId="2C5F98A5"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100</w:t>
            </w:r>
          </w:p>
        </w:tc>
        <w:tc>
          <w:tcPr>
            <w:tcW w:w="898" w:type="dxa"/>
            <w:noWrap/>
            <w:hideMark/>
          </w:tcPr>
          <w:p w14:paraId="6A6FC688"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898" w:type="dxa"/>
            <w:noWrap/>
            <w:hideMark/>
          </w:tcPr>
          <w:p w14:paraId="5D205261"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98</w:t>
            </w:r>
          </w:p>
        </w:tc>
      </w:tr>
      <w:tr w:rsidR="00D65D6B" w:rsidRPr="004F4F33" w14:paraId="5337FB67" w14:textId="77777777" w:rsidTr="00242358">
        <w:trPr>
          <w:trHeight w:val="288"/>
        </w:trPr>
        <w:tc>
          <w:tcPr>
            <w:tcW w:w="661" w:type="dxa"/>
            <w:noWrap/>
            <w:hideMark/>
          </w:tcPr>
          <w:p w14:paraId="308A8850"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1111</w:t>
            </w:r>
          </w:p>
        </w:tc>
        <w:tc>
          <w:tcPr>
            <w:tcW w:w="1744" w:type="dxa"/>
            <w:noWrap/>
            <w:hideMark/>
          </w:tcPr>
          <w:p w14:paraId="4D9C4126" w14:textId="41DD28F1"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Кировский район</w:t>
            </w:r>
          </w:p>
        </w:tc>
        <w:tc>
          <w:tcPr>
            <w:tcW w:w="1418" w:type="dxa"/>
            <w:noWrap/>
            <w:hideMark/>
          </w:tcPr>
          <w:p w14:paraId="7E7C31B5"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6660008173</w:t>
            </w:r>
          </w:p>
        </w:tc>
        <w:tc>
          <w:tcPr>
            <w:tcW w:w="3260" w:type="dxa"/>
            <w:noWrap/>
            <w:hideMark/>
          </w:tcPr>
          <w:p w14:paraId="7D8BE3F6"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ГБПОУ СО «Свердловское музыкальное училище имени П.И. Чайковского (колледж)»</w:t>
            </w:r>
          </w:p>
        </w:tc>
        <w:tc>
          <w:tcPr>
            <w:tcW w:w="897" w:type="dxa"/>
            <w:noWrap/>
            <w:hideMark/>
          </w:tcPr>
          <w:p w14:paraId="7AB55444"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196EB74E"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898" w:type="dxa"/>
            <w:noWrap/>
            <w:hideMark/>
          </w:tcPr>
          <w:p w14:paraId="477AF5E4"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98</w:t>
            </w:r>
          </w:p>
        </w:tc>
      </w:tr>
      <w:tr w:rsidR="00D65D6B" w:rsidRPr="004F4F33" w14:paraId="2CCAA2AB" w14:textId="77777777" w:rsidTr="00242358">
        <w:trPr>
          <w:trHeight w:val="288"/>
        </w:trPr>
        <w:tc>
          <w:tcPr>
            <w:tcW w:w="661" w:type="dxa"/>
            <w:noWrap/>
            <w:hideMark/>
          </w:tcPr>
          <w:p w14:paraId="25B47483"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1036</w:t>
            </w:r>
          </w:p>
        </w:tc>
        <w:tc>
          <w:tcPr>
            <w:tcW w:w="1744" w:type="dxa"/>
            <w:noWrap/>
            <w:hideMark/>
          </w:tcPr>
          <w:p w14:paraId="16E6941E" w14:textId="16F26309"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Ленинский район</w:t>
            </w:r>
          </w:p>
        </w:tc>
        <w:tc>
          <w:tcPr>
            <w:tcW w:w="1418" w:type="dxa"/>
            <w:noWrap/>
            <w:hideMark/>
          </w:tcPr>
          <w:p w14:paraId="26CD042A"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6661001815</w:t>
            </w:r>
          </w:p>
        </w:tc>
        <w:tc>
          <w:tcPr>
            <w:tcW w:w="3260" w:type="dxa"/>
            <w:noWrap/>
            <w:hideMark/>
          </w:tcPr>
          <w:p w14:paraId="22257AC1"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монтажный колледж»</w:t>
            </w:r>
          </w:p>
        </w:tc>
        <w:tc>
          <w:tcPr>
            <w:tcW w:w="897" w:type="dxa"/>
            <w:noWrap/>
            <w:hideMark/>
          </w:tcPr>
          <w:p w14:paraId="12E2FA22"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28A2B0C9"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898" w:type="dxa"/>
            <w:noWrap/>
            <w:hideMark/>
          </w:tcPr>
          <w:p w14:paraId="0464DEF9"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97,5</w:t>
            </w:r>
          </w:p>
        </w:tc>
      </w:tr>
      <w:tr w:rsidR="00D65D6B" w:rsidRPr="004F4F33" w14:paraId="62C53957" w14:textId="77777777" w:rsidTr="00242358">
        <w:trPr>
          <w:trHeight w:val="288"/>
        </w:trPr>
        <w:tc>
          <w:tcPr>
            <w:tcW w:w="661" w:type="dxa"/>
            <w:noWrap/>
            <w:hideMark/>
          </w:tcPr>
          <w:p w14:paraId="74CF340A"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1049</w:t>
            </w:r>
          </w:p>
        </w:tc>
        <w:tc>
          <w:tcPr>
            <w:tcW w:w="1744" w:type="dxa"/>
            <w:noWrap/>
            <w:hideMark/>
          </w:tcPr>
          <w:p w14:paraId="4C0C4D22"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Нижнетуринский ГО</w:t>
            </w:r>
          </w:p>
        </w:tc>
        <w:tc>
          <w:tcPr>
            <w:tcW w:w="1418" w:type="dxa"/>
            <w:noWrap/>
            <w:hideMark/>
          </w:tcPr>
          <w:p w14:paraId="0EF7E19A"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6624002634</w:t>
            </w:r>
          </w:p>
        </w:tc>
        <w:tc>
          <w:tcPr>
            <w:tcW w:w="3260" w:type="dxa"/>
            <w:noWrap/>
            <w:hideMark/>
          </w:tcPr>
          <w:p w14:paraId="56969906"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«Исовский геологоразведочный техникум»</w:t>
            </w:r>
          </w:p>
        </w:tc>
        <w:tc>
          <w:tcPr>
            <w:tcW w:w="897" w:type="dxa"/>
            <w:noWrap/>
            <w:hideMark/>
          </w:tcPr>
          <w:p w14:paraId="6A797157"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4FFE019A"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898" w:type="dxa"/>
            <w:noWrap/>
            <w:hideMark/>
          </w:tcPr>
          <w:p w14:paraId="5E905978"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96,5</w:t>
            </w:r>
          </w:p>
        </w:tc>
      </w:tr>
      <w:tr w:rsidR="00D65D6B" w:rsidRPr="004F4F33" w14:paraId="1046955F" w14:textId="77777777" w:rsidTr="00242358">
        <w:trPr>
          <w:trHeight w:val="288"/>
        </w:trPr>
        <w:tc>
          <w:tcPr>
            <w:tcW w:w="661" w:type="dxa"/>
            <w:noWrap/>
            <w:hideMark/>
          </w:tcPr>
          <w:p w14:paraId="4335BC43"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1067</w:t>
            </w:r>
          </w:p>
        </w:tc>
        <w:tc>
          <w:tcPr>
            <w:tcW w:w="1744" w:type="dxa"/>
            <w:noWrap/>
            <w:hideMark/>
          </w:tcPr>
          <w:p w14:paraId="7F842144"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418" w:type="dxa"/>
            <w:noWrap/>
            <w:hideMark/>
          </w:tcPr>
          <w:p w14:paraId="0AFD201F"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6668008263</w:t>
            </w:r>
          </w:p>
        </w:tc>
        <w:tc>
          <w:tcPr>
            <w:tcW w:w="3260" w:type="dxa"/>
            <w:noWrap/>
            <w:hideMark/>
          </w:tcPr>
          <w:p w14:paraId="2BC606D3"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«Нижнетагильский горно-металлургический колледж имени Е.А. и М.Е. Черепановых»</w:t>
            </w:r>
          </w:p>
        </w:tc>
        <w:tc>
          <w:tcPr>
            <w:tcW w:w="897" w:type="dxa"/>
            <w:noWrap/>
            <w:hideMark/>
          </w:tcPr>
          <w:p w14:paraId="6700A404"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1EA125B7"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898" w:type="dxa"/>
            <w:noWrap/>
            <w:hideMark/>
          </w:tcPr>
          <w:p w14:paraId="2730A56A"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96</w:t>
            </w:r>
          </w:p>
        </w:tc>
      </w:tr>
      <w:tr w:rsidR="00D65D6B" w:rsidRPr="004F4F33" w14:paraId="2BF8E500" w14:textId="77777777" w:rsidTr="00242358">
        <w:trPr>
          <w:trHeight w:val="288"/>
        </w:trPr>
        <w:tc>
          <w:tcPr>
            <w:tcW w:w="661" w:type="dxa"/>
            <w:noWrap/>
            <w:hideMark/>
          </w:tcPr>
          <w:p w14:paraId="7EDD2A62"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1069</w:t>
            </w:r>
          </w:p>
        </w:tc>
        <w:tc>
          <w:tcPr>
            <w:tcW w:w="1744" w:type="dxa"/>
            <w:noWrap/>
            <w:hideMark/>
          </w:tcPr>
          <w:p w14:paraId="05AFFFBF"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418" w:type="dxa"/>
            <w:noWrap/>
            <w:hideMark/>
          </w:tcPr>
          <w:p w14:paraId="4BF2E587"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6669009453</w:t>
            </w:r>
          </w:p>
        </w:tc>
        <w:tc>
          <w:tcPr>
            <w:tcW w:w="3260" w:type="dxa"/>
            <w:noWrap/>
            <w:hideMark/>
          </w:tcPr>
          <w:p w14:paraId="405C4D26"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«Нижнетагильский железнодорожный техникум»</w:t>
            </w:r>
          </w:p>
        </w:tc>
        <w:tc>
          <w:tcPr>
            <w:tcW w:w="897" w:type="dxa"/>
            <w:noWrap/>
            <w:hideMark/>
          </w:tcPr>
          <w:p w14:paraId="3008943B"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542B64B6"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898" w:type="dxa"/>
            <w:noWrap/>
            <w:hideMark/>
          </w:tcPr>
          <w:p w14:paraId="1FC38CAF"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96</w:t>
            </w:r>
          </w:p>
        </w:tc>
      </w:tr>
      <w:tr w:rsidR="00D65D6B" w:rsidRPr="004F4F33" w14:paraId="7DA4D78E" w14:textId="77777777" w:rsidTr="00242358">
        <w:trPr>
          <w:trHeight w:val="288"/>
        </w:trPr>
        <w:tc>
          <w:tcPr>
            <w:tcW w:w="661" w:type="dxa"/>
            <w:noWrap/>
            <w:hideMark/>
          </w:tcPr>
          <w:p w14:paraId="0675F929"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1093</w:t>
            </w:r>
          </w:p>
        </w:tc>
        <w:tc>
          <w:tcPr>
            <w:tcW w:w="1744" w:type="dxa"/>
            <w:noWrap/>
            <w:hideMark/>
          </w:tcPr>
          <w:p w14:paraId="76E44A4C"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ГО Сухой Лог</w:t>
            </w:r>
          </w:p>
        </w:tc>
        <w:tc>
          <w:tcPr>
            <w:tcW w:w="1418" w:type="dxa"/>
            <w:noWrap/>
            <w:hideMark/>
          </w:tcPr>
          <w:p w14:paraId="2F032C7D"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6633005536</w:t>
            </w:r>
          </w:p>
        </w:tc>
        <w:tc>
          <w:tcPr>
            <w:tcW w:w="3260" w:type="dxa"/>
            <w:noWrap/>
            <w:hideMark/>
          </w:tcPr>
          <w:p w14:paraId="27CE7A06"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«Сухоложский многопрофильный техникум»</w:t>
            </w:r>
          </w:p>
        </w:tc>
        <w:tc>
          <w:tcPr>
            <w:tcW w:w="897" w:type="dxa"/>
            <w:noWrap/>
            <w:hideMark/>
          </w:tcPr>
          <w:p w14:paraId="372BFE04"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2DBC9E05"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898" w:type="dxa"/>
            <w:noWrap/>
            <w:hideMark/>
          </w:tcPr>
          <w:p w14:paraId="3806F2FE"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96</w:t>
            </w:r>
          </w:p>
        </w:tc>
      </w:tr>
      <w:tr w:rsidR="00D65D6B" w:rsidRPr="004F4F33" w14:paraId="299AD489" w14:textId="77777777" w:rsidTr="00242358">
        <w:trPr>
          <w:trHeight w:val="288"/>
        </w:trPr>
        <w:tc>
          <w:tcPr>
            <w:tcW w:w="661" w:type="dxa"/>
            <w:noWrap/>
            <w:hideMark/>
          </w:tcPr>
          <w:p w14:paraId="37EE6842"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1098</w:t>
            </w:r>
          </w:p>
        </w:tc>
        <w:tc>
          <w:tcPr>
            <w:tcW w:w="1744" w:type="dxa"/>
            <w:noWrap/>
            <w:hideMark/>
          </w:tcPr>
          <w:p w14:paraId="5022879D"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Туринский ГО</w:t>
            </w:r>
          </w:p>
        </w:tc>
        <w:tc>
          <w:tcPr>
            <w:tcW w:w="1418" w:type="dxa"/>
            <w:noWrap/>
            <w:hideMark/>
          </w:tcPr>
          <w:p w14:paraId="57B9717E"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6656002651</w:t>
            </w:r>
          </w:p>
        </w:tc>
        <w:tc>
          <w:tcPr>
            <w:tcW w:w="3260" w:type="dxa"/>
            <w:noWrap/>
            <w:hideMark/>
          </w:tcPr>
          <w:p w14:paraId="0043D85A"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«Туринский многопрофильный техникум»</w:t>
            </w:r>
          </w:p>
        </w:tc>
        <w:tc>
          <w:tcPr>
            <w:tcW w:w="897" w:type="dxa"/>
            <w:noWrap/>
            <w:hideMark/>
          </w:tcPr>
          <w:p w14:paraId="45CFA58C"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4A0ED62F"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898" w:type="dxa"/>
            <w:noWrap/>
            <w:hideMark/>
          </w:tcPr>
          <w:p w14:paraId="363BA7A2"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96</w:t>
            </w:r>
          </w:p>
        </w:tc>
      </w:tr>
      <w:tr w:rsidR="00D65D6B" w:rsidRPr="004F4F33" w14:paraId="2E9D22E3" w14:textId="77777777" w:rsidTr="00242358">
        <w:trPr>
          <w:trHeight w:val="288"/>
        </w:trPr>
        <w:tc>
          <w:tcPr>
            <w:tcW w:w="661" w:type="dxa"/>
            <w:noWrap/>
            <w:hideMark/>
          </w:tcPr>
          <w:p w14:paraId="33D847B7"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1063</w:t>
            </w:r>
          </w:p>
        </w:tc>
        <w:tc>
          <w:tcPr>
            <w:tcW w:w="1744" w:type="dxa"/>
            <w:noWrap/>
            <w:hideMark/>
          </w:tcPr>
          <w:p w14:paraId="0B43F6F3"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ГО Красноуральск</w:t>
            </w:r>
          </w:p>
        </w:tc>
        <w:tc>
          <w:tcPr>
            <w:tcW w:w="1418" w:type="dxa"/>
            <w:noWrap/>
            <w:hideMark/>
          </w:tcPr>
          <w:p w14:paraId="496575FC"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6618001456</w:t>
            </w:r>
          </w:p>
        </w:tc>
        <w:tc>
          <w:tcPr>
            <w:tcW w:w="3260" w:type="dxa"/>
            <w:noWrap/>
            <w:hideMark/>
          </w:tcPr>
          <w:p w14:paraId="546C16BE"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«Красноуральский многопрофильный техникум»</w:t>
            </w:r>
          </w:p>
        </w:tc>
        <w:tc>
          <w:tcPr>
            <w:tcW w:w="897" w:type="dxa"/>
            <w:noWrap/>
            <w:hideMark/>
          </w:tcPr>
          <w:p w14:paraId="51B15AD4"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1BF64EC2"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898" w:type="dxa"/>
            <w:noWrap/>
            <w:hideMark/>
          </w:tcPr>
          <w:p w14:paraId="533836DA"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95,5</w:t>
            </w:r>
          </w:p>
        </w:tc>
      </w:tr>
      <w:tr w:rsidR="00D65D6B" w:rsidRPr="004F4F33" w14:paraId="68D7795B" w14:textId="77777777" w:rsidTr="00242358">
        <w:trPr>
          <w:trHeight w:val="288"/>
        </w:trPr>
        <w:tc>
          <w:tcPr>
            <w:tcW w:w="661" w:type="dxa"/>
            <w:noWrap/>
            <w:hideMark/>
          </w:tcPr>
          <w:p w14:paraId="5D502233"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1023</w:t>
            </w:r>
          </w:p>
        </w:tc>
        <w:tc>
          <w:tcPr>
            <w:tcW w:w="1744" w:type="dxa"/>
            <w:noWrap/>
            <w:hideMark/>
          </w:tcPr>
          <w:p w14:paraId="663CE028"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Артинский ГО</w:t>
            </w:r>
          </w:p>
        </w:tc>
        <w:tc>
          <w:tcPr>
            <w:tcW w:w="1418" w:type="dxa"/>
            <w:noWrap/>
            <w:hideMark/>
          </w:tcPr>
          <w:p w14:paraId="4870525F"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6636003907</w:t>
            </w:r>
          </w:p>
        </w:tc>
        <w:tc>
          <w:tcPr>
            <w:tcW w:w="3260" w:type="dxa"/>
            <w:noWrap/>
            <w:hideMark/>
          </w:tcPr>
          <w:p w14:paraId="1814D94F"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«Артинский агропромышленный техникум»</w:t>
            </w:r>
          </w:p>
        </w:tc>
        <w:tc>
          <w:tcPr>
            <w:tcW w:w="897" w:type="dxa"/>
            <w:noWrap/>
            <w:hideMark/>
          </w:tcPr>
          <w:p w14:paraId="72E17A85"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4F2643D1"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898" w:type="dxa"/>
            <w:noWrap/>
            <w:hideMark/>
          </w:tcPr>
          <w:p w14:paraId="0A047A60"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95</w:t>
            </w:r>
          </w:p>
        </w:tc>
      </w:tr>
      <w:tr w:rsidR="00D65D6B" w:rsidRPr="004F4F33" w14:paraId="537F8306" w14:textId="77777777" w:rsidTr="00242358">
        <w:trPr>
          <w:trHeight w:val="288"/>
        </w:trPr>
        <w:tc>
          <w:tcPr>
            <w:tcW w:w="661" w:type="dxa"/>
            <w:noWrap/>
            <w:hideMark/>
          </w:tcPr>
          <w:p w14:paraId="2D579903"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1044</w:t>
            </w:r>
          </w:p>
        </w:tc>
        <w:tc>
          <w:tcPr>
            <w:tcW w:w="1744" w:type="dxa"/>
            <w:noWrap/>
            <w:hideMark/>
          </w:tcPr>
          <w:p w14:paraId="1495D2B9" w14:textId="5BABAE73"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Чкаловский район</w:t>
            </w:r>
          </w:p>
        </w:tc>
        <w:tc>
          <w:tcPr>
            <w:tcW w:w="1418" w:type="dxa"/>
            <w:noWrap/>
            <w:hideMark/>
          </w:tcPr>
          <w:p w14:paraId="52C1B363"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6664024218</w:t>
            </w:r>
          </w:p>
        </w:tc>
        <w:tc>
          <w:tcPr>
            <w:tcW w:w="3260" w:type="dxa"/>
            <w:noWrap/>
            <w:hideMark/>
          </w:tcPr>
          <w:p w14:paraId="6C0BAEEF"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энергетический техникум»</w:t>
            </w:r>
          </w:p>
        </w:tc>
        <w:tc>
          <w:tcPr>
            <w:tcW w:w="897" w:type="dxa"/>
            <w:noWrap/>
            <w:hideMark/>
          </w:tcPr>
          <w:p w14:paraId="1742FC17"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7FCDBC2B"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898" w:type="dxa"/>
            <w:noWrap/>
            <w:hideMark/>
          </w:tcPr>
          <w:p w14:paraId="12B8B835"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95</w:t>
            </w:r>
          </w:p>
        </w:tc>
      </w:tr>
      <w:tr w:rsidR="00D65D6B" w:rsidRPr="004F4F33" w14:paraId="02F4650D" w14:textId="77777777" w:rsidTr="00242358">
        <w:trPr>
          <w:trHeight w:val="288"/>
        </w:trPr>
        <w:tc>
          <w:tcPr>
            <w:tcW w:w="661" w:type="dxa"/>
            <w:noWrap/>
            <w:hideMark/>
          </w:tcPr>
          <w:p w14:paraId="5DD258BE"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1088</w:t>
            </w:r>
          </w:p>
        </w:tc>
        <w:tc>
          <w:tcPr>
            <w:tcW w:w="1744" w:type="dxa"/>
            <w:noWrap/>
            <w:hideMark/>
          </w:tcPr>
          <w:p w14:paraId="69A34983"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Серовский ГО</w:t>
            </w:r>
          </w:p>
        </w:tc>
        <w:tc>
          <w:tcPr>
            <w:tcW w:w="1418" w:type="dxa"/>
            <w:noWrap/>
            <w:hideMark/>
          </w:tcPr>
          <w:p w14:paraId="38481449"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6632006897</w:t>
            </w:r>
          </w:p>
        </w:tc>
        <w:tc>
          <w:tcPr>
            <w:tcW w:w="3260" w:type="dxa"/>
            <w:noWrap/>
            <w:hideMark/>
          </w:tcPr>
          <w:p w14:paraId="403F0B5D"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ГБПОУ СО «Серовский металлургический техникум»</w:t>
            </w:r>
          </w:p>
        </w:tc>
        <w:tc>
          <w:tcPr>
            <w:tcW w:w="897" w:type="dxa"/>
            <w:noWrap/>
            <w:hideMark/>
          </w:tcPr>
          <w:p w14:paraId="4DA3B644"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1C94337C"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898" w:type="dxa"/>
            <w:noWrap/>
            <w:hideMark/>
          </w:tcPr>
          <w:p w14:paraId="7C87DB48"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95</w:t>
            </w:r>
          </w:p>
        </w:tc>
      </w:tr>
      <w:tr w:rsidR="00D65D6B" w:rsidRPr="004F4F33" w14:paraId="68D28BAA" w14:textId="77777777" w:rsidTr="00242358">
        <w:trPr>
          <w:trHeight w:val="288"/>
        </w:trPr>
        <w:tc>
          <w:tcPr>
            <w:tcW w:w="661" w:type="dxa"/>
            <w:noWrap/>
            <w:hideMark/>
          </w:tcPr>
          <w:p w14:paraId="74D55BFE"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1029</w:t>
            </w:r>
          </w:p>
        </w:tc>
        <w:tc>
          <w:tcPr>
            <w:tcW w:w="1744" w:type="dxa"/>
            <w:noWrap/>
            <w:hideMark/>
          </w:tcPr>
          <w:p w14:paraId="383708ED"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 xml:space="preserve">ГО Верхняя Пышма </w:t>
            </w:r>
          </w:p>
        </w:tc>
        <w:tc>
          <w:tcPr>
            <w:tcW w:w="1418" w:type="dxa"/>
            <w:noWrap/>
            <w:hideMark/>
          </w:tcPr>
          <w:p w14:paraId="325E3B00"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6606004237</w:t>
            </w:r>
          </w:p>
        </w:tc>
        <w:tc>
          <w:tcPr>
            <w:tcW w:w="3260" w:type="dxa"/>
            <w:noWrap/>
            <w:hideMark/>
          </w:tcPr>
          <w:p w14:paraId="640A2CBD"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Верхнепышминский механико-технологический техникум «Юность»</w:t>
            </w:r>
          </w:p>
        </w:tc>
        <w:tc>
          <w:tcPr>
            <w:tcW w:w="897" w:type="dxa"/>
            <w:noWrap/>
            <w:hideMark/>
          </w:tcPr>
          <w:p w14:paraId="75634246"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7BF25BAE"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898" w:type="dxa"/>
            <w:noWrap/>
            <w:hideMark/>
          </w:tcPr>
          <w:p w14:paraId="1BB423EA"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94,5</w:t>
            </w:r>
          </w:p>
        </w:tc>
      </w:tr>
      <w:tr w:rsidR="00D65D6B" w:rsidRPr="004F4F33" w14:paraId="3B7F34A6" w14:textId="77777777" w:rsidTr="00242358">
        <w:trPr>
          <w:trHeight w:val="288"/>
        </w:trPr>
        <w:tc>
          <w:tcPr>
            <w:tcW w:w="661" w:type="dxa"/>
            <w:noWrap/>
            <w:hideMark/>
          </w:tcPr>
          <w:p w14:paraId="7044F9C8"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1082</w:t>
            </w:r>
          </w:p>
        </w:tc>
        <w:tc>
          <w:tcPr>
            <w:tcW w:w="1744" w:type="dxa"/>
            <w:noWrap/>
            <w:hideMark/>
          </w:tcPr>
          <w:p w14:paraId="212F659E"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ГО Ревда</w:t>
            </w:r>
          </w:p>
        </w:tc>
        <w:tc>
          <w:tcPr>
            <w:tcW w:w="1418" w:type="dxa"/>
            <w:noWrap/>
            <w:hideMark/>
          </w:tcPr>
          <w:p w14:paraId="325A30E5"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6627008137</w:t>
            </w:r>
          </w:p>
        </w:tc>
        <w:tc>
          <w:tcPr>
            <w:tcW w:w="3260" w:type="dxa"/>
            <w:noWrap/>
            <w:hideMark/>
          </w:tcPr>
          <w:p w14:paraId="49129A81"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«Ревдинский педагогический колледж»</w:t>
            </w:r>
          </w:p>
        </w:tc>
        <w:tc>
          <w:tcPr>
            <w:tcW w:w="897" w:type="dxa"/>
            <w:noWrap/>
            <w:hideMark/>
          </w:tcPr>
          <w:p w14:paraId="69BE347B"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40F048EC"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898" w:type="dxa"/>
            <w:noWrap/>
            <w:hideMark/>
          </w:tcPr>
          <w:p w14:paraId="5D2A5156"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94,5</w:t>
            </w:r>
          </w:p>
        </w:tc>
      </w:tr>
      <w:tr w:rsidR="00D65D6B" w:rsidRPr="004F4F33" w14:paraId="429E5C7F" w14:textId="77777777" w:rsidTr="00242358">
        <w:trPr>
          <w:trHeight w:val="288"/>
        </w:trPr>
        <w:tc>
          <w:tcPr>
            <w:tcW w:w="661" w:type="dxa"/>
            <w:noWrap/>
            <w:hideMark/>
          </w:tcPr>
          <w:p w14:paraId="1A138712"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111</w:t>
            </w:r>
            <w:r w:rsidRPr="004F4F33">
              <w:rPr>
                <w:bCs w:val="0"/>
                <w:color w:val="000000"/>
                <w:szCs w:val="24"/>
              </w:rPr>
              <w:lastRenderedPageBreak/>
              <w:t>4</w:t>
            </w:r>
          </w:p>
        </w:tc>
        <w:tc>
          <w:tcPr>
            <w:tcW w:w="1744" w:type="dxa"/>
            <w:noWrap/>
            <w:hideMark/>
          </w:tcPr>
          <w:p w14:paraId="7A316AF1" w14:textId="7B938E7A"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lastRenderedPageBreak/>
              <w:t xml:space="preserve">МО г. </w:t>
            </w:r>
            <w:r w:rsidRPr="004F4F33">
              <w:rPr>
                <w:bCs w:val="0"/>
                <w:color w:val="000000"/>
                <w:szCs w:val="24"/>
              </w:rPr>
              <w:lastRenderedPageBreak/>
              <w:t>Екатеринбург</w:t>
            </w:r>
            <w:r w:rsidR="0015201B">
              <w:rPr>
                <w:bCs w:val="0"/>
                <w:color w:val="000000"/>
                <w:szCs w:val="24"/>
              </w:rPr>
              <w:t xml:space="preserve">, </w:t>
            </w:r>
            <w:r w:rsidRPr="004F4F33">
              <w:rPr>
                <w:bCs w:val="0"/>
                <w:color w:val="000000"/>
                <w:szCs w:val="24"/>
              </w:rPr>
              <w:t>Верх-Исетский район</w:t>
            </w:r>
          </w:p>
        </w:tc>
        <w:tc>
          <w:tcPr>
            <w:tcW w:w="1418" w:type="dxa"/>
            <w:noWrap/>
            <w:hideMark/>
          </w:tcPr>
          <w:p w14:paraId="54E0A299"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6658041279</w:t>
            </w:r>
          </w:p>
        </w:tc>
        <w:tc>
          <w:tcPr>
            <w:tcW w:w="3260" w:type="dxa"/>
            <w:noWrap/>
            <w:hideMark/>
          </w:tcPr>
          <w:p w14:paraId="48CABBF2"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 xml:space="preserve">ГБПОУ СО «Уральская </w:t>
            </w:r>
            <w:r w:rsidRPr="004F4F33">
              <w:rPr>
                <w:bCs w:val="0"/>
                <w:color w:val="000000"/>
                <w:szCs w:val="24"/>
              </w:rPr>
              <w:lastRenderedPageBreak/>
              <w:t>специальная музыкальная школа (колледж)»</w:t>
            </w:r>
          </w:p>
        </w:tc>
        <w:tc>
          <w:tcPr>
            <w:tcW w:w="897" w:type="dxa"/>
            <w:noWrap/>
            <w:hideMark/>
          </w:tcPr>
          <w:p w14:paraId="24991020"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100</w:t>
            </w:r>
          </w:p>
        </w:tc>
        <w:tc>
          <w:tcPr>
            <w:tcW w:w="898" w:type="dxa"/>
            <w:noWrap/>
            <w:hideMark/>
          </w:tcPr>
          <w:p w14:paraId="1F0C73F8"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898" w:type="dxa"/>
            <w:noWrap/>
            <w:hideMark/>
          </w:tcPr>
          <w:p w14:paraId="3BC9AA7D"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94,5</w:t>
            </w:r>
          </w:p>
        </w:tc>
      </w:tr>
      <w:tr w:rsidR="00D65D6B" w:rsidRPr="004F4F33" w14:paraId="2BE47986" w14:textId="77777777" w:rsidTr="00242358">
        <w:trPr>
          <w:trHeight w:val="288"/>
        </w:trPr>
        <w:tc>
          <w:tcPr>
            <w:tcW w:w="661" w:type="dxa"/>
            <w:noWrap/>
            <w:hideMark/>
          </w:tcPr>
          <w:p w14:paraId="504F3ADE"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1116</w:t>
            </w:r>
          </w:p>
        </w:tc>
        <w:tc>
          <w:tcPr>
            <w:tcW w:w="1744" w:type="dxa"/>
            <w:noWrap/>
            <w:hideMark/>
          </w:tcPr>
          <w:p w14:paraId="0A924279" w14:textId="7FBF7060"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Ленинский район</w:t>
            </w:r>
          </w:p>
        </w:tc>
        <w:tc>
          <w:tcPr>
            <w:tcW w:w="1418" w:type="dxa"/>
            <w:noWrap/>
            <w:hideMark/>
          </w:tcPr>
          <w:p w14:paraId="280CDE0C"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6661039671</w:t>
            </w:r>
          </w:p>
        </w:tc>
        <w:tc>
          <w:tcPr>
            <w:tcW w:w="3260" w:type="dxa"/>
            <w:noWrap/>
            <w:hideMark/>
          </w:tcPr>
          <w:p w14:paraId="10AF2DC8"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 ПОУ КСО «Свердловское художественное училище имени И.Д. Шадра»</w:t>
            </w:r>
          </w:p>
        </w:tc>
        <w:tc>
          <w:tcPr>
            <w:tcW w:w="897" w:type="dxa"/>
            <w:noWrap/>
            <w:hideMark/>
          </w:tcPr>
          <w:p w14:paraId="2B7C06B5"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501A184F"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898" w:type="dxa"/>
            <w:noWrap/>
            <w:hideMark/>
          </w:tcPr>
          <w:p w14:paraId="14235E47"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94,5</w:t>
            </w:r>
          </w:p>
        </w:tc>
      </w:tr>
      <w:tr w:rsidR="00D65D6B" w:rsidRPr="004F4F33" w14:paraId="40AE25D6" w14:textId="77777777" w:rsidTr="00242358">
        <w:trPr>
          <w:trHeight w:val="288"/>
        </w:trPr>
        <w:tc>
          <w:tcPr>
            <w:tcW w:w="661" w:type="dxa"/>
            <w:noWrap/>
            <w:hideMark/>
          </w:tcPr>
          <w:p w14:paraId="7716D834"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1032</w:t>
            </w:r>
          </w:p>
        </w:tc>
        <w:tc>
          <w:tcPr>
            <w:tcW w:w="1744" w:type="dxa"/>
            <w:noWrap/>
            <w:hideMark/>
          </w:tcPr>
          <w:p w14:paraId="42712A84"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ГО Верхняя Тура</w:t>
            </w:r>
          </w:p>
        </w:tc>
        <w:tc>
          <w:tcPr>
            <w:tcW w:w="1418" w:type="dxa"/>
            <w:noWrap/>
            <w:hideMark/>
          </w:tcPr>
          <w:p w14:paraId="0A78EBE3"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6620003676</w:t>
            </w:r>
          </w:p>
        </w:tc>
        <w:tc>
          <w:tcPr>
            <w:tcW w:w="3260" w:type="dxa"/>
            <w:noWrap/>
            <w:hideMark/>
          </w:tcPr>
          <w:p w14:paraId="5BFE2673"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«Верхнетуринский механический техникум»</w:t>
            </w:r>
          </w:p>
        </w:tc>
        <w:tc>
          <w:tcPr>
            <w:tcW w:w="897" w:type="dxa"/>
            <w:noWrap/>
            <w:hideMark/>
          </w:tcPr>
          <w:p w14:paraId="4015F274"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25031C77"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898" w:type="dxa"/>
            <w:noWrap/>
            <w:hideMark/>
          </w:tcPr>
          <w:p w14:paraId="0367D049"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94</w:t>
            </w:r>
          </w:p>
        </w:tc>
      </w:tr>
      <w:tr w:rsidR="00D65D6B" w:rsidRPr="004F4F33" w14:paraId="0F89F802" w14:textId="77777777" w:rsidTr="00242358">
        <w:trPr>
          <w:trHeight w:val="288"/>
        </w:trPr>
        <w:tc>
          <w:tcPr>
            <w:tcW w:w="661" w:type="dxa"/>
            <w:noWrap/>
            <w:hideMark/>
          </w:tcPr>
          <w:p w14:paraId="73EE47C0"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1040</w:t>
            </w:r>
          </w:p>
        </w:tc>
        <w:tc>
          <w:tcPr>
            <w:tcW w:w="1744" w:type="dxa"/>
            <w:noWrap/>
            <w:hideMark/>
          </w:tcPr>
          <w:p w14:paraId="174375C2" w14:textId="37E495BD"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Чкаловский район</w:t>
            </w:r>
          </w:p>
        </w:tc>
        <w:tc>
          <w:tcPr>
            <w:tcW w:w="1418" w:type="dxa"/>
            <w:noWrap/>
            <w:hideMark/>
          </w:tcPr>
          <w:p w14:paraId="12094143"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6664001203</w:t>
            </w:r>
          </w:p>
        </w:tc>
        <w:tc>
          <w:tcPr>
            <w:tcW w:w="3260" w:type="dxa"/>
            <w:noWrap/>
            <w:hideMark/>
          </w:tcPr>
          <w:p w14:paraId="08195A25"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техникум химического машиностроения»</w:t>
            </w:r>
          </w:p>
        </w:tc>
        <w:tc>
          <w:tcPr>
            <w:tcW w:w="897" w:type="dxa"/>
            <w:noWrap/>
            <w:hideMark/>
          </w:tcPr>
          <w:p w14:paraId="4FA3F6C3"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603E6EF4"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898" w:type="dxa"/>
            <w:noWrap/>
            <w:hideMark/>
          </w:tcPr>
          <w:p w14:paraId="563377DB"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94</w:t>
            </w:r>
          </w:p>
        </w:tc>
      </w:tr>
      <w:tr w:rsidR="00D65D6B" w:rsidRPr="004F4F33" w14:paraId="42183815" w14:textId="77777777" w:rsidTr="00242358">
        <w:trPr>
          <w:trHeight w:val="288"/>
        </w:trPr>
        <w:tc>
          <w:tcPr>
            <w:tcW w:w="661" w:type="dxa"/>
            <w:noWrap/>
            <w:hideMark/>
          </w:tcPr>
          <w:p w14:paraId="3AFC2A56"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1081</w:t>
            </w:r>
          </w:p>
        </w:tc>
        <w:tc>
          <w:tcPr>
            <w:tcW w:w="1744" w:type="dxa"/>
            <w:noWrap/>
            <w:hideMark/>
          </w:tcPr>
          <w:p w14:paraId="76F0F543"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ГО Ревда</w:t>
            </w:r>
          </w:p>
        </w:tc>
        <w:tc>
          <w:tcPr>
            <w:tcW w:w="1418" w:type="dxa"/>
            <w:noWrap/>
            <w:hideMark/>
          </w:tcPr>
          <w:p w14:paraId="14FE0B3F"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6627005457</w:t>
            </w:r>
          </w:p>
        </w:tc>
        <w:tc>
          <w:tcPr>
            <w:tcW w:w="3260" w:type="dxa"/>
            <w:noWrap/>
            <w:hideMark/>
          </w:tcPr>
          <w:p w14:paraId="710225C2"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«Ревдинский многопрофильный техникум»</w:t>
            </w:r>
          </w:p>
        </w:tc>
        <w:tc>
          <w:tcPr>
            <w:tcW w:w="897" w:type="dxa"/>
            <w:noWrap/>
            <w:hideMark/>
          </w:tcPr>
          <w:p w14:paraId="7A6F7451"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20CE368C"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898" w:type="dxa"/>
            <w:noWrap/>
            <w:hideMark/>
          </w:tcPr>
          <w:p w14:paraId="220F5AB9"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94</w:t>
            </w:r>
          </w:p>
        </w:tc>
      </w:tr>
      <w:tr w:rsidR="00D65D6B" w:rsidRPr="004F4F33" w14:paraId="77F505F2" w14:textId="77777777" w:rsidTr="00242358">
        <w:trPr>
          <w:trHeight w:val="288"/>
        </w:trPr>
        <w:tc>
          <w:tcPr>
            <w:tcW w:w="661" w:type="dxa"/>
            <w:noWrap/>
            <w:hideMark/>
          </w:tcPr>
          <w:p w14:paraId="362C6568"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1096</w:t>
            </w:r>
          </w:p>
        </w:tc>
        <w:tc>
          <w:tcPr>
            <w:tcW w:w="1744" w:type="dxa"/>
            <w:noWrap/>
            <w:hideMark/>
          </w:tcPr>
          <w:p w14:paraId="603B1036"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Талицкий ГО</w:t>
            </w:r>
          </w:p>
        </w:tc>
        <w:tc>
          <w:tcPr>
            <w:tcW w:w="1418" w:type="dxa"/>
            <w:noWrap/>
            <w:hideMark/>
          </w:tcPr>
          <w:p w14:paraId="54E9C1C1"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6654000835</w:t>
            </w:r>
          </w:p>
        </w:tc>
        <w:tc>
          <w:tcPr>
            <w:tcW w:w="3260" w:type="dxa"/>
            <w:noWrap/>
            <w:hideMark/>
          </w:tcPr>
          <w:p w14:paraId="26BAF6A9"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«Талицкий лесотехнический колледж им. Н.И. Кузнецова»</w:t>
            </w:r>
          </w:p>
        </w:tc>
        <w:tc>
          <w:tcPr>
            <w:tcW w:w="897" w:type="dxa"/>
            <w:noWrap/>
            <w:hideMark/>
          </w:tcPr>
          <w:p w14:paraId="6D957A4C"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1A81ABB3"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898" w:type="dxa"/>
            <w:noWrap/>
            <w:hideMark/>
          </w:tcPr>
          <w:p w14:paraId="7BA4AFB1"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94</w:t>
            </w:r>
          </w:p>
        </w:tc>
      </w:tr>
      <w:tr w:rsidR="00D65D6B" w:rsidRPr="004F4F33" w14:paraId="640B7752" w14:textId="77777777" w:rsidTr="00242358">
        <w:trPr>
          <w:trHeight w:val="288"/>
        </w:trPr>
        <w:tc>
          <w:tcPr>
            <w:tcW w:w="661" w:type="dxa"/>
            <w:noWrap/>
            <w:hideMark/>
          </w:tcPr>
          <w:p w14:paraId="0DF1FD71"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1064</w:t>
            </w:r>
          </w:p>
        </w:tc>
        <w:tc>
          <w:tcPr>
            <w:tcW w:w="1744" w:type="dxa"/>
            <w:noWrap/>
            <w:hideMark/>
          </w:tcPr>
          <w:p w14:paraId="17949A84"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ГО Красноуфимск</w:t>
            </w:r>
          </w:p>
        </w:tc>
        <w:tc>
          <w:tcPr>
            <w:tcW w:w="1418" w:type="dxa"/>
            <w:noWrap/>
            <w:hideMark/>
          </w:tcPr>
          <w:p w14:paraId="3AF871DA"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6619000889</w:t>
            </w:r>
          </w:p>
        </w:tc>
        <w:tc>
          <w:tcPr>
            <w:tcW w:w="3260" w:type="dxa"/>
            <w:noWrap/>
            <w:hideMark/>
          </w:tcPr>
          <w:p w14:paraId="68347F00"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«Красноуфимский аграрный колледж»</w:t>
            </w:r>
          </w:p>
        </w:tc>
        <w:tc>
          <w:tcPr>
            <w:tcW w:w="897" w:type="dxa"/>
            <w:noWrap/>
            <w:hideMark/>
          </w:tcPr>
          <w:p w14:paraId="40F915CA"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2EC5CAB7"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87</w:t>
            </w:r>
          </w:p>
        </w:tc>
        <w:tc>
          <w:tcPr>
            <w:tcW w:w="898" w:type="dxa"/>
            <w:noWrap/>
            <w:hideMark/>
          </w:tcPr>
          <w:p w14:paraId="74FE8A45"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93,5</w:t>
            </w:r>
          </w:p>
        </w:tc>
      </w:tr>
      <w:tr w:rsidR="00D65D6B" w:rsidRPr="004F4F33" w14:paraId="63D26E5E" w14:textId="77777777" w:rsidTr="00242358">
        <w:trPr>
          <w:trHeight w:val="288"/>
        </w:trPr>
        <w:tc>
          <w:tcPr>
            <w:tcW w:w="661" w:type="dxa"/>
            <w:noWrap/>
            <w:hideMark/>
          </w:tcPr>
          <w:p w14:paraId="26ED612D"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1066</w:t>
            </w:r>
          </w:p>
        </w:tc>
        <w:tc>
          <w:tcPr>
            <w:tcW w:w="1744" w:type="dxa"/>
            <w:noWrap/>
            <w:hideMark/>
          </w:tcPr>
          <w:p w14:paraId="7BB5D3C2"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ГО Красноуфимск</w:t>
            </w:r>
          </w:p>
        </w:tc>
        <w:tc>
          <w:tcPr>
            <w:tcW w:w="1418" w:type="dxa"/>
            <w:noWrap/>
            <w:hideMark/>
          </w:tcPr>
          <w:p w14:paraId="0989C692"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6619003294</w:t>
            </w:r>
          </w:p>
        </w:tc>
        <w:tc>
          <w:tcPr>
            <w:tcW w:w="3260" w:type="dxa"/>
            <w:noWrap/>
            <w:hideMark/>
          </w:tcPr>
          <w:p w14:paraId="059383B8"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«Красноуфимский многопрофильный техникум»</w:t>
            </w:r>
          </w:p>
        </w:tc>
        <w:tc>
          <w:tcPr>
            <w:tcW w:w="897" w:type="dxa"/>
            <w:noWrap/>
            <w:hideMark/>
          </w:tcPr>
          <w:p w14:paraId="0730D18F"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76E418C3"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87</w:t>
            </w:r>
          </w:p>
        </w:tc>
        <w:tc>
          <w:tcPr>
            <w:tcW w:w="898" w:type="dxa"/>
            <w:noWrap/>
            <w:hideMark/>
          </w:tcPr>
          <w:p w14:paraId="2796EB6D"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93,5</w:t>
            </w:r>
          </w:p>
        </w:tc>
      </w:tr>
      <w:tr w:rsidR="00D65D6B" w:rsidRPr="004F4F33" w14:paraId="3A90F7AB" w14:textId="77777777" w:rsidTr="00242358">
        <w:trPr>
          <w:trHeight w:val="288"/>
        </w:trPr>
        <w:tc>
          <w:tcPr>
            <w:tcW w:w="661" w:type="dxa"/>
            <w:noWrap/>
            <w:hideMark/>
          </w:tcPr>
          <w:p w14:paraId="1AE0E7B7"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1087</w:t>
            </w:r>
          </w:p>
        </w:tc>
        <w:tc>
          <w:tcPr>
            <w:tcW w:w="1744" w:type="dxa"/>
            <w:noWrap/>
            <w:hideMark/>
          </w:tcPr>
          <w:p w14:paraId="4126099C"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Нижнесергинский МР</w:t>
            </w:r>
          </w:p>
        </w:tc>
        <w:tc>
          <w:tcPr>
            <w:tcW w:w="1418" w:type="dxa"/>
            <w:noWrap/>
            <w:hideMark/>
          </w:tcPr>
          <w:p w14:paraId="6B4B6D00"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6646002645</w:t>
            </w:r>
          </w:p>
        </w:tc>
        <w:tc>
          <w:tcPr>
            <w:tcW w:w="3260" w:type="dxa"/>
            <w:noWrap/>
            <w:hideMark/>
          </w:tcPr>
          <w:p w14:paraId="47A19634"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«Сергинский многопрофильный техникум»</w:t>
            </w:r>
          </w:p>
        </w:tc>
        <w:tc>
          <w:tcPr>
            <w:tcW w:w="897" w:type="dxa"/>
            <w:noWrap/>
            <w:hideMark/>
          </w:tcPr>
          <w:p w14:paraId="1D0C36D0"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789F8EF1"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87</w:t>
            </w:r>
          </w:p>
        </w:tc>
        <w:tc>
          <w:tcPr>
            <w:tcW w:w="898" w:type="dxa"/>
            <w:noWrap/>
            <w:hideMark/>
          </w:tcPr>
          <w:p w14:paraId="1C3BBB66"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93,5</w:t>
            </w:r>
          </w:p>
        </w:tc>
      </w:tr>
      <w:tr w:rsidR="00D65D6B" w:rsidRPr="004F4F33" w14:paraId="5C3F9ED0" w14:textId="77777777" w:rsidTr="00242358">
        <w:trPr>
          <w:trHeight w:val="288"/>
        </w:trPr>
        <w:tc>
          <w:tcPr>
            <w:tcW w:w="661" w:type="dxa"/>
            <w:noWrap/>
            <w:hideMark/>
          </w:tcPr>
          <w:p w14:paraId="667A3D20"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1048</w:t>
            </w:r>
          </w:p>
        </w:tc>
        <w:tc>
          <w:tcPr>
            <w:tcW w:w="1744" w:type="dxa"/>
            <w:noWrap/>
            <w:hideMark/>
          </w:tcPr>
          <w:p w14:paraId="7A87E4F0"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МО г. Ирбит</w:t>
            </w:r>
          </w:p>
        </w:tc>
        <w:tc>
          <w:tcPr>
            <w:tcW w:w="1418" w:type="dxa"/>
            <w:noWrap/>
            <w:hideMark/>
          </w:tcPr>
          <w:p w14:paraId="4A66D61B"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6611001721</w:t>
            </w:r>
          </w:p>
        </w:tc>
        <w:tc>
          <w:tcPr>
            <w:tcW w:w="3260" w:type="dxa"/>
            <w:noWrap/>
            <w:hideMark/>
          </w:tcPr>
          <w:p w14:paraId="66309AA7"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«Ирбитский политехникум»</w:t>
            </w:r>
          </w:p>
        </w:tc>
        <w:tc>
          <w:tcPr>
            <w:tcW w:w="897" w:type="dxa"/>
            <w:noWrap/>
            <w:hideMark/>
          </w:tcPr>
          <w:p w14:paraId="71A9F87E"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20AEF555"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86</w:t>
            </w:r>
          </w:p>
        </w:tc>
        <w:tc>
          <w:tcPr>
            <w:tcW w:w="898" w:type="dxa"/>
            <w:noWrap/>
            <w:hideMark/>
          </w:tcPr>
          <w:p w14:paraId="73068595"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93</w:t>
            </w:r>
          </w:p>
        </w:tc>
      </w:tr>
      <w:tr w:rsidR="00D65D6B" w:rsidRPr="004F4F33" w14:paraId="238C5E79" w14:textId="77777777" w:rsidTr="00242358">
        <w:trPr>
          <w:trHeight w:val="288"/>
        </w:trPr>
        <w:tc>
          <w:tcPr>
            <w:tcW w:w="661" w:type="dxa"/>
            <w:noWrap/>
            <w:hideMark/>
          </w:tcPr>
          <w:p w14:paraId="0FBC6ACE"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1056</w:t>
            </w:r>
          </w:p>
        </w:tc>
        <w:tc>
          <w:tcPr>
            <w:tcW w:w="1744" w:type="dxa"/>
            <w:noWrap/>
            <w:hideMark/>
          </w:tcPr>
          <w:p w14:paraId="4A5A2120"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Камышловский ГО</w:t>
            </w:r>
          </w:p>
        </w:tc>
        <w:tc>
          <w:tcPr>
            <w:tcW w:w="1418" w:type="dxa"/>
            <w:noWrap/>
            <w:hideMark/>
          </w:tcPr>
          <w:p w14:paraId="7EB59C9E"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6613001734</w:t>
            </w:r>
          </w:p>
        </w:tc>
        <w:tc>
          <w:tcPr>
            <w:tcW w:w="3260" w:type="dxa"/>
            <w:noWrap/>
            <w:hideMark/>
          </w:tcPr>
          <w:p w14:paraId="18464AFE"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«Камышловский педагогический колледж»</w:t>
            </w:r>
          </w:p>
        </w:tc>
        <w:tc>
          <w:tcPr>
            <w:tcW w:w="897" w:type="dxa"/>
            <w:noWrap/>
            <w:hideMark/>
          </w:tcPr>
          <w:p w14:paraId="5BB7B3D6"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317AF01C"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86</w:t>
            </w:r>
          </w:p>
        </w:tc>
        <w:tc>
          <w:tcPr>
            <w:tcW w:w="898" w:type="dxa"/>
            <w:noWrap/>
            <w:hideMark/>
          </w:tcPr>
          <w:p w14:paraId="545A3411"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93</w:t>
            </w:r>
          </w:p>
        </w:tc>
      </w:tr>
      <w:tr w:rsidR="00D65D6B" w:rsidRPr="004F4F33" w14:paraId="5A2DBFBF" w14:textId="77777777" w:rsidTr="00242358">
        <w:trPr>
          <w:trHeight w:val="288"/>
        </w:trPr>
        <w:tc>
          <w:tcPr>
            <w:tcW w:w="661" w:type="dxa"/>
            <w:noWrap/>
            <w:hideMark/>
          </w:tcPr>
          <w:p w14:paraId="5B1109D1"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1077</w:t>
            </w:r>
          </w:p>
        </w:tc>
        <w:tc>
          <w:tcPr>
            <w:tcW w:w="1744" w:type="dxa"/>
            <w:noWrap/>
            <w:hideMark/>
          </w:tcPr>
          <w:p w14:paraId="37B28A2B"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ГО Первоуральск</w:t>
            </w:r>
          </w:p>
        </w:tc>
        <w:tc>
          <w:tcPr>
            <w:tcW w:w="1418" w:type="dxa"/>
            <w:noWrap/>
            <w:hideMark/>
          </w:tcPr>
          <w:p w14:paraId="576B5508"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6625008050</w:t>
            </w:r>
          </w:p>
        </w:tc>
        <w:tc>
          <w:tcPr>
            <w:tcW w:w="3260" w:type="dxa"/>
            <w:noWrap/>
            <w:hideMark/>
          </w:tcPr>
          <w:p w14:paraId="4BAA03B3"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«Первоуральский металлургический колледж»</w:t>
            </w:r>
          </w:p>
        </w:tc>
        <w:tc>
          <w:tcPr>
            <w:tcW w:w="897" w:type="dxa"/>
            <w:noWrap/>
            <w:hideMark/>
          </w:tcPr>
          <w:p w14:paraId="545CC42A"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05DE6CCF"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86</w:t>
            </w:r>
          </w:p>
        </w:tc>
        <w:tc>
          <w:tcPr>
            <w:tcW w:w="898" w:type="dxa"/>
            <w:noWrap/>
            <w:hideMark/>
          </w:tcPr>
          <w:p w14:paraId="4100E3BE"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93</w:t>
            </w:r>
          </w:p>
        </w:tc>
      </w:tr>
      <w:tr w:rsidR="00D65D6B" w:rsidRPr="004F4F33" w14:paraId="5F0101B4" w14:textId="77777777" w:rsidTr="00242358">
        <w:trPr>
          <w:trHeight w:val="288"/>
        </w:trPr>
        <w:tc>
          <w:tcPr>
            <w:tcW w:w="661" w:type="dxa"/>
            <w:noWrap/>
            <w:hideMark/>
          </w:tcPr>
          <w:p w14:paraId="2821E66B"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1091</w:t>
            </w:r>
          </w:p>
        </w:tc>
        <w:tc>
          <w:tcPr>
            <w:tcW w:w="1744" w:type="dxa"/>
            <w:noWrap/>
            <w:hideMark/>
          </w:tcPr>
          <w:p w14:paraId="37915D28"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Слободо-Туринский МР</w:t>
            </w:r>
          </w:p>
        </w:tc>
        <w:tc>
          <w:tcPr>
            <w:tcW w:w="1418" w:type="dxa"/>
            <w:noWrap/>
            <w:hideMark/>
          </w:tcPr>
          <w:p w14:paraId="5EAF898B"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6651000989</w:t>
            </w:r>
          </w:p>
        </w:tc>
        <w:tc>
          <w:tcPr>
            <w:tcW w:w="3260" w:type="dxa"/>
            <w:noWrap/>
            <w:hideMark/>
          </w:tcPr>
          <w:p w14:paraId="0F3C7450"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«Слободотуринский аграрно-экономический техникум»</w:t>
            </w:r>
          </w:p>
        </w:tc>
        <w:tc>
          <w:tcPr>
            <w:tcW w:w="897" w:type="dxa"/>
            <w:noWrap/>
            <w:hideMark/>
          </w:tcPr>
          <w:p w14:paraId="1D46DA3C"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422EF9FA"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86</w:t>
            </w:r>
          </w:p>
        </w:tc>
        <w:tc>
          <w:tcPr>
            <w:tcW w:w="898" w:type="dxa"/>
            <w:noWrap/>
            <w:hideMark/>
          </w:tcPr>
          <w:p w14:paraId="1F38BEEB"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93</w:t>
            </w:r>
          </w:p>
        </w:tc>
      </w:tr>
      <w:tr w:rsidR="00D65D6B" w:rsidRPr="004F4F33" w14:paraId="2A07E0F4" w14:textId="77777777" w:rsidTr="00242358">
        <w:trPr>
          <w:trHeight w:val="288"/>
        </w:trPr>
        <w:tc>
          <w:tcPr>
            <w:tcW w:w="661" w:type="dxa"/>
            <w:noWrap/>
            <w:hideMark/>
          </w:tcPr>
          <w:p w14:paraId="44AB4968"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1092</w:t>
            </w:r>
          </w:p>
        </w:tc>
        <w:tc>
          <w:tcPr>
            <w:tcW w:w="1744" w:type="dxa"/>
            <w:noWrap/>
            <w:hideMark/>
          </w:tcPr>
          <w:p w14:paraId="7A2BEDA6" w14:textId="66086E4E"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Железнодорожный район</w:t>
            </w:r>
          </w:p>
        </w:tc>
        <w:tc>
          <w:tcPr>
            <w:tcW w:w="1418" w:type="dxa"/>
            <w:noWrap/>
            <w:hideMark/>
          </w:tcPr>
          <w:p w14:paraId="0248F577"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6659029468</w:t>
            </w:r>
          </w:p>
        </w:tc>
        <w:tc>
          <w:tcPr>
            <w:tcW w:w="3260" w:type="dxa"/>
            <w:noWrap/>
            <w:hideMark/>
          </w:tcPr>
          <w:p w14:paraId="43FD88F5"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«Социально-профессиональный техникум «Строитель»</w:t>
            </w:r>
          </w:p>
        </w:tc>
        <w:tc>
          <w:tcPr>
            <w:tcW w:w="897" w:type="dxa"/>
            <w:noWrap/>
            <w:hideMark/>
          </w:tcPr>
          <w:p w14:paraId="707BF7B8"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5EDB4115"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86</w:t>
            </w:r>
          </w:p>
        </w:tc>
        <w:tc>
          <w:tcPr>
            <w:tcW w:w="898" w:type="dxa"/>
            <w:noWrap/>
            <w:hideMark/>
          </w:tcPr>
          <w:p w14:paraId="1C5CAA8F"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93</w:t>
            </w:r>
          </w:p>
        </w:tc>
      </w:tr>
      <w:tr w:rsidR="00D65D6B" w:rsidRPr="004F4F33" w14:paraId="2B6E84CC" w14:textId="77777777" w:rsidTr="00242358">
        <w:trPr>
          <w:trHeight w:val="288"/>
        </w:trPr>
        <w:tc>
          <w:tcPr>
            <w:tcW w:w="661" w:type="dxa"/>
            <w:noWrap/>
            <w:hideMark/>
          </w:tcPr>
          <w:p w14:paraId="0B4DC28A"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1099</w:t>
            </w:r>
          </w:p>
        </w:tc>
        <w:tc>
          <w:tcPr>
            <w:tcW w:w="1744" w:type="dxa"/>
            <w:noWrap/>
            <w:hideMark/>
          </w:tcPr>
          <w:p w14:paraId="412CF010"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Невьянский ГО</w:t>
            </w:r>
          </w:p>
        </w:tc>
        <w:tc>
          <w:tcPr>
            <w:tcW w:w="1418" w:type="dxa"/>
            <w:noWrap/>
            <w:hideMark/>
          </w:tcPr>
          <w:p w14:paraId="74027E09"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6621011736</w:t>
            </w:r>
          </w:p>
        </w:tc>
        <w:tc>
          <w:tcPr>
            <w:tcW w:w="3260" w:type="dxa"/>
            <w:noWrap/>
            <w:hideMark/>
          </w:tcPr>
          <w:p w14:paraId="1EAA1283"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горнозаводской колледж имени Демидовых»</w:t>
            </w:r>
          </w:p>
        </w:tc>
        <w:tc>
          <w:tcPr>
            <w:tcW w:w="897" w:type="dxa"/>
            <w:noWrap/>
            <w:hideMark/>
          </w:tcPr>
          <w:p w14:paraId="7D94ED26"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555AC889"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86</w:t>
            </w:r>
          </w:p>
        </w:tc>
        <w:tc>
          <w:tcPr>
            <w:tcW w:w="898" w:type="dxa"/>
            <w:noWrap/>
            <w:hideMark/>
          </w:tcPr>
          <w:p w14:paraId="16CC01D2"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93</w:t>
            </w:r>
          </w:p>
        </w:tc>
      </w:tr>
      <w:tr w:rsidR="00D65D6B" w:rsidRPr="004F4F33" w14:paraId="3EDC947B" w14:textId="77777777" w:rsidTr="00242358">
        <w:trPr>
          <w:trHeight w:val="288"/>
        </w:trPr>
        <w:tc>
          <w:tcPr>
            <w:tcW w:w="661" w:type="dxa"/>
            <w:noWrap/>
            <w:hideMark/>
          </w:tcPr>
          <w:p w14:paraId="49E93FBB"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1117</w:t>
            </w:r>
          </w:p>
        </w:tc>
        <w:tc>
          <w:tcPr>
            <w:tcW w:w="1744" w:type="dxa"/>
            <w:noWrap/>
            <w:hideMark/>
          </w:tcPr>
          <w:p w14:paraId="143EB690" w14:textId="04DA1023"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Верх-Исетский район</w:t>
            </w:r>
          </w:p>
        </w:tc>
        <w:tc>
          <w:tcPr>
            <w:tcW w:w="1418" w:type="dxa"/>
            <w:noWrap/>
            <w:hideMark/>
          </w:tcPr>
          <w:p w14:paraId="44EE6CAF"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6661010552</w:t>
            </w:r>
          </w:p>
        </w:tc>
        <w:tc>
          <w:tcPr>
            <w:tcW w:w="3260" w:type="dxa"/>
            <w:noWrap/>
            <w:hideMark/>
          </w:tcPr>
          <w:p w14:paraId="09CC3C29"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ГБПОУ СО «СМХК»</w:t>
            </w:r>
          </w:p>
        </w:tc>
        <w:tc>
          <w:tcPr>
            <w:tcW w:w="897" w:type="dxa"/>
            <w:noWrap/>
            <w:hideMark/>
          </w:tcPr>
          <w:p w14:paraId="7B2CA86A"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7B45DB32"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86</w:t>
            </w:r>
          </w:p>
        </w:tc>
        <w:tc>
          <w:tcPr>
            <w:tcW w:w="898" w:type="dxa"/>
            <w:noWrap/>
            <w:hideMark/>
          </w:tcPr>
          <w:p w14:paraId="41F7148F"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93</w:t>
            </w:r>
          </w:p>
        </w:tc>
      </w:tr>
      <w:tr w:rsidR="00D65D6B" w:rsidRPr="004F4F33" w14:paraId="029012CC" w14:textId="77777777" w:rsidTr="00242358">
        <w:trPr>
          <w:trHeight w:val="288"/>
        </w:trPr>
        <w:tc>
          <w:tcPr>
            <w:tcW w:w="661" w:type="dxa"/>
            <w:noWrap/>
            <w:hideMark/>
          </w:tcPr>
          <w:p w14:paraId="2F39070E"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1041</w:t>
            </w:r>
          </w:p>
        </w:tc>
        <w:tc>
          <w:tcPr>
            <w:tcW w:w="1744" w:type="dxa"/>
            <w:noWrap/>
            <w:hideMark/>
          </w:tcPr>
          <w:p w14:paraId="39D06BCB" w14:textId="5718A8A5"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Кировский район</w:t>
            </w:r>
          </w:p>
        </w:tc>
        <w:tc>
          <w:tcPr>
            <w:tcW w:w="1418" w:type="dxa"/>
            <w:noWrap/>
            <w:hideMark/>
          </w:tcPr>
          <w:p w14:paraId="0BC41E12"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6660013670</w:t>
            </w:r>
          </w:p>
        </w:tc>
        <w:tc>
          <w:tcPr>
            <w:tcW w:w="3260" w:type="dxa"/>
            <w:noWrap/>
            <w:hideMark/>
          </w:tcPr>
          <w:p w14:paraId="7DC24B69"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техникум отраслевых технологий и сервиса»</w:t>
            </w:r>
          </w:p>
        </w:tc>
        <w:tc>
          <w:tcPr>
            <w:tcW w:w="897" w:type="dxa"/>
            <w:noWrap/>
            <w:hideMark/>
          </w:tcPr>
          <w:p w14:paraId="21D40829"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5E49E10A"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85</w:t>
            </w:r>
          </w:p>
        </w:tc>
        <w:tc>
          <w:tcPr>
            <w:tcW w:w="898" w:type="dxa"/>
            <w:noWrap/>
            <w:hideMark/>
          </w:tcPr>
          <w:p w14:paraId="534B15CC"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92,5</w:t>
            </w:r>
          </w:p>
        </w:tc>
      </w:tr>
      <w:tr w:rsidR="00D65D6B" w:rsidRPr="004F4F33" w14:paraId="41FB31C2" w14:textId="77777777" w:rsidTr="00242358">
        <w:trPr>
          <w:trHeight w:val="288"/>
        </w:trPr>
        <w:tc>
          <w:tcPr>
            <w:tcW w:w="661" w:type="dxa"/>
            <w:noWrap/>
            <w:hideMark/>
          </w:tcPr>
          <w:p w14:paraId="6C2DCDDC"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1045</w:t>
            </w:r>
          </w:p>
        </w:tc>
        <w:tc>
          <w:tcPr>
            <w:tcW w:w="1744" w:type="dxa"/>
            <w:noWrap/>
            <w:hideMark/>
          </w:tcPr>
          <w:p w14:paraId="343F6224"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Ирбитское МО</w:t>
            </w:r>
          </w:p>
        </w:tc>
        <w:tc>
          <w:tcPr>
            <w:tcW w:w="1418" w:type="dxa"/>
            <w:noWrap/>
            <w:hideMark/>
          </w:tcPr>
          <w:p w14:paraId="7EA4DB29"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6642000238</w:t>
            </w:r>
          </w:p>
        </w:tc>
        <w:tc>
          <w:tcPr>
            <w:tcW w:w="3260" w:type="dxa"/>
            <w:noWrap/>
            <w:hideMark/>
          </w:tcPr>
          <w:p w14:paraId="1578BD2B"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«Ирбитский аграрный техникум»</w:t>
            </w:r>
          </w:p>
        </w:tc>
        <w:tc>
          <w:tcPr>
            <w:tcW w:w="897" w:type="dxa"/>
            <w:noWrap/>
            <w:hideMark/>
          </w:tcPr>
          <w:p w14:paraId="53FDC51B"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497F7646"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85</w:t>
            </w:r>
          </w:p>
        </w:tc>
        <w:tc>
          <w:tcPr>
            <w:tcW w:w="898" w:type="dxa"/>
            <w:noWrap/>
            <w:hideMark/>
          </w:tcPr>
          <w:p w14:paraId="39E930A0"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92,5</w:t>
            </w:r>
          </w:p>
        </w:tc>
      </w:tr>
      <w:tr w:rsidR="00D65D6B" w:rsidRPr="004F4F33" w14:paraId="50B5B8EA" w14:textId="77777777" w:rsidTr="00242358">
        <w:trPr>
          <w:trHeight w:val="288"/>
        </w:trPr>
        <w:tc>
          <w:tcPr>
            <w:tcW w:w="661" w:type="dxa"/>
            <w:noWrap/>
            <w:hideMark/>
          </w:tcPr>
          <w:p w14:paraId="5CB0ABD4"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1055</w:t>
            </w:r>
          </w:p>
        </w:tc>
        <w:tc>
          <w:tcPr>
            <w:tcW w:w="1744" w:type="dxa"/>
            <w:noWrap/>
            <w:hideMark/>
          </w:tcPr>
          <w:p w14:paraId="00BCC161"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Камышловский ГО</w:t>
            </w:r>
          </w:p>
        </w:tc>
        <w:tc>
          <w:tcPr>
            <w:tcW w:w="1418" w:type="dxa"/>
            <w:noWrap/>
            <w:hideMark/>
          </w:tcPr>
          <w:p w14:paraId="64536626"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6613003442</w:t>
            </w:r>
          </w:p>
        </w:tc>
        <w:tc>
          <w:tcPr>
            <w:tcW w:w="3260" w:type="dxa"/>
            <w:noWrap/>
            <w:hideMark/>
          </w:tcPr>
          <w:p w14:paraId="6E82BDAF"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«Камышловский гуманитарно-технологический техникум»</w:t>
            </w:r>
          </w:p>
        </w:tc>
        <w:tc>
          <w:tcPr>
            <w:tcW w:w="897" w:type="dxa"/>
            <w:noWrap/>
            <w:hideMark/>
          </w:tcPr>
          <w:p w14:paraId="28B3CDE0"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14EDC20D"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85</w:t>
            </w:r>
          </w:p>
        </w:tc>
        <w:tc>
          <w:tcPr>
            <w:tcW w:w="898" w:type="dxa"/>
            <w:noWrap/>
            <w:hideMark/>
          </w:tcPr>
          <w:p w14:paraId="003A1EA1"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92,5</w:t>
            </w:r>
          </w:p>
        </w:tc>
      </w:tr>
      <w:tr w:rsidR="00D65D6B" w:rsidRPr="004F4F33" w14:paraId="0F97AD41" w14:textId="77777777" w:rsidTr="00242358">
        <w:trPr>
          <w:trHeight w:val="288"/>
        </w:trPr>
        <w:tc>
          <w:tcPr>
            <w:tcW w:w="661" w:type="dxa"/>
            <w:noWrap/>
            <w:hideMark/>
          </w:tcPr>
          <w:p w14:paraId="6683CC36"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1058</w:t>
            </w:r>
          </w:p>
        </w:tc>
        <w:tc>
          <w:tcPr>
            <w:tcW w:w="1744" w:type="dxa"/>
            <w:noWrap/>
            <w:hideMark/>
          </w:tcPr>
          <w:p w14:paraId="693E2EB9"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ГО Карпинск</w:t>
            </w:r>
          </w:p>
        </w:tc>
        <w:tc>
          <w:tcPr>
            <w:tcW w:w="1418" w:type="dxa"/>
            <w:noWrap/>
            <w:hideMark/>
          </w:tcPr>
          <w:p w14:paraId="119359C2"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6614002258</w:t>
            </w:r>
          </w:p>
        </w:tc>
        <w:tc>
          <w:tcPr>
            <w:tcW w:w="3260" w:type="dxa"/>
            <w:noWrap/>
            <w:hideMark/>
          </w:tcPr>
          <w:p w14:paraId="5CE72631"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«Карпинский машиностроительный техникум»</w:t>
            </w:r>
          </w:p>
        </w:tc>
        <w:tc>
          <w:tcPr>
            <w:tcW w:w="897" w:type="dxa"/>
            <w:noWrap/>
            <w:hideMark/>
          </w:tcPr>
          <w:p w14:paraId="2AB100EA"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637CE60D"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85</w:t>
            </w:r>
          </w:p>
        </w:tc>
        <w:tc>
          <w:tcPr>
            <w:tcW w:w="898" w:type="dxa"/>
            <w:noWrap/>
            <w:hideMark/>
          </w:tcPr>
          <w:p w14:paraId="499260C8"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92,5</w:t>
            </w:r>
          </w:p>
        </w:tc>
      </w:tr>
      <w:tr w:rsidR="00D65D6B" w:rsidRPr="004F4F33" w14:paraId="00D03852" w14:textId="77777777" w:rsidTr="00242358">
        <w:trPr>
          <w:trHeight w:val="288"/>
        </w:trPr>
        <w:tc>
          <w:tcPr>
            <w:tcW w:w="661" w:type="dxa"/>
            <w:noWrap/>
            <w:hideMark/>
          </w:tcPr>
          <w:p w14:paraId="48DE4CDC"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1068</w:t>
            </w:r>
          </w:p>
        </w:tc>
        <w:tc>
          <w:tcPr>
            <w:tcW w:w="1744" w:type="dxa"/>
            <w:noWrap/>
            <w:hideMark/>
          </w:tcPr>
          <w:p w14:paraId="1337813F"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418" w:type="dxa"/>
            <w:noWrap/>
            <w:hideMark/>
          </w:tcPr>
          <w:p w14:paraId="536601E3"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6668010047</w:t>
            </w:r>
          </w:p>
        </w:tc>
        <w:tc>
          <w:tcPr>
            <w:tcW w:w="3260" w:type="dxa"/>
            <w:noWrap/>
            <w:hideMark/>
          </w:tcPr>
          <w:p w14:paraId="0B633D8E"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«Нижнетагильский государственный профессиональный колледж им. Н.А. Демидова»</w:t>
            </w:r>
          </w:p>
        </w:tc>
        <w:tc>
          <w:tcPr>
            <w:tcW w:w="897" w:type="dxa"/>
            <w:noWrap/>
            <w:hideMark/>
          </w:tcPr>
          <w:p w14:paraId="793D2D20"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3AF91BD6"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85</w:t>
            </w:r>
          </w:p>
        </w:tc>
        <w:tc>
          <w:tcPr>
            <w:tcW w:w="898" w:type="dxa"/>
            <w:noWrap/>
            <w:hideMark/>
          </w:tcPr>
          <w:p w14:paraId="01ADBA49"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92,5</w:t>
            </w:r>
          </w:p>
        </w:tc>
      </w:tr>
      <w:tr w:rsidR="00D65D6B" w:rsidRPr="004F4F33" w14:paraId="67F2AFB4" w14:textId="77777777" w:rsidTr="00242358">
        <w:trPr>
          <w:trHeight w:val="288"/>
        </w:trPr>
        <w:tc>
          <w:tcPr>
            <w:tcW w:w="661" w:type="dxa"/>
            <w:noWrap/>
            <w:hideMark/>
          </w:tcPr>
          <w:p w14:paraId="4F0D654D"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1070</w:t>
            </w:r>
          </w:p>
        </w:tc>
        <w:tc>
          <w:tcPr>
            <w:tcW w:w="1744" w:type="dxa"/>
            <w:noWrap/>
            <w:hideMark/>
          </w:tcPr>
          <w:p w14:paraId="4FF41EB2"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418" w:type="dxa"/>
            <w:noWrap/>
            <w:hideMark/>
          </w:tcPr>
          <w:p w14:paraId="634A76B1"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6668007083</w:t>
            </w:r>
          </w:p>
        </w:tc>
        <w:tc>
          <w:tcPr>
            <w:tcW w:w="3260" w:type="dxa"/>
            <w:noWrap/>
            <w:hideMark/>
          </w:tcPr>
          <w:p w14:paraId="3AB850F3"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«Нижнетагильский педагогический колледж № 1»</w:t>
            </w:r>
          </w:p>
        </w:tc>
        <w:tc>
          <w:tcPr>
            <w:tcW w:w="897" w:type="dxa"/>
            <w:noWrap/>
            <w:hideMark/>
          </w:tcPr>
          <w:p w14:paraId="4C063C4A"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2643BDB3"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85</w:t>
            </w:r>
          </w:p>
        </w:tc>
        <w:tc>
          <w:tcPr>
            <w:tcW w:w="898" w:type="dxa"/>
            <w:noWrap/>
            <w:hideMark/>
          </w:tcPr>
          <w:p w14:paraId="0FD13533"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92,5</w:t>
            </w:r>
          </w:p>
        </w:tc>
      </w:tr>
      <w:tr w:rsidR="00D65D6B" w:rsidRPr="004F4F33" w14:paraId="2B9B7334" w14:textId="77777777" w:rsidTr="00242358">
        <w:trPr>
          <w:trHeight w:val="288"/>
        </w:trPr>
        <w:tc>
          <w:tcPr>
            <w:tcW w:w="661" w:type="dxa"/>
            <w:noWrap/>
            <w:hideMark/>
          </w:tcPr>
          <w:p w14:paraId="644B85D9"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1115</w:t>
            </w:r>
          </w:p>
        </w:tc>
        <w:tc>
          <w:tcPr>
            <w:tcW w:w="1744" w:type="dxa"/>
            <w:noWrap/>
            <w:hideMark/>
          </w:tcPr>
          <w:p w14:paraId="405AC088" w14:textId="7BAAC671"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Чкаловский район</w:t>
            </w:r>
          </w:p>
        </w:tc>
        <w:tc>
          <w:tcPr>
            <w:tcW w:w="1418" w:type="dxa"/>
            <w:noWrap/>
            <w:hideMark/>
          </w:tcPr>
          <w:p w14:paraId="7498EE0E"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6670424278</w:t>
            </w:r>
          </w:p>
        </w:tc>
        <w:tc>
          <w:tcPr>
            <w:tcW w:w="3260" w:type="dxa"/>
            <w:noWrap/>
            <w:hideMark/>
          </w:tcPr>
          <w:p w14:paraId="29F18852"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ГБ ПОУ СО УХК</w:t>
            </w:r>
          </w:p>
        </w:tc>
        <w:tc>
          <w:tcPr>
            <w:tcW w:w="897" w:type="dxa"/>
            <w:noWrap/>
            <w:hideMark/>
          </w:tcPr>
          <w:p w14:paraId="320787BC"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65EEF7E2"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85</w:t>
            </w:r>
          </w:p>
        </w:tc>
        <w:tc>
          <w:tcPr>
            <w:tcW w:w="898" w:type="dxa"/>
            <w:noWrap/>
            <w:hideMark/>
          </w:tcPr>
          <w:p w14:paraId="1BA888F9"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92,5</w:t>
            </w:r>
          </w:p>
        </w:tc>
      </w:tr>
      <w:tr w:rsidR="00D65D6B" w:rsidRPr="004F4F33" w14:paraId="30256020" w14:textId="77777777" w:rsidTr="00242358">
        <w:trPr>
          <w:trHeight w:val="288"/>
        </w:trPr>
        <w:tc>
          <w:tcPr>
            <w:tcW w:w="661" w:type="dxa"/>
            <w:noWrap/>
            <w:hideMark/>
          </w:tcPr>
          <w:p w14:paraId="059F54F5"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1118</w:t>
            </w:r>
          </w:p>
        </w:tc>
        <w:tc>
          <w:tcPr>
            <w:tcW w:w="1744" w:type="dxa"/>
            <w:noWrap/>
            <w:hideMark/>
          </w:tcPr>
          <w:p w14:paraId="4C8ADDEC"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Асбестовский ГО</w:t>
            </w:r>
          </w:p>
        </w:tc>
        <w:tc>
          <w:tcPr>
            <w:tcW w:w="1418" w:type="dxa"/>
            <w:noWrap/>
            <w:hideMark/>
          </w:tcPr>
          <w:p w14:paraId="067072F1"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6603005521</w:t>
            </w:r>
          </w:p>
        </w:tc>
        <w:tc>
          <w:tcPr>
            <w:tcW w:w="3260" w:type="dxa"/>
            <w:noWrap/>
            <w:hideMark/>
          </w:tcPr>
          <w:p w14:paraId="22F6309D"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ГБПОУ СО «АКИ»</w:t>
            </w:r>
          </w:p>
        </w:tc>
        <w:tc>
          <w:tcPr>
            <w:tcW w:w="897" w:type="dxa"/>
            <w:noWrap/>
            <w:hideMark/>
          </w:tcPr>
          <w:p w14:paraId="59B3BF31"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5FBA9191"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85</w:t>
            </w:r>
          </w:p>
        </w:tc>
        <w:tc>
          <w:tcPr>
            <w:tcW w:w="898" w:type="dxa"/>
            <w:noWrap/>
            <w:hideMark/>
          </w:tcPr>
          <w:p w14:paraId="136F4E8E"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92,5</w:t>
            </w:r>
          </w:p>
        </w:tc>
      </w:tr>
      <w:tr w:rsidR="00D65D6B" w:rsidRPr="004F4F33" w14:paraId="7168ACD9" w14:textId="77777777" w:rsidTr="00242358">
        <w:trPr>
          <w:trHeight w:val="288"/>
        </w:trPr>
        <w:tc>
          <w:tcPr>
            <w:tcW w:w="661" w:type="dxa"/>
            <w:noWrap/>
            <w:hideMark/>
          </w:tcPr>
          <w:p w14:paraId="24E56A7E"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1062</w:t>
            </w:r>
          </w:p>
        </w:tc>
        <w:tc>
          <w:tcPr>
            <w:tcW w:w="1744" w:type="dxa"/>
            <w:noWrap/>
            <w:hideMark/>
          </w:tcPr>
          <w:p w14:paraId="10332676"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ГО Краснотурьинск</w:t>
            </w:r>
          </w:p>
        </w:tc>
        <w:tc>
          <w:tcPr>
            <w:tcW w:w="1418" w:type="dxa"/>
            <w:noWrap/>
            <w:hideMark/>
          </w:tcPr>
          <w:p w14:paraId="155749AC"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6617005641</w:t>
            </w:r>
          </w:p>
        </w:tc>
        <w:tc>
          <w:tcPr>
            <w:tcW w:w="3260" w:type="dxa"/>
            <w:noWrap/>
            <w:hideMark/>
          </w:tcPr>
          <w:p w14:paraId="50B205EE"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«Краснотурьинский политехникум»</w:t>
            </w:r>
          </w:p>
        </w:tc>
        <w:tc>
          <w:tcPr>
            <w:tcW w:w="897" w:type="dxa"/>
            <w:noWrap/>
            <w:hideMark/>
          </w:tcPr>
          <w:p w14:paraId="589A4903"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31EFD1DB"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84</w:t>
            </w:r>
          </w:p>
        </w:tc>
        <w:tc>
          <w:tcPr>
            <w:tcW w:w="898" w:type="dxa"/>
            <w:noWrap/>
            <w:hideMark/>
          </w:tcPr>
          <w:p w14:paraId="58528943"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92</w:t>
            </w:r>
          </w:p>
        </w:tc>
      </w:tr>
      <w:tr w:rsidR="00D65D6B" w:rsidRPr="004F4F33" w14:paraId="1776B6C1" w14:textId="77777777" w:rsidTr="00242358">
        <w:trPr>
          <w:trHeight w:val="288"/>
        </w:trPr>
        <w:tc>
          <w:tcPr>
            <w:tcW w:w="661" w:type="dxa"/>
            <w:noWrap/>
            <w:hideMark/>
          </w:tcPr>
          <w:p w14:paraId="57BBF50B"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1073</w:t>
            </w:r>
          </w:p>
        </w:tc>
        <w:tc>
          <w:tcPr>
            <w:tcW w:w="1744" w:type="dxa"/>
            <w:noWrap/>
            <w:hideMark/>
          </w:tcPr>
          <w:p w14:paraId="60B49CB5"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418" w:type="dxa"/>
            <w:noWrap/>
            <w:hideMark/>
          </w:tcPr>
          <w:p w14:paraId="0BECB34F"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6667006400</w:t>
            </w:r>
          </w:p>
        </w:tc>
        <w:tc>
          <w:tcPr>
            <w:tcW w:w="3260" w:type="dxa"/>
            <w:noWrap/>
            <w:hideMark/>
          </w:tcPr>
          <w:p w14:paraId="12A7923A"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«Нижнетагильский техникум металлообрабатывающих производств и сервиса»</w:t>
            </w:r>
          </w:p>
        </w:tc>
        <w:tc>
          <w:tcPr>
            <w:tcW w:w="897" w:type="dxa"/>
            <w:noWrap/>
            <w:hideMark/>
          </w:tcPr>
          <w:p w14:paraId="41A17B36"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6B008CAC"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83</w:t>
            </w:r>
          </w:p>
        </w:tc>
        <w:tc>
          <w:tcPr>
            <w:tcW w:w="898" w:type="dxa"/>
            <w:noWrap/>
            <w:hideMark/>
          </w:tcPr>
          <w:p w14:paraId="0F219C52"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91,5</w:t>
            </w:r>
          </w:p>
        </w:tc>
      </w:tr>
      <w:tr w:rsidR="00D65D6B" w:rsidRPr="004F4F33" w14:paraId="04750BAC" w14:textId="77777777" w:rsidTr="00242358">
        <w:trPr>
          <w:trHeight w:val="288"/>
        </w:trPr>
        <w:tc>
          <w:tcPr>
            <w:tcW w:w="661" w:type="dxa"/>
            <w:noWrap/>
            <w:hideMark/>
          </w:tcPr>
          <w:p w14:paraId="404DD019"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1089</w:t>
            </w:r>
          </w:p>
        </w:tc>
        <w:tc>
          <w:tcPr>
            <w:tcW w:w="1744" w:type="dxa"/>
            <w:noWrap/>
            <w:hideMark/>
          </w:tcPr>
          <w:p w14:paraId="04351B96"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Серовский ГО</w:t>
            </w:r>
          </w:p>
        </w:tc>
        <w:tc>
          <w:tcPr>
            <w:tcW w:w="1418" w:type="dxa"/>
            <w:noWrap/>
            <w:hideMark/>
          </w:tcPr>
          <w:p w14:paraId="04700E6E"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6632006819</w:t>
            </w:r>
          </w:p>
        </w:tc>
        <w:tc>
          <w:tcPr>
            <w:tcW w:w="3260" w:type="dxa"/>
            <w:noWrap/>
            <w:hideMark/>
          </w:tcPr>
          <w:p w14:paraId="59E649A2"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«Серовский политехнический техникум»</w:t>
            </w:r>
          </w:p>
        </w:tc>
        <w:tc>
          <w:tcPr>
            <w:tcW w:w="897" w:type="dxa"/>
            <w:noWrap/>
            <w:hideMark/>
          </w:tcPr>
          <w:p w14:paraId="72A3A41D"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0ADBEBB1"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83</w:t>
            </w:r>
          </w:p>
        </w:tc>
        <w:tc>
          <w:tcPr>
            <w:tcW w:w="898" w:type="dxa"/>
            <w:noWrap/>
            <w:hideMark/>
          </w:tcPr>
          <w:p w14:paraId="31EDA238"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91,5</w:t>
            </w:r>
          </w:p>
        </w:tc>
      </w:tr>
      <w:tr w:rsidR="00D65D6B" w:rsidRPr="004F4F33" w14:paraId="3CD3B9D2" w14:textId="77777777" w:rsidTr="00242358">
        <w:trPr>
          <w:trHeight w:val="288"/>
        </w:trPr>
        <w:tc>
          <w:tcPr>
            <w:tcW w:w="661" w:type="dxa"/>
            <w:noWrap/>
            <w:hideMark/>
          </w:tcPr>
          <w:p w14:paraId="194D8A59"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1052</w:t>
            </w:r>
          </w:p>
        </w:tc>
        <w:tc>
          <w:tcPr>
            <w:tcW w:w="1744" w:type="dxa"/>
            <w:noWrap/>
            <w:hideMark/>
          </w:tcPr>
          <w:p w14:paraId="4EC12909"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Каменск-Уральский ГО</w:t>
            </w:r>
          </w:p>
        </w:tc>
        <w:tc>
          <w:tcPr>
            <w:tcW w:w="1418" w:type="dxa"/>
            <w:noWrap/>
            <w:hideMark/>
          </w:tcPr>
          <w:p w14:paraId="63501AA7"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6665002425</w:t>
            </w:r>
          </w:p>
        </w:tc>
        <w:tc>
          <w:tcPr>
            <w:tcW w:w="3260" w:type="dxa"/>
            <w:noWrap/>
            <w:hideMark/>
          </w:tcPr>
          <w:p w14:paraId="131B7773"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«Каменск-Уральский политехнический колледж»</w:t>
            </w:r>
          </w:p>
        </w:tc>
        <w:tc>
          <w:tcPr>
            <w:tcW w:w="897" w:type="dxa"/>
            <w:noWrap/>
            <w:hideMark/>
          </w:tcPr>
          <w:p w14:paraId="1FC23725"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78CA3B0A"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82</w:t>
            </w:r>
          </w:p>
        </w:tc>
        <w:tc>
          <w:tcPr>
            <w:tcW w:w="898" w:type="dxa"/>
            <w:noWrap/>
            <w:hideMark/>
          </w:tcPr>
          <w:p w14:paraId="0147DC1B"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91</w:t>
            </w:r>
          </w:p>
        </w:tc>
      </w:tr>
      <w:tr w:rsidR="00D65D6B" w:rsidRPr="004F4F33" w14:paraId="3775B23A" w14:textId="77777777" w:rsidTr="00242358">
        <w:trPr>
          <w:trHeight w:val="288"/>
        </w:trPr>
        <w:tc>
          <w:tcPr>
            <w:tcW w:w="661" w:type="dxa"/>
            <w:noWrap/>
            <w:hideMark/>
          </w:tcPr>
          <w:p w14:paraId="218C881B"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1053</w:t>
            </w:r>
          </w:p>
        </w:tc>
        <w:tc>
          <w:tcPr>
            <w:tcW w:w="1744" w:type="dxa"/>
            <w:noWrap/>
            <w:hideMark/>
          </w:tcPr>
          <w:p w14:paraId="274E3872"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Каменск-Уральский ГО</w:t>
            </w:r>
          </w:p>
        </w:tc>
        <w:tc>
          <w:tcPr>
            <w:tcW w:w="1418" w:type="dxa"/>
            <w:noWrap/>
            <w:hideMark/>
          </w:tcPr>
          <w:p w14:paraId="7ED82F92"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6612002358</w:t>
            </w:r>
          </w:p>
        </w:tc>
        <w:tc>
          <w:tcPr>
            <w:tcW w:w="3260" w:type="dxa"/>
            <w:noWrap/>
            <w:hideMark/>
          </w:tcPr>
          <w:p w14:paraId="46A60327"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«Каменск-Уральский радиотехнический техникум»</w:t>
            </w:r>
          </w:p>
        </w:tc>
        <w:tc>
          <w:tcPr>
            <w:tcW w:w="897" w:type="dxa"/>
            <w:noWrap/>
            <w:hideMark/>
          </w:tcPr>
          <w:p w14:paraId="69D3C69B"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7C772789"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82</w:t>
            </w:r>
          </w:p>
        </w:tc>
        <w:tc>
          <w:tcPr>
            <w:tcW w:w="898" w:type="dxa"/>
            <w:noWrap/>
            <w:hideMark/>
          </w:tcPr>
          <w:p w14:paraId="02349CF2"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91</w:t>
            </w:r>
          </w:p>
        </w:tc>
      </w:tr>
      <w:tr w:rsidR="00D65D6B" w:rsidRPr="004F4F33" w14:paraId="6C68D171" w14:textId="77777777" w:rsidTr="00242358">
        <w:trPr>
          <w:trHeight w:val="288"/>
        </w:trPr>
        <w:tc>
          <w:tcPr>
            <w:tcW w:w="661" w:type="dxa"/>
            <w:noWrap/>
            <w:hideMark/>
          </w:tcPr>
          <w:p w14:paraId="39432B66"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1071</w:t>
            </w:r>
          </w:p>
        </w:tc>
        <w:tc>
          <w:tcPr>
            <w:tcW w:w="1744" w:type="dxa"/>
            <w:noWrap/>
            <w:hideMark/>
          </w:tcPr>
          <w:p w14:paraId="60E4A7BE"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418" w:type="dxa"/>
            <w:noWrap/>
            <w:hideMark/>
          </w:tcPr>
          <w:p w14:paraId="3F040D00"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6667004876</w:t>
            </w:r>
          </w:p>
        </w:tc>
        <w:tc>
          <w:tcPr>
            <w:tcW w:w="3260" w:type="dxa"/>
            <w:noWrap/>
            <w:hideMark/>
          </w:tcPr>
          <w:p w14:paraId="19737ED6"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«Нижнетагильский педагогический колледж № 2»</w:t>
            </w:r>
          </w:p>
        </w:tc>
        <w:tc>
          <w:tcPr>
            <w:tcW w:w="897" w:type="dxa"/>
            <w:noWrap/>
            <w:hideMark/>
          </w:tcPr>
          <w:p w14:paraId="7ED5964E"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62F421E0"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82</w:t>
            </w:r>
          </w:p>
        </w:tc>
        <w:tc>
          <w:tcPr>
            <w:tcW w:w="898" w:type="dxa"/>
            <w:noWrap/>
            <w:hideMark/>
          </w:tcPr>
          <w:p w14:paraId="4AC46BCF"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91</w:t>
            </w:r>
          </w:p>
        </w:tc>
      </w:tr>
      <w:tr w:rsidR="00D65D6B" w:rsidRPr="004F4F33" w14:paraId="64CDF681" w14:textId="77777777" w:rsidTr="00242358">
        <w:trPr>
          <w:trHeight w:val="288"/>
        </w:trPr>
        <w:tc>
          <w:tcPr>
            <w:tcW w:w="661" w:type="dxa"/>
            <w:noWrap/>
            <w:hideMark/>
          </w:tcPr>
          <w:p w14:paraId="0C37D5D0"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1084</w:t>
            </w:r>
          </w:p>
        </w:tc>
        <w:tc>
          <w:tcPr>
            <w:tcW w:w="1744" w:type="dxa"/>
            <w:noWrap/>
            <w:hideMark/>
          </w:tcPr>
          <w:p w14:paraId="5512467B" w14:textId="4F74442F"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Верх-Исетский район</w:t>
            </w:r>
          </w:p>
        </w:tc>
        <w:tc>
          <w:tcPr>
            <w:tcW w:w="1418" w:type="dxa"/>
            <w:noWrap/>
            <w:hideMark/>
          </w:tcPr>
          <w:p w14:paraId="3926C62F"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6658034666</w:t>
            </w:r>
          </w:p>
        </w:tc>
        <w:tc>
          <w:tcPr>
            <w:tcW w:w="3260" w:type="dxa"/>
            <w:noWrap/>
            <w:hideMark/>
          </w:tcPr>
          <w:p w14:paraId="1F8DC953"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«Свердловский областной педагогический колледж»</w:t>
            </w:r>
          </w:p>
        </w:tc>
        <w:tc>
          <w:tcPr>
            <w:tcW w:w="897" w:type="dxa"/>
            <w:noWrap/>
            <w:hideMark/>
          </w:tcPr>
          <w:p w14:paraId="1D713D3C"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1C46F699"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82</w:t>
            </w:r>
          </w:p>
        </w:tc>
        <w:tc>
          <w:tcPr>
            <w:tcW w:w="898" w:type="dxa"/>
            <w:noWrap/>
            <w:hideMark/>
          </w:tcPr>
          <w:p w14:paraId="696F1037"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91</w:t>
            </w:r>
          </w:p>
        </w:tc>
      </w:tr>
      <w:tr w:rsidR="00D65D6B" w:rsidRPr="004F4F33" w14:paraId="18D183A7" w14:textId="77777777" w:rsidTr="00242358">
        <w:trPr>
          <w:trHeight w:val="288"/>
        </w:trPr>
        <w:tc>
          <w:tcPr>
            <w:tcW w:w="661" w:type="dxa"/>
            <w:noWrap/>
            <w:hideMark/>
          </w:tcPr>
          <w:p w14:paraId="4C769B9D"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1107</w:t>
            </w:r>
          </w:p>
        </w:tc>
        <w:tc>
          <w:tcPr>
            <w:tcW w:w="1744" w:type="dxa"/>
            <w:noWrap/>
            <w:hideMark/>
          </w:tcPr>
          <w:p w14:paraId="7D3CAD53" w14:textId="5C1D9F64"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Орджоникидзевский район</w:t>
            </w:r>
          </w:p>
        </w:tc>
        <w:tc>
          <w:tcPr>
            <w:tcW w:w="1418" w:type="dxa"/>
            <w:noWrap/>
            <w:hideMark/>
          </w:tcPr>
          <w:p w14:paraId="1BD23A72"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6659029394</w:t>
            </w:r>
          </w:p>
        </w:tc>
        <w:tc>
          <w:tcPr>
            <w:tcW w:w="3260" w:type="dxa"/>
            <w:noWrap/>
            <w:hideMark/>
          </w:tcPr>
          <w:p w14:paraId="6B18F377"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техникум автомобильного транспорта и сервиса»</w:t>
            </w:r>
          </w:p>
        </w:tc>
        <w:tc>
          <w:tcPr>
            <w:tcW w:w="897" w:type="dxa"/>
            <w:noWrap/>
            <w:hideMark/>
          </w:tcPr>
          <w:p w14:paraId="37410415"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54466A2D"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82</w:t>
            </w:r>
          </w:p>
        </w:tc>
        <w:tc>
          <w:tcPr>
            <w:tcW w:w="898" w:type="dxa"/>
            <w:noWrap/>
            <w:hideMark/>
          </w:tcPr>
          <w:p w14:paraId="2C64244E"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91</w:t>
            </w:r>
          </w:p>
        </w:tc>
      </w:tr>
      <w:tr w:rsidR="00D65D6B" w:rsidRPr="004F4F33" w14:paraId="53FE9F3F" w14:textId="77777777" w:rsidTr="00242358">
        <w:trPr>
          <w:trHeight w:val="288"/>
        </w:trPr>
        <w:tc>
          <w:tcPr>
            <w:tcW w:w="661" w:type="dxa"/>
            <w:noWrap/>
            <w:hideMark/>
          </w:tcPr>
          <w:p w14:paraId="38B463CD"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1024</w:t>
            </w:r>
          </w:p>
        </w:tc>
        <w:tc>
          <w:tcPr>
            <w:tcW w:w="1744" w:type="dxa"/>
            <w:noWrap/>
            <w:hideMark/>
          </w:tcPr>
          <w:p w14:paraId="7B6589E8"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Асбестовский ГО</w:t>
            </w:r>
          </w:p>
        </w:tc>
        <w:tc>
          <w:tcPr>
            <w:tcW w:w="1418" w:type="dxa"/>
            <w:noWrap/>
            <w:hideMark/>
          </w:tcPr>
          <w:p w14:paraId="016892B4"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6603007984</w:t>
            </w:r>
          </w:p>
        </w:tc>
        <w:tc>
          <w:tcPr>
            <w:tcW w:w="3260" w:type="dxa"/>
            <w:noWrap/>
            <w:hideMark/>
          </w:tcPr>
          <w:p w14:paraId="23D0BBF7"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«Асбестовский политехникум»</w:t>
            </w:r>
          </w:p>
        </w:tc>
        <w:tc>
          <w:tcPr>
            <w:tcW w:w="897" w:type="dxa"/>
            <w:noWrap/>
            <w:hideMark/>
          </w:tcPr>
          <w:p w14:paraId="19C7AB88"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1C0C333F"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81</w:t>
            </w:r>
          </w:p>
        </w:tc>
        <w:tc>
          <w:tcPr>
            <w:tcW w:w="898" w:type="dxa"/>
            <w:noWrap/>
            <w:hideMark/>
          </w:tcPr>
          <w:p w14:paraId="1B16C7E0"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90,5</w:t>
            </w:r>
          </w:p>
        </w:tc>
      </w:tr>
      <w:tr w:rsidR="00D65D6B" w:rsidRPr="004F4F33" w14:paraId="445543FA" w14:textId="77777777" w:rsidTr="00242358">
        <w:trPr>
          <w:trHeight w:val="288"/>
        </w:trPr>
        <w:tc>
          <w:tcPr>
            <w:tcW w:w="661" w:type="dxa"/>
            <w:noWrap/>
            <w:hideMark/>
          </w:tcPr>
          <w:p w14:paraId="6A30254A"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1047</w:t>
            </w:r>
          </w:p>
        </w:tc>
        <w:tc>
          <w:tcPr>
            <w:tcW w:w="1744" w:type="dxa"/>
            <w:noWrap/>
            <w:hideMark/>
          </w:tcPr>
          <w:p w14:paraId="54137188"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МО г. Ирбит</w:t>
            </w:r>
          </w:p>
        </w:tc>
        <w:tc>
          <w:tcPr>
            <w:tcW w:w="1418" w:type="dxa"/>
            <w:noWrap/>
            <w:hideMark/>
          </w:tcPr>
          <w:p w14:paraId="08F74C98"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6611001432</w:t>
            </w:r>
          </w:p>
        </w:tc>
        <w:tc>
          <w:tcPr>
            <w:tcW w:w="3260" w:type="dxa"/>
            <w:noWrap/>
            <w:hideMark/>
          </w:tcPr>
          <w:p w14:paraId="12422310"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«Ирбитский мотоциклетный техникум»</w:t>
            </w:r>
          </w:p>
        </w:tc>
        <w:tc>
          <w:tcPr>
            <w:tcW w:w="897" w:type="dxa"/>
            <w:noWrap/>
            <w:hideMark/>
          </w:tcPr>
          <w:p w14:paraId="0E47C700"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72AA0897"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81</w:t>
            </w:r>
          </w:p>
        </w:tc>
        <w:tc>
          <w:tcPr>
            <w:tcW w:w="898" w:type="dxa"/>
            <w:noWrap/>
            <w:hideMark/>
          </w:tcPr>
          <w:p w14:paraId="00186E8A"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90,5</w:t>
            </w:r>
          </w:p>
        </w:tc>
      </w:tr>
      <w:tr w:rsidR="00D65D6B" w:rsidRPr="004F4F33" w14:paraId="57D83AD1" w14:textId="77777777" w:rsidTr="00242358">
        <w:trPr>
          <w:trHeight w:val="288"/>
        </w:trPr>
        <w:tc>
          <w:tcPr>
            <w:tcW w:w="661" w:type="dxa"/>
            <w:noWrap/>
            <w:hideMark/>
          </w:tcPr>
          <w:p w14:paraId="161DAF3B"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1054</w:t>
            </w:r>
          </w:p>
        </w:tc>
        <w:tc>
          <w:tcPr>
            <w:tcW w:w="1744" w:type="dxa"/>
            <w:noWrap/>
            <w:hideMark/>
          </w:tcPr>
          <w:p w14:paraId="0BD830A5"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Каменск-Уральский ГО</w:t>
            </w:r>
          </w:p>
        </w:tc>
        <w:tc>
          <w:tcPr>
            <w:tcW w:w="1418" w:type="dxa"/>
            <w:noWrap/>
            <w:hideMark/>
          </w:tcPr>
          <w:p w14:paraId="7FCEE4FB"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6665005602</w:t>
            </w:r>
          </w:p>
        </w:tc>
        <w:tc>
          <w:tcPr>
            <w:tcW w:w="3260" w:type="dxa"/>
            <w:noWrap/>
            <w:hideMark/>
          </w:tcPr>
          <w:p w14:paraId="3F33767B"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«Каменск-Уральский техникум торговли и сервиса»</w:t>
            </w:r>
          </w:p>
        </w:tc>
        <w:tc>
          <w:tcPr>
            <w:tcW w:w="897" w:type="dxa"/>
            <w:noWrap/>
            <w:hideMark/>
          </w:tcPr>
          <w:p w14:paraId="34552BEB"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4282AB0A"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898" w:type="dxa"/>
            <w:noWrap/>
            <w:hideMark/>
          </w:tcPr>
          <w:p w14:paraId="29E88237"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90</w:t>
            </w:r>
          </w:p>
        </w:tc>
      </w:tr>
      <w:tr w:rsidR="00D65D6B" w:rsidRPr="004F4F33" w14:paraId="5AB9D58F" w14:textId="77777777" w:rsidTr="00242358">
        <w:trPr>
          <w:trHeight w:val="288"/>
        </w:trPr>
        <w:tc>
          <w:tcPr>
            <w:tcW w:w="661" w:type="dxa"/>
            <w:noWrap/>
            <w:hideMark/>
          </w:tcPr>
          <w:p w14:paraId="1D553EAB"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1057</w:t>
            </w:r>
          </w:p>
        </w:tc>
        <w:tc>
          <w:tcPr>
            <w:tcW w:w="1744" w:type="dxa"/>
            <w:noWrap/>
            <w:hideMark/>
          </w:tcPr>
          <w:p w14:paraId="6A51D852"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Камышловский ГО</w:t>
            </w:r>
          </w:p>
        </w:tc>
        <w:tc>
          <w:tcPr>
            <w:tcW w:w="1418" w:type="dxa"/>
            <w:noWrap/>
            <w:hideMark/>
          </w:tcPr>
          <w:p w14:paraId="60E4B673"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6613001406</w:t>
            </w:r>
          </w:p>
        </w:tc>
        <w:tc>
          <w:tcPr>
            <w:tcW w:w="3260" w:type="dxa"/>
            <w:noWrap/>
            <w:hideMark/>
          </w:tcPr>
          <w:p w14:paraId="413852DD"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«Камышловский техникум промышленности и транспорта»</w:t>
            </w:r>
          </w:p>
        </w:tc>
        <w:tc>
          <w:tcPr>
            <w:tcW w:w="897" w:type="dxa"/>
            <w:noWrap/>
            <w:hideMark/>
          </w:tcPr>
          <w:p w14:paraId="28CFB025"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42A53656"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898" w:type="dxa"/>
            <w:noWrap/>
            <w:hideMark/>
          </w:tcPr>
          <w:p w14:paraId="5722523D"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90</w:t>
            </w:r>
          </w:p>
        </w:tc>
      </w:tr>
      <w:tr w:rsidR="00D65D6B" w:rsidRPr="004F4F33" w14:paraId="7F5005D4" w14:textId="77777777" w:rsidTr="00242358">
        <w:trPr>
          <w:trHeight w:val="288"/>
        </w:trPr>
        <w:tc>
          <w:tcPr>
            <w:tcW w:w="661" w:type="dxa"/>
            <w:noWrap/>
            <w:hideMark/>
          </w:tcPr>
          <w:p w14:paraId="2642C244"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1074</w:t>
            </w:r>
          </w:p>
        </w:tc>
        <w:tc>
          <w:tcPr>
            <w:tcW w:w="1744" w:type="dxa"/>
            <w:noWrap/>
            <w:hideMark/>
          </w:tcPr>
          <w:p w14:paraId="6A237315"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418" w:type="dxa"/>
            <w:noWrap/>
            <w:hideMark/>
          </w:tcPr>
          <w:p w14:paraId="6D02D84C"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6668011890</w:t>
            </w:r>
          </w:p>
        </w:tc>
        <w:tc>
          <w:tcPr>
            <w:tcW w:w="3260" w:type="dxa"/>
            <w:noWrap/>
            <w:hideMark/>
          </w:tcPr>
          <w:p w14:paraId="2130DC7D"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«Нижнетагильский торгово-экономический колледж»</w:t>
            </w:r>
          </w:p>
        </w:tc>
        <w:tc>
          <w:tcPr>
            <w:tcW w:w="897" w:type="dxa"/>
            <w:noWrap/>
            <w:hideMark/>
          </w:tcPr>
          <w:p w14:paraId="6A876B11"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68236C33"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898" w:type="dxa"/>
            <w:noWrap/>
            <w:hideMark/>
          </w:tcPr>
          <w:p w14:paraId="31FAD87D"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90</w:t>
            </w:r>
          </w:p>
        </w:tc>
      </w:tr>
      <w:tr w:rsidR="00D65D6B" w:rsidRPr="004F4F33" w14:paraId="21B06252" w14:textId="77777777" w:rsidTr="00242358">
        <w:trPr>
          <w:trHeight w:val="288"/>
        </w:trPr>
        <w:tc>
          <w:tcPr>
            <w:tcW w:w="661" w:type="dxa"/>
            <w:noWrap/>
            <w:hideMark/>
          </w:tcPr>
          <w:p w14:paraId="3BFC8EBA"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1022</w:t>
            </w:r>
          </w:p>
        </w:tc>
        <w:tc>
          <w:tcPr>
            <w:tcW w:w="1744" w:type="dxa"/>
            <w:noWrap/>
            <w:hideMark/>
          </w:tcPr>
          <w:p w14:paraId="62FC4105"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Артемовский ГО</w:t>
            </w:r>
          </w:p>
        </w:tc>
        <w:tc>
          <w:tcPr>
            <w:tcW w:w="1418" w:type="dxa"/>
            <w:noWrap/>
            <w:hideMark/>
          </w:tcPr>
          <w:p w14:paraId="025759A7"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6602001884</w:t>
            </w:r>
          </w:p>
        </w:tc>
        <w:tc>
          <w:tcPr>
            <w:tcW w:w="3260" w:type="dxa"/>
            <w:noWrap/>
            <w:hideMark/>
          </w:tcPr>
          <w:p w14:paraId="6C17004E"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«Артемовский колледж точного приборостроения»</w:t>
            </w:r>
          </w:p>
        </w:tc>
        <w:tc>
          <w:tcPr>
            <w:tcW w:w="897" w:type="dxa"/>
            <w:noWrap/>
            <w:hideMark/>
          </w:tcPr>
          <w:p w14:paraId="4973A9B9"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7542F2A6"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79</w:t>
            </w:r>
          </w:p>
        </w:tc>
        <w:tc>
          <w:tcPr>
            <w:tcW w:w="898" w:type="dxa"/>
            <w:noWrap/>
            <w:hideMark/>
          </w:tcPr>
          <w:p w14:paraId="2463BF58"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89,5</w:t>
            </w:r>
          </w:p>
        </w:tc>
      </w:tr>
      <w:tr w:rsidR="00D65D6B" w:rsidRPr="004F4F33" w14:paraId="0BF72EEA" w14:textId="77777777" w:rsidTr="00242358">
        <w:trPr>
          <w:trHeight w:val="264"/>
        </w:trPr>
        <w:tc>
          <w:tcPr>
            <w:tcW w:w="661" w:type="dxa"/>
            <w:noWrap/>
            <w:hideMark/>
          </w:tcPr>
          <w:p w14:paraId="06B8A4FB"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1031</w:t>
            </w:r>
          </w:p>
        </w:tc>
        <w:tc>
          <w:tcPr>
            <w:tcW w:w="1744" w:type="dxa"/>
            <w:noWrap/>
            <w:hideMark/>
          </w:tcPr>
          <w:p w14:paraId="749DE5B5"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Алапаевское МО</w:t>
            </w:r>
          </w:p>
        </w:tc>
        <w:tc>
          <w:tcPr>
            <w:tcW w:w="1418" w:type="dxa"/>
            <w:noWrap/>
            <w:hideMark/>
          </w:tcPr>
          <w:p w14:paraId="68823741"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6635001079</w:t>
            </w:r>
          </w:p>
        </w:tc>
        <w:tc>
          <w:tcPr>
            <w:tcW w:w="3260" w:type="dxa"/>
            <w:noWrap/>
            <w:hideMark/>
          </w:tcPr>
          <w:p w14:paraId="668EA508"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«Верхнесинячихинский агропромышленный техникум»</w:t>
            </w:r>
          </w:p>
        </w:tc>
        <w:tc>
          <w:tcPr>
            <w:tcW w:w="897" w:type="dxa"/>
            <w:noWrap/>
            <w:hideMark/>
          </w:tcPr>
          <w:p w14:paraId="095E1DBE"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7AA7C2D5"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79</w:t>
            </w:r>
          </w:p>
        </w:tc>
        <w:tc>
          <w:tcPr>
            <w:tcW w:w="898" w:type="dxa"/>
            <w:noWrap/>
            <w:hideMark/>
          </w:tcPr>
          <w:p w14:paraId="10EA6A28"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89,5</w:t>
            </w:r>
          </w:p>
        </w:tc>
      </w:tr>
      <w:tr w:rsidR="00D65D6B" w:rsidRPr="004F4F33" w14:paraId="62691F6E" w14:textId="77777777" w:rsidTr="00242358">
        <w:trPr>
          <w:trHeight w:val="288"/>
        </w:trPr>
        <w:tc>
          <w:tcPr>
            <w:tcW w:w="661" w:type="dxa"/>
            <w:noWrap/>
            <w:hideMark/>
          </w:tcPr>
          <w:p w14:paraId="24CF8B32"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1075</w:t>
            </w:r>
          </w:p>
        </w:tc>
        <w:tc>
          <w:tcPr>
            <w:tcW w:w="1744" w:type="dxa"/>
            <w:noWrap/>
            <w:hideMark/>
          </w:tcPr>
          <w:p w14:paraId="491BBBE1"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Новоуральский ГО</w:t>
            </w:r>
          </w:p>
        </w:tc>
        <w:tc>
          <w:tcPr>
            <w:tcW w:w="1418" w:type="dxa"/>
            <w:noWrap/>
            <w:hideMark/>
          </w:tcPr>
          <w:p w14:paraId="480381DA"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6682003041</w:t>
            </w:r>
          </w:p>
        </w:tc>
        <w:tc>
          <w:tcPr>
            <w:tcW w:w="3260" w:type="dxa"/>
            <w:noWrap/>
            <w:hideMark/>
          </w:tcPr>
          <w:p w14:paraId="49995D3D"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«Новоуральский технологический колледж»</w:t>
            </w:r>
          </w:p>
        </w:tc>
        <w:tc>
          <w:tcPr>
            <w:tcW w:w="897" w:type="dxa"/>
            <w:noWrap/>
            <w:hideMark/>
          </w:tcPr>
          <w:p w14:paraId="1B9ACD39"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1CBFB1F1"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79</w:t>
            </w:r>
          </w:p>
        </w:tc>
        <w:tc>
          <w:tcPr>
            <w:tcW w:w="898" w:type="dxa"/>
            <w:noWrap/>
            <w:hideMark/>
          </w:tcPr>
          <w:p w14:paraId="011A20CE"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89,5</w:t>
            </w:r>
          </w:p>
        </w:tc>
      </w:tr>
      <w:tr w:rsidR="00D65D6B" w:rsidRPr="004F4F33" w14:paraId="6DD0B19B" w14:textId="77777777" w:rsidTr="00242358">
        <w:trPr>
          <w:trHeight w:val="288"/>
        </w:trPr>
        <w:tc>
          <w:tcPr>
            <w:tcW w:w="661" w:type="dxa"/>
            <w:noWrap/>
            <w:hideMark/>
          </w:tcPr>
          <w:p w14:paraId="75E79953"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1076</w:t>
            </w:r>
          </w:p>
        </w:tc>
        <w:tc>
          <w:tcPr>
            <w:tcW w:w="1744" w:type="dxa"/>
            <w:noWrap/>
            <w:hideMark/>
          </w:tcPr>
          <w:p w14:paraId="50F1ECB4" w14:textId="6A7322F4"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Железнодорожный район</w:t>
            </w:r>
          </w:p>
        </w:tc>
        <w:tc>
          <w:tcPr>
            <w:tcW w:w="1418" w:type="dxa"/>
            <w:noWrap/>
            <w:hideMark/>
          </w:tcPr>
          <w:p w14:paraId="6C12906D"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6659029404</w:t>
            </w:r>
          </w:p>
        </w:tc>
        <w:tc>
          <w:tcPr>
            <w:tcW w:w="3260" w:type="dxa"/>
            <w:noWrap/>
            <w:hideMark/>
          </w:tcPr>
          <w:p w14:paraId="1F3B9A0A"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«Областной техникум дизайна и сервиса»</w:t>
            </w:r>
          </w:p>
        </w:tc>
        <w:tc>
          <w:tcPr>
            <w:tcW w:w="897" w:type="dxa"/>
            <w:noWrap/>
            <w:hideMark/>
          </w:tcPr>
          <w:p w14:paraId="4C912F99"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78DBE2BC"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79</w:t>
            </w:r>
          </w:p>
        </w:tc>
        <w:tc>
          <w:tcPr>
            <w:tcW w:w="898" w:type="dxa"/>
            <w:noWrap/>
            <w:hideMark/>
          </w:tcPr>
          <w:p w14:paraId="2696448E"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89,5</w:t>
            </w:r>
          </w:p>
        </w:tc>
      </w:tr>
      <w:tr w:rsidR="00D65D6B" w:rsidRPr="004F4F33" w14:paraId="69E3C5ED" w14:textId="77777777" w:rsidTr="00242358">
        <w:trPr>
          <w:trHeight w:val="288"/>
        </w:trPr>
        <w:tc>
          <w:tcPr>
            <w:tcW w:w="661" w:type="dxa"/>
            <w:noWrap/>
            <w:hideMark/>
          </w:tcPr>
          <w:p w14:paraId="7A3A8616"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1079</w:t>
            </w:r>
          </w:p>
        </w:tc>
        <w:tc>
          <w:tcPr>
            <w:tcW w:w="1744" w:type="dxa"/>
            <w:noWrap/>
            <w:hideMark/>
          </w:tcPr>
          <w:p w14:paraId="3236E0B8"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Полевской ГО</w:t>
            </w:r>
          </w:p>
        </w:tc>
        <w:tc>
          <w:tcPr>
            <w:tcW w:w="1418" w:type="dxa"/>
            <w:noWrap/>
            <w:hideMark/>
          </w:tcPr>
          <w:p w14:paraId="7E57CDE1"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6626005415</w:t>
            </w:r>
          </w:p>
        </w:tc>
        <w:tc>
          <w:tcPr>
            <w:tcW w:w="3260" w:type="dxa"/>
            <w:noWrap/>
            <w:hideMark/>
          </w:tcPr>
          <w:p w14:paraId="0982252E"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«Полевской многопрофильный техникум им. В.И. Назарова»</w:t>
            </w:r>
          </w:p>
        </w:tc>
        <w:tc>
          <w:tcPr>
            <w:tcW w:w="897" w:type="dxa"/>
            <w:noWrap/>
            <w:hideMark/>
          </w:tcPr>
          <w:p w14:paraId="60D913AD"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02D4B602"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79</w:t>
            </w:r>
          </w:p>
        </w:tc>
        <w:tc>
          <w:tcPr>
            <w:tcW w:w="898" w:type="dxa"/>
            <w:noWrap/>
            <w:hideMark/>
          </w:tcPr>
          <w:p w14:paraId="35571C41"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89,5</w:t>
            </w:r>
          </w:p>
        </w:tc>
      </w:tr>
      <w:tr w:rsidR="00D65D6B" w:rsidRPr="004F4F33" w14:paraId="5A4C8F19" w14:textId="77777777" w:rsidTr="00242358">
        <w:trPr>
          <w:trHeight w:val="288"/>
        </w:trPr>
        <w:tc>
          <w:tcPr>
            <w:tcW w:w="661" w:type="dxa"/>
            <w:noWrap/>
            <w:hideMark/>
          </w:tcPr>
          <w:p w14:paraId="622CFD8C"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1094</w:t>
            </w:r>
          </w:p>
        </w:tc>
        <w:tc>
          <w:tcPr>
            <w:tcW w:w="1744" w:type="dxa"/>
            <w:noWrap/>
            <w:hideMark/>
          </w:tcPr>
          <w:p w14:paraId="7307C5A3"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Сысертский ГО</w:t>
            </w:r>
          </w:p>
        </w:tc>
        <w:tc>
          <w:tcPr>
            <w:tcW w:w="1418" w:type="dxa"/>
            <w:noWrap/>
            <w:hideMark/>
          </w:tcPr>
          <w:p w14:paraId="0C35FFFE"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6652005002</w:t>
            </w:r>
          </w:p>
        </w:tc>
        <w:tc>
          <w:tcPr>
            <w:tcW w:w="3260" w:type="dxa"/>
            <w:noWrap/>
            <w:hideMark/>
          </w:tcPr>
          <w:p w14:paraId="0EAA7DD5"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«Сысертский социально-экономический техникум «Родник»</w:t>
            </w:r>
          </w:p>
        </w:tc>
        <w:tc>
          <w:tcPr>
            <w:tcW w:w="897" w:type="dxa"/>
            <w:noWrap/>
            <w:hideMark/>
          </w:tcPr>
          <w:p w14:paraId="3DA9FD97"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3D725FF3"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79</w:t>
            </w:r>
          </w:p>
        </w:tc>
        <w:tc>
          <w:tcPr>
            <w:tcW w:w="898" w:type="dxa"/>
            <w:noWrap/>
            <w:hideMark/>
          </w:tcPr>
          <w:p w14:paraId="67D7BBCD"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89,5</w:t>
            </w:r>
          </w:p>
        </w:tc>
      </w:tr>
      <w:tr w:rsidR="00D65D6B" w:rsidRPr="004F4F33" w14:paraId="6CD8C289" w14:textId="77777777" w:rsidTr="00242358">
        <w:trPr>
          <w:trHeight w:val="288"/>
        </w:trPr>
        <w:tc>
          <w:tcPr>
            <w:tcW w:w="661" w:type="dxa"/>
            <w:noWrap/>
            <w:hideMark/>
          </w:tcPr>
          <w:p w14:paraId="461A93F0"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1025</w:t>
            </w:r>
          </w:p>
        </w:tc>
        <w:tc>
          <w:tcPr>
            <w:tcW w:w="1744" w:type="dxa"/>
            <w:noWrap/>
            <w:hideMark/>
          </w:tcPr>
          <w:p w14:paraId="04AA4093"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Кушвинский ГО</w:t>
            </w:r>
          </w:p>
        </w:tc>
        <w:tc>
          <w:tcPr>
            <w:tcW w:w="1418" w:type="dxa"/>
            <w:noWrap/>
            <w:hideMark/>
          </w:tcPr>
          <w:p w14:paraId="127BE77A"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6620003034</w:t>
            </w:r>
          </w:p>
        </w:tc>
        <w:tc>
          <w:tcPr>
            <w:tcW w:w="3260" w:type="dxa"/>
            <w:noWrap/>
            <w:hideMark/>
          </w:tcPr>
          <w:p w14:paraId="366BDCE8"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«Баранчинский электромеханический техникум»</w:t>
            </w:r>
          </w:p>
        </w:tc>
        <w:tc>
          <w:tcPr>
            <w:tcW w:w="897" w:type="dxa"/>
            <w:noWrap/>
            <w:hideMark/>
          </w:tcPr>
          <w:p w14:paraId="630682DA"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0BD6C57B"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78</w:t>
            </w:r>
          </w:p>
        </w:tc>
        <w:tc>
          <w:tcPr>
            <w:tcW w:w="898" w:type="dxa"/>
            <w:noWrap/>
            <w:hideMark/>
          </w:tcPr>
          <w:p w14:paraId="4962C2D2"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89</w:t>
            </w:r>
          </w:p>
        </w:tc>
      </w:tr>
      <w:tr w:rsidR="00D65D6B" w:rsidRPr="004F4F33" w14:paraId="7E615174" w14:textId="77777777" w:rsidTr="00242358">
        <w:trPr>
          <w:trHeight w:val="288"/>
        </w:trPr>
        <w:tc>
          <w:tcPr>
            <w:tcW w:w="661" w:type="dxa"/>
            <w:noWrap/>
            <w:hideMark/>
          </w:tcPr>
          <w:p w14:paraId="52ABF037"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1028</w:t>
            </w:r>
          </w:p>
        </w:tc>
        <w:tc>
          <w:tcPr>
            <w:tcW w:w="1744" w:type="dxa"/>
            <w:noWrap/>
            <w:hideMark/>
          </w:tcPr>
          <w:p w14:paraId="292B3DEE"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ГО Богданович</w:t>
            </w:r>
          </w:p>
        </w:tc>
        <w:tc>
          <w:tcPr>
            <w:tcW w:w="1418" w:type="dxa"/>
            <w:noWrap/>
            <w:hideMark/>
          </w:tcPr>
          <w:p w14:paraId="7AF3A607"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6605000060</w:t>
            </w:r>
          </w:p>
        </w:tc>
        <w:tc>
          <w:tcPr>
            <w:tcW w:w="3260" w:type="dxa"/>
            <w:noWrap/>
            <w:hideMark/>
          </w:tcPr>
          <w:p w14:paraId="70356130"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«Богдановичский политехникум»</w:t>
            </w:r>
          </w:p>
        </w:tc>
        <w:tc>
          <w:tcPr>
            <w:tcW w:w="897" w:type="dxa"/>
            <w:noWrap/>
            <w:hideMark/>
          </w:tcPr>
          <w:p w14:paraId="4ADE5803"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4EE34261"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78</w:t>
            </w:r>
          </w:p>
        </w:tc>
        <w:tc>
          <w:tcPr>
            <w:tcW w:w="898" w:type="dxa"/>
            <w:noWrap/>
            <w:hideMark/>
          </w:tcPr>
          <w:p w14:paraId="7F767487"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89</w:t>
            </w:r>
          </w:p>
        </w:tc>
      </w:tr>
      <w:tr w:rsidR="00D65D6B" w:rsidRPr="004F4F33" w14:paraId="61F22F99" w14:textId="77777777" w:rsidTr="00242358">
        <w:trPr>
          <w:trHeight w:val="288"/>
        </w:trPr>
        <w:tc>
          <w:tcPr>
            <w:tcW w:w="661" w:type="dxa"/>
            <w:noWrap/>
            <w:hideMark/>
          </w:tcPr>
          <w:p w14:paraId="767EDD6D"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1112</w:t>
            </w:r>
          </w:p>
        </w:tc>
        <w:tc>
          <w:tcPr>
            <w:tcW w:w="1744" w:type="dxa"/>
            <w:noWrap/>
            <w:hideMark/>
          </w:tcPr>
          <w:p w14:paraId="7C019C66"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418" w:type="dxa"/>
            <w:noWrap/>
            <w:hideMark/>
          </w:tcPr>
          <w:p w14:paraId="64D9F45B"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6668018744</w:t>
            </w:r>
          </w:p>
        </w:tc>
        <w:tc>
          <w:tcPr>
            <w:tcW w:w="3260" w:type="dxa"/>
            <w:noWrap/>
            <w:hideMark/>
          </w:tcPr>
          <w:p w14:paraId="18803847"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ГБПОУ СО «Нижнетагильский колледж искусств»</w:t>
            </w:r>
          </w:p>
        </w:tc>
        <w:tc>
          <w:tcPr>
            <w:tcW w:w="897" w:type="dxa"/>
            <w:noWrap/>
            <w:hideMark/>
          </w:tcPr>
          <w:p w14:paraId="09FBC0E1"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1A233D59"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78</w:t>
            </w:r>
          </w:p>
        </w:tc>
        <w:tc>
          <w:tcPr>
            <w:tcW w:w="898" w:type="dxa"/>
            <w:noWrap/>
            <w:hideMark/>
          </w:tcPr>
          <w:p w14:paraId="54F54F5B"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89</w:t>
            </w:r>
          </w:p>
        </w:tc>
      </w:tr>
      <w:tr w:rsidR="00D65D6B" w:rsidRPr="004F4F33" w14:paraId="5BD430A9" w14:textId="77777777" w:rsidTr="00242358">
        <w:trPr>
          <w:trHeight w:val="288"/>
        </w:trPr>
        <w:tc>
          <w:tcPr>
            <w:tcW w:w="661" w:type="dxa"/>
            <w:noWrap/>
            <w:hideMark/>
          </w:tcPr>
          <w:p w14:paraId="2318DCBF"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1038</w:t>
            </w:r>
          </w:p>
        </w:tc>
        <w:tc>
          <w:tcPr>
            <w:tcW w:w="1744" w:type="dxa"/>
            <w:noWrap/>
            <w:hideMark/>
          </w:tcPr>
          <w:p w14:paraId="0BD94EE7" w14:textId="45D562C4"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Орджоникидзевский район</w:t>
            </w:r>
          </w:p>
        </w:tc>
        <w:tc>
          <w:tcPr>
            <w:tcW w:w="1418" w:type="dxa"/>
            <w:noWrap/>
            <w:hideMark/>
          </w:tcPr>
          <w:p w14:paraId="2AB49A48"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6663019600</w:t>
            </w:r>
          </w:p>
        </w:tc>
        <w:tc>
          <w:tcPr>
            <w:tcW w:w="3260" w:type="dxa"/>
            <w:noWrap/>
            <w:hideMark/>
          </w:tcPr>
          <w:p w14:paraId="6D8F95FE"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промышленно-технологический техникум им. В.М. Курочкина»</w:t>
            </w:r>
          </w:p>
        </w:tc>
        <w:tc>
          <w:tcPr>
            <w:tcW w:w="897" w:type="dxa"/>
            <w:noWrap/>
            <w:hideMark/>
          </w:tcPr>
          <w:p w14:paraId="387A294F"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418F953D"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77</w:t>
            </w:r>
          </w:p>
        </w:tc>
        <w:tc>
          <w:tcPr>
            <w:tcW w:w="898" w:type="dxa"/>
            <w:noWrap/>
            <w:hideMark/>
          </w:tcPr>
          <w:p w14:paraId="3C5D2153"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88,5</w:t>
            </w:r>
          </w:p>
        </w:tc>
      </w:tr>
      <w:tr w:rsidR="00D65D6B" w:rsidRPr="004F4F33" w14:paraId="1548E737" w14:textId="77777777" w:rsidTr="00242358">
        <w:trPr>
          <w:trHeight w:val="288"/>
        </w:trPr>
        <w:tc>
          <w:tcPr>
            <w:tcW w:w="661" w:type="dxa"/>
            <w:noWrap/>
            <w:hideMark/>
          </w:tcPr>
          <w:p w14:paraId="765BB67B"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1039</w:t>
            </w:r>
          </w:p>
        </w:tc>
        <w:tc>
          <w:tcPr>
            <w:tcW w:w="1744" w:type="dxa"/>
            <w:noWrap/>
            <w:hideMark/>
          </w:tcPr>
          <w:p w14:paraId="37748CE3" w14:textId="3BECC594"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Железнодорожный район</w:t>
            </w:r>
          </w:p>
        </w:tc>
        <w:tc>
          <w:tcPr>
            <w:tcW w:w="1418" w:type="dxa"/>
            <w:noWrap/>
            <w:hideMark/>
          </w:tcPr>
          <w:p w14:paraId="0D4DB237"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6659014609</w:t>
            </w:r>
          </w:p>
        </w:tc>
        <w:tc>
          <w:tcPr>
            <w:tcW w:w="3260" w:type="dxa"/>
            <w:noWrap/>
            <w:hideMark/>
          </w:tcPr>
          <w:p w14:paraId="78BAA1F9"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техникум «Автоматика»</w:t>
            </w:r>
          </w:p>
        </w:tc>
        <w:tc>
          <w:tcPr>
            <w:tcW w:w="897" w:type="dxa"/>
            <w:noWrap/>
            <w:hideMark/>
          </w:tcPr>
          <w:p w14:paraId="2AE4BDED"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2456F94D"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77</w:t>
            </w:r>
          </w:p>
        </w:tc>
        <w:tc>
          <w:tcPr>
            <w:tcW w:w="898" w:type="dxa"/>
            <w:noWrap/>
            <w:hideMark/>
          </w:tcPr>
          <w:p w14:paraId="37A6CE66"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88,5</w:t>
            </w:r>
          </w:p>
        </w:tc>
      </w:tr>
      <w:tr w:rsidR="00D65D6B" w:rsidRPr="004F4F33" w14:paraId="2FE9AC28" w14:textId="77777777" w:rsidTr="00242358">
        <w:trPr>
          <w:trHeight w:val="288"/>
        </w:trPr>
        <w:tc>
          <w:tcPr>
            <w:tcW w:w="661" w:type="dxa"/>
            <w:noWrap/>
            <w:hideMark/>
          </w:tcPr>
          <w:p w14:paraId="28DAD963"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1095</w:t>
            </w:r>
          </w:p>
        </w:tc>
        <w:tc>
          <w:tcPr>
            <w:tcW w:w="1744" w:type="dxa"/>
            <w:noWrap/>
            <w:hideMark/>
          </w:tcPr>
          <w:p w14:paraId="6ED26B7A"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Тавдинский ГО</w:t>
            </w:r>
          </w:p>
        </w:tc>
        <w:tc>
          <w:tcPr>
            <w:tcW w:w="1418" w:type="dxa"/>
            <w:noWrap/>
            <w:hideMark/>
          </w:tcPr>
          <w:p w14:paraId="19721039"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6634002753</w:t>
            </w:r>
          </w:p>
        </w:tc>
        <w:tc>
          <w:tcPr>
            <w:tcW w:w="3260" w:type="dxa"/>
            <w:noWrap/>
            <w:hideMark/>
          </w:tcPr>
          <w:p w14:paraId="47E51992"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«Тавдинский техникум им. А.А.Елохина»</w:t>
            </w:r>
          </w:p>
        </w:tc>
        <w:tc>
          <w:tcPr>
            <w:tcW w:w="897" w:type="dxa"/>
            <w:noWrap/>
            <w:hideMark/>
          </w:tcPr>
          <w:p w14:paraId="3B12DF17"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5E054228"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77</w:t>
            </w:r>
          </w:p>
        </w:tc>
        <w:tc>
          <w:tcPr>
            <w:tcW w:w="898" w:type="dxa"/>
            <w:noWrap/>
            <w:hideMark/>
          </w:tcPr>
          <w:p w14:paraId="0AC7D958"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88,5</w:t>
            </w:r>
          </w:p>
        </w:tc>
      </w:tr>
      <w:tr w:rsidR="00D65D6B" w:rsidRPr="004F4F33" w14:paraId="7253910E" w14:textId="77777777" w:rsidTr="00242358">
        <w:trPr>
          <w:trHeight w:val="288"/>
        </w:trPr>
        <w:tc>
          <w:tcPr>
            <w:tcW w:w="661" w:type="dxa"/>
            <w:noWrap/>
            <w:hideMark/>
          </w:tcPr>
          <w:p w14:paraId="327E544C"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1101</w:t>
            </w:r>
          </w:p>
        </w:tc>
        <w:tc>
          <w:tcPr>
            <w:tcW w:w="1744" w:type="dxa"/>
            <w:noWrap/>
            <w:hideMark/>
          </w:tcPr>
          <w:p w14:paraId="3374B250" w14:textId="0019BA28"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Железнодорожный район</w:t>
            </w:r>
          </w:p>
        </w:tc>
        <w:tc>
          <w:tcPr>
            <w:tcW w:w="1418" w:type="dxa"/>
            <w:noWrap/>
            <w:hideMark/>
          </w:tcPr>
          <w:p w14:paraId="1EE98493"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6659027478</w:t>
            </w:r>
          </w:p>
        </w:tc>
        <w:tc>
          <w:tcPr>
            <w:tcW w:w="3260" w:type="dxa"/>
            <w:noWrap/>
            <w:hideMark/>
          </w:tcPr>
          <w:p w14:paraId="7F8FC940"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железнодорожный техникум»</w:t>
            </w:r>
          </w:p>
        </w:tc>
        <w:tc>
          <w:tcPr>
            <w:tcW w:w="897" w:type="dxa"/>
            <w:noWrap/>
            <w:hideMark/>
          </w:tcPr>
          <w:p w14:paraId="4A2891E3"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11719233"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77</w:t>
            </w:r>
          </w:p>
        </w:tc>
        <w:tc>
          <w:tcPr>
            <w:tcW w:w="898" w:type="dxa"/>
            <w:noWrap/>
            <w:hideMark/>
          </w:tcPr>
          <w:p w14:paraId="4D02751C"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88,5</w:t>
            </w:r>
          </w:p>
        </w:tc>
      </w:tr>
      <w:tr w:rsidR="00D65D6B" w:rsidRPr="004F4F33" w14:paraId="5A375443" w14:textId="77777777" w:rsidTr="00242358">
        <w:trPr>
          <w:trHeight w:val="288"/>
        </w:trPr>
        <w:tc>
          <w:tcPr>
            <w:tcW w:w="661" w:type="dxa"/>
            <w:noWrap/>
            <w:hideMark/>
          </w:tcPr>
          <w:p w14:paraId="0AF0B6C8"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1120</w:t>
            </w:r>
          </w:p>
        </w:tc>
        <w:tc>
          <w:tcPr>
            <w:tcW w:w="1744" w:type="dxa"/>
            <w:noWrap/>
            <w:hideMark/>
          </w:tcPr>
          <w:p w14:paraId="4FA0D153" w14:textId="0EC61E0B"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Ленинский район</w:t>
            </w:r>
          </w:p>
        </w:tc>
        <w:tc>
          <w:tcPr>
            <w:tcW w:w="1418" w:type="dxa"/>
            <w:noWrap/>
            <w:hideMark/>
          </w:tcPr>
          <w:p w14:paraId="678B3F9B"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6661003315</w:t>
            </w:r>
          </w:p>
        </w:tc>
        <w:tc>
          <w:tcPr>
            <w:tcW w:w="3260" w:type="dxa"/>
            <w:noWrap/>
            <w:hideMark/>
          </w:tcPr>
          <w:p w14:paraId="64141112"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«УОР № 1 (колледж)»</w:t>
            </w:r>
          </w:p>
        </w:tc>
        <w:tc>
          <w:tcPr>
            <w:tcW w:w="897" w:type="dxa"/>
            <w:noWrap/>
            <w:hideMark/>
          </w:tcPr>
          <w:p w14:paraId="70DFD1BA"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557DC5E1"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77</w:t>
            </w:r>
          </w:p>
        </w:tc>
        <w:tc>
          <w:tcPr>
            <w:tcW w:w="898" w:type="dxa"/>
            <w:noWrap/>
            <w:hideMark/>
          </w:tcPr>
          <w:p w14:paraId="551D2593"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88,5</w:t>
            </w:r>
          </w:p>
        </w:tc>
      </w:tr>
      <w:tr w:rsidR="00D65D6B" w:rsidRPr="004F4F33" w14:paraId="71DA73D9" w14:textId="77777777" w:rsidTr="00242358">
        <w:trPr>
          <w:trHeight w:val="288"/>
        </w:trPr>
        <w:tc>
          <w:tcPr>
            <w:tcW w:w="661" w:type="dxa"/>
            <w:noWrap/>
            <w:hideMark/>
          </w:tcPr>
          <w:p w14:paraId="17A882B5"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1078</w:t>
            </w:r>
          </w:p>
        </w:tc>
        <w:tc>
          <w:tcPr>
            <w:tcW w:w="1744" w:type="dxa"/>
            <w:noWrap/>
            <w:hideMark/>
          </w:tcPr>
          <w:p w14:paraId="36AB109A"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ГО Первоуральск</w:t>
            </w:r>
          </w:p>
        </w:tc>
        <w:tc>
          <w:tcPr>
            <w:tcW w:w="1418" w:type="dxa"/>
            <w:noWrap/>
            <w:hideMark/>
          </w:tcPr>
          <w:p w14:paraId="5BA8BC49"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6625006744</w:t>
            </w:r>
          </w:p>
        </w:tc>
        <w:tc>
          <w:tcPr>
            <w:tcW w:w="3260" w:type="dxa"/>
            <w:noWrap/>
            <w:hideMark/>
          </w:tcPr>
          <w:p w14:paraId="734C1C46"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«Первоуральский политехникум»</w:t>
            </w:r>
          </w:p>
        </w:tc>
        <w:tc>
          <w:tcPr>
            <w:tcW w:w="897" w:type="dxa"/>
            <w:noWrap/>
            <w:hideMark/>
          </w:tcPr>
          <w:p w14:paraId="49E5AEE0"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0B72B48D"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76</w:t>
            </w:r>
          </w:p>
        </w:tc>
        <w:tc>
          <w:tcPr>
            <w:tcW w:w="898" w:type="dxa"/>
            <w:noWrap/>
            <w:hideMark/>
          </w:tcPr>
          <w:p w14:paraId="4A852B49"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88</w:t>
            </w:r>
          </w:p>
        </w:tc>
      </w:tr>
      <w:tr w:rsidR="00D65D6B" w:rsidRPr="004F4F33" w14:paraId="5F3FD349" w14:textId="77777777" w:rsidTr="00242358">
        <w:trPr>
          <w:trHeight w:val="288"/>
        </w:trPr>
        <w:tc>
          <w:tcPr>
            <w:tcW w:w="661" w:type="dxa"/>
            <w:noWrap/>
            <w:hideMark/>
          </w:tcPr>
          <w:p w14:paraId="649B2DFC"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1072</w:t>
            </w:r>
          </w:p>
        </w:tc>
        <w:tc>
          <w:tcPr>
            <w:tcW w:w="1744" w:type="dxa"/>
            <w:noWrap/>
            <w:hideMark/>
          </w:tcPr>
          <w:p w14:paraId="30401AF4"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418" w:type="dxa"/>
            <w:noWrap/>
            <w:hideMark/>
          </w:tcPr>
          <w:p w14:paraId="2656C687"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6669005748</w:t>
            </w:r>
          </w:p>
        </w:tc>
        <w:tc>
          <w:tcPr>
            <w:tcW w:w="3260" w:type="dxa"/>
            <w:noWrap/>
            <w:hideMark/>
          </w:tcPr>
          <w:p w14:paraId="6A0AF23F"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«Нижнетагильский строительный колледж»</w:t>
            </w:r>
          </w:p>
        </w:tc>
        <w:tc>
          <w:tcPr>
            <w:tcW w:w="897" w:type="dxa"/>
            <w:noWrap/>
            <w:hideMark/>
          </w:tcPr>
          <w:p w14:paraId="40FC467C"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2928D698"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75</w:t>
            </w:r>
          </w:p>
        </w:tc>
        <w:tc>
          <w:tcPr>
            <w:tcW w:w="898" w:type="dxa"/>
            <w:noWrap/>
            <w:hideMark/>
          </w:tcPr>
          <w:p w14:paraId="1EBD4D01"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87,5</w:t>
            </w:r>
          </w:p>
        </w:tc>
      </w:tr>
      <w:tr w:rsidR="00D65D6B" w:rsidRPr="004F4F33" w14:paraId="1A4C8FA2" w14:textId="77777777" w:rsidTr="00242358">
        <w:trPr>
          <w:trHeight w:val="288"/>
        </w:trPr>
        <w:tc>
          <w:tcPr>
            <w:tcW w:w="661" w:type="dxa"/>
            <w:noWrap/>
            <w:hideMark/>
          </w:tcPr>
          <w:p w14:paraId="2E999301"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1083</w:t>
            </w:r>
          </w:p>
        </w:tc>
        <w:tc>
          <w:tcPr>
            <w:tcW w:w="1744" w:type="dxa"/>
            <w:noWrap/>
            <w:hideMark/>
          </w:tcPr>
          <w:p w14:paraId="54A94E07"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Режевской ГО</w:t>
            </w:r>
          </w:p>
        </w:tc>
        <w:tc>
          <w:tcPr>
            <w:tcW w:w="1418" w:type="dxa"/>
            <w:noWrap/>
            <w:hideMark/>
          </w:tcPr>
          <w:p w14:paraId="7E233303"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6677008157</w:t>
            </w:r>
          </w:p>
        </w:tc>
        <w:tc>
          <w:tcPr>
            <w:tcW w:w="3260" w:type="dxa"/>
            <w:noWrap/>
            <w:hideMark/>
          </w:tcPr>
          <w:p w14:paraId="2768FD71"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«Режевской политехникум»</w:t>
            </w:r>
          </w:p>
        </w:tc>
        <w:tc>
          <w:tcPr>
            <w:tcW w:w="897" w:type="dxa"/>
            <w:noWrap/>
            <w:hideMark/>
          </w:tcPr>
          <w:p w14:paraId="01CF9B91"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148FB00B"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75</w:t>
            </w:r>
          </w:p>
        </w:tc>
        <w:tc>
          <w:tcPr>
            <w:tcW w:w="898" w:type="dxa"/>
            <w:noWrap/>
            <w:hideMark/>
          </w:tcPr>
          <w:p w14:paraId="67614979"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87,5</w:t>
            </w:r>
          </w:p>
        </w:tc>
      </w:tr>
      <w:tr w:rsidR="00D65D6B" w:rsidRPr="004F4F33" w14:paraId="5799A0B1" w14:textId="77777777" w:rsidTr="00242358">
        <w:trPr>
          <w:trHeight w:val="288"/>
        </w:trPr>
        <w:tc>
          <w:tcPr>
            <w:tcW w:w="661" w:type="dxa"/>
            <w:noWrap/>
            <w:hideMark/>
          </w:tcPr>
          <w:p w14:paraId="062F0A2E"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1085</w:t>
            </w:r>
          </w:p>
        </w:tc>
        <w:tc>
          <w:tcPr>
            <w:tcW w:w="1744" w:type="dxa"/>
            <w:noWrap/>
            <w:hideMark/>
          </w:tcPr>
          <w:p w14:paraId="55A62F65"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Серовский ГО</w:t>
            </w:r>
          </w:p>
        </w:tc>
        <w:tc>
          <w:tcPr>
            <w:tcW w:w="1418" w:type="dxa"/>
            <w:noWrap/>
            <w:hideMark/>
          </w:tcPr>
          <w:p w14:paraId="637527BB"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6632006833</w:t>
            </w:r>
          </w:p>
        </w:tc>
        <w:tc>
          <w:tcPr>
            <w:tcW w:w="3260" w:type="dxa"/>
            <w:noWrap/>
            <w:hideMark/>
          </w:tcPr>
          <w:p w14:paraId="20821C4F"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«Северный педагогический колледж»</w:t>
            </w:r>
          </w:p>
        </w:tc>
        <w:tc>
          <w:tcPr>
            <w:tcW w:w="897" w:type="dxa"/>
            <w:noWrap/>
            <w:hideMark/>
          </w:tcPr>
          <w:p w14:paraId="3A84C157"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11F9FAC1"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75</w:t>
            </w:r>
          </w:p>
        </w:tc>
        <w:tc>
          <w:tcPr>
            <w:tcW w:w="898" w:type="dxa"/>
            <w:noWrap/>
            <w:hideMark/>
          </w:tcPr>
          <w:p w14:paraId="3E1570EA"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87,5</w:t>
            </w:r>
          </w:p>
        </w:tc>
      </w:tr>
      <w:tr w:rsidR="00D65D6B" w:rsidRPr="004F4F33" w14:paraId="290B4321" w14:textId="77777777" w:rsidTr="00242358">
        <w:trPr>
          <w:trHeight w:val="288"/>
        </w:trPr>
        <w:tc>
          <w:tcPr>
            <w:tcW w:w="661" w:type="dxa"/>
            <w:noWrap/>
            <w:hideMark/>
          </w:tcPr>
          <w:p w14:paraId="3BB67E6B"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1097</w:t>
            </w:r>
          </w:p>
        </w:tc>
        <w:tc>
          <w:tcPr>
            <w:tcW w:w="1744" w:type="dxa"/>
            <w:noWrap/>
            <w:hideMark/>
          </w:tcPr>
          <w:p w14:paraId="631C99B9" w14:textId="5055D598"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Железнодорожный район</w:t>
            </w:r>
          </w:p>
        </w:tc>
        <w:tc>
          <w:tcPr>
            <w:tcW w:w="1418" w:type="dxa"/>
            <w:noWrap/>
            <w:hideMark/>
          </w:tcPr>
          <w:p w14:paraId="5B4239A7"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6660008078</w:t>
            </w:r>
          </w:p>
        </w:tc>
        <w:tc>
          <w:tcPr>
            <w:tcW w:w="3260" w:type="dxa"/>
            <w:noWrap/>
            <w:hideMark/>
          </w:tcPr>
          <w:p w14:paraId="16AAA7A4"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«Техникум индустрии питания и услуг «Кулинар»</w:t>
            </w:r>
          </w:p>
        </w:tc>
        <w:tc>
          <w:tcPr>
            <w:tcW w:w="897" w:type="dxa"/>
            <w:noWrap/>
            <w:hideMark/>
          </w:tcPr>
          <w:p w14:paraId="2BEE0E9A"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66B3037C"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74</w:t>
            </w:r>
          </w:p>
        </w:tc>
        <w:tc>
          <w:tcPr>
            <w:tcW w:w="898" w:type="dxa"/>
            <w:noWrap/>
            <w:hideMark/>
          </w:tcPr>
          <w:p w14:paraId="7C998835"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87</w:t>
            </w:r>
          </w:p>
        </w:tc>
      </w:tr>
      <w:tr w:rsidR="00D65D6B" w:rsidRPr="004F4F33" w14:paraId="0541EC2E" w14:textId="77777777" w:rsidTr="00242358">
        <w:trPr>
          <w:trHeight w:val="288"/>
        </w:trPr>
        <w:tc>
          <w:tcPr>
            <w:tcW w:w="661" w:type="dxa"/>
            <w:noWrap/>
            <w:hideMark/>
          </w:tcPr>
          <w:p w14:paraId="301B15CB"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1104</w:t>
            </w:r>
          </w:p>
        </w:tc>
        <w:tc>
          <w:tcPr>
            <w:tcW w:w="1744" w:type="dxa"/>
            <w:noWrap/>
            <w:hideMark/>
          </w:tcPr>
          <w:p w14:paraId="1A1FC731" w14:textId="1E49829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Чкаловский район</w:t>
            </w:r>
          </w:p>
        </w:tc>
        <w:tc>
          <w:tcPr>
            <w:tcW w:w="1418" w:type="dxa"/>
            <w:noWrap/>
            <w:hideMark/>
          </w:tcPr>
          <w:p w14:paraId="5029705A"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6664030878</w:t>
            </w:r>
          </w:p>
        </w:tc>
        <w:tc>
          <w:tcPr>
            <w:tcW w:w="3260" w:type="dxa"/>
            <w:noWrap/>
            <w:hideMark/>
          </w:tcPr>
          <w:p w14:paraId="60C80675"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колледж технологий и предпринимательства»</w:t>
            </w:r>
          </w:p>
        </w:tc>
        <w:tc>
          <w:tcPr>
            <w:tcW w:w="897" w:type="dxa"/>
            <w:noWrap/>
            <w:hideMark/>
          </w:tcPr>
          <w:p w14:paraId="74ACA791"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1EA5698D"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74</w:t>
            </w:r>
          </w:p>
        </w:tc>
        <w:tc>
          <w:tcPr>
            <w:tcW w:w="898" w:type="dxa"/>
            <w:noWrap/>
            <w:hideMark/>
          </w:tcPr>
          <w:p w14:paraId="4ACF1413"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87</w:t>
            </w:r>
          </w:p>
        </w:tc>
      </w:tr>
      <w:tr w:rsidR="00D65D6B" w:rsidRPr="004F4F33" w14:paraId="4A3350D4" w14:textId="77777777" w:rsidTr="00242358">
        <w:trPr>
          <w:trHeight w:val="288"/>
        </w:trPr>
        <w:tc>
          <w:tcPr>
            <w:tcW w:w="661" w:type="dxa"/>
            <w:noWrap/>
            <w:hideMark/>
          </w:tcPr>
          <w:p w14:paraId="4D0E5AEE"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1030</w:t>
            </w:r>
          </w:p>
        </w:tc>
        <w:tc>
          <w:tcPr>
            <w:tcW w:w="1744" w:type="dxa"/>
            <w:noWrap/>
            <w:hideMark/>
          </w:tcPr>
          <w:p w14:paraId="3AC33B78"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Верхнесалдинский ГО</w:t>
            </w:r>
          </w:p>
        </w:tc>
        <w:tc>
          <w:tcPr>
            <w:tcW w:w="1418" w:type="dxa"/>
            <w:noWrap/>
            <w:hideMark/>
          </w:tcPr>
          <w:p w14:paraId="6ECD50B8"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6607002627</w:t>
            </w:r>
          </w:p>
        </w:tc>
        <w:tc>
          <w:tcPr>
            <w:tcW w:w="3260" w:type="dxa"/>
            <w:noWrap/>
            <w:hideMark/>
          </w:tcPr>
          <w:p w14:paraId="559E92C9"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«Верхнесалдинский авиаметаллургический колледж им. А.А. Евстигнеева»</w:t>
            </w:r>
          </w:p>
        </w:tc>
        <w:tc>
          <w:tcPr>
            <w:tcW w:w="897" w:type="dxa"/>
            <w:noWrap/>
            <w:hideMark/>
          </w:tcPr>
          <w:p w14:paraId="3F72113F"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160C6AC4"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73</w:t>
            </w:r>
          </w:p>
        </w:tc>
        <w:tc>
          <w:tcPr>
            <w:tcW w:w="898" w:type="dxa"/>
            <w:noWrap/>
            <w:hideMark/>
          </w:tcPr>
          <w:p w14:paraId="7568A29D"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86,5</w:t>
            </w:r>
          </w:p>
        </w:tc>
      </w:tr>
      <w:tr w:rsidR="00D65D6B" w:rsidRPr="004F4F33" w14:paraId="52C68560" w14:textId="77777777" w:rsidTr="00242358">
        <w:trPr>
          <w:trHeight w:val="288"/>
        </w:trPr>
        <w:tc>
          <w:tcPr>
            <w:tcW w:w="661" w:type="dxa"/>
            <w:noWrap/>
            <w:hideMark/>
          </w:tcPr>
          <w:p w14:paraId="2DB0AF28"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1061</w:t>
            </w:r>
          </w:p>
        </w:tc>
        <w:tc>
          <w:tcPr>
            <w:tcW w:w="1744" w:type="dxa"/>
            <w:noWrap/>
            <w:hideMark/>
          </w:tcPr>
          <w:p w14:paraId="6E3C58B6"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ГО Краснотурьинск</w:t>
            </w:r>
          </w:p>
        </w:tc>
        <w:tc>
          <w:tcPr>
            <w:tcW w:w="1418" w:type="dxa"/>
            <w:noWrap/>
            <w:hideMark/>
          </w:tcPr>
          <w:p w14:paraId="1C242D63"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6617003500</w:t>
            </w:r>
          </w:p>
        </w:tc>
        <w:tc>
          <w:tcPr>
            <w:tcW w:w="3260" w:type="dxa"/>
            <w:noWrap/>
            <w:hideMark/>
          </w:tcPr>
          <w:p w14:paraId="32EDFEC4"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«Краснотурьинский индустриальный колледж»</w:t>
            </w:r>
          </w:p>
        </w:tc>
        <w:tc>
          <w:tcPr>
            <w:tcW w:w="897" w:type="dxa"/>
            <w:noWrap/>
            <w:hideMark/>
          </w:tcPr>
          <w:p w14:paraId="6F5369D6"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6E101F44"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73</w:t>
            </w:r>
          </w:p>
        </w:tc>
        <w:tc>
          <w:tcPr>
            <w:tcW w:w="898" w:type="dxa"/>
            <w:noWrap/>
            <w:hideMark/>
          </w:tcPr>
          <w:p w14:paraId="7B8C5C86"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86,5</w:t>
            </w:r>
          </w:p>
        </w:tc>
      </w:tr>
      <w:tr w:rsidR="00D65D6B" w:rsidRPr="004F4F33" w14:paraId="27080B5A" w14:textId="77777777" w:rsidTr="00242358">
        <w:trPr>
          <w:trHeight w:val="288"/>
        </w:trPr>
        <w:tc>
          <w:tcPr>
            <w:tcW w:w="661" w:type="dxa"/>
            <w:noWrap/>
            <w:hideMark/>
          </w:tcPr>
          <w:p w14:paraId="24F7A817"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1026</w:t>
            </w:r>
          </w:p>
        </w:tc>
        <w:tc>
          <w:tcPr>
            <w:tcW w:w="1744" w:type="dxa"/>
            <w:noWrap/>
            <w:hideMark/>
          </w:tcPr>
          <w:p w14:paraId="4BF849A1"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Белоярский ГО</w:t>
            </w:r>
          </w:p>
        </w:tc>
        <w:tc>
          <w:tcPr>
            <w:tcW w:w="1418" w:type="dxa"/>
            <w:noWrap/>
            <w:hideMark/>
          </w:tcPr>
          <w:p w14:paraId="0F2D8613"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6639002676</w:t>
            </w:r>
          </w:p>
        </w:tc>
        <w:tc>
          <w:tcPr>
            <w:tcW w:w="3260" w:type="dxa"/>
            <w:noWrap/>
            <w:hideMark/>
          </w:tcPr>
          <w:p w14:paraId="607D3F8C"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«Белоярский многопрофильный техникум»</w:t>
            </w:r>
          </w:p>
        </w:tc>
        <w:tc>
          <w:tcPr>
            <w:tcW w:w="897" w:type="dxa"/>
            <w:noWrap/>
            <w:hideMark/>
          </w:tcPr>
          <w:p w14:paraId="3FFBC3FD"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389A8A7E"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72</w:t>
            </w:r>
          </w:p>
        </w:tc>
        <w:tc>
          <w:tcPr>
            <w:tcW w:w="898" w:type="dxa"/>
            <w:noWrap/>
            <w:hideMark/>
          </w:tcPr>
          <w:p w14:paraId="1BBFC57D"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86</w:t>
            </w:r>
          </w:p>
        </w:tc>
      </w:tr>
      <w:tr w:rsidR="00D65D6B" w:rsidRPr="004F4F33" w14:paraId="4D371711" w14:textId="77777777" w:rsidTr="00242358">
        <w:trPr>
          <w:trHeight w:val="288"/>
        </w:trPr>
        <w:tc>
          <w:tcPr>
            <w:tcW w:w="661" w:type="dxa"/>
            <w:noWrap/>
            <w:hideMark/>
          </w:tcPr>
          <w:p w14:paraId="7AA84559"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1060</w:t>
            </w:r>
          </w:p>
        </w:tc>
        <w:tc>
          <w:tcPr>
            <w:tcW w:w="1744" w:type="dxa"/>
            <w:noWrap/>
            <w:hideMark/>
          </w:tcPr>
          <w:p w14:paraId="24795661" w14:textId="3F82AB4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Верх-Исетский район</w:t>
            </w:r>
          </w:p>
        </w:tc>
        <w:tc>
          <w:tcPr>
            <w:tcW w:w="1418" w:type="dxa"/>
            <w:noWrap/>
            <w:hideMark/>
          </w:tcPr>
          <w:p w14:paraId="5DF38235"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6662021300</w:t>
            </w:r>
          </w:p>
        </w:tc>
        <w:tc>
          <w:tcPr>
            <w:tcW w:w="3260" w:type="dxa"/>
            <w:noWrap/>
            <w:hideMark/>
          </w:tcPr>
          <w:p w14:paraId="61D70338"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«Колледж управления и сервиса «Стиль»</w:t>
            </w:r>
          </w:p>
        </w:tc>
        <w:tc>
          <w:tcPr>
            <w:tcW w:w="897" w:type="dxa"/>
            <w:noWrap/>
            <w:hideMark/>
          </w:tcPr>
          <w:p w14:paraId="10A35EA0"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6671ED73"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72</w:t>
            </w:r>
          </w:p>
        </w:tc>
        <w:tc>
          <w:tcPr>
            <w:tcW w:w="898" w:type="dxa"/>
            <w:noWrap/>
            <w:hideMark/>
          </w:tcPr>
          <w:p w14:paraId="3BAF4000"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86</w:t>
            </w:r>
          </w:p>
        </w:tc>
      </w:tr>
      <w:tr w:rsidR="00D65D6B" w:rsidRPr="004F4F33" w14:paraId="7AD141BB" w14:textId="77777777" w:rsidTr="00242358">
        <w:trPr>
          <w:trHeight w:val="288"/>
        </w:trPr>
        <w:tc>
          <w:tcPr>
            <w:tcW w:w="661" w:type="dxa"/>
            <w:noWrap/>
            <w:hideMark/>
          </w:tcPr>
          <w:p w14:paraId="557CC390"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1108</w:t>
            </w:r>
          </w:p>
        </w:tc>
        <w:tc>
          <w:tcPr>
            <w:tcW w:w="1744" w:type="dxa"/>
            <w:noWrap/>
            <w:hideMark/>
          </w:tcPr>
          <w:p w14:paraId="2E6743BB" w14:textId="57A020B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Чкаловский район</w:t>
            </w:r>
          </w:p>
        </w:tc>
        <w:tc>
          <w:tcPr>
            <w:tcW w:w="1418" w:type="dxa"/>
            <w:noWrap/>
            <w:hideMark/>
          </w:tcPr>
          <w:p w14:paraId="4A9E1D4C"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6660008053</w:t>
            </w:r>
          </w:p>
        </w:tc>
        <w:tc>
          <w:tcPr>
            <w:tcW w:w="3260" w:type="dxa"/>
            <w:noWrap/>
            <w:hideMark/>
          </w:tcPr>
          <w:p w14:paraId="2ED6C793"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техникум «Рифей»</w:t>
            </w:r>
          </w:p>
        </w:tc>
        <w:tc>
          <w:tcPr>
            <w:tcW w:w="897" w:type="dxa"/>
            <w:noWrap/>
            <w:hideMark/>
          </w:tcPr>
          <w:p w14:paraId="00B31983"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71E67886"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72</w:t>
            </w:r>
          </w:p>
        </w:tc>
        <w:tc>
          <w:tcPr>
            <w:tcW w:w="898" w:type="dxa"/>
            <w:noWrap/>
            <w:hideMark/>
          </w:tcPr>
          <w:p w14:paraId="31AAA6E4"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86</w:t>
            </w:r>
          </w:p>
        </w:tc>
      </w:tr>
      <w:tr w:rsidR="00D65D6B" w:rsidRPr="004F4F33" w14:paraId="73DC2097" w14:textId="77777777" w:rsidTr="00242358">
        <w:trPr>
          <w:trHeight w:val="288"/>
        </w:trPr>
        <w:tc>
          <w:tcPr>
            <w:tcW w:w="661" w:type="dxa"/>
            <w:noWrap/>
            <w:hideMark/>
          </w:tcPr>
          <w:p w14:paraId="48D39905"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1059</w:t>
            </w:r>
          </w:p>
        </w:tc>
        <w:tc>
          <w:tcPr>
            <w:tcW w:w="1744" w:type="dxa"/>
            <w:noWrap/>
            <w:hideMark/>
          </w:tcPr>
          <w:p w14:paraId="78A238D8"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Качканарский ГО</w:t>
            </w:r>
          </w:p>
        </w:tc>
        <w:tc>
          <w:tcPr>
            <w:tcW w:w="1418" w:type="dxa"/>
            <w:noWrap/>
            <w:hideMark/>
          </w:tcPr>
          <w:p w14:paraId="026BA31E"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6615000165</w:t>
            </w:r>
          </w:p>
        </w:tc>
        <w:tc>
          <w:tcPr>
            <w:tcW w:w="3260" w:type="dxa"/>
            <w:noWrap/>
            <w:hideMark/>
          </w:tcPr>
          <w:p w14:paraId="765D780F"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ГБПОУ СО «Качканарский горно-промышленный колледж»</w:t>
            </w:r>
          </w:p>
        </w:tc>
        <w:tc>
          <w:tcPr>
            <w:tcW w:w="897" w:type="dxa"/>
            <w:noWrap/>
            <w:hideMark/>
          </w:tcPr>
          <w:p w14:paraId="7AD3C033"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288152E6"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70</w:t>
            </w:r>
          </w:p>
        </w:tc>
        <w:tc>
          <w:tcPr>
            <w:tcW w:w="898" w:type="dxa"/>
            <w:noWrap/>
            <w:hideMark/>
          </w:tcPr>
          <w:p w14:paraId="04560A77"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85</w:t>
            </w:r>
          </w:p>
        </w:tc>
      </w:tr>
      <w:tr w:rsidR="00D65D6B" w:rsidRPr="004F4F33" w14:paraId="758EE9B3" w14:textId="77777777" w:rsidTr="00242358">
        <w:trPr>
          <w:trHeight w:val="288"/>
        </w:trPr>
        <w:tc>
          <w:tcPr>
            <w:tcW w:w="661" w:type="dxa"/>
            <w:noWrap/>
            <w:hideMark/>
          </w:tcPr>
          <w:p w14:paraId="5EDB24E2"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1106</w:t>
            </w:r>
          </w:p>
        </w:tc>
        <w:tc>
          <w:tcPr>
            <w:tcW w:w="1744" w:type="dxa"/>
            <w:noWrap/>
            <w:hideMark/>
          </w:tcPr>
          <w:p w14:paraId="1822DED3" w14:textId="59CD8E8F"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Верх-Исетский район</w:t>
            </w:r>
          </w:p>
        </w:tc>
        <w:tc>
          <w:tcPr>
            <w:tcW w:w="1418" w:type="dxa"/>
            <w:noWrap/>
            <w:hideMark/>
          </w:tcPr>
          <w:p w14:paraId="0CCB0DA3"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6658069789</w:t>
            </w:r>
          </w:p>
        </w:tc>
        <w:tc>
          <w:tcPr>
            <w:tcW w:w="3260" w:type="dxa"/>
            <w:noWrap/>
            <w:hideMark/>
          </w:tcPr>
          <w:p w14:paraId="64D6D68B"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радиотехнический колледж им. А.С. Попова»</w:t>
            </w:r>
          </w:p>
        </w:tc>
        <w:tc>
          <w:tcPr>
            <w:tcW w:w="897" w:type="dxa"/>
            <w:noWrap/>
            <w:hideMark/>
          </w:tcPr>
          <w:p w14:paraId="20F17268"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69BEC670"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70</w:t>
            </w:r>
          </w:p>
        </w:tc>
        <w:tc>
          <w:tcPr>
            <w:tcW w:w="898" w:type="dxa"/>
            <w:noWrap/>
            <w:hideMark/>
          </w:tcPr>
          <w:p w14:paraId="56CF9B8A"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85</w:t>
            </w:r>
          </w:p>
        </w:tc>
      </w:tr>
      <w:tr w:rsidR="00D65D6B" w:rsidRPr="004F4F33" w14:paraId="108B787C" w14:textId="77777777" w:rsidTr="00242358">
        <w:trPr>
          <w:trHeight w:val="288"/>
        </w:trPr>
        <w:tc>
          <w:tcPr>
            <w:tcW w:w="661" w:type="dxa"/>
            <w:noWrap/>
            <w:hideMark/>
          </w:tcPr>
          <w:p w14:paraId="06A87FCD"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1042</w:t>
            </w:r>
          </w:p>
        </w:tc>
        <w:tc>
          <w:tcPr>
            <w:tcW w:w="1744" w:type="dxa"/>
            <w:noWrap/>
            <w:hideMark/>
          </w:tcPr>
          <w:p w14:paraId="093B940C" w14:textId="4717F561"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Ленинский район</w:t>
            </w:r>
          </w:p>
        </w:tc>
        <w:tc>
          <w:tcPr>
            <w:tcW w:w="1418" w:type="dxa"/>
            <w:noWrap/>
            <w:hideMark/>
          </w:tcPr>
          <w:p w14:paraId="4DAB4928"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6661003026</w:t>
            </w:r>
          </w:p>
        </w:tc>
        <w:tc>
          <w:tcPr>
            <w:tcW w:w="3260" w:type="dxa"/>
            <w:noWrap/>
            <w:hideMark/>
          </w:tcPr>
          <w:p w14:paraId="3F22513B"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торгово-экономический техникум»</w:t>
            </w:r>
          </w:p>
        </w:tc>
        <w:tc>
          <w:tcPr>
            <w:tcW w:w="897" w:type="dxa"/>
            <w:noWrap/>
            <w:hideMark/>
          </w:tcPr>
          <w:p w14:paraId="22932C23"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0310FD2E"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69</w:t>
            </w:r>
          </w:p>
        </w:tc>
        <w:tc>
          <w:tcPr>
            <w:tcW w:w="898" w:type="dxa"/>
            <w:noWrap/>
            <w:hideMark/>
          </w:tcPr>
          <w:p w14:paraId="3DCD859C"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84,5</w:t>
            </w:r>
          </w:p>
        </w:tc>
      </w:tr>
      <w:tr w:rsidR="00D65D6B" w:rsidRPr="004F4F33" w14:paraId="48AF688E" w14:textId="77777777" w:rsidTr="00242358">
        <w:trPr>
          <w:trHeight w:val="288"/>
        </w:trPr>
        <w:tc>
          <w:tcPr>
            <w:tcW w:w="661" w:type="dxa"/>
            <w:noWrap/>
            <w:hideMark/>
          </w:tcPr>
          <w:p w14:paraId="5199EA1D"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1065</w:t>
            </w:r>
          </w:p>
        </w:tc>
        <w:tc>
          <w:tcPr>
            <w:tcW w:w="1744" w:type="dxa"/>
            <w:noWrap/>
            <w:hideMark/>
          </w:tcPr>
          <w:p w14:paraId="18B735CD"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ГО Красноуфимск</w:t>
            </w:r>
          </w:p>
        </w:tc>
        <w:tc>
          <w:tcPr>
            <w:tcW w:w="1418" w:type="dxa"/>
            <w:noWrap/>
            <w:hideMark/>
          </w:tcPr>
          <w:p w14:paraId="4797B617"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6619003030</w:t>
            </w:r>
          </w:p>
        </w:tc>
        <w:tc>
          <w:tcPr>
            <w:tcW w:w="3260" w:type="dxa"/>
            <w:noWrap/>
            <w:hideMark/>
          </w:tcPr>
          <w:p w14:paraId="2231682C"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ГБПОУ СО «Красноуфимский педагогический колледж»</w:t>
            </w:r>
          </w:p>
        </w:tc>
        <w:tc>
          <w:tcPr>
            <w:tcW w:w="897" w:type="dxa"/>
            <w:noWrap/>
            <w:hideMark/>
          </w:tcPr>
          <w:p w14:paraId="5C763554"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3DE8AD16"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69</w:t>
            </w:r>
          </w:p>
        </w:tc>
        <w:tc>
          <w:tcPr>
            <w:tcW w:w="898" w:type="dxa"/>
            <w:noWrap/>
            <w:hideMark/>
          </w:tcPr>
          <w:p w14:paraId="2244E91B"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84,5</w:t>
            </w:r>
          </w:p>
        </w:tc>
      </w:tr>
      <w:tr w:rsidR="00D65D6B" w:rsidRPr="004F4F33" w14:paraId="420698E3" w14:textId="77777777" w:rsidTr="00242358">
        <w:trPr>
          <w:trHeight w:val="288"/>
        </w:trPr>
        <w:tc>
          <w:tcPr>
            <w:tcW w:w="661" w:type="dxa"/>
            <w:noWrap/>
            <w:hideMark/>
          </w:tcPr>
          <w:p w14:paraId="0C4AEED3"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1080</w:t>
            </w:r>
          </w:p>
        </w:tc>
        <w:tc>
          <w:tcPr>
            <w:tcW w:w="1744" w:type="dxa"/>
            <w:noWrap/>
            <w:hideMark/>
          </w:tcPr>
          <w:p w14:paraId="31B8C2F6"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ГО г. Лесной</w:t>
            </w:r>
          </w:p>
        </w:tc>
        <w:tc>
          <w:tcPr>
            <w:tcW w:w="1418" w:type="dxa"/>
            <w:noWrap/>
            <w:hideMark/>
          </w:tcPr>
          <w:p w14:paraId="181C1496"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6630004492</w:t>
            </w:r>
          </w:p>
        </w:tc>
        <w:tc>
          <w:tcPr>
            <w:tcW w:w="3260" w:type="dxa"/>
            <w:noWrap/>
            <w:hideMark/>
          </w:tcPr>
          <w:p w14:paraId="084E8155"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«Полипрофильный техникум им. О.В. Терёшкина»</w:t>
            </w:r>
          </w:p>
        </w:tc>
        <w:tc>
          <w:tcPr>
            <w:tcW w:w="897" w:type="dxa"/>
            <w:noWrap/>
            <w:hideMark/>
          </w:tcPr>
          <w:p w14:paraId="46C44E41"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73FAEC2D"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69</w:t>
            </w:r>
          </w:p>
        </w:tc>
        <w:tc>
          <w:tcPr>
            <w:tcW w:w="898" w:type="dxa"/>
            <w:noWrap/>
            <w:hideMark/>
          </w:tcPr>
          <w:p w14:paraId="7C436F02"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84,5</w:t>
            </w:r>
          </w:p>
        </w:tc>
      </w:tr>
      <w:tr w:rsidR="00D65D6B" w:rsidRPr="004F4F33" w14:paraId="5675D52D" w14:textId="77777777" w:rsidTr="00242358">
        <w:trPr>
          <w:trHeight w:val="288"/>
        </w:trPr>
        <w:tc>
          <w:tcPr>
            <w:tcW w:w="661" w:type="dxa"/>
            <w:noWrap/>
            <w:hideMark/>
          </w:tcPr>
          <w:p w14:paraId="12240B5E"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1021</w:t>
            </w:r>
          </w:p>
        </w:tc>
        <w:tc>
          <w:tcPr>
            <w:tcW w:w="1744" w:type="dxa"/>
            <w:noWrap/>
            <w:hideMark/>
          </w:tcPr>
          <w:p w14:paraId="0BD4D2E5"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МО г. Алапаевск</w:t>
            </w:r>
          </w:p>
        </w:tc>
        <w:tc>
          <w:tcPr>
            <w:tcW w:w="1418" w:type="dxa"/>
            <w:noWrap/>
            <w:hideMark/>
          </w:tcPr>
          <w:p w14:paraId="7EAB4213"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6601000077</w:t>
            </w:r>
          </w:p>
        </w:tc>
        <w:tc>
          <w:tcPr>
            <w:tcW w:w="3260" w:type="dxa"/>
            <w:noWrap/>
            <w:hideMark/>
          </w:tcPr>
          <w:p w14:paraId="0B12DD86"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«Алапаевский многопрофильный техникум»</w:t>
            </w:r>
          </w:p>
        </w:tc>
        <w:tc>
          <w:tcPr>
            <w:tcW w:w="897" w:type="dxa"/>
            <w:noWrap/>
            <w:hideMark/>
          </w:tcPr>
          <w:p w14:paraId="6DC912A7"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55DD7A9E"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68</w:t>
            </w:r>
          </w:p>
        </w:tc>
        <w:tc>
          <w:tcPr>
            <w:tcW w:w="898" w:type="dxa"/>
            <w:noWrap/>
            <w:hideMark/>
          </w:tcPr>
          <w:p w14:paraId="2CB5D33F"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84</w:t>
            </w:r>
          </w:p>
        </w:tc>
      </w:tr>
      <w:tr w:rsidR="00D65D6B" w:rsidRPr="004F4F33" w14:paraId="575FB477" w14:textId="77777777" w:rsidTr="00242358">
        <w:trPr>
          <w:trHeight w:val="288"/>
        </w:trPr>
        <w:tc>
          <w:tcPr>
            <w:tcW w:w="661" w:type="dxa"/>
            <w:noWrap/>
            <w:hideMark/>
          </w:tcPr>
          <w:p w14:paraId="01800F85"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1051</w:t>
            </w:r>
          </w:p>
        </w:tc>
        <w:tc>
          <w:tcPr>
            <w:tcW w:w="1744" w:type="dxa"/>
            <w:noWrap/>
            <w:hideMark/>
          </w:tcPr>
          <w:p w14:paraId="28E01192"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Каменск-Уральский ГО</w:t>
            </w:r>
          </w:p>
        </w:tc>
        <w:tc>
          <w:tcPr>
            <w:tcW w:w="1418" w:type="dxa"/>
            <w:noWrap/>
            <w:hideMark/>
          </w:tcPr>
          <w:p w14:paraId="370EE6FB"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6665005546</w:t>
            </w:r>
          </w:p>
        </w:tc>
        <w:tc>
          <w:tcPr>
            <w:tcW w:w="3260" w:type="dxa"/>
            <w:noWrap/>
            <w:hideMark/>
          </w:tcPr>
          <w:p w14:paraId="51C00176"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«Каменск-Уральский педагогический колледж»</w:t>
            </w:r>
          </w:p>
        </w:tc>
        <w:tc>
          <w:tcPr>
            <w:tcW w:w="897" w:type="dxa"/>
            <w:noWrap/>
            <w:hideMark/>
          </w:tcPr>
          <w:p w14:paraId="4E04FEF5"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30B5D6D8"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68</w:t>
            </w:r>
          </w:p>
        </w:tc>
        <w:tc>
          <w:tcPr>
            <w:tcW w:w="898" w:type="dxa"/>
            <w:noWrap/>
            <w:hideMark/>
          </w:tcPr>
          <w:p w14:paraId="4AFFEE24"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84</w:t>
            </w:r>
          </w:p>
        </w:tc>
      </w:tr>
      <w:tr w:rsidR="00D65D6B" w:rsidRPr="004F4F33" w14:paraId="6A6A514C" w14:textId="77777777" w:rsidTr="00242358">
        <w:trPr>
          <w:trHeight w:val="288"/>
        </w:trPr>
        <w:tc>
          <w:tcPr>
            <w:tcW w:w="661" w:type="dxa"/>
            <w:noWrap/>
            <w:hideMark/>
          </w:tcPr>
          <w:p w14:paraId="0D9B2DD3"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1037</w:t>
            </w:r>
          </w:p>
        </w:tc>
        <w:tc>
          <w:tcPr>
            <w:tcW w:w="1744" w:type="dxa"/>
            <w:noWrap/>
            <w:hideMark/>
          </w:tcPr>
          <w:p w14:paraId="15399D0B" w14:textId="4EBEC375"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Чкаловский район</w:t>
            </w:r>
          </w:p>
        </w:tc>
        <w:tc>
          <w:tcPr>
            <w:tcW w:w="1418" w:type="dxa"/>
            <w:noWrap/>
            <w:hideMark/>
          </w:tcPr>
          <w:p w14:paraId="5E4A7AF9"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6664014153</w:t>
            </w:r>
          </w:p>
        </w:tc>
        <w:tc>
          <w:tcPr>
            <w:tcW w:w="3260" w:type="dxa"/>
            <w:noWrap/>
            <w:hideMark/>
          </w:tcPr>
          <w:p w14:paraId="6A5C8356"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политехникум»</w:t>
            </w:r>
          </w:p>
        </w:tc>
        <w:tc>
          <w:tcPr>
            <w:tcW w:w="897" w:type="dxa"/>
            <w:noWrap/>
            <w:hideMark/>
          </w:tcPr>
          <w:p w14:paraId="7A27751F"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56C52244"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67</w:t>
            </w:r>
          </w:p>
        </w:tc>
        <w:tc>
          <w:tcPr>
            <w:tcW w:w="898" w:type="dxa"/>
            <w:noWrap/>
            <w:hideMark/>
          </w:tcPr>
          <w:p w14:paraId="63C07C38"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83,5</w:t>
            </w:r>
          </w:p>
        </w:tc>
      </w:tr>
      <w:tr w:rsidR="00D65D6B" w:rsidRPr="004F4F33" w14:paraId="115DB2EB" w14:textId="77777777" w:rsidTr="00242358">
        <w:trPr>
          <w:trHeight w:val="288"/>
        </w:trPr>
        <w:tc>
          <w:tcPr>
            <w:tcW w:w="661" w:type="dxa"/>
            <w:noWrap/>
            <w:hideMark/>
          </w:tcPr>
          <w:p w14:paraId="0BBDD277"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1100</w:t>
            </w:r>
          </w:p>
        </w:tc>
        <w:tc>
          <w:tcPr>
            <w:tcW w:w="1744" w:type="dxa"/>
            <w:noWrap/>
            <w:hideMark/>
          </w:tcPr>
          <w:p w14:paraId="0C3FCA65" w14:textId="20679FE2"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Ленинский район</w:t>
            </w:r>
          </w:p>
        </w:tc>
        <w:tc>
          <w:tcPr>
            <w:tcW w:w="1418" w:type="dxa"/>
            <w:noWrap/>
            <w:hideMark/>
          </w:tcPr>
          <w:p w14:paraId="064429C9"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6661000628</w:t>
            </w:r>
          </w:p>
        </w:tc>
        <w:tc>
          <w:tcPr>
            <w:tcW w:w="3260" w:type="dxa"/>
            <w:noWrap/>
            <w:hideMark/>
          </w:tcPr>
          <w:p w14:paraId="0003B421"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государственный колледж имени И.И. Ползунова»</w:t>
            </w:r>
          </w:p>
        </w:tc>
        <w:tc>
          <w:tcPr>
            <w:tcW w:w="897" w:type="dxa"/>
            <w:noWrap/>
            <w:hideMark/>
          </w:tcPr>
          <w:p w14:paraId="2921FAA1"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1798C583"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w:t>
            </w:r>
          </w:p>
        </w:tc>
        <w:tc>
          <w:tcPr>
            <w:tcW w:w="898" w:type="dxa"/>
            <w:noWrap/>
            <w:hideMark/>
          </w:tcPr>
          <w:p w14:paraId="5ADDFDC7"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83</w:t>
            </w:r>
          </w:p>
        </w:tc>
      </w:tr>
      <w:tr w:rsidR="00D65D6B" w:rsidRPr="004F4F33" w14:paraId="0052E5E9" w14:textId="77777777" w:rsidTr="00242358">
        <w:trPr>
          <w:trHeight w:val="288"/>
        </w:trPr>
        <w:tc>
          <w:tcPr>
            <w:tcW w:w="661" w:type="dxa"/>
            <w:noWrap/>
            <w:hideMark/>
          </w:tcPr>
          <w:p w14:paraId="52A5A7A7"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104</w:t>
            </w:r>
            <w:r w:rsidRPr="004F4F33">
              <w:rPr>
                <w:bCs w:val="0"/>
                <w:color w:val="000000"/>
                <w:szCs w:val="24"/>
              </w:rPr>
              <w:lastRenderedPageBreak/>
              <w:t>3</w:t>
            </w:r>
          </w:p>
        </w:tc>
        <w:tc>
          <w:tcPr>
            <w:tcW w:w="1744" w:type="dxa"/>
            <w:noWrap/>
            <w:hideMark/>
          </w:tcPr>
          <w:p w14:paraId="381D9A0B" w14:textId="77CB3E01"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lastRenderedPageBreak/>
              <w:t xml:space="preserve">МО г. </w:t>
            </w:r>
            <w:r w:rsidRPr="004F4F33">
              <w:rPr>
                <w:bCs w:val="0"/>
                <w:color w:val="000000"/>
                <w:szCs w:val="24"/>
              </w:rPr>
              <w:lastRenderedPageBreak/>
              <w:t>Екатеринбург</w:t>
            </w:r>
            <w:r w:rsidR="0015201B">
              <w:rPr>
                <w:bCs w:val="0"/>
                <w:color w:val="000000"/>
                <w:szCs w:val="24"/>
              </w:rPr>
              <w:t xml:space="preserve">, </w:t>
            </w:r>
            <w:r w:rsidRPr="004F4F33">
              <w:rPr>
                <w:bCs w:val="0"/>
                <w:color w:val="000000"/>
                <w:szCs w:val="24"/>
              </w:rPr>
              <w:t>Орджоникидзевский район</w:t>
            </w:r>
          </w:p>
        </w:tc>
        <w:tc>
          <w:tcPr>
            <w:tcW w:w="1418" w:type="dxa"/>
            <w:noWrap/>
            <w:hideMark/>
          </w:tcPr>
          <w:p w14:paraId="62AB72CF"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6661000642</w:t>
            </w:r>
          </w:p>
        </w:tc>
        <w:tc>
          <w:tcPr>
            <w:tcW w:w="3260" w:type="dxa"/>
            <w:noWrap/>
            <w:hideMark/>
          </w:tcPr>
          <w:p w14:paraId="66604EBB"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 xml:space="preserve">ГАПОУ СО </w:t>
            </w:r>
            <w:r w:rsidRPr="004F4F33">
              <w:rPr>
                <w:bCs w:val="0"/>
                <w:color w:val="000000"/>
                <w:szCs w:val="24"/>
              </w:rPr>
              <w:lastRenderedPageBreak/>
              <w:t>«Екатеринбургский экономико-технологический колледж»</w:t>
            </w:r>
          </w:p>
        </w:tc>
        <w:tc>
          <w:tcPr>
            <w:tcW w:w="897" w:type="dxa"/>
            <w:noWrap/>
            <w:hideMark/>
          </w:tcPr>
          <w:p w14:paraId="17B94C7B"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100</w:t>
            </w:r>
          </w:p>
        </w:tc>
        <w:tc>
          <w:tcPr>
            <w:tcW w:w="898" w:type="dxa"/>
            <w:noWrap/>
            <w:hideMark/>
          </w:tcPr>
          <w:p w14:paraId="3AB7B76B"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63</w:t>
            </w:r>
          </w:p>
        </w:tc>
        <w:tc>
          <w:tcPr>
            <w:tcW w:w="898" w:type="dxa"/>
            <w:noWrap/>
            <w:hideMark/>
          </w:tcPr>
          <w:p w14:paraId="35044835"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81,5</w:t>
            </w:r>
          </w:p>
        </w:tc>
      </w:tr>
      <w:tr w:rsidR="00D65D6B" w:rsidRPr="004F4F33" w14:paraId="4BF4FF02" w14:textId="77777777" w:rsidTr="00242358">
        <w:trPr>
          <w:trHeight w:val="288"/>
        </w:trPr>
        <w:tc>
          <w:tcPr>
            <w:tcW w:w="661" w:type="dxa"/>
            <w:noWrap/>
            <w:hideMark/>
          </w:tcPr>
          <w:p w14:paraId="074AC828"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1113</w:t>
            </w:r>
          </w:p>
        </w:tc>
        <w:tc>
          <w:tcPr>
            <w:tcW w:w="1744" w:type="dxa"/>
            <w:noWrap/>
            <w:hideMark/>
          </w:tcPr>
          <w:p w14:paraId="5AED55F6"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ГО Краснотурьинск</w:t>
            </w:r>
          </w:p>
        </w:tc>
        <w:tc>
          <w:tcPr>
            <w:tcW w:w="1418" w:type="dxa"/>
            <w:noWrap/>
            <w:hideMark/>
          </w:tcPr>
          <w:p w14:paraId="5E07A5C2"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6617010465</w:t>
            </w:r>
          </w:p>
        </w:tc>
        <w:tc>
          <w:tcPr>
            <w:tcW w:w="3260" w:type="dxa"/>
            <w:noWrap/>
            <w:hideMark/>
          </w:tcPr>
          <w:p w14:paraId="666EE781"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ГБПОУ СО «Краснотурьинский колледж искусств»</w:t>
            </w:r>
          </w:p>
        </w:tc>
        <w:tc>
          <w:tcPr>
            <w:tcW w:w="897" w:type="dxa"/>
            <w:noWrap/>
            <w:hideMark/>
          </w:tcPr>
          <w:p w14:paraId="47B42C82"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661C5F9A"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63</w:t>
            </w:r>
          </w:p>
        </w:tc>
        <w:tc>
          <w:tcPr>
            <w:tcW w:w="898" w:type="dxa"/>
            <w:noWrap/>
            <w:hideMark/>
          </w:tcPr>
          <w:p w14:paraId="698C71C2"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81,5</w:t>
            </w:r>
          </w:p>
        </w:tc>
      </w:tr>
      <w:tr w:rsidR="00D65D6B" w:rsidRPr="004F4F33" w14:paraId="20817135" w14:textId="77777777" w:rsidTr="00242358">
        <w:trPr>
          <w:trHeight w:val="288"/>
        </w:trPr>
        <w:tc>
          <w:tcPr>
            <w:tcW w:w="661" w:type="dxa"/>
            <w:noWrap/>
            <w:hideMark/>
          </w:tcPr>
          <w:p w14:paraId="10E7E046"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1090</w:t>
            </w:r>
          </w:p>
        </w:tc>
        <w:tc>
          <w:tcPr>
            <w:tcW w:w="1744" w:type="dxa"/>
            <w:noWrap/>
            <w:hideMark/>
          </w:tcPr>
          <w:p w14:paraId="2A938A2A"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Серовский ГО</w:t>
            </w:r>
          </w:p>
        </w:tc>
        <w:tc>
          <w:tcPr>
            <w:tcW w:w="1418" w:type="dxa"/>
            <w:noWrap/>
            <w:hideMark/>
          </w:tcPr>
          <w:p w14:paraId="79283197"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6632006826</w:t>
            </w:r>
          </w:p>
        </w:tc>
        <w:tc>
          <w:tcPr>
            <w:tcW w:w="3260" w:type="dxa"/>
            <w:noWrap/>
            <w:hideMark/>
          </w:tcPr>
          <w:p w14:paraId="160360E0"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«Серовский техникум сферы обслуживания и питания»</w:t>
            </w:r>
          </w:p>
        </w:tc>
        <w:tc>
          <w:tcPr>
            <w:tcW w:w="897" w:type="dxa"/>
            <w:noWrap/>
            <w:hideMark/>
          </w:tcPr>
          <w:p w14:paraId="1AA81DF6"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898" w:type="dxa"/>
            <w:noWrap/>
            <w:hideMark/>
          </w:tcPr>
          <w:p w14:paraId="3E921CC4"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82</w:t>
            </w:r>
          </w:p>
        </w:tc>
        <w:tc>
          <w:tcPr>
            <w:tcW w:w="898" w:type="dxa"/>
            <w:noWrap/>
            <w:hideMark/>
          </w:tcPr>
          <w:p w14:paraId="0666601A"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81</w:t>
            </w:r>
          </w:p>
        </w:tc>
      </w:tr>
      <w:tr w:rsidR="00D65D6B" w:rsidRPr="004F4F33" w14:paraId="6E2A7BAB" w14:textId="77777777" w:rsidTr="00242358">
        <w:trPr>
          <w:trHeight w:val="288"/>
        </w:trPr>
        <w:tc>
          <w:tcPr>
            <w:tcW w:w="661" w:type="dxa"/>
            <w:noWrap/>
            <w:hideMark/>
          </w:tcPr>
          <w:p w14:paraId="20E0B4BB"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1103</w:t>
            </w:r>
          </w:p>
        </w:tc>
        <w:tc>
          <w:tcPr>
            <w:tcW w:w="1744" w:type="dxa"/>
            <w:noWrap/>
            <w:hideMark/>
          </w:tcPr>
          <w:p w14:paraId="67821F6E" w14:textId="3CE4AB15"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Кировский район</w:t>
            </w:r>
          </w:p>
        </w:tc>
        <w:tc>
          <w:tcPr>
            <w:tcW w:w="1418" w:type="dxa"/>
            <w:noWrap/>
            <w:hideMark/>
          </w:tcPr>
          <w:p w14:paraId="05FCB354"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6660008039</w:t>
            </w:r>
          </w:p>
        </w:tc>
        <w:tc>
          <w:tcPr>
            <w:tcW w:w="3260" w:type="dxa"/>
            <w:noWrap/>
            <w:hideMark/>
          </w:tcPr>
          <w:p w14:paraId="4A78545D"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колледж строительства, архитектуры и предпринимательства»</w:t>
            </w:r>
          </w:p>
        </w:tc>
        <w:tc>
          <w:tcPr>
            <w:tcW w:w="897" w:type="dxa"/>
            <w:noWrap/>
            <w:hideMark/>
          </w:tcPr>
          <w:p w14:paraId="05494C21"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67FA4762"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62</w:t>
            </w:r>
          </w:p>
        </w:tc>
        <w:tc>
          <w:tcPr>
            <w:tcW w:w="898" w:type="dxa"/>
            <w:noWrap/>
            <w:hideMark/>
          </w:tcPr>
          <w:p w14:paraId="079159B0"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81</w:t>
            </w:r>
          </w:p>
        </w:tc>
      </w:tr>
      <w:tr w:rsidR="00D65D6B" w:rsidRPr="004F4F33" w14:paraId="61004019" w14:textId="77777777" w:rsidTr="00242358">
        <w:trPr>
          <w:trHeight w:val="288"/>
        </w:trPr>
        <w:tc>
          <w:tcPr>
            <w:tcW w:w="661" w:type="dxa"/>
            <w:noWrap/>
            <w:hideMark/>
          </w:tcPr>
          <w:p w14:paraId="6ED73AF1"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1102</w:t>
            </w:r>
          </w:p>
        </w:tc>
        <w:tc>
          <w:tcPr>
            <w:tcW w:w="1744" w:type="dxa"/>
            <w:noWrap/>
            <w:hideMark/>
          </w:tcPr>
          <w:p w14:paraId="51FD1813" w14:textId="065555FC"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Чкаловский район</w:t>
            </w:r>
          </w:p>
        </w:tc>
        <w:tc>
          <w:tcPr>
            <w:tcW w:w="1418" w:type="dxa"/>
            <w:noWrap/>
            <w:hideMark/>
          </w:tcPr>
          <w:p w14:paraId="759179B9"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6664017147</w:t>
            </w:r>
          </w:p>
        </w:tc>
        <w:tc>
          <w:tcPr>
            <w:tcW w:w="3260" w:type="dxa"/>
            <w:noWrap/>
            <w:hideMark/>
          </w:tcPr>
          <w:p w14:paraId="68F7B2D4"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колледж бизнеса, управления и технологии красоты»</w:t>
            </w:r>
          </w:p>
        </w:tc>
        <w:tc>
          <w:tcPr>
            <w:tcW w:w="897" w:type="dxa"/>
            <w:noWrap/>
            <w:hideMark/>
          </w:tcPr>
          <w:p w14:paraId="01945C57"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33A7299B"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898" w:type="dxa"/>
            <w:noWrap/>
            <w:hideMark/>
          </w:tcPr>
          <w:p w14:paraId="2EF3FB66"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80</w:t>
            </w:r>
          </w:p>
        </w:tc>
      </w:tr>
      <w:tr w:rsidR="00D65D6B" w:rsidRPr="004F4F33" w14:paraId="6390B170" w14:textId="77777777" w:rsidTr="00242358">
        <w:trPr>
          <w:trHeight w:val="288"/>
        </w:trPr>
        <w:tc>
          <w:tcPr>
            <w:tcW w:w="661" w:type="dxa"/>
            <w:noWrap/>
            <w:hideMark/>
          </w:tcPr>
          <w:p w14:paraId="61A7DE94"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1027</w:t>
            </w:r>
          </w:p>
        </w:tc>
        <w:tc>
          <w:tcPr>
            <w:tcW w:w="1744" w:type="dxa"/>
            <w:noWrap/>
            <w:hideMark/>
          </w:tcPr>
          <w:p w14:paraId="0012ADAF"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Березовский ГО</w:t>
            </w:r>
          </w:p>
        </w:tc>
        <w:tc>
          <w:tcPr>
            <w:tcW w:w="1418" w:type="dxa"/>
            <w:noWrap/>
            <w:hideMark/>
          </w:tcPr>
          <w:p w14:paraId="679DC4D9"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6604003421</w:t>
            </w:r>
          </w:p>
        </w:tc>
        <w:tc>
          <w:tcPr>
            <w:tcW w:w="3260" w:type="dxa"/>
            <w:noWrap/>
            <w:hideMark/>
          </w:tcPr>
          <w:p w14:paraId="2A95B477"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«Березовский техникум «Профи»</w:t>
            </w:r>
          </w:p>
        </w:tc>
        <w:tc>
          <w:tcPr>
            <w:tcW w:w="897" w:type="dxa"/>
            <w:noWrap/>
            <w:hideMark/>
          </w:tcPr>
          <w:p w14:paraId="4C391577"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898" w:type="dxa"/>
            <w:noWrap/>
            <w:hideMark/>
          </w:tcPr>
          <w:p w14:paraId="44F96713"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79</w:t>
            </w:r>
          </w:p>
        </w:tc>
        <w:tc>
          <w:tcPr>
            <w:tcW w:w="898" w:type="dxa"/>
            <w:noWrap/>
            <w:hideMark/>
          </w:tcPr>
          <w:p w14:paraId="2EF40C82"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79,5</w:t>
            </w:r>
          </w:p>
        </w:tc>
      </w:tr>
      <w:tr w:rsidR="00D65D6B" w:rsidRPr="004F4F33" w14:paraId="3FCACC79" w14:textId="77777777" w:rsidTr="00242358">
        <w:trPr>
          <w:trHeight w:val="288"/>
        </w:trPr>
        <w:tc>
          <w:tcPr>
            <w:tcW w:w="661" w:type="dxa"/>
            <w:noWrap/>
            <w:hideMark/>
          </w:tcPr>
          <w:p w14:paraId="40F40A34"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1050</w:t>
            </w:r>
          </w:p>
        </w:tc>
        <w:tc>
          <w:tcPr>
            <w:tcW w:w="1744" w:type="dxa"/>
            <w:noWrap/>
            <w:hideMark/>
          </w:tcPr>
          <w:p w14:paraId="6D3831AC"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Каменск-Уральский ГО</w:t>
            </w:r>
          </w:p>
        </w:tc>
        <w:tc>
          <w:tcPr>
            <w:tcW w:w="1418" w:type="dxa"/>
            <w:noWrap/>
            <w:hideMark/>
          </w:tcPr>
          <w:p w14:paraId="1FD689F3"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6643004108</w:t>
            </w:r>
          </w:p>
        </w:tc>
        <w:tc>
          <w:tcPr>
            <w:tcW w:w="3260" w:type="dxa"/>
            <w:noWrap/>
            <w:hideMark/>
          </w:tcPr>
          <w:p w14:paraId="0476E980"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«Каменск-Уральский агропромышленный техникум»</w:t>
            </w:r>
          </w:p>
        </w:tc>
        <w:tc>
          <w:tcPr>
            <w:tcW w:w="897" w:type="dxa"/>
            <w:noWrap/>
            <w:hideMark/>
          </w:tcPr>
          <w:p w14:paraId="60E88C25"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898" w:type="dxa"/>
            <w:noWrap/>
            <w:hideMark/>
          </w:tcPr>
          <w:p w14:paraId="54554D91"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78</w:t>
            </w:r>
          </w:p>
        </w:tc>
        <w:tc>
          <w:tcPr>
            <w:tcW w:w="898" w:type="dxa"/>
            <w:noWrap/>
            <w:hideMark/>
          </w:tcPr>
          <w:p w14:paraId="678DA39E"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79</w:t>
            </w:r>
          </w:p>
        </w:tc>
      </w:tr>
      <w:tr w:rsidR="00D65D6B" w:rsidRPr="004F4F33" w14:paraId="38376E87" w14:textId="77777777" w:rsidTr="00242358">
        <w:trPr>
          <w:trHeight w:val="288"/>
        </w:trPr>
        <w:tc>
          <w:tcPr>
            <w:tcW w:w="661" w:type="dxa"/>
            <w:noWrap/>
            <w:hideMark/>
          </w:tcPr>
          <w:p w14:paraId="62132342"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1086</w:t>
            </w:r>
          </w:p>
        </w:tc>
        <w:tc>
          <w:tcPr>
            <w:tcW w:w="1744" w:type="dxa"/>
            <w:noWrap/>
            <w:hideMark/>
          </w:tcPr>
          <w:p w14:paraId="133C8AFF"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Североуральский ГО</w:t>
            </w:r>
          </w:p>
        </w:tc>
        <w:tc>
          <w:tcPr>
            <w:tcW w:w="1418" w:type="dxa"/>
            <w:noWrap/>
            <w:hideMark/>
          </w:tcPr>
          <w:p w14:paraId="14AD2152"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6631002064</w:t>
            </w:r>
          </w:p>
        </w:tc>
        <w:tc>
          <w:tcPr>
            <w:tcW w:w="3260" w:type="dxa"/>
            <w:noWrap/>
            <w:hideMark/>
          </w:tcPr>
          <w:p w14:paraId="50E4019B"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«Североуральский политехникум»</w:t>
            </w:r>
          </w:p>
        </w:tc>
        <w:tc>
          <w:tcPr>
            <w:tcW w:w="897" w:type="dxa"/>
            <w:noWrap/>
            <w:hideMark/>
          </w:tcPr>
          <w:p w14:paraId="561E87B3"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898" w:type="dxa"/>
            <w:noWrap/>
            <w:hideMark/>
          </w:tcPr>
          <w:p w14:paraId="6C48C98C"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73</w:t>
            </w:r>
          </w:p>
        </w:tc>
        <w:tc>
          <w:tcPr>
            <w:tcW w:w="898" w:type="dxa"/>
            <w:noWrap/>
            <w:hideMark/>
          </w:tcPr>
          <w:p w14:paraId="3F68F2CD"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76,5</w:t>
            </w:r>
          </w:p>
        </w:tc>
      </w:tr>
      <w:tr w:rsidR="00D65D6B" w:rsidRPr="004F4F33" w14:paraId="7EE127CE" w14:textId="77777777" w:rsidTr="00242358">
        <w:trPr>
          <w:trHeight w:val="288"/>
        </w:trPr>
        <w:tc>
          <w:tcPr>
            <w:tcW w:w="661" w:type="dxa"/>
            <w:noWrap/>
            <w:hideMark/>
          </w:tcPr>
          <w:p w14:paraId="4197F288"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1105</w:t>
            </w:r>
          </w:p>
        </w:tc>
        <w:tc>
          <w:tcPr>
            <w:tcW w:w="1744" w:type="dxa"/>
            <w:noWrap/>
            <w:hideMark/>
          </w:tcPr>
          <w:p w14:paraId="7D401BCD" w14:textId="5F34FFAF"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Кировский район</w:t>
            </w:r>
          </w:p>
        </w:tc>
        <w:tc>
          <w:tcPr>
            <w:tcW w:w="1418" w:type="dxa"/>
            <w:noWrap/>
            <w:hideMark/>
          </w:tcPr>
          <w:p w14:paraId="1F7783DB"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6660008060</w:t>
            </w:r>
          </w:p>
        </w:tc>
        <w:tc>
          <w:tcPr>
            <w:tcW w:w="3260" w:type="dxa"/>
            <w:noWrap/>
            <w:hideMark/>
          </w:tcPr>
          <w:p w14:paraId="470A301D"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политехнический колледж – Межрегиональный центр компетенций»</w:t>
            </w:r>
          </w:p>
        </w:tc>
        <w:tc>
          <w:tcPr>
            <w:tcW w:w="897" w:type="dxa"/>
            <w:noWrap/>
            <w:hideMark/>
          </w:tcPr>
          <w:p w14:paraId="6CE4B448"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98" w:type="dxa"/>
            <w:noWrap/>
            <w:hideMark/>
          </w:tcPr>
          <w:p w14:paraId="1CE50FA4"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51</w:t>
            </w:r>
          </w:p>
        </w:tc>
        <w:tc>
          <w:tcPr>
            <w:tcW w:w="898" w:type="dxa"/>
            <w:noWrap/>
            <w:hideMark/>
          </w:tcPr>
          <w:p w14:paraId="1A95C632"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75,5</w:t>
            </w:r>
          </w:p>
        </w:tc>
      </w:tr>
      <w:tr w:rsidR="00D65D6B" w:rsidRPr="004F4F33" w14:paraId="703A516B" w14:textId="77777777" w:rsidTr="00242358">
        <w:trPr>
          <w:trHeight w:val="288"/>
        </w:trPr>
        <w:tc>
          <w:tcPr>
            <w:tcW w:w="661" w:type="dxa"/>
            <w:noWrap/>
            <w:hideMark/>
          </w:tcPr>
          <w:p w14:paraId="1EC0FA28"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1033</w:t>
            </w:r>
          </w:p>
        </w:tc>
        <w:tc>
          <w:tcPr>
            <w:tcW w:w="1744" w:type="dxa"/>
            <w:noWrap/>
            <w:hideMark/>
          </w:tcPr>
          <w:p w14:paraId="6C498ECB"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418" w:type="dxa"/>
            <w:noWrap/>
            <w:hideMark/>
          </w:tcPr>
          <w:p w14:paraId="5CF7FFC6"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6668009764</w:t>
            </w:r>
          </w:p>
        </w:tc>
        <w:tc>
          <w:tcPr>
            <w:tcW w:w="3260" w:type="dxa"/>
            <w:noWrap/>
            <w:hideMark/>
          </w:tcPr>
          <w:p w14:paraId="311C3CDA"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«Высокогорский многопрофильный техникум»</w:t>
            </w:r>
          </w:p>
        </w:tc>
        <w:tc>
          <w:tcPr>
            <w:tcW w:w="897" w:type="dxa"/>
            <w:noWrap/>
            <w:hideMark/>
          </w:tcPr>
          <w:p w14:paraId="23573C95"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898" w:type="dxa"/>
            <w:noWrap/>
            <w:hideMark/>
          </w:tcPr>
          <w:p w14:paraId="64BBDB3F"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898" w:type="dxa"/>
            <w:noWrap/>
            <w:hideMark/>
          </w:tcPr>
          <w:p w14:paraId="15D6E5CB"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74</w:t>
            </w:r>
          </w:p>
        </w:tc>
      </w:tr>
      <w:tr w:rsidR="00D65D6B" w:rsidRPr="004F4F33" w14:paraId="7D302D58" w14:textId="77777777" w:rsidTr="00242358">
        <w:trPr>
          <w:trHeight w:val="288"/>
        </w:trPr>
        <w:tc>
          <w:tcPr>
            <w:tcW w:w="661" w:type="dxa"/>
            <w:noWrap/>
            <w:hideMark/>
          </w:tcPr>
          <w:p w14:paraId="08526A50"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1034</w:t>
            </w:r>
          </w:p>
        </w:tc>
        <w:tc>
          <w:tcPr>
            <w:tcW w:w="1744" w:type="dxa"/>
            <w:noWrap/>
            <w:hideMark/>
          </w:tcPr>
          <w:p w14:paraId="5CC53D07" w14:textId="6A38CD10"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Кировский район</w:t>
            </w:r>
          </w:p>
        </w:tc>
        <w:tc>
          <w:tcPr>
            <w:tcW w:w="1418" w:type="dxa"/>
            <w:noWrap/>
            <w:hideMark/>
          </w:tcPr>
          <w:p w14:paraId="15C317B4"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6660008046</w:t>
            </w:r>
          </w:p>
        </w:tc>
        <w:tc>
          <w:tcPr>
            <w:tcW w:w="3260" w:type="dxa"/>
            <w:noWrap/>
            <w:hideMark/>
          </w:tcPr>
          <w:p w14:paraId="787105EA" w14:textId="77777777" w:rsidR="00D65D6B" w:rsidRPr="004F4F33" w:rsidRDefault="00D65D6B"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автомобильно-дорожный колледж»</w:t>
            </w:r>
          </w:p>
        </w:tc>
        <w:tc>
          <w:tcPr>
            <w:tcW w:w="897" w:type="dxa"/>
            <w:noWrap/>
            <w:hideMark/>
          </w:tcPr>
          <w:p w14:paraId="22FCE4AF"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898" w:type="dxa"/>
            <w:noWrap/>
            <w:hideMark/>
          </w:tcPr>
          <w:p w14:paraId="5ADDDF05"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58</w:t>
            </w:r>
          </w:p>
        </w:tc>
        <w:tc>
          <w:tcPr>
            <w:tcW w:w="898" w:type="dxa"/>
            <w:noWrap/>
            <w:hideMark/>
          </w:tcPr>
          <w:p w14:paraId="0CC1ADAB" w14:textId="77777777" w:rsidR="00D65D6B" w:rsidRPr="004F4F33" w:rsidRDefault="00D65D6B" w:rsidP="000C36E1">
            <w:pPr>
              <w:autoSpaceDE/>
              <w:autoSpaceDN/>
              <w:adjustRightInd/>
              <w:spacing w:line="240" w:lineRule="auto"/>
              <w:ind w:firstLine="0"/>
              <w:jc w:val="center"/>
              <w:rPr>
                <w:bCs w:val="0"/>
                <w:color w:val="000000"/>
                <w:szCs w:val="24"/>
              </w:rPr>
            </w:pPr>
            <w:r w:rsidRPr="004F4F33">
              <w:rPr>
                <w:bCs w:val="0"/>
                <w:color w:val="000000"/>
                <w:szCs w:val="24"/>
              </w:rPr>
              <w:t>69</w:t>
            </w:r>
          </w:p>
        </w:tc>
      </w:tr>
    </w:tbl>
    <w:p w14:paraId="51123FED" w14:textId="77777777" w:rsidR="00AB6E90" w:rsidRPr="004F4F33" w:rsidRDefault="00AB6E90" w:rsidP="00AB6E90">
      <w:pPr>
        <w:autoSpaceDE/>
        <w:autoSpaceDN/>
        <w:adjustRightInd/>
        <w:ind w:firstLine="709"/>
        <w:jc w:val="left"/>
        <w:rPr>
          <w:rFonts w:eastAsiaTheme="minorHAnsi"/>
          <w:szCs w:val="24"/>
          <w:lang w:eastAsia="en-US"/>
        </w:rPr>
      </w:pPr>
    </w:p>
    <w:p w14:paraId="44D530CA" w14:textId="2313765F" w:rsidR="00AB6E90" w:rsidRPr="007775E7" w:rsidRDefault="00E82C57" w:rsidP="00B30677">
      <w:pPr>
        <w:autoSpaceDE/>
        <w:autoSpaceDN/>
        <w:adjustRightInd/>
        <w:ind w:firstLine="709"/>
        <w:rPr>
          <w:rFonts w:eastAsiaTheme="majorEastAsia"/>
          <w:b/>
          <w:bCs w:val="0"/>
          <w:lang w:eastAsia="en-US"/>
        </w:rPr>
      </w:pPr>
      <w:bookmarkStart w:id="43" w:name="_Toc56520552"/>
      <w:bookmarkStart w:id="44" w:name="_Toc58565977"/>
      <w:r>
        <w:rPr>
          <w:rFonts w:eastAsiaTheme="majorEastAsia"/>
          <w:b/>
          <w:bCs w:val="0"/>
          <w:lang w:eastAsia="en-US"/>
        </w:rPr>
        <w:t>3</w:t>
      </w:r>
      <w:r w:rsidR="00AB6E90" w:rsidRPr="007775E7">
        <w:rPr>
          <w:rFonts w:eastAsiaTheme="majorEastAsia"/>
          <w:b/>
          <w:bCs w:val="0"/>
          <w:lang w:eastAsia="en-US"/>
        </w:rPr>
        <w:t>.3 Критерий 3. Доступность услуг для инвалидов</w:t>
      </w:r>
      <w:bookmarkEnd w:id="43"/>
      <w:bookmarkEnd w:id="44"/>
    </w:p>
    <w:p w14:paraId="41BD8C13" w14:textId="77777777" w:rsidR="00AB6E90" w:rsidRPr="004F4F33" w:rsidRDefault="00AB6E90" w:rsidP="00AB6E90">
      <w:pPr>
        <w:autoSpaceDE/>
        <w:autoSpaceDN/>
        <w:adjustRightInd/>
        <w:ind w:firstLine="709"/>
        <w:rPr>
          <w:rFonts w:eastAsiaTheme="minorHAnsi"/>
          <w:szCs w:val="24"/>
          <w:lang w:eastAsia="en-US"/>
        </w:rPr>
      </w:pPr>
      <w:r w:rsidRPr="004F4F33">
        <w:rPr>
          <w:rFonts w:eastAsiaTheme="minorHAnsi"/>
          <w:bCs w:val="0"/>
          <w:szCs w:val="24"/>
          <w:lang w:eastAsia="en-US"/>
        </w:rPr>
        <w:t>Критерий представлен тремя показателями:</w:t>
      </w:r>
    </w:p>
    <w:p w14:paraId="1FB394D0" w14:textId="77777777" w:rsidR="00AB6E90" w:rsidRPr="004F4F33" w:rsidRDefault="00AB6E90" w:rsidP="00AB6E90">
      <w:pPr>
        <w:autoSpaceDE/>
        <w:autoSpaceDN/>
        <w:adjustRightInd/>
        <w:ind w:firstLine="709"/>
        <w:rPr>
          <w:rFonts w:eastAsiaTheme="minorHAnsi"/>
          <w:szCs w:val="24"/>
          <w:lang w:eastAsia="en-US"/>
        </w:rPr>
      </w:pPr>
      <w:r w:rsidRPr="004F4F33">
        <w:rPr>
          <w:rFonts w:eastAsiaTheme="minorHAnsi"/>
          <w:b/>
          <w:bCs w:val="0"/>
          <w:szCs w:val="24"/>
          <w:lang w:eastAsia="en-US"/>
        </w:rPr>
        <w:t>Показатель 3.1</w:t>
      </w:r>
      <w:r w:rsidRPr="004F4F33">
        <w:rPr>
          <w:rFonts w:eastAsiaTheme="minorHAnsi"/>
          <w:bCs w:val="0"/>
          <w:szCs w:val="24"/>
          <w:lang w:eastAsia="en-US"/>
        </w:rPr>
        <w:t>.</w:t>
      </w:r>
      <w:r w:rsidRPr="004F4F33">
        <w:rPr>
          <w:rFonts w:eastAsiaTheme="minorHAnsi"/>
          <w:bCs w:val="0"/>
          <w:szCs w:val="24"/>
          <w:lang w:eastAsia="en-US"/>
        </w:rPr>
        <w:tab/>
        <w:t xml:space="preserve">Оборудование помещений образовательной организации и прилегающей к ней территории с учетом доступности для инвалидов </w:t>
      </w:r>
      <w:r w:rsidRPr="004F4F33">
        <w:rPr>
          <w:rFonts w:eastAsiaTheme="minorHAnsi"/>
          <w:bCs w:val="0"/>
          <w:i/>
          <w:szCs w:val="24"/>
          <w:lang w:eastAsia="en-US"/>
        </w:rPr>
        <w:t xml:space="preserve">(наличие оборудованных входных групп пандусами (подъемными платформами); наличие выделенных стоянок для автотранспортных средств инвалидов; наличие адаптированных лифтов, поручней, </w:t>
      </w:r>
      <w:r w:rsidRPr="004F4F33">
        <w:rPr>
          <w:rFonts w:eastAsiaTheme="minorHAnsi"/>
          <w:bCs w:val="0"/>
          <w:i/>
          <w:szCs w:val="24"/>
          <w:lang w:eastAsia="en-US"/>
        </w:rPr>
        <w:lastRenderedPageBreak/>
        <w:t>расширенных дверных проемов; наличие сменных кресел-колясок; наличие специально оборудованных санитарно-гигиенических помещений в организации социальной сферы</w:t>
      </w:r>
      <w:r w:rsidRPr="004F4F33">
        <w:rPr>
          <w:rFonts w:eastAsiaTheme="minorHAnsi"/>
          <w:bCs w:val="0"/>
          <w:szCs w:val="24"/>
          <w:lang w:eastAsia="en-US"/>
        </w:rPr>
        <w:t>).</w:t>
      </w:r>
    </w:p>
    <w:p w14:paraId="4760B638" w14:textId="77777777" w:rsidR="00AB6E90" w:rsidRPr="004F4F33" w:rsidRDefault="00AB6E90" w:rsidP="00AB6E90">
      <w:pPr>
        <w:autoSpaceDE/>
        <w:autoSpaceDN/>
        <w:adjustRightInd/>
        <w:ind w:firstLine="709"/>
        <w:rPr>
          <w:rFonts w:eastAsiaTheme="minorHAnsi"/>
          <w:szCs w:val="24"/>
          <w:lang w:eastAsia="en-US"/>
        </w:rPr>
      </w:pPr>
      <w:r w:rsidRPr="004F4F33">
        <w:rPr>
          <w:rFonts w:eastAsiaTheme="minorHAnsi"/>
          <w:b/>
          <w:bCs w:val="0"/>
          <w:szCs w:val="24"/>
          <w:lang w:eastAsia="en-US"/>
        </w:rPr>
        <w:t>Показатель 3.2.</w:t>
      </w:r>
      <w:r w:rsidRPr="004F4F33">
        <w:rPr>
          <w:rFonts w:eastAsiaTheme="minorHAnsi"/>
          <w:bCs w:val="0"/>
          <w:szCs w:val="24"/>
          <w:lang w:eastAsia="en-US"/>
        </w:rPr>
        <w:tab/>
        <w:t>Обеспечение в организации социальной сферы условий доступности, позволяющих инвалидам получать услуги наравне с другими (</w:t>
      </w:r>
      <w:r w:rsidRPr="004F4F33">
        <w:rPr>
          <w:rFonts w:eastAsiaTheme="minorHAnsi"/>
          <w:bCs w:val="0"/>
          <w:i/>
          <w:szCs w:val="24"/>
          <w:lang w:eastAsia="en-US"/>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предоставления инвалидам по слуху (слуху и зрению) услуг сурдопереводчика (тифлосурдопереводчика); наличие альтернативной версии официального сайта организации социальной сферы в сети «Интернет» для инвалидов по зрению;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организации социальной сферы и на прилегающей территории; наличие возможности предоставления услуги в дистанционном режиме или на дому</w:t>
      </w:r>
      <w:r w:rsidRPr="004F4F33">
        <w:rPr>
          <w:rFonts w:eastAsiaTheme="minorHAnsi"/>
          <w:bCs w:val="0"/>
          <w:szCs w:val="24"/>
          <w:lang w:eastAsia="en-US"/>
        </w:rPr>
        <w:t xml:space="preserve">). </w:t>
      </w:r>
    </w:p>
    <w:p w14:paraId="643B6732" w14:textId="77777777" w:rsidR="00AB6E90" w:rsidRPr="004F4F33" w:rsidRDefault="00AB6E90" w:rsidP="00AB6E90">
      <w:pPr>
        <w:autoSpaceDE/>
        <w:autoSpaceDN/>
        <w:adjustRightInd/>
        <w:ind w:firstLine="709"/>
        <w:rPr>
          <w:rFonts w:eastAsiaTheme="minorHAnsi"/>
          <w:szCs w:val="24"/>
          <w:lang w:eastAsia="en-US"/>
        </w:rPr>
      </w:pPr>
      <w:r w:rsidRPr="004F4F33">
        <w:rPr>
          <w:rFonts w:eastAsiaTheme="minorHAnsi"/>
          <w:b/>
          <w:bCs w:val="0"/>
          <w:szCs w:val="24"/>
          <w:lang w:eastAsia="en-US"/>
        </w:rPr>
        <w:t>Показатель 3.3</w:t>
      </w:r>
      <w:r w:rsidRPr="004F4F33">
        <w:rPr>
          <w:rFonts w:eastAsiaTheme="minorHAnsi"/>
          <w:bCs w:val="0"/>
          <w:szCs w:val="24"/>
          <w:lang w:eastAsia="en-US"/>
        </w:rPr>
        <w:t>.</w:t>
      </w:r>
      <w:r w:rsidRPr="004F4F33">
        <w:rPr>
          <w:rFonts w:eastAsiaTheme="minorHAnsi"/>
          <w:bCs w:val="0"/>
          <w:szCs w:val="24"/>
          <w:lang w:eastAsia="en-US"/>
        </w:rPr>
        <w:tab/>
        <w:t>Доля получателей услуг, удовлетворенных доступностью услуг для инвалидов (в % от общего числа опрошенных получателей услуг – инвалидов)</w:t>
      </w:r>
    </w:p>
    <w:p w14:paraId="55F2D5BC" w14:textId="77777777" w:rsidR="00AB6E90" w:rsidRPr="004F4F33" w:rsidRDefault="00AB6E90" w:rsidP="00AB6E90">
      <w:pPr>
        <w:autoSpaceDE/>
        <w:autoSpaceDN/>
        <w:adjustRightInd/>
        <w:ind w:firstLine="709"/>
        <w:rPr>
          <w:rFonts w:eastAsiaTheme="minorHAnsi"/>
          <w:bCs w:val="0"/>
          <w:szCs w:val="24"/>
          <w:lang w:eastAsia="en-US"/>
        </w:rPr>
      </w:pPr>
    </w:p>
    <w:p w14:paraId="5FFE6EB4" w14:textId="6B41D660" w:rsidR="00AB6E90" w:rsidRPr="004F4F33" w:rsidRDefault="00E82C57" w:rsidP="00B30677">
      <w:pPr>
        <w:autoSpaceDE/>
        <w:autoSpaceDN/>
        <w:adjustRightInd/>
        <w:ind w:firstLine="709"/>
        <w:rPr>
          <w:rFonts w:eastAsiaTheme="majorEastAsia"/>
          <w:b/>
          <w:bCs w:val="0"/>
          <w:szCs w:val="24"/>
          <w:lang w:eastAsia="en-US"/>
        </w:rPr>
      </w:pPr>
      <w:r>
        <w:rPr>
          <w:rFonts w:eastAsiaTheme="majorEastAsia"/>
          <w:b/>
          <w:bCs w:val="0"/>
          <w:szCs w:val="24"/>
          <w:lang w:eastAsia="en-US"/>
        </w:rPr>
        <w:t>3</w:t>
      </w:r>
      <w:r w:rsidR="00AB6E90" w:rsidRPr="004F4F33">
        <w:rPr>
          <w:rFonts w:eastAsiaTheme="majorEastAsia"/>
          <w:b/>
          <w:bCs w:val="0"/>
          <w:szCs w:val="24"/>
          <w:lang w:eastAsia="en-US"/>
        </w:rPr>
        <w:t>.3.1 Критерий 3. Общеобразовательные учреждения</w:t>
      </w:r>
    </w:p>
    <w:p w14:paraId="3EE9CE53" w14:textId="15B821FB" w:rsidR="00AB6E90" w:rsidRPr="004F4F33" w:rsidRDefault="001D57CE" w:rsidP="00AB6E90">
      <w:pPr>
        <w:autoSpaceDE/>
        <w:autoSpaceDN/>
        <w:adjustRightInd/>
        <w:ind w:firstLine="709"/>
        <w:rPr>
          <w:rFonts w:eastAsiaTheme="minorHAnsi"/>
          <w:bCs w:val="0"/>
          <w:szCs w:val="24"/>
          <w:lang w:eastAsia="en-US"/>
        </w:rPr>
      </w:pPr>
      <w:r w:rsidRPr="004F4F33">
        <w:rPr>
          <w:rFonts w:eastAsiaTheme="minorHAnsi"/>
          <w:bCs w:val="0"/>
          <w:szCs w:val="24"/>
          <w:lang w:eastAsia="en-US"/>
        </w:rPr>
        <w:t>П</w:t>
      </w:r>
      <w:r w:rsidR="00AB6E90" w:rsidRPr="004F4F33">
        <w:rPr>
          <w:rFonts w:eastAsiaTheme="minorHAnsi"/>
          <w:bCs w:val="0"/>
          <w:szCs w:val="24"/>
          <w:lang w:eastAsia="en-US"/>
        </w:rPr>
        <w:t>оказатели</w:t>
      </w:r>
      <w:r>
        <w:rPr>
          <w:rFonts w:eastAsiaTheme="minorHAnsi"/>
          <w:bCs w:val="0"/>
          <w:szCs w:val="24"/>
          <w:lang w:eastAsia="en-US"/>
        </w:rPr>
        <w:t xml:space="preserve"> </w:t>
      </w:r>
      <w:r w:rsidR="00AB6E90" w:rsidRPr="004F4F33">
        <w:rPr>
          <w:rFonts w:eastAsiaTheme="minorHAnsi"/>
          <w:bCs w:val="0"/>
          <w:szCs w:val="24"/>
          <w:lang w:eastAsia="en-US"/>
        </w:rPr>
        <w:t xml:space="preserve">по критерию доступности услуг для инвалидов в </w:t>
      </w:r>
      <w:r w:rsidR="00D65D6B" w:rsidRPr="004F4F33">
        <w:rPr>
          <w:rFonts w:eastAsiaTheme="minorHAnsi"/>
          <w:bCs w:val="0"/>
          <w:szCs w:val="24"/>
          <w:lang w:eastAsia="en-US"/>
        </w:rPr>
        <w:t xml:space="preserve">1037 </w:t>
      </w:r>
      <w:r w:rsidR="00AB6E90" w:rsidRPr="004F4F33">
        <w:rPr>
          <w:rFonts w:eastAsiaTheme="minorHAnsi"/>
          <w:bCs w:val="0"/>
          <w:szCs w:val="24"/>
          <w:lang w:eastAsia="en-US"/>
        </w:rPr>
        <w:t xml:space="preserve">общеобразовательных учреждениях </w:t>
      </w:r>
      <w:r w:rsidR="00D65D6B" w:rsidRPr="004F4F33">
        <w:rPr>
          <w:rFonts w:eastAsiaTheme="minorHAnsi"/>
          <w:bCs w:val="0"/>
          <w:szCs w:val="24"/>
          <w:lang w:eastAsia="en-US"/>
        </w:rPr>
        <w:t>Свердловской</w:t>
      </w:r>
      <w:r w:rsidR="00AB6E90" w:rsidRPr="004F4F33">
        <w:rPr>
          <w:rFonts w:eastAsiaTheme="minorHAnsi"/>
          <w:bCs w:val="0"/>
          <w:szCs w:val="24"/>
          <w:lang w:eastAsia="en-US"/>
        </w:rPr>
        <w:t xml:space="preserve"> области в 202</w:t>
      </w:r>
      <w:r w:rsidR="00D65D6B" w:rsidRPr="004F4F33">
        <w:rPr>
          <w:rFonts w:eastAsiaTheme="minorHAnsi"/>
          <w:bCs w:val="0"/>
          <w:szCs w:val="24"/>
          <w:lang w:eastAsia="en-US"/>
        </w:rPr>
        <w:t>1</w:t>
      </w:r>
      <w:r w:rsidR="00AB6E90" w:rsidRPr="004F4F33">
        <w:rPr>
          <w:rFonts w:eastAsiaTheme="minorHAnsi"/>
          <w:bCs w:val="0"/>
          <w:szCs w:val="24"/>
          <w:lang w:eastAsia="en-US"/>
        </w:rPr>
        <w:t xml:space="preserve"> г.</w:t>
      </w:r>
      <w:r w:rsidRPr="001D57CE">
        <w:rPr>
          <w:rFonts w:eastAsiaTheme="minorHAnsi"/>
          <w:bCs w:val="0"/>
          <w:szCs w:val="24"/>
          <w:lang w:eastAsia="en-US"/>
        </w:rPr>
        <w:t xml:space="preserve"> </w:t>
      </w:r>
      <w:r w:rsidR="003B0AB3">
        <w:rPr>
          <w:rFonts w:eastAsiaTheme="minorHAnsi"/>
          <w:bCs w:val="0"/>
          <w:szCs w:val="24"/>
          <w:lang w:eastAsia="en-US"/>
        </w:rPr>
        <w:t>приведены ниже (т</w:t>
      </w:r>
      <w:r>
        <w:rPr>
          <w:rFonts w:eastAsiaTheme="minorHAnsi"/>
          <w:bCs w:val="0"/>
          <w:szCs w:val="24"/>
          <w:lang w:eastAsia="en-US"/>
        </w:rPr>
        <w:t xml:space="preserve">аблица № </w:t>
      </w:r>
      <w:r w:rsidRPr="004F4F33">
        <w:rPr>
          <w:rFonts w:eastAsiaTheme="minorHAnsi"/>
          <w:bCs w:val="0"/>
          <w:szCs w:val="24"/>
          <w:lang w:eastAsia="en-US"/>
        </w:rPr>
        <w:t>2</w:t>
      </w:r>
      <w:r w:rsidR="00CA0AB7">
        <w:rPr>
          <w:rFonts w:eastAsiaTheme="minorHAnsi"/>
          <w:bCs w:val="0"/>
          <w:szCs w:val="24"/>
          <w:lang w:eastAsia="en-US"/>
        </w:rPr>
        <w:t>4</w:t>
      </w:r>
      <w:r w:rsidR="003B0AB3">
        <w:rPr>
          <w:rFonts w:eastAsiaTheme="minorHAnsi"/>
          <w:bCs w:val="0"/>
          <w:szCs w:val="24"/>
          <w:lang w:eastAsia="en-US"/>
        </w:rPr>
        <w:t>).</w:t>
      </w:r>
    </w:p>
    <w:p w14:paraId="0E953986" w14:textId="1AB20B76" w:rsidR="00AE231F" w:rsidRPr="004F4F33" w:rsidRDefault="00372737" w:rsidP="000C36E1">
      <w:pPr>
        <w:pStyle w:val="a7"/>
        <w:rPr>
          <w:rFonts w:eastAsiaTheme="minorHAnsi"/>
          <w:lang w:eastAsia="en-US"/>
        </w:rPr>
      </w:pPr>
      <w:r>
        <w:rPr>
          <w:rFonts w:eastAsiaTheme="minorHAnsi"/>
          <w:lang w:eastAsia="en-US"/>
        </w:rPr>
        <w:t xml:space="preserve">Таблица № </w:t>
      </w:r>
      <w:r w:rsidR="00AE231F" w:rsidRPr="004F4F33">
        <w:rPr>
          <w:rFonts w:eastAsiaTheme="minorHAnsi"/>
          <w:lang w:eastAsia="en-US"/>
        </w:rPr>
        <w:fldChar w:fldCharType="begin"/>
      </w:r>
      <w:r w:rsidR="00AE231F" w:rsidRPr="004F4F33">
        <w:rPr>
          <w:rFonts w:eastAsiaTheme="minorHAnsi"/>
          <w:lang w:eastAsia="en-US"/>
        </w:rPr>
        <w:instrText xml:space="preserve"> SEQ Таблица \* ARABIC </w:instrText>
      </w:r>
      <w:r w:rsidR="00AE231F" w:rsidRPr="004F4F33">
        <w:rPr>
          <w:rFonts w:eastAsiaTheme="minorHAnsi"/>
          <w:lang w:eastAsia="en-US"/>
        </w:rPr>
        <w:fldChar w:fldCharType="separate"/>
      </w:r>
      <w:r w:rsidR="00114609">
        <w:rPr>
          <w:rFonts w:eastAsiaTheme="minorHAnsi"/>
          <w:noProof/>
          <w:lang w:eastAsia="en-US"/>
        </w:rPr>
        <w:t>24</w:t>
      </w:r>
      <w:r w:rsidR="00AE231F" w:rsidRPr="004F4F33">
        <w:rPr>
          <w:rFonts w:eastAsiaTheme="minorHAnsi"/>
          <w:noProof/>
          <w:lang w:eastAsia="en-US"/>
        </w:rPr>
        <w:fldChar w:fldCharType="end"/>
      </w:r>
      <w:r w:rsidR="00AE231F" w:rsidRPr="004F4F33">
        <w:rPr>
          <w:rFonts w:eastAsiaTheme="minorHAnsi"/>
          <w:lang w:eastAsia="en-US"/>
        </w:rPr>
        <w:t xml:space="preserve"> - Результаты НОК УООД по </w:t>
      </w:r>
      <w:r w:rsidR="00D65D6B" w:rsidRPr="004F4F33">
        <w:rPr>
          <w:rFonts w:eastAsiaTheme="minorHAnsi"/>
          <w:lang w:eastAsia="en-US"/>
        </w:rPr>
        <w:t xml:space="preserve">общеобразовательным </w:t>
      </w:r>
      <w:r w:rsidR="00AE231F" w:rsidRPr="004F4F33">
        <w:rPr>
          <w:rFonts w:eastAsiaTheme="minorHAnsi"/>
          <w:lang w:eastAsia="en-US"/>
        </w:rPr>
        <w:t>учреждениям по критерию 3, баллы</w:t>
      </w:r>
    </w:p>
    <w:tbl>
      <w:tblPr>
        <w:tblStyle w:val="47"/>
        <w:tblW w:w="9776" w:type="dxa"/>
        <w:tblLayout w:type="fixed"/>
        <w:tblLook w:val="04A0" w:firstRow="1" w:lastRow="0" w:firstColumn="1" w:lastColumn="0" w:noHBand="0" w:noVBand="1"/>
      </w:tblPr>
      <w:tblGrid>
        <w:gridCol w:w="661"/>
        <w:gridCol w:w="1744"/>
        <w:gridCol w:w="1418"/>
        <w:gridCol w:w="2835"/>
        <w:gridCol w:w="779"/>
        <w:gridCol w:w="780"/>
        <w:gridCol w:w="779"/>
        <w:gridCol w:w="780"/>
      </w:tblGrid>
      <w:tr w:rsidR="00204D45" w:rsidRPr="004F4F33" w14:paraId="7C26C503" w14:textId="77777777" w:rsidTr="00242358">
        <w:trPr>
          <w:trHeight w:val="636"/>
          <w:tblHeader/>
        </w:trPr>
        <w:tc>
          <w:tcPr>
            <w:tcW w:w="661" w:type="dxa"/>
            <w:hideMark/>
          </w:tcPr>
          <w:p w14:paraId="645BD6BF" w14:textId="77777777" w:rsidR="00204D45" w:rsidRPr="004F4F33" w:rsidRDefault="00204D45" w:rsidP="000C36E1">
            <w:pPr>
              <w:autoSpaceDE/>
              <w:autoSpaceDN/>
              <w:adjustRightInd/>
              <w:spacing w:before="40" w:after="40" w:line="240" w:lineRule="auto"/>
              <w:ind w:firstLine="0"/>
              <w:jc w:val="center"/>
              <w:rPr>
                <w:rFonts w:eastAsiaTheme="minorEastAsia"/>
                <w:b/>
                <w:bCs w:val="0"/>
                <w:szCs w:val="24"/>
                <w:lang w:eastAsia="en-US"/>
              </w:rPr>
            </w:pPr>
            <w:r w:rsidRPr="004F4F33">
              <w:rPr>
                <w:rFonts w:eastAsiaTheme="minorEastAsia"/>
                <w:b/>
                <w:bCs w:val="0"/>
                <w:szCs w:val="24"/>
                <w:lang w:eastAsia="en-US"/>
              </w:rPr>
              <w:t>№ п/п</w:t>
            </w:r>
          </w:p>
        </w:tc>
        <w:tc>
          <w:tcPr>
            <w:tcW w:w="1744" w:type="dxa"/>
            <w:noWrap/>
            <w:hideMark/>
          </w:tcPr>
          <w:p w14:paraId="324A411E" w14:textId="77777777" w:rsidR="00204D45" w:rsidRPr="004F4F33" w:rsidRDefault="00204D45"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Муниципальное образование</w:t>
            </w:r>
          </w:p>
        </w:tc>
        <w:tc>
          <w:tcPr>
            <w:tcW w:w="1418" w:type="dxa"/>
          </w:tcPr>
          <w:p w14:paraId="65B0ECAB" w14:textId="77777777" w:rsidR="00204D45" w:rsidRPr="004F4F33" w:rsidRDefault="00204D45" w:rsidP="000C36E1">
            <w:pPr>
              <w:autoSpaceDE/>
              <w:autoSpaceDN/>
              <w:adjustRightInd/>
              <w:spacing w:before="40" w:after="40" w:line="240" w:lineRule="auto"/>
              <w:ind w:firstLine="34"/>
              <w:jc w:val="center"/>
              <w:rPr>
                <w:rFonts w:eastAsiaTheme="minorEastAsia"/>
                <w:b/>
                <w:bCs w:val="0"/>
                <w:szCs w:val="24"/>
                <w:lang w:eastAsia="en-US"/>
              </w:rPr>
            </w:pPr>
            <w:r w:rsidRPr="004F4F33">
              <w:rPr>
                <w:rFonts w:eastAsiaTheme="minorEastAsia"/>
                <w:b/>
                <w:bCs w:val="0"/>
                <w:szCs w:val="24"/>
                <w:lang w:eastAsia="en-US"/>
              </w:rPr>
              <w:t>ИНН</w:t>
            </w:r>
          </w:p>
        </w:tc>
        <w:tc>
          <w:tcPr>
            <w:tcW w:w="2835" w:type="dxa"/>
            <w:hideMark/>
          </w:tcPr>
          <w:p w14:paraId="4F7454FB" w14:textId="77777777" w:rsidR="00204D45" w:rsidRPr="004F4F33" w:rsidRDefault="00204D45"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ОУ</w:t>
            </w:r>
          </w:p>
        </w:tc>
        <w:tc>
          <w:tcPr>
            <w:tcW w:w="779" w:type="dxa"/>
          </w:tcPr>
          <w:p w14:paraId="3CECFA80" w14:textId="77777777" w:rsidR="00204D45" w:rsidRPr="004F4F33" w:rsidRDefault="00204D45"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3.1.</w:t>
            </w:r>
          </w:p>
        </w:tc>
        <w:tc>
          <w:tcPr>
            <w:tcW w:w="780" w:type="dxa"/>
          </w:tcPr>
          <w:p w14:paraId="6A52C7C1" w14:textId="77777777" w:rsidR="00204D45" w:rsidRPr="004F4F33" w:rsidRDefault="00204D45"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3.2.</w:t>
            </w:r>
          </w:p>
        </w:tc>
        <w:tc>
          <w:tcPr>
            <w:tcW w:w="779" w:type="dxa"/>
          </w:tcPr>
          <w:p w14:paraId="04C62D5B" w14:textId="77777777" w:rsidR="00204D45" w:rsidRPr="004F4F33" w:rsidRDefault="00204D45"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3.3</w:t>
            </w:r>
          </w:p>
        </w:tc>
        <w:tc>
          <w:tcPr>
            <w:tcW w:w="780" w:type="dxa"/>
          </w:tcPr>
          <w:p w14:paraId="41C6A14C" w14:textId="77777777" w:rsidR="00204D45" w:rsidRPr="004F4F33" w:rsidRDefault="00204D45"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Крит. 3</w:t>
            </w:r>
          </w:p>
        </w:tc>
      </w:tr>
      <w:tr w:rsidR="00204D45" w:rsidRPr="004F4F33" w14:paraId="6AD6D540" w14:textId="77777777" w:rsidTr="00242358">
        <w:trPr>
          <w:trHeight w:val="288"/>
        </w:trPr>
        <w:tc>
          <w:tcPr>
            <w:tcW w:w="661" w:type="dxa"/>
            <w:noWrap/>
            <w:hideMark/>
          </w:tcPr>
          <w:p w14:paraId="56929CDC"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891</w:t>
            </w:r>
          </w:p>
        </w:tc>
        <w:tc>
          <w:tcPr>
            <w:tcW w:w="1744" w:type="dxa"/>
            <w:noWrap/>
            <w:hideMark/>
          </w:tcPr>
          <w:p w14:paraId="519887A7"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Ирбитское МО</w:t>
            </w:r>
          </w:p>
        </w:tc>
        <w:tc>
          <w:tcPr>
            <w:tcW w:w="1418" w:type="dxa"/>
            <w:noWrap/>
            <w:hideMark/>
          </w:tcPr>
          <w:p w14:paraId="6398E270"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6611005765</w:t>
            </w:r>
          </w:p>
        </w:tc>
        <w:tc>
          <w:tcPr>
            <w:tcW w:w="2835" w:type="dxa"/>
            <w:noWrap/>
            <w:hideMark/>
          </w:tcPr>
          <w:p w14:paraId="7B33DB8B"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МОУ «Бердюгинская СОШ»</w:t>
            </w:r>
          </w:p>
        </w:tc>
        <w:tc>
          <w:tcPr>
            <w:tcW w:w="779" w:type="dxa"/>
            <w:noWrap/>
            <w:hideMark/>
          </w:tcPr>
          <w:p w14:paraId="0F7A632D"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780" w:type="dxa"/>
            <w:noWrap/>
            <w:hideMark/>
          </w:tcPr>
          <w:p w14:paraId="653B7C9A"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779" w:type="dxa"/>
            <w:noWrap/>
            <w:hideMark/>
          </w:tcPr>
          <w:p w14:paraId="3628162F"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80" w:type="dxa"/>
            <w:noWrap/>
            <w:hideMark/>
          </w:tcPr>
          <w:p w14:paraId="3AE7D4AD"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69</w:t>
            </w:r>
          </w:p>
        </w:tc>
      </w:tr>
    </w:tbl>
    <w:p w14:paraId="34A3E501" w14:textId="77777777" w:rsidR="00AE231F" w:rsidRPr="004F4F33" w:rsidRDefault="00AE231F" w:rsidP="00AB6E90">
      <w:pPr>
        <w:autoSpaceDE/>
        <w:autoSpaceDN/>
        <w:adjustRightInd/>
        <w:ind w:firstLine="709"/>
        <w:jc w:val="left"/>
        <w:rPr>
          <w:rFonts w:eastAsiaTheme="minorHAnsi"/>
          <w:bCs w:val="0"/>
          <w:szCs w:val="24"/>
          <w:lang w:eastAsia="en-US"/>
        </w:rPr>
      </w:pPr>
    </w:p>
    <w:p w14:paraId="2BE3FDD9" w14:textId="7C789B38" w:rsidR="00AB6E90" w:rsidRPr="004F4F33" w:rsidRDefault="00E82C57" w:rsidP="00B30677">
      <w:pPr>
        <w:autoSpaceDE/>
        <w:autoSpaceDN/>
        <w:adjustRightInd/>
        <w:ind w:firstLine="709"/>
        <w:rPr>
          <w:rFonts w:eastAsiaTheme="majorEastAsia"/>
          <w:b/>
          <w:bCs w:val="0"/>
          <w:szCs w:val="24"/>
          <w:lang w:eastAsia="en-US"/>
        </w:rPr>
      </w:pPr>
      <w:r>
        <w:rPr>
          <w:rFonts w:eastAsiaTheme="majorEastAsia"/>
          <w:b/>
          <w:bCs w:val="0"/>
          <w:szCs w:val="24"/>
          <w:lang w:eastAsia="en-US"/>
        </w:rPr>
        <w:t>3</w:t>
      </w:r>
      <w:r w:rsidR="00AB6E90" w:rsidRPr="004F4F33">
        <w:rPr>
          <w:rFonts w:eastAsiaTheme="majorEastAsia"/>
          <w:b/>
          <w:bCs w:val="0"/>
          <w:szCs w:val="24"/>
          <w:lang w:eastAsia="en-US"/>
        </w:rPr>
        <w:t>.3.</w:t>
      </w:r>
      <w:r w:rsidR="001B00F5">
        <w:rPr>
          <w:rFonts w:eastAsiaTheme="majorEastAsia"/>
          <w:b/>
          <w:bCs w:val="0"/>
          <w:szCs w:val="24"/>
          <w:lang w:eastAsia="en-US"/>
        </w:rPr>
        <w:t>2</w:t>
      </w:r>
      <w:r w:rsidR="00AB6E90" w:rsidRPr="004F4F33">
        <w:rPr>
          <w:rFonts w:eastAsiaTheme="majorEastAsia"/>
          <w:b/>
          <w:bCs w:val="0"/>
          <w:szCs w:val="24"/>
          <w:lang w:eastAsia="en-US"/>
        </w:rPr>
        <w:t xml:space="preserve"> Критерий 3. Учреждения среднего профессионального образования</w:t>
      </w:r>
    </w:p>
    <w:p w14:paraId="648E46EB" w14:textId="104D88CE" w:rsidR="00AB6E90" w:rsidRDefault="003B0AB3" w:rsidP="00AB6E90">
      <w:pPr>
        <w:autoSpaceDE/>
        <w:autoSpaceDN/>
        <w:adjustRightInd/>
        <w:ind w:firstLine="709"/>
        <w:rPr>
          <w:rFonts w:eastAsiaTheme="minorHAnsi"/>
          <w:bCs w:val="0"/>
          <w:szCs w:val="24"/>
          <w:lang w:eastAsia="en-US"/>
        </w:rPr>
      </w:pPr>
      <w:r w:rsidRPr="004F4F33">
        <w:rPr>
          <w:rFonts w:eastAsiaTheme="minorHAnsi"/>
          <w:bCs w:val="0"/>
          <w:szCs w:val="24"/>
          <w:lang w:eastAsia="en-US"/>
        </w:rPr>
        <w:t>П</w:t>
      </w:r>
      <w:r w:rsidR="00AB6E90" w:rsidRPr="004F4F33">
        <w:rPr>
          <w:rFonts w:eastAsiaTheme="minorHAnsi"/>
          <w:bCs w:val="0"/>
          <w:szCs w:val="24"/>
          <w:lang w:eastAsia="en-US"/>
        </w:rPr>
        <w:t xml:space="preserve">оказатели по критерию доступности услуг для инвалидов в </w:t>
      </w:r>
      <w:r w:rsidR="00204D45" w:rsidRPr="004F4F33">
        <w:rPr>
          <w:rFonts w:eastAsiaTheme="minorHAnsi"/>
          <w:bCs w:val="0"/>
          <w:szCs w:val="24"/>
          <w:lang w:eastAsia="en-US"/>
        </w:rPr>
        <w:t>98</w:t>
      </w:r>
      <w:r w:rsidR="00AB6E90" w:rsidRPr="004F4F33">
        <w:rPr>
          <w:rFonts w:eastAsiaTheme="minorHAnsi"/>
          <w:bCs w:val="0"/>
          <w:szCs w:val="24"/>
          <w:lang w:eastAsia="en-US"/>
        </w:rPr>
        <w:t xml:space="preserve"> учреждениях среднего профессионального образования </w:t>
      </w:r>
      <w:r w:rsidR="00204D45" w:rsidRPr="004F4F33">
        <w:rPr>
          <w:rFonts w:eastAsiaTheme="minorHAnsi"/>
          <w:bCs w:val="0"/>
          <w:szCs w:val="24"/>
          <w:lang w:eastAsia="en-US"/>
        </w:rPr>
        <w:t>Свердловской</w:t>
      </w:r>
      <w:r w:rsidR="00AB6E90" w:rsidRPr="004F4F33">
        <w:rPr>
          <w:rFonts w:eastAsiaTheme="minorHAnsi"/>
          <w:bCs w:val="0"/>
          <w:szCs w:val="24"/>
          <w:lang w:eastAsia="en-US"/>
        </w:rPr>
        <w:t xml:space="preserve"> области в 202</w:t>
      </w:r>
      <w:r w:rsidR="00204D45" w:rsidRPr="004F4F33">
        <w:rPr>
          <w:rFonts w:eastAsiaTheme="minorHAnsi"/>
          <w:bCs w:val="0"/>
          <w:szCs w:val="24"/>
          <w:lang w:eastAsia="en-US"/>
        </w:rPr>
        <w:t>1</w:t>
      </w:r>
      <w:r w:rsidR="00AB6E90" w:rsidRPr="004F4F33">
        <w:rPr>
          <w:rFonts w:eastAsiaTheme="minorHAnsi"/>
          <w:bCs w:val="0"/>
          <w:szCs w:val="24"/>
          <w:lang w:eastAsia="en-US"/>
        </w:rPr>
        <w:t xml:space="preserve"> г.</w:t>
      </w:r>
      <w:r>
        <w:rPr>
          <w:rFonts w:eastAsiaTheme="minorHAnsi"/>
          <w:bCs w:val="0"/>
          <w:szCs w:val="24"/>
          <w:lang w:eastAsia="en-US"/>
        </w:rPr>
        <w:t xml:space="preserve"> </w:t>
      </w:r>
      <w:r w:rsidRPr="003B0AB3">
        <w:rPr>
          <w:rFonts w:eastAsiaTheme="minorHAnsi"/>
          <w:bCs w:val="0"/>
          <w:szCs w:val="24"/>
          <w:lang w:eastAsia="en-US"/>
        </w:rPr>
        <w:t>приведены ниже (таблица № 2</w:t>
      </w:r>
      <w:r w:rsidR="00CA0AB7">
        <w:rPr>
          <w:rFonts w:eastAsiaTheme="minorHAnsi"/>
          <w:bCs w:val="0"/>
          <w:szCs w:val="24"/>
          <w:lang w:eastAsia="en-US"/>
        </w:rPr>
        <w:t>5</w:t>
      </w:r>
      <w:r w:rsidRPr="003B0AB3">
        <w:rPr>
          <w:rFonts w:eastAsiaTheme="minorHAnsi"/>
          <w:bCs w:val="0"/>
          <w:szCs w:val="24"/>
          <w:lang w:eastAsia="en-US"/>
        </w:rPr>
        <w:t>).</w:t>
      </w:r>
    </w:p>
    <w:p w14:paraId="4143A473" w14:textId="38A1D03C" w:rsidR="00AB6E90" w:rsidRPr="004F4F33" w:rsidRDefault="00372737" w:rsidP="000C36E1">
      <w:pPr>
        <w:pStyle w:val="a7"/>
        <w:rPr>
          <w:rFonts w:eastAsiaTheme="minorHAnsi"/>
          <w:lang w:eastAsia="en-US"/>
        </w:rPr>
      </w:pPr>
      <w:r>
        <w:rPr>
          <w:rFonts w:eastAsiaTheme="minorHAnsi"/>
          <w:lang w:eastAsia="en-US"/>
        </w:rPr>
        <w:t xml:space="preserve">Таблица № </w:t>
      </w:r>
      <w:r w:rsidR="00AB6E90" w:rsidRPr="004F4F33">
        <w:rPr>
          <w:rFonts w:eastAsiaTheme="minorHAnsi"/>
          <w:lang w:eastAsia="en-US"/>
        </w:rPr>
        <w:fldChar w:fldCharType="begin"/>
      </w:r>
      <w:r w:rsidR="00AB6E90" w:rsidRPr="004F4F33">
        <w:rPr>
          <w:rFonts w:eastAsiaTheme="minorHAnsi"/>
          <w:lang w:eastAsia="en-US"/>
        </w:rPr>
        <w:instrText xml:space="preserve"> SEQ Таблица \* ARABIC </w:instrText>
      </w:r>
      <w:r w:rsidR="00AB6E90" w:rsidRPr="004F4F33">
        <w:rPr>
          <w:rFonts w:eastAsiaTheme="minorHAnsi"/>
          <w:lang w:eastAsia="en-US"/>
        </w:rPr>
        <w:fldChar w:fldCharType="separate"/>
      </w:r>
      <w:r w:rsidR="00114609">
        <w:rPr>
          <w:rFonts w:eastAsiaTheme="minorHAnsi"/>
          <w:noProof/>
          <w:lang w:eastAsia="en-US"/>
        </w:rPr>
        <w:t>25</w:t>
      </w:r>
      <w:r w:rsidR="00AB6E90" w:rsidRPr="004F4F33">
        <w:rPr>
          <w:rFonts w:eastAsiaTheme="minorHAnsi"/>
          <w:noProof/>
          <w:lang w:eastAsia="en-US"/>
        </w:rPr>
        <w:fldChar w:fldCharType="end"/>
      </w:r>
      <w:r w:rsidR="00AB6E90" w:rsidRPr="004F4F33">
        <w:rPr>
          <w:rFonts w:eastAsiaTheme="minorHAnsi"/>
          <w:lang w:eastAsia="en-US"/>
        </w:rPr>
        <w:t xml:space="preserve"> - Результаты НОК УООД по учреждениям среднего профессионального образования по критерию 3, баллы</w:t>
      </w:r>
    </w:p>
    <w:tbl>
      <w:tblPr>
        <w:tblStyle w:val="47"/>
        <w:tblW w:w="9918" w:type="dxa"/>
        <w:tblLayout w:type="fixed"/>
        <w:tblLook w:val="04A0" w:firstRow="1" w:lastRow="0" w:firstColumn="1" w:lastColumn="0" w:noHBand="0" w:noVBand="1"/>
      </w:tblPr>
      <w:tblGrid>
        <w:gridCol w:w="704"/>
        <w:gridCol w:w="1701"/>
        <w:gridCol w:w="1418"/>
        <w:gridCol w:w="2835"/>
        <w:gridCol w:w="815"/>
        <w:gridCol w:w="815"/>
        <w:gridCol w:w="815"/>
        <w:gridCol w:w="815"/>
      </w:tblGrid>
      <w:tr w:rsidR="00204D45" w:rsidRPr="004F4F33" w14:paraId="752E5E03" w14:textId="77777777" w:rsidTr="008F3FF7">
        <w:trPr>
          <w:trHeight w:val="636"/>
          <w:tblHeader/>
        </w:trPr>
        <w:tc>
          <w:tcPr>
            <w:tcW w:w="704" w:type="dxa"/>
            <w:hideMark/>
          </w:tcPr>
          <w:p w14:paraId="508CBEA9" w14:textId="77777777" w:rsidR="00204D45" w:rsidRPr="004F4F33" w:rsidRDefault="00204D45" w:rsidP="000C36E1">
            <w:pPr>
              <w:autoSpaceDE/>
              <w:autoSpaceDN/>
              <w:adjustRightInd/>
              <w:spacing w:before="40" w:after="40" w:line="240" w:lineRule="auto"/>
              <w:ind w:firstLine="0"/>
              <w:jc w:val="center"/>
              <w:rPr>
                <w:rFonts w:eastAsiaTheme="minorEastAsia"/>
                <w:b/>
                <w:bCs w:val="0"/>
                <w:szCs w:val="24"/>
                <w:lang w:eastAsia="en-US"/>
              </w:rPr>
            </w:pPr>
            <w:r w:rsidRPr="004F4F33">
              <w:rPr>
                <w:rFonts w:eastAsiaTheme="minorEastAsia"/>
                <w:b/>
                <w:bCs w:val="0"/>
                <w:szCs w:val="24"/>
                <w:lang w:eastAsia="en-US"/>
              </w:rPr>
              <w:t>№ п/п</w:t>
            </w:r>
          </w:p>
        </w:tc>
        <w:tc>
          <w:tcPr>
            <w:tcW w:w="1701" w:type="dxa"/>
            <w:noWrap/>
            <w:hideMark/>
          </w:tcPr>
          <w:p w14:paraId="427B2EBD" w14:textId="77777777" w:rsidR="00204D45" w:rsidRPr="004F4F33" w:rsidRDefault="00204D45"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Муниципальное образование</w:t>
            </w:r>
          </w:p>
        </w:tc>
        <w:tc>
          <w:tcPr>
            <w:tcW w:w="1418" w:type="dxa"/>
          </w:tcPr>
          <w:p w14:paraId="0ABCDE3B" w14:textId="77777777" w:rsidR="00204D45" w:rsidRPr="004F4F33" w:rsidRDefault="00204D45" w:rsidP="000C36E1">
            <w:pPr>
              <w:autoSpaceDE/>
              <w:autoSpaceDN/>
              <w:adjustRightInd/>
              <w:spacing w:before="40" w:after="40" w:line="240" w:lineRule="auto"/>
              <w:ind w:firstLine="34"/>
              <w:jc w:val="center"/>
              <w:rPr>
                <w:rFonts w:eastAsiaTheme="minorEastAsia"/>
                <w:b/>
                <w:bCs w:val="0"/>
                <w:szCs w:val="24"/>
                <w:lang w:eastAsia="en-US"/>
              </w:rPr>
            </w:pPr>
            <w:r w:rsidRPr="004F4F33">
              <w:rPr>
                <w:rFonts w:eastAsiaTheme="minorEastAsia"/>
                <w:b/>
                <w:bCs w:val="0"/>
                <w:szCs w:val="24"/>
                <w:lang w:eastAsia="en-US"/>
              </w:rPr>
              <w:t>ИНН</w:t>
            </w:r>
          </w:p>
        </w:tc>
        <w:tc>
          <w:tcPr>
            <w:tcW w:w="2835" w:type="dxa"/>
            <w:hideMark/>
          </w:tcPr>
          <w:p w14:paraId="0AA6418C" w14:textId="77777777" w:rsidR="00204D45" w:rsidRPr="004F4F33" w:rsidRDefault="00204D45"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ОУ</w:t>
            </w:r>
          </w:p>
        </w:tc>
        <w:tc>
          <w:tcPr>
            <w:tcW w:w="815" w:type="dxa"/>
          </w:tcPr>
          <w:p w14:paraId="272D4F9C" w14:textId="77777777" w:rsidR="00204D45" w:rsidRPr="004F4F33" w:rsidRDefault="00204D45"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3.1.</w:t>
            </w:r>
          </w:p>
        </w:tc>
        <w:tc>
          <w:tcPr>
            <w:tcW w:w="815" w:type="dxa"/>
          </w:tcPr>
          <w:p w14:paraId="1053CC8C" w14:textId="77777777" w:rsidR="00204D45" w:rsidRPr="004F4F33" w:rsidRDefault="00204D45"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3.2.</w:t>
            </w:r>
          </w:p>
        </w:tc>
        <w:tc>
          <w:tcPr>
            <w:tcW w:w="815" w:type="dxa"/>
          </w:tcPr>
          <w:p w14:paraId="79DAC529" w14:textId="77777777" w:rsidR="00204D45" w:rsidRPr="004F4F33" w:rsidRDefault="00204D45"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3.3</w:t>
            </w:r>
          </w:p>
        </w:tc>
        <w:tc>
          <w:tcPr>
            <w:tcW w:w="815" w:type="dxa"/>
          </w:tcPr>
          <w:p w14:paraId="58CABFD6" w14:textId="77777777" w:rsidR="00204D45" w:rsidRPr="004F4F33" w:rsidRDefault="00204D45"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Крит. 3</w:t>
            </w:r>
          </w:p>
        </w:tc>
      </w:tr>
      <w:tr w:rsidR="00204D45" w:rsidRPr="004F4F33" w14:paraId="3C68B55D" w14:textId="77777777" w:rsidTr="008F3FF7">
        <w:trPr>
          <w:trHeight w:val="288"/>
        </w:trPr>
        <w:tc>
          <w:tcPr>
            <w:tcW w:w="704" w:type="dxa"/>
            <w:noWrap/>
            <w:hideMark/>
          </w:tcPr>
          <w:p w14:paraId="0ED9A12A"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1069</w:t>
            </w:r>
          </w:p>
        </w:tc>
        <w:tc>
          <w:tcPr>
            <w:tcW w:w="1701" w:type="dxa"/>
            <w:noWrap/>
            <w:hideMark/>
          </w:tcPr>
          <w:p w14:paraId="4E087657"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418" w:type="dxa"/>
            <w:noWrap/>
            <w:hideMark/>
          </w:tcPr>
          <w:p w14:paraId="35B0B648"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6669009453</w:t>
            </w:r>
          </w:p>
        </w:tc>
        <w:tc>
          <w:tcPr>
            <w:tcW w:w="2835" w:type="dxa"/>
            <w:noWrap/>
            <w:hideMark/>
          </w:tcPr>
          <w:p w14:paraId="574DB75B"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 xml:space="preserve">ГАПОУ СО «Нижнетагильский </w:t>
            </w:r>
            <w:r w:rsidRPr="004F4F33">
              <w:rPr>
                <w:bCs w:val="0"/>
                <w:color w:val="000000"/>
                <w:szCs w:val="24"/>
              </w:rPr>
              <w:lastRenderedPageBreak/>
              <w:t>железнодорожный техникум»</w:t>
            </w:r>
          </w:p>
        </w:tc>
        <w:tc>
          <w:tcPr>
            <w:tcW w:w="815" w:type="dxa"/>
            <w:noWrap/>
            <w:hideMark/>
          </w:tcPr>
          <w:p w14:paraId="5B7FF7AC"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100</w:t>
            </w:r>
          </w:p>
        </w:tc>
        <w:tc>
          <w:tcPr>
            <w:tcW w:w="815" w:type="dxa"/>
            <w:noWrap/>
            <w:hideMark/>
          </w:tcPr>
          <w:p w14:paraId="574D649D"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4F19C0CA"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815" w:type="dxa"/>
            <w:noWrap/>
            <w:hideMark/>
          </w:tcPr>
          <w:p w14:paraId="2A05D27C"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99,1</w:t>
            </w:r>
          </w:p>
        </w:tc>
      </w:tr>
      <w:tr w:rsidR="00204D45" w:rsidRPr="004F4F33" w14:paraId="6CADE4AC" w14:textId="77777777" w:rsidTr="008F3FF7">
        <w:trPr>
          <w:trHeight w:val="288"/>
        </w:trPr>
        <w:tc>
          <w:tcPr>
            <w:tcW w:w="704" w:type="dxa"/>
            <w:noWrap/>
            <w:hideMark/>
          </w:tcPr>
          <w:p w14:paraId="18029438"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1068</w:t>
            </w:r>
          </w:p>
        </w:tc>
        <w:tc>
          <w:tcPr>
            <w:tcW w:w="1701" w:type="dxa"/>
            <w:noWrap/>
            <w:hideMark/>
          </w:tcPr>
          <w:p w14:paraId="35FCDD3E"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418" w:type="dxa"/>
            <w:noWrap/>
            <w:hideMark/>
          </w:tcPr>
          <w:p w14:paraId="40C07681"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6668010047</w:t>
            </w:r>
          </w:p>
        </w:tc>
        <w:tc>
          <w:tcPr>
            <w:tcW w:w="2835" w:type="dxa"/>
            <w:noWrap/>
            <w:hideMark/>
          </w:tcPr>
          <w:p w14:paraId="328F0AAE"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«Нижнетагильский государственный профессиональный колледж им. Н.А. Демидова»</w:t>
            </w:r>
          </w:p>
        </w:tc>
        <w:tc>
          <w:tcPr>
            <w:tcW w:w="815" w:type="dxa"/>
            <w:noWrap/>
            <w:hideMark/>
          </w:tcPr>
          <w:p w14:paraId="34998A8E"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01653F28"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2434A5A5"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815" w:type="dxa"/>
            <w:noWrap/>
            <w:hideMark/>
          </w:tcPr>
          <w:p w14:paraId="12C362B1"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97,9</w:t>
            </w:r>
          </w:p>
        </w:tc>
      </w:tr>
      <w:tr w:rsidR="00204D45" w:rsidRPr="004F4F33" w14:paraId="6E2E5882" w14:textId="77777777" w:rsidTr="008F3FF7">
        <w:trPr>
          <w:trHeight w:val="288"/>
        </w:trPr>
        <w:tc>
          <w:tcPr>
            <w:tcW w:w="704" w:type="dxa"/>
            <w:noWrap/>
            <w:hideMark/>
          </w:tcPr>
          <w:p w14:paraId="662A7DCD"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1073</w:t>
            </w:r>
          </w:p>
        </w:tc>
        <w:tc>
          <w:tcPr>
            <w:tcW w:w="1701" w:type="dxa"/>
            <w:noWrap/>
            <w:hideMark/>
          </w:tcPr>
          <w:p w14:paraId="07290581"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418" w:type="dxa"/>
            <w:noWrap/>
            <w:hideMark/>
          </w:tcPr>
          <w:p w14:paraId="4BC4EC25"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6667006400</w:t>
            </w:r>
          </w:p>
        </w:tc>
        <w:tc>
          <w:tcPr>
            <w:tcW w:w="2835" w:type="dxa"/>
            <w:noWrap/>
            <w:hideMark/>
          </w:tcPr>
          <w:p w14:paraId="5CA42FD1"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«Нижнетагильский техникум металлообрабатывающих производств и сервиса»</w:t>
            </w:r>
          </w:p>
        </w:tc>
        <w:tc>
          <w:tcPr>
            <w:tcW w:w="815" w:type="dxa"/>
            <w:noWrap/>
            <w:hideMark/>
          </w:tcPr>
          <w:p w14:paraId="21CB3FBE"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0D591532"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2D8EE958"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815" w:type="dxa"/>
            <w:noWrap/>
            <w:hideMark/>
          </w:tcPr>
          <w:p w14:paraId="5E9AA810"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97,3</w:t>
            </w:r>
          </w:p>
        </w:tc>
      </w:tr>
      <w:tr w:rsidR="00204D45" w:rsidRPr="004F4F33" w14:paraId="17901964" w14:textId="77777777" w:rsidTr="008F3FF7">
        <w:trPr>
          <w:trHeight w:val="288"/>
        </w:trPr>
        <w:tc>
          <w:tcPr>
            <w:tcW w:w="704" w:type="dxa"/>
            <w:noWrap/>
            <w:hideMark/>
          </w:tcPr>
          <w:p w14:paraId="0306663F"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1040</w:t>
            </w:r>
          </w:p>
        </w:tc>
        <w:tc>
          <w:tcPr>
            <w:tcW w:w="1701" w:type="dxa"/>
            <w:noWrap/>
            <w:hideMark/>
          </w:tcPr>
          <w:p w14:paraId="278D2B79" w14:textId="74A87723"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Чкаловский район</w:t>
            </w:r>
          </w:p>
        </w:tc>
        <w:tc>
          <w:tcPr>
            <w:tcW w:w="1418" w:type="dxa"/>
            <w:noWrap/>
            <w:hideMark/>
          </w:tcPr>
          <w:p w14:paraId="6DC9775B"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6664001203</w:t>
            </w:r>
          </w:p>
        </w:tc>
        <w:tc>
          <w:tcPr>
            <w:tcW w:w="2835" w:type="dxa"/>
            <w:noWrap/>
            <w:hideMark/>
          </w:tcPr>
          <w:p w14:paraId="64F4C9F4"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техникум химического машиностроения»</w:t>
            </w:r>
          </w:p>
        </w:tc>
        <w:tc>
          <w:tcPr>
            <w:tcW w:w="815" w:type="dxa"/>
            <w:noWrap/>
            <w:hideMark/>
          </w:tcPr>
          <w:p w14:paraId="1DF48510"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48A16E1C"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740A03F5"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815" w:type="dxa"/>
            <w:noWrap/>
            <w:hideMark/>
          </w:tcPr>
          <w:p w14:paraId="3F46BB66"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96,4</w:t>
            </w:r>
          </w:p>
        </w:tc>
      </w:tr>
      <w:tr w:rsidR="00204D45" w:rsidRPr="004F4F33" w14:paraId="6989E908" w14:textId="77777777" w:rsidTr="008F3FF7">
        <w:trPr>
          <w:trHeight w:val="288"/>
        </w:trPr>
        <w:tc>
          <w:tcPr>
            <w:tcW w:w="704" w:type="dxa"/>
            <w:noWrap/>
            <w:hideMark/>
          </w:tcPr>
          <w:p w14:paraId="0E2AC2EF"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1093</w:t>
            </w:r>
          </w:p>
        </w:tc>
        <w:tc>
          <w:tcPr>
            <w:tcW w:w="1701" w:type="dxa"/>
            <w:noWrap/>
            <w:hideMark/>
          </w:tcPr>
          <w:p w14:paraId="198507BE"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ГО Сухой Лог</w:t>
            </w:r>
          </w:p>
        </w:tc>
        <w:tc>
          <w:tcPr>
            <w:tcW w:w="1418" w:type="dxa"/>
            <w:noWrap/>
            <w:hideMark/>
          </w:tcPr>
          <w:p w14:paraId="1F86D15A"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6633005536</w:t>
            </w:r>
          </w:p>
        </w:tc>
        <w:tc>
          <w:tcPr>
            <w:tcW w:w="2835" w:type="dxa"/>
            <w:noWrap/>
            <w:hideMark/>
          </w:tcPr>
          <w:p w14:paraId="121A2E8F"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«Сухоложский многопрофильный техникум»</w:t>
            </w:r>
          </w:p>
        </w:tc>
        <w:tc>
          <w:tcPr>
            <w:tcW w:w="815" w:type="dxa"/>
            <w:noWrap/>
            <w:hideMark/>
          </w:tcPr>
          <w:p w14:paraId="1178D4A8"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6382E70D"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2FE6DC81"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815" w:type="dxa"/>
            <w:noWrap/>
            <w:hideMark/>
          </w:tcPr>
          <w:p w14:paraId="46A6013A"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96,4</w:t>
            </w:r>
          </w:p>
        </w:tc>
      </w:tr>
      <w:tr w:rsidR="00204D45" w:rsidRPr="004F4F33" w14:paraId="7C1734C7" w14:textId="77777777" w:rsidTr="008F3FF7">
        <w:trPr>
          <w:trHeight w:val="288"/>
        </w:trPr>
        <w:tc>
          <w:tcPr>
            <w:tcW w:w="704" w:type="dxa"/>
            <w:noWrap/>
            <w:hideMark/>
          </w:tcPr>
          <w:p w14:paraId="6ABDC560"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1107</w:t>
            </w:r>
          </w:p>
        </w:tc>
        <w:tc>
          <w:tcPr>
            <w:tcW w:w="1701" w:type="dxa"/>
            <w:noWrap/>
            <w:hideMark/>
          </w:tcPr>
          <w:p w14:paraId="0D49DC2E" w14:textId="6405E212"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Орджоникидзевский район</w:t>
            </w:r>
          </w:p>
        </w:tc>
        <w:tc>
          <w:tcPr>
            <w:tcW w:w="1418" w:type="dxa"/>
            <w:noWrap/>
            <w:hideMark/>
          </w:tcPr>
          <w:p w14:paraId="65907E31"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6659029394</w:t>
            </w:r>
          </w:p>
        </w:tc>
        <w:tc>
          <w:tcPr>
            <w:tcW w:w="2835" w:type="dxa"/>
            <w:noWrap/>
            <w:hideMark/>
          </w:tcPr>
          <w:p w14:paraId="73460174"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техникум автомобильного транспорта и сервиса»</w:t>
            </w:r>
          </w:p>
        </w:tc>
        <w:tc>
          <w:tcPr>
            <w:tcW w:w="815" w:type="dxa"/>
            <w:noWrap/>
            <w:hideMark/>
          </w:tcPr>
          <w:p w14:paraId="5FB2AF4F"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64FC4064"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3C3F1C3D"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87</w:t>
            </w:r>
          </w:p>
        </w:tc>
        <w:tc>
          <w:tcPr>
            <w:tcW w:w="815" w:type="dxa"/>
            <w:noWrap/>
            <w:hideMark/>
          </w:tcPr>
          <w:p w14:paraId="5C2B16D1"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96,1</w:t>
            </w:r>
          </w:p>
        </w:tc>
      </w:tr>
      <w:tr w:rsidR="00204D45" w:rsidRPr="004F4F33" w14:paraId="1FCB3A7C" w14:textId="77777777" w:rsidTr="008F3FF7">
        <w:trPr>
          <w:trHeight w:val="288"/>
        </w:trPr>
        <w:tc>
          <w:tcPr>
            <w:tcW w:w="704" w:type="dxa"/>
            <w:noWrap/>
            <w:hideMark/>
          </w:tcPr>
          <w:p w14:paraId="2150A2DE"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1043</w:t>
            </w:r>
          </w:p>
        </w:tc>
        <w:tc>
          <w:tcPr>
            <w:tcW w:w="1701" w:type="dxa"/>
            <w:noWrap/>
            <w:hideMark/>
          </w:tcPr>
          <w:p w14:paraId="2D84D9C5" w14:textId="3D356695"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Орджоникидзевский район</w:t>
            </w:r>
          </w:p>
        </w:tc>
        <w:tc>
          <w:tcPr>
            <w:tcW w:w="1418" w:type="dxa"/>
            <w:noWrap/>
            <w:hideMark/>
          </w:tcPr>
          <w:p w14:paraId="5CA31A1B"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6661000642</w:t>
            </w:r>
          </w:p>
        </w:tc>
        <w:tc>
          <w:tcPr>
            <w:tcW w:w="2835" w:type="dxa"/>
            <w:noWrap/>
            <w:hideMark/>
          </w:tcPr>
          <w:p w14:paraId="782D58D8"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экономико-технологический колледж»</w:t>
            </w:r>
          </w:p>
        </w:tc>
        <w:tc>
          <w:tcPr>
            <w:tcW w:w="815" w:type="dxa"/>
            <w:noWrap/>
            <w:hideMark/>
          </w:tcPr>
          <w:p w14:paraId="7EB64AE7"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32648A9D"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562664E7"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86</w:t>
            </w:r>
          </w:p>
        </w:tc>
        <w:tc>
          <w:tcPr>
            <w:tcW w:w="815" w:type="dxa"/>
            <w:noWrap/>
            <w:hideMark/>
          </w:tcPr>
          <w:p w14:paraId="19F9D0C8"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95,8</w:t>
            </w:r>
          </w:p>
        </w:tc>
      </w:tr>
      <w:tr w:rsidR="00204D45" w:rsidRPr="004F4F33" w14:paraId="0C214ED2" w14:textId="77777777" w:rsidTr="008F3FF7">
        <w:trPr>
          <w:trHeight w:val="288"/>
        </w:trPr>
        <w:tc>
          <w:tcPr>
            <w:tcW w:w="704" w:type="dxa"/>
            <w:noWrap/>
            <w:hideMark/>
          </w:tcPr>
          <w:p w14:paraId="528F78DE"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1057</w:t>
            </w:r>
          </w:p>
        </w:tc>
        <w:tc>
          <w:tcPr>
            <w:tcW w:w="1701" w:type="dxa"/>
            <w:noWrap/>
            <w:hideMark/>
          </w:tcPr>
          <w:p w14:paraId="651CC3F9"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Камышловский ГО</w:t>
            </w:r>
          </w:p>
        </w:tc>
        <w:tc>
          <w:tcPr>
            <w:tcW w:w="1418" w:type="dxa"/>
            <w:noWrap/>
            <w:hideMark/>
          </w:tcPr>
          <w:p w14:paraId="1B9713CE"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6613001406</w:t>
            </w:r>
          </w:p>
        </w:tc>
        <w:tc>
          <w:tcPr>
            <w:tcW w:w="2835" w:type="dxa"/>
            <w:noWrap/>
            <w:hideMark/>
          </w:tcPr>
          <w:p w14:paraId="0DDF9257"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«Камышловский техникум промышленности и транспорта»</w:t>
            </w:r>
          </w:p>
        </w:tc>
        <w:tc>
          <w:tcPr>
            <w:tcW w:w="815" w:type="dxa"/>
            <w:noWrap/>
            <w:hideMark/>
          </w:tcPr>
          <w:p w14:paraId="54FDD88A"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2969042B"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3CD1BDE3"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82</w:t>
            </w:r>
          </w:p>
        </w:tc>
        <w:tc>
          <w:tcPr>
            <w:tcW w:w="815" w:type="dxa"/>
            <w:noWrap/>
            <w:hideMark/>
          </w:tcPr>
          <w:p w14:paraId="556E8641"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94,6</w:t>
            </w:r>
          </w:p>
        </w:tc>
      </w:tr>
      <w:tr w:rsidR="00204D45" w:rsidRPr="004F4F33" w14:paraId="3E5EC641" w14:textId="77777777" w:rsidTr="008F3FF7">
        <w:trPr>
          <w:trHeight w:val="288"/>
        </w:trPr>
        <w:tc>
          <w:tcPr>
            <w:tcW w:w="704" w:type="dxa"/>
            <w:noWrap/>
            <w:hideMark/>
          </w:tcPr>
          <w:p w14:paraId="74D994A5"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1053</w:t>
            </w:r>
          </w:p>
        </w:tc>
        <w:tc>
          <w:tcPr>
            <w:tcW w:w="1701" w:type="dxa"/>
            <w:noWrap/>
            <w:hideMark/>
          </w:tcPr>
          <w:p w14:paraId="5A286D49"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Каменск-Уральский ГО</w:t>
            </w:r>
          </w:p>
        </w:tc>
        <w:tc>
          <w:tcPr>
            <w:tcW w:w="1418" w:type="dxa"/>
            <w:noWrap/>
            <w:hideMark/>
          </w:tcPr>
          <w:p w14:paraId="5BF5605C"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6612002358</w:t>
            </w:r>
          </w:p>
        </w:tc>
        <w:tc>
          <w:tcPr>
            <w:tcW w:w="2835" w:type="dxa"/>
            <w:noWrap/>
            <w:hideMark/>
          </w:tcPr>
          <w:p w14:paraId="6F7E9744"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«Каменск-Уральский радиотехнический техникум»</w:t>
            </w:r>
          </w:p>
        </w:tc>
        <w:tc>
          <w:tcPr>
            <w:tcW w:w="815" w:type="dxa"/>
            <w:noWrap/>
            <w:hideMark/>
          </w:tcPr>
          <w:p w14:paraId="667DF07B"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815" w:type="dxa"/>
            <w:noWrap/>
            <w:hideMark/>
          </w:tcPr>
          <w:p w14:paraId="087F845D"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1F05A9EC"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815" w:type="dxa"/>
            <w:noWrap/>
            <w:hideMark/>
          </w:tcPr>
          <w:p w14:paraId="375476CF"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93,1</w:t>
            </w:r>
          </w:p>
        </w:tc>
      </w:tr>
      <w:tr w:rsidR="00204D45" w:rsidRPr="004F4F33" w14:paraId="7EC48545" w14:textId="77777777" w:rsidTr="008F3FF7">
        <w:trPr>
          <w:trHeight w:val="288"/>
        </w:trPr>
        <w:tc>
          <w:tcPr>
            <w:tcW w:w="704" w:type="dxa"/>
            <w:noWrap/>
            <w:hideMark/>
          </w:tcPr>
          <w:p w14:paraId="54E88A66"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1072</w:t>
            </w:r>
          </w:p>
        </w:tc>
        <w:tc>
          <w:tcPr>
            <w:tcW w:w="1701" w:type="dxa"/>
            <w:noWrap/>
            <w:hideMark/>
          </w:tcPr>
          <w:p w14:paraId="78123C46"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418" w:type="dxa"/>
            <w:noWrap/>
            <w:hideMark/>
          </w:tcPr>
          <w:p w14:paraId="6E9F45BC"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6669005748</w:t>
            </w:r>
          </w:p>
        </w:tc>
        <w:tc>
          <w:tcPr>
            <w:tcW w:w="2835" w:type="dxa"/>
            <w:noWrap/>
            <w:hideMark/>
          </w:tcPr>
          <w:p w14:paraId="6F432452"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«Нижнетагильский строительный колледж»</w:t>
            </w:r>
          </w:p>
        </w:tc>
        <w:tc>
          <w:tcPr>
            <w:tcW w:w="815" w:type="dxa"/>
            <w:noWrap/>
            <w:hideMark/>
          </w:tcPr>
          <w:p w14:paraId="7DD554B2"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815" w:type="dxa"/>
            <w:noWrap/>
            <w:hideMark/>
          </w:tcPr>
          <w:p w14:paraId="7C1F3B0E"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552974CE"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815" w:type="dxa"/>
            <w:noWrap/>
            <w:hideMark/>
          </w:tcPr>
          <w:p w14:paraId="3272F241"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92,8</w:t>
            </w:r>
          </w:p>
        </w:tc>
      </w:tr>
      <w:tr w:rsidR="00204D45" w:rsidRPr="004F4F33" w14:paraId="2BC3D390" w14:textId="77777777" w:rsidTr="008F3FF7">
        <w:trPr>
          <w:trHeight w:val="288"/>
        </w:trPr>
        <w:tc>
          <w:tcPr>
            <w:tcW w:w="704" w:type="dxa"/>
            <w:noWrap/>
            <w:hideMark/>
          </w:tcPr>
          <w:p w14:paraId="5439AA37"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1084</w:t>
            </w:r>
          </w:p>
        </w:tc>
        <w:tc>
          <w:tcPr>
            <w:tcW w:w="1701" w:type="dxa"/>
            <w:noWrap/>
            <w:hideMark/>
          </w:tcPr>
          <w:p w14:paraId="4343ED73" w14:textId="4532E725"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Верх-Исетский район</w:t>
            </w:r>
          </w:p>
        </w:tc>
        <w:tc>
          <w:tcPr>
            <w:tcW w:w="1418" w:type="dxa"/>
            <w:noWrap/>
            <w:hideMark/>
          </w:tcPr>
          <w:p w14:paraId="1FF93D14"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6658034666</w:t>
            </w:r>
          </w:p>
        </w:tc>
        <w:tc>
          <w:tcPr>
            <w:tcW w:w="2835" w:type="dxa"/>
            <w:noWrap/>
            <w:hideMark/>
          </w:tcPr>
          <w:p w14:paraId="37A8FC1C"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«Свердловский областной педагогический колледж»</w:t>
            </w:r>
          </w:p>
        </w:tc>
        <w:tc>
          <w:tcPr>
            <w:tcW w:w="815" w:type="dxa"/>
            <w:noWrap/>
            <w:hideMark/>
          </w:tcPr>
          <w:p w14:paraId="68DCA1D3"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815" w:type="dxa"/>
            <w:noWrap/>
            <w:hideMark/>
          </w:tcPr>
          <w:p w14:paraId="73390BD1"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6E874DE7"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815" w:type="dxa"/>
            <w:noWrap/>
            <w:hideMark/>
          </w:tcPr>
          <w:p w14:paraId="57C49638"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92,5</w:t>
            </w:r>
          </w:p>
        </w:tc>
      </w:tr>
      <w:tr w:rsidR="00204D45" w:rsidRPr="004F4F33" w14:paraId="2F342B53" w14:textId="77777777" w:rsidTr="008F3FF7">
        <w:trPr>
          <w:trHeight w:val="288"/>
        </w:trPr>
        <w:tc>
          <w:tcPr>
            <w:tcW w:w="704" w:type="dxa"/>
            <w:noWrap/>
            <w:hideMark/>
          </w:tcPr>
          <w:p w14:paraId="12980066"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1112</w:t>
            </w:r>
          </w:p>
        </w:tc>
        <w:tc>
          <w:tcPr>
            <w:tcW w:w="1701" w:type="dxa"/>
            <w:noWrap/>
            <w:hideMark/>
          </w:tcPr>
          <w:p w14:paraId="6C540EA9"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 xml:space="preserve">г. Нижний </w:t>
            </w:r>
            <w:r w:rsidRPr="004F4F33">
              <w:rPr>
                <w:bCs w:val="0"/>
                <w:color w:val="000000"/>
                <w:szCs w:val="24"/>
              </w:rPr>
              <w:lastRenderedPageBreak/>
              <w:t>Тагил</w:t>
            </w:r>
          </w:p>
        </w:tc>
        <w:tc>
          <w:tcPr>
            <w:tcW w:w="1418" w:type="dxa"/>
            <w:noWrap/>
            <w:hideMark/>
          </w:tcPr>
          <w:p w14:paraId="6FC35FC7"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6668018744</w:t>
            </w:r>
          </w:p>
        </w:tc>
        <w:tc>
          <w:tcPr>
            <w:tcW w:w="2835" w:type="dxa"/>
            <w:noWrap/>
            <w:hideMark/>
          </w:tcPr>
          <w:p w14:paraId="353E5532"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 xml:space="preserve">ГБПОУ СО </w:t>
            </w:r>
            <w:r w:rsidRPr="004F4F33">
              <w:rPr>
                <w:bCs w:val="0"/>
                <w:color w:val="000000"/>
                <w:szCs w:val="24"/>
              </w:rPr>
              <w:lastRenderedPageBreak/>
              <w:t>«Нижнетагильский колледж искусств»</w:t>
            </w:r>
          </w:p>
        </w:tc>
        <w:tc>
          <w:tcPr>
            <w:tcW w:w="815" w:type="dxa"/>
            <w:noWrap/>
            <w:hideMark/>
          </w:tcPr>
          <w:p w14:paraId="33573B67"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80</w:t>
            </w:r>
          </w:p>
        </w:tc>
        <w:tc>
          <w:tcPr>
            <w:tcW w:w="815" w:type="dxa"/>
            <w:noWrap/>
            <w:hideMark/>
          </w:tcPr>
          <w:p w14:paraId="348EA8E6"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5FF24829"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815" w:type="dxa"/>
            <w:noWrap/>
            <w:hideMark/>
          </w:tcPr>
          <w:p w14:paraId="6CC7271B"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91,3</w:t>
            </w:r>
          </w:p>
        </w:tc>
      </w:tr>
      <w:tr w:rsidR="00204D45" w:rsidRPr="004F4F33" w14:paraId="478253C4" w14:textId="77777777" w:rsidTr="008F3FF7">
        <w:trPr>
          <w:trHeight w:val="288"/>
        </w:trPr>
        <w:tc>
          <w:tcPr>
            <w:tcW w:w="704" w:type="dxa"/>
            <w:noWrap/>
            <w:hideMark/>
          </w:tcPr>
          <w:p w14:paraId="7F6ED402"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1094</w:t>
            </w:r>
          </w:p>
        </w:tc>
        <w:tc>
          <w:tcPr>
            <w:tcW w:w="1701" w:type="dxa"/>
            <w:noWrap/>
            <w:hideMark/>
          </w:tcPr>
          <w:p w14:paraId="59C84E28"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Сысертский ГО</w:t>
            </w:r>
          </w:p>
        </w:tc>
        <w:tc>
          <w:tcPr>
            <w:tcW w:w="1418" w:type="dxa"/>
            <w:noWrap/>
            <w:hideMark/>
          </w:tcPr>
          <w:p w14:paraId="746B3111"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6652005002</w:t>
            </w:r>
          </w:p>
        </w:tc>
        <w:tc>
          <w:tcPr>
            <w:tcW w:w="2835" w:type="dxa"/>
            <w:noWrap/>
            <w:hideMark/>
          </w:tcPr>
          <w:p w14:paraId="4F463F87"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«Сысертский социально-экономический техникум «Родник»</w:t>
            </w:r>
          </w:p>
        </w:tc>
        <w:tc>
          <w:tcPr>
            <w:tcW w:w="815" w:type="dxa"/>
            <w:noWrap/>
            <w:hideMark/>
          </w:tcPr>
          <w:p w14:paraId="54FFFCAD"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815" w:type="dxa"/>
            <w:noWrap/>
            <w:hideMark/>
          </w:tcPr>
          <w:p w14:paraId="7B8D627E"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7A088052"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815" w:type="dxa"/>
            <w:noWrap/>
            <w:hideMark/>
          </w:tcPr>
          <w:p w14:paraId="332FB011"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90,4</w:t>
            </w:r>
          </w:p>
        </w:tc>
      </w:tr>
      <w:tr w:rsidR="00204D45" w:rsidRPr="004F4F33" w14:paraId="5C537E85" w14:textId="77777777" w:rsidTr="008F3FF7">
        <w:trPr>
          <w:trHeight w:val="288"/>
        </w:trPr>
        <w:tc>
          <w:tcPr>
            <w:tcW w:w="704" w:type="dxa"/>
            <w:noWrap/>
            <w:hideMark/>
          </w:tcPr>
          <w:p w14:paraId="6DD46D01"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1120</w:t>
            </w:r>
          </w:p>
        </w:tc>
        <w:tc>
          <w:tcPr>
            <w:tcW w:w="1701" w:type="dxa"/>
            <w:noWrap/>
            <w:hideMark/>
          </w:tcPr>
          <w:p w14:paraId="0966A14C" w14:textId="6E29ED1E"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Ленинский район</w:t>
            </w:r>
          </w:p>
        </w:tc>
        <w:tc>
          <w:tcPr>
            <w:tcW w:w="1418" w:type="dxa"/>
            <w:noWrap/>
            <w:hideMark/>
          </w:tcPr>
          <w:p w14:paraId="4146A3AC"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6661003315</w:t>
            </w:r>
          </w:p>
        </w:tc>
        <w:tc>
          <w:tcPr>
            <w:tcW w:w="2835" w:type="dxa"/>
            <w:noWrap/>
            <w:hideMark/>
          </w:tcPr>
          <w:p w14:paraId="4E01C6C4"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«УОР № 1 (колледж)»</w:t>
            </w:r>
          </w:p>
        </w:tc>
        <w:tc>
          <w:tcPr>
            <w:tcW w:w="815" w:type="dxa"/>
            <w:noWrap/>
            <w:hideMark/>
          </w:tcPr>
          <w:p w14:paraId="35331968"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815" w:type="dxa"/>
            <w:noWrap/>
            <w:hideMark/>
          </w:tcPr>
          <w:p w14:paraId="04627A36"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50F70B69"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815" w:type="dxa"/>
            <w:noWrap/>
            <w:hideMark/>
          </w:tcPr>
          <w:p w14:paraId="307D91EA"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90,4</w:t>
            </w:r>
          </w:p>
        </w:tc>
      </w:tr>
      <w:tr w:rsidR="00204D45" w:rsidRPr="004F4F33" w14:paraId="3AF189E8" w14:textId="77777777" w:rsidTr="008F3FF7">
        <w:trPr>
          <w:trHeight w:val="288"/>
        </w:trPr>
        <w:tc>
          <w:tcPr>
            <w:tcW w:w="704" w:type="dxa"/>
            <w:noWrap/>
            <w:hideMark/>
          </w:tcPr>
          <w:p w14:paraId="0A299D38"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1081</w:t>
            </w:r>
          </w:p>
        </w:tc>
        <w:tc>
          <w:tcPr>
            <w:tcW w:w="1701" w:type="dxa"/>
            <w:noWrap/>
            <w:hideMark/>
          </w:tcPr>
          <w:p w14:paraId="79812C35"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ГО Ревда</w:t>
            </w:r>
          </w:p>
        </w:tc>
        <w:tc>
          <w:tcPr>
            <w:tcW w:w="1418" w:type="dxa"/>
            <w:noWrap/>
            <w:hideMark/>
          </w:tcPr>
          <w:p w14:paraId="6B89D64D"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6627005457</w:t>
            </w:r>
          </w:p>
        </w:tc>
        <w:tc>
          <w:tcPr>
            <w:tcW w:w="2835" w:type="dxa"/>
            <w:noWrap/>
            <w:hideMark/>
          </w:tcPr>
          <w:p w14:paraId="21EF3B4A"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«Ревдинский многопрофильный техникум»</w:t>
            </w:r>
          </w:p>
        </w:tc>
        <w:tc>
          <w:tcPr>
            <w:tcW w:w="815" w:type="dxa"/>
            <w:noWrap/>
            <w:hideMark/>
          </w:tcPr>
          <w:p w14:paraId="71C24E56"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815" w:type="dxa"/>
            <w:noWrap/>
            <w:hideMark/>
          </w:tcPr>
          <w:p w14:paraId="46442BE2"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405453A5"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87</w:t>
            </w:r>
          </w:p>
        </w:tc>
        <w:tc>
          <w:tcPr>
            <w:tcW w:w="815" w:type="dxa"/>
            <w:noWrap/>
            <w:hideMark/>
          </w:tcPr>
          <w:p w14:paraId="7E19B2E9"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90,1</w:t>
            </w:r>
          </w:p>
        </w:tc>
      </w:tr>
      <w:tr w:rsidR="00204D45" w:rsidRPr="004F4F33" w14:paraId="648A2305" w14:textId="77777777" w:rsidTr="008F3FF7">
        <w:trPr>
          <w:trHeight w:val="288"/>
        </w:trPr>
        <w:tc>
          <w:tcPr>
            <w:tcW w:w="704" w:type="dxa"/>
            <w:noWrap/>
            <w:hideMark/>
          </w:tcPr>
          <w:p w14:paraId="5F446D75"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1114</w:t>
            </w:r>
          </w:p>
        </w:tc>
        <w:tc>
          <w:tcPr>
            <w:tcW w:w="1701" w:type="dxa"/>
            <w:noWrap/>
            <w:hideMark/>
          </w:tcPr>
          <w:p w14:paraId="5F281C16" w14:textId="4F85EB0E"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Верх-Исетский район</w:t>
            </w:r>
          </w:p>
        </w:tc>
        <w:tc>
          <w:tcPr>
            <w:tcW w:w="1418" w:type="dxa"/>
            <w:noWrap/>
            <w:hideMark/>
          </w:tcPr>
          <w:p w14:paraId="20CA5821"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6658041279</w:t>
            </w:r>
          </w:p>
        </w:tc>
        <w:tc>
          <w:tcPr>
            <w:tcW w:w="2835" w:type="dxa"/>
            <w:noWrap/>
            <w:hideMark/>
          </w:tcPr>
          <w:p w14:paraId="0DA39F31"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ГБПОУ СО «Уральская специальная музыкальная школа (колледж)»</w:t>
            </w:r>
          </w:p>
        </w:tc>
        <w:tc>
          <w:tcPr>
            <w:tcW w:w="815" w:type="dxa"/>
            <w:noWrap/>
            <w:hideMark/>
          </w:tcPr>
          <w:p w14:paraId="591ECCED"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815" w:type="dxa"/>
            <w:noWrap/>
            <w:hideMark/>
          </w:tcPr>
          <w:p w14:paraId="0DA88DCC"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16547B97"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87</w:t>
            </w:r>
          </w:p>
        </w:tc>
        <w:tc>
          <w:tcPr>
            <w:tcW w:w="815" w:type="dxa"/>
            <w:noWrap/>
            <w:hideMark/>
          </w:tcPr>
          <w:p w14:paraId="42161756"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90,1</w:t>
            </w:r>
          </w:p>
        </w:tc>
      </w:tr>
      <w:tr w:rsidR="00204D45" w:rsidRPr="004F4F33" w14:paraId="0DA6B23B" w14:textId="77777777" w:rsidTr="008F3FF7">
        <w:trPr>
          <w:trHeight w:val="288"/>
        </w:trPr>
        <w:tc>
          <w:tcPr>
            <w:tcW w:w="704" w:type="dxa"/>
            <w:noWrap/>
            <w:hideMark/>
          </w:tcPr>
          <w:p w14:paraId="226E5C6C"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1067</w:t>
            </w:r>
          </w:p>
        </w:tc>
        <w:tc>
          <w:tcPr>
            <w:tcW w:w="1701" w:type="dxa"/>
            <w:noWrap/>
            <w:hideMark/>
          </w:tcPr>
          <w:p w14:paraId="7EDC5A65"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418" w:type="dxa"/>
            <w:noWrap/>
            <w:hideMark/>
          </w:tcPr>
          <w:p w14:paraId="6684D99D"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6668008263</w:t>
            </w:r>
          </w:p>
        </w:tc>
        <w:tc>
          <w:tcPr>
            <w:tcW w:w="2835" w:type="dxa"/>
            <w:noWrap/>
            <w:hideMark/>
          </w:tcPr>
          <w:p w14:paraId="119D3EDE"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«Нижнетагильский горно-металлургический колледж имени Е.А. и М.Е. Черепановых»</w:t>
            </w:r>
          </w:p>
        </w:tc>
        <w:tc>
          <w:tcPr>
            <w:tcW w:w="815" w:type="dxa"/>
            <w:noWrap/>
            <w:hideMark/>
          </w:tcPr>
          <w:p w14:paraId="58819487"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7E2BDCA0"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815" w:type="dxa"/>
            <w:noWrap/>
            <w:hideMark/>
          </w:tcPr>
          <w:p w14:paraId="73BBE14E"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815" w:type="dxa"/>
            <w:noWrap/>
            <w:hideMark/>
          </w:tcPr>
          <w:p w14:paraId="09BF5EDB"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89</w:t>
            </w:r>
          </w:p>
        </w:tc>
      </w:tr>
      <w:tr w:rsidR="00204D45" w:rsidRPr="004F4F33" w14:paraId="683DB514" w14:textId="77777777" w:rsidTr="008F3FF7">
        <w:trPr>
          <w:trHeight w:val="288"/>
        </w:trPr>
        <w:tc>
          <w:tcPr>
            <w:tcW w:w="704" w:type="dxa"/>
            <w:noWrap/>
            <w:hideMark/>
          </w:tcPr>
          <w:p w14:paraId="4F103D87"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1054</w:t>
            </w:r>
          </w:p>
        </w:tc>
        <w:tc>
          <w:tcPr>
            <w:tcW w:w="1701" w:type="dxa"/>
            <w:noWrap/>
            <w:hideMark/>
          </w:tcPr>
          <w:p w14:paraId="3D153172"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Каменск-Уральский ГО</w:t>
            </w:r>
          </w:p>
        </w:tc>
        <w:tc>
          <w:tcPr>
            <w:tcW w:w="1418" w:type="dxa"/>
            <w:noWrap/>
            <w:hideMark/>
          </w:tcPr>
          <w:p w14:paraId="7116AE3D"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6665005602</w:t>
            </w:r>
          </w:p>
        </w:tc>
        <w:tc>
          <w:tcPr>
            <w:tcW w:w="2835" w:type="dxa"/>
            <w:noWrap/>
            <w:hideMark/>
          </w:tcPr>
          <w:p w14:paraId="0E275379"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«Каменск-Уральский техникум торговли и сервиса»</w:t>
            </w:r>
          </w:p>
        </w:tc>
        <w:tc>
          <w:tcPr>
            <w:tcW w:w="815" w:type="dxa"/>
            <w:noWrap/>
            <w:hideMark/>
          </w:tcPr>
          <w:p w14:paraId="15B9FF6F"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815" w:type="dxa"/>
            <w:noWrap/>
            <w:hideMark/>
          </w:tcPr>
          <w:p w14:paraId="1B88FAD3"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710B3EA6"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82</w:t>
            </w:r>
          </w:p>
        </w:tc>
        <w:tc>
          <w:tcPr>
            <w:tcW w:w="815" w:type="dxa"/>
            <w:noWrap/>
            <w:hideMark/>
          </w:tcPr>
          <w:p w14:paraId="576F69E1"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88,6</w:t>
            </w:r>
          </w:p>
        </w:tc>
      </w:tr>
      <w:tr w:rsidR="00204D45" w:rsidRPr="004F4F33" w14:paraId="26D8616F" w14:textId="77777777" w:rsidTr="008F3FF7">
        <w:trPr>
          <w:trHeight w:val="288"/>
        </w:trPr>
        <w:tc>
          <w:tcPr>
            <w:tcW w:w="704" w:type="dxa"/>
            <w:noWrap/>
            <w:hideMark/>
          </w:tcPr>
          <w:p w14:paraId="2258A007"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1071</w:t>
            </w:r>
          </w:p>
        </w:tc>
        <w:tc>
          <w:tcPr>
            <w:tcW w:w="1701" w:type="dxa"/>
            <w:noWrap/>
            <w:hideMark/>
          </w:tcPr>
          <w:p w14:paraId="3CFFE544"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418" w:type="dxa"/>
            <w:noWrap/>
            <w:hideMark/>
          </w:tcPr>
          <w:p w14:paraId="400B2870"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6667004876</w:t>
            </w:r>
          </w:p>
        </w:tc>
        <w:tc>
          <w:tcPr>
            <w:tcW w:w="2835" w:type="dxa"/>
            <w:noWrap/>
            <w:hideMark/>
          </w:tcPr>
          <w:p w14:paraId="071B1626"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«Нижнетагильский педагогический колледж № 2»</w:t>
            </w:r>
          </w:p>
        </w:tc>
        <w:tc>
          <w:tcPr>
            <w:tcW w:w="815" w:type="dxa"/>
            <w:noWrap/>
            <w:hideMark/>
          </w:tcPr>
          <w:p w14:paraId="352D71E4"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815" w:type="dxa"/>
            <w:noWrap/>
            <w:hideMark/>
          </w:tcPr>
          <w:p w14:paraId="2B77199C"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131E5116"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82</w:t>
            </w:r>
          </w:p>
        </w:tc>
        <w:tc>
          <w:tcPr>
            <w:tcW w:w="815" w:type="dxa"/>
            <w:noWrap/>
            <w:hideMark/>
          </w:tcPr>
          <w:p w14:paraId="0D19838D"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88,6</w:t>
            </w:r>
          </w:p>
        </w:tc>
      </w:tr>
      <w:tr w:rsidR="00204D45" w:rsidRPr="004F4F33" w14:paraId="06126901" w14:textId="77777777" w:rsidTr="008F3FF7">
        <w:trPr>
          <w:trHeight w:val="288"/>
        </w:trPr>
        <w:tc>
          <w:tcPr>
            <w:tcW w:w="704" w:type="dxa"/>
            <w:noWrap/>
            <w:hideMark/>
          </w:tcPr>
          <w:p w14:paraId="561EB56A"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1092</w:t>
            </w:r>
          </w:p>
        </w:tc>
        <w:tc>
          <w:tcPr>
            <w:tcW w:w="1701" w:type="dxa"/>
            <w:noWrap/>
            <w:hideMark/>
          </w:tcPr>
          <w:p w14:paraId="73229865" w14:textId="49A4F47D"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Железнодорожный район</w:t>
            </w:r>
          </w:p>
        </w:tc>
        <w:tc>
          <w:tcPr>
            <w:tcW w:w="1418" w:type="dxa"/>
            <w:noWrap/>
            <w:hideMark/>
          </w:tcPr>
          <w:p w14:paraId="113D4252"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6659029468</w:t>
            </w:r>
          </w:p>
        </w:tc>
        <w:tc>
          <w:tcPr>
            <w:tcW w:w="2835" w:type="dxa"/>
            <w:noWrap/>
            <w:hideMark/>
          </w:tcPr>
          <w:p w14:paraId="7625FF5B"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«Социально-профессиональный техникум «Строитель»</w:t>
            </w:r>
          </w:p>
        </w:tc>
        <w:tc>
          <w:tcPr>
            <w:tcW w:w="815" w:type="dxa"/>
            <w:noWrap/>
            <w:hideMark/>
          </w:tcPr>
          <w:p w14:paraId="2AC22F69"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815" w:type="dxa"/>
            <w:noWrap/>
            <w:hideMark/>
          </w:tcPr>
          <w:p w14:paraId="76A1919A"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2F5BC592"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82</w:t>
            </w:r>
          </w:p>
        </w:tc>
        <w:tc>
          <w:tcPr>
            <w:tcW w:w="815" w:type="dxa"/>
            <w:noWrap/>
            <w:hideMark/>
          </w:tcPr>
          <w:p w14:paraId="6EB738FE"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88,6</w:t>
            </w:r>
          </w:p>
        </w:tc>
      </w:tr>
      <w:tr w:rsidR="00204D45" w:rsidRPr="004F4F33" w14:paraId="44EA7B5F" w14:textId="77777777" w:rsidTr="008F3FF7">
        <w:trPr>
          <w:trHeight w:val="288"/>
        </w:trPr>
        <w:tc>
          <w:tcPr>
            <w:tcW w:w="704" w:type="dxa"/>
            <w:noWrap/>
            <w:hideMark/>
          </w:tcPr>
          <w:p w14:paraId="0B53013E"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1048</w:t>
            </w:r>
          </w:p>
        </w:tc>
        <w:tc>
          <w:tcPr>
            <w:tcW w:w="1701" w:type="dxa"/>
            <w:noWrap/>
            <w:hideMark/>
          </w:tcPr>
          <w:p w14:paraId="0A634BA4"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МО г. Ирбит</w:t>
            </w:r>
          </w:p>
        </w:tc>
        <w:tc>
          <w:tcPr>
            <w:tcW w:w="1418" w:type="dxa"/>
            <w:noWrap/>
            <w:hideMark/>
          </w:tcPr>
          <w:p w14:paraId="1E599B30"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6611001721</w:t>
            </w:r>
          </w:p>
        </w:tc>
        <w:tc>
          <w:tcPr>
            <w:tcW w:w="2835" w:type="dxa"/>
            <w:noWrap/>
            <w:hideMark/>
          </w:tcPr>
          <w:p w14:paraId="6EA33449"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«Ирбитский политехникум»</w:t>
            </w:r>
          </w:p>
        </w:tc>
        <w:tc>
          <w:tcPr>
            <w:tcW w:w="815" w:type="dxa"/>
            <w:noWrap/>
            <w:hideMark/>
          </w:tcPr>
          <w:p w14:paraId="0619C909"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815" w:type="dxa"/>
            <w:noWrap/>
            <w:hideMark/>
          </w:tcPr>
          <w:p w14:paraId="26422321"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524A800E"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81</w:t>
            </w:r>
          </w:p>
        </w:tc>
        <w:tc>
          <w:tcPr>
            <w:tcW w:w="815" w:type="dxa"/>
            <w:noWrap/>
            <w:hideMark/>
          </w:tcPr>
          <w:p w14:paraId="0F1F757A"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88,3</w:t>
            </w:r>
          </w:p>
        </w:tc>
      </w:tr>
      <w:tr w:rsidR="00204D45" w:rsidRPr="004F4F33" w14:paraId="7400645B" w14:textId="77777777" w:rsidTr="008F3FF7">
        <w:trPr>
          <w:trHeight w:val="288"/>
        </w:trPr>
        <w:tc>
          <w:tcPr>
            <w:tcW w:w="704" w:type="dxa"/>
            <w:noWrap/>
            <w:hideMark/>
          </w:tcPr>
          <w:p w14:paraId="728BD23C"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1037</w:t>
            </w:r>
          </w:p>
        </w:tc>
        <w:tc>
          <w:tcPr>
            <w:tcW w:w="1701" w:type="dxa"/>
            <w:noWrap/>
            <w:hideMark/>
          </w:tcPr>
          <w:p w14:paraId="790D491F" w14:textId="4AA31173"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Чкаловский район</w:t>
            </w:r>
          </w:p>
        </w:tc>
        <w:tc>
          <w:tcPr>
            <w:tcW w:w="1418" w:type="dxa"/>
            <w:noWrap/>
            <w:hideMark/>
          </w:tcPr>
          <w:p w14:paraId="0DBB17E3"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6664014153</w:t>
            </w:r>
          </w:p>
        </w:tc>
        <w:tc>
          <w:tcPr>
            <w:tcW w:w="2835" w:type="dxa"/>
            <w:noWrap/>
            <w:hideMark/>
          </w:tcPr>
          <w:p w14:paraId="5D90090C"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политехникум»</w:t>
            </w:r>
          </w:p>
        </w:tc>
        <w:tc>
          <w:tcPr>
            <w:tcW w:w="815" w:type="dxa"/>
            <w:noWrap/>
            <w:hideMark/>
          </w:tcPr>
          <w:p w14:paraId="79B80A4A"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815" w:type="dxa"/>
            <w:noWrap/>
            <w:hideMark/>
          </w:tcPr>
          <w:p w14:paraId="246FBF88"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6E13879D"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75</w:t>
            </w:r>
          </w:p>
        </w:tc>
        <w:tc>
          <w:tcPr>
            <w:tcW w:w="815" w:type="dxa"/>
            <w:noWrap/>
            <w:hideMark/>
          </w:tcPr>
          <w:p w14:paraId="7E468F9D"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86,5</w:t>
            </w:r>
          </w:p>
        </w:tc>
      </w:tr>
      <w:tr w:rsidR="00204D45" w:rsidRPr="004F4F33" w14:paraId="1B0A541B" w14:textId="77777777" w:rsidTr="008F3FF7">
        <w:trPr>
          <w:trHeight w:val="288"/>
        </w:trPr>
        <w:tc>
          <w:tcPr>
            <w:tcW w:w="704" w:type="dxa"/>
            <w:noWrap/>
            <w:hideMark/>
          </w:tcPr>
          <w:p w14:paraId="4E16EDAB"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1050</w:t>
            </w:r>
          </w:p>
        </w:tc>
        <w:tc>
          <w:tcPr>
            <w:tcW w:w="1701" w:type="dxa"/>
            <w:noWrap/>
            <w:hideMark/>
          </w:tcPr>
          <w:p w14:paraId="60A8A7A3"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Каменск-Уральский ГО</w:t>
            </w:r>
          </w:p>
        </w:tc>
        <w:tc>
          <w:tcPr>
            <w:tcW w:w="1418" w:type="dxa"/>
            <w:noWrap/>
            <w:hideMark/>
          </w:tcPr>
          <w:p w14:paraId="41341558"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6643004108</w:t>
            </w:r>
          </w:p>
        </w:tc>
        <w:tc>
          <w:tcPr>
            <w:tcW w:w="2835" w:type="dxa"/>
            <w:noWrap/>
            <w:hideMark/>
          </w:tcPr>
          <w:p w14:paraId="0623B7D9"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«Каменск-Уральский агропромышленный техникум»</w:t>
            </w:r>
          </w:p>
        </w:tc>
        <w:tc>
          <w:tcPr>
            <w:tcW w:w="815" w:type="dxa"/>
            <w:noWrap/>
            <w:hideMark/>
          </w:tcPr>
          <w:p w14:paraId="2350C25F"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815" w:type="dxa"/>
            <w:noWrap/>
            <w:hideMark/>
          </w:tcPr>
          <w:p w14:paraId="6C3D7560"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0CCCCCEE"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815" w:type="dxa"/>
            <w:noWrap/>
            <w:hideMark/>
          </w:tcPr>
          <w:p w14:paraId="27DE6D0D"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85</w:t>
            </w:r>
          </w:p>
        </w:tc>
      </w:tr>
      <w:tr w:rsidR="00204D45" w:rsidRPr="004F4F33" w14:paraId="53A96B7E" w14:textId="77777777" w:rsidTr="008F3FF7">
        <w:trPr>
          <w:trHeight w:val="288"/>
        </w:trPr>
        <w:tc>
          <w:tcPr>
            <w:tcW w:w="704" w:type="dxa"/>
            <w:noWrap/>
            <w:hideMark/>
          </w:tcPr>
          <w:p w14:paraId="7649551D"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1074</w:t>
            </w:r>
          </w:p>
        </w:tc>
        <w:tc>
          <w:tcPr>
            <w:tcW w:w="1701" w:type="dxa"/>
            <w:noWrap/>
            <w:hideMark/>
          </w:tcPr>
          <w:p w14:paraId="76533A69"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418" w:type="dxa"/>
            <w:noWrap/>
            <w:hideMark/>
          </w:tcPr>
          <w:p w14:paraId="71F4B82A"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6668011890</w:t>
            </w:r>
          </w:p>
        </w:tc>
        <w:tc>
          <w:tcPr>
            <w:tcW w:w="2835" w:type="dxa"/>
            <w:noWrap/>
            <w:hideMark/>
          </w:tcPr>
          <w:p w14:paraId="544A245C"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«Нижнетагильский торгово-экономический колледж»</w:t>
            </w:r>
          </w:p>
        </w:tc>
        <w:tc>
          <w:tcPr>
            <w:tcW w:w="815" w:type="dxa"/>
            <w:noWrap/>
            <w:hideMark/>
          </w:tcPr>
          <w:p w14:paraId="3B61B610"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815" w:type="dxa"/>
            <w:noWrap/>
            <w:hideMark/>
          </w:tcPr>
          <w:p w14:paraId="2E925915"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3F70493B"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815" w:type="dxa"/>
            <w:noWrap/>
            <w:hideMark/>
          </w:tcPr>
          <w:p w14:paraId="51B624AA"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85</w:t>
            </w:r>
          </w:p>
        </w:tc>
      </w:tr>
      <w:tr w:rsidR="00204D45" w:rsidRPr="004F4F33" w14:paraId="1D514B1B" w14:textId="77777777" w:rsidTr="008F3FF7">
        <w:trPr>
          <w:trHeight w:val="288"/>
        </w:trPr>
        <w:tc>
          <w:tcPr>
            <w:tcW w:w="704" w:type="dxa"/>
            <w:noWrap/>
            <w:hideMark/>
          </w:tcPr>
          <w:p w14:paraId="258DA388"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1055</w:t>
            </w:r>
          </w:p>
        </w:tc>
        <w:tc>
          <w:tcPr>
            <w:tcW w:w="1701" w:type="dxa"/>
            <w:noWrap/>
            <w:hideMark/>
          </w:tcPr>
          <w:p w14:paraId="45C75B51"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Камышловский ГО</w:t>
            </w:r>
          </w:p>
        </w:tc>
        <w:tc>
          <w:tcPr>
            <w:tcW w:w="1418" w:type="dxa"/>
            <w:noWrap/>
            <w:hideMark/>
          </w:tcPr>
          <w:p w14:paraId="0C071423"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6613003442</w:t>
            </w:r>
          </w:p>
        </w:tc>
        <w:tc>
          <w:tcPr>
            <w:tcW w:w="2835" w:type="dxa"/>
            <w:noWrap/>
            <w:hideMark/>
          </w:tcPr>
          <w:p w14:paraId="069C30CD"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«Камышловский гуманитарно-технологический техникум»</w:t>
            </w:r>
          </w:p>
        </w:tc>
        <w:tc>
          <w:tcPr>
            <w:tcW w:w="815" w:type="dxa"/>
            <w:noWrap/>
            <w:hideMark/>
          </w:tcPr>
          <w:p w14:paraId="3108D0C9"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815" w:type="dxa"/>
            <w:noWrap/>
            <w:hideMark/>
          </w:tcPr>
          <w:p w14:paraId="3A3E7E38"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0A7D03F6"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815" w:type="dxa"/>
            <w:noWrap/>
            <w:hideMark/>
          </w:tcPr>
          <w:p w14:paraId="790DB122"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84,4</w:t>
            </w:r>
          </w:p>
        </w:tc>
      </w:tr>
      <w:tr w:rsidR="00204D45" w:rsidRPr="004F4F33" w14:paraId="7FCE55B1" w14:textId="77777777" w:rsidTr="008F3FF7">
        <w:trPr>
          <w:trHeight w:val="288"/>
        </w:trPr>
        <w:tc>
          <w:tcPr>
            <w:tcW w:w="704" w:type="dxa"/>
            <w:noWrap/>
            <w:hideMark/>
          </w:tcPr>
          <w:p w14:paraId="52BB180F"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1098</w:t>
            </w:r>
          </w:p>
        </w:tc>
        <w:tc>
          <w:tcPr>
            <w:tcW w:w="1701" w:type="dxa"/>
            <w:noWrap/>
            <w:hideMark/>
          </w:tcPr>
          <w:p w14:paraId="6E96DBB3"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Туринский ГО</w:t>
            </w:r>
          </w:p>
        </w:tc>
        <w:tc>
          <w:tcPr>
            <w:tcW w:w="1418" w:type="dxa"/>
            <w:noWrap/>
            <w:hideMark/>
          </w:tcPr>
          <w:p w14:paraId="2C776394"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6656002651</w:t>
            </w:r>
          </w:p>
        </w:tc>
        <w:tc>
          <w:tcPr>
            <w:tcW w:w="2835" w:type="dxa"/>
            <w:noWrap/>
            <w:hideMark/>
          </w:tcPr>
          <w:p w14:paraId="7B3400D9"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«Туринский многопрофильный техникум»</w:t>
            </w:r>
          </w:p>
        </w:tc>
        <w:tc>
          <w:tcPr>
            <w:tcW w:w="815" w:type="dxa"/>
            <w:noWrap/>
            <w:hideMark/>
          </w:tcPr>
          <w:p w14:paraId="15118E1B"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815" w:type="dxa"/>
            <w:noWrap/>
            <w:hideMark/>
          </w:tcPr>
          <w:p w14:paraId="5D854C4B"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815" w:type="dxa"/>
            <w:noWrap/>
            <w:hideMark/>
          </w:tcPr>
          <w:p w14:paraId="5DCCB2B5"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815" w:type="dxa"/>
            <w:noWrap/>
            <w:hideMark/>
          </w:tcPr>
          <w:p w14:paraId="10F0C550"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83,9</w:t>
            </w:r>
          </w:p>
        </w:tc>
      </w:tr>
      <w:tr w:rsidR="00204D45" w:rsidRPr="004F4F33" w14:paraId="4FA20AFE" w14:textId="77777777" w:rsidTr="008F3FF7">
        <w:trPr>
          <w:trHeight w:val="288"/>
        </w:trPr>
        <w:tc>
          <w:tcPr>
            <w:tcW w:w="704" w:type="dxa"/>
            <w:noWrap/>
            <w:hideMark/>
          </w:tcPr>
          <w:p w14:paraId="29BA5A05"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1110</w:t>
            </w:r>
          </w:p>
        </w:tc>
        <w:tc>
          <w:tcPr>
            <w:tcW w:w="1701" w:type="dxa"/>
            <w:noWrap/>
            <w:hideMark/>
          </w:tcPr>
          <w:p w14:paraId="6D1C28E3" w14:textId="19F90B3C"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Ленинский район</w:t>
            </w:r>
          </w:p>
        </w:tc>
        <w:tc>
          <w:tcPr>
            <w:tcW w:w="1418" w:type="dxa"/>
            <w:noWrap/>
            <w:hideMark/>
          </w:tcPr>
          <w:p w14:paraId="6C5979B5"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6661002664</w:t>
            </w:r>
          </w:p>
        </w:tc>
        <w:tc>
          <w:tcPr>
            <w:tcW w:w="2835" w:type="dxa"/>
            <w:noWrap/>
            <w:hideMark/>
          </w:tcPr>
          <w:p w14:paraId="3F9F0EAA"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ГБПОУ СО «СКИиК»</w:t>
            </w:r>
          </w:p>
        </w:tc>
        <w:tc>
          <w:tcPr>
            <w:tcW w:w="815" w:type="dxa"/>
            <w:noWrap/>
            <w:hideMark/>
          </w:tcPr>
          <w:p w14:paraId="5402579D"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815" w:type="dxa"/>
            <w:noWrap/>
            <w:hideMark/>
          </w:tcPr>
          <w:p w14:paraId="78E8034A"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77D3253E"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65</w:t>
            </w:r>
          </w:p>
        </w:tc>
        <w:tc>
          <w:tcPr>
            <w:tcW w:w="815" w:type="dxa"/>
            <w:noWrap/>
            <w:hideMark/>
          </w:tcPr>
          <w:p w14:paraId="7A48A2FF"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83,5</w:t>
            </w:r>
          </w:p>
        </w:tc>
      </w:tr>
      <w:tr w:rsidR="00204D45" w:rsidRPr="004F4F33" w14:paraId="2F24AE3E" w14:textId="77777777" w:rsidTr="008F3FF7">
        <w:trPr>
          <w:trHeight w:val="288"/>
        </w:trPr>
        <w:tc>
          <w:tcPr>
            <w:tcW w:w="704" w:type="dxa"/>
            <w:noWrap/>
            <w:hideMark/>
          </w:tcPr>
          <w:p w14:paraId="168CA3F1"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1062</w:t>
            </w:r>
          </w:p>
        </w:tc>
        <w:tc>
          <w:tcPr>
            <w:tcW w:w="1701" w:type="dxa"/>
            <w:noWrap/>
            <w:hideMark/>
          </w:tcPr>
          <w:p w14:paraId="2C7A1D15"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ГО Краснотурьинск</w:t>
            </w:r>
          </w:p>
        </w:tc>
        <w:tc>
          <w:tcPr>
            <w:tcW w:w="1418" w:type="dxa"/>
            <w:noWrap/>
            <w:hideMark/>
          </w:tcPr>
          <w:p w14:paraId="63BA81DF"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6617005641</w:t>
            </w:r>
          </w:p>
        </w:tc>
        <w:tc>
          <w:tcPr>
            <w:tcW w:w="2835" w:type="dxa"/>
            <w:noWrap/>
            <w:hideMark/>
          </w:tcPr>
          <w:p w14:paraId="051540A6"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«Краснотурьинский политехникум»</w:t>
            </w:r>
          </w:p>
        </w:tc>
        <w:tc>
          <w:tcPr>
            <w:tcW w:w="815" w:type="dxa"/>
            <w:noWrap/>
            <w:hideMark/>
          </w:tcPr>
          <w:p w14:paraId="1B5DE4B7"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815" w:type="dxa"/>
            <w:noWrap/>
            <w:hideMark/>
          </w:tcPr>
          <w:p w14:paraId="7C1C1419"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5C3BF832"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84</w:t>
            </w:r>
          </w:p>
        </w:tc>
        <w:tc>
          <w:tcPr>
            <w:tcW w:w="815" w:type="dxa"/>
            <w:noWrap/>
            <w:hideMark/>
          </w:tcPr>
          <w:p w14:paraId="03AD6C69"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83,2</w:t>
            </w:r>
          </w:p>
        </w:tc>
      </w:tr>
      <w:tr w:rsidR="00204D45" w:rsidRPr="004F4F33" w14:paraId="615ACE27" w14:textId="77777777" w:rsidTr="008F3FF7">
        <w:trPr>
          <w:trHeight w:val="288"/>
        </w:trPr>
        <w:tc>
          <w:tcPr>
            <w:tcW w:w="704" w:type="dxa"/>
            <w:noWrap/>
            <w:hideMark/>
          </w:tcPr>
          <w:p w14:paraId="2D3D5FE9"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1101</w:t>
            </w:r>
          </w:p>
        </w:tc>
        <w:tc>
          <w:tcPr>
            <w:tcW w:w="1701" w:type="dxa"/>
            <w:noWrap/>
            <w:hideMark/>
          </w:tcPr>
          <w:p w14:paraId="269529E4" w14:textId="23C15E41"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Железнодорожный район</w:t>
            </w:r>
          </w:p>
        </w:tc>
        <w:tc>
          <w:tcPr>
            <w:tcW w:w="1418" w:type="dxa"/>
            <w:noWrap/>
            <w:hideMark/>
          </w:tcPr>
          <w:p w14:paraId="4374C4CD"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6659027478</w:t>
            </w:r>
          </w:p>
        </w:tc>
        <w:tc>
          <w:tcPr>
            <w:tcW w:w="2835" w:type="dxa"/>
            <w:noWrap/>
            <w:hideMark/>
          </w:tcPr>
          <w:p w14:paraId="71AED66B"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железнодорожный техникум»</w:t>
            </w:r>
          </w:p>
        </w:tc>
        <w:tc>
          <w:tcPr>
            <w:tcW w:w="815" w:type="dxa"/>
            <w:noWrap/>
            <w:hideMark/>
          </w:tcPr>
          <w:p w14:paraId="5B64C0EE"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815" w:type="dxa"/>
            <w:noWrap/>
            <w:hideMark/>
          </w:tcPr>
          <w:p w14:paraId="434A4041"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128FD6A2"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84</w:t>
            </w:r>
          </w:p>
        </w:tc>
        <w:tc>
          <w:tcPr>
            <w:tcW w:w="815" w:type="dxa"/>
            <w:noWrap/>
            <w:hideMark/>
          </w:tcPr>
          <w:p w14:paraId="3329B03C"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83,2</w:t>
            </w:r>
          </w:p>
        </w:tc>
      </w:tr>
      <w:tr w:rsidR="00204D45" w:rsidRPr="004F4F33" w14:paraId="777C1390" w14:textId="77777777" w:rsidTr="008F3FF7">
        <w:trPr>
          <w:trHeight w:val="288"/>
        </w:trPr>
        <w:tc>
          <w:tcPr>
            <w:tcW w:w="704" w:type="dxa"/>
            <w:noWrap/>
            <w:hideMark/>
          </w:tcPr>
          <w:p w14:paraId="73A39EA2"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1023</w:t>
            </w:r>
          </w:p>
        </w:tc>
        <w:tc>
          <w:tcPr>
            <w:tcW w:w="1701" w:type="dxa"/>
            <w:noWrap/>
            <w:hideMark/>
          </w:tcPr>
          <w:p w14:paraId="67099F57"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Артинский ГО</w:t>
            </w:r>
          </w:p>
        </w:tc>
        <w:tc>
          <w:tcPr>
            <w:tcW w:w="1418" w:type="dxa"/>
            <w:noWrap/>
            <w:hideMark/>
          </w:tcPr>
          <w:p w14:paraId="7732BB6C"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6636003907</w:t>
            </w:r>
          </w:p>
        </w:tc>
        <w:tc>
          <w:tcPr>
            <w:tcW w:w="2835" w:type="dxa"/>
            <w:noWrap/>
            <w:hideMark/>
          </w:tcPr>
          <w:p w14:paraId="704D10DF"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«Артинский агропромышленный техникум»</w:t>
            </w:r>
          </w:p>
        </w:tc>
        <w:tc>
          <w:tcPr>
            <w:tcW w:w="815" w:type="dxa"/>
            <w:noWrap/>
            <w:hideMark/>
          </w:tcPr>
          <w:p w14:paraId="578D37EB"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815" w:type="dxa"/>
            <w:noWrap/>
            <w:hideMark/>
          </w:tcPr>
          <w:p w14:paraId="5FA7046A"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256152BE"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83</w:t>
            </w:r>
          </w:p>
        </w:tc>
        <w:tc>
          <w:tcPr>
            <w:tcW w:w="815" w:type="dxa"/>
            <w:noWrap/>
            <w:hideMark/>
          </w:tcPr>
          <w:p w14:paraId="21AFFCA5"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82,9</w:t>
            </w:r>
          </w:p>
        </w:tc>
      </w:tr>
      <w:tr w:rsidR="00204D45" w:rsidRPr="004F4F33" w14:paraId="68AE251E" w14:textId="77777777" w:rsidTr="008F3FF7">
        <w:trPr>
          <w:trHeight w:val="288"/>
        </w:trPr>
        <w:tc>
          <w:tcPr>
            <w:tcW w:w="704" w:type="dxa"/>
            <w:noWrap/>
            <w:hideMark/>
          </w:tcPr>
          <w:p w14:paraId="6E078268"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1046</w:t>
            </w:r>
          </w:p>
        </w:tc>
        <w:tc>
          <w:tcPr>
            <w:tcW w:w="1701" w:type="dxa"/>
            <w:noWrap/>
            <w:hideMark/>
          </w:tcPr>
          <w:p w14:paraId="3122BCCE"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МО г. Ирбит</w:t>
            </w:r>
          </w:p>
        </w:tc>
        <w:tc>
          <w:tcPr>
            <w:tcW w:w="1418" w:type="dxa"/>
            <w:noWrap/>
            <w:hideMark/>
          </w:tcPr>
          <w:p w14:paraId="1CB1E967"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6611003687</w:t>
            </w:r>
          </w:p>
        </w:tc>
        <w:tc>
          <w:tcPr>
            <w:tcW w:w="2835" w:type="dxa"/>
            <w:noWrap/>
            <w:hideMark/>
          </w:tcPr>
          <w:p w14:paraId="7053E197"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«Ирбитский гуманитарный колледж»</w:t>
            </w:r>
          </w:p>
        </w:tc>
        <w:tc>
          <w:tcPr>
            <w:tcW w:w="815" w:type="dxa"/>
            <w:noWrap/>
            <w:hideMark/>
          </w:tcPr>
          <w:p w14:paraId="5D026181"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815" w:type="dxa"/>
            <w:noWrap/>
            <w:hideMark/>
          </w:tcPr>
          <w:p w14:paraId="3F63713F"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64FC607E"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83</w:t>
            </w:r>
          </w:p>
        </w:tc>
        <w:tc>
          <w:tcPr>
            <w:tcW w:w="815" w:type="dxa"/>
            <w:noWrap/>
            <w:hideMark/>
          </w:tcPr>
          <w:p w14:paraId="410E9D1C"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82,9</w:t>
            </w:r>
          </w:p>
        </w:tc>
      </w:tr>
      <w:tr w:rsidR="00204D45" w:rsidRPr="004F4F33" w14:paraId="1992305C" w14:textId="77777777" w:rsidTr="008F3FF7">
        <w:trPr>
          <w:trHeight w:val="288"/>
        </w:trPr>
        <w:tc>
          <w:tcPr>
            <w:tcW w:w="704" w:type="dxa"/>
            <w:noWrap/>
            <w:hideMark/>
          </w:tcPr>
          <w:p w14:paraId="7BD2E9F4"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1032</w:t>
            </w:r>
          </w:p>
        </w:tc>
        <w:tc>
          <w:tcPr>
            <w:tcW w:w="1701" w:type="dxa"/>
            <w:noWrap/>
            <w:hideMark/>
          </w:tcPr>
          <w:p w14:paraId="656631B8"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ГО Верхняя Тура</w:t>
            </w:r>
          </w:p>
        </w:tc>
        <w:tc>
          <w:tcPr>
            <w:tcW w:w="1418" w:type="dxa"/>
            <w:noWrap/>
            <w:hideMark/>
          </w:tcPr>
          <w:p w14:paraId="1C8E5842"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6620003676</w:t>
            </w:r>
          </w:p>
        </w:tc>
        <w:tc>
          <w:tcPr>
            <w:tcW w:w="2835" w:type="dxa"/>
            <w:noWrap/>
            <w:hideMark/>
          </w:tcPr>
          <w:p w14:paraId="1BDC8B7C"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«Верхнетуринский механический техникум»</w:t>
            </w:r>
          </w:p>
        </w:tc>
        <w:tc>
          <w:tcPr>
            <w:tcW w:w="815" w:type="dxa"/>
            <w:noWrap/>
            <w:hideMark/>
          </w:tcPr>
          <w:p w14:paraId="76DFCDAA"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815" w:type="dxa"/>
            <w:noWrap/>
            <w:hideMark/>
          </w:tcPr>
          <w:p w14:paraId="02E1E6C0"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2F5E0E1F"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82</w:t>
            </w:r>
          </w:p>
        </w:tc>
        <w:tc>
          <w:tcPr>
            <w:tcW w:w="815" w:type="dxa"/>
            <w:noWrap/>
            <w:hideMark/>
          </w:tcPr>
          <w:p w14:paraId="465081D9"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82,6</w:t>
            </w:r>
          </w:p>
        </w:tc>
      </w:tr>
      <w:tr w:rsidR="00204D45" w:rsidRPr="004F4F33" w14:paraId="5141AF86" w14:textId="77777777" w:rsidTr="008F3FF7">
        <w:trPr>
          <w:trHeight w:val="288"/>
        </w:trPr>
        <w:tc>
          <w:tcPr>
            <w:tcW w:w="704" w:type="dxa"/>
            <w:noWrap/>
            <w:hideMark/>
          </w:tcPr>
          <w:p w14:paraId="1855FAB0"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1077</w:t>
            </w:r>
          </w:p>
        </w:tc>
        <w:tc>
          <w:tcPr>
            <w:tcW w:w="1701" w:type="dxa"/>
            <w:noWrap/>
            <w:hideMark/>
          </w:tcPr>
          <w:p w14:paraId="357EED6E"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ГО Первоуральск</w:t>
            </w:r>
          </w:p>
        </w:tc>
        <w:tc>
          <w:tcPr>
            <w:tcW w:w="1418" w:type="dxa"/>
            <w:noWrap/>
            <w:hideMark/>
          </w:tcPr>
          <w:p w14:paraId="61677757"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6625008050</w:t>
            </w:r>
          </w:p>
        </w:tc>
        <w:tc>
          <w:tcPr>
            <w:tcW w:w="2835" w:type="dxa"/>
            <w:noWrap/>
            <w:hideMark/>
          </w:tcPr>
          <w:p w14:paraId="595A3166"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«Первоуральский металлургический колледж»</w:t>
            </w:r>
          </w:p>
        </w:tc>
        <w:tc>
          <w:tcPr>
            <w:tcW w:w="815" w:type="dxa"/>
            <w:noWrap/>
            <w:hideMark/>
          </w:tcPr>
          <w:p w14:paraId="74260C5D"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815" w:type="dxa"/>
            <w:noWrap/>
            <w:hideMark/>
          </w:tcPr>
          <w:p w14:paraId="72B544B7"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2F1A2747"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81</w:t>
            </w:r>
          </w:p>
        </w:tc>
        <w:tc>
          <w:tcPr>
            <w:tcW w:w="815" w:type="dxa"/>
            <w:noWrap/>
            <w:hideMark/>
          </w:tcPr>
          <w:p w14:paraId="19619FF1"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82,3</w:t>
            </w:r>
          </w:p>
        </w:tc>
      </w:tr>
      <w:tr w:rsidR="00204D45" w:rsidRPr="004F4F33" w14:paraId="23AEE6B9" w14:textId="77777777" w:rsidTr="008F3FF7">
        <w:trPr>
          <w:trHeight w:val="288"/>
        </w:trPr>
        <w:tc>
          <w:tcPr>
            <w:tcW w:w="704" w:type="dxa"/>
            <w:noWrap/>
            <w:hideMark/>
          </w:tcPr>
          <w:p w14:paraId="5FF792C0"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1061</w:t>
            </w:r>
          </w:p>
        </w:tc>
        <w:tc>
          <w:tcPr>
            <w:tcW w:w="1701" w:type="dxa"/>
            <w:noWrap/>
            <w:hideMark/>
          </w:tcPr>
          <w:p w14:paraId="37C5BF3E"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ГО Краснотурьинск</w:t>
            </w:r>
          </w:p>
        </w:tc>
        <w:tc>
          <w:tcPr>
            <w:tcW w:w="1418" w:type="dxa"/>
            <w:noWrap/>
            <w:hideMark/>
          </w:tcPr>
          <w:p w14:paraId="38469227"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6617003500</w:t>
            </w:r>
          </w:p>
        </w:tc>
        <w:tc>
          <w:tcPr>
            <w:tcW w:w="2835" w:type="dxa"/>
            <w:noWrap/>
            <w:hideMark/>
          </w:tcPr>
          <w:p w14:paraId="0661B9D7"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«Краснотурьинский индустриальный колледж»</w:t>
            </w:r>
          </w:p>
        </w:tc>
        <w:tc>
          <w:tcPr>
            <w:tcW w:w="815" w:type="dxa"/>
            <w:noWrap/>
            <w:hideMark/>
          </w:tcPr>
          <w:p w14:paraId="6E230E25"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815" w:type="dxa"/>
            <w:noWrap/>
            <w:hideMark/>
          </w:tcPr>
          <w:p w14:paraId="51E2A59D"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815" w:type="dxa"/>
            <w:noWrap/>
            <w:hideMark/>
          </w:tcPr>
          <w:p w14:paraId="7EF861C1"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86</w:t>
            </w:r>
          </w:p>
        </w:tc>
        <w:tc>
          <w:tcPr>
            <w:tcW w:w="815" w:type="dxa"/>
            <w:noWrap/>
            <w:hideMark/>
          </w:tcPr>
          <w:p w14:paraId="19CB34A2"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81,8</w:t>
            </w:r>
          </w:p>
        </w:tc>
      </w:tr>
      <w:tr w:rsidR="00204D45" w:rsidRPr="004F4F33" w14:paraId="0D8EA2D5" w14:textId="77777777" w:rsidTr="008F3FF7">
        <w:trPr>
          <w:trHeight w:val="288"/>
        </w:trPr>
        <w:tc>
          <w:tcPr>
            <w:tcW w:w="704" w:type="dxa"/>
            <w:noWrap/>
            <w:hideMark/>
          </w:tcPr>
          <w:p w14:paraId="07D5FFB5"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1064</w:t>
            </w:r>
          </w:p>
        </w:tc>
        <w:tc>
          <w:tcPr>
            <w:tcW w:w="1701" w:type="dxa"/>
            <w:noWrap/>
            <w:hideMark/>
          </w:tcPr>
          <w:p w14:paraId="37BF7495"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ГО Красноуфимск</w:t>
            </w:r>
          </w:p>
        </w:tc>
        <w:tc>
          <w:tcPr>
            <w:tcW w:w="1418" w:type="dxa"/>
            <w:noWrap/>
            <w:hideMark/>
          </w:tcPr>
          <w:p w14:paraId="46E849F3"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6619000889</w:t>
            </w:r>
          </w:p>
        </w:tc>
        <w:tc>
          <w:tcPr>
            <w:tcW w:w="2835" w:type="dxa"/>
            <w:noWrap/>
            <w:hideMark/>
          </w:tcPr>
          <w:p w14:paraId="5869D69A"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«Красноуфимский аграрный колледж»</w:t>
            </w:r>
          </w:p>
        </w:tc>
        <w:tc>
          <w:tcPr>
            <w:tcW w:w="815" w:type="dxa"/>
            <w:noWrap/>
            <w:hideMark/>
          </w:tcPr>
          <w:p w14:paraId="6F5ABE4A"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815" w:type="dxa"/>
            <w:noWrap/>
            <w:hideMark/>
          </w:tcPr>
          <w:p w14:paraId="07430FC0"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815" w:type="dxa"/>
            <w:noWrap/>
            <w:hideMark/>
          </w:tcPr>
          <w:p w14:paraId="32BFFDC3"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84</w:t>
            </w:r>
          </w:p>
        </w:tc>
        <w:tc>
          <w:tcPr>
            <w:tcW w:w="815" w:type="dxa"/>
            <w:noWrap/>
            <w:hideMark/>
          </w:tcPr>
          <w:p w14:paraId="0A76E07C"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81,2</w:t>
            </w:r>
          </w:p>
        </w:tc>
      </w:tr>
      <w:tr w:rsidR="00204D45" w:rsidRPr="004F4F33" w14:paraId="53D77A0C" w14:textId="77777777" w:rsidTr="008F3FF7">
        <w:trPr>
          <w:trHeight w:val="288"/>
        </w:trPr>
        <w:tc>
          <w:tcPr>
            <w:tcW w:w="704" w:type="dxa"/>
            <w:noWrap/>
            <w:hideMark/>
          </w:tcPr>
          <w:p w14:paraId="3409782E"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1056</w:t>
            </w:r>
          </w:p>
        </w:tc>
        <w:tc>
          <w:tcPr>
            <w:tcW w:w="1701" w:type="dxa"/>
            <w:noWrap/>
            <w:hideMark/>
          </w:tcPr>
          <w:p w14:paraId="6A545C64"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Камышловский ГО</w:t>
            </w:r>
          </w:p>
        </w:tc>
        <w:tc>
          <w:tcPr>
            <w:tcW w:w="1418" w:type="dxa"/>
            <w:noWrap/>
            <w:hideMark/>
          </w:tcPr>
          <w:p w14:paraId="416966CF"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6613001734</w:t>
            </w:r>
          </w:p>
        </w:tc>
        <w:tc>
          <w:tcPr>
            <w:tcW w:w="2835" w:type="dxa"/>
            <w:noWrap/>
            <w:hideMark/>
          </w:tcPr>
          <w:p w14:paraId="0399DE0E"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«Камышловский педагогический колледж»</w:t>
            </w:r>
          </w:p>
        </w:tc>
        <w:tc>
          <w:tcPr>
            <w:tcW w:w="815" w:type="dxa"/>
            <w:noWrap/>
            <w:hideMark/>
          </w:tcPr>
          <w:p w14:paraId="40E8842C"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40</w:t>
            </w:r>
          </w:p>
        </w:tc>
        <w:tc>
          <w:tcPr>
            <w:tcW w:w="815" w:type="dxa"/>
            <w:noWrap/>
            <w:hideMark/>
          </w:tcPr>
          <w:p w14:paraId="33235198"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6CFE043D"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815" w:type="dxa"/>
            <w:noWrap/>
            <w:hideMark/>
          </w:tcPr>
          <w:p w14:paraId="67F59810"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80,8</w:t>
            </w:r>
          </w:p>
        </w:tc>
      </w:tr>
      <w:tr w:rsidR="00204D45" w:rsidRPr="004F4F33" w14:paraId="078BE254" w14:textId="77777777" w:rsidTr="008F3FF7">
        <w:trPr>
          <w:trHeight w:val="288"/>
        </w:trPr>
        <w:tc>
          <w:tcPr>
            <w:tcW w:w="704" w:type="dxa"/>
            <w:noWrap/>
            <w:hideMark/>
          </w:tcPr>
          <w:p w14:paraId="0C720F34"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1086</w:t>
            </w:r>
          </w:p>
        </w:tc>
        <w:tc>
          <w:tcPr>
            <w:tcW w:w="1701" w:type="dxa"/>
            <w:noWrap/>
            <w:hideMark/>
          </w:tcPr>
          <w:p w14:paraId="0EBE0680"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Североуральский ГО</w:t>
            </w:r>
          </w:p>
        </w:tc>
        <w:tc>
          <w:tcPr>
            <w:tcW w:w="1418" w:type="dxa"/>
            <w:noWrap/>
            <w:hideMark/>
          </w:tcPr>
          <w:p w14:paraId="2B0C105A"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6631002064</w:t>
            </w:r>
          </w:p>
        </w:tc>
        <w:tc>
          <w:tcPr>
            <w:tcW w:w="2835" w:type="dxa"/>
            <w:noWrap/>
            <w:hideMark/>
          </w:tcPr>
          <w:p w14:paraId="08DC1AD9"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«Североуральский политехникум»</w:t>
            </w:r>
          </w:p>
        </w:tc>
        <w:tc>
          <w:tcPr>
            <w:tcW w:w="815" w:type="dxa"/>
            <w:noWrap/>
            <w:hideMark/>
          </w:tcPr>
          <w:p w14:paraId="7EFEBB9D"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815" w:type="dxa"/>
            <w:noWrap/>
            <w:hideMark/>
          </w:tcPr>
          <w:p w14:paraId="0D706C80"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2CFF24B9"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76</w:t>
            </w:r>
          </w:p>
        </w:tc>
        <w:tc>
          <w:tcPr>
            <w:tcW w:w="815" w:type="dxa"/>
            <w:noWrap/>
            <w:hideMark/>
          </w:tcPr>
          <w:p w14:paraId="533085DA"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80,8</w:t>
            </w:r>
          </w:p>
        </w:tc>
      </w:tr>
      <w:tr w:rsidR="00204D45" w:rsidRPr="004F4F33" w14:paraId="0A4F7353" w14:textId="77777777" w:rsidTr="008F3FF7">
        <w:trPr>
          <w:trHeight w:val="288"/>
        </w:trPr>
        <w:tc>
          <w:tcPr>
            <w:tcW w:w="704" w:type="dxa"/>
            <w:noWrap/>
            <w:hideMark/>
          </w:tcPr>
          <w:p w14:paraId="1C7653BC"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1033</w:t>
            </w:r>
          </w:p>
        </w:tc>
        <w:tc>
          <w:tcPr>
            <w:tcW w:w="1701" w:type="dxa"/>
            <w:noWrap/>
            <w:hideMark/>
          </w:tcPr>
          <w:p w14:paraId="02771503"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418" w:type="dxa"/>
            <w:noWrap/>
            <w:hideMark/>
          </w:tcPr>
          <w:p w14:paraId="2D6DD308"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6668009764</w:t>
            </w:r>
          </w:p>
        </w:tc>
        <w:tc>
          <w:tcPr>
            <w:tcW w:w="2835" w:type="dxa"/>
            <w:noWrap/>
            <w:hideMark/>
          </w:tcPr>
          <w:p w14:paraId="6945A390"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 xml:space="preserve">ГАПОУ СО «Высокогорский многопрофильный </w:t>
            </w:r>
            <w:r w:rsidRPr="004F4F33">
              <w:rPr>
                <w:bCs w:val="0"/>
                <w:color w:val="000000"/>
                <w:szCs w:val="24"/>
              </w:rPr>
              <w:lastRenderedPageBreak/>
              <w:t>техникум»</w:t>
            </w:r>
          </w:p>
        </w:tc>
        <w:tc>
          <w:tcPr>
            <w:tcW w:w="815" w:type="dxa"/>
            <w:noWrap/>
            <w:hideMark/>
          </w:tcPr>
          <w:p w14:paraId="2FA0AAFF"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60</w:t>
            </w:r>
          </w:p>
        </w:tc>
        <w:tc>
          <w:tcPr>
            <w:tcW w:w="815" w:type="dxa"/>
            <w:noWrap/>
            <w:hideMark/>
          </w:tcPr>
          <w:p w14:paraId="41CCD0C1"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697146F7"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75</w:t>
            </w:r>
          </w:p>
        </w:tc>
        <w:tc>
          <w:tcPr>
            <w:tcW w:w="815" w:type="dxa"/>
            <w:noWrap/>
            <w:hideMark/>
          </w:tcPr>
          <w:p w14:paraId="39BC5D2E"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80,5</w:t>
            </w:r>
          </w:p>
        </w:tc>
      </w:tr>
      <w:tr w:rsidR="00204D45" w:rsidRPr="004F4F33" w14:paraId="7F6C943C" w14:textId="77777777" w:rsidTr="008F3FF7">
        <w:trPr>
          <w:trHeight w:val="288"/>
        </w:trPr>
        <w:tc>
          <w:tcPr>
            <w:tcW w:w="704" w:type="dxa"/>
            <w:noWrap/>
            <w:hideMark/>
          </w:tcPr>
          <w:p w14:paraId="2507E0D0"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1058</w:t>
            </w:r>
          </w:p>
        </w:tc>
        <w:tc>
          <w:tcPr>
            <w:tcW w:w="1701" w:type="dxa"/>
            <w:noWrap/>
            <w:hideMark/>
          </w:tcPr>
          <w:p w14:paraId="3A48651A"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ГО Карпинск</w:t>
            </w:r>
          </w:p>
        </w:tc>
        <w:tc>
          <w:tcPr>
            <w:tcW w:w="1418" w:type="dxa"/>
            <w:noWrap/>
            <w:hideMark/>
          </w:tcPr>
          <w:p w14:paraId="065B729C"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6614002258</w:t>
            </w:r>
          </w:p>
        </w:tc>
        <w:tc>
          <w:tcPr>
            <w:tcW w:w="2835" w:type="dxa"/>
            <w:noWrap/>
            <w:hideMark/>
          </w:tcPr>
          <w:p w14:paraId="7D488E2E"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«Карпинский машиностроительный техникум»</w:t>
            </w:r>
          </w:p>
        </w:tc>
        <w:tc>
          <w:tcPr>
            <w:tcW w:w="815" w:type="dxa"/>
            <w:noWrap/>
            <w:hideMark/>
          </w:tcPr>
          <w:p w14:paraId="63836DCD"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815" w:type="dxa"/>
            <w:noWrap/>
            <w:hideMark/>
          </w:tcPr>
          <w:p w14:paraId="44182B50"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815" w:type="dxa"/>
            <w:noWrap/>
            <w:hideMark/>
          </w:tcPr>
          <w:p w14:paraId="6E426DBB"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81</w:t>
            </w:r>
          </w:p>
        </w:tc>
        <w:tc>
          <w:tcPr>
            <w:tcW w:w="815" w:type="dxa"/>
            <w:noWrap/>
            <w:hideMark/>
          </w:tcPr>
          <w:p w14:paraId="05789EB1"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80,3</w:t>
            </w:r>
          </w:p>
        </w:tc>
      </w:tr>
      <w:tr w:rsidR="00204D45" w:rsidRPr="004F4F33" w14:paraId="54A03F72" w14:textId="77777777" w:rsidTr="008F3FF7">
        <w:trPr>
          <w:trHeight w:val="288"/>
        </w:trPr>
        <w:tc>
          <w:tcPr>
            <w:tcW w:w="704" w:type="dxa"/>
            <w:noWrap/>
            <w:hideMark/>
          </w:tcPr>
          <w:p w14:paraId="037FBAE3"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1118</w:t>
            </w:r>
          </w:p>
        </w:tc>
        <w:tc>
          <w:tcPr>
            <w:tcW w:w="1701" w:type="dxa"/>
            <w:noWrap/>
            <w:hideMark/>
          </w:tcPr>
          <w:p w14:paraId="563137F5"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Асбестовский ГО</w:t>
            </w:r>
          </w:p>
        </w:tc>
        <w:tc>
          <w:tcPr>
            <w:tcW w:w="1418" w:type="dxa"/>
            <w:noWrap/>
            <w:hideMark/>
          </w:tcPr>
          <w:p w14:paraId="393C9343"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6603005521</w:t>
            </w:r>
          </w:p>
        </w:tc>
        <w:tc>
          <w:tcPr>
            <w:tcW w:w="2835" w:type="dxa"/>
            <w:noWrap/>
            <w:hideMark/>
          </w:tcPr>
          <w:p w14:paraId="63EA4256"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ГБПОУ СО «АКИ»</w:t>
            </w:r>
          </w:p>
        </w:tc>
        <w:tc>
          <w:tcPr>
            <w:tcW w:w="815" w:type="dxa"/>
            <w:noWrap/>
            <w:hideMark/>
          </w:tcPr>
          <w:p w14:paraId="2CFFC4A5"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40</w:t>
            </w:r>
          </w:p>
        </w:tc>
        <w:tc>
          <w:tcPr>
            <w:tcW w:w="815" w:type="dxa"/>
            <w:noWrap/>
            <w:hideMark/>
          </w:tcPr>
          <w:p w14:paraId="6B27BAE4"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6E39AB92"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815" w:type="dxa"/>
            <w:noWrap/>
            <w:hideMark/>
          </w:tcPr>
          <w:p w14:paraId="3577EBDD"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80,2</w:t>
            </w:r>
          </w:p>
        </w:tc>
      </w:tr>
      <w:tr w:rsidR="00204D45" w:rsidRPr="004F4F33" w14:paraId="1F670A89" w14:textId="77777777" w:rsidTr="008F3FF7">
        <w:trPr>
          <w:trHeight w:val="288"/>
        </w:trPr>
        <w:tc>
          <w:tcPr>
            <w:tcW w:w="704" w:type="dxa"/>
            <w:noWrap/>
            <w:hideMark/>
          </w:tcPr>
          <w:p w14:paraId="22AEE12A"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1106</w:t>
            </w:r>
          </w:p>
        </w:tc>
        <w:tc>
          <w:tcPr>
            <w:tcW w:w="1701" w:type="dxa"/>
            <w:noWrap/>
            <w:hideMark/>
          </w:tcPr>
          <w:p w14:paraId="2A00DF8D" w14:textId="42410779"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Верх-Исетский район</w:t>
            </w:r>
          </w:p>
        </w:tc>
        <w:tc>
          <w:tcPr>
            <w:tcW w:w="1418" w:type="dxa"/>
            <w:noWrap/>
            <w:hideMark/>
          </w:tcPr>
          <w:p w14:paraId="7E8CEF26"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6658069789</w:t>
            </w:r>
          </w:p>
        </w:tc>
        <w:tc>
          <w:tcPr>
            <w:tcW w:w="2835" w:type="dxa"/>
            <w:noWrap/>
            <w:hideMark/>
          </w:tcPr>
          <w:p w14:paraId="7FBF7737"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радиотехнический колледж им. А.С. Попова»</w:t>
            </w:r>
          </w:p>
        </w:tc>
        <w:tc>
          <w:tcPr>
            <w:tcW w:w="815" w:type="dxa"/>
            <w:noWrap/>
            <w:hideMark/>
          </w:tcPr>
          <w:p w14:paraId="6F4D8744"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815" w:type="dxa"/>
            <w:noWrap/>
            <w:hideMark/>
          </w:tcPr>
          <w:p w14:paraId="0C4B3983"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815" w:type="dxa"/>
            <w:noWrap/>
            <w:hideMark/>
          </w:tcPr>
          <w:p w14:paraId="3CEA092B"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815" w:type="dxa"/>
            <w:noWrap/>
            <w:hideMark/>
          </w:tcPr>
          <w:p w14:paraId="796E8165"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80</w:t>
            </w:r>
          </w:p>
        </w:tc>
      </w:tr>
      <w:tr w:rsidR="00204D45" w:rsidRPr="004F4F33" w14:paraId="0F3890F4" w14:textId="77777777" w:rsidTr="008F3FF7">
        <w:trPr>
          <w:trHeight w:val="288"/>
        </w:trPr>
        <w:tc>
          <w:tcPr>
            <w:tcW w:w="704" w:type="dxa"/>
            <w:noWrap/>
            <w:hideMark/>
          </w:tcPr>
          <w:p w14:paraId="4F0BF393"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1115</w:t>
            </w:r>
          </w:p>
        </w:tc>
        <w:tc>
          <w:tcPr>
            <w:tcW w:w="1701" w:type="dxa"/>
            <w:noWrap/>
            <w:hideMark/>
          </w:tcPr>
          <w:p w14:paraId="188C2506" w14:textId="4F5DEC7A"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Чкаловский район</w:t>
            </w:r>
          </w:p>
        </w:tc>
        <w:tc>
          <w:tcPr>
            <w:tcW w:w="1418" w:type="dxa"/>
            <w:noWrap/>
            <w:hideMark/>
          </w:tcPr>
          <w:p w14:paraId="537509C1"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6670424278</w:t>
            </w:r>
          </w:p>
        </w:tc>
        <w:tc>
          <w:tcPr>
            <w:tcW w:w="2835" w:type="dxa"/>
            <w:noWrap/>
            <w:hideMark/>
          </w:tcPr>
          <w:p w14:paraId="4C042241"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ГБ ПОУ СО УХК</w:t>
            </w:r>
          </w:p>
        </w:tc>
        <w:tc>
          <w:tcPr>
            <w:tcW w:w="815" w:type="dxa"/>
            <w:noWrap/>
            <w:hideMark/>
          </w:tcPr>
          <w:p w14:paraId="55A2FC17"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815" w:type="dxa"/>
            <w:noWrap/>
            <w:hideMark/>
          </w:tcPr>
          <w:p w14:paraId="68ADEE72"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815" w:type="dxa"/>
            <w:noWrap/>
            <w:hideMark/>
          </w:tcPr>
          <w:p w14:paraId="73A1816C"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15EF0FA9"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80</w:t>
            </w:r>
          </w:p>
        </w:tc>
      </w:tr>
      <w:tr w:rsidR="00204D45" w:rsidRPr="004F4F33" w14:paraId="029BAAE2" w14:textId="77777777" w:rsidTr="008F3FF7">
        <w:trPr>
          <w:trHeight w:val="288"/>
        </w:trPr>
        <w:tc>
          <w:tcPr>
            <w:tcW w:w="704" w:type="dxa"/>
            <w:noWrap/>
            <w:hideMark/>
          </w:tcPr>
          <w:p w14:paraId="081D89DB"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1047</w:t>
            </w:r>
          </w:p>
        </w:tc>
        <w:tc>
          <w:tcPr>
            <w:tcW w:w="1701" w:type="dxa"/>
            <w:noWrap/>
            <w:hideMark/>
          </w:tcPr>
          <w:p w14:paraId="703E4649"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МО г. Ирбит</w:t>
            </w:r>
          </w:p>
        </w:tc>
        <w:tc>
          <w:tcPr>
            <w:tcW w:w="1418" w:type="dxa"/>
            <w:noWrap/>
            <w:hideMark/>
          </w:tcPr>
          <w:p w14:paraId="201B5369"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6611001432</w:t>
            </w:r>
          </w:p>
        </w:tc>
        <w:tc>
          <w:tcPr>
            <w:tcW w:w="2835" w:type="dxa"/>
            <w:noWrap/>
            <w:hideMark/>
          </w:tcPr>
          <w:p w14:paraId="535BA468"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«Ирбитский мотоциклетный техникум»</w:t>
            </w:r>
          </w:p>
        </w:tc>
        <w:tc>
          <w:tcPr>
            <w:tcW w:w="815" w:type="dxa"/>
            <w:noWrap/>
            <w:hideMark/>
          </w:tcPr>
          <w:p w14:paraId="7DBF0BA2"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40</w:t>
            </w:r>
          </w:p>
        </w:tc>
        <w:tc>
          <w:tcPr>
            <w:tcW w:w="815" w:type="dxa"/>
            <w:noWrap/>
            <w:hideMark/>
          </w:tcPr>
          <w:p w14:paraId="252E4E99"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7C8A0A16"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815" w:type="dxa"/>
            <w:noWrap/>
            <w:hideMark/>
          </w:tcPr>
          <w:p w14:paraId="56B1EB45"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79,3</w:t>
            </w:r>
          </w:p>
        </w:tc>
      </w:tr>
      <w:tr w:rsidR="00204D45" w:rsidRPr="004F4F33" w14:paraId="1D7A3365" w14:textId="77777777" w:rsidTr="008F3FF7">
        <w:trPr>
          <w:trHeight w:val="288"/>
        </w:trPr>
        <w:tc>
          <w:tcPr>
            <w:tcW w:w="704" w:type="dxa"/>
            <w:noWrap/>
            <w:hideMark/>
          </w:tcPr>
          <w:p w14:paraId="28F75A66"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1103</w:t>
            </w:r>
          </w:p>
        </w:tc>
        <w:tc>
          <w:tcPr>
            <w:tcW w:w="1701" w:type="dxa"/>
            <w:noWrap/>
            <w:hideMark/>
          </w:tcPr>
          <w:p w14:paraId="3453BAAC" w14:textId="53C415E6"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Кировский район</w:t>
            </w:r>
          </w:p>
        </w:tc>
        <w:tc>
          <w:tcPr>
            <w:tcW w:w="1418" w:type="dxa"/>
            <w:noWrap/>
            <w:hideMark/>
          </w:tcPr>
          <w:p w14:paraId="0B2D2B22"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6660008039</w:t>
            </w:r>
          </w:p>
        </w:tc>
        <w:tc>
          <w:tcPr>
            <w:tcW w:w="2835" w:type="dxa"/>
            <w:noWrap/>
            <w:hideMark/>
          </w:tcPr>
          <w:p w14:paraId="5EDC783D"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колледж строительства, архитектуры и предпринимательства»</w:t>
            </w:r>
          </w:p>
        </w:tc>
        <w:tc>
          <w:tcPr>
            <w:tcW w:w="815" w:type="dxa"/>
            <w:noWrap/>
            <w:hideMark/>
          </w:tcPr>
          <w:p w14:paraId="4AFDA18A"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815" w:type="dxa"/>
            <w:noWrap/>
            <w:hideMark/>
          </w:tcPr>
          <w:p w14:paraId="7F2AFBC1"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2F09060A"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71</w:t>
            </w:r>
          </w:p>
        </w:tc>
        <w:tc>
          <w:tcPr>
            <w:tcW w:w="815" w:type="dxa"/>
            <w:noWrap/>
            <w:hideMark/>
          </w:tcPr>
          <w:p w14:paraId="083968E8"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79,3</w:t>
            </w:r>
          </w:p>
        </w:tc>
      </w:tr>
      <w:tr w:rsidR="00204D45" w:rsidRPr="004F4F33" w14:paraId="5A178AB2" w14:textId="77777777" w:rsidTr="008F3FF7">
        <w:trPr>
          <w:trHeight w:val="288"/>
        </w:trPr>
        <w:tc>
          <w:tcPr>
            <w:tcW w:w="704" w:type="dxa"/>
            <w:noWrap/>
            <w:hideMark/>
          </w:tcPr>
          <w:p w14:paraId="74127C7C"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1089</w:t>
            </w:r>
          </w:p>
        </w:tc>
        <w:tc>
          <w:tcPr>
            <w:tcW w:w="1701" w:type="dxa"/>
            <w:noWrap/>
            <w:hideMark/>
          </w:tcPr>
          <w:p w14:paraId="043E963D"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Серовский ГО</w:t>
            </w:r>
          </w:p>
        </w:tc>
        <w:tc>
          <w:tcPr>
            <w:tcW w:w="1418" w:type="dxa"/>
            <w:noWrap/>
            <w:hideMark/>
          </w:tcPr>
          <w:p w14:paraId="701658EE"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6632006819</w:t>
            </w:r>
          </w:p>
        </w:tc>
        <w:tc>
          <w:tcPr>
            <w:tcW w:w="2835" w:type="dxa"/>
            <w:noWrap/>
            <w:hideMark/>
          </w:tcPr>
          <w:p w14:paraId="245E9A33"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«Серовский политехнический техникум»</w:t>
            </w:r>
          </w:p>
        </w:tc>
        <w:tc>
          <w:tcPr>
            <w:tcW w:w="815" w:type="dxa"/>
            <w:noWrap/>
            <w:hideMark/>
          </w:tcPr>
          <w:p w14:paraId="5C4E5431"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4400C872"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815" w:type="dxa"/>
            <w:noWrap/>
            <w:hideMark/>
          </w:tcPr>
          <w:p w14:paraId="6D16A5C9"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81</w:t>
            </w:r>
          </w:p>
        </w:tc>
        <w:tc>
          <w:tcPr>
            <w:tcW w:w="815" w:type="dxa"/>
            <w:noWrap/>
            <w:hideMark/>
          </w:tcPr>
          <w:p w14:paraId="18E31133"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78,3</w:t>
            </w:r>
          </w:p>
        </w:tc>
      </w:tr>
      <w:tr w:rsidR="00204D45" w:rsidRPr="004F4F33" w14:paraId="789E925E" w14:textId="77777777" w:rsidTr="008F3FF7">
        <w:trPr>
          <w:trHeight w:val="288"/>
        </w:trPr>
        <w:tc>
          <w:tcPr>
            <w:tcW w:w="704" w:type="dxa"/>
            <w:noWrap/>
            <w:hideMark/>
          </w:tcPr>
          <w:p w14:paraId="5430BF35"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1097</w:t>
            </w:r>
          </w:p>
        </w:tc>
        <w:tc>
          <w:tcPr>
            <w:tcW w:w="1701" w:type="dxa"/>
            <w:noWrap/>
            <w:hideMark/>
          </w:tcPr>
          <w:p w14:paraId="6D242759" w14:textId="3407470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Железнодорожный район</w:t>
            </w:r>
          </w:p>
        </w:tc>
        <w:tc>
          <w:tcPr>
            <w:tcW w:w="1418" w:type="dxa"/>
            <w:noWrap/>
            <w:hideMark/>
          </w:tcPr>
          <w:p w14:paraId="1F066C08"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6660008078</w:t>
            </w:r>
          </w:p>
        </w:tc>
        <w:tc>
          <w:tcPr>
            <w:tcW w:w="2835" w:type="dxa"/>
            <w:noWrap/>
            <w:hideMark/>
          </w:tcPr>
          <w:p w14:paraId="546B3B8F"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«Техникум индустрии питания и услуг «Кулинар»</w:t>
            </w:r>
          </w:p>
        </w:tc>
        <w:tc>
          <w:tcPr>
            <w:tcW w:w="815" w:type="dxa"/>
            <w:noWrap/>
            <w:hideMark/>
          </w:tcPr>
          <w:p w14:paraId="30D8AFD2"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40</w:t>
            </w:r>
          </w:p>
        </w:tc>
        <w:tc>
          <w:tcPr>
            <w:tcW w:w="815" w:type="dxa"/>
            <w:noWrap/>
            <w:hideMark/>
          </w:tcPr>
          <w:p w14:paraId="03DDE116"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7210BBA4"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85</w:t>
            </w:r>
          </w:p>
        </w:tc>
        <w:tc>
          <w:tcPr>
            <w:tcW w:w="815" w:type="dxa"/>
            <w:noWrap/>
            <w:hideMark/>
          </w:tcPr>
          <w:p w14:paraId="06FB7AB1"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77,5</w:t>
            </w:r>
          </w:p>
        </w:tc>
      </w:tr>
      <w:tr w:rsidR="00204D45" w:rsidRPr="004F4F33" w14:paraId="411620AE" w14:textId="77777777" w:rsidTr="008F3FF7">
        <w:trPr>
          <w:trHeight w:val="288"/>
        </w:trPr>
        <w:tc>
          <w:tcPr>
            <w:tcW w:w="704" w:type="dxa"/>
            <w:noWrap/>
            <w:hideMark/>
          </w:tcPr>
          <w:p w14:paraId="76621795"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1111</w:t>
            </w:r>
          </w:p>
        </w:tc>
        <w:tc>
          <w:tcPr>
            <w:tcW w:w="1701" w:type="dxa"/>
            <w:noWrap/>
            <w:hideMark/>
          </w:tcPr>
          <w:p w14:paraId="2C2F9DA6" w14:textId="327EE1FD"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Кировский район</w:t>
            </w:r>
          </w:p>
        </w:tc>
        <w:tc>
          <w:tcPr>
            <w:tcW w:w="1418" w:type="dxa"/>
            <w:noWrap/>
            <w:hideMark/>
          </w:tcPr>
          <w:p w14:paraId="39BFC026"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6660008173</w:t>
            </w:r>
          </w:p>
        </w:tc>
        <w:tc>
          <w:tcPr>
            <w:tcW w:w="2835" w:type="dxa"/>
            <w:noWrap/>
            <w:hideMark/>
          </w:tcPr>
          <w:p w14:paraId="0C3B394A"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ГБПОУ СО «Свердловское музыкальное училище имени П.И. Чайковского (колледж)»</w:t>
            </w:r>
          </w:p>
        </w:tc>
        <w:tc>
          <w:tcPr>
            <w:tcW w:w="815" w:type="dxa"/>
            <w:noWrap/>
            <w:hideMark/>
          </w:tcPr>
          <w:p w14:paraId="57118A4C"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815" w:type="dxa"/>
            <w:noWrap/>
            <w:hideMark/>
          </w:tcPr>
          <w:p w14:paraId="56F36B36"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815" w:type="dxa"/>
            <w:noWrap/>
            <w:hideMark/>
          </w:tcPr>
          <w:p w14:paraId="5364DC25"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815" w:type="dxa"/>
            <w:noWrap/>
            <w:hideMark/>
          </w:tcPr>
          <w:p w14:paraId="5F5E5600"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76,7</w:t>
            </w:r>
          </w:p>
        </w:tc>
      </w:tr>
      <w:tr w:rsidR="00204D45" w:rsidRPr="004F4F33" w14:paraId="655238FF" w14:textId="77777777" w:rsidTr="008F3FF7">
        <w:trPr>
          <w:trHeight w:val="288"/>
        </w:trPr>
        <w:tc>
          <w:tcPr>
            <w:tcW w:w="704" w:type="dxa"/>
            <w:noWrap/>
            <w:hideMark/>
          </w:tcPr>
          <w:p w14:paraId="08F09585"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1038</w:t>
            </w:r>
          </w:p>
        </w:tc>
        <w:tc>
          <w:tcPr>
            <w:tcW w:w="1701" w:type="dxa"/>
            <w:noWrap/>
            <w:hideMark/>
          </w:tcPr>
          <w:p w14:paraId="10A4CEC9" w14:textId="350905C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Орджоникидзевский район</w:t>
            </w:r>
          </w:p>
        </w:tc>
        <w:tc>
          <w:tcPr>
            <w:tcW w:w="1418" w:type="dxa"/>
            <w:noWrap/>
            <w:hideMark/>
          </w:tcPr>
          <w:p w14:paraId="1D9DA2BA"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6663019600</w:t>
            </w:r>
          </w:p>
        </w:tc>
        <w:tc>
          <w:tcPr>
            <w:tcW w:w="2835" w:type="dxa"/>
            <w:noWrap/>
            <w:hideMark/>
          </w:tcPr>
          <w:p w14:paraId="43788BC4"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промышленно-технологический техникум им. В.М. Курочкина»</w:t>
            </w:r>
          </w:p>
        </w:tc>
        <w:tc>
          <w:tcPr>
            <w:tcW w:w="815" w:type="dxa"/>
            <w:noWrap/>
            <w:hideMark/>
          </w:tcPr>
          <w:p w14:paraId="0296C203"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40</w:t>
            </w:r>
          </w:p>
        </w:tc>
        <w:tc>
          <w:tcPr>
            <w:tcW w:w="815" w:type="dxa"/>
            <w:noWrap/>
            <w:hideMark/>
          </w:tcPr>
          <w:p w14:paraId="6C9D9E77"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75D52FF8"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81</w:t>
            </w:r>
          </w:p>
        </w:tc>
        <w:tc>
          <w:tcPr>
            <w:tcW w:w="815" w:type="dxa"/>
            <w:noWrap/>
            <w:hideMark/>
          </w:tcPr>
          <w:p w14:paraId="0E9E2DDD"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76,3</w:t>
            </w:r>
          </w:p>
        </w:tc>
      </w:tr>
      <w:tr w:rsidR="00204D45" w:rsidRPr="004F4F33" w14:paraId="6163C038" w14:textId="77777777" w:rsidTr="008F3FF7">
        <w:trPr>
          <w:trHeight w:val="288"/>
        </w:trPr>
        <w:tc>
          <w:tcPr>
            <w:tcW w:w="704" w:type="dxa"/>
            <w:noWrap/>
            <w:hideMark/>
          </w:tcPr>
          <w:p w14:paraId="1E6173F1"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1022</w:t>
            </w:r>
          </w:p>
        </w:tc>
        <w:tc>
          <w:tcPr>
            <w:tcW w:w="1701" w:type="dxa"/>
            <w:noWrap/>
            <w:hideMark/>
          </w:tcPr>
          <w:p w14:paraId="1BA9AE35"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Артемовский ГО</w:t>
            </w:r>
          </w:p>
        </w:tc>
        <w:tc>
          <w:tcPr>
            <w:tcW w:w="1418" w:type="dxa"/>
            <w:noWrap/>
            <w:hideMark/>
          </w:tcPr>
          <w:p w14:paraId="578CEFEF"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6602001884</w:t>
            </w:r>
          </w:p>
        </w:tc>
        <w:tc>
          <w:tcPr>
            <w:tcW w:w="2835" w:type="dxa"/>
            <w:noWrap/>
            <w:hideMark/>
          </w:tcPr>
          <w:p w14:paraId="54DD8501"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«Артемовский колледж точного приборостроения»</w:t>
            </w:r>
          </w:p>
        </w:tc>
        <w:tc>
          <w:tcPr>
            <w:tcW w:w="815" w:type="dxa"/>
            <w:noWrap/>
            <w:hideMark/>
          </w:tcPr>
          <w:p w14:paraId="514467C1"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40</w:t>
            </w:r>
          </w:p>
        </w:tc>
        <w:tc>
          <w:tcPr>
            <w:tcW w:w="815" w:type="dxa"/>
            <w:noWrap/>
            <w:hideMark/>
          </w:tcPr>
          <w:p w14:paraId="484D42A3"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570233CA"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815" w:type="dxa"/>
            <w:noWrap/>
            <w:hideMark/>
          </w:tcPr>
          <w:p w14:paraId="0A89BEA7"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76</w:t>
            </w:r>
          </w:p>
        </w:tc>
      </w:tr>
      <w:tr w:rsidR="00204D45" w:rsidRPr="004F4F33" w14:paraId="7C87EDF0" w14:textId="77777777" w:rsidTr="008F3FF7">
        <w:trPr>
          <w:trHeight w:val="288"/>
        </w:trPr>
        <w:tc>
          <w:tcPr>
            <w:tcW w:w="704" w:type="dxa"/>
            <w:noWrap/>
            <w:hideMark/>
          </w:tcPr>
          <w:p w14:paraId="4AD1FCFC"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1060</w:t>
            </w:r>
          </w:p>
        </w:tc>
        <w:tc>
          <w:tcPr>
            <w:tcW w:w="1701" w:type="dxa"/>
            <w:noWrap/>
            <w:hideMark/>
          </w:tcPr>
          <w:p w14:paraId="74E324D0" w14:textId="565EF8D8"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Верх-</w:t>
            </w:r>
            <w:r w:rsidRPr="004F4F33">
              <w:rPr>
                <w:bCs w:val="0"/>
                <w:color w:val="000000"/>
                <w:szCs w:val="24"/>
              </w:rPr>
              <w:lastRenderedPageBreak/>
              <w:t>Исетский район</w:t>
            </w:r>
          </w:p>
        </w:tc>
        <w:tc>
          <w:tcPr>
            <w:tcW w:w="1418" w:type="dxa"/>
            <w:noWrap/>
            <w:hideMark/>
          </w:tcPr>
          <w:p w14:paraId="49083486"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6662021300</w:t>
            </w:r>
          </w:p>
        </w:tc>
        <w:tc>
          <w:tcPr>
            <w:tcW w:w="2835" w:type="dxa"/>
            <w:noWrap/>
            <w:hideMark/>
          </w:tcPr>
          <w:p w14:paraId="5AD3E759"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«Колледж управления и сервиса «Стиль»</w:t>
            </w:r>
          </w:p>
        </w:tc>
        <w:tc>
          <w:tcPr>
            <w:tcW w:w="815" w:type="dxa"/>
            <w:noWrap/>
            <w:hideMark/>
          </w:tcPr>
          <w:p w14:paraId="0E5F260A"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40</w:t>
            </w:r>
          </w:p>
        </w:tc>
        <w:tc>
          <w:tcPr>
            <w:tcW w:w="815" w:type="dxa"/>
            <w:noWrap/>
            <w:hideMark/>
          </w:tcPr>
          <w:p w14:paraId="734305E7"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6D465890"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815" w:type="dxa"/>
            <w:noWrap/>
            <w:hideMark/>
          </w:tcPr>
          <w:p w14:paraId="3EC09103"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76</w:t>
            </w:r>
          </w:p>
        </w:tc>
      </w:tr>
      <w:tr w:rsidR="00204D45" w:rsidRPr="004F4F33" w14:paraId="1367FB69" w14:textId="77777777" w:rsidTr="008F3FF7">
        <w:trPr>
          <w:trHeight w:val="288"/>
        </w:trPr>
        <w:tc>
          <w:tcPr>
            <w:tcW w:w="704" w:type="dxa"/>
            <w:noWrap/>
            <w:hideMark/>
          </w:tcPr>
          <w:p w14:paraId="05C005D4"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1113</w:t>
            </w:r>
          </w:p>
        </w:tc>
        <w:tc>
          <w:tcPr>
            <w:tcW w:w="1701" w:type="dxa"/>
            <w:noWrap/>
            <w:hideMark/>
          </w:tcPr>
          <w:p w14:paraId="32AC5063"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ГО Краснотурьинск</w:t>
            </w:r>
          </w:p>
        </w:tc>
        <w:tc>
          <w:tcPr>
            <w:tcW w:w="1418" w:type="dxa"/>
            <w:noWrap/>
            <w:hideMark/>
          </w:tcPr>
          <w:p w14:paraId="1794AC8D"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6617010465</w:t>
            </w:r>
          </w:p>
        </w:tc>
        <w:tc>
          <w:tcPr>
            <w:tcW w:w="2835" w:type="dxa"/>
            <w:noWrap/>
            <w:hideMark/>
          </w:tcPr>
          <w:p w14:paraId="3DAC54BF"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ГБПОУ СО «Краснотурьинский колледж искусств»</w:t>
            </w:r>
          </w:p>
        </w:tc>
        <w:tc>
          <w:tcPr>
            <w:tcW w:w="815" w:type="dxa"/>
            <w:noWrap/>
            <w:hideMark/>
          </w:tcPr>
          <w:p w14:paraId="173BEDB8"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815" w:type="dxa"/>
            <w:noWrap/>
            <w:hideMark/>
          </w:tcPr>
          <w:p w14:paraId="711B6683"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815" w:type="dxa"/>
            <w:noWrap/>
            <w:hideMark/>
          </w:tcPr>
          <w:p w14:paraId="4338920C"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85</w:t>
            </w:r>
          </w:p>
        </w:tc>
        <w:tc>
          <w:tcPr>
            <w:tcW w:w="815" w:type="dxa"/>
            <w:noWrap/>
            <w:hideMark/>
          </w:tcPr>
          <w:p w14:paraId="6C47A3E8"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75,5</w:t>
            </w:r>
          </w:p>
        </w:tc>
      </w:tr>
      <w:tr w:rsidR="00204D45" w:rsidRPr="004F4F33" w14:paraId="41CE0240" w14:textId="77777777" w:rsidTr="008F3FF7">
        <w:trPr>
          <w:trHeight w:val="288"/>
        </w:trPr>
        <w:tc>
          <w:tcPr>
            <w:tcW w:w="704" w:type="dxa"/>
            <w:noWrap/>
            <w:hideMark/>
          </w:tcPr>
          <w:p w14:paraId="1724B600"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1087</w:t>
            </w:r>
          </w:p>
        </w:tc>
        <w:tc>
          <w:tcPr>
            <w:tcW w:w="1701" w:type="dxa"/>
            <w:noWrap/>
            <w:hideMark/>
          </w:tcPr>
          <w:p w14:paraId="7666E315"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Нижнесергинский МР</w:t>
            </w:r>
          </w:p>
        </w:tc>
        <w:tc>
          <w:tcPr>
            <w:tcW w:w="1418" w:type="dxa"/>
            <w:noWrap/>
            <w:hideMark/>
          </w:tcPr>
          <w:p w14:paraId="64228899"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6646002645</w:t>
            </w:r>
          </w:p>
        </w:tc>
        <w:tc>
          <w:tcPr>
            <w:tcW w:w="2835" w:type="dxa"/>
            <w:noWrap/>
            <w:hideMark/>
          </w:tcPr>
          <w:p w14:paraId="1BDF4C0C"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«Сергинский многопрофильный техникум»</w:t>
            </w:r>
          </w:p>
        </w:tc>
        <w:tc>
          <w:tcPr>
            <w:tcW w:w="815" w:type="dxa"/>
            <w:noWrap/>
            <w:hideMark/>
          </w:tcPr>
          <w:p w14:paraId="60752281"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815" w:type="dxa"/>
            <w:noWrap/>
            <w:hideMark/>
          </w:tcPr>
          <w:p w14:paraId="08B986E8"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815" w:type="dxa"/>
            <w:noWrap/>
            <w:hideMark/>
          </w:tcPr>
          <w:p w14:paraId="5079362A"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815" w:type="dxa"/>
            <w:noWrap/>
            <w:hideMark/>
          </w:tcPr>
          <w:p w14:paraId="551FD8D3"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74,7</w:t>
            </w:r>
          </w:p>
        </w:tc>
      </w:tr>
      <w:tr w:rsidR="00204D45" w:rsidRPr="004F4F33" w14:paraId="7C7098F6" w14:textId="77777777" w:rsidTr="008F3FF7">
        <w:trPr>
          <w:trHeight w:val="288"/>
        </w:trPr>
        <w:tc>
          <w:tcPr>
            <w:tcW w:w="704" w:type="dxa"/>
            <w:noWrap/>
            <w:hideMark/>
          </w:tcPr>
          <w:p w14:paraId="173924CC"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1116</w:t>
            </w:r>
          </w:p>
        </w:tc>
        <w:tc>
          <w:tcPr>
            <w:tcW w:w="1701" w:type="dxa"/>
            <w:noWrap/>
            <w:hideMark/>
          </w:tcPr>
          <w:p w14:paraId="06456DE5" w14:textId="25792424"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Ленинский район</w:t>
            </w:r>
          </w:p>
        </w:tc>
        <w:tc>
          <w:tcPr>
            <w:tcW w:w="1418" w:type="dxa"/>
            <w:noWrap/>
            <w:hideMark/>
          </w:tcPr>
          <w:p w14:paraId="30959E1E"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6661039671</w:t>
            </w:r>
          </w:p>
        </w:tc>
        <w:tc>
          <w:tcPr>
            <w:tcW w:w="2835" w:type="dxa"/>
            <w:noWrap/>
            <w:hideMark/>
          </w:tcPr>
          <w:p w14:paraId="76DFBA04"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 ПОУ КСО «Свердловское художественное училище имени И.Д. Шадра»</w:t>
            </w:r>
          </w:p>
        </w:tc>
        <w:tc>
          <w:tcPr>
            <w:tcW w:w="815" w:type="dxa"/>
            <w:noWrap/>
            <w:hideMark/>
          </w:tcPr>
          <w:p w14:paraId="7FF0127A"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815" w:type="dxa"/>
            <w:noWrap/>
            <w:hideMark/>
          </w:tcPr>
          <w:p w14:paraId="3801C93B"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3791C077"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33</w:t>
            </w:r>
          </w:p>
        </w:tc>
        <w:tc>
          <w:tcPr>
            <w:tcW w:w="815" w:type="dxa"/>
            <w:noWrap/>
            <w:hideMark/>
          </w:tcPr>
          <w:p w14:paraId="6D915B83"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73,9</w:t>
            </w:r>
          </w:p>
        </w:tc>
      </w:tr>
      <w:tr w:rsidR="00351024" w:rsidRPr="004F4F33" w14:paraId="167AC357" w14:textId="77777777" w:rsidTr="008F3FF7">
        <w:trPr>
          <w:trHeight w:val="288"/>
        </w:trPr>
        <w:tc>
          <w:tcPr>
            <w:tcW w:w="704" w:type="dxa"/>
            <w:noWrap/>
            <w:hideMark/>
          </w:tcPr>
          <w:p w14:paraId="06A9169F"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1117</w:t>
            </w:r>
          </w:p>
        </w:tc>
        <w:tc>
          <w:tcPr>
            <w:tcW w:w="1701" w:type="dxa"/>
            <w:noWrap/>
            <w:hideMark/>
          </w:tcPr>
          <w:p w14:paraId="1FD591FA" w14:textId="5C5A02B1"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Верх-Исетский район</w:t>
            </w:r>
          </w:p>
        </w:tc>
        <w:tc>
          <w:tcPr>
            <w:tcW w:w="1418" w:type="dxa"/>
            <w:noWrap/>
            <w:hideMark/>
          </w:tcPr>
          <w:p w14:paraId="5F4DF0D8"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6661010552</w:t>
            </w:r>
          </w:p>
        </w:tc>
        <w:tc>
          <w:tcPr>
            <w:tcW w:w="2835" w:type="dxa"/>
            <w:noWrap/>
            <w:hideMark/>
          </w:tcPr>
          <w:p w14:paraId="4C1D842E"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ГБПОУ СО «СМХК»</w:t>
            </w:r>
          </w:p>
        </w:tc>
        <w:tc>
          <w:tcPr>
            <w:tcW w:w="815" w:type="dxa"/>
            <w:noWrap/>
            <w:hideMark/>
          </w:tcPr>
          <w:p w14:paraId="2364C044"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815" w:type="dxa"/>
            <w:noWrap/>
            <w:hideMark/>
          </w:tcPr>
          <w:p w14:paraId="6B30A53A"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443F8893"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50</w:t>
            </w:r>
          </w:p>
        </w:tc>
        <w:tc>
          <w:tcPr>
            <w:tcW w:w="815" w:type="dxa"/>
            <w:noWrap/>
            <w:hideMark/>
          </w:tcPr>
          <w:p w14:paraId="54673576"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73</w:t>
            </w:r>
          </w:p>
        </w:tc>
      </w:tr>
      <w:tr w:rsidR="00204D45" w:rsidRPr="004F4F33" w14:paraId="676265A5" w14:textId="77777777" w:rsidTr="008F3FF7">
        <w:trPr>
          <w:trHeight w:val="288"/>
        </w:trPr>
        <w:tc>
          <w:tcPr>
            <w:tcW w:w="704" w:type="dxa"/>
            <w:noWrap/>
            <w:hideMark/>
          </w:tcPr>
          <w:p w14:paraId="7EA4A16A"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1059</w:t>
            </w:r>
          </w:p>
        </w:tc>
        <w:tc>
          <w:tcPr>
            <w:tcW w:w="1701" w:type="dxa"/>
            <w:noWrap/>
            <w:hideMark/>
          </w:tcPr>
          <w:p w14:paraId="0CD16449"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Качканарский ГО</w:t>
            </w:r>
          </w:p>
        </w:tc>
        <w:tc>
          <w:tcPr>
            <w:tcW w:w="1418" w:type="dxa"/>
            <w:noWrap/>
            <w:hideMark/>
          </w:tcPr>
          <w:p w14:paraId="5800F2E6"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6615000165</w:t>
            </w:r>
          </w:p>
        </w:tc>
        <w:tc>
          <w:tcPr>
            <w:tcW w:w="2835" w:type="dxa"/>
            <w:noWrap/>
            <w:hideMark/>
          </w:tcPr>
          <w:p w14:paraId="37734C1B"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ГБПОУ СО «Качканарский горно-промышленный колледж»</w:t>
            </w:r>
          </w:p>
        </w:tc>
        <w:tc>
          <w:tcPr>
            <w:tcW w:w="815" w:type="dxa"/>
            <w:noWrap/>
            <w:hideMark/>
          </w:tcPr>
          <w:p w14:paraId="5D3B6686"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815" w:type="dxa"/>
            <w:noWrap/>
            <w:hideMark/>
          </w:tcPr>
          <w:p w14:paraId="4AD8FDCB"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815" w:type="dxa"/>
            <w:noWrap/>
            <w:hideMark/>
          </w:tcPr>
          <w:p w14:paraId="018D29CB"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83</w:t>
            </w:r>
          </w:p>
        </w:tc>
        <w:tc>
          <w:tcPr>
            <w:tcW w:w="815" w:type="dxa"/>
            <w:noWrap/>
            <w:hideMark/>
          </w:tcPr>
          <w:p w14:paraId="1F890A71"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72,9</w:t>
            </w:r>
          </w:p>
        </w:tc>
      </w:tr>
      <w:tr w:rsidR="00204D45" w:rsidRPr="004F4F33" w14:paraId="45F2ECAA" w14:textId="77777777" w:rsidTr="008F3FF7">
        <w:trPr>
          <w:trHeight w:val="288"/>
        </w:trPr>
        <w:tc>
          <w:tcPr>
            <w:tcW w:w="704" w:type="dxa"/>
            <w:noWrap/>
            <w:hideMark/>
          </w:tcPr>
          <w:p w14:paraId="44E2530E"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1070</w:t>
            </w:r>
          </w:p>
        </w:tc>
        <w:tc>
          <w:tcPr>
            <w:tcW w:w="1701" w:type="dxa"/>
            <w:noWrap/>
            <w:hideMark/>
          </w:tcPr>
          <w:p w14:paraId="399915A8"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418" w:type="dxa"/>
            <w:noWrap/>
            <w:hideMark/>
          </w:tcPr>
          <w:p w14:paraId="40E09224"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6668007083</w:t>
            </w:r>
          </w:p>
        </w:tc>
        <w:tc>
          <w:tcPr>
            <w:tcW w:w="2835" w:type="dxa"/>
            <w:noWrap/>
            <w:hideMark/>
          </w:tcPr>
          <w:p w14:paraId="02534D31"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«Нижнетагильский педагогический колледж № 1»</w:t>
            </w:r>
          </w:p>
        </w:tc>
        <w:tc>
          <w:tcPr>
            <w:tcW w:w="815" w:type="dxa"/>
            <w:noWrap/>
            <w:hideMark/>
          </w:tcPr>
          <w:p w14:paraId="50C509AC"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40</w:t>
            </w:r>
          </w:p>
        </w:tc>
        <w:tc>
          <w:tcPr>
            <w:tcW w:w="815" w:type="dxa"/>
            <w:noWrap/>
            <w:hideMark/>
          </w:tcPr>
          <w:p w14:paraId="3210E028"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815" w:type="dxa"/>
            <w:noWrap/>
            <w:hideMark/>
          </w:tcPr>
          <w:p w14:paraId="4C7432C0"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815" w:type="dxa"/>
            <w:noWrap/>
            <w:hideMark/>
          </w:tcPr>
          <w:p w14:paraId="20CBCFE3"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72,5</w:t>
            </w:r>
          </w:p>
        </w:tc>
      </w:tr>
      <w:tr w:rsidR="00204D45" w:rsidRPr="004F4F33" w14:paraId="3C025A56" w14:textId="77777777" w:rsidTr="008F3FF7">
        <w:trPr>
          <w:trHeight w:val="288"/>
        </w:trPr>
        <w:tc>
          <w:tcPr>
            <w:tcW w:w="704" w:type="dxa"/>
            <w:noWrap/>
            <w:hideMark/>
          </w:tcPr>
          <w:p w14:paraId="136E0E40"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1025</w:t>
            </w:r>
          </w:p>
        </w:tc>
        <w:tc>
          <w:tcPr>
            <w:tcW w:w="1701" w:type="dxa"/>
            <w:noWrap/>
            <w:hideMark/>
          </w:tcPr>
          <w:p w14:paraId="00257496"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Кушвинский ГО</w:t>
            </w:r>
          </w:p>
        </w:tc>
        <w:tc>
          <w:tcPr>
            <w:tcW w:w="1418" w:type="dxa"/>
            <w:noWrap/>
            <w:hideMark/>
          </w:tcPr>
          <w:p w14:paraId="37F64EF9"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6620003034</w:t>
            </w:r>
          </w:p>
        </w:tc>
        <w:tc>
          <w:tcPr>
            <w:tcW w:w="2835" w:type="dxa"/>
            <w:noWrap/>
            <w:hideMark/>
          </w:tcPr>
          <w:p w14:paraId="7F406DF0"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«Баранчинский электромеханический техникум»</w:t>
            </w:r>
          </w:p>
        </w:tc>
        <w:tc>
          <w:tcPr>
            <w:tcW w:w="815" w:type="dxa"/>
            <w:noWrap/>
            <w:hideMark/>
          </w:tcPr>
          <w:p w14:paraId="65C6835A"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815" w:type="dxa"/>
            <w:noWrap/>
            <w:hideMark/>
          </w:tcPr>
          <w:p w14:paraId="0BA9F495"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815" w:type="dxa"/>
            <w:noWrap/>
            <w:hideMark/>
          </w:tcPr>
          <w:p w14:paraId="1218A64A"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73</w:t>
            </w:r>
          </w:p>
        </w:tc>
        <w:tc>
          <w:tcPr>
            <w:tcW w:w="815" w:type="dxa"/>
            <w:noWrap/>
            <w:hideMark/>
          </w:tcPr>
          <w:p w14:paraId="56B01429"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69,9</w:t>
            </w:r>
          </w:p>
        </w:tc>
      </w:tr>
      <w:tr w:rsidR="00204D45" w:rsidRPr="004F4F33" w14:paraId="3961243A" w14:textId="77777777" w:rsidTr="008F3FF7">
        <w:trPr>
          <w:trHeight w:val="288"/>
        </w:trPr>
        <w:tc>
          <w:tcPr>
            <w:tcW w:w="704" w:type="dxa"/>
            <w:noWrap/>
            <w:hideMark/>
          </w:tcPr>
          <w:p w14:paraId="41506F3B"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1085</w:t>
            </w:r>
          </w:p>
        </w:tc>
        <w:tc>
          <w:tcPr>
            <w:tcW w:w="1701" w:type="dxa"/>
            <w:noWrap/>
            <w:hideMark/>
          </w:tcPr>
          <w:p w14:paraId="45C80A0B"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Серовский ГО</w:t>
            </w:r>
          </w:p>
        </w:tc>
        <w:tc>
          <w:tcPr>
            <w:tcW w:w="1418" w:type="dxa"/>
            <w:noWrap/>
            <w:hideMark/>
          </w:tcPr>
          <w:p w14:paraId="26361925"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6632006833</w:t>
            </w:r>
          </w:p>
        </w:tc>
        <w:tc>
          <w:tcPr>
            <w:tcW w:w="2835" w:type="dxa"/>
            <w:noWrap/>
            <w:hideMark/>
          </w:tcPr>
          <w:p w14:paraId="046F6F6B"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«Северный педагогический колледж»</w:t>
            </w:r>
          </w:p>
        </w:tc>
        <w:tc>
          <w:tcPr>
            <w:tcW w:w="815" w:type="dxa"/>
            <w:noWrap/>
            <w:hideMark/>
          </w:tcPr>
          <w:p w14:paraId="42122095"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815" w:type="dxa"/>
            <w:noWrap/>
            <w:hideMark/>
          </w:tcPr>
          <w:p w14:paraId="4C78BD42"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815" w:type="dxa"/>
            <w:noWrap/>
            <w:hideMark/>
          </w:tcPr>
          <w:p w14:paraId="4F01719B"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815" w:type="dxa"/>
            <w:noWrap/>
            <w:hideMark/>
          </w:tcPr>
          <w:p w14:paraId="05701EFB"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69,9</w:t>
            </w:r>
          </w:p>
        </w:tc>
      </w:tr>
      <w:tr w:rsidR="00204D45" w:rsidRPr="004F4F33" w14:paraId="6ED6E03E" w14:textId="77777777" w:rsidTr="008F3FF7">
        <w:trPr>
          <w:trHeight w:val="288"/>
        </w:trPr>
        <w:tc>
          <w:tcPr>
            <w:tcW w:w="704" w:type="dxa"/>
            <w:noWrap/>
            <w:hideMark/>
          </w:tcPr>
          <w:p w14:paraId="5EB7A2E1"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1102</w:t>
            </w:r>
          </w:p>
        </w:tc>
        <w:tc>
          <w:tcPr>
            <w:tcW w:w="1701" w:type="dxa"/>
            <w:noWrap/>
            <w:hideMark/>
          </w:tcPr>
          <w:p w14:paraId="45F07B76" w14:textId="44B189A8"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Чкаловский район</w:t>
            </w:r>
          </w:p>
        </w:tc>
        <w:tc>
          <w:tcPr>
            <w:tcW w:w="1418" w:type="dxa"/>
            <w:noWrap/>
            <w:hideMark/>
          </w:tcPr>
          <w:p w14:paraId="35BD4305"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6664017147</w:t>
            </w:r>
          </w:p>
        </w:tc>
        <w:tc>
          <w:tcPr>
            <w:tcW w:w="2835" w:type="dxa"/>
            <w:noWrap/>
            <w:hideMark/>
          </w:tcPr>
          <w:p w14:paraId="38C0F8E6"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колледж бизнеса, управления и технологии красоты»</w:t>
            </w:r>
          </w:p>
        </w:tc>
        <w:tc>
          <w:tcPr>
            <w:tcW w:w="815" w:type="dxa"/>
            <w:noWrap/>
            <w:hideMark/>
          </w:tcPr>
          <w:p w14:paraId="5E19607A"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40</w:t>
            </w:r>
          </w:p>
        </w:tc>
        <w:tc>
          <w:tcPr>
            <w:tcW w:w="815" w:type="dxa"/>
            <w:noWrap/>
            <w:hideMark/>
          </w:tcPr>
          <w:p w14:paraId="0E9708C2"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815" w:type="dxa"/>
            <w:noWrap/>
            <w:hideMark/>
          </w:tcPr>
          <w:p w14:paraId="5337A52F"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85</w:t>
            </w:r>
          </w:p>
        </w:tc>
        <w:tc>
          <w:tcPr>
            <w:tcW w:w="815" w:type="dxa"/>
            <w:noWrap/>
            <w:hideMark/>
          </w:tcPr>
          <w:p w14:paraId="18C8EA72"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69,5</w:t>
            </w:r>
          </w:p>
        </w:tc>
      </w:tr>
      <w:tr w:rsidR="00204D45" w:rsidRPr="004F4F33" w14:paraId="3305166C" w14:textId="77777777" w:rsidTr="008F3FF7">
        <w:trPr>
          <w:trHeight w:val="288"/>
        </w:trPr>
        <w:tc>
          <w:tcPr>
            <w:tcW w:w="704" w:type="dxa"/>
            <w:noWrap/>
            <w:hideMark/>
          </w:tcPr>
          <w:p w14:paraId="446599A4"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1091</w:t>
            </w:r>
          </w:p>
        </w:tc>
        <w:tc>
          <w:tcPr>
            <w:tcW w:w="1701" w:type="dxa"/>
            <w:noWrap/>
            <w:hideMark/>
          </w:tcPr>
          <w:p w14:paraId="08C410CF"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Слободо-Туринский МР</w:t>
            </w:r>
          </w:p>
        </w:tc>
        <w:tc>
          <w:tcPr>
            <w:tcW w:w="1418" w:type="dxa"/>
            <w:noWrap/>
            <w:hideMark/>
          </w:tcPr>
          <w:p w14:paraId="64C57BB6"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6651000989</w:t>
            </w:r>
          </w:p>
        </w:tc>
        <w:tc>
          <w:tcPr>
            <w:tcW w:w="2835" w:type="dxa"/>
            <w:noWrap/>
            <w:hideMark/>
          </w:tcPr>
          <w:p w14:paraId="0727DCE6"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«Слободотуринский аграрно-экономический техникум»</w:t>
            </w:r>
          </w:p>
        </w:tc>
        <w:tc>
          <w:tcPr>
            <w:tcW w:w="815" w:type="dxa"/>
            <w:noWrap/>
            <w:hideMark/>
          </w:tcPr>
          <w:p w14:paraId="1F5206A0"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815" w:type="dxa"/>
            <w:noWrap/>
            <w:hideMark/>
          </w:tcPr>
          <w:p w14:paraId="28D4DBE7"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815" w:type="dxa"/>
            <w:noWrap/>
            <w:hideMark/>
          </w:tcPr>
          <w:p w14:paraId="0904F41B"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71</w:t>
            </w:r>
          </w:p>
        </w:tc>
        <w:tc>
          <w:tcPr>
            <w:tcW w:w="815" w:type="dxa"/>
            <w:noWrap/>
            <w:hideMark/>
          </w:tcPr>
          <w:p w14:paraId="1E15525A"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69,3</w:t>
            </w:r>
          </w:p>
        </w:tc>
      </w:tr>
      <w:tr w:rsidR="00204D45" w:rsidRPr="004F4F33" w14:paraId="5016BE09" w14:textId="77777777" w:rsidTr="008F3FF7">
        <w:trPr>
          <w:trHeight w:val="288"/>
        </w:trPr>
        <w:tc>
          <w:tcPr>
            <w:tcW w:w="704" w:type="dxa"/>
            <w:noWrap/>
            <w:hideMark/>
          </w:tcPr>
          <w:p w14:paraId="6539EAE6"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1035</w:t>
            </w:r>
          </w:p>
        </w:tc>
        <w:tc>
          <w:tcPr>
            <w:tcW w:w="1701" w:type="dxa"/>
            <w:noWrap/>
            <w:hideMark/>
          </w:tcPr>
          <w:p w14:paraId="79F56633" w14:textId="53EDACE2"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Кировский район</w:t>
            </w:r>
          </w:p>
        </w:tc>
        <w:tc>
          <w:tcPr>
            <w:tcW w:w="1418" w:type="dxa"/>
            <w:noWrap/>
            <w:hideMark/>
          </w:tcPr>
          <w:p w14:paraId="565E9AE7"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6660008590</w:t>
            </w:r>
          </w:p>
        </w:tc>
        <w:tc>
          <w:tcPr>
            <w:tcW w:w="2835" w:type="dxa"/>
            <w:noWrap/>
            <w:hideMark/>
          </w:tcPr>
          <w:p w14:paraId="06696ACF"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колледж транспортного строительства»</w:t>
            </w:r>
          </w:p>
        </w:tc>
        <w:tc>
          <w:tcPr>
            <w:tcW w:w="815" w:type="dxa"/>
            <w:noWrap/>
            <w:hideMark/>
          </w:tcPr>
          <w:p w14:paraId="15334757"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40</w:t>
            </w:r>
          </w:p>
        </w:tc>
        <w:tc>
          <w:tcPr>
            <w:tcW w:w="815" w:type="dxa"/>
            <w:noWrap/>
            <w:hideMark/>
          </w:tcPr>
          <w:p w14:paraId="6B449AA9"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815" w:type="dxa"/>
            <w:noWrap/>
            <w:hideMark/>
          </w:tcPr>
          <w:p w14:paraId="41EE3F3A"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82</w:t>
            </w:r>
          </w:p>
        </w:tc>
        <w:tc>
          <w:tcPr>
            <w:tcW w:w="815" w:type="dxa"/>
            <w:noWrap/>
            <w:hideMark/>
          </w:tcPr>
          <w:p w14:paraId="6BFC7B65"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68,6</w:t>
            </w:r>
          </w:p>
        </w:tc>
      </w:tr>
      <w:tr w:rsidR="00204D45" w:rsidRPr="004F4F33" w14:paraId="5C842A71" w14:textId="77777777" w:rsidTr="008F3FF7">
        <w:trPr>
          <w:trHeight w:val="288"/>
        </w:trPr>
        <w:tc>
          <w:tcPr>
            <w:tcW w:w="704" w:type="dxa"/>
            <w:noWrap/>
            <w:hideMark/>
          </w:tcPr>
          <w:p w14:paraId="1385524A"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1027</w:t>
            </w:r>
          </w:p>
        </w:tc>
        <w:tc>
          <w:tcPr>
            <w:tcW w:w="1701" w:type="dxa"/>
            <w:noWrap/>
            <w:hideMark/>
          </w:tcPr>
          <w:p w14:paraId="7CB28D63"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Березовский ГО</w:t>
            </w:r>
          </w:p>
        </w:tc>
        <w:tc>
          <w:tcPr>
            <w:tcW w:w="1418" w:type="dxa"/>
            <w:noWrap/>
            <w:hideMark/>
          </w:tcPr>
          <w:p w14:paraId="68E70B1E"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6604003421</w:t>
            </w:r>
          </w:p>
        </w:tc>
        <w:tc>
          <w:tcPr>
            <w:tcW w:w="2835" w:type="dxa"/>
            <w:noWrap/>
            <w:hideMark/>
          </w:tcPr>
          <w:p w14:paraId="02A27D5B"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 xml:space="preserve">ГАПОУ СО «Березовский техникум </w:t>
            </w:r>
            <w:r w:rsidRPr="004F4F33">
              <w:rPr>
                <w:bCs w:val="0"/>
                <w:color w:val="000000"/>
                <w:szCs w:val="24"/>
              </w:rPr>
              <w:lastRenderedPageBreak/>
              <w:t>«Профи»</w:t>
            </w:r>
          </w:p>
        </w:tc>
        <w:tc>
          <w:tcPr>
            <w:tcW w:w="815" w:type="dxa"/>
            <w:noWrap/>
            <w:hideMark/>
          </w:tcPr>
          <w:p w14:paraId="2EAFBE69"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40</w:t>
            </w:r>
          </w:p>
        </w:tc>
        <w:tc>
          <w:tcPr>
            <w:tcW w:w="815" w:type="dxa"/>
            <w:noWrap/>
            <w:hideMark/>
          </w:tcPr>
          <w:p w14:paraId="27289E63"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815" w:type="dxa"/>
            <w:noWrap/>
            <w:hideMark/>
          </w:tcPr>
          <w:p w14:paraId="5C50F715"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81</w:t>
            </w:r>
          </w:p>
        </w:tc>
        <w:tc>
          <w:tcPr>
            <w:tcW w:w="815" w:type="dxa"/>
            <w:noWrap/>
            <w:hideMark/>
          </w:tcPr>
          <w:p w14:paraId="2923C688"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68,3</w:t>
            </w:r>
          </w:p>
        </w:tc>
      </w:tr>
      <w:tr w:rsidR="00204D45" w:rsidRPr="004F4F33" w14:paraId="536E4873" w14:textId="77777777" w:rsidTr="008F3FF7">
        <w:trPr>
          <w:trHeight w:val="288"/>
        </w:trPr>
        <w:tc>
          <w:tcPr>
            <w:tcW w:w="704" w:type="dxa"/>
            <w:noWrap/>
            <w:hideMark/>
          </w:tcPr>
          <w:p w14:paraId="555D257D"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1076</w:t>
            </w:r>
          </w:p>
        </w:tc>
        <w:tc>
          <w:tcPr>
            <w:tcW w:w="1701" w:type="dxa"/>
            <w:noWrap/>
            <w:hideMark/>
          </w:tcPr>
          <w:p w14:paraId="71741096" w14:textId="1D80C3FD"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Железнодорожный район</w:t>
            </w:r>
          </w:p>
        </w:tc>
        <w:tc>
          <w:tcPr>
            <w:tcW w:w="1418" w:type="dxa"/>
            <w:noWrap/>
            <w:hideMark/>
          </w:tcPr>
          <w:p w14:paraId="0CAD4514"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6659029404</w:t>
            </w:r>
          </w:p>
        </w:tc>
        <w:tc>
          <w:tcPr>
            <w:tcW w:w="2835" w:type="dxa"/>
            <w:noWrap/>
            <w:hideMark/>
          </w:tcPr>
          <w:p w14:paraId="6E3FCA08"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«Областной техникум дизайна и сервиса»</w:t>
            </w:r>
          </w:p>
        </w:tc>
        <w:tc>
          <w:tcPr>
            <w:tcW w:w="815" w:type="dxa"/>
            <w:noWrap/>
            <w:hideMark/>
          </w:tcPr>
          <w:p w14:paraId="203696D6"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815" w:type="dxa"/>
            <w:noWrap/>
            <w:hideMark/>
          </w:tcPr>
          <w:p w14:paraId="69454204"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815" w:type="dxa"/>
            <w:noWrap/>
            <w:hideMark/>
          </w:tcPr>
          <w:p w14:paraId="21028F16"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815" w:type="dxa"/>
            <w:noWrap/>
            <w:hideMark/>
          </w:tcPr>
          <w:p w14:paraId="7A380D97"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w:t>
            </w:r>
          </w:p>
        </w:tc>
      </w:tr>
      <w:tr w:rsidR="00204D45" w:rsidRPr="004F4F33" w14:paraId="46998247" w14:textId="77777777" w:rsidTr="008F3FF7">
        <w:trPr>
          <w:trHeight w:val="288"/>
        </w:trPr>
        <w:tc>
          <w:tcPr>
            <w:tcW w:w="704" w:type="dxa"/>
            <w:noWrap/>
            <w:hideMark/>
          </w:tcPr>
          <w:p w14:paraId="48DE4183"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1029</w:t>
            </w:r>
          </w:p>
        </w:tc>
        <w:tc>
          <w:tcPr>
            <w:tcW w:w="1701" w:type="dxa"/>
            <w:noWrap/>
            <w:hideMark/>
          </w:tcPr>
          <w:p w14:paraId="11842159"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 xml:space="preserve">ГО Верхняя Пышма </w:t>
            </w:r>
          </w:p>
        </w:tc>
        <w:tc>
          <w:tcPr>
            <w:tcW w:w="1418" w:type="dxa"/>
            <w:noWrap/>
            <w:hideMark/>
          </w:tcPr>
          <w:p w14:paraId="1500163F"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6606004237</w:t>
            </w:r>
          </w:p>
        </w:tc>
        <w:tc>
          <w:tcPr>
            <w:tcW w:w="2835" w:type="dxa"/>
            <w:noWrap/>
            <w:hideMark/>
          </w:tcPr>
          <w:p w14:paraId="3F622A3B"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Верхнепышминский механико-технологический техникум «Юность»</w:t>
            </w:r>
          </w:p>
        </w:tc>
        <w:tc>
          <w:tcPr>
            <w:tcW w:w="815" w:type="dxa"/>
            <w:noWrap/>
            <w:hideMark/>
          </w:tcPr>
          <w:p w14:paraId="33FAEDE1"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0</w:t>
            </w:r>
          </w:p>
        </w:tc>
        <w:tc>
          <w:tcPr>
            <w:tcW w:w="815" w:type="dxa"/>
            <w:noWrap/>
            <w:hideMark/>
          </w:tcPr>
          <w:p w14:paraId="3C849F6A"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46E474B5"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85</w:t>
            </w:r>
          </w:p>
        </w:tc>
        <w:tc>
          <w:tcPr>
            <w:tcW w:w="815" w:type="dxa"/>
            <w:noWrap/>
            <w:hideMark/>
          </w:tcPr>
          <w:p w14:paraId="455E1D5E"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65,5</w:t>
            </w:r>
          </w:p>
        </w:tc>
      </w:tr>
      <w:tr w:rsidR="00204D45" w:rsidRPr="004F4F33" w14:paraId="5941150D" w14:textId="77777777" w:rsidTr="008F3FF7">
        <w:trPr>
          <w:trHeight w:val="288"/>
        </w:trPr>
        <w:tc>
          <w:tcPr>
            <w:tcW w:w="704" w:type="dxa"/>
            <w:noWrap/>
            <w:hideMark/>
          </w:tcPr>
          <w:p w14:paraId="0A27C38D"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1096</w:t>
            </w:r>
          </w:p>
        </w:tc>
        <w:tc>
          <w:tcPr>
            <w:tcW w:w="1701" w:type="dxa"/>
            <w:noWrap/>
            <w:hideMark/>
          </w:tcPr>
          <w:p w14:paraId="32859EF6"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Талицкий ГО</w:t>
            </w:r>
          </w:p>
        </w:tc>
        <w:tc>
          <w:tcPr>
            <w:tcW w:w="1418" w:type="dxa"/>
            <w:noWrap/>
            <w:hideMark/>
          </w:tcPr>
          <w:p w14:paraId="4B3019AF"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6654000835</w:t>
            </w:r>
          </w:p>
        </w:tc>
        <w:tc>
          <w:tcPr>
            <w:tcW w:w="2835" w:type="dxa"/>
            <w:noWrap/>
            <w:hideMark/>
          </w:tcPr>
          <w:p w14:paraId="0F563202"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«Талицкий лесотехнический колледж им. Н.И. Кузнецова»</w:t>
            </w:r>
          </w:p>
        </w:tc>
        <w:tc>
          <w:tcPr>
            <w:tcW w:w="815" w:type="dxa"/>
            <w:noWrap/>
            <w:hideMark/>
          </w:tcPr>
          <w:p w14:paraId="78C92B9F"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815" w:type="dxa"/>
            <w:noWrap/>
            <w:hideMark/>
          </w:tcPr>
          <w:p w14:paraId="589B7C1B"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815" w:type="dxa"/>
            <w:noWrap/>
            <w:hideMark/>
          </w:tcPr>
          <w:p w14:paraId="5FF4EFB3"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78</w:t>
            </w:r>
          </w:p>
        </w:tc>
        <w:tc>
          <w:tcPr>
            <w:tcW w:w="815" w:type="dxa"/>
            <w:noWrap/>
            <w:hideMark/>
          </w:tcPr>
          <w:p w14:paraId="529C8257"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65,4</w:t>
            </w:r>
          </w:p>
        </w:tc>
      </w:tr>
      <w:tr w:rsidR="00204D45" w:rsidRPr="004F4F33" w14:paraId="77A1F017" w14:textId="77777777" w:rsidTr="008F3FF7">
        <w:trPr>
          <w:trHeight w:val="288"/>
        </w:trPr>
        <w:tc>
          <w:tcPr>
            <w:tcW w:w="704" w:type="dxa"/>
            <w:noWrap/>
            <w:hideMark/>
          </w:tcPr>
          <w:p w14:paraId="30D17E92"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1041</w:t>
            </w:r>
          </w:p>
        </w:tc>
        <w:tc>
          <w:tcPr>
            <w:tcW w:w="1701" w:type="dxa"/>
            <w:noWrap/>
            <w:hideMark/>
          </w:tcPr>
          <w:p w14:paraId="6FF181A0" w14:textId="3BB3B3E6"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Кировский район</w:t>
            </w:r>
          </w:p>
        </w:tc>
        <w:tc>
          <w:tcPr>
            <w:tcW w:w="1418" w:type="dxa"/>
            <w:noWrap/>
            <w:hideMark/>
          </w:tcPr>
          <w:p w14:paraId="1F06C81F"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6660013670</w:t>
            </w:r>
          </w:p>
        </w:tc>
        <w:tc>
          <w:tcPr>
            <w:tcW w:w="2835" w:type="dxa"/>
            <w:noWrap/>
            <w:hideMark/>
          </w:tcPr>
          <w:p w14:paraId="6237FD70"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техникум отраслевых технологий и сервиса»</w:t>
            </w:r>
          </w:p>
        </w:tc>
        <w:tc>
          <w:tcPr>
            <w:tcW w:w="815" w:type="dxa"/>
            <w:noWrap/>
            <w:hideMark/>
          </w:tcPr>
          <w:p w14:paraId="1902AA06"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20</w:t>
            </w:r>
          </w:p>
        </w:tc>
        <w:tc>
          <w:tcPr>
            <w:tcW w:w="815" w:type="dxa"/>
            <w:noWrap/>
            <w:hideMark/>
          </w:tcPr>
          <w:p w14:paraId="16417715"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815" w:type="dxa"/>
            <w:noWrap/>
            <w:hideMark/>
          </w:tcPr>
          <w:p w14:paraId="68821E5E"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815" w:type="dxa"/>
            <w:noWrap/>
            <w:hideMark/>
          </w:tcPr>
          <w:p w14:paraId="62D3EFC3"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65,3</w:t>
            </w:r>
          </w:p>
        </w:tc>
      </w:tr>
      <w:tr w:rsidR="00204D45" w:rsidRPr="004F4F33" w14:paraId="5AEC7DA4" w14:textId="77777777" w:rsidTr="008F3FF7">
        <w:trPr>
          <w:trHeight w:val="288"/>
        </w:trPr>
        <w:tc>
          <w:tcPr>
            <w:tcW w:w="704" w:type="dxa"/>
            <w:noWrap/>
            <w:hideMark/>
          </w:tcPr>
          <w:p w14:paraId="1A84A3E9"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1063</w:t>
            </w:r>
          </w:p>
        </w:tc>
        <w:tc>
          <w:tcPr>
            <w:tcW w:w="1701" w:type="dxa"/>
            <w:noWrap/>
            <w:hideMark/>
          </w:tcPr>
          <w:p w14:paraId="6D90D75E"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ГО Красноуральск</w:t>
            </w:r>
          </w:p>
        </w:tc>
        <w:tc>
          <w:tcPr>
            <w:tcW w:w="1418" w:type="dxa"/>
            <w:noWrap/>
            <w:hideMark/>
          </w:tcPr>
          <w:p w14:paraId="68A3140D"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6618001456</w:t>
            </w:r>
          </w:p>
        </w:tc>
        <w:tc>
          <w:tcPr>
            <w:tcW w:w="2835" w:type="dxa"/>
            <w:noWrap/>
            <w:hideMark/>
          </w:tcPr>
          <w:p w14:paraId="53452DEF"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«Красноуральский многопрофильный техникум»</w:t>
            </w:r>
          </w:p>
        </w:tc>
        <w:tc>
          <w:tcPr>
            <w:tcW w:w="815" w:type="dxa"/>
            <w:noWrap/>
            <w:hideMark/>
          </w:tcPr>
          <w:p w14:paraId="2000034A"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815" w:type="dxa"/>
            <w:noWrap/>
            <w:hideMark/>
          </w:tcPr>
          <w:p w14:paraId="3B8B0314"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815" w:type="dxa"/>
            <w:noWrap/>
            <w:hideMark/>
          </w:tcPr>
          <w:p w14:paraId="5F01DDE5"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76</w:t>
            </w:r>
          </w:p>
        </w:tc>
        <w:tc>
          <w:tcPr>
            <w:tcW w:w="815" w:type="dxa"/>
            <w:noWrap/>
            <w:hideMark/>
          </w:tcPr>
          <w:p w14:paraId="65AA8CE8"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64,8</w:t>
            </w:r>
          </w:p>
        </w:tc>
      </w:tr>
      <w:tr w:rsidR="00204D45" w:rsidRPr="004F4F33" w14:paraId="5254385C" w14:textId="77777777" w:rsidTr="008F3FF7">
        <w:trPr>
          <w:trHeight w:val="288"/>
        </w:trPr>
        <w:tc>
          <w:tcPr>
            <w:tcW w:w="704" w:type="dxa"/>
            <w:noWrap/>
            <w:hideMark/>
          </w:tcPr>
          <w:p w14:paraId="3D9CE2DB"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1082</w:t>
            </w:r>
          </w:p>
        </w:tc>
        <w:tc>
          <w:tcPr>
            <w:tcW w:w="1701" w:type="dxa"/>
            <w:noWrap/>
            <w:hideMark/>
          </w:tcPr>
          <w:p w14:paraId="46B7C313"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ГО Ревда</w:t>
            </w:r>
          </w:p>
        </w:tc>
        <w:tc>
          <w:tcPr>
            <w:tcW w:w="1418" w:type="dxa"/>
            <w:noWrap/>
            <w:hideMark/>
          </w:tcPr>
          <w:p w14:paraId="12C38FBD"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6627008137</w:t>
            </w:r>
          </w:p>
        </w:tc>
        <w:tc>
          <w:tcPr>
            <w:tcW w:w="2835" w:type="dxa"/>
            <w:noWrap/>
            <w:hideMark/>
          </w:tcPr>
          <w:p w14:paraId="736E0559"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«Ревдинский педагогический колледж»</w:t>
            </w:r>
          </w:p>
        </w:tc>
        <w:tc>
          <w:tcPr>
            <w:tcW w:w="815" w:type="dxa"/>
            <w:noWrap/>
            <w:hideMark/>
          </w:tcPr>
          <w:p w14:paraId="5ED0104E"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20</w:t>
            </w:r>
          </w:p>
        </w:tc>
        <w:tc>
          <w:tcPr>
            <w:tcW w:w="815" w:type="dxa"/>
            <w:noWrap/>
            <w:hideMark/>
          </w:tcPr>
          <w:p w14:paraId="6F0E6C9B"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815" w:type="dxa"/>
            <w:noWrap/>
            <w:hideMark/>
          </w:tcPr>
          <w:p w14:paraId="17696235"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815" w:type="dxa"/>
            <w:noWrap/>
            <w:hideMark/>
          </w:tcPr>
          <w:p w14:paraId="40E9544F"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64,7</w:t>
            </w:r>
          </w:p>
        </w:tc>
      </w:tr>
      <w:tr w:rsidR="00204D45" w:rsidRPr="004F4F33" w14:paraId="5B8DAE54" w14:textId="77777777" w:rsidTr="008F3FF7">
        <w:trPr>
          <w:trHeight w:val="288"/>
        </w:trPr>
        <w:tc>
          <w:tcPr>
            <w:tcW w:w="704" w:type="dxa"/>
            <w:noWrap/>
            <w:hideMark/>
          </w:tcPr>
          <w:p w14:paraId="0402FD37"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1042</w:t>
            </w:r>
          </w:p>
        </w:tc>
        <w:tc>
          <w:tcPr>
            <w:tcW w:w="1701" w:type="dxa"/>
            <w:noWrap/>
            <w:hideMark/>
          </w:tcPr>
          <w:p w14:paraId="01B8C7A7" w14:textId="17CAC0CD"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Ленинский район</w:t>
            </w:r>
          </w:p>
        </w:tc>
        <w:tc>
          <w:tcPr>
            <w:tcW w:w="1418" w:type="dxa"/>
            <w:noWrap/>
            <w:hideMark/>
          </w:tcPr>
          <w:p w14:paraId="28D00CA3"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6661003026</w:t>
            </w:r>
          </w:p>
        </w:tc>
        <w:tc>
          <w:tcPr>
            <w:tcW w:w="2835" w:type="dxa"/>
            <w:noWrap/>
            <w:hideMark/>
          </w:tcPr>
          <w:p w14:paraId="5081A12F"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торгово-экономический техникум»</w:t>
            </w:r>
          </w:p>
        </w:tc>
        <w:tc>
          <w:tcPr>
            <w:tcW w:w="815" w:type="dxa"/>
            <w:noWrap/>
            <w:hideMark/>
          </w:tcPr>
          <w:p w14:paraId="18115BFF"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40</w:t>
            </w:r>
          </w:p>
        </w:tc>
        <w:tc>
          <w:tcPr>
            <w:tcW w:w="815" w:type="dxa"/>
            <w:noWrap/>
            <w:hideMark/>
          </w:tcPr>
          <w:p w14:paraId="6D0309E5"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815" w:type="dxa"/>
            <w:noWrap/>
            <w:hideMark/>
          </w:tcPr>
          <w:p w14:paraId="289F823D"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815" w:type="dxa"/>
            <w:noWrap/>
            <w:hideMark/>
          </w:tcPr>
          <w:p w14:paraId="0A54354E"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63</w:t>
            </w:r>
          </w:p>
        </w:tc>
      </w:tr>
      <w:tr w:rsidR="00204D45" w:rsidRPr="004F4F33" w14:paraId="3BA1ECDE" w14:textId="77777777" w:rsidTr="008F3FF7">
        <w:trPr>
          <w:trHeight w:val="288"/>
        </w:trPr>
        <w:tc>
          <w:tcPr>
            <w:tcW w:w="704" w:type="dxa"/>
            <w:noWrap/>
            <w:hideMark/>
          </w:tcPr>
          <w:p w14:paraId="6565A0CF"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1090</w:t>
            </w:r>
          </w:p>
        </w:tc>
        <w:tc>
          <w:tcPr>
            <w:tcW w:w="1701" w:type="dxa"/>
            <w:noWrap/>
            <w:hideMark/>
          </w:tcPr>
          <w:p w14:paraId="06D70C4E"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Серовский ГО</w:t>
            </w:r>
          </w:p>
        </w:tc>
        <w:tc>
          <w:tcPr>
            <w:tcW w:w="1418" w:type="dxa"/>
            <w:noWrap/>
            <w:hideMark/>
          </w:tcPr>
          <w:p w14:paraId="02FFBD6B"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6632006826</w:t>
            </w:r>
          </w:p>
        </w:tc>
        <w:tc>
          <w:tcPr>
            <w:tcW w:w="2835" w:type="dxa"/>
            <w:noWrap/>
            <w:hideMark/>
          </w:tcPr>
          <w:p w14:paraId="28126460"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«Серовский техникум сферы обслуживания и питания»</w:t>
            </w:r>
          </w:p>
        </w:tc>
        <w:tc>
          <w:tcPr>
            <w:tcW w:w="815" w:type="dxa"/>
            <w:noWrap/>
            <w:hideMark/>
          </w:tcPr>
          <w:p w14:paraId="64A17AAF"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40</w:t>
            </w:r>
          </w:p>
        </w:tc>
        <w:tc>
          <w:tcPr>
            <w:tcW w:w="815" w:type="dxa"/>
            <w:noWrap/>
            <w:hideMark/>
          </w:tcPr>
          <w:p w14:paraId="21EC8B2E"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815" w:type="dxa"/>
            <w:noWrap/>
            <w:hideMark/>
          </w:tcPr>
          <w:p w14:paraId="0AA42401"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815" w:type="dxa"/>
            <w:noWrap/>
            <w:hideMark/>
          </w:tcPr>
          <w:p w14:paraId="5605E7FE"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63</w:t>
            </w:r>
          </w:p>
        </w:tc>
      </w:tr>
      <w:tr w:rsidR="00204D45" w:rsidRPr="004F4F33" w14:paraId="3CD7CE8B" w14:textId="77777777" w:rsidTr="008F3FF7">
        <w:trPr>
          <w:trHeight w:val="288"/>
        </w:trPr>
        <w:tc>
          <w:tcPr>
            <w:tcW w:w="704" w:type="dxa"/>
            <w:noWrap/>
            <w:hideMark/>
          </w:tcPr>
          <w:p w14:paraId="4E08C236"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1051</w:t>
            </w:r>
          </w:p>
        </w:tc>
        <w:tc>
          <w:tcPr>
            <w:tcW w:w="1701" w:type="dxa"/>
            <w:noWrap/>
            <w:hideMark/>
          </w:tcPr>
          <w:p w14:paraId="410F68FC"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Каменск-Уральский ГО</w:t>
            </w:r>
          </w:p>
        </w:tc>
        <w:tc>
          <w:tcPr>
            <w:tcW w:w="1418" w:type="dxa"/>
            <w:noWrap/>
            <w:hideMark/>
          </w:tcPr>
          <w:p w14:paraId="073B5D73"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6665005546</w:t>
            </w:r>
          </w:p>
        </w:tc>
        <w:tc>
          <w:tcPr>
            <w:tcW w:w="2835" w:type="dxa"/>
            <w:noWrap/>
            <w:hideMark/>
          </w:tcPr>
          <w:p w14:paraId="0B7CA659"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«Каменск-Уральский педагогический колледж»</w:t>
            </w:r>
          </w:p>
        </w:tc>
        <w:tc>
          <w:tcPr>
            <w:tcW w:w="815" w:type="dxa"/>
            <w:noWrap/>
            <w:hideMark/>
          </w:tcPr>
          <w:p w14:paraId="48066632"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20</w:t>
            </w:r>
          </w:p>
        </w:tc>
        <w:tc>
          <w:tcPr>
            <w:tcW w:w="815" w:type="dxa"/>
            <w:noWrap/>
            <w:hideMark/>
          </w:tcPr>
          <w:p w14:paraId="388B590B"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815" w:type="dxa"/>
            <w:noWrap/>
            <w:hideMark/>
          </w:tcPr>
          <w:p w14:paraId="54E3BC68"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83</w:t>
            </w:r>
          </w:p>
        </w:tc>
        <w:tc>
          <w:tcPr>
            <w:tcW w:w="815" w:type="dxa"/>
            <w:noWrap/>
            <w:hideMark/>
          </w:tcPr>
          <w:p w14:paraId="3FBFD193"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62,9</w:t>
            </w:r>
          </w:p>
        </w:tc>
      </w:tr>
      <w:tr w:rsidR="00204D45" w:rsidRPr="004F4F33" w14:paraId="752A6AFF" w14:textId="77777777" w:rsidTr="008F3FF7">
        <w:trPr>
          <w:trHeight w:val="288"/>
        </w:trPr>
        <w:tc>
          <w:tcPr>
            <w:tcW w:w="704" w:type="dxa"/>
            <w:noWrap/>
            <w:hideMark/>
          </w:tcPr>
          <w:p w14:paraId="3E1B71AE"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1108</w:t>
            </w:r>
          </w:p>
        </w:tc>
        <w:tc>
          <w:tcPr>
            <w:tcW w:w="1701" w:type="dxa"/>
            <w:noWrap/>
            <w:hideMark/>
          </w:tcPr>
          <w:p w14:paraId="3DE4E91E" w14:textId="09905D8A"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Чкаловский район</w:t>
            </w:r>
          </w:p>
        </w:tc>
        <w:tc>
          <w:tcPr>
            <w:tcW w:w="1418" w:type="dxa"/>
            <w:noWrap/>
            <w:hideMark/>
          </w:tcPr>
          <w:p w14:paraId="11CFF3A0"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6660008053</w:t>
            </w:r>
          </w:p>
        </w:tc>
        <w:tc>
          <w:tcPr>
            <w:tcW w:w="2835" w:type="dxa"/>
            <w:noWrap/>
            <w:hideMark/>
          </w:tcPr>
          <w:p w14:paraId="71C1FECA"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техникум «Рифей»</w:t>
            </w:r>
          </w:p>
        </w:tc>
        <w:tc>
          <w:tcPr>
            <w:tcW w:w="815" w:type="dxa"/>
            <w:noWrap/>
            <w:hideMark/>
          </w:tcPr>
          <w:p w14:paraId="3A587808"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20</w:t>
            </w:r>
          </w:p>
        </w:tc>
        <w:tc>
          <w:tcPr>
            <w:tcW w:w="815" w:type="dxa"/>
            <w:noWrap/>
            <w:hideMark/>
          </w:tcPr>
          <w:p w14:paraId="6F018D11"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815" w:type="dxa"/>
            <w:noWrap/>
            <w:hideMark/>
          </w:tcPr>
          <w:p w14:paraId="298DADED"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81</w:t>
            </w:r>
          </w:p>
        </w:tc>
        <w:tc>
          <w:tcPr>
            <w:tcW w:w="815" w:type="dxa"/>
            <w:noWrap/>
            <w:hideMark/>
          </w:tcPr>
          <w:p w14:paraId="3B56348A"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62,3</w:t>
            </w:r>
          </w:p>
        </w:tc>
      </w:tr>
      <w:tr w:rsidR="00204D45" w:rsidRPr="004F4F33" w14:paraId="5FC53323" w14:textId="77777777" w:rsidTr="008F3FF7">
        <w:trPr>
          <w:trHeight w:val="288"/>
        </w:trPr>
        <w:tc>
          <w:tcPr>
            <w:tcW w:w="704" w:type="dxa"/>
            <w:noWrap/>
            <w:hideMark/>
          </w:tcPr>
          <w:p w14:paraId="7757A2CF"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1104</w:t>
            </w:r>
          </w:p>
        </w:tc>
        <w:tc>
          <w:tcPr>
            <w:tcW w:w="1701" w:type="dxa"/>
            <w:noWrap/>
            <w:hideMark/>
          </w:tcPr>
          <w:p w14:paraId="780DC7DF" w14:textId="6575AB4A"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Чкаловский район</w:t>
            </w:r>
          </w:p>
        </w:tc>
        <w:tc>
          <w:tcPr>
            <w:tcW w:w="1418" w:type="dxa"/>
            <w:noWrap/>
            <w:hideMark/>
          </w:tcPr>
          <w:p w14:paraId="43B9ACC6"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6664030878</w:t>
            </w:r>
          </w:p>
        </w:tc>
        <w:tc>
          <w:tcPr>
            <w:tcW w:w="2835" w:type="dxa"/>
            <w:noWrap/>
            <w:hideMark/>
          </w:tcPr>
          <w:p w14:paraId="4525FE06"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колледж технологий и предпринимательства»</w:t>
            </w:r>
          </w:p>
        </w:tc>
        <w:tc>
          <w:tcPr>
            <w:tcW w:w="815" w:type="dxa"/>
            <w:noWrap/>
            <w:hideMark/>
          </w:tcPr>
          <w:p w14:paraId="5D8EFAB4"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40</w:t>
            </w:r>
          </w:p>
        </w:tc>
        <w:tc>
          <w:tcPr>
            <w:tcW w:w="815" w:type="dxa"/>
            <w:noWrap/>
            <w:hideMark/>
          </w:tcPr>
          <w:p w14:paraId="5134B304"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815" w:type="dxa"/>
            <w:noWrap/>
            <w:hideMark/>
          </w:tcPr>
          <w:p w14:paraId="6DC4824F"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87</w:t>
            </w:r>
          </w:p>
        </w:tc>
        <w:tc>
          <w:tcPr>
            <w:tcW w:w="815" w:type="dxa"/>
            <w:noWrap/>
            <w:hideMark/>
          </w:tcPr>
          <w:p w14:paraId="26C7F315"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62,1</w:t>
            </w:r>
          </w:p>
        </w:tc>
      </w:tr>
      <w:tr w:rsidR="00204D45" w:rsidRPr="004F4F33" w14:paraId="19B9706E" w14:textId="77777777" w:rsidTr="008F3FF7">
        <w:trPr>
          <w:trHeight w:val="288"/>
        </w:trPr>
        <w:tc>
          <w:tcPr>
            <w:tcW w:w="704" w:type="dxa"/>
            <w:noWrap/>
            <w:hideMark/>
          </w:tcPr>
          <w:p w14:paraId="2B479CA2"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1052</w:t>
            </w:r>
          </w:p>
        </w:tc>
        <w:tc>
          <w:tcPr>
            <w:tcW w:w="1701" w:type="dxa"/>
            <w:noWrap/>
            <w:hideMark/>
          </w:tcPr>
          <w:p w14:paraId="7550C14C"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Каменск-Уральский ГО</w:t>
            </w:r>
          </w:p>
        </w:tc>
        <w:tc>
          <w:tcPr>
            <w:tcW w:w="1418" w:type="dxa"/>
            <w:noWrap/>
            <w:hideMark/>
          </w:tcPr>
          <w:p w14:paraId="361487A2"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6665002425</w:t>
            </w:r>
          </w:p>
        </w:tc>
        <w:tc>
          <w:tcPr>
            <w:tcW w:w="2835" w:type="dxa"/>
            <w:noWrap/>
            <w:hideMark/>
          </w:tcPr>
          <w:p w14:paraId="4CA4119D"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 xml:space="preserve">ГАПОУ СО «Каменск-Уральский политехнический </w:t>
            </w:r>
            <w:r w:rsidRPr="004F4F33">
              <w:rPr>
                <w:bCs w:val="0"/>
                <w:color w:val="000000"/>
                <w:szCs w:val="24"/>
              </w:rPr>
              <w:lastRenderedPageBreak/>
              <w:t>колледж»</w:t>
            </w:r>
          </w:p>
        </w:tc>
        <w:tc>
          <w:tcPr>
            <w:tcW w:w="815" w:type="dxa"/>
            <w:noWrap/>
            <w:hideMark/>
          </w:tcPr>
          <w:p w14:paraId="4D44A3FA"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40</w:t>
            </w:r>
          </w:p>
        </w:tc>
        <w:tc>
          <w:tcPr>
            <w:tcW w:w="815" w:type="dxa"/>
            <w:noWrap/>
            <w:hideMark/>
          </w:tcPr>
          <w:p w14:paraId="5D5395E5"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815" w:type="dxa"/>
            <w:noWrap/>
            <w:hideMark/>
          </w:tcPr>
          <w:p w14:paraId="6AAA577E"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86</w:t>
            </w:r>
          </w:p>
        </w:tc>
        <w:tc>
          <w:tcPr>
            <w:tcW w:w="815" w:type="dxa"/>
            <w:noWrap/>
            <w:hideMark/>
          </w:tcPr>
          <w:p w14:paraId="23EB6CCB"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61,8</w:t>
            </w:r>
          </w:p>
        </w:tc>
      </w:tr>
      <w:tr w:rsidR="00204D45" w:rsidRPr="004F4F33" w14:paraId="3F5E04F5" w14:textId="77777777" w:rsidTr="008F3FF7">
        <w:trPr>
          <w:trHeight w:val="288"/>
        </w:trPr>
        <w:tc>
          <w:tcPr>
            <w:tcW w:w="704" w:type="dxa"/>
            <w:noWrap/>
            <w:hideMark/>
          </w:tcPr>
          <w:p w14:paraId="7A1AE6C7"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1075</w:t>
            </w:r>
          </w:p>
        </w:tc>
        <w:tc>
          <w:tcPr>
            <w:tcW w:w="1701" w:type="dxa"/>
            <w:noWrap/>
            <w:hideMark/>
          </w:tcPr>
          <w:p w14:paraId="751450AF"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Новоуральский ГО</w:t>
            </w:r>
          </w:p>
        </w:tc>
        <w:tc>
          <w:tcPr>
            <w:tcW w:w="1418" w:type="dxa"/>
            <w:noWrap/>
            <w:hideMark/>
          </w:tcPr>
          <w:p w14:paraId="27683519"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6682003041</w:t>
            </w:r>
          </w:p>
        </w:tc>
        <w:tc>
          <w:tcPr>
            <w:tcW w:w="2835" w:type="dxa"/>
            <w:noWrap/>
            <w:hideMark/>
          </w:tcPr>
          <w:p w14:paraId="63C9CCBB"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«Новоуральский технологический колледж»</w:t>
            </w:r>
          </w:p>
        </w:tc>
        <w:tc>
          <w:tcPr>
            <w:tcW w:w="815" w:type="dxa"/>
            <w:noWrap/>
            <w:hideMark/>
          </w:tcPr>
          <w:p w14:paraId="4FC01B2B"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40</w:t>
            </w:r>
          </w:p>
        </w:tc>
        <w:tc>
          <w:tcPr>
            <w:tcW w:w="815" w:type="dxa"/>
            <w:noWrap/>
            <w:hideMark/>
          </w:tcPr>
          <w:p w14:paraId="17DF166B"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815" w:type="dxa"/>
            <w:noWrap/>
            <w:hideMark/>
          </w:tcPr>
          <w:p w14:paraId="646BB985"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85</w:t>
            </w:r>
          </w:p>
        </w:tc>
        <w:tc>
          <w:tcPr>
            <w:tcW w:w="815" w:type="dxa"/>
            <w:noWrap/>
            <w:hideMark/>
          </w:tcPr>
          <w:p w14:paraId="13B91B6E"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61,5</w:t>
            </w:r>
          </w:p>
        </w:tc>
      </w:tr>
      <w:tr w:rsidR="00204D45" w:rsidRPr="004F4F33" w14:paraId="1F9D31C8" w14:textId="77777777" w:rsidTr="008F3FF7">
        <w:trPr>
          <w:trHeight w:val="288"/>
        </w:trPr>
        <w:tc>
          <w:tcPr>
            <w:tcW w:w="704" w:type="dxa"/>
            <w:noWrap/>
            <w:hideMark/>
          </w:tcPr>
          <w:p w14:paraId="14F0F51C"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1034</w:t>
            </w:r>
          </w:p>
        </w:tc>
        <w:tc>
          <w:tcPr>
            <w:tcW w:w="1701" w:type="dxa"/>
            <w:noWrap/>
            <w:hideMark/>
          </w:tcPr>
          <w:p w14:paraId="7AF7FF4C" w14:textId="20CEF5D9"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Кировский район</w:t>
            </w:r>
          </w:p>
        </w:tc>
        <w:tc>
          <w:tcPr>
            <w:tcW w:w="1418" w:type="dxa"/>
            <w:noWrap/>
            <w:hideMark/>
          </w:tcPr>
          <w:p w14:paraId="1709F56E"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6660008046</w:t>
            </w:r>
          </w:p>
        </w:tc>
        <w:tc>
          <w:tcPr>
            <w:tcW w:w="2835" w:type="dxa"/>
            <w:noWrap/>
            <w:hideMark/>
          </w:tcPr>
          <w:p w14:paraId="7419494F"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автомобильно-дорожный колледж»</w:t>
            </w:r>
          </w:p>
        </w:tc>
        <w:tc>
          <w:tcPr>
            <w:tcW w:w="815" w:type="dxa"/>
            <w:noWrap/>
            <w:hideMark/>
          </w:tcPr>
          <w:p w14:paraId="091E5F6D"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0</w:t>
            </w:r>
          </w:p>
        </w:tc>
        <w:tc>
          <w:tcPr>
            <w:tcW w:w="815" w:type="dxa"/>
            <w:noWrap/>
            <w:hideMark/>
          </w:tcPr>
          <w:p w14:paraId="6D3F98A9"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3BD070D9"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71</w:t>
            </w:r>
          </w:p>
        </w:tc>
        <w:tc>
          <w:tcPr>
            <w:tcW w:w="815" w:type="dxa"/>
            <w:noWrap/>
            <w:hideMark/>
          </w:tcPr>
          <w:p w14:paraId="46860C93"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61,3</w:t>
            </w:r>
          </w:p>
        </w:tc>
      </w:tr>
      <w:tr w:rsidR="00204D45" w:rsidRPr="004F4F33" w14:paraId="6A0ED736" w14:textId="77777777" w:rsidTr="008F3FF7">
        <w:trPr>
          <w:trHeight w:val="288"/>
        </w:trPr>
        <w:tc>
          <w:tcPr>
            <w:tcW w:w="704" w:type="dxa"/>
            <w:noWrap/>
            <w:hideMark/>
          </w:tcPr>
          <w:p w14:paraId="6C8B78FB"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1028</w:t>
            </w:r>
          </w:p>
        </w:tc>
        <w:tc>
          <w:tcPr>
            <w:tcW w:w="1701" w:type="dxa"/>
            <w:noWrap/>
            <w:hideMark/>
          </w:tcPr>
          <w:p w14:paraId="3DAD1F48"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ГО Богданович</w:t>
            </w:r>
          </w:p>
        </w:tc>
        <w:tc>
          <w:tcPr>
            <w:tcW w:w="1418" w:type="dxa"/>
            <w:noWrap/>
            <w:hideMark/>
          </w:tcPr>
          <w:p w14:paraId="3595EECA"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6605000060</w:t>
            </w:r>
          </w:p>
        </w:tc>
        <w:tc>
          <w:tcPr>
            <w:tcW w:w="2835" w:type="dxa"/>
            <w:noWrap/>
            <w:hideMark/>
          </w:tcPr>
          <w:p w14:paraId="53F688DC"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«Богдановичский политехникум»</w:t>
            </w:r>
          </w:p>
        </w:tc>
        <w:tc>
          <w:tcPr>
            <w:tcW w:w="815" w:type="dxa"/>
            <w:noWrap/>
            <w:hideMark/>
          </w:tcPr>
          <w:p w14:paraId="33ED32B8"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40</w:t>
            </w:r>
          </w:p>
        </w:tc>
        <w:tc>
          <w:tcPr>
            <w:tcW w:w="815" w:type="dxa"/>
            <w:noWrap/>
            <w:hideMark/>
          </w:tcPr>
          <w:p w14:paraId="2DBF8BAB"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815" w:type="dxa"/>
            <w:noWrap/>
            <w:hideMark/>
          </w:tcPr>
          <w:p w14:paraId="285DFC42"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83</w:t>
            </w:r>
          </w:p>
        </w:tc>
        <w:tc>
          <w:tcPr>
            <w:tcW w:w="815" w:type="dxa"/>
            <w:noWrap/>
            <w:hideMark/>
          </w:tcPr>
          <w:p w14:paraId="38A34159"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60,9</w:t>
            </w:r>
          </w:p>
        </w:tc>
      </w:tr>
      <w:tr w:rsidR="00351024" w:rsidRPr="004F4F33" w14:paraId="726214C1" w14:textId="77777777" w:rsidTr="008F3FF7">
        <w:trPr>
          <w:trHeight w:val="288"/>
        </w:trPr>
        <w:tc>
          <w:tcPr>
            <w:tcW w:w="704" w:type="dxa"/>
            <w:noWrap/>
            <w:hideMark/>
          </w:tcPr>
          <w:p w14:paraId="56631153"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1105</w:t>
            </w:r>
          </w:p>
        </w:tc>
        <w:tc>
          <w:tcPr>
            <w:tcW w:w="1701" w:type="dxa"/>
            <w:noWrap/>
            <w:hideMark/>
          </w:tcPr>
          <w:p w14:paraId="319C8DC5" w14:textId="090D1F2F"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Кировский район</w:t>
            </w:r>
          </w:p>
        </w:tc>
        <w:tc>
          <w:tcPr>
            <w:tcW w:w="1418" w:type="dxa"/>
            <w:noWrap/>
            <w:hideMark/>
          </w:tcPr>
          <w:p w14:paraId="5DF798A1"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6660008060</w:t>
            </w:r>
          </w:p>
        </w:tc>
        <w:tc>
          <w:tcPr>
            <w:tcW w:w="2835" w:type="dxa"/>
            <w:noWrap/>
            <w:hideMark/>
          </w:tcPr>
          <w:p w14:paraId="7EA73F10"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политехнический колледж – Межрегиональный центр компетенций»</w:t>
            </w:r>
          </w:p>
        </w:tc>
        <w:tc>
          <w:tcPr>
            <w:tcW w:w="815" w:type="dxa"/>
            <w:noWrap/>
            <w:hideMark/>
          </w:tcPr>
          <w:p w14:paraId="712B3C33"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815" w:type="dxa"/>
            <w:noWrap/>
            <w:hideMark/>
          </w:tcPr>
          <w:p w14:paraId="22B1663E"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40</w:t>
            </w:r>
          </w:p>
        </w:tc>
        <w:tc>
          <w:tcPr>
            <w:tcW w:w="815" w:type="dxa"/>
            <w:noWrap/>
            <w:hideMark/>
          </w:tcPr>
          <w:p w14:paraId="0AAC19CA"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815" w:type="dxa"/>
            <w:noWrap/>
            <w:hideMark/>
          </w:tcPr>
          <w:p w14:paraId="076615E1"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60,7</w:t>
            </w:r>
          </w:p>
        </w:tc>
      </w:tr>
      <w:tr w:rsidR="00204D45" w:rsidRPr="004F4F33" w14:paraId="25C2C179" w14:textId="77777777" w:rsidTr="008F3FF7">
        <w:trPr>
          <w:trHeight w:val="288"/>
        </w:trPr>
        <w:tc>
          <w:tcPr>
            <w:tcW w:w="704" w:type="dxa"/>
            <w:noWrap/>
            <w:hideMark/>
          </w:tcPr>
          <w:p w14:paraId="37C31CE9"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1095</w:t>
            </w:r>
          </w:p>
        </w:tc>
        <w:tc>
          <w:tcPr>
            <w:tcW w:w="1701" w:type="dxa"/>
            <w:noWrap/>
            <w:hideMark/>
          </w:tcPr>
          <w:p w14:paraId="5338E698"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Тавдинский ГО</w:t>
            </w:r>
          </w:p>
        </w:tc>
        <w:tc>
          <w:tcPr>
            <w:tcW w:w="1418" w:type="dxa"/>
            <w:noWrap/>
            <w:hideMark/>
          </w:tcPr>
          <w:p w14:paraId="48F327CA"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6634002753</w:t>
            </w:r>
          </w:p>
        </w:tc>
        <w:tc>
          <w:tcPr>
            <w:tcW w:w="2835" w:type="dxa"/>
            <w:noWrap/>
            <w:hideMark/>
          </w:tcPr>
          <w:p w14:paraId="334A50AB"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«Тавдинский техникум им. А.А.Елохина»</w:t>
            </w:r>
          </w:p>
        </w:tc>
        <w:tc>
          <w:tcPr>
            <w:tcW w:w="815" w:type="dxa"/>
            <w:noWrap/>
            <w:hideMark/>
          </w:tcPr>
          <w:p w14:paraId="45057342"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40</w:t>
            </w:r>
          </w:p>
        </w:tc>
        <w:tc>
          <w:tcPr>
            <w:tcW w:w="815" w:type="dxa"/>
            <w:noWrap/>
            <w:hideMark/>
          </w:tcPr>
          <w:p w14:paraId="7D237B39"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815" w:type="dxa"/>
            <w:noWrap/>
            <w:hideMark/>
          </w:tcPr>
          <w:p w14:paraId="553B2826"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76</w:t>
            </w:r>
          </w:p>
        </w:tc>
        <w:tc>
          <w:tcPr>
            <w:tcW w:w="815" w:type="dxa"/>
            <w:noWrap/>
            <w:hideMark/>
          </w:tcPr>
          <w:p w14:paraId="5980301D"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58,8</w:t>
            </w:r>
          </w:p>
        </w:tc>
      </w:tr>
      <w:tr w:rsidR="00204D45" w:rsidRPr="004F4F33" w14:paraId="40FFFA29" w14:textId="77777777" w:rsidTr="008F3FF7">
        <w:trPr>
          <w:trHeight w:val="288"/>
        </w:trPr>
        <w:tc>
          <w:tcPr>
            <w:tcW w:w="704" w:type="dxa"/>
            <w:noWrap/>
            <w:hideMark/>
          </w:tcPr>
          <w:p w14:paraId="3B84F8E1"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1021</w:t>
            </w:r>
          </w:p>
        </w:tc>
        <w:tc>
          <w:tcPr>
            <w:tcW w:w="1701" w:type="dxa"/>
            <w:noWrap/>
            <w:hideMark/>
          </w:tcPr>
          <w:p w14:paraId="774C92DF"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МО г. Алапаевск</w:t>
            </w:r>
          </w:p>
        </w:tc>
        <w:tc>
          <w:tcPr>
            <w:tcW w:w="1418" w:type="dxa"/>
            <w:noWrap/>
            <w:hideMark/>
          </w:tcPr>
          <w:p w14:paraId="4FAB6B9F"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6601000077</w:t>
            </w:r>
          </w:p>
        </w:tc>
        <w:tc>
          <w:tcPr>
            <w:tcW w:w="2835" w:type="dxa"/>
            <w:noWrap/>
            <w:hideMark/>
          </w:tcPr>
          <w:p w14:paraId="7E4CA147"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«Алапаевский многопрофильный техникум»</w:t>
            </w:r>
          </w:p>
        </w:tc>
        <w:tc>
          <w:tcPr>
            <w:tcW w:w="815" w:type="dxa"/>
            <w:noWrap/>
            <w:hideMark/>
          </w:tcPr>
          <w:p w14:paraId="5CD41DEC"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20</w:t>
            </w:r>
          </w:p>
        </w:tc>
        <w:tc>
          <w:tcPr>
            <w:tcW w:w="815" w:type="dxa"/>
            <w:noWrap/>
            <w:hideMark/>
          </w:tcPr>
          <w:p w14:paraId="508CCDC3"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815" w:type="dxa"/>
            <w:noWrap/>
            <w:hideMark/>
          </w:tcPr>
          <w:p w14:paraId="44BE8250"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815" w:type="dxa"/>
            <w:noWrap/>
            <w:hideMark/>
          </w:tcPr>
          <w:p w14:paraId="5B9A140C"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57,9</w:t>
            </w:r>
          </w:p>
        </w:tc>
      </w:tr>
      <w:tr w:rsidR="00204D45" w:rsidRPr="004F4F33" w14:paraId="457418D7" w14:textId="77777777" w:rsidTr="008F3FF7">
        <w:trPr>
          <w:trHeight w:val="288"/>
        </w:trPr>
        <w:tc>
          <w:tcPr>
            <w:tcW w:w="704" w:type="dxa"/>
            <w:noWrap/>
            <w:hideMark/>
          </w:tcPr>
          <w:p w14:paraId="372CBCA7"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1049</w:t>
            </w:r>
          </w:p>
        </w:tc>
        <w:tc>
          <w:tcPr>
            <w:tcW w:w="1701" w:type="dxa"/>
            <w:noWrap/>
            <w:hideMark/>
          </w:tcPr>
          <w:p w14:paraId="4A4E30A1"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Нижнетуринский ГО</w:t>
            </w:r>
          </w:p>
        </w:tc>
        <w:tc>
          <w:tcPr>
            <w:tcW w:w="1418" w:type="dxa"/>
            <w:noWrap/>
            <w:hideMark/>
          </w:tcPr>
          <w:p w14:paraId="34AC61C9"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6624002634</w:t>
            </w:r>
          </w:p>
        </w:tc>
        <w:tc>
          <w:tcPr>
            <w:tcW w:w="2835" w:type="dxa"/>
            <w:noWrap/>
            <w:hideMark/>
          </w:tcPr>
          <w:p w14:paraId="543038EE"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«Исовский геологоразведочный техникум»</w:t>
            </w:r>
          </w:p>
        </w:tc>
        <w:tc>
          <w:tcPr>
            <w:tcW w:w="815" w:type="dxa"/>
            <w:noWrap/>
            <w:hideMark/>
          </w:tcPr>
          <w:p w14:paraId="5904E54A"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0</w:t>
            </w:r>
          </w:p>
        </w:tc>
        <w:tc>
          <w:tcPr>
            <w:tcW w:w="815" w:type="dxa"/>
            <w:noWrap/>
            <w:hideMark/>
          </w:tcPr>
          <w:p w14:paraId="2BDD3820"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15" w:type="dxa"/>
            <w:noWrap/>
            <w:hideMark/>
          </w:tcPr>
          <w:p w14:paraId="60BF0135"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54</w:t>
            </w:r>
          </w:p>
        </w:tc>
        <w:tc>
          <w:tcPr>
            <w:tcW w:w="815" w:type="dxa"/>
            <w:noWrap/>
            <w:hideMark/>
          </w:tcPr>
          <w:p w14:paraId="1A9E4970"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56,2</w:t>
            </w:r>
          </w:p>
        </w:tc>
      </w:tr>
      <w:tr w:rsidR="00204D45" w:rsidRPr="004F4F33" w14:paraId="02123C6B" w14:textId="77777777" w:rsidTr="008F3FF7">
        <w:trPr>
          <w:trHeight w:val="288"/>
        </w:trPr>
        <w:tc>
          <w:tcPr>
            <w:tcW w:w="704" w:type="dxa"/>
            <w:noWrap/>
            <w:hideMark/>
          </w:tcPr>
          <w:p w14:paraId="11E9D111"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1065</w:t>
            </w:r>
          </w:p>
        </w:tc>
        <w:tc>
          <w:tcPr>
            <w:tcW w:w="1701" w:type="dxa"/>
            <w:noWrap/>
            <w:hideMark/>
          </w:tcPr>
          <w:p w14:paraId="52062E4D"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ГО Красноуфимск</w:t>
            </w:r>
          </w:p>
        </w:tc>
        <w:tc>
          <w:tcPr>
            <w:tcW w:w="1418" w:type="dxa"/>
            <w:noWrap/>
            <w:hideMark/>
          </w:tcPr>
          <w:p w14:paraId="522B117E"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6619003030</w:t>
            </w:r>
          </w:p>
        </w:tc>
        <w:tc>
          <w:tcPr>
            <w:tcW w:w="2835" w:type="dxa"/>
            <w:noWrap/>
            <w:hideMark/>
          </w:tcPr>
          <w:p w14:paraId="594B0097"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ГБПОУ СО «Красноуфимский педагогический колледж»</w:t>
            </w:r>
          </w:p>
        </w:tc>
        <w:tc>
          <w:tcPr>
            <w:tcW w:w="815" w:type="dxa"/>
            <w:noWrap/>
            <w:hideMark/>
          </w:tcPr>
          <w:p w14:paraId="2D627753"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815" w:type="dxa"/>
            <w:noWrap/>
            <w:hideMark/>
          </w:tcPr>
          <w:p w14:paraId="35887628"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40</w:t>
            </w:r>
          </w:p>
        </w:tc>
        <w:tc>
          <w:tcPr>
            <w:tcW w:w="815" w:type="dxa"/>
            <w:noWrap/>
            <w:hideMark/>
          </w:tcPr>
          <w:p w14:paraId="4F29AF8D"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73</w:t>
            </w:r>
          </w:p>
        </w:tc>
        <w:tc>
          <w:tcPr>
            <w:tcW w:w="815" w:type="dxa"/>
            <w:noWrap/>
            <w:hideMark/>
          </w:tcPr>
          <w:p w14:paraId="0D4097F5"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55,9</w:t>
            </w:r>
          </w:p>
        </w:tc>
      </w:tr>
      <w:tr w:rsidR="00204D45" w:rsidRPr="004F4F33" w14:paraId="4C0B91D8" w14:textId="77777777" w:rsidTr="008F3FF7">
        <w:trPr>
          <w:trHeight w:val="288"/>
        </w:trPr>
        <w:tc>
          <w:tcPr>
            <w:tcW w:w="704" w:type="dxa"/>
            <w:noWrap/>
            <w:hideMark/>
          </w:tcPr>
          <w:p w14:paraId="10A48102"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1045</w:t>
            </w:r>
          </w:p>
        </w:tc>
        <w:tc>
          <w:tcPr>
            <w:tcW w:w="1701" w:type="dxa"/>
            <w:noWrap/>
            <w:hideMark/>
          </w:tcPr>
          <w:p w14:paraId="11F5DCAF"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Ирбитское МО</w:t>
            </w:r>
          </w:p>
        </w:tc>
        <w:tc>
          <w:tcPr>
            <w:tcW w:w="1418" w:type="dxa"/>
            <w:noWrap/>
            <w:hideMark/>
          </w:tcPr>
          <w:p w14:paraId="201FDD79"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6642000238</w:t>
            </w:r>
          </w:p>
        </w:tc>
        <w:tc>
          <w:tcPr>
            <w:tcW w:w="2835" w:type="dxa"/>
            <w:noWrap/>
            <w:hideMark/>
          </w:tcPr>
          <w:p w14:paraId="018031C5"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«Ирбитский аграрный техникум»</w:t>
            </w:r>
          </w:p>
        </w:tc>
        <w:tc>
          <w:tcPr>
            <w:tcW w:w="815" w:type="dxa"/>
            <w:noWrap/>
            <w:hideMark/>
          </w:tcPr>
          <w:p w14:paraId="2E01F8A2"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40</w:t>
            </w:r>
          </w:p>
        </w:tc>
        <w:tc>
          <w:tcPr>
            <w:tcW w:w="815" w:type="dxa"/>
            <w:noWrap/>
            <w:hideMark/>
          </w:tcPr>
          <w:p w14:paraId="1CAC1CD2"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40</w:t>
            </w:r>
          </w:p>
        </w:tc>
        <w:tc>
          <w:tcPr>
            <w:tcW w:w="815" w:type="dxa"/>
            <w:noWrap/>
            <w:hideMark/>
          </w:tcPr>
          <w:p w14:paraId="11DA6B96"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815" w:type="dxa"/>
            <w:noWrap/>
            <w:hideMark/>
          </w:tcPr>
          <w:p w14:paraId="035E19AC"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54,4</w:t>
            </w:r>
          </w:p>
        </w:tc>
      </w:tr>
      <w:tr w:rsidR="00204D45" w:rsidRPr="004F4F33" w14:paraId="6A5B487F" w14:textId="77777777" w:rsidTr="008F3FF7">
        <w:trPr>
          <w:trHeight w:val="288"/>
        </w:trPr>
        <w:tc>
          <w:tcPr>
            <w:tcW w:w="704" w:type="dxa"/>
            <w:noWrap/>
            <w:hideMark/>
          </w:tcPr>
          <w:p w14:paraId="72E6F00F"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1066</w:t>
            </w:r>
          </w:p>
        </w:tc>
        <w:tc>
          <w:tcPr>
            <w:tcW w:w="1701" w:type="dxa"/>
            <w:noWrap/>
            <w:hideMark/>
          </w:tcPr>
          <w:p w14:paraId="209456DA"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ГО Красноуфимск</w:t>
            </w:r>
          </w:p>
        </w:tc>
        <w:tc>
          <w:tcPr>
            <w:tcW w:w="1418" w:type="dxa"/>
            <w:noWrap/>
            <w:hideMark/>
          </w:tcPr>
          <w:p w14:paraId="75D4B625"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6619003294</w:t>
            </w:r>
          </w:p>
        </w:tc>
        <w:tc>
          <w:tcPr>
            <w:tcW w:w="2835" w:type="dxa"/>
            <w:noWrap/>
            <w:hideMark/>
          </w:tcPr>
          <w:p w14:paraId="7C5C982F"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«Красноуфимский многопрофильный техникум»</w:t>
            </w:r>
          </w:p>
        </w:tc>
        <w:tc>
          <w:tcPr>
            <w:tcW w:w="815" w:type="dxa"/>
            <w:noWrap/>
            <w:hideMark/>
          </w:tcPr>
          <w:p w14:paraId="07472EE6"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40</w:t>
            </w:r>
          </w:p>
        </w:tc>
        <w:tc>
          <w:tcPr>
            <w:tcW w:w="815" w:type="dxa"/>
            <w:noWrap/>
            <w:hideMark/>
          </w:tcPr>
          <w:p w14:paraId="50DEEFB7"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40</w:t>
            </w:r>
          </w:p>
        </w:tc>
        <w:tc>
          <w:tcPr>
            <w:tcW w:w="815" w:type="dxa"/>
            <w:noWrap/>
            <w:hideMark/>
          </w:tcPr>
          <w:p w14:paraId="139F283C"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84</w:t>
            </w:r>
          </w:p>
        </w:tc>
        <w:tc>
          <w:tcPr>
            <w:tcW w:w="815" w:type="dxa"/>
            <w:noWrap/>
            <w:hideMark/>
          </w:tcPr>
          <w:p w14:paraId="5BD736B9"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53,2</w:t>
            </w:r>
          </w:p>
        </w:tc>
      </w:tr>
      <w:tr w:rsidR="00204D45" w:rsidRPr="004F4F33" w14:paraId="2A056857" w14:textId="77777777" w:rsidTr="008F3FF7">
        <w:trPr>
          <w:trHeight w:val="288"/>
        </w:trPr>
        <w:tc>
          <w:tcPr>
            <w:tcW w:w="704" w:type="dxa"/>
            <w:noWrap/>
            <w:hideMark/>
          </w:tcPr>
          <w:p w14:paraId="4AF9228D"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1044</w:t>
            </w:r>
          </w:p>
        </w:tc>
        <w:tc>
          <w:tcPr>
            <w:tcW w:w="1701" w:type="dxa"/>
            <w:noWrap/>
            <w:hideMark/>
          </w:tcPr>
          <w:p w14:paraId="52AF6313" w14:textId="4E86AF4E"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Чкаловский район</w:t>
            </w:r>
          </w:p>
        </w:tc>
        <w:tc>
          <w:tcPr>
            <w:tcW w:w="1418" w:type="dxa"/>
            <w:noWrap/>
            <w:hideMark/>
          </w:tcPr>
          <w:p w14:paraId="2D78A04D"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6664024218</w:t>
            </w:r>
          </w:p>
        </w:tc>
        <w:tc>
          <w:tcPr>
            <w:tcW w:w="2835" w:type="dxa"/>
            <w:noWrap/>
            <w:hideMark/>
          </w:tcPr>
          <w:p w14:paraId="07AA7FFE"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энергетический техникум»</w:t>
            </w:r>
          </w:p>
        </w:tc>
        <w:tc>
          <w:tcPr>
            <w:tcW w:w="815" w:type="dxa"/>
            <w:noWrap/>
            <w:hideMark/>
          </w:tcPr>
          <w:p w14:paraId="32FCFAD5"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20</w:t>
            </w:r>
          </w:p>
        </w:tc>
        <w:tc>
          <w:tcPr>
            <w:tcW w:w="815" w:type="dxa"/>
            <w:noWrap/>
            <w:hideMark/>
          </w:tcPr>
          <w:p w14:paraId="2E2F82C4"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815" w:type="dxa"/>
            <w:noWrap/>
            <w:hideMark/>
          </w:tcPr>
          <w:p w14:paraId="6FB85452"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77</w:t>
            </w:r>
          </w:p>
        </w:tc>
        <w:tc>
          <w:tcPr>
            <w:tcW w:w="815" w:type="dxa"/>
            <w:noWrap/>
            <w:hideMark/>
          </w:tcPr>
          <w:p w14:paraId="0D87B3B2"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53,1</w:t>
            </w:r>
          </w:p>
        </w:tc>
      </w:tr>
      <w:tr w:rsidR="00204D45" w:rsidRPr="004F4F33" w14:paraId="7501151E" w14:textId="77777777" w:rsidTr="008F3FF7">
        <w:trPr>
          <w:trHeight w:val="288"/>
        </w:trPr>
        <w:tc>
          <w:tcPr>
            <w:tcW w:w="704" w:type="dxa"/>
            <w:noWrap/>
            <w:hideMark/>
          </w:tcPr>
          <w:p w14:paraId="2C809FAF"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1039</w:t>
            </w:r>
          </w:p>
        </w:tc>
        <w:tc>
          <w:tcPr>
            <w:tcW w:w="1701" w:type="dxa"/>
            <w:noWrap/>
            <w:hideMark/>
          </w:tcPr>
          <w:p w14:paraId="5D7ABA63" w14:textId="3EF35E74"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Железнодорожный район</w:t>
            </w:r>
          </w:p>
        </w:tc>
        <w:tc>
          <w:tcPr>
            <w:tcW w:w="1418" w:type="dxa"/>
            <w:noWrap/>
            <w:hideMark/>
          </w:tcPr>
          <w:p w14:paraId="484D628C"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6659014609</w:t>
            </w:r>
          </w:p>
        </w:tc>
        <w:tc>
          <w:tcPr>
            <w:tcW w:w="2835" w:type="dxa"/>
            <w:noWrap/>
            <w:hideMark/>
          </w:tcPr>
          <w:p w14:paraId="5BCA74FE"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техникум «Автоматика»</w:t>
            </w:r>
          </w:p>
        </w:tc>
        <w:tc>
          <w:tcPr>
            <w:tcW w:w="815" w:type="dxa"/>
            <w:noWrap/>
            <w:hideMark/>
          </w:tcPr>
          <w:p w14:paraId="00F70FD7"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0</w:t>
            </w:r>
          </w:p>
        </w:tc>
        <w:tc>
          <w:tcPr>
            <w:tcW w:w="815" w:type="dxa"/>
            <w:noWrap/>
            <w:hideMark/>
          </w:tcPr>
          <w:p w14:paraId="21275D3C"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815" w:type="dxa"/>
            <w:noWrap/>
            <w:hideMark/>
          </w:tcPr>
          <w:p w14:paraId="7E308E20"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815" w:type="dxa"/>
            <w:noWrap/>
            <w:hideMark/>
          </w:tcPr>
          <w:p w14:paraId="27C96A55"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52,5</w:t>
            </w:r>
          </w:p>
        </w:tc>
      </w:tr>
      <w:tr w:rsidR="00204D45" w:rsidRPr="004F4F33" w14:paraId="536EF34E" w14:textId="77777777" w:rsidTr="008F3FF7">
        <w:trPr>
          <w:trHeight w:val="288"/>
        </w:trPr>
        <w:tc>
          <w:tcPr>
            <w:tcW w:w="704" w:type="dxa"/>
            <w:noWrap/>
            <w:hideMark/>
          </w:tcPr>
          <w:p w14:paraId="459422B9"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1079</w:t>
            </w:r>
          </w:p>
        </w:tc>
        <w:tc>
          <w:tcPr>
            <w:tcW w:w="1701" w:type="dxa"/>
            <w:noWrap/>
            <w:hideMark/>
          </w:tcPr>
          <w:p w14:paraId="5F04F2BD"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Полевской ГО</w:t>
            </w:r>
          </w:p>
        </w:tc>
        <w:tc>
          <w:tcPr>
            <w:tcW w:w="1418" w:type="dxa"/>
            <w:noWrap/>
            <w:hideMark/>
          </w:tcPr>
          <w:p w14:paraId="5BE12D33"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6626005415</w:t>
            </w:r>
          </w:p>
        </w:tc>
        <w:tc>
          <w:tcPr>
            <w:tcW w:w="2835" w:type="dxa"/>
            <w:noWrap/>
            <w:hideMark/>
          </w:tcPr>
          <w:p w14:paraId="688FF6FC"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 xml:space="preserve">ГАПОУ СО «Полевской многопрофильный техникум им. В.И. </w:t>
            </w:r>
            <w:r w:rsidRPr="004F4F33">
              <w:rPr>
                <w:bCs w:val="0"/>
                <w:color w:val="000000"/>
                <w:szCs w:val="24"/>
              </w:rPr>
              <w:lastRenderedPageBreak/>
              <w:t>Назарова»</w:t>
            </w:r>
          </w:p>
        </w:tc>
        <w:tc>
          <w:tcPr>
            <w:tcW w:w="815" w:type="dxa"/>
            <w:noWrap/>
            <w:hideMark/>
          </w:tcPr>
          <w:p w14:paraId="76030C3E"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0</w:t>
            </w:r>
          </w:p>
        </w:tc>
        <w:tc>
          <w:tcPr>
            <w:tcW w:w="815" w:type="dxa"/>
            <w:noWrap/>
            <w:hideMark/>
          </w:tcPr>
          <w:p w14:paraId="6DF99989"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815" w:type="dxa"/>
            <w:noWrap/>
            <w:hideMark/>
          </w:tcPr>
          <w:p w14:paraId="1B841615"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815" w:type="dxa"/>
            <w:noWrap/>
            <w:hideMark/>
          </w:tcPr>
          <w:p w14:paraId="354FDA1A"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52,2</w:t>
            </w:r>
          </w:p>
        </w:tc>
      </w:tr>
      <w:tr w:rsidR="00204D45" w:rsidRPr="004F4F33" w14:paraId="28A1EE07" w14:textId="77777777" w:rsidTr="008F3FF7">
        <w:trPr>
          <w:trHeight w:val="288"/>
        </w:trPr>
        <w:tc>
          <w:tcPr>
            <w:tcW w:w="704" w:type="dxa"/>
            <w:noWrap/>
            <w:hideMark/>
          </w:tcPr>
          <w:p w14:paraId="6278EBB3"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1083</w:t>
            </w:r>
          </w:p>
        </w:tc>
        <w:tc>
          <w:tcPr>
            <w:tcW w:w="1701" w:type="dxa"/>
            <w:noWrap/>
            <w:hideMark/>
          </w:tcPr>
          <w:p w14:paraId="53F70F3D"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Режевской ГО</w:t>
            </w:r>
          </w:p>
        </w:tc>
        <w:tc>
          <w:tcPr>
            <w:tcW w:w="1418" w:type="dxa"/>
            <w:noWrap/>
            <w:hideMark/>
          </w:tcPr>
          <w:p w14:paraId="48106F80"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6677008157</w:t>
            </w:r>
          </w:p>
        </w:tc>
        <w:tc>
          <w:tcPr>
            <w:tcW w:w="2835" w:type="dxa"/>
            <w:noWrap/>
            <w:hideMark/>
          </w:tcPr>
          <w:p w14:paraId="39926142"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«Режевской политехникум»</w:t>
            </w:r>
          </w:p>
        </w:tc>
        <w:tc>
          <w:tcPr>
            <w:tcW w:w="815" w:type="dxa"/>
            <w:noWrap/>
            <w:hideMark/>
          </w:tcPr>
          <w:p w14:paraId="3FAA0010"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20</w:t>
            </w:r>
          </w:p>
        </w:tc>
        <w:tc>
          <w:tcPr>
            <w:tcW w:w="815" w:type="dxa"/>
            <w:noWrap/>
            <w:hideMark/>
          </w:tcPr>
          <w:p w14:paraId="77D12C8B"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815" w:type="dxa"/>
            <w:noWrap/>
            <w:hideMark/>
          </w:tcPr>
          <w:p w14:paraId="2EA6BC52"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73</w:t>
            </w:r>
          </w:p>
        </w:tc>
        <w:tc>
          <w:tcPr>
            <w:tcW w:w="815" w:type="dxa"/>
            <w:noWrap/>
            <w:hideMark/>
          </w:tcPr>
          <w:p w14:paraId="4D9357F3"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51,9</w:t>
            </w:r>
          </w:p>
        </w:tc>
      </w:tr>
      <w:tr w:rsidR="00204D45" w:rsidRPr="004F4F33" w14:paraId="2989B7AC" w14:textId="77777777" w:rsidTr="008F3FF7">
        <w:trPr>
          <w:trHeight w:val="288"/>
        </w:trPr>
        <w:tc>
          <w:tcPr>
            <w:tcW w:w="704" w:type="dxa"/>
            <w:noWrap/>
            <w:hideMark/>
          </w:tcPr>
          <w:p w14:paraId="673559D5"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1026</w:t>
            </w:r>
          </w:p>
        </w:tc>
        <w:tc>
          <w:tcPr>
            <w:tcW w:w="1701" w:type="dxa"/>
            <w:noWrap/>
            <w:hideMark/>
          </w:tcPr>
          <w:p w14:paraId="04C431AD"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Белоярский ГО</w:t>
            </w:r>
          </w:p>
        </w:tc>
        <w:tc>
          <w:tcPr>
            <w:tcW w:w="1418" w:type="dxa"/>
            <w:noWrap/>
            <w:hideMark/>
          </w:tcPr>
          <w:p w14:paraId="75B25F89"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6639002676</w:t>
            </w:r>
          </w:p>
        </w:tc>
        <w:tc>
          <w:tcPr>
            <w:tcW w:w="2835" w:type="dxa"/>
            <w:noWrap/>
            <w:hideMark/>
          </w:tcPr>
          <w:p w14:paraId="5707F29E"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«Белоярский многопрофильный техникум»</w:t>
            </w:r>
          </w:p>
        </w:tc>
        <w:tc>
          <w:tcPr>
            <w:tcW w:w="815" w:type="dxa"/>
            <w:noWrap/>
            <w:hideMark/>
          </w:tcPr>
          <w:p w14:paraId="66F38E4F"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40</w:t>
            </w:r>
          </w:p>
        </w:tc>
        <w:tc>
          <w:tcPr>
            <w:tcW w:w="815" w:type="dxa"/>
            <w:noWrap/>
            <w:hideMark/>
          </w:tcPr>
          <w:p w14:paraId="28A750A8"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40</w:t>
            </w:r>
          </w:p>
        </w:tc>
        <w:tc>
          <w:tcPr>
            <w:tcW w:w="815" w:type="dxa"/>
            <w:noWrap/>
            <w:hideMark/>
          </w:tcPr>
          <w:p w14:paraId="35CDFC59"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78</w:t>
            </w:r>
          </w:p>
        </w:tc>
        <w:tc>
          <w:tcPr>
            <w:tcW w:w="815" w:type="dxa"/>
            <w:noWrap/>
            <w:hideMark/>
          </w:tcPr>
          <w:p w14:paraId="3A56A877"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51,4</w:t>
            </w:r>
          </w:p>
        </w:tc>
      </w:tr>
      <w:tr w:rsidR="00204D45" w:rsidRPr="004F4F33" w14:paraId="7A18F26B" w14:textId="77777777" w:rsidTr="008F3FF7">
        <w:trPr>
          <w:trHeight w:val="288"/>
        </w:trPr>
        <w:tc>
          <w:tcPr>
            <w:tcW w:w="704" w:type="dxa"/>
            <w:noWrap/>
            <w:hideMark/>
          </w:tcPr>
          <w:p w14:paraId="2357FE2E"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1030</w:t>
            </w:r>
          </w:p>
        </w:tc>
        <w:tc>
          <w:tcPr>
            <w:tcW w:w="1701" w:type="dxa"/>
            <w:noWrap/>
            <w:hideMark/>
          </w:tcPr>
          <w:p w14:paraId="01BEE323"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Верхнесалдинский ГО</w:t>
            </w:r>
          </w:p>
        </w:tc>
        <w:tc>
          <w:tcPr>
            <w:tcW w:w="1418" w:type="dxa"/>
            <w:noWrap/>
            <w:hideMark/>
          </w:tcPr>
          <w:p w14:paraId="131C6094"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6607002627</w:t>
            </w:r>
          </w:p>
        </w:tc>
        <w:tc>
          <w:tcPr>
            <w:tcW w:w="2835" w:type="dxa"/>
            <w:noWrap/>
            <w:hideMark/>
          </w:tcPr>
          <w:p w14:paraId="42B1BD59"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«Верхнесалдинский авиаметаллургический колледж им. А.А. Евстигнеева»</w:t>
            </w:r>
          </w:p>
        </w:tc>
        <w:tc>
          <w:tcPr>
            <w:tcW w:w="815" w:type="dxa"/>
            <w:noWrap/>
            <w:hideMark/>
          </w:tcPr>
          <w:p w14:paraId="37B9D6ED"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40</w:t>
            </w:r>
          </w:p>
        </w:tc>
        <w:tc>
          <w:tcPr>
            <w:tcW w:w="815" w:type="dxa"/>
            <w:noWrap/>
            <w:hideMark/>
          </w:tcPr>
          <w:p w14:paraId="6F770289"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40</w:t>
            </w:r>
          </w:p>
        </w:tc>
        <w:tc>
          <w:tcPr>
            <w:tcW w:w="815" w:type="dxa"/>
            <w:noWrap/>
            <w:hideMark/>
          </w:tcPr>
          <w:p w14:paraId="43A923B3"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78</w:t>
            </w:r>
          </w:p>
        </w:tc>
        <w:tc>
          <w:tcPr>
            <w:tcW w:w="815" w:type="dxa"/>
            <w:noWrap/>
            <w:hideMark/>
          </w:tcPr>
          <w:p w14:paraId="4ACB7373"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51,4</w:t>
            </w:r>
          </w:p>
        </w:tc>
      </w:tr>
      <w:tr w:rsidR="00204D45" w:rsidRPr="004F4F33" w14:paraId="430B997F" w14:textId="77777777" w:rsidTr="008F3FF7">
        <w:trPr>
          <w:trHeight w:val="288"/>
        </w:trPr>
        <w:tc>
          <w:tcPr>
            <w:tcW w:w="704" w:type="dxa"/>
            <w:noWrap/>
            <w:hideMark/>
          </w:tcPr>
          <w:p w14:paraId="2A18E570"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1024</w:t>
            </w:r>
          </w:p>
        </w:tc>
        <w:tc>
          <w:tcPr>
            <w:tcW w:w="1701" w:type="dxa"/>
            <w:noWrap/>
            <w:hideMark/>
          </w:tcPr>
          <w:p w14:paraId="1826C930"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Асбестовский ГО</w:t>
            </w:r>
          </w:p>
        </w:tc>
        <w:tc>
          <w:tcPr>
            <w:tcW w:w="1418" w:type="dxa"/>
            <w:noWrap/>
            <w:hideMark/>
          </w:tcPr>
          <w:p w14:paraId="23010590"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6603007984</w:t>
            </w:r>
          </w:p>
        </w:tc>
        <w:tc>
          <w:tcPr>
            <w:tcW w:w="2835" w:type="dxa"/>
            <w:noWrap/>
            <w:hideMark/>
          </w:tcPr>
          <w:p w14:paraId="793F37F5"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«Асбестовский политехникум»</w:t>
            </w:r>
          </w:p>
        </w:tc>
        <w:tc>
          <w:tcPr>
            <w:tcW w:w="815" w:type="dxa"/>
            <w:noWrap/>
            <w:hideMark/>
          </w:tcPr>
          <w:p w14:paraId="09529942"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20</w:t>
            </w:r>
          </w:p>
        </w:tc>
        <w:tc>
          <w:tcPr>
            <w:tcW w:w="815" w:type="dxa"/>
            <w:noWrap/>
            <w:hideMark/>
          </w:tcPr>
          <w:p w14:paraId="40CE3824"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815" w:type="dxa"/>
            <w:noWrap/>
            <w:hideMark/>
          </w:tcPr>
          <w:p w14:paraId="424C9BA3"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71</w:t>
            </w:r>
          </w:p>
        </w:tc>
        <w:tc>
          <w:tcPr>
            <w:tcW w:w="815" w:type="dxa"/>
            <w:noWrap/>
            <w:hideMark/>
          </w:tcPr>
          <w:p w14:paraId="0FFB9EE6"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51,3</w:t>
            </w:r>
          </w:p>
        </w:tc>
      </w:tr>
      <w:tr w:rsidR="00204D45" w:rsidRPr="004F4F33" w14:paraId="42CAFB16" w14:textId="77777777" w:rsidTr="008F3FF7">
        <w:trPr>
          <w:trHeight w:val="288"/>
        </w:trPr>
        <w:tc>
          <w:tcPr>
            <w:tcW w:w="704" w:type="dxa"/>
            <w:noWrap/>
            <w:hideMark/>
          </w:tcPr>
          <w:p w14:paraId="2F0C82F7"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1099</w:t>
            </w:r>
          </w:p>
        </w:tc>
        <w:tc>
          <w:tcPr>
            <w:tcW w:w="1701" w:type="dxa"/>
            <w:noWrap/>
            <w:hideMark/>
          </w:tcPr>
          <w:p w14:paraId="0E0911CE"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Невьянский ГО</w:t>
            </w:r>
          </w:p>
        </w:tc>
        <w:tc>
          <w:tcPr>
            <w:tcW w:w="1418" w:type="dxa"/>
            <w:noWrap/>
            <w:hideMark/>
          </w:tcPr>
          <w:p w14:paraId="0CFCB7AC"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6621011736</w:t>
            </w:r>
          </w:p>
        </w:tc>
        <w:tc>
          <w:tcPr>
            <w:tcW w:w="2835" w:type="dxa"/>
            <w:noWrap/>
            <w:hideMark/>
          </w:tcPr>
          <w:p w14:paraId="561EFEED"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горнозаводской колледж имени Демидовых»</w:t>
            </w:r>
          </w:p>
        </w:tc>
        <w:tc>
          <w:tcPr>
            <w:tcW w:w="815" w:type="dxa"/>
            <w:noWrap/>
            <w:hideMark/>
          </w:tcPr>
          <w:p w14:paraId="7E26A1D6"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815" w:type="dxa"/>
            <w:noWrap/>
            <w:hideMark/>
          </w:tcPr>
          <w:p w14:paraId="2B1B837B"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40</w:t>
            </w:r>
          </w:p>
        </w:tc>
        <w:tc>
          <w:tcPr>
            <w:tcW w:w="815" w:type="dxa"/>
            <w:noWrap/>
            <w:hideMark/>
          </w:tcPr>
          <w:p w14:paraId="598FDF85"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56</w:t>
            </w:r>
          </w:p>
        </w:tc>
        <w:tc>
          <w:tcPr>
            <w:tcW w:w="815" w:type="dxa"/>
            <w:noWrap/>
            <w:hideMark/>
          </w:tcPr>
          <w:p w14:paraId="7F7EE959"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50,8</w:t>
            </w:r>
          </w:p>
        </w:tc>
      </w:tr>
      <w:tr w:rsidR="00204D45" w:rsidRPr="004F4F33" w14:paraId="01212A7E" w14:textId="77777777" w:rsidTr="008F3FF7">
        <w:trPr>
          <w:trHeight w:val="288"/>
        </w:trPr>
        <w:tc>
          <w:tcPr>
            <w:tcW w:w="704" w:type="dxa"/>
            <w:noWrap/>
            <w:hideMark/>
          </w:tcPr>
          <w:p w14:paraId="000F494C"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1088</w:t>
            </w:r>
          </w:p>
        </w:tc>
        <w:tc>
          <w:tcPr>
            <w:tcW w:w="1701" w:type="dxa"/>
            <w:noWrap/>
            <w:hideMark/>
          </w:tcPr>
          <w:p w14:paraId="657B94F7"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Серовский ГО</w:t>
            </w:r>
          </w:p>
        </w:tc>
        <w:tc>
          <w:tcPr>
            <w:tcW w:w="1418" w:type="dxa"/>
            <w:noWrap/>
            <w:hideMark/>
          </w:tcPr>
          <w:p w14:paraId="510EB5F3"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6632006897</w:t>
            </w:r>
          </w:p>
        </w:tc>
        <w:tc>
          <w:tcPr>
            <w:tcW w:w="2835" w:type="dxa"/>
            <w:noWrap/>
            <w:hideMark/>
          </w:tcPr>
          <w:p w14:paraId="3C671A2C"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ГБПОУ СО «Серовский металлургический техникум»</w:t>
            </w:r>
          </w:p>
        </w:tc>
        <w:tc>
          <w:tcPr>
            <w:tcW w:w="815" w:type="dxa"/>
            <w:noWrap/>
            <w:hideMark/>
          </w:tcPr>
          <w:p w14:paraId="5A63DD3A"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20</w:t>
            </w:r>
          </w:p>
        </w:tc>
        <w:tc>
          <w:tcPr>
            <w:tcW w:w="815" w:type="dxa"/>
            <w:noWrap/>
            <w:hideMark/>
          </w:tcPr>
          <w:p w14:paraId="442AF2B4"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815" w:type="dxa"/>
            <w:noWrap/>
            <w:hideMark/>
          </w:tcPr>
          <w:p w14:paraId="3EADCE2A"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69</w:t>
            </w:r>
          </w:p>
        </w:tc>
        <w:tc>
          <w:tcPr>
            <w:tcW w:w="815" w:type="dxa"/>
            <w:noWrap/>
            <w:hideMark/>
          </w:tcPr>
          <w:p w14:paraId="2CCAF4E1"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50,7</w:t>
            </w:r>
          </w:p>
        </w:tc>
      </w:tr>
      <w:tr w:rsidR="00204D45" w:rsidRPr="004F4F33" w14:paraId="3E8D7E76" w14:textId="77777777" w:rsidTr="008F3FF7">
        <w:trPr>
          <w:trHeight w:val="288"/>
        </w:trPr>
        <w:tc>
          <w:tcPr>
            <w:tcW w:w="704" w:type="dxa"/>
            <w:noWrap/>
            <w:hideMark/>
          </w:tcPr>
          <w:p w14:paraId="7067D393"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1100</w:t>
            </w:r>
          </w:p>
        </w:tc>
        <w:tc>
          <w:tcPr>
            <w:tcW w:w="1701" w:type="dxa"/>
            <w:noWrap/>
            <w:hideMark/>
          </w:tcPr>
          <w:p w14:paraId="5A2CAA42" w14:textId="2A8ACCF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Ленинский район</w:t>
            </w:r>
          </w:p>
        </w:tc>
        <w:tc>
          <w:tcPr>
            <w:tcW w:w="1418" w:type="dxa"/>
            <w:noWrap/>
            <w:hideMark/>
          </w:tcPr>
          <w:p w14:paraId="7E8C9517"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6661000628</w:t>
            </w:r>
          </w:p>
        </w:tc>
        <w:tc>
          <w:tcPr>
            <w:tcW w:w="2835" w:type="dxa"/>
            <w:noWrap/>
            <w:hideMark/>
          </w:tcPr>
          <w:p w14:paraId="7240A1DE"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государственный колледж имени И.И. Ползунова»</w:t>
            </w:r>
          </w:p>
        </w:tc>
        <w:tc>
          <w:tcPr>
            <w:tcW w:w="815" w:type="dxa"/>
            <w:noWrap/>
            <w:hideMark/>
          </w:tcPr>
          <w:p w14:paraId="348EAE12"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0</w:t>
            </w:r>
          </w:p>
        </w:tc>
        <w:tc>
          <w:tcPr>
            <w:tcW w:w="815" w:type="dxa"/>
            <w:noWrap/>
            <w:hideMark/>
          </w:tcPr>
          <w:p w14:paraId="60B8BC15"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815" w:type="dxa"/>
            <w:noWrap/>
            <w:hideMark/>
          </w:tcPr>
          <w:p w14:paraId="2A145FC6"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87</w:t>
            </w:r>
          </w:p>
        </w:tc>
        <w:tc>
          <w:tcPr>
            <w:tcW w:w="815" w:type="dxa"/>
            <w:noWrap/>
            <w:hideMark/>
          </w:tcPr>
          <w:p w14:paraId="6AAB0937"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50,1</w:t>
            </w:r>
          </w:p>
        </w:tc>
      </w:tr>
      <w:tr w:rsidR="00204D45" w:rsidRPr="004F4F33" w14:paraId="45D5CC75" w14:textId="77777777" w:rsidTr="008F3FF7">
        <w:trPr>
          <w:trHeight w:val="288"/>
        </w:trPr>
        <w:tc>
          <w:tcPr>
            <w:tcW w:w="704" w:type="dxa"/>
            <w:noWrap/>
            <w:hideMark/>
          </w:tcPr>
          <w:p w14:paraId="55395BE5"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1078</w:t>
            </w:r>
          </w:p>
        </w:tc>
        <w:tc>
          <w:tcPr>
            <w:tcW w:w="1701" w:type="dxa"/>
            <w:noWrap/>
            <w:hideMark/>
          </w:tcPr>
          <w:p w14:paraId="148730AB"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ГО Первоуральск</w:t>
            </w:r>
          </w:p>
        </w:tc>
        <w:tc>
          <w:tcPr>
            <w:tcW w:w="1418" w:type="dxa"/>
            <w:noWrap/>
            <w:hideMark/>
          </w:tcPr>
          <w:p w14:paraId="2162C6BF"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6625006744</w:t>
            </w:r>
          </w:p>
        </w:tc>
        <w:tc>
          <w:tcPr>
            <w:tcW w:w="2835" w:type="dxa"/>
            <w:noWrap/>
            <w:hideMark/>
          </w:tcPr>
          <w:p w14:paraId="656F50D2"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«Первоуральский политехникум»</w:t>
            </w:r>
          </w:p>
        </w:tc>
        <w:tc>
          <w:tcPr>
            <w:tcW w:w="815" w:type="dxa"/>
            <w:noWrap/>
            <w:hideMark/>
          </w:tcPr>
          <w:p w14:paraId="7A7C7468"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20</w:t>
            </w:r>
          </w:p>
        </w:tc>
        <w:tc>
          <w:tcPr>
            <w:tcW w:w="815" w:type="dxa"/>
            <w:noWrap/>
            <w:hideMark/>
          </w:tcPr>
          <w:p w14:paraId="138ABE1C"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40</w:t>
            </w:r>
          </w:p>
        </w:tc>
        <w:tc>
          <w:tcPr>
            <w:tcW w:w="815" w:type="dxa"/>
            <w:noWrap/>
            <w:hideMark/>
          </w:tcPr>
          <w:p w14:paraId="4CABE341"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815" w:type="dxa"/>
            <w:noWrap/>
            <w:hideMark/>
          </w:tcPr>
          <w:p w14:paraId="793A1F75"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48,4</w:t>
            </w:r>
          </w:p>
        </w:tc>
      </w:tr>
      <w:tr w:rsidR="00204D45" w:rsidRPr="004F4F33" w14:paraId="0CF0269C" w14:textId="77777777" w:rsidTr="008F3FF7">
        <w:trPr>
          <w:trHeight w:val="264"/>
        </w:trPr>
        <w:tc>
          <w:tcPr>
            <w:tcW w:w="704" w:type="dxa"/>
            <w:noWrap/>
            <w:hideMark/>
          </w:tcPr>
          <w:p w14:paraId="36116F35"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1031</w:t>
            </w:r>
          </w:p>
        </w:tc>
        <w:tc>
          <w:tcPr>
            <w:tcW w:w="1701" w:type="dxa"/>
            <w:noWrap/>
            <w:hideMark/>
          </w:tcPr>
          <w:p w14:paraId="55E421C3"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Алапаевское МО</w:t>
            </w:r>
          </w:p>
        </w:tc>
        <w:tc>
          <w:tcPr>
            <w:tcW w:w="1418" w:type="dxa"/>
            <w:noWrap/>
            <w:hideMark/>
          </w:tcPr>
          <w:p w14:paraId="2BF02A0E"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6635001079</w:t>
            </w:r>
          </w:p>
        </w:tc>
        <w:tc>
          <w:tcPr>
            <w:tcW w:w="2835" w:type="dxa"/>
            <w:noWrap/>
            <w:hideMark/>
          </w:tcPr>
          <w:p w14:paraId="378A2A5C"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«Верхнесинячихинский агропромышленный техникум»</w:t>
            </w:r>
          </w:p>
        </w:tc>
        <w:tc>
          <w:tcPr>
            <w:tcW w:w="815" w:type="dxa"/>
            <w:noWrap/>
            <w:hideMark/>
          </w:tcPr>
          <w:p w14:paraId="4A87EC01"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20</w:t>
            </w:r>
          </w:p>
        </w:tc>
        <w:tc>
          <w:tcPr>
            <w:tcW w:w="815" w:type="dxa"/>
            <w:noWrap/>
            <w:hideMark/>
          </w:tcPr>
          <w:p w14:paraId="5B75C15F"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40</w:t>
            </w:r>
          </w:p>
        </w:tc>
        <w:tc>
          <w:tcPr>
            <w:tcW w:w="815" w:type="dxa"/>
            <w:noWrap/>
            <w:hideMark/>
          </w:tcPr>
          <w:p w14:paraId="4F883FA3"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86</w:t>
            </w:r>
          </w:p>
        </w:tc>
        <w:tc>
          <w:tcPr>
            <w:tcW w:w="815" w:type="dxa"/>
            <w:noWrap/>
            <w:hideMark/>
          </w:tcPr>
          <w:p w14:paraId="38FE4029"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47,8</w:t>
            </w:r>
          </w:p>
        </w:tc>
      </w:tr>
      <w:tr w:rsidR="00204D45" w:rsidRPr="004F4F33" w14:paraId="23D09DD8" w14:textId="77777777" w:rsidTr="008F3FF7">
        <w:trPr>
          <w:trHeight w:val="288"/>
        </w:trPr>
        <w:tc>
          <w:tcPr>
            <w:tcW w:w="704" w:type="dxa"/>
            <w:noWrap/>
            <w:hideMark/>
          </w:tcPr>
          <w:p w14:paraId="7405ED9C"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1036</w:t>
            </w:r>
          </w:p>
        </w:tc>
        <w:tc>
          <w:tcPr>
            <w:tcW w:w="1701" w:type="dxa"/>
            <w:noWrap/>
            <w:hideMark/>
          </w:tcPr>
          <w:p w14:paraId="227969B1" w14:textId="73B3099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Ленинский район</w:t>
            </w:r>
          </w:p>
        </w:tc>
        <w:tc>
          <w:tcPr>
            <w:tcW w:w="1418" w:type="dxa"/>
            <w:noWrap/>
            <w:hideMark/>
          </w:tcPr>
          <w:p w14:paraId="26D8740F"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6661001815</w:t>
            </w:r>
          </w:p>
        </w:tc>
        <w:tc>
          <w:tcPr>
            <w:tcW w:w="2835" w:type="dxa"/>
            <w:noWrap/>
            <w:hideMark/>
          </w:tcPr>
          <w:p w14:paraId="58E9253C"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монтажный колледж»</w:t>
            </w:r>
          </w:p>
        </w:tc>
        <w:tc>
          <w:tcPr>
            <w:tcW w:w="815" w:type="dxa"/>
            <w:noWrap/>
            <w:hideMark/>
          </w:tcPr>
          <w:p w14:paraId="03465B13"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0</w:t>
            </w:r>
          </w:p>
        </w:tc>
        <w:tc>
          <w:tcPr>
            <w:tcW w:w="815" w:type="dxa"/>
            <w:noWrap/>
            <w:hideMark/>
          </w:tcPr>
          <w:p w14:paraId="3D208713"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60</w:t>
            </w:r>
          </w:p>
        </w:tc>
        <w:tc>
          <w:tcPr>
            <w:tcW w:w="815" w:type="dxa"/>
            <w:noWrap/>
            <w:hideMark/>
          </w:tcPr>
          <w:p w14:paraId="23EAACF6"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62</w:t>
            </w:r>
          </w:p>
        </w:tc>
        <w:tc>
          <w:tcPr>
            <w:tcW w:w="815" w:type="dxa"/>
            <w:noWrap/>
            <w:hideMark/>
          </w:tcPr>
          <w:p w14:paraId="7CFA27AA"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42,6</w:t>
            </w:r>
          </w:p>
        </w:tc>
      </w:tr>
      <w:tr w:rsidR="00204D45" w:rsidRPr="004F4F33" w14:paraId="0A1EBC6E" w14:textId="77777777" w:rsidTr="008F3FF7">
        <w:trPr>
          <w:trHeight w:val="288"/>
        </w:trPr>
        <w:tc>
          <w:tcPr>
            <w:tcW w:w="704" w:type="dxa"/>
            <w:noWrap/>
            <w:hideMark/>
          </w:tcPr>
          <w:p w14:paraId="15442F54"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1080</w:t>
            </w:r>
          </w:p>
        </w:tc>
        <w:tc>
          <w:tcPr>
            <w:tcW w:w="1701" w:type="dxa"/>
            <w:noWrap/>
            <w:hideMark/>
          </w:tcPr>
          <w:p w14:paraId="73D86468"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ГО г. Лесной</w:t>
            </w:r>
          </w:p>
        </w:tc>
        <w:tc>
          <w:tcPr>
            <w:tcW w:w="1418" w:type="dxa"/>
            <w:noWrap/>
            <w:hideMark/>
          </w:tcPr>
          <w:p w14:paraId="4F90E124"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6630004492</w:t>
            </w:r>
          </w:p>
        </w:tc>
        <w:tc>
          <w:tcPr>
            <w:tcW w:w="2835" w:type="dxa"/>
            <w:noWrap/>
            <w:hideMark/>
          </w:tcPr>
          <w:p w14:paraId="041A098F"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ГАПОУ СО «Полипрофильный техникум им. О.В. Терёшкина»</w:t>
            </w:r>
          </w:p>
        </w:tc>
        <w:tc>
          <w:tcPr>
            <w:tcW w:w="815" w:type="dxa"/>
            <w:noWrap/>
            <w:hideMark/>
          </w:tcPr>
          <w:p w14:paraId="75ED6081"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0</w:t>
            </w:r>
          </w:p>
        </w:tc>
        <w:tc>
          <w:tcPr>
            <w:tcW w:w="815" w:type="dxa"/>
            <w:noWrap/>
            <w:hideMark/>
          </w:tcPr>
          <w:p w14:paraId="2E9C1F7D"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20</w:t>
            </w:r>
          </w:p>
        </w:tc>
        <w:tc>
          <w:tcPr>
            <w:tcW w:w="815" w:type="dxa"/>
            <w:noWrap/>
            <w:hideMark/>
          </w:tcPr>
          <w:p w14:paraId="3670C42B"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71</w:t>
            </w:r>
          </w:p>
        </w:tc>
        <w:tc>
          <w:tcPr>
            <w:tcW w:w="815" w:type="dxa"/>
            <w:noWrap/>
            <w:hideMark/>
          </w:tcPr>
          <w:p w14:paraId="1F228395"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29,3</w:t>
            </w:r>
          </w:p>
        </w:tc>
      </w:tr>
    </w:tbl>
    <w:p w14:paraId="74AE3AD6" w14:textId="77777777" w:rsidR="00AB6E90" w:rsidRPr="004F4F33" w:rsidRDefault="00AB6E90" w:rsidP="00AB6E90">
      <w:pPr>
        <w:autoSpaceDE/>
        <w:autoSpaceDN/>
        <w:adjustRightInd/>
        <w:ind w:firstLine="709"/>
        <w:jc w:val="left"/>
        <w:rPr>
          <w:rFonts w:eastAsiaTheme="minorHAnsi"/>
          <w:szCs w:val="24"/>
          <w:lang w:eastAsia="en-US"/>
        </w:rPr>
      </w:pPr>
    </w:p>
    <w:p w14:paraId="64A00857" w14:textId="07F6FE29" w:rsidR="00AB6E90" w:rsidRPr="007775E7" w:rsidRDefault="00E82C57" w:rsidP="00B30677">
      <w:pPr>
        <w:autoSpaceDE/>
        <w:autoSpaceDN/>
        <w:adjustRightInd/>
        <w:spacing w:before="240"/>
        <w:ind w:firstLine="709"/>
        <w:rPr>
          <w:rFonts w:eastAsiaTheme="majorEastAsia"/>
          <w:b/>
          <w:bCs w:val="0"/>
          <w:lang w:eastAsia="en-US"/>
        </w:rPr>
      </w:pPr>
      <w:bookmarkStart w:id="45" w:name="_Toc56520553"/>
      <w:bookmarkStart w:id="46" w:name="_Toc58565978"/>
      <w:r>
        <w:rPr>
          <w:rFonts w:eastAsiaTheme="majorEastAsia"/>
          <w:b/>
          <w:bCs w:val="0"/>
          <w:lang w:eastAsia="en-US"/>
        </w:rPr>
        <w:t>3</w:t>
      </w:r>
      <w:r w:rsidR="00AB6E90" w:rsidRPr="007775E7">
        <w:rPr>
          <w:rFonts w:eastAsiaTheme="majorEastAsia"/>
          <w:b/>
          <w:bCs w:val="0"/>
          <w:lang w:eastAsia="en-US"/>
        </w:rPr>
        <w:t>.4 Критерий 4. Доброжелательность, вежливость работников образовательной организации</w:t>
      </w:r>
      <w:bookmarkEnd w:id="45"/>
      <w:bookmarkEnd w:id="46"/>
    </w:p>
    <w:p w14:paraId="6A6CD6D5" w14:textId="77777777" w:rsidR="00AB6E90" w:rsidRPr="004F4F33" w:rsidRDefault="00AB6E90" w:rsidP="00AB6E90">
      <w:pPr>
        <w:autoSpaceDE/>
        <w:autoSpaceDN/>
        <w:adjustRightInd/>
        <w:ind w:firstLine="709"/>
        <w:rPr>
          <w:rFonts w:eastAsiaTheme="minorHAnsi"/>
          <w:szCs w:val="24"/>
          <w:lang w:eastAsia="en-US"/>
        </w:rPr>
      </w:pPr>
      <w:r w:rsidRPr="004F4F33">
        <w:rPr>
          <w:rFonts w:eastAsiaTheme="minorHAnsi"/>
          <w:bCs w:val="0"/>
          <w:szCs w:val="24"/>
          <w:lang w:eastAsia="en-US"/>
        </w:rPr>
        <w:t>Критерий представлен тремя показателями:</w:t>
      </w:r>
    </w:p>
    <w:p w14:paraId="6C7A926D" w14:textId="77777777" w:rsidR="00AB6E90" w:rsidRPr="004F4F33" w:rsidRDefault="00AB6E90" w:rsidP="00AB6E90">
      <w:pPr>
        <w:autoSpaceDE/>
        <w:autoSpaceDN/>
        <w:adjustRightInd/>
        <w:ind w:firstLine="709"/>
        <w:rPr>
          <w:rFonts w:eastAsiaTheme="minorHAnsi"/>
          <w:szCs w:val="24"/>
          <w:lang w:eastAsia="en-US"/>
        </w:rPr>
      </w:pPr>
      <w:r w:rsidRPr="004F4F33">
        <w:rPr>
          <w:rFonts w:eastAsiaTheme="minorHAnsi"/>
          <w:b/>
          <w:bCs w:val="0"/>
          <w:szCs w:val="24"/>
          <w:lang w:eastAsia="en-US"/>
        </w:rPr>
        <w:t>Показатель 4.1.</w:t>
      </w:r>
      <w:r w:rsidRPr="004F4F33">
        <w:rPr>
          <w:rFonts w:eastAsiaTheme="minorHAnsi"/>
          <w:bCs w:val="0"/>
          <w:szCs w:val="24"/>
          <w:lang w:eastAsia="en-US"/>
        </w:rPr>
        <w:tab/>
        <w:t xml:space="preserve">Доля получателей услуг, удовлетворенных доброжелательностью, вежливостью работников образовательной организации, обеспечивающих первичный контакт и </w:t>
      </w:r>
      <w:r w:rsidRPr="004F4F33">
        <w:rPr>
          <w:rFonts w:eastAsiaTheme="minorHAnsi"/>
          <w:bCs w:val="0"/>
          <w:szCs w:val="24"/>
          <w:lang w:eastAsia="en-US"/>
        </w:rPr>
        <w:lastRenderedPageBreak/>
        <w:t>информирование получателя услуги при непосредственном обращении в организацию социальной сферы (в % от общего числа опрошенных получателей услуг)</w:t>
      </w:r>
    </w:p>
    <w:p w14:paraId="355052C3" w14:textId="77777777" w:rsidR="00AB6E90" w:rsidRPr="004F4F33" w:rsidRDefault="00AB6E90" w:rsidP="00AB6E90">
      <w:pPr>
        <w:autoSpaceDE/>
        <w:autoSpaceDN/>
        <w:adjustRightInd/>
        <w:ind w:firstLine="709"/>
        <w:rPr>
          <w:rFonts w:eastAsiaTheme="minorHAnsi"/>
          <w:szCs w:val="24"/>
          <w:lang w:eastAsia="en-US"/>
        </w:rPr>
      </w:pPr>
      <w:r w:rsidRPr="004F4F33">
        <w:rPr>
          <w:rFonts w:eastAsiaTheme="minorHAnsi"/>
          <w:b/>
          <w:bCs w:val="0"/>
          <w:szCs w:val="24"/>
          <w:lang w:eastAsia="en-US"/>
        </w:rPr>
        <w:t>Показатель 4.2.</w:t>
      </w:r>
      <w:r w:rsidRPr="004F4F33">
        <w:rPr>
          <w:rFonts w:eastAsiaTheme="minorHAnsi"/>
          <w:bCs w:val="0"/>
          <w:szCs w:val="24"/>
          <w:lang w:eastAsia="en-US"/>
        </w:rPr>
        <w:tab/>
        <w:t>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организацию социальной сферы (в % от общего числа опрошенных получателей услуг)</w:t>
      </w:r>
    </w:p>
    <w:p w14:paraId="6583E3B8" w14:textId="77777777" w:rsidR="00AB6E90" w:rsidRPr="004F4F33" w:rsidRDefault="00AB6E90" w:rsidP="00AB6E90">
      <w:pPr>
        <w:autoSpaceDE/>
        <w:autoSpaceDN/>
        <w:adjustRightInd/>
        <w:ind w:firstLine="709"/>
        <w:rPr>
          <w:rFonts w:eastAsiaTheme="minorHAnsi"/>
          <w:szCs w:val="24"/>
          <w:lang w:eastAsia="en-US"/>
        </w:rPr>
      </w:pPr>
      <w:r w:rsidRPr="004F4F33">
        <w:rPr>
          <w:rFonts w:eastAsiaTheme="minorHAnsi"/>
          <w:b/>
          <w:bCs w:val="0"/>
          <w:szCs w:val="24"/>
          <w:lang w:eastAsia="en-US"/>
        </w:rPr>
        <w:t>Показатель 4.3.</w:t>
      </w:r>
      <w:r w:rsidRPr="004F4F33">
        <w:rPr>
          <w:rFonts w:eastAsiaTheme="minorHAnsi"/>
          <w:bCs w:val="0"/>
          <w:szCs w:val="24"/>
          <w:lang w:eastAsia="en-US"/>
        </w:rPr>
        <w:tab/>
        <w:t>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 (в % от общего числа опрошенных получателей услуг).</w:t>
      </w:r>
    </w:p>
    <w:p w14:paraId="0FC404BB" w14:textId="77777777" w:rsidR="00AB6E90" w:rsidRPr="004F4F33" w:rsidRDefault="00AB6E90" w:rsidP="00AB6E90">
      <w:pPr>
        <w:autoSpaceDE/>
        <w:autoSpaceDN/>
        <w:adjustRightInd/>
        <w:ind w:firstLine="709"/>
        <w:rPr>
          <w:rFonts w:eastAsiaTheme="minorHAnsi"/>
          <w:bCs w:val="0"/>
          <w:szCs w:val="24"/>
          <w:lang w:eastAsia="en-US"/>
        </w:rPr>
      </w:pPr>
    </w:p>
    <w:p w14:paraId="6DF62936" w14:textId="59C490B1" w:rsidR="00AB6E90" w:rsidRPr="00B30677" w:rsidRDefault="00E82C57" w:rsidP="00B30677">
      <w:pPr>
        <w:autoSpaceDE/>
        <w:autoSpaceDN/>
        <w:adjustRightInd/>
        <w:ind w:firstLine="709"/>
        <w:rPr>
          <w:rFonts w:eastAsiaTheme="majorEastAsia"/>
          <w:b/>
          <w:bCs w:val="0"/>
          <w:lang w:eastAsia="en-US"/>
        </w:rPr>
      </w:pPr>
      <w:r w:rsidRPr="00B30677">
        <w:rPr>
          <w:rFonts w:eastAsiaTheme="majorEastAsia"/>
          <w:b/>
          <w:bCs w:val="0"/>
          <w:lang w:eastAsia="en-US"/>
        </w:rPr>
        <w:t>3</w:t>
      </w:r>
      <w:r w:rsidR="00AB6E90" w:rsidRPr="00B30677">
        <w:rPr>
          <w:rFonts w:eastAsiaTheme="majorEastAsia"/>
          <w:b/>
          <w:bCs w:val="0"/>
          <w:lang w:eastAsia="en-US"/>
        </w:rPr>
        <w:t>.4.1 Критерий 4. Общеобразовательные учреждения</w:t>
      </w:r>
    </w:p>
    <w:p w14:paraId="1797EE10" w14:textId="7353C712" w:rsidR="00AB6E90" w:rsidRPr="004F4F33" w:rsidRDefault="00AB6E90" w:rsidP="00AB6E90">
      <w:pPr>
        <w:autoSpaceDE/>
        <w:autoSpaceDN/>
        <w:adjustRightInd/>
        <w:ind w:firstLine="709"/>
        <w:rPr>
          <w:rFonts w:eastAsiaTheme="minorHAnsi"/>
          <w:bCs w:val="0"/>
          <w:szCs w:val="24"/>
          <w:lang w:eastAsia="en-US"/>
        </w:rPr>
      </w:pPr>
      <w:r w:rsidRPr="004F4F33">
        <w:rPr>
          <w:rFonts w:eastAsiaTheme="minorHAnsi"/>
          <w:bCs w:val="0"/>
          <w:szCs w:val="24"/>
          <w:lang w:eastAsia="en-US"/>
        </w:rPr>
        <w:t>Результаты НОК УООД 202</w:t>
      </w:r>
      <w:r w:rsidR="00204D45" w:rsidRPr="004F4F33">
        <w:rPr>
          <w:rFonts w:eastAsiaTheme="minorHAnsi"/>
          <w:bCs w:val="0"/>
          <w:szCs w:val="24"/>
          <w:lang w:eastAsia="en-US"/>
        </w:rPr>
        <w:t>1</w:t>
      </w:r>
      <w:r w:rsidRPr="004F4F33">
        <w:rPr>
          <w:rFonts w:eastAsiaTheme="minorHAnsi"/>
          <w:bCs w:val="0"/>
          <w:szCs w:val="24"/>
          <w:lang w:eastAsia="en-US"/>
        </w:rPr>
        <w:t xml:space="preserve"> г. по критерию доброжелательности и вежливости работников образовательной организации в общеобразовательных учреждениях </w:t>
      </w:r>
      <w:r w:rsidR="00204D45" w:rsidRPr="004F4F33">
        <w:rPr>
          <w:rFonts w:eastAsiaTheme="minorHAnsi"/>
          <w:bCs w:val="0"/>
          <w:szCs w:val="24"/>
          <w:lang w:eastAsia="en-US"/>
        </w:rPr>
        <w:t>Свердловской</w:t>
      </w:r>
      <w:r w:rsidRPr="004F4F33">
        <w:rPr>
          <w:rFonts w:eastAsiaTheme="minorHAnsi"/>
          <w:bCs w:val="0"/>
          <w:szCs w:val="24"/>
          <w:lang w:eastAsia="en-US"/>
        </w:rPr>
        <w:t xml:space="preserve"> области </w:t>
      </w:r>
      <w:r w:rsidR="003B0AB3">
        <w:rPr>
          <w:rFonts w:eastAsiaTheme="minorHAnsi"/>
          <w:bCs w:val="0"/>
          <w:szCs w:val="24"/>
          <w:lang w:eastAsia="en-US"/>
        </w:rPr>
        <w:t>представлены ниже (</w:t>
      </w:r>
      <w:r w:rsidR="00C23A4F">
        <w:rPr>
          <w:rFonts w:eastAsiaTheme="minorHAnsi"/>
          <w:bCs w:val="0"/>
          <w:szCs w:val="24"/>
          <w:lang w:eastAsia="en-US"/>
        </w:rPr>
        <w:t>таблиц</w:t>
      </w:r>
      <w:r w:rsidR="003B0AB3">
        <w:rPr>
          <w:rFonts w:eastAsiaTheme="minorHAnsi"/>
          <w:bCs w:val="0"/>
          <w:szCs w:val="24"/>
          <w:lang w:eastAsia="en-US"/>
        </w:rPr>
        <w:t>а</w:t>
      </w:r>
      <w:r w:rsidR="00C23A4F">
        <w:rPr>
          <w:rFonts w:eastAsiaTheme="minorHAnsi"/>
          <w:bCs w:val="0"/>
          <w:szCs w:val="24"/>
          <w:lang w:eastAsia="en-US"/>
        </w:rPr>
        <w:t xml:space="preserve"> № </w:t>
      </w:r>
      <w:r w:rsidR="00204D45" w:rsidRPr="004F4F33">
        <w:rPr>
          <w:rFonts w:eastAsiaTheme="minorHAnsi"/>
          <w:bCs w:val="0"/>
          <w:szCs w:val="24"/>
          <w:lang w:eastAsia="en-US"/>
        </w:rPr>
        <w:t>2</w:t>
      </w:r>
      <w:r w:rsidR="00CA0AB7">
        <w:rPr>
          <w:rFonts w:eastAsiaTheme="minorHAnsi"/>
          <w:bCs w:val="0"/>
          <w:szCs w:val="24"/>
          <w:lang w:eastAsia="en-US"/>
        </w:rPr>
        <w:t>6</w:t>
      </w:r>
      <w:r w:rsidR="003B0AB3">
        <w:rPr>
          <w:rFonts w:eastAsiaTheme="minorHAnsi"/>
          <w:bCs w:val="0"/>
          <w:szCs w:val="24"/>
          <w:lang w:eastAsia="en-US"/>
        </w:rPr>
        <w:t>)</w:t>
      </w:r>
      <w:r w:rsidR="0058630F">
        <w:rPr>
          <w:rFonts w:eastAsiaTheme="minorHAnsi"/>
          <w:bCs w:val="0"/>
          <w:szCs w:val="24"/>
          <w:lang w:eastAsia="en-US"/>
        </w:rPr>
        <w:t>.</w:t>
      </w:r>
    </w:p>
    <w:p w14:paraId="03CF03DA" w14:textId="7453C7E2" w:rsidR="00AE231F" w:rsidRPr="004F4F33" w:rsidRDefault="00372737" w:rsidP="000C36E1">
      <w:pPr>
        <w:pStyle w:val="a7"/>
        <w:rPr>
          <w:rFonts w:eastAsiaTheme="minorHAnsi"/>
          <w:lang w:eastAsia="en-US"/>
        </w:rPr>
      </w:pPr>
      <w:r>
        <w:rPr>
          <w:rFonts w:eastAsiaTheme="minorHAnsi"/>
          <w:lang w:eastAsia="en-US"/>
        </w:rPr>
        <w:t xml:space="preserve">Таблица № </w:t>
      </w:r>
      <w:r w:rsidR="00AE231F" w:rsidRPr="004F4F33">
        <w:rPr>
          <w:rFonts w:eastAsiaTheme="minorHAnsi"/>
          <w:lang w:eastAsia="en-US"/>
        </w:rPr>
        <w:fldChar w:fldCharType="begin"/>
      </w:r>
      <w:r w:rsidR="00AE231F" w:rsidRPr="004F4F33">
        <w:rPr>
          <w:rFonts w:eastAsiaTheme="minorHAnsi"/>
          <w:lang w:eastAsia="en-US"/>
        </w:rPr>
        <w:instrText xml:space="preserve"> SEQ Таблица \* ARABIC </w:instrText>
      </w:r>
      <w:r w:rsidR="00AE231F" w:rsidRPr="004F4F33">
        <w:rPr>
          <w:rFonts w:eastAsiaTheme="minorHAnsi"/>
          <w:lang w:eastAsia="en-US"/>
        </w:rPr>
        <w:fldChar w:fldCharType="separate"/>
      </w:r>
      <w:r w:rsidR="00114609">
        <w:rPr>
          <w:rFonts w:eastAsiaTheme="minorHAnsi"/>
          <w:noProof/>
          <w:lang w:eastAsia="en-US"/>
        </w:rPr>
        <w:t>26</w:t>
      </w:r>
      <w:r w:rsidR="00AE231F" w:rsidRPr="004F4F33">
        <w:rPr>
          <w:rFonts w:eastAsiaTheme="minorHAnsi"/>
          <w:noProof/>
          <w:lang w:eastAsia="en-US"/>
        </w:rPr>
        <w:fldChar w:fldCharType="end"/>
      </w:r>
      <w:r w:rsidR="00AE231F" w:rsidRPr="004F4F33">
        <w:rPr>
          <w:rFonts w:eastAsiaTheme="minorHAnsi"/>
          <w:lang w:eastAsia="en-US"/>
        </w:rPr>
        <w:t xml:space="preserve"> - Результаты НОК УООД по общеобразовательным учреждениям по критерию 4, баллы</w:t>
      </w:r>
    </w:p>
    <w:tbl>
      <w:tblPr>
        <w:tblStyle w:val="47"/>
        <w:tblW w:w="9776" w:type="dxa"/>
        <w:tblLayout w:type="fixed"/>
        <w:tblLook w:val="04A0" w:firstRow="1" w:lastRow="0" w:firstColumn="1" w:lastColumn="0" w:noHBand="0" w:noVBand="1"/>
      </w:tblPr>
      <w:tblGrid>
        <w:gridCol w:w="661"/>
        <w:gridCol w:w="1744"/>
        <w:gridCol w:w="1418"/>
        <w:gridCol w:w="2835"/>
        <w:gridCol w:w="779"/>
        <w:gridCol w:w="780"/>
        <w:gridCol w:w="779"/>
        <w:gridCol w:w="780"/>
      </w:tblGrid>
      <w:tr w:rsidR="00204D45" w:rsidRPr="004F4F33" w14:paraId="0E142308" w14:textId="77777777" w:rsidTr="008F3FF7">
        <w:trPr>
          <w:trHeight w:val="636"/>
          <w:tblHeader/>
        </w:trPr>
        <w:tc>
          <w:tcPr>
            <w:tcW w:w="661" w:type="dxa"/>
            <w:hideMark/>
          </w:tcPr>
          <w:p w14:paraId="74EE1E2D" w14:textId="77777777" w:rsidR="00204D45" w:rsidRPr="004F4F33" w:rsidRDefault="00204D45" w:rsidP="000C36E1">
            <w:pPr>
              <w:autoSpaceDE/>
              <w:autoSpaceDN/>
              <w:adjustRightInd/>
              <w:spacing w:before="40" w:after="40" w:line="240" w:lineRule="auto"/>
              <w:ind w:firstLine="0"/>
              <w:jc w:val="center"/>
              <w:rPr>
                <w:rFonts w:eastAsiaTheme="minorEastAsia"/>
                <w:b/>
                <w:bCs w:val="0"/>
                <w:szCs w:val="24"/>
                <w:lang w:eastAsia="en-US"/>
              </w:rPr>
            </w:pPr>
            <w:r w:rsidRPr="004F4F33">
              <w:rPr>
                <w:rFonts w:eastAsiaTheme="minorEastAsia"/>
                <w:b/>
                <w:bCs w:val="0"/>
                <w:szCs w:val="24"/>
                <w:lang w:eastAsia="en-US"/>
              </w:rPr>
              <w:t>№ п/п</w:t>
            </w:r>
          </w:p>
        </w:tc>
        <w:tc>
          <w:tcPr>
            <w:tcW w:w="1744" w:type="dxa"/>
            <w:noWrap/>
            <w:hideMark/>
          </w:tcPr>
          <w:p w14:paraId="6E089304" w14:textId="77777777" w:rsidR="00204D45" w:rsidRPr="004F4F33" w:rsidRDefault="00204D45"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Муниципальное образование</w:t>
            </w:r>
          </w:p>
        </w:tc>
        <w:tc>
          <w:tcPr>
            <w:tcW w:w="1418" w:type="dxa"/>
          </w:tcPr>
          <w:p w14:paraId="59FCE53B" w14:textId="77777777" w:rsidR="00204D45" w:rsidRPr="004F4F33" w:rsidRDefault="00204D45" w:rsidP="000C36E1">
            <w:pPr>
              <w:autoSpaceDE/>
              <w:autoSpaceDN/>
              <w:adjustRightInd/>
              <w:spacing w:before="40" w:after="40" w:line="240" w:lineRule="auto"/>
              <w:ind w:firstLine="34"/>
              <w:jc w:val="center"/>
              <w:rPr>
                <w:rFonts w:eastAsiaTheme="minorEastAsia"/>
                <w:b/>
                <w:bCs w:val="0"/>
                <w:szCs w:val="24"/>
                <w:lang w:eastAsia="en-US"/>
              </w:rPr>
            </w:pPr>
            <w:r w:rsidRPr="004F4F33">
              <w:rPr>
                <w:rFonts w:eastAsiaTheme="minorEastAsia"/>
                <w:b/>
                <w:bCs w:val="0"/>
                <w:szCs w:val="24"/>
                <w:lang w:eastAsia="en-US"/>
              </w:rPr>
              <w:t>ИНН</w:t>
            </w:r>
          </w:p>
        </w:tc>
        <w:tc>
          <w:tcPr>
            <w:tcW w:w="2835" w:type="dxa"/>
            <w:hideMark/>
          </w:tcPr>
          <w:p w14:paraId="55F2EE1C" w14:textId="77777777" w:rsidR="00204D45" w:rsidRPr="004F4F33" w:rsidRDefault="00204D45"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ОУ</w:t>
            </w:r>
          </w:p>
        </w:tc>
        <w:tc>
          <w:tcPr>
            <w:tcW w:w="779" w:type="dxa"/>
          </w:tcPr>
          <w:p w14:paraId="63A594AB" w14:textId="77777777" w:rsidR="00204D45" w:rsidRPr="004F4F33" w:rsidRDefault="00204D45"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4.1.</w:t>
            </w:r>
          </w:p>
        </w:tc>
        <w:tc>
          <w:tcPr>
            <w:tcW w:w="780" w:type="dxa"/>
          </w:tcPr>
          <w:p w14:paraId="62453E8F" w14:textId="77777777" w:rsidR="00204D45" w:rsidRPr="004F4F33" w:rsidRDefault="00204D45" w:rsidP="000C36E1">
            <w:pPr>
              <w:autoSpaceDE/>
              <w:autoSpaceDN/>
              <w:adjustRightInd/>
              <w:spacing w:before="40" w:after="40" w:line="240" w:lineRule="auto"/>
              <w:ind w:firstLine="34"/>
              <w:rPr>
                <w:rFonts w:eastAsiaTheme="minorEastAsia"/>
                <w:b/>
                <w:szCs w:val="24"/>
                <w:lang w:eastAsia="en-US"/>
              </w:rPr>
            </w:pPr>
            <w:r w:rsidRPr="004F4F33">
              <w:rPr>
                <w:rFonts w:eastAsiaTheme="minorEastAsia"/>
                <w:b/>
                <w:bCs w:val="0"/>
                <w:szCs w:val="24"/>
                <w:lang w:eastAsia="en-US"/>
              </w:rPr>
              <w:t>4.2.</w:t>
            </w:r>
          </w:p>
        </w:tc>
        <w:tc>
          <w:tcPr>
            <w:tcW w:w="779" w:type="dxa"/>
          </w:tcPr>
          <w:p w14:paraId="157DD702" w14:textId="77777777" w:rsidR="00204D45" w:rsidRPr="004F4F33" w:rsidRDefault="00204D45"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4.3</w:t>
            </w:r>
          </w:p>
        </w:tc>
        <w:tc>
          <w:tcPr>
            <w:tcW w:w="780" w:type="dxa"/>
          </w:tcPr>
          <w:p w14:paraId="17AE2026" w14:textId="77777777" w:rsidR="00204D45" w:rsidRPr="004F4F33" w:rsidRDefault="00204D45"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Крит. 4</w:t>
            </w:r>
          </w:p>
        </w:tc>
      </w:tr>
      <w:tr w:rsidR="00204D45" w:rsidRPr="004F4F33" w14:paraId="424A81DC" w14:textId="77777777" w:rsidTr="008F3FF7">
        <w:trPr>
          <w:trHeight w:val="288"/>
        </w:trPr>
        <w:tc>
          <w:tcPr>
            <w:tcW w:w="661" w:type="dxa"/>
            <w:noWrap/>
            <w:hideMark/>
          </w:tcPr>
          <w:p w14:paraId="13090B87"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891</w:t>
            </w:r>
          </w:p>
        </w:tc>
        <w:tc>
          <w:tcPr>
            <w:tcW w:w="1744" w:type="dxa"/>
            <w:noWrap/>
            <w:hideMark/>
          </w:tcPr>
          <w:p w14:paraId="5D0C03B2"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Ирбитское МО</w:t>
            </w:r>
          </w:p>
        </w:tc>
        <w:tc>
          <w:tcPr>
            <w:tcW w:w="1418" w:type="dxa"/>
            <w:noWrap/>
            <w:hideMark/>
          </w:tcPr>
          <w:p w14:paraId="30F6B2B6"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6611005765</w:t>
            </w:r>
          </w:p>
        </w:tc>
        <w:tc>
          <w:tcPr>
            <w:tcW w:w="2835" w:type="dxa"/>
            <w:noWrap/>
            <w:hideMark/>
          </w:tcPr>
          <w:p w14:paraId="0332AAF1" w14:textId="77777777" w:rsidR="00204D45" w:rsidRPr="004F4F33" w:rsidRDefault="00204D45" w:rsidP="000C36E1">
            <w:pPr>
              <w:autoSpaceDE/>
              <w:autoSpaceDN/>
              <w:adjustRightInd/>
              <w:spacing w:line="240" w:lineRule="auto"/>
              <w:ind w:firstLine="0"/>
              <w:jc w:val="left"/>
              <w:rPr>
                <w:bCs w:val="0"/>
                <w:color w:val="000000"/>
                <w:szCs w:val="24"/>
              </w:rPr>
            </w:pPr>
            <w:r w:rsidRPr="004F4F33">
              <w:rPr>
                <w:bCs w:val="0"/>
                <w:color w:val="000000"/>
                <w:szCs w:val="24"/>
              </w:rPr>
              <w:t>МОУ «Бердюгинская СОШ»</w:t>
            </w:r>
          </w:p>
        </w:tc>
        <w:tc>
          <w:tcPr>
            <w:tcW w:w="779" w:type="dxa"/>
            <w:noWrap/>
            <w:hideMark/>
          </w:tcPr>
          <w:p w14:paraId="49D48337"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780" w:type="dxa"/>
            <w:noWrap/>
            <w:hideMark/>
          </w:tcPr>
          <w:p w14:paraId="78BAC080"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779" w:type="dxa"/>
            <w:noWrap/>
            <w:hideMark/>
          </w:tcPr>
          <w:p w14:paraId="2F77F872"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99</w:t>
            </w:r>
          </w:p>
        </w:tc>
        <w:tc>
          <w:tcPr>
            <w:tcW w:w="780" w:type="dxa"/>
            <w:noWrap/>
            <w:hideMark/>
          </w:tcPr>
          <w:p w14:paraId="2882F054" w14:textId="77777777" w:rsidR="00204D45" w:rsidRPr="004F4F33" w:rsidRDefault="00204D45" w:rsidP="000C36E1">
            <w:pPr>
              <w:autoSpaceDE/>
              <w:autoSpaceDN/>
              <w:adjustRightInd/>
              <w:spacing w:line="240" w:lineRule="auto"/>
              <w:ind w:firstLine="0"/>
              <w:jc w:val="center"/>
              <w:rPr>
                <w:bCs w:val="0"/>
                <w:color w:val="000000"/>
                <w:szCs w:val="24"/>
              </w:rPr>
            </w:pPr>
            <w:r w:rsidRPr="004F4F33">
              <w:rPr>
                <w:bCs w:val="0"/>
                <w:color w:val="000000"/>
                <w:szCs w:val="24"/>
              </w:rPr>
              <w:t>95</w:t>
            </w:r>
          </w:p>
        </w:tc>
      </w:tr>
    </w:tbl>
    <w:p w14:paraId="02E7F817" w14:textId="77777777" w:rsidR="00AE231F" w:rsidRPr="004F4F33" w:rsidRDefault="00AE231F" w:rsidP="00AE231F">
      <w:pPr>
        <w:autoSpaceDE/>
        <w:autoSpaceDN/>
        <w:adjustRightInd/>
        <w:ind w:firstLine="709"/>
        <w:jc w:val="left"/>
        <w:rPr>
          <w:rFonts w:eastAsiaTheme="minorHAnsi"/>
          <w:szCs w:val="24"/>
          <w:lang w:eastAsia="en-US"/>
        </w:rPr>
      </w:pPr>
    </w:p>
    <w:p w14:paraId="66087641" w14:textId="5AC680EE" w:rsidR="00AB6E90" w:rsidRPr="004F4F33" w:rsidRDefault="00E82C57" w:rsidP="00B30677">
      <w:pPr>
        <w:autoSpaceDE/>
        <w:autoSpaceDN/>
        <w:adjustRightInd/>
        <w:ind w:firstLine="709"/>
        <w:rPr>
          <w:rFonts w:eastAsiaTheme="majorEastAsia"/>
          <w:b/>
          <w:bCs w:val="0"/>
          <w:szCs w:val="24"/>
          <w:lang w:eastAsia="en-US"/>
        </w:rPr>
      </w:pPr>
      <w:r>
        <w:rPr>
          <w:rFonts w:eastAsiaTheme="majorEastAsia"/>
          <w:b/>
          <w:bCs w:val="0"/>
          <w:szCs w:val="24"/>
          <w:lang w:eastAsia="en-US"/>
        </w:rPr>
        <w:t>3</w:t>
      </w:r>
      <w:r w:rsidR="00AB6E90" w:rsidRPr="004F4F33">
        <w:rPr>
          <w:rFonts w:eastAsiaTheme="majorEastAsia"/>
          <w:b/>
          <w:bCs w:val="0"/>
          <w:szCs w:val="24"/>
          <w:lang w:eastAsia="en-US"/>
        </w:rPr>
        <w:t>.4.</w:t>
      </w:r>
      <w:r w:rsidR="00204D45" w:rsidRPr="004F4F33">
        <w:rPr>
          <w:rFonts w:eastAsiaTheme="majorEastAsia"/>
          <w:b/>
          <w:bCs w:val="0"/>
          <w:szCs w:val="24"/>
          <w:lang w:eastAsia="en-US"/>
        </w:rPr>
        <w:t>2</w:t>
      </w:r>
      <w:r w:rsidR="00AB6E90" w:rsidRPr="004F4F33">
        <w:rPr>
          <w:rFonts w:eastAsiaTheme="majorEastAsia"/>
          <w:b/>
          <w:bCs w:val="0"/>
          <w:szCs w:val="24"/>
          <w:lang w:eastAsia="en-US"/>
        </w:rPr>
        <w:t xml:space="preserve"> Критерий 4. Учреждения среднего профессионального образования</w:t>
      </w:r>
    </w:p>
    <w:p w14:paraId="6DAD8A21" w14:textId="1FAE453B" w:rsidR="00AB6E90" w:rsidRPr="004F4F33" w:rsidRDefault="00AB6E90" w:rsidP="00AB6E90">
      <w:pPr>
        <w:autoSpaceDE/>
        <w:autoSpaceDN/>
        <w:adjustRightInd/>
        <w:ind w:firstLine="709"/>
        <w:rPr>
          <w:rFonts w:eastAsiaTheme="minorHAnsi"/>
          <w:bCs w:val="0"/>
          <w:szCs w:val="24"/>
          <w:lang w:eastAsia="en-US"/>
        </w:rPr>
      </w:pPr>
      <w:r w:rsidRPr="004F4F33">
        <w:rPr>
          <w:rFonts w:eastAsiaTheme="minorHAnsi"/>
          <w:bCs w:val="0"/>
          <w:szCs w:val="24"/>
          <w:lang w:eastAsia="en-US"/>
        </w:rPr>
        <w:t>Результаты НОК УООД 202</w:t>
      </w:r>
      <w:r w:rsidR="00204D45" w:rsidRPr="004F4F33">
        <w:rPr>
          <w:rFonts w:eastAsiaTheme="minorHAnsi"/>
          <w:bCs w:val="0"/>
          <w:szCs w:val="24"/>
          <w:lang w:eastAsia="en-US"/>
        </w:rPr>
        <w:t>1</w:t>
      </w:r>
      <w:r w:rsidRPr="004F4F33">
        <w:rPr>
          <w:rFonts w:eastAsiaTheme="minorHAnsi"/>
          <w:bCs w:val="0"/>
          <w:szCs w:val="24"/>
          <w:lang w:eastAsia="en-US"/>
        </w:rPr>
        <w:t xml:space="preserve"> г. по критерию доброжелательности и вежливости работников образовательной организации в учреждениях среднего профессионального образования </w:t>
      </w:r>
      <w:r w:rsidR="00204D45" w:rsidRPr="004F4F33">
        <w:rPr>
          <w:rFonts w:eastAsiaTheme="minorHAnsi"/>
          <w:bCs w:val="0"/>
          <w:szCs w:val="24"/>
          <w:lang w:eastAsia="en-US"/>
        </w:rPr>
        <w:t>Свердловской</w:t>
      </w:r>
      <w:r w:rsidRPr="004F4F33">
        <w:rPr>
          <w:rFonts w:eastAsiaTheme="minorHAnsi"/>
          <w:bCs w:val="0"/>
          <w:szCs w:val="24"/>
          <w:lang w:eastAsia="en-US"/>
        </w:rPr>
        <w:t xml:space="preserve"> области </w:t>
      </w:r>
      <w:r w:rsidR="003B0AB3" w:rsidRPr="003B0AB3">
        <w:rPr>
          <w:rFonts w:eastAsiaTheme="minorHAnsi"/>
          <w:bCs w:val="0"/>
          <w:szCs w:val="24"/>
          <w:lang w:eastAsia="en-US"/>
        </w:rPr>
        <w:t>представлены ниже (таблица № 2</w:t>
      </w:r>
      <w:r w:rsidR="00CA0AB7">
        <w:rPr>
          <w:rFonts w:eastAsiaTheme="minorHAnsi"/>
          <w:bCs w:val="0"/>
          <w:szCs w:val="24"/>
          <w:lang w:eastAsia="en-US"/>
        </w:rPr>
        <w:t>7</w:t>
      </w:r>
      <w:r w:rsidR="003B0AB3" w:rsidRPr="003B0AB3">
        <w:rPr>
          <w:rFonts w:eastAsiaTheme="minorHAnsi"/>
          <w:bCs w:val="0"/>
          <w:szCs w:val="24"/>
          <w:lang w:eastAsia="en-US"/>
        </w:rPr>
        <w:t>).</w:t>
      </w:r>
    </w:p>
    <w:p w14:paraId="4099D0B8" w14:textId="67E8F929" w:rsidR="00AE231F" w:rsidRPr="004F4F33" w:rsidRDefault="00AE231F" w:rsidP="00AB6E90">
      <w:pPr>
        <w:autoSpaceDE/>
        <w:autoSpaceDN/>
        <w:adjustRightInd/>
        <w:ind w:firstLine="709"/>
        <w:rPr>
          <w:rFonts w:eastAsiaTheme="minorHAnsi"/>
          <w:bCs w:val="0"/>
          <w:szCs w:val="24"/>
          <w:lang w:eastAsia="en-US"/>
        </w:rPr>
      </w:pPr>
    </w:p>
    <w:p w14:paraId="0D36E287" w14:textId="43B0468D" w:rsidR="00AE231F" w:rsidRPr="004F4F33" w:rsidRDefault="00372737" w:rsidP="000C36E1">
      <w:pPr>
        <w:pStyle w:val="a7"/>
        <w:rPr>
          <w:rFonts w:eastAsiaTheme="minorHAnsi"/>
          <w:lang w:eastAsia="en-US"/>
        </w:rPr>
      </w:pPr>
      <w:r>
        <w:rPr>
          <w:rFonts w:eastAsiaTheme="minorHAnsi"/>
          <w:lang w:eastAsia="en-US"/>
        </w:rPr>
        <w:t xml:space="preserve">Таблица № </w:t>
      </w:r>
      <w:r w:rsidR="00AE231F" w:rsidRPr="004F4F33">
        <w:rPr>
          <w:rFonts w:eastAsiaTheme="minorHAnsi"/>
          <w:lang w:eastAsia="en-US"/>
        </w:rPr>
        <w:fldChar w:fldCharType="begin"/>
      </w:r>
      <w:r w:rsidR="00AE231F" w:rsidRPr="004F4F33">
        <w:rPr>
          <w:rFonts w:eastAsiaTheme="minorHAnsi"/>
          <w:lang w:eastAsia="en-US"/>
        </w:rPr>
        <w:instrText xml:space="preserve"> SEQ Таблица \* ARABIC </w:instrText>
      </w:r>
      <w:r w:rsidR="00AE231F" w:rsidRPr="004F4F33">
        <w:rPr>
          <w:rFonts w:eastAsiaTheme="minorHAnsi"/>
          <w:lang w:eastAsia="en-US"/>
        </w:rPr>
        <w:fldChar w:fldCharType="separate"/>
      </w:r>
      <w:r w:rsidR="00114609">
        <w:rPr>
          <w:rFonts w:eastAsiaTheme="minorHAnsi"/>
          <w:noProof/>
          <w:lang w:eastAsia="en-US"/>
        </w:rPr>
        <w:t>27</w:t>
      </w:r>
      <w:r w:rsidR="00AE231F" w:rsidRPr="004F4F33">
        <w:rPr>
          <w:rFonts w:eastAsiaTheme="minorHAnsi"/>
          <w:noProof/>
          <w:lang w:eastAsia="en-US"/>
        </w:rPr>
        <w:fldChar w:fldCharType="end"/>
      </w:r>
      <w:r w:rsidR="00AE231F" w:rsidRPr="004F4F33">
        <w:rPr>
          <w:rFonts w:eastAsiaTheme="minorHAnsi"/>
          <w:lang w:eastAsia="en-US"/>
        </w:rPr>
        <w:t xml:space="preserve"> - Результаты НОК УООД по учреждениям среднего профессионального образования по критерию 4, баллы</w:t>
      </w:r>
    </w:p>
    <w:tbl>
      <w:tblPr>
        <w:tblStyle w:val="47"/>
        <w:tblW w:w="9918" w:type="dxa"/>
        <w:tblLayout w:type="fixed"/>
        <w:tblLook w:val="04A0" w:firstRow="1" w:lastRow="0" w:firstColumn="1" w:lastColumn="0" w:noHBand="0" w:noVBand="1"/>
      </w:tblPr>
      <w:tblGrid>
        <w:gridCol w:w="704"/>
        <w:gridCol w:w="1701"/>
        <w:gridCol w:w="1418"/>
        <w:gridCol w:w="2976"/>
        <w:gridCol w:w="779"/>
        <w:gridCol w:w="780"/>
        <w:gridCol w:w="780"/>
        <w:gridCol w:w="780"/>
      </w:tblGrid>
      <w:tr w:rsidR="002B5F90" w:rsidRPr="004F4F33" w14:paraId="11986998" w14:textId="77777777" w:rsidTr="006F17B9">
        <w:trPr>
          <w:trHeight w:val="636"/>
          <w:tblHeader/>
        </w:trPr>
        <w:tc>
          <w:tcPr>
            <w:tcW w:w="704" w:type="dxa"/>
            <w:hideMark/>
          </w:tcPr>
          <w:p w14:paraId="014142CF" w14:textId="77777777" w:rsidR="002B5F90" w:rsidRPr="004F4F33" w:rsidRDefault="002B5F90" w:rsidP="000C36E1">
            <w:pPr>
              <w:autoSpaceDE/>
              <w:autoSpaceDN/>
              <w:adjustRightInd/>
              <w:spacing w:before="40" w:after="40" w:line="240" w:lineRule="auto"/>
              <w:ind w:firstLine="0"/>
              <w:jc w:val="center"/>
              <w:rPr>
                <w:rFonts w:eastAsiaTheme="minorEastAsia"/>
                <w:b/>
                <w:bCs w:val="0"/>
                <w:szCs w:val="24"/>
                <w:lang w:eastAsia="en-US"/>
              </w:rPr>
            </w:pPr>
            <w:r w:rsidRPr="004F4F33">
              <w:rPr>
                <w:rFonts w:eastAsiaTheme="minorEastAsia"/>
                <w:b/>
                <w:bCs w:val="0"/>
                <w:szCs w:val="24"/>
                <w:lang w:eastAsia="en-US"/>
              </w:rPr>
              <w:t>№ п/п</w:t>
            </w:r>
          </w:p>
        </w:tc>
        <w:tc>
          <w:tcPr>
            <w:tcW w:w="1701" w:type="dxa"/>
            <w:noWrap/>
            <w:hideMark/>
          </w:tcPr>
          <w:p w14:paraId="3FACB73F" w14:textId="77777777" w:rsidR="002B5F90" w:rsidRPr="004F4F33" w:rsidRDefault="002B5F90"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Муниципальное образование</w:t>
            </w:r>
          </w:p>
        </w:tc>
        <w:tc>
          <w:tcPr>
            <w:tcW w:w="1418" w:type="dxa"/>
          </w:tcPr>
          <w:p w14:paraId="5FFEC0A1" w14:textId="77777777" w:rsidR="002B5F90" w:rsidRPr="004F4F33" w:rsidRDefault="002B5F90" w:rsidP="000C36E1">
            <w:pPr>
              <w:autoSpaceDE/>
              <w:autoSpaceDN/>
              <w:adjustRightInd/>
              <w:spacing w:before="40" w:after="40" w:line="240" w:lineRule="auto"/>
              <w:ind w:firstLine="34"/>
              <w:jc w:val="center"/>
              <w:rPr>
                <w:rFonts w:eastAsiaTheme="minorEastAsia"/>
                <w:b/>
                <w:bCs w:val="0"/>
                <w:szCs w:val="24"/>
                <w:lang w:eastAsia="en-US"/>
              </w:rPr>
            </w:pPr>
            <w:r w:rsidRPr="004F4F33">
              <w:rPr>
                <w:rFonts w:eastAsiaTheme="minorEastAsia"/>
                <w:b/>
                <w:bCs w:val="0"/>
                <w:szCs w:val="24"/>
                <w:lang w:eastAsia="en-US"/>
              </w:rPr>
              <w:t>ИНН</w:t>
            </w:r>
          </w:p>
        </w:tc>
        <w:tc>
          <w:tcPr>
            <w:tcW w:w="2976" w:type="dxa"/>
            <w:hideMark/>
          </w:tcPr>
          <w:p w14:paraId="4B30D680" w14:textId="77777777" w:rsidR="002B5F90" w:rsidRPr="004F4F33" w:rsidRDefault="002B5F90"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ОУ</w:t>
            </w:r>
          </w:p>
        </w:tc>
        <w:tc>
          <w:tcPr>
            <w:tcW w:w="779" w:type="dxa"/>
          </w:tcPr>
          <w:p w14:paraId="2BA1C990" w14:textId="77777777" w:rsidR="002B5F90" w:rsidRPr="004F4F33" w:rsidRDefault="002B5F90"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4.1.</w:t>
            </w:r>
          </w:p>
        </w:tc>
        <w:tc>
          <w:tcPr>
            <w:tcW w:w="780" w:type="dxa"/>
          </w:tcPr>
          <w:p w14:paraId="78BE63B7" w14:textId="77777777" w:rsidR="002B5F90" w:rsidRPr="004F4F33" w:rsidRDefault="002B5F90" w:rsidP="000C36E1">
            <w:pPr>
              <w:autoSpaceDE/>
              <w:autoSpaceDN/>
              <w:adjustRightInd/>
              <w:spacing w:before="40" w:after="40" w:line="240" w:lineRule="auto"/>
              <w:ind w:firstLine="34"/>
              <w:rPr>
                <w:rFonts w:eastAsiaTheme="minorEastAsia"/>
                <w:b/>
                <w:szCs w:val="24"/>
                <w:lang w:eastAsia="en-US"/>
              </w:rPr>
            </w:pPr>
            <w:r w:rsidRPr="004F4F33">
              <w:rPr>
                <w:rFonts w:eastAsiaTheme="minorEastAsia"/>
                <w:b/>
                <w:bCs w:val="0"/>
                <w:szCs w:val="24"/>
                <w:lang w:eastAsia="en-US"/>
              </w:rPr>
              <w:t>4.2.</w:t>
            </w:r>
          </w:p>
        </w:tc>
        <w:tc>
          <w:tcPr>
            <w:tcW w:w="780" w:type="dxa"/>
          </w:tcPr>
          <w:p w14:paraId="3B044B7B" w14:textId="77777777" w:rsidR="002B5F90" w:rsidRPr="004F4F33" w:rsidRDefault="002B5F90"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4.3</w:t>
            </w:r>
          </w:p>
        </w:tc>
        <w:tc>
          <w:tcPr>
            <w:tcW w:w="780" w:type="dxa"/>
          </w:tcPr>
          <w:p w14:paraId="2ED08C05" w14:textId="77777777" w:rsidR="002B5F90" w:rsidRPr="004F4F33" w:rsidRDefault="002B5F90"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Крит. 4</w:t>
            </w:r>
          </w:p>
        </w:tc>
      </w:tr>
      <w:tr w:rsidR="002B5F90" w:rsidRPr="004F4F33" w14:paraId="4166D27A" w14:textId="77777777" w:rsidTr="006F17B9">
        <w:trPr>
          <w:trHeight w:val="288"/>
        </w:trPr>
        <w:tc>
          <w:tcPr>
            <w:tcW w:w="704" w:type="dxa"/>
            <w:noWrap/>
            <w:hideMark/>
          </w:tcPr>
          <w:p w14:paraId="1F17B487"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1036</w:t>
            </w:r>
          </w:p>
        </w:tc>
        <w:tc>
          <w:tcPr>
            <w:tcW w:w="1701" w:type="dxa"/>
            <w:noWrap/>
            <w:hideMark/>
          </w:tcPr>
          <w:p w14:paraId="6B755D62" w14:textId="72AFB5AA"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Ленинский район</w:t>
            </w:r>
          </w:p>
        </w:tc>
        <w:tc>
          <w:tcPr>
            <w:tcW w:w="1418" w:type="dxa"/>
            <w:noWrap/>
            <w:hideMark/>
          </w:tcPr>
          <w:p w14:paraId="108C573D"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6661001815</w:t>
            </w:r>
          </w:p>
        </w:tc>
        <w:tc>
          <w:tcPr>
            <w:tcW w:w="2976" w:type="dxa"/>
            <w:noWrap/>
            <w:hideMark/>
          </w:tcPr>
          <w:p w14:paraId="72FB8285"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монтажный колледж»</w:t>
            </w:r>
          </w:p>
        </w:tc>
        <w:tc>
          <w:tcPr>
            <w:tcW w:w="779" w:type="dxa"/>
            <w:noWrap/>
            <w:hideMark/>
          </w:tcPr>
          <w:p w14:paraId="35CB0D78"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99</w:t>
            </w:r>
          </w:p>
        </w:tc>
        <w:tc>
          <w:tcPr>
            <w:tcW w:w="780" w:type="dxa"/>
            <w:noWrap/>
            <w:hideMark/>
          </w:tcPr>
          <w:p w14:paraId="49D096D3"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99</w:t>
            </w:r>
          </w:p>
        </w:tc>
        <w:tc>
          <w:tcPr>
            <w:tcW w:w="780" w:type="dxa"/>
            <w:noWrap/>
            <w:hideMark/>
          </w:tcPr>
          <w:p w14:paraId="6236FB83"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780" w:type="dxa"/>
            <w:noWrap/>
            <w:hideMark/>
          </w:tcPr>
          <w:p w14:paraId="725BA8C7"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99,2</w:t>
            </w:r>
          </w:p>
        </w:tc>
      </w:tr>
      <w:tr w:rsidR="002B5F90" w:rsidRPr="004F4F33" w14:paraId="1875C99A" w14:textId="77777777" w:rsidTr="006F17B9">
        <w:trPr>
          <w:trHeight w:val="288"/>
        </w:trPr>
        <w:tc>
          <w:tcPr>
            <w:tcW w:w="704" w:type="dxa"/>
            <w:noWrap/>
            <w:hideMark/>
          </w:tcPr>
          <w:p w14:paraId="20A579A6"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1046</w:t>
            </w:r>
          </w:p>
        </w:tc>
        <w:tc>
          <w:tcPr>
            <w:tcW w:w="1701" w:type="dxa"/>
            <w:noWrap/>
            <w:hideMark/>
          </w:tcPr>
          <w:p w14:paraId="07389B4B"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МО г. Ирбит</w:t>
            </w:r>
          </w:p>
        </w:tc>
        <w:tc>
          <w:tcPr>
            <w:tcW w:w="1418" w:type="dxa"/>
            <w:noWrap/>
            <w:hideMark/>
          </w:tcPr>
          <w:p w14:paraId="21AA3263"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6611003687</w:t>
            </w:r>
          </w:p>
        </w:tc>
        <w:tc>
          <w:tcPr>
            <w:tcW w:w="2976" w:type="dxa"/>
            <w:noWrap/>
            <w:hideMark/>
          </w:tcPr>
          <w:p w14:paraId="195BC4E7"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«Ирбитский гуманитарный колледж»</w:t>
            </w:r>
          </w:p>
        </w:tc>
        <w:tc>
          <w:tcPr>
            <w:tcW w:w="779" w:type="dxa"/>
            <w:noWrap/>
            <w:hideMark/>
          </w:tcPr>
          <w:p w14:paraId="709D8996"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99</w:t>
            </w:r>
          </w:p>
        </w:tc>
        <w:tc>
          <w:tcPr>
            <w:tcW w:w="780" w:type="dxa"/>
            <w:noWrap/>
            <w:hideMark/>
          </w:tcPr>
          <w:p w14:paraId="66B43E1E"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99</w:t>
            </w:r>
          </w:p>
        </w:tc>
        <w:tc>
          <w:tcPr>
            <w:tcW w:w="780" w:type="dxa"/>
            <w:noWrap/>
            <w:hideMark/>
          </w:tcPr>
          <w:p w14:paraId="2BC00434"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99</w:t>
            </w:r>
          </w:p>
        </w:tc>
        <w:tc>
          <w:tcPr>
            <w:tcW w:w="780" w:type="dxa"/>
            <w:noWrap/>
            <w:hideMark/>
          </w:tcPr>
          <w:p w14:paraId="006E09AC"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99</w:t>
            </w:r>
          </w:p>
        </w:tc>
      </w:tr>
      <w:tr w:rsidR="002B5F90" w:rsidRPr="004F4F33" w14:paraId="62E7A122" w14:textId="77777777" w:rsidTr="006F17B9">
        <w:trPr>
          <w:trHeight w:val="288"/>
        </w:trPr>
        <w:tc>
          <w:tcPr>
            <w:tcW w:w="704" w:type="dxa"/>
            <w:noWrap/>
            <w:hideMark/>
          </w:tcPr>
          <w:p w14:paraId="79C3E2AC"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1110</w:t>
            </w:r>
          </w:p>
        </w:tc>
        <w:tc>
          <w:tcPr>
            <w:tcW w:w="1701" w:type="dxa"/>
            <w:noWrap/>
            <w:hideMark/>
          </w:tcPr>
          <w:p w14:paraId="6ADBE1FF" w14:textId="7DC62064"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lastRenderedPageBreak/>
              <w:t>Ленинский район</w:t>
            </w:r>
          </w:p>
        </w:tc>
        <w:tc>
          <w:tcPr>
            <w:tcW w:w="1418" w:type="dxa"/>
            <w:noWrap/>
            <w:hideMark/>
          </w:tcPr>
          <w:p w14:paraId="1079DF76"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6661002664</w:t>
            </w:r>
          </w:p>
        </w:tc>
        <w:tc>
          <w:tcPr>
            <w:tcW w:w="2976" w:type="dxa"/>
            <w:noWrap/>
            <w:hideMark/>
          </w:tcPr>
          <w:p w14:paraId="2E7E7408"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ГБПОУ СО «СКИиК»</w:t>
            </w:r>
          </w:p>
        </w:tc>
        <w:tc>
          <w:tcPr>
            <w:tcW w:w="779" w:type="dxa"/>
            <w:noWrap/>
            <w:hideMark/>
          </w:tcPr>
          <w:p w14:paraId="4436194B"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99</w:t>
            </w:r>
          </w:p>
        </w:tc>
        <w:tc>
          <w:tcPr>
            <w:tcW w:w="780" w:type="dxa"/>
            <w:noWrap/>
            <w:hideMark/>
          </w:tcPr>
          <w:p w14:paraId="6A752989"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99</w:t>
            </w:r>
          </w:p>
        </w:tc>
        <w:tc>
          <w:tcPr>
            <w:tcW w:w="780" w:type="dxa"/>
            <w:noWrap/>
            <w:hideMark/>
          </w:tcPr>
          <w:p w14:paraId="2BC75E10"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99</w:t>
            </w:r>
          </w:p>
        </w:tc>
        <w:tc>
          <w:tcPr>
            <w:tcW w:w="780" w:type="dxa"/>
            <w:noWrap/>
            <w:hideMark/>
          </w:tcPr>
          <w:p w14:paraId="1A7057DE"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99</w:t>
            </w:r>
          </w:p>
        </w:tc>
      </w:tr>
      <w:tr w:rsidR="002B5F90" w:rsidRPr="004F4F33" w14:paraId="76A26F85" w14:textId="77777777" w:rsidTr="006F17B9">
        <w:trPr>
          <w:trHeight w:val="288"/>
        </w:trPr>
        <w:tc>
          <w:tcPr>
            <w:tcW w:w="704" w:type="dxa"/>
            <w:noWrap/>
            <w:hideMark/>
          </w:tcPr>
          <w:p w14:paraId="6B1D8C1C"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1035</w:t>
            </w:r>
          </w:p>
        </w:tc>
        <w:tc>
          <w:tcPr>
            <w:tcW w:w="1701" w:type="dxa"/>
            <w:noWrap/>
            <w:hideMark/>
          </w:tcPr>
          <w:p w14:paraId="67950A8D" w14:textId="7EBB2391"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Кировский район</w:t>
            </w:r>
          </w:p>
        </w:tc>
        <w:tc>
          <w:tcPr>
            <w:tcW w:w="1418" w:type="dxa"/>
            <w:noWrap/>
            <w:hideMark/>
          </w:tcPr>
          <w:p w14:paraId="5BC2B124"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6660008590</w:t>
            </w:r>
          </w:p>
        </w:tc>
        <w:tc>
          <w:tcPr>
            <w:tcW w:w="2976" w:type="dxa"/>
            <w:noWrap/>
            <w:hideMark/>
          </w:tcPr>
          <w:p w14:paraId="57129DD3"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колледж транспортного строительства»</w:t>
            </w:r>
          </w:p>
        </w:tc>
        <w:tc>
          <w:tcPr>
            <w:tcW w:w="779" w:type="dxa"/>
            <w:noWrap/>
            <w:hideMark/>
          </w:tcPr>
          <w:p w14:paraId="003D8923"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780" w:type="dxa"/>
            <w:noWrap/>
            <w:hideMark/>
          </w:tcPr>
          <w:p w14:paraId="53C2C341"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780" w:type="dxa"/>
            <w:noWrap/>
            <w:hideMark/>
          </w:tcPr>
          <w:p w14:paraId="71C96FA6"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780" w:type="dxa"/>
            <w:noWrap/>
            <w:hideMark/>
          </w:tcPr>
          <w:p w14:paraId="57CD3621"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97,2</w:t>
            </w:r>
          </w:p>
        </w:tc>
      </w:tr>
      <w:tr w:rsidR="002B5F90" w:rsidRPr="004F4F33" w14:paraId="64BDEF3E" w14:textId="77777777" w:rsidTr="006F17B9">
        <w:trPr>
          <w:trHeight w:val="288"/>
        </w:trPr>
        <w:tc>
          <w:tcPr>
            <w:tcW w:w="704" w:type="dxa"/>
            <w:noWrap/>
            <w:hideMark/>
          </w:tcPr>
          <w:p w14:paraId="509D31DC"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1063</w:t>
            </w:r>
          </w:p>
        </w:tc>
        <w:tc>
          <w:tcPr>
            <w:tcW w:w="1701" w:type="dxa"/>
            <w:noWrap/>
            <w:hideMark/>
          </w:tcPr>
          <w:p w14:paraId="398E982B"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ГО Красноуральск</w:t>
            </w:r>
          </w:p>
        </w:tc>
        <w:tc>
          <w:tcPr>
            <w:tcW w:w="1418" w:type="dxa"/>
            <w:noWrap/>
            <w:hideMark/>
          </w:tcPr>
          <w:p w14:paraId="2E707BE5"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6618001456</w:t>
            </w:r>
          </w:p>
        </w:tc>
        <w:tc>
          <w:tcPr>
            <w:tcW w:w="2976" w:type="dxa"/>
            <w:noWrap/>
            <w:hideMark/>
          </w:tcPr>
          <w:p w14:paraId="2C4DC49A"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«Красноуральский многопрофильный техникум»</w:t>
            </w:r>
          </w:p>
        </w:tc>
        <w:tc>
          <w:tcPr>
            <w:tcW w:w="779" w:type="dxa"/>
            <w:noWrap/>
            <w:hideMark/>
          </w:tcPr>
          <w:p w14:paraId="3E7C1B91"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780" w:type="dxa"/>
            <w:noWrap/>
            <w:hideMark/>
          </w:tcPr>
          <w:p w14:paraId="3A3A586D"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780" w:type="dxa"/>
            <w:noWrap/>
            <w:hideMark/>
          </w:tcPr>
          <w:p w14:paraId="6B5F23C3"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780" w:type="dxa"/>
            <w:noWrap/>
            <w:hideMark/>
          </w:tcPr>
          <w:p w14:paraId="3BEBEBB2"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97,2</w:t>
            </w:r>
          </w:p>
        </w:tc>
      </w:tr>
      <w:tr w:rsidR="002B5F90" w:rsidRPr="004F4F33" w14:paraId="0B04D279" w14:textId="77777777" w:rsidTr="006F17B9">
        <w:trPr>
          <w:trHeight w:val="288"/>
        </w:trPr>
        <w:tc>
          <w:tcPr>
            <w:tcW w:w="704" w:type="dxa"/>
            <w:noWrap/>
            <w:hideMark/>
          </w:tcPr>
          <w:p w14:paraId="659006B9"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1098</w:t>
            </w:r>
          </w:p>
        </w:tc>
        <w:tc>
          <w:tcPr>
            <w:tcW w:w="1701" w:type="dxa"/>
            <w:noWrap/>
            <w:hideMark/>
          </w:tcPr>
          <w:p w14:paraId="615EC1F2"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Туринский ГО</w:t>
            </w:r>
          </w:p>
        </w:tc>
        <w:tc>
          <w:tcPr>
            <w:tcW w:w="1418" w:type="dxa"/>
            <w:noWrap/>
            <w:hideMark/>
          </w:tcPr>
          <w:p w14:paraId="0B43397C"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6656002651</w:t>
            </w:r>
          </w:p>
        </w:tc>
        <w:tc>
          <w:tcPr>
            <w:tcW w:w="2976" w:type="dxa"/>
            <w:noWrap/>
            <w:hideMark/>
          </w:tcPr>
          <w:p w14:paraId="2D00F1FC"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«Туринский многопрофильный техникум»</w:t>
            </w:r>
          </w:p>
        </w:tc>
        <w:tc>
          <w:tcPr>
            <w:tcW w:w="779" w:type="dxa"/>
            <w:noWrap/>
            <w:hideMark/>
          </w:tcPr>
          <w:p w14:paraId="18502345"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780" w:type="dxa"/>
            <w:noWrap/>
            <w:hideMark/>
          </w:tcPr>
          <w:p w14:paraId="5565D5EC"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780" w:type="dxa"/>
            <w:noWrap/>
            <w:hideMark/>
          </w:tcPr>
          <w:p w14:paraId="3ECC9FFE"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780" w:type="dxa"/>
            <w:noWrap/>
            <w:hideMark/>
          </w:tcPr>
          <w:p w14:paraId="4B22A445"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97,2</w:t>
            </w:r>
          </w:p>
        </w:tc>
      </w:tr>
      <w:tr w:rsidR="002B5F90" w:rsidRPr="004F4F33" w14:paraId="416878F4" w14:textId="77777777" w:rsidTr="006F17B9">
        <w:trPr>
          <w:trHeight w:val="288"/>
        </w:trPr>
        <w:tc>
          <w:tcPr>
            <w:tcW w:w="704" w:type="dxa"/>
            <w:noWrap/>
            <w:hideMark/>
          </w:tcPr>
          <w:p w14:paraId="530B128B"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1088</w:t>
            </w:r>
          </w:p>
        </w:tc>
        <w:tc>
          <w:tcPr>
            <w:tcW w:w="1701" w:type="dxa"/>
            <w:noWrap/>
            <w:hideMark/>
          </w:tcPr>
          <w:p w14:paraId="6AD34D3D"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Серовский ГО</w:t>
            </w:r>
          </w:p>
        </w:tc>
        <w:tc>
          <w:tcPr>
            <w:tcW w:w="1418" w:type="dxa"/>
            <w:noWrap/>
            <w:hideMark/>
          </w:tcPr>
          <w:p w14:paraId="474708D5"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6632006897</w:t>
            </w:r>
          </w:p>
        </w:tc>
        <w:tc>
          <w:tcPr>
            <w:tcW w:w="2976" w:type="dxa"/>
            <w:noWrap/>
            <w:hideMark/>
          </w:tcPr>
          <w:p w14:paraId="0B2AADF9"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ГБПОУ СО «Серовский металлургический техникум»</w:t>
            </w:r>
          </w:p>
        </w:tc>
        <w:tc>
          <w:tcPr>
            <w:tcW w:w="779" w:type="dxa"/>
            <w:noWrap/>
            <w:hideMark/>
          </w:tcPr>
          <w:p w14:paraId="7F60CDB8"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780" w:type="dxa"/>
            <w:noWrap/>
            <w:hideMark/>
          </w:tcPr>
          <w:p w14:paraId="3FC108C0"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780" w:type="dxa"/>
            <w:noWrap/>
            <w:hideMark/>
          </w:tcPr>
          <w:p w14:paraId="6B797FCB"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780" w:type="dxa"/>
            <w:noWrap/>
            <w:hideMark/>
          </w:tcPr>
          <w:p w14:paraId="2F288AFB"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96,8</w:t>
            </w:r>
          </w:p>
        </w:tc>
      </w:tr>
      <w:tr w:rsidR="002B5F90" w:rsidRPr="004F4F33" w14:paraId="7354C134" w14:textId="77777777" w:rsidTr="006F17B9">
        <w:trPr>
          <w:trHeight w:val="288"/>
        </w:trPr>
        <w:tc>
          <w:tcPr>
            <w:tcW w:w="704" w:type="dxa"/>
            <w:noWrap/>
            <w:hideMark/>
          </w:tcPr>
          <w:p w14:paraId="5FF50434"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1093</w:t>
            </w:r>
          </w:p>
        </w:tc>
        <w:tc>
          <w:tcPr>
            <w:tcW w:w="1701" w:type="dxa"/>
            <w:noWrap/>
            <w:hideMark/>
          </w:tcPr>
          <w:p w14:paraId="55AF1761"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ГО Сухой Лог</w:t>
            </w:r>
          </w:p>
        </w:tc>
        <w:tc>
          <w:tcPr>
            <w:tcW w:w="1418" w:type="dxa"/>
            <w:noWrap/>
            <w:hideMark/>
          </w:tcPr>
          <w:p w14:paraId="3920D1EF"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6633005536</w:t>
            </w:r>
          </w:p>
        </w:tc>
        <w:tc>
          <w:tcPr>
            <w:tcW w:w="2976" w:type="dxa"/>
            <w:noWrap/>
            <w:hideMark/>
          </w:tcPr>
          <w:p w14:paraId="3B2294AB"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«Сухоложский многопрофильный техникум»</w:t>
            </w:r>
          </w:p>
        </w:tc>
        <w:tc>
          <w:tcPr>
            <w:tcW w:w="779" w:type="dxa"/>
            <w:noWrap/>
            <w:hideMark/>
          </w:tcPr>
          <w:p w14:paraId="38AE2B9A"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780" w:type="dxa"/>
            <w:noWrap/>
            <w:hideMark/>
          </w:tcPr>
          <w:p w14:paraId="0CCB97BA"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780" w:type="dxa"/>
            <w:noWrap/>
            <w:hideMark/>
          </w:tcPr>
          <w:p w14:paraId="798879CE"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780" w:type="dxa"/>
            <w:noWrap/>
            <w:hideMark/>
          </w:tcPr>
          <w:p w14:paraId="03B5DFBB"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96,4</w:t>
            </w:r>
          </w:p>
        </w:tc>
      </w:tr>
      <w:tr w:rsidR="002B5F90" w:rsidRPr="004F4F33" w14:paraId="23B22438" w14:textId="77777777" w:rsidTr="006F17B9">
        <w:trPr>
          <w:trHeight w:val="288"/>
        </w:trPr>
        <w:tc>
          <w:tcPr>
            <w:tcW w:w="704" w:type="dxa"/>
            <w:noWrap/>
            <w:hideMark/>
          </w:tcPr>
          <w:p w14:paraId="1584D18B"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1044</w:t>
            </w:r>
          </w:p>
        </w:tc>
        <w:tc>
          <w:tcPr>
            <w:tcW w:w="1701" w:type="dxa"/>
            <w:noWrap/>
            <w:hideMark/>
          </w:tcPr>
          <w:p w14:paraId="23677978" w14:textId="62845535"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Чкаловский район</w:t>
            </w:r>
          </w:p>
        </w:tc>
        <w:tc>
          <w:tcPr>
            <w:tcW w:w="1418" w:type="dxa"/>
            <w:noWrap/>
            <w:hideMark/>
          </w:tcPr>
          <w:p w14:paraId="53ABBE5E"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6664024218</w:t>
            </w:r>
          </w:p>
        </w:tc>
        <w:tc>
          <w:tcPr>
            <w:tcW w:w="2976" w:type="dxa"/>
            <w:noWrap/>
            <w:hideMark/>
          </w:tcPr>
          <w:p w14:paraId="7EB30AD0"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энергетический техникум»</w:t>
            </w:r>
          </w:p>
        </w:tc>
        <w:tc>
          <w:tcPr>
            <w:tcW w:w="779" w:type="dxa"/>
            <w:noWrap/>
            <w:hideMark/>
          </w:tcPr>
          <w:p w14:paraId="35B2D8A1"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780" w:type="dxa"/>
            <w:noWrap/>
            <w:hideMark/>
          </w:tcPr>
          <w:p w14:paraId="292D7720"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780" w:type="dxa"/>
            <w:noWrap/>
            <w:hideMark/>
          </w:tcPr>
          <w:p w14:paraId="503FC9E9"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780" w:type="dxa"/>
            <w:noWrap/>
            <w:hideMark/>
          </w:tcPr>
          <w:p w14:paraId="3A31CDD4"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96,2</w:t>
            </w:r>
          </w:p>
        </w:tc>
      </w:tr>
      <w:tr w:rsidR="002B5F90" w:rsidRPr="004F4F33" w14:paraId="6CF80FF5" w14:textId="77777777" w:rsidTr="006F17B9">
        <w:trPr>
          <w:trHeight w:val="288"/>
        </w:trPr>
        <w:tc>
          <w:tcPr>
            <w:tcW w:w="704" w:type="dxa"/>
            <w:noWrap/>
            <w:hideMark/>
          </w:tcPr>
          <w:p w14:paraId="042448E5"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1069</w:t>
            </w:r>
          </w:p>
        </w:tc>
        <w:tc>
          <w:tcPr>
            <w:tcW w:w="1701" w:type="dxa"/>
            <w:noWrap/>
            <w:hideMark/>
          </w:tcPr>
          <w:p w14:paraId="7F0D36C7"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418" w:type="dxa"/>
            <w:noWrap/>
            <w:hideMark/>
          </w:tcPr>
          <w:p w14:paraId="38FB7C56"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6669009453</w:t>
            </w:r>
          </w:p>
        </w:tc>
        <w:tc>
          <w:tcPr>
            <w:tcW w:w="2976" w:type="dxa"/>
            <w:noWrap/>
            <w:hideMark/>
          </w:tcPr>
          <w:p w14:paraId="22DDB574"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«Нижнетагильский железнодорожный техникум»</w:t>
            </w:r>
          </w:p>
        </w:tc>
        <w:tc>
          <w:tcPr>
            <w:tcW w:w="779" w:type="dxa"/>
            <w:noWrap/>
            <w:hideMark/>
          </w:tcPr>
          <w:p w14:paraId="2E86DE2F"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780" w:type="dxa"/>
            <w:noWrap/>
            <w:hideMark/>
          </w:tcPr>
          <w:p w14:paraId="07069003"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780" w:type="dxa"/>
            <w:noWrap/>
            <w:hideMark/>
          </w:tcPr>
          <w:p w14:paraId="21CF7BE3"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780" w:type="dxa"/>
            <w:noWrap/>
            <w:hideMark/>
          </w:tcPr>
          <w:p w14:paraId="2FD0812B"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96,2</w:t>
            </w:r>
          </w:p>
        </w:tc>
      </w:tr>
      <w:tr w:rsidR="002B5F90" w:rsidRPr="004F4F33" w14:paraId="0CCB92C9" w14:textId="77777777" w:rsidTr="006F17B9">
        <w:trPr>
          <w:trHeight w:val="288"/>
        </w:trPr>
        <w:tc>
          <w:tcPr>
            <w:tcW w:w="704" w:type="dxa"/>
            <w:noWrap/>
            <w:hideMark/>
          </w:tcPr>
          <w:p w14:paraId="038912D5"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1049</w:t>
            </w:r>
          </w:p>
        </w:tc>
        <w:tc>
          <w:tcPr>
            <w:tcW w:w="1701" w:type="dxa"/>
            <w:noWrap/>
            <w:hideMark/>
          </w:tcPr>
          <w:p w14:paraId="3CA42D5A"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Нижнетуринский ГО</w:t>
            </w:r>
          </w:p>
        </w:tc>
        <w:tc>
          <w:tcPr>
            <w:tcW w:w="1418" w:type="dxa"/>
            <w:noWrap/>
            <w:hideMark/>
          </w:tcPr>
          <w:p w14:paraId="016CA37A"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6624002634</w:t>
            </w:r>
          </w:p>
        </w:tc>
        <w:tc>
          <w:tcPr>
            <w:tcW w:w="2976" w:type="dxa"/>
            <w:noWrap/>
            <w:hideMark/>
          </w:tcPr>
          <w:p w14:paraId="3FC82143"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«Исовский геологоразведочный техникум»</w:t>
            </w:r>
          </w:p>
        </w:tc>
        <w:tc>
          <w:tcPr>
            <w:tcW w:w="779" w:type="dxa"/>
            <w:noWrap/>
            <w:hideMark/>
          </w:tcPr>
          <w:p w14:paraId="7BB0EC0B"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780" w:type="dxa"/>
            <w:noWrap/>
            <w:hideMark/>
          </w:tcPr>
          <w:p w14:paraId="4D5C4C18"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780" w:type="dxa"/>
            <w:noWrap/>
            <w:hideMark/>
          </w:tcPr>
          <w:p w14:paraId="68E01659"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780" w:type="dxa"/>
            <w:noWrap/>
            <w:hideMark/>
          </w:tcPr>
          <w:p w14:paraId="77C6482B"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96</w:t>
            </w:r>
          </w:p>
        </w:tc>
      </w:tr>
      <w:tr w:rsidR="002B5F90" w:rsidRPr="004F4F33" w14:paraId="3722DA04" w14:textId="77777777" w:rsidTr="006F17B9">
        <w:trPr>
          <w:trHeight w:val="288"/>
        </w:trPr>
        <w:tc>
          <w:tcPr>
            <w:tcW w:w="704" w:type="dxa"/>
            <w:noWrap/>
            <w:hideMark/>
          </w:tcPr>
          <w:p w14:paraId="78CAD18D"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1082</w:t>
            </w:r>
          </w:p>
        </w:tc>
        <w:tc>
          <w:tcPr>
            <w:tcW w:w="1701" w:type="dxa"/>
            <w:noWrap/>
            <w:hideMark/>
          </w:tcPr>
          <w:p w14:paraId="17D618B1"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ГО Ревда</w:t>
            </w:r>
          </w:p>
        </w:tc>
        <w:tc>
          <w:tcPr>
            <w:tcW w:w="1418" w:type="dxa"/>
            <w:noWrap/>
            <w:hideMark/>
          </w:tcPr>
          <w:p w14:paraId="0B7E0B8E"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6627008137</w:t>
            </w:r>
          </w:p>
        </w:tc>
        <w:tc>
          <w:tcPr>
            <w:tcW w:w="2976" w:type="dxa"/>
            <w:noWrap/>
            <w:hideMark/>
          </w:tcPr>
          <w:p w14:paraId="7D8E0479"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«Ревдинский педагогический колледж»</w:t>
            </w:r>
          </w:p>
        </w:tc>
        <w:tc>
          <w:tcPr>
            <w:tcW w:w="779" w:type="dxa"/>
            <w:noWrap/>
            <w:hideMark/>
          </w:tcPr>
          <w:p w14:paraId="4C4E9782"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780" w:type="dxa"/>
            <w:noWrap/>
            <w:hideMark/>
          </w:tcPr>
          <w:p w14:paraId="7E17324F"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780" w:type="dxa"/>
            <w:noWrap/>
            <w:hideMark/>
          </w:tcPr>
          <w:p w14:paraId="5AF209F7"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780" w:type="dxa"/>
            <w:noWrap/>
            <w:hideMark/>
          </w:tcPr>
          <w:p w14:paraId="12753FF2"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95,8</w:t>
            </w:r>
          </w:p>
        </w:tc>
      </w:tr>
      <w:tr w:rsidR="002B5F90" w:rsidRPr="004F4F33" w14:paraId="09CF5921" w14:textId="77777777" w:rsidTr="006F17B9">
        <w:trPr>
          <w:trHeight w:val="288"/>
        </w:trPr>
        <w:tc>
          <w:tcPr>
            <w:tcW w:w="704" w:type="dxa"/>
            <w:noWrap/>
            <w:hideMark/>
          </w:tcPr>
          <w:p w14:paraId="4F12A0A5"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1029</w:t>
            </w:r>
          </w:p>
        </w:tc>
        <w:tc>
          <w:tcPr>
            <w:tcW w:w="1701" w:type="dxa"/>
            <w:noWrap/>
            <w:hideMark/>
          </w:tcPr>
          <w:p w14:paraId="18A9C7F0"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 xml:space="preserve">ГО Верхняя Пышма </w:t>
            </w:r>
          </w:p>
        </w:tc>
        <w:tc>
          <w:tcPr>
            <w:tcW w:w="1418" w:type="dxa"/>
            <w:noWrap/>
            <w:hideMark/>
          </w:tcPr>
          <w:p w14:paraId="44680E8A"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6606004237</w:t>
            </w:r>
          </w:p>
        </w:tc>
        <w:tc>
          <w:tcPr>
            <w:tcW w:w="2976" w:type="dxa"/>
            <w:noWrap/>
            <w:hideMark/>
          </w:tcPr>
          <w:p w14:paraId="6702A17E"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Верхнепышминский механико-технологический техникум «Юность»</w:t>
            </w:r>
          </w:p>
        </w:tc>
        <w:tc>
          <w:tcPr>
            <w:tcW w:w="779" w:type="dxa"/>
            <w:noWrap/>
            <w:hideMark/>
          </w:tcPr>
          <w:p w14:paraId="6AFA450C"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780" w:type="dxa"/>
            <w:noWrap/>
            <w:hideMark/>
          </w:tcPr>
          <w:p w14:paraId="1E37DB3E"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780" w:type="dxa"/>
            <w:noWrap/>
            <w:hideMark/>
          </w:tcPr>
          <w:p w14:paraId="5FE292FE"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780" w:type="dxa"/>
            <w:noWrap/>
            <w:hideMark/>
          </w:tcPr>
          <w:p w14:paraId="122E0054"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95,4</w:t>
            </w:r>
          </w:p>
        </w:tc>
      </w:tr>
      <w:tr w:rsidR="002B5F90" w:rsidRPr="004F4F33" w14:paraId="1A740CA1" w14:textId="77777777" w:rsidTr="006F17B9">
        <w:trPr>
          <w:trHeight w:val="288"/>
        </w:trPr>
        <w:tc>
          <w:tcPr>
            <w:tcW w:w="704" w:type="dxa"/>
            <w:noWrap/>
            <w:hideMark/>
          </w:tcPr>
          <w:p w14:paraId="729B0CD2"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1040</w:t>
            </w:r>
          </w:p>
        </w:tc>
        <w:tc>
          <w:tcPr>
            <w:tcW w:w="1701" w:type="dxa"/>
            <w:noWrap/>
            <w:hideMark/>
          </w:tcPr>
          <w:p w14:paraId="4147B938" w14:textId="0413B098"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Чкаловский район</w:t>
            </w:r>
          </w:p>
        </w:tc>
        <w:tc>
          <w:tcPr>
            <w:tcW w:w="1418" w:type="dxa"/>
            <w:noWrap/>
            <w:hideMark/>
          </w:tcPr>
          <w:p w14:paraId="77996697"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6664001203</w:t>
            </w:r>
          </w:p>
        </w:tc>
        <w:tc>
          <w:tcPr>
            <w:tcW w:w="2976" w:type="dxa"/>
            <w:noWrap/>
            <w:hideMark/>
          </w:tcPr>
          <w:p w14:paraId="5301B979"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техникум химического машиностроения»</w:t>
            </w:r>
          </w:p>
        </w:tc>
        <w:tc>
          <w:tcPr>
            <w:tcW w:w="779" w:type="dxa"/>
            <w:noWrap/>
            <w:hideMark/>
          </w:tcPr>
          <w:p w14:paraId="0435324C"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780" w:type="dxa"/>
            <w:noWrap/>
            <w:hideMark/>
          </w:tcPr>
          <w:p w14:paraId="07D75133"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780" w:type="dxa"/>
            <w:noWrap/>
            <w:hideMark/>
          </w:tcPr>
          <w:p w14:paraId="6A52BEDB"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780" w:type="dxa"/>
            <w:noWrap/>
            <w:hideMark/>
          </w:tcPr>
          <w:p w14:paraId="0370D3A5"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95,4</w:t>
            </w:r>
          </w:p>
        </w:tc>
      </w:tr>
      <w:tr w:rsidR="002B5F90" w:rsidRPr="004F4F33" w14:paraId="72916380" w14:textId="77777777" w:rsidTr="006F17B9">
        <w:trPr>
          <w:trHeight w:val="288"/>
        </w:trPr>
        <w:tc>
          <w:tcPr>
            <w:tcW w:w="704" w:type="dxa"/>
            <w:noWrap/>
            <w:hideMark/>
          </w:tcPr>
          <w:p w14:paraId="71152BFD"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1067</w:t>
            </w:r>
          </w:p>
        </w:tc>
        <w:tc>
          <w:tcPr>
            <w:tcW w:w="1701" w:type="dxa"/>
            <w:noWrap/>
            <w:hideMark/>
          </w:tcPr>
          <w:p w14:paraId="54458F41"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418" w:type="dxa"/>
            <w:noWrap/>
            <w:hideMark/>
          </w:tcPr>
          <w:p w14:paraId="0B95A4AE"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6668008263</w:t>
            </w:r>
          </w:p>
        </w:tc>
        <w:tc>
          <w:tcPr>
            <w:tcW w:w="2976" w:type="dxa"/>
            <w:noWrap/>
            <w:hideMark/>
          </w:tcPr>
          <w:p w14:paraId="06DB688D"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«Нижнетагильский горно-металлургический колледж имени Е.А. и М.Е. Черепановых»</w:t>
            </w:r>
          </w:p>
        </w:tc>
        <w:tc>
          <w:tcPr>
            <w:tcW w:w="779" w:type="dxa"/>
            <w:noWrap/>
            <w:hideMark/>
          </w:tcPr>
          <w:p w14:paraId="2A46ABB0"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780" w:type="dxa"/>
            <w:noWrap/>
            <w:hideMark/>
          </w:tcPr>
          <w:p w14:paraId="743536D5"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780" w:type="dxa"/>
            <w:noWrap/>
            <w:hideMark/>
          </w:tcPr>
          <w:p w14:paraId="3885768D"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780" w:type="dxa"/>
            <w:noWrap/>
            <w:hideMark/>
          </w:tcPr>
          <w:p w14:paraId="7321CBB9"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95,4</w:t>
            </w:r>
          </w:p>
        </w:tc>
      </w:tr>
      <w:tr w:rsidR="002B5F90" w:rsidRPr="004F4F33" w14:paraId="116B4C3B" w14:textId="77777777" w:rsidTr="006F17B9">
        <w:trPr>
          <w:trHeight w:val="288"/>
        </w:trPr>
        <w:tc>
          <w:tcPr>
            <w:tcW w:w="704" w:type="dxa"/>
            <w:noWrap/>
            <w:hideMark/>
          </w:tcPr>
          <w:p w14:paraId="4EA329E6"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1070</w:t>
            </w:r>
          </w:p>
        </w:tc>
        <w:tc>
          <w:tcPr>
            <w:tcW w:w="1701" w:type="dxa"/>
            <w:noWrap/>
            <w:hideMark/>
          </w:tcPr>
          <w:p w14:paraId="648B34E5"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 xml:space="preserve">г. Нижний </w:t>
            </w:r>
            <w:r w:rsidRPr="004F4F33">
              <w:rPr>
                <w:bCs w:val="0"/>
                <w:color w:val="000000"/>
                <w:szCs w:val="24"/>
              </w:rPr>
              <w:lastRenderedPageBreak/>
              <w:t>Тагил</w:t>
            </w:r>
          </w:p>
        </w:tc>
        <w:tc>
          <w:tcPr>
            <w:tcW w:w="1418" w:type="dxa"/>
            <w:noWrap/>
            <w:hideMark/>
          </w:tcPr>
          <w:p w14:paraId="4B7914F3"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6668007083</w:t>
            </w:r>
          </w:p>
        </w:tc>
        <w:tc>
          <w:tcPr>
            <w:tcW w:w="2976" w:type="dxa"/>
            <w:noWrap/>
            <w:hideMark/>
          </w:tcPr>
          <w:p w14:paraId="7F258D5C"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 xml:space="preserve">ГАПОУ СО </w:t>
            </w:r>
            <w:r w:rsidRPr="004F4F33">
              <w:rPr>
                <w:bCs w:val="0"/>
                <w:color w:val="000000"/>
                <w:szCs w:val="24"/>
              </w:rPr>
              <w:lastRenderedPageBreak/>
              <w:t>«Нижнетагильский педагогический колледж № 1»</w:t>
            </w:r>
          </w:p>
        </w:tc>
        <w:tc>
          <w:tcPr>
            <w:tcW w:w="779" w:type="dxa"/>
            <w:noWrap/>
            <w:hideMark/>
          </w:tcPr>
          <w:p w14:paraId="5EACEF84"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92</w:t>
            </w:r>
          </w:p>
        </w:tc>
        <w:tc>
          <w:tcPr>
            <w:tcW w:w="780" w:type="dxa"/>
            <w:noWrap/>
            <w:hideMark/>
          </w:tcPr>
          <w:p w14:paraId="2B6D86C7"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780" w:type="dxa"/>
            <w:noWrap/>
            <w:hideMark/>
          </w:tcPr>
          <w:p w14:paraId="23D84262"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99</w:t>
            </w:r>
          </w:p>
        </w:tc>
        <w:tc>
          <w:tcPr>
            <w:tcW w:w="780" w:type="dxa"/>
            <w:noWrap/>
            <w:hideMark/>
          </w:tcPr>
          <w:p w14:paraId="3A776505"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95,4</w:t>
            </w:r>
          </w:p>
        </w:tc>
      </w:tr>
      <w:tr w:rsidR="002B5F90" w:rsidRPr="004F4F33" w14:paraId="73619EE4" w14:textId="77777777" w:rsidTr="006F17B9">
        <w:trPr>
          <w:trHeight w:val="288"/>
        </w:trPr>
        <w:tc>
          <w:tcPr>
            <w:tcW w:w="704" w:type="dxa"/>
            <w:noWrap/>
            <w:hideMark/>
          </w:tcPr>
          <w:p w14:paraId="5C583DFC"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1114</w:t>
            </w:r>
          </w:p>
        </w:tc>
        <w:tc>
          <w:tcPr>
            <w:tcW w:w="1701" w:type="dxa"/>
            <w:noWrap/>
            <w:hideMark/>
          </w:tcPr>
          <w:p w14:paraId="404EE27C" w14:textId="4946AC6B"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Верх-Исетский район</w:t>
            </w:r>
          </w:p>
        </w:tc>
        <w:tc>
          <w:tcPr>
            <w:tcW w:w="1418" w:type="dxa"/>
            <w:noWrap/>
            <w:hideMark/>
          </w:tcPr>
          <w:p w14:paraId="2D538524"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6658041279</w:t>
            </w:r>
          </w:p>
        </w:tc>
        <w:tc>
          <w:tcPr>
            <w:tcW w:w="2976" w:type="dxa"/>
            <w:noWrap/>
            <w:hideMark/>
          </w:tcPr>
          <w:p w14:paraId="7827849A"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ГБПОУ СО «Уральская специальная музыкальная школа (колледж)»</w:t>
            </w:r>
          </w:p>
        </w:tc>
        <w:tc>
          <w:tcPr>
            <w:tcW w:w="779" w:type="dxa"/>
            <w:noWrap/>
            <w:hideMark/>
          </w:tcPr>
          <w:p w14:paraId="1F16EF93"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780" w:type="dxa"/>
            <w:noWrap/>
            <w:hideMark/>
          </w:tcPr>
          <w:p w14:paraId="4DF195F8"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780" w:type="dxa"/>
            <w:noWrap/>
            <w:hideMark/>
          </w:tcPr>
          <w:p w14:paraId="48133471"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780" w:type="dxa"/>
            <w:noWrap/>
            <w:hideMark/>
          </w:tcPr>
          <w:p w14:paraId="23CFBBBA"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95,2</w:t>
            </w:r>
          </w:p>
        </w:tc>
      </w:tr>
      <w:tr w:rsidR="002B5F90" w:rsidRPr="004F4F33" w14:paraId="026EF662" w14:textId="77777777" w:rsidTr="006F17B9">
        <w:trPr>
          <w:trHeight w:val="288"/>
        </w:trPr>
        <w:tc>
          <w:tcPr>
            <w:tcW w:w="704" w:type="dxa"/>
            <w:noWrap/>
            <w:hideMark/>
          </w:tcPr>
          <w:p w14:paraId="0319863F"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1096</w:t>
            </w:r>
          </w:p>
        </w:tc>
        <w:tc>
          <w:tcPr>
            <w:tcW w:w="1701" w:type="dxa"/>
            <w:noWrap/>
            <w:hideMark/>
          </w:tcPr>
          <w:p w14:paraId="053FC448"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Талицкий ГО</w:t>
            </w:r>
          </w:p>
        </w:tc>
        <w:tc>
          <w:tcPr>
            <w:tcW w:w="1418" w:type="dxa"/>
            <w:noWrap/>
            <w:hideMark/>
          </w:tcPr>
          <w:p w14:paraId="7A59A3C5"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6654000835</w:t>
            </w:r>
          </w:p>
        </w:tc>
        <w:tc>
          <w:tcPr>
            <w:tcW w:w="2976" w:type="dxa"/>
            <w:noWrap/>
            <w:hideMark/>
          </w:tcPr>
          <w:p w14:paraId="5BECB471"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«Талицкий лесотехнический колледж им. Н.И. Кузнецова»</w:t>
            </w:r>
          </w:p>
        </w:tc>
        <w:tc>
          <w:tcPr>
            <w:tcW w:w="779" w:type="dxa"/>
            <w:noWrap/>
            <w:hideMark/>
          </w:tcPr>
          <w:p w14:paraId="22D335BC"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780" w:type="dxa"/>
            <w:noWrap/>
            <w:hideMark/>
          </w:tcPr>
          <w:p w14:paraId="1BC1293E"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780" w:type="dxa"/>
            <w:noWrap/>
            <w:hideMark/>
          </w:tcPr>
          <w:p w14:paraId="5C57EEFC"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780" w:type="dxa"/>
            <w:noWrap/>
            <w:hideMark/>
          </w:tcPr>
          <w:p w14:paraId="347833FB"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95</w:t>
            </w:r>
          </w:p>
        </w:tc>
      </w:tr>
      <w:tr w:rsidR="002B5F90" w:rsidRPr="004F4F33" w14:paraId="5D8134BC" w14:textId="77777777" w:rsidTr="006F17B9">
        <w:trPr>
          <w:trHeight w:val="288"/>
        </w:trPr>
        <w:tc>
          <w:tcPr>
            <w:tcW w:w="704" w:type="dxa"/>
            <w:noWrap/>
            <w:hideMark/>
          </w:tcPr>
          <w:p w14:paraId="75EECB0A"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1033</w:t>
            </w:r>
          </w:p>
        </w:tc>
        <w:tc>
          <w:tcPr>
            <w:tcW w:w="1701" w:type="dxa"/>
            <w:noWrap/>
            <w:hideMark/>
          </w:tcPr>
          <w:p w14:paraId="64F03CBD"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418" w:type="dxa"/>
            <w:noWrap/>
            <w:hideMark/>
          </w:tcPr>
          <w:p w14:paraId="6F570409"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6668009764</w:t>
            </w:r>
          </w:p>
        </w:tc>
        <w:tc>
          <w:tcPr>
            <w:tcW w:w="2976" w:type="dxa"/>
            <w:noWrap/>
            <w:hideMark/>
          </w:tcPr>
          <w:p w14:paraId="7842C441"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«Высокогорский многопрофильный техникум»</w:t>
            </w:r>
          </w:p>
        </w:tc>
        <w:tc>
          <w:tcPr>
            <w:tcW w:w="779" w:type="dxa"/>
            <w:noWrap/>
            <w:hideMark/>
          </w:tcPr>
          <w:p w14:paraId="346FDC89"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780" w:type="dxa"/>
            <w:noWrap/>
            <w:hideMark/>
          </w:tcPr>
          <w:p w14:paraId="426C5567"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780" w:type="dxa"/>
            <w:noWrap/>
            <w:hideMark/>
          </w:tcPr>
          <w:p w14:paraId="51151DE5"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780" w:type="dxa"/>
            <w:noWrap/>
            <w:hideMark/>
          </w:tcPr>
          <w:p w14:paraId="3228ACFD"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94,8</w:t>
            </w:r>
          </w:p>
        </w:tc>
      </w:tr>
      <w:tr w:rsidR="002B5F90" w:rsidRPr="004F4F33" w14:paraId="323354E3" w14:textId="77777777" w:rsidTr="006F17B9">
        <w:trPr>
          <w:trHeight w:val="288"/>
        </w:trPr>
        <w:tc>
          <w:tcPr>
            <w:tcW w:w="704" w:type="dxa"/>
            <w:noWrap/>
            <w:hideMark/>
          </w:tcPr>
          <w:p w14:paraId="40D0ED6F"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1048</w:t>
            </w:r>
          </w:p>
        </w:tc>
        <w:tc>
          <w:tcPr>
            <w:tcW w:w="1701" w:type="dxa"/>
            <w:noWrap/>
            <w:hideMark/>
          </w:tcPr>
          <w:p w14:paraId="2A318CB3"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МО г. Ирбит</w:t>
            </w:r>
          </w:p>
        </w:tc>
        <w:tc>
          <w:tcPr>
            <w:tcW w:w="1418" w:type="dxa"/>
            <w:noWrap/>
            <w:hideMark/>
          </w:tcPr>
          <w:p w14:paraId="49EF6C8B"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6611001721</w:t>
            </w:r>
          </w:p>
        </w:tc>
        <w:tc>
          <w:tcPr>
            <w:tcW w:w="2976" w:type="dxa"/>
            <w:noWrap/>
            <w:hideMark/>
          </w:tcPr>
          <w:p w14:paraId="0123EF36"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«Ирбитский политехникум»</w:t>
            </w:r>
          </w:p>
        </w:tc>
        <w:tc>
          <w:tcPr>
            <w:tcW w:w="779" w:type="dxa"/>
            <w:noWrap/>
            <w:hideMark/>
          </w:tcPr>
          <w:p w14:paraId="5A9C8E82"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780" w:type="dxa"/>
            <w:noWrap/>
            <w:hideMark/>
          </w:tcPr>
          <w:p w14:paraId="4313EB4B"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780" w:type="dxa"/>
            <w:noWrap/>
            <w:hideMark/>
          </w:tcPr>
          <w:p w14:paraId="6E3667EC"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780" w:type="dxa"/>
            <w:noWrap/>
            <w:hideMark/>
          </w:tcPr>
          <w:p w14:paraId="383DB41C"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94,8</w:t>
            </w:r>
          </w:p>
        </w:tc>
      </w:tr>
      <w:tr w:rsidR="002B5F90" w:rsidRPr="004F4F33" w14:paraId="47CAAD1A" w14:textId="77777777" w:rsidTr="006F17B9">
        <w:trPr>
          <w:trHeight w:val="288"/>
        </w:trPr>
        <w:tc>
          <w:tcPr>
            <w:tcW w:w="704" w:type="dxa"/>
            <w:noWrap/>
            <w:hideMark/>
          </w:tcPr>
          <w:p w14:paraId="764C6393"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1064</w:t>
            </w:r>
          </w:p>
        </w:tc>
        <w:tc>
          <w:tcPr>
            <w:tcW w:w="1701" w:type="dxa"/>
            <w:noWrap/>
            <w:hideMark/>
          </w:tcPr>
          <w:p w14:paraId="6B94F9CF"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ГО Красноуфимск</w:t>
            </w:r>
          </w:p>
        </w:tc>
        <w:tc>
          <w:tcPr>
            <w:tcW w:w="1418" w:type="dxa"/>
            <w:noWrap/>
            <w:hideMark/>
          </w:tcPr>
          <w:p w14:paraId="4D405A55"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6619000889</w:t>
            </w:r>
          </w:p>
        </w:tc>
        <w:tc>
          <w:tcPr>
            <w:tcW w:w="2976" w:type="dxa"/>
            <w:noWrap/>
            <w:hideMark/>
          </w:tcPr>
          <w:p w14:paraId="38D64A84"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«Красноуфимский аграрный колледж»</w:t>
            </w:r>
          </w:p>
        </w:tc>
        <w:tc>
          <w:tcPr>
            <w:tcW w:w="779" w:type="dxa"/>
            <w:noWrap/>
            <w:hideMark/>
          </w:tcPr>
          <w:p w14:paraId="0FF5896A"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780" w:type="dxa"/>
            <w:noWrap/>
            <w:hideMark/>
          </w:tcPr>
          <w:p w14:paraId="59A56AB8"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780" w:type="dxa"/>
            <w:noWrap/>
            <w:hideMark/>
          </w:tcPr>
          <w:p w14:paraId="39FBEC10"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780" w:type="dxa"/>
            <w:noWrap/>
            <w:hideMark/>
          </w:tcPr>
          <w:p w14:paraId="109BE5C7"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94,8</w:t>
            </w:r>
          </w:p>
        </w:tc>
      </w:tr>
      <w:tr w:rsidR="002B5F90" w:rsidRPr="004F4F33" w14:paraId="367AA2E3" w14:textId="77777777" w:rsidTr="006F17B9">
        <w:trPr>
          <w:trHeight w:val="288"/>
        </w:trPr>
        <w:tc>
          <w:tcPr>
            <w:tcW w:w="704" w:type="dxa"/>
            <w:noWrap/>
            <w:hideMark/>
          </w:tcPr>
          <w:p w14:paraId="455FA5EC"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1087</w:t>
            </w:r>
          </w:p>
        </w:tc>
        <w:tc>
          <w:tcPr>
            <w:tcW w:w="1701" w:type="dxa"/>
            <w:noWrap/>
            <w:hideMark/>
          </w:tcPr>
          <w:p w14:paraId="016D22A9"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Нижнесергинский МР</w:t>
            </w:r>
          </w:p>
        </w:tc>
        <w:tc>
          <w:tcPr>
            <w:tcW w:w="1418" w:type="dxa"/>
            <w:noWrap/>
            <w:hideMark/>
          </w:tcPr>
          <w:p w14:paraId="52D74B4A"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6646002645</w:t>
            </w:r>
          </w:p>
        </w:tc>
        <w:tc>
          <w:tcPr>
            <w:tcW w:w="2976" w:type="dxa"/>
            <w:noWrap/>
            <w:hideMark/>
          </w:tcPr>
          <w:p w14:paraId="287041EF"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«Сергинский многопрофильный техникум»</w:t>
            </w:r>
          </w:p>
        </w:tc>
        <w:tc>
          <w:tcPr>
            <w:tcW w:w="779" w:type="dxa"/>
            <w:noWrap/>
            <w:hideMark/>
          </w:tcPr>
          <w:p w14:paraId="759E29EA"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780" w:type="dxa"/>
            <w:noWrap/>
            <w:hideMark/>
          </w:tcPr>
          <w:p w14:paraId="4FBAE9C5"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780" w:type="dxa"/>
            <w:noWrap/>
            <w:hideMark/>
          </w:tcPr>
          <w:p w14:paraId="50A71CD5"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780" w:type="dxa"/>
            <w:noWrap/>
            <w:hideMark/>
          </w:tcPr>
          <w:p w14:paraId="3609F14B"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94,8</w:t>
            </w:r>
          </w:p>
        </w:tc>
      </w:tr>
      <w:tr w:rsidR="002B5F90" w:rsidRPr="004F4F33" w14:paraId="4D6925B4" w14:textId="77777777" w:rsidTr="006F17B9">
        <w:trPr>
          <w:trHeight w:val="288"/>
        </w:trPr>
        <w:tc>
          <w:tcPr>
            <w:tcW w:w="704" w:type="dxa"/>
            <w:noWrap/>
            <w:hideMark/>
          </w:tcPr>
          <w:p w14:paraId="19C7B3BC"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1099</w:t>
            </w:r>
          </w:p>
        </w:tc>
        <w:tc>
          <w:tcPr>
            <w:tcW w:w="1701" w:type="dxa"/>
            <w:noWrap/>
            <w:hideMark/>
          </w:tcPr>
          <w:p w14:paraId="1D4701E6"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Невьянский ГО</w:t>
            </w:r>
          </w:p>
        </w:tc>
        <w:tc>
          <w:tcPr>
            <w:tcW w:w="1418" w:type="dxa"/>
            <w:noWrap/>
            <w:hideMark/>
          </w:tcPr>
          <w:p w14:paraId="48209CC9"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6621011736</w:t>
            </w:r>
          </w:p>
        </w:tc>
        <w:tc>
          <w:tcPr>
            <w:tcW w:w="2976" w:type="dxa"/>
            <w:noWrap/>
            <w:hideMark/>
          </w:tcPr>
          <w:p w14:paraId="262BA8C2"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горнозаводской колледж имени Демидовых»</w:t>
            </w:r>
          </w:p>
        </w:tc>
        <w:tc>
          <w:tcPr>
            <w:tcW w:w="779" w:type="dxa"/>
            <w:noWrap/>
            <w:hideMark/>
          </w:tcPr>
          <w:p w14:paraId="73F5D6DE"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780" w:type="dxa"/>
            <w:noWrap/>
            <w:hideMark/>
          </w:tcPr>
          <w:p w14:paraId="3940EBEC"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780" w:type="dxa"/>
            <w:noWrap/>
            <w:hideMark/>
          </w:tcPr>
          <w:p w14:paraId="0AA79E85"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780" w:type="dxa"/>
            <w:noWrap/>
            <w:hideMark/>
          </w:tcPr>
          <w:p w14:paraId="5B79095D"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94,8</w:t>
            </w:r>
          </w:p>
        </w:tc>
      </w:tr>
      <w:tr w:rsidR="002B5F90" w:rsidRPr="004F4F33" w14:paraId="3F0C5299" w14:textId="77777777" w:rsidTr="006F17B9">
        <w:trPr>
          <w:trHeight w:val="288"/>
        </w:trPr>
        <w:tc>
          <w:tcPr>
            <w:tcW w:w="704" w:type="dxa"/>
            <w:noWrap/>
            <w:hideMark/>
          </w:tcPr>
          <w:p w14:paraId="55D839F7"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1111</w:t>
            </w:r>
          </w:p>
        </w:tc>
        <w:tc>
          <w:tcPr>
            <w:tcW w:w="1701" w:type="dxa"/>
            <w:noWrap/>
            <w:hideMark/>
          </w:tcPr>
          <w:p w14:paraId="63348ED2" w14:textId="4A3AB74E"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Кировский район</w:t>
            </w:r>
          </w:p>
        </w:tc>
        <w:tc>
          <w:tcPr>
            <w:tcW w:w="1418" w:type="dxa"/>
            <w:noWrap/>
            <w:hideMark/>
          </w:tcPr>
          <w:p w14:paraId="7258032D"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6660008173</w:t>
            </w:r>
          </w:p>
        </w:tc>
        <w:tc>
          <w:tcPr>
            <w:tcW w:w="2976" w:type="dxa"/>
            <w:noWrap/>
            <w:hideMark/>
          </w:tcPr>
          <w:p w14:paraId="357EBCF9"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ГБПОУ СО «Свердловское музыкальное училище имени П.И. Чайковского (колледж)»</w:t>
            </w:r>
          </w:p>
        </w:tc>
        <w:tc>
          <w:tcPr>
            <w:tcW w:w="779" w:type="dxa"/>
            <w:noWrap/>
            <w:hideMark/>
          </w:tcPr>
          <w:p w14:paraId="5A247E63"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780" w:type="dxa"/>
            <w:noWrap/>
            <w:hideMark/>
          </w:tcPr>
          <w:p w14:paraId="45118550"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780" w:type="dxa"/>
            <w:noWrap/>
            <w:hideMark/>
          </w:tcPr>
          <w:p w14:paraId="4C3436BD"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780" w:type="dxa"/>
            <w:noWrap/>
            <w:hideMark/>
          </w:tcPr>
          <w:p w14:paraId="0A24C0FD"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94,8</w:t>
            </w:r>
          </w:p>
        </w:tc>
      </w:tr>
      <w:tr w:rsidR="002B5F90" w:rsidRPr="004F4F33" w14:paraId="4565D921" w14:textId="77777777" w:rsidTr="006F17B9">
        <w:trPr>
          <w:trHeight w:val="288"/>
        </w:trPr>
        <w:tc>
          <w:tcPr>
            <w:tcW w:w="704" w:type="dxa"/>
            <w:noWrap/>
            <w:hideMark/>
          </w:tcPr>
          <w:p w14:paraId="56C98342"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1023</w:t>
            </w:r>
          </w:p>
        </w:tc>
        <w:tc>
          <w:tcPr>
            <w:tcW w:w="1701" w:type="dxa"/>
            <w:noWrap/>
            <w:hideMark/>
          </w:tcPr>
          <w:p w14:paraId="0BBD665A"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Артинский ГО</w:t>
            </w:r>
          </w:p>
        </w:tc>
        <w:tc>
          <w:tcPr>
            <w:tcW w:w="1418" w:type="dxa"/>
            <w:noWrap/>
            <w:hideMark/>
          </w:tcPr>
          <w:p w14:paraId="7C0C4955"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6636003907</w:t>
            </w:r>
          </w:p>
        </w:tc>
        <w:tc>
          <w:tcPr>
            <w:tcW w:w="2976" w:type="dxa"/>
            <w:noWrap/>
            <w:hideMark/>
          </w:tcPr>
          <w:p w14:paraId="7E663C62"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«Артинский агропромышленный техникум»</w:t>
            </w:r>
          </w:p>
        </w:tc>
        <w:tc>
          <w:tcPr>
            <w:tcW w:w="779" w:type="dxa"/>
            <w:noWrap/>
            <w:hideMark/>
          </w:tcPr>
          <w:p w14:paraId="33277B35"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780" w:type="dxa"/>
            <w:noWrap/>
            <w:hideMark/>
          </w:tcPr>
          <w:p w14:paraId="0CAE609F"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780" w:type="dxa"/>
            <w:noWrap/>
            <w:hideMark/>
          </w:tcPr>
          <w:p w14:paraId="18BD685D"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780" w:type="dxa"/>
            <w:noWrap/>
            <w:hideMark/>
          </w:tcPr>
          <w:p w14:paraId="35597EE5"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94,6</w:t>
            </w:r>
          </w:p>
        </w:tc>
      </w:tr>
      <w:tr w:rsidR="002B5F90" w:rsidRPr="004F4F33" w14:paraId="3A323454" w14:textId="77777777" w:rsidTr="006F17B9">
        <w:trPr>
          <w:trHeight w:val="288"/>
        </w:trPr>
        <w:tc>
          <w:tcPr>
            <w:tcW w:w="704" w:type="dxa"/>
            <w:noWrap/>
            <w:hideMark/>
          </w:tcPr>
          <w:p w14:paraId="6F479AD5"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1116</w:t>
            </w:r>
          </w:p>
        </w:tc>
        <w:tc>
          <w:tcPr>
            <w:tcW w:w="1701" w:type="dxa"/>
            <w:noWrap/>
            <w:hideMark/>
          </w:tcPr>
          <w:p w14:paraId="290BC109" w14:textId="432CAFD2"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Ленинский район</w:t>
            </w:r>
          </w:p>
        </w:tc>
        <w:tc>
          <w:tcPr>
            <w:tcW w:w="1418" w:type="dxa"/>
            <w:noWrap/>
            <w:hideMark/>
          </w:tcPr>
          <w:p w14:paraId="42F94039"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6661039671</w:t>
            </w:r>
          </w:p>
        </w:tc>
        <w:tc>
          <w:tcPr>
            <w:tcW w:w="2976" w:type="dxa"/>
            <w:noWrap/>
            <w:hideMark/>
          </w:tcPr>
          <w:p w14:paraId="6F21AF42"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 ПОУ КСО «Свердловское художественное училище имени И.Д. Шадра»</w:t>
            </w:r>
          </w:p>
        </w:tc>
        <w:tc>
          <w:tcPr>
            <w:tcW w:w="779" w:type="dxa"/>
            <w:noWrap/>
            <w:hideMark/>
          </w:tcPr>
          <w:p w14:paraId="7A4D6E09"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780" w:type="dxa"/>
            <w:noWrap/>
            <w:hideMark/>
          </w:tcPr>
          <w:p w14:paraId="0783413D"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780" w:type="dxa"/>
            <w:noWrap/>
            <w:hideMark/>
          </w:tcPr>
          <w:p w14:paraId="516A7F46"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780" w:type="dxa"/>
            <w:noWrap/>
            <w:hideMark/>
          </w:tcPr>
          <w:p w14:paraId="7DA19085"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94,6</w:t>
            </w:r>
          </w:p>
        </w:tc>
      </w:tr>
      <w:tr w:rsidR="002B5F90" w:rsidRPr="004F4F33" w14:paraId="0661EC8B" w14:textId="77777777" w:rsidTr="006F17B9">
        <w:trPr>
          <w:trHeight w:val="288"/>
        </w:trPr>
        <w:tc>
          <w:tcPr>
            <w:tcW w:w="704" w:type="dxa"/>
            <w:noWrap/>
            <w:hideMark/>
          </w:tcPr>
          <w:p w14:paraId="330E57A7"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1068</w:t>
            </w:r>
          </w:p>
        </w:tc>
        <w:tc>
          <w:tcPr>
            <w:tcW w:w="1701" w:type="dxa"/>
            <w:noWrap/>
            <w:hideMark/>
          </w:tcPr>
          <w:p w14:paraId="4845730A"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418" w:type="dxa"/>
            <w:noWrap/>
            <w:hideMark/>
          </w:tcPr>
          <w:p w14:paraId="2B5B2A84"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6668010047</w:t>
            </w:r>
          </w:p>
        </w:tc>
        <w:tc>
          <w:tcPr>
            <w:tcW w:w="2976" w:type="dxa"/>
            <w:noWrap/>
            <w:hideMark/>
          </w:tcPr>
          <w:p w14:paraId="637AC24C"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«Нижнетагильский государственный профессиональный колледж им. Н.А. Демидова»</w:t>
            </w:r>
          </w:p>
        </w:tc>
        <w:tc>
          <w:tcPr>
            <w:tcW w:w="779" w:type="dxa"/>
            <w:noWrap/>
            <w:hideMark/>
          </w:tcPr>
          <w:p w14:paraId="777CCE39"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780" w:type="dxa"/>
            <w:noWrap/>
            <w:hideMark/>
          </w:tcPr>
          <w:p w14:paraId="0A006123"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780" w:type="dxa"/>
            <w:noWrap/>
            <w:hideMark/>
          </w:tcPr>
          <w:p w14:paraId="4B9B3C14"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780" w:type="dxa"/>
            <w:noWrap/>
            <w:hideMark/>
          </w:tcPr>
          <w:p w14:paraId="1D5CA63B"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94,4</w:t>
            </w:r>
          </w:p>
        </w:tc>
      </w:tr>
      <w:tr w:rsidR="002B5F90" w:rsidRPr="004F4F33" w14:paraId="01BC49E6" w14:textId="77777777" w:rsidTr="006F17B9">
        <w:trPr>
          <w:trHeight w:val="288"/>
        </w:trPr>
        <w:tc>
          <w:tcPr>
            <w:tcW w:w="704" w:type="dxa"/>
            <w:noWrap/>
            <w:hideMark/>
          </w:tcPr>
          <w:p w14:paraId="75BC526E"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1091</w:t>
            </w:r>
          </w:p>
        </w:tc>
        <w:tc>
          <w:tcPr>
            <w:tcW w:w="1701" w:type="dxa"/>
            <w:noWrap/>
            <w:hideMark/>
          </w:tcPr>
          <w:p w14:paraId="54B3402B"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Слободо-Туринский МР</w:t>
            </w:r>
          </w:p>
        </w:tc>
        <w:tc>
          <w:tcPr>
            <w:tcW w:w="1418" w:type="dxa"/>
            <w:noWrap/>
            <w:hideMark/>
          </w:tcPr>
          <w:p w14:paraId="7BB19559"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6651000989</w:t>
            </w:r>
          </w:p>
        </w:tc>
        <w:tc>
          <w:tcPr>
            <w:tcW w:w="2976" w:type="dxa"/>
            <w:noWrap/>
            <w:hideMark/>
          </w:tcPr>
          <w:p w14:paraId="66BB6E77"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«Слободотуринский аграрно-экономический техникум»</w:t>
            </w:r>
          </w:p>
        </w:tc>
        <w:tc>
          <w:tcPr>
            <w:tcW w:w="779" w:type="dxa"/>
            <w:noWrap/>
            <w:hideMark/>
          </w:tcPr>
          <w:p w14:paraId="3F89C43D"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780" w:type="dxa"/>
            <w:noWrap/>
            <w:hideMark/>
          </w:tcPr>
          <w:p w14:paraId="233A3F6A"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780" w:type="dxa"/>
            <w:noWrap/>
            <w:hideMark/>
          </w:tcPr>
          <w:p w14:paraId="0C9F8487"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780" w:type="dxa"/>
            <w:noWrap/>
            <w:hideMark/>
          </w:tcPr>
          <w:p w14:paraId="5EABD94D"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94,4</w:t>
            </w:r>
          </w:p>
        </w:tc>
      </w:tr>
      <w:tr w:rsidR="002B5F90" w:rsidRPr="004F4F33" w14:paraId="3C97CCCA" w14:textId="77777777" w:rsidTr="006F17B9">
        <w:trPr>
          <w:trHeight w:val="288"/>
        </w:trPr>
        <w:tc>
          <w:tcPr>
            <w:tcW w:w="704" w:type="dxa"/>
            <w:noWrap/>
            <w:hideMark/>
          </w:tcPr>
          <w:p w14:paraId="2F6BB7C0"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1117</w:t>
            </w:r>
          </w:p>
        </w:tc>
        <w:tc>
          <w:tcPr>
            <w:tcW w:w="1701" w:type="dxa"/>
            <w:noWrap/>
            <w:hideMark/>
          </w:tcPr>
          <w:p w14:paraId="52750742" w14:textId="58E82872"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Верх-Исетский район</w:t>
            </w:r>
          </w:p>
        </w:tc>
        <w:tc>
          <w:tcPr>
            <w:tcW w:w="1418" w:type="dxa"/>
            <w:noWrap/>
            <w:hideMark/>
          </w:tcPr>
          <w:p w14:paraId="6EA45CE5"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6661010552</w:t>
            </w:r>
          </w:p>
        </w:tc>
        <w:tc>
          <w:tcPr>
            <w:tcW w:w="2976" w:type="dxa"/>
            <w:noWrap/>
            <w:hideMark/>
          </w:tcPr>
          <w:p w14:paraId="328CA8F0"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ГБПОУ СО «СМХК»</w:t>
            </w:r>
          </w:p>
        </w:tc>
        <w:tc>
          <w:tcPr>
            <w:tcW w:w="779" w:type="dxa"/>
            <w:noWrap/>
            <w:hideMark/>
          </w:tcPr>
          <w:p w14:paraId="5939E0D1"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780" w:type="dxa"/>
            <w:noWrap/>
            <w:hideMark/>
          </w:tcPr>
          <w:p w14:paraId="1C72A5C4"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780" w:type="dxa"/>
            <w:noWrap/>
            <w:hideMark/>
          </w:tcPr>
          <w:p w14:paraId="754E22FF"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780" w:type="dxa"/>
            <w:noWrap/>
            <w:hideMark/>
          </w:tcPr>
          <w:p w14:paraId="51A185D3"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94,4</w:t>
            </w:r>
          </w:p>
        </w:tc>
      </w:tr>
      <w:tr w:rsidR="002B5F90" w:rsidRPr="004F4F33" w14:paraId="628FAC31" w14:textId="77777777" w:rsidTr="006F17B9">
        <w:trPr>
          <w:trHeight w:val="288"/>
        </w:trPr>
        <w:tc>
          <w:tcPr>
            <w:tcW w:w="704" w:type="dxa"/>
            <w:noWrap/>
            <w:hideMark/>
          </w:tcPr>
          <w:p w14:paraId="269832C2"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1058</w:t>
            </w:r>
          </w:p>
        </w:tc>
        <w:tc>
          <w:tcPr>
            <w:tcW w:w="1701" w:type="dxa"/>
            <w:noWrap/>
            <w:hideMark/>
          </w:tcPr>
          <w:p w14:paraId="37DFF9FE"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ГО Карпинск</w:t>
            </w:r>
          </w:p>
        </w:tc>
        <w:tc>
          <w:tcPr>
            <w:tcW w:w="1418" w:type="dxa"/>
            <w:noWrap/>
            <w:hideMark/>
          </w:tcPr>
          <w:p w14:paraId="268663FC"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6614002258</w:t>
            </w:r>
          </w:p>
        </w:tc>
        <w:tc>
          <w:tcPr>
            <w:tcW w:w="2976" w:type="dxa"/>
            <w:noWrap/>
            <w:hideMark/>
          </w:tcPr>
          <w:p w14:paraId="0CB684CE"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«Карпинский машиностроительный техникум»</w:t>
            </w:r>
          </w:p>
        </w:tc>
        <w:tc>
          <w:tcPr>
            <w:tcW w:w="779" w:type="dxa"/>
            <w:noWrap/>
            <w:hideMark/>
          </w:tcPr>
          <w:p w14:paraId="51118689"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780" w:type="dxa"/>
            <w:noWrap/>
            <w:hideMark/>
          </w:tcPr>
          <w:p w14:paraId="28631C59"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780" w:type="dxa"/>
            <w:noWrap/>
            <w:hideMark/>
          </w:tcPr>
          <w:p w14:paraId="7D434F5B"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780" w:type="dxa"/>
            <w:noWrap/>
            <w:hideMark/>
          </w:tcPr>
          <w:p w14:paraId="1A484BC6"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94</w:t>
            </w:r>
          </w:p>
        </w:tc>
      </w:tr>
      <w:tr w:rsidR="002B5F90" w:rsidRPr="004F4F33" w14:paraId="1EBF64EF" w14:textId="77777777" w:rsidTr="006F17B9">
        <w:trPr>
          <w:trHeight w:val="288"/>
        </w:trPr>
        <w:tc>
          <w:tcPr>
            <w:tcW w:w="704" w:type="dxa"/>
            <w:noWrap/>
            <w:hideMark/>
          </w:tcPr>
          <w:p w14:paraId="3CCDB5A8"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1079</w:t>
            </w:r>
          </w:p>
        </w:tc>
        <w:tc>
          <w:tcPr>
            <w:tcW w:w="1701" w:type="dxa"/>
            <w:noWrap/>
            <w:hideMark/>
          </w:tcPr>
          <w:p w14:paraId="3ABED06A"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Полевской ГО</w:t>
            </w:r>
          </w:p>
        </w:tc>
        <w:tc>
          <w:tcPr>
            <w:tcW w:w="1418" w:type="dxa"/>
            <w:noWrap/>
            <w:hideMark/>
          </w:tcPr>
          <w:p w14:paraId="454E38F1"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6626005415</w:t>
            </w:r>
          </w:p>
        </w:tc>
        <w:tc>
          <w:tcPr>
            <w:tcW w:w="2976" w:type="dxa"/>
            <w:noWrap/>
            <w:hideMark/>
          </w:tcPr>
          <w:p w14:paraId="64EB457F"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«Полевской многопрофильный техникум им. В.И. Назарова»</w:t>
            </w:r>
          </w:p>
        </w:tc>
        <w:tc>
          <w:tcPr>
            <w:tcW w:w="779" w:type="dxa"/>
            <w:noWrap/>
            <w:hideMark/>
          </w:tcPr>
          <w:p w14:paraId="30D61212"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780" w:type="dxa"/>
            <w:noWrap/>
            <w:hideMark/>
          </w:tcPr>
          <w:p w14:paraId="1F801CD3"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780" w:type="dxa"/>
            <w:noWrap/>
            <w:hideMark/>
          </w:tcPr>
          <w:p w14:paraId="10DE8DCB"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780" w:type="dxa"/>
            <w:noWrap/>
            <w:hideMark/>
          </w:tcPr>
          <w:p w14:paraId="44F24EA2"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93,8</w:t>
            </w:r>
          </w:p>
        </w:tc>
      </w:tr>
      <w:tr w:rsidR="002B5F90" w:rsidRPr="004F4F33" w14:paraId="34F31FEF" w14:textId="77777777" w:rsidTr="006F17B9">
        <w:trPr>
          <w:trHeight w:val="288"/>
        </w:trPr>
        <w:tc>
          <w:tcPr>
            <w:tcW w:w="704" w:type="dxa"/>
            <w:noWrap/>
            <w:hideMark/>
          </w:tcPr>
          <w:p w14:paraId="2F8FF4A0"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1081</w:t>
            </w:r>
          </w:p>
        </w:tc>
        <w:tc>
          <w:tcPr>
            <w:tcW w:w="1701" w:type="dxa"/>
            <w:noWrap/>
            <w:hideMark/>
          </w:tcPr>
          <w:p w14:paraId="40A862C2"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ГО Ревда</w:t>
            </w:r>
          </w:p>
        </w:tc>
        <w:tc>
          <w:tcPr>
            <w:tcW w:w="1418" w:type="dxa"/>
            <w:noWrap/>
            <w:hideMark/>
          </w:tcPr>
          <w:p w14:paraId="16E19501"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6627005457</w:t>
            </w:r>
          </w:p>
        </w:tc>
        <w:tc>
          <w:tcPr>
            <w:tcW w:w="2976" w:type="dxa"/>
            <w:noWrap/>
            <w:hideMark/>
          </w:tcPr>
          <w:p w14:paraId="671E09BF"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«Ревдинский многопрофильный техникум»</w:t>
            </w:r>
          </w:p>
        </w:tc>
        <w:tc>
          <w:tcPr>
            <w:tcW w:w="779" w:type="dxa"/>
            <w:noWrap/>
            <w:hideMark/>
          </w:tcPr>
          <w:p w14:paraId="0668E20C"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780" w:type="dxa"/>
            <w:noWrap/>
            <w:hideMark/>
          </w:tcPr>
          <w:p w14:paraId="00B48AEE"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80" w:type="dxa"/>
            <w:noWrap/>
            <w:hideMark/>
          </w:tcPr>
          <w:p w14:paraId="29427227"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780" w:type="dxa"/>
            <w:noWrap/>
            <w:hideMark/>
          </w:tcPr>
          <w:p w14:paraId="752203A7"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93,8</w:t>
            </w:r>
          </w:p>
        </w:tc>
      </w:tr>
      <w:tr w:rsidR="002B5F90" w:rsidRPr="004F4F33" w14:paraId="780D2254" w14:textId="77777777" w:rsidTr="006F17B9">
        <w:trPr>
          <w:trHeight w:val="288"/>
        </w:trPr>
        <w:tc>
          <w:tcPr>
            <w:tcW w:w="704" w:type="dxa"/>
            <w:noWrap/>
            <w:hideMark/>
          </w:tcPr>
          <w:p w14:paraId="6E1CD23D"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1053</w:t>
            </w:r>
          </w:p>
        </w:tc>
        <w:tc>
          <w:tcPr>
            <w:tcW w:w="1701" w:type="dxa"/>
            <w:noWrap/>
            <w:hideMark/>
          </w:tcPr>
          <w:p w14:paraId="62BA53C3"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Каменск-Уральский ГО</w:t>
            </w:r>
          </w:p>
        </w:tc>
        <w:tc>
          <w:tcPr>
            <w:tcW w:w="1418" w:type="dxa"/>
            <w:noWrap/>
            <w:hideMark/>
          </w:tcPr>
          <w:p w14:paraId="212C455F"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6612002358</w:t>
            </w:r>
          </w:p>
        </w:tc>
        <w:tc>
          <w:tcPr>
            <w:tcW w:w="2976" w:type="dxa"/>
            <w:noWrap/>
            <w:hideMark/>
          </w:tcPr>
          <w:p w14:paraId="3A6E05B5"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«Каменск-Уральский радиотехнический техникум»</w:t>
            </w:r>
          </w:p>
        </w:tc>
        <w:tc>
          <w:tcPr>
            <w:tcW w:w="779" w:type="dxa"/>
            <w:noWrap/>
            <w:hideMark/>
          </w:tcPr>
          <w:p w14:paraId="29DDD370"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780" w:type="dxa"/>
            <w:noWrap/>
            <w:hideMark/>
          </w:tcPr>
          <w:p w14:paraId="3E052BA1"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780" w:type="dxa"/>
            <w:noWrap/>
            <w:hideMark/>
          </w:tcPr>
          <w:p w14:paraId="6767A550"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780" w:type="dxa"/>
            <w:noWrap/>
            <w:hideMark/>
          </w:tcPr>
          <w:p w14:paraId="0E3DE880"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93,6</w:t>
            </w:r>
          </w:p>
        </w:tc>
      </w:tr>
      <w:tr w:rsidR="002B5F90" w:rsidRPr="004F4F33" w14:paraId="510FF2D3" w14:textId="77777777" w:rsidTr="006F17B9">
        <w:trPr>
          <w:trHeight w:val="288"/>
        </w:trPr>
        <w:tc>
          <w:tcPr>
            <w:tcW w:w="704" w:type="dxa"/>
            <w:noWrap/>
            <w:hideMark/>
          </w:tcPr>
          <w:p w14:paraId="2AEAFAAF"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1041</w:t>
            </w:r>
          </w:p>
        </w:tc>
        <w:tc>
          <w:tcPr>
            <w:tcW w:w="1701" w:type="dxa"/>
            <w:noWrap/>
            <w:hideMark/>
          </w:tcPr>
          <w:p w14:paraId="139FE351" w14:textId="74AF8E38"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Кировский район</w:t>
            </w:r>
          </w:p>
        </w:tc>
        <w:tc>
          <w:tcPr>
            <w:tcW w:w="1418" w:type="dxa"/>
            <w:noWrap/>
            <w:hideMark/>
          </w:tcPr>
          <w:p w14:paraId="77E068CC"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6660013670</w:t>
            </w:r>
          </w:p>
        </w:tc>
        <w:tc>
          <w:tcPr>
            <w:tcW w:w="2976" w:type="dxa"/>
            <w:noWrap/>
            <w:hideMark/>
          </w:tcPr>
          <w:p w14:paraId="77215A29"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техникум отраслевых технологий и сервиса»</w:t>
            </w:r>
          </w:p>
        </w:tc>
        <w:tc>
          <w:tcPr>
            <w:tcW w:w="779" w:type="dxa"/>
            <w:noWrap/>
            <w:hideMark/>
          </w:tcPr>
          <w:p w14:paraId="558CC111"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780" w:type="dxa"/>
            <w:noWrap/>
            <w:hideMark/>
          </w:tcPr>
          <w:p w14:paraId="13D791DB"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780" w:type="dxa"/>
            <w:noWrap/>
            <w:hideMark/>
          </w:tcPr>
          <w:p w14:paraId="50032885"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780" w:type="dxa"/>
            <w:noWrap/>
            <w:hideMark/>
          </w:tcPr>
          <w:p w14:paraId="2436455E"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93,4</w:t>
            </w:r>
          </w:p>
        </w:tc>
      </w:tr>
      <w:tr w:rsidR="002B5F90" w:rsidRPr="004F4F33" w14:paraId="67DE125B" w14:textId="77777777" w:rsidTr="006F17B9">
        <w:trPr>
          <w:trHeight w:val="288"/>
        </w:trPr>
        <w:tc>
          <w:tcPr>
            <w:tcW w:w="704" w:type="dxa"/>
            <w:noWrap/>
            <w:hideMark/>
          </w:tcPr>
          <w:p w14:paraId="6BE37406"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1090</w:t>
            </w:r>
          </w:p>
        </w:tc>
        <w:tc>
          <w:tcPr>
            <w:tcW w:w="1701" w:type="dxa"/>
            <w:noWrap/>
            <w:hideMark/>
          </w:tcPr>
          <w:p w14:paraId="0FE6EF30"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Серовский ГО</w:t>
            </w:r>
          </w:p>
        </w:tc>
        <w:tc>
          <w:tcPr>
            <w:tcW w:w="1418" w:type="dxa"/>
            <w:noWrap/>
            <w:hideMark/>
          </w:tcPr>
          <w:p w14:paraId="2972B238"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6632006826</w:t>
            </w:r>
          </w:p>
        </w:tc>
        <w:tc>
          <w:tcPr>
            <w:tcW w:w="2976" w:type="dxa"/>
            <w:noWrap/>
            <w:hideMark/>
          </w:tcPr>
          <w:p w14:paraId="302BE782"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«Серовский техникум сферы обслуживания и питания»</w:t>
            </w:r>
          </w:p>
        </w:tc>
        <w:tc>
          <w:tcPr>
            <w:tcW w:w="779" w:type="dxa"/>
            <w:noWrap/>
            <w:hideMark/>
          </w:tcPr>
          <w:p w14:paraId="1F5D45EA"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780" w:type="dxa"/>
            <w:noWrap/>
            <w:hideMark/>
          </w:tcPr>
          <w:p w14:paraId="584FD3C2"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780" w:type="dxa"/>
            <w:noWrap/>
            <w:hideMark/>
          </w:tcPr>
          <w:p w14:paraId="097BAAB2"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780" w:type="dxa"/>
            <w:noWrap/>
            <w:hideMark/>
          </w:tcPr>
          <w:p w14:paraId="685033BF"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93,2</w:t>
            </w:r>
          </w:p>
        </w:tc>
      </w:tr>
      <w:tr w:rsidR="002B5F90" w:rsidRPr="004F4F33" w14:paraId="336C2C0C" w14:textId="77777777" w:rsidTr="006F17B9">
        <w:trPr>
          <w:trHeight w:val="288"/>
        </w:trPr>
        <w:tc>
          <w:tcPr>
            <w:tcW w:w="704" w:type="dxa"/>
            <w:noWrap/>
            <w:hideMark/>
          </w:tcPr>
          <w:p w14:paraId="4D732372"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1074</w:t>
            </w:r>
          </w:p>
        </w:tc>
        <w:tc>
          <w:tcPr>
            <w:tcW w:w="1701" w:type="dxa"/>
            <w:noWrap/>
            <w:hideMark/>
          </w:tcPr>
          <w:p w14:paraId="5523A5F4"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418" w:type="dxa"/>
            <w:noWrap/>
            <w:hideMark/>
          </w:tcPr>
          <w:p w14:paraId="53A25DCD"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6668011890</w:t>
            </w:r>
          </w:p>
        </w:tc>
        <w:tc>
          <w:tcPr>
            <w:tcW w:w="2976" w:type="dxa"/>
            <w:noWrap/>
            <w:hideMark/>
          </w:tcPr>
          <w:p w14:paraId="16F56B59"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«Нижнетагильский торгово-экономический колледж»</w:t>
            </w:r>
          </w:p>
        </w:tc>
        <w:tc>
          <w:tcPr>
            <w:tcW w:w="779" w:type="dxa"/>
            <w:noWrap/>
            <w:hideMark/>
          </w:tcPr>
          <w:p w14:paraId="6024020F"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780" w:type="dxa"/>
            <w:noWrap/>
            <w:hideMark/>
          </w:tcPr>
          <w:p w14:paraId="606FD349"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780" w:type="dxa"/>
            <w:noWrap/>
            <w:hideMark/>
          </w:tcPr>
          <w:p w14:paraId="3D098F8E"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780" w:type="dxa"/>
            <w:noWrap/>
            <w:hideMark/>
          </w:tcPr>
          <w:p w14:paraId="32D513FA"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93</w:t>
            </w:r>
          </w:p>
        </w:tc>
      </w:tr>
      <w:tr w:rsidR="002B5F90" w:rsidRPr="004F4F33" w14:paraId="18F00C82" w14:textId="77777777" w:rsidTr="006F17B9">
        <w:trPr>
          <w:trHeight w:val="288"/>
        </w:trPr>
        <w:tc>
          <w:tcPr>
            <w:tcW w:w="704" w:type="dxa"/>
            <w:noWrap/>
            <w:hideMark/>
          </w:tcPr>
          <w:p w14:paraId="57E2941C"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1024</w:t>
            </w:r>
          </w:p>
        </w:tc>
        <w:tc>
          <w:tcPr>
            <w:tcW w:w="1701" w:type="dxa"/>
            <w:noWrap/>
            <w:hideMark/>
          </w:tcPr>
          <w:p w14:paraId="2A58E884"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Асбестовский ГО</w:t>
            </w:r>
          </w:p>
        </w:tc>
        <w:tc>
          <w:tcPr>
            <w:tcW w:w="1418" w:type="dxa"/>
            <w:noWrap/>
            <w:hideMark/>
          </w:tcPr>
          <w:p w14:paraId="2FDCCA79"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6603007984</w:t>
            </w:r>
          </w:p>
        </w:tc>
        <w:tc>
          <w:tcPr>
            <w:tcW w:w="2976" w:type="dxa"/>
            <w:noWrap/>
            <w:hideMark/>
          </w:tcPr>
          <w:p w14:paraId="4450587A"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«Асбестовский политехникум»</w:t>
            </w:r>
          </w:p>
        </w:tc>
        <w:tc>
          <w:tcPr>
            <w:tcW w:w="779" w:type="dxa"/>
            <w:noWrap/>
            <w:hideMark/>
          </w:tcPr>
          <w:p w14:paraId="595F15F6"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80" w:type="dxa"/>
            <w:noWrap/>
            <w:hideMark/>
          </w:tcPr>
          <w:p w14:paraId="2FDA6FCF"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780" w:type="dxa"/>
            <w:noWrap/>
            <w:hideMark/>
          </w:tcPr>
          <w:p w14:paraId="6A003230"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780" w:type="dxa"/>
            <w:noWrap/>
            <w:hideMark/>
          </w:tcPr>
          <w:p w14:paraId="24923B0C"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92,8</w:t>
            </w:r>
          </w:p>
        </w:tc>
      </w:tr>
      <w:tr w:rsidR="002B5F90" w:rsidRPr="004F4F33" w14:paraId="45A995DD" w14:textId="77777777" w:rsidTr="006F17B9">
        <w:trPr>
          <w:trHeight w:val="288"/>
        </w:trPr>
        <w:tc>
          <w:tcPr>
            <w:tcW w:w="704" w:type="dxa"/>
            <w:noWrap/>
            <w:hideMark/>
          </w:tcPr>
          <w:p w14:paraId="4C1CA633"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1045</w:t>
            </w:r>
          </w:p>
        </w:tc>
        <w:tc>
          <w:tcPr>
            <w:tcW w:w="1701" w:type="dxa"/>
            <w:noWrap/>
            <w:hideMark/>
          </w:tcPr>
          <w:p w14:paraId="0220DD9B"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Ирбитское МО</w:t>
            </w:r>
          </w:p>
        </w:tc>
        <w:tc>
          <w:tcPr>
            <w:tcW w:w="1418" w:type="dxa"/>
            <w:noWrap/>
            <w:hideMark/>
          </w:tcPr>
          <w:p w14:paraId="41E22613"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6642000238</w:t>
            </w:r>
          </w:p>
        </w:tc>
        <w:tc>
          <w:tcPr>
            <w:tcW w:w="2976" w:type="dxa"/>
            <w:noWrap/>
            <w:hideMark/>
          </w:tcPr>
          <w:p w14:paraId="1BDB8B89"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«Ирбитский аграрный техникум»</w:t>
            </w:r>
          </w:p>
        </w:tc>
        <w:tc>
          <w:tcPr>
            <w:tcW w:w="779" w:type="dxa"/>
            <w:noWrap/>
            <w:hideMark/>
          </w:tcPr>
          <w:p w14:paraId="5084CF13"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780" w:type="dxa"/>
            <w:noWrap/>
            <w:hideMark/>
          </w:tcPr>
          <w:p w14:paraId="1208F09C"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780" w:type="dxa"/>
            <w:noWrap/>
            <w:hideMark/>
          </w:tcPr>
          <w:p w14:paraId="7C0348F1"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780" w:type="dxa"/>
            <w:noWrap/>
            <w:hideMark/>
          </w:tcPr>
          <w:p w14:paraId="25122F34"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92,8</w:t>
            </w:r>
          </w:p>
        </w:tc>
      </w:tr>
      <w:tr w:rsidR="002B5F90" w:rsidRPr="004F4F33" w14:paraId="01E0AC82" w14:textId="77777777" w:rsidTr="006F17B9">
        <w:trPr>
          <w:trHeight w:val="288"/>
        </w:trPr>
        <w:tc>
          <w:tcPr>
            <w:tcW w:w="704" w:type="dxa"/>
            <w:noWrap/>
            <w:hideMark/>
          </w:tcPr>
          <w:p w14:paraId="15E70D10"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1066</w:t>
            </w:r>
          </w:p>
        </w:tc>
        <w:tc>
          <w:tcPr>
            <w:tcW w:w="1701" w:type="dxa"/>
            <w:noWrap/>
            <w:hideMark/>
          </w:tcPr>
          <w:p w14:paraId="5BECE71E"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ГО Красноуфимск</w:t>
            </w:r>
          </w:p>
        </w:tc>
        <w:tc>
          <w:tcPr>
            <w:tcW w:w="1418" w:type="dxa"/>
            <w:noWrap/>
            <w:hideMark/>
          </w:tcPr>
          <w:p w14:paraId="2A6B4E9B"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6619003294</w:t>
            </w:r>
          </w:p>
        </w:tc>
        <w:tc>
          <w:tcPr>
            <w:tcW w:w="2976" w:type="dxa"/>
            <w:noWrap/>
            <w:hideMark/>
          </w:tcPr>
          <w:p w14:paraId="71B34894"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«Красноуфимский многопрофильный техникум»</w:t>
            </w:r>
          </w:p>
        </w:tc>
        <w:tc>
          <w:tcPr>
            <w:tcW w:w="779" w:type="dxa"/>
            <w:noWrap/>
            <w:hideMark/>
          </w:tcPr>
          <w:p w14:paraId="05F43F6B"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780" w:type="dxa"/>
            <w:noWrap/>
            <w:hideMark/>
          </w:tcPr>
          <w:p w14:paraId="0631A3D9"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780" w:type="dxa"/>
            <w:noWrap/>
            <w:hideMark/>
          </w:tcPr>
          <w:p w14:paraId="3967633F"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780" w:type="dxa"/>
            <w:noWrap/>
            <w:hideMark/>
          </w:tcPr>
          <w:p w14:paraId="4E573031"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92,6</w:t>
            </w:r>
          </w:p>
        </w:tc>
      </w:tr>
      <w:tr w:rsidR="002B5F90" w:rsidRPr="004F4F33" w14:paraId="1333E21C" w14:textId="77777777" w:rsidTr="006F17B9">
        <w:trPr>
          <w:trHeight w:val="288"/>
        </w:trPr>
        <w:tc>
          <w:tcPr>
            <w:tcW w:w="704" w:type="dxa"/>
            <w:noWrap/>
            <w:hideMark/>
          </w:tcPr>
          <w:p w14:paraId="2346AF80"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1078</w:t>
            </w:r>
          </w:p>
        </w:tc>
        <w:tc>
          <w:tcPr>
            <w:tcW w:w="1701" w:type="dxa"/>
            <w:noWrap/>
            <w:hideMark/>
          </w:tcPr>
          <w:p w14:paraId="69C784C9"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ГО Первоуральск</w:t>
            </w:r>
          </w:p>
        </w:tc>
        <w:tc>
          <w:tcPr>
            <w:tcW w:w="1418" w:type="dxa"/>
            <w:noWrap/>
            <w:hideMark/>
          </w:tcPr>
          <w:p w14:paraId="263E0836"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6625006744</w:t>
            </w:r>
          </w:p>
        </w:tc>
        <w:tc>
          <w:tcPr>
            <w:tcW w:w="2976" w:type="dxa"/>
            <w:noWrap/>
            <w:hideMark/>
          </w:tcPr>
          <w:p w14:paraId="34CDB664"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«Первоуральский политехникум»</w:t>
            </w:r>
          </w:p>
        </w:tc>
        <w:tc>
          <w:tcPr>
            <w:tcW w:w="779" w:type="dxa"/>
            <w:noWrap/>
            <w:hideMark/>
          </w:tcPr>
          <w:p w14:paraId="52DAEBB3"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780" w:type="dxa"/>
            <w:noWrap/>
            <w:hideMark/>
          </w:tcPr>
          <w:p w14:paraId="339115E8"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780" w:type="dxa"/>
            <w:noWrap/>
            <w:hideMark/>
          </w:tcPr>
          <w:p w14:paraId="600243FD"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780" w:type="dxa"/>
            <w:noWrap/>
            <w:hideMark/>
          </w:tcPr>
          <w:p w14:paraId="51F73187"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92,6</w:t>
            </w:r>
          </w:p>
        </w:tc>
      </w:tr>
      <w:tr w:rsidR="002B5F90" w:rsidRPr="004F4F33" w14:paraId="027A869E" w14:textId="77777777" w:rsidTr="006F17B9">
        <w:trPr>
          <w:trHeight w:val="288"/>
        </w:trPr>
        <w:tc>
          <w:tcPr>
            <w:tcW w:w="704" w:type="dxa"/>
            <w:noWrap/>
            <w:hideMark/>
          </w:tcPr>
          <w:p w14:paraId="48760C63"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1094</w:t>
            </w:r>
          </w:p>
        </w:tc>
        <w:tc>
          <w:tcPr>
            <w:tcW w:w="1701" w:type="dxa"/>
            <w:noWrap/>
            <w:hideMark/>
          </w:tcPr>
          <w:p w14:paraId="73C5FEFD"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Сысертский ГО</w:t>
            </w:r>
          </w:p>
        </w:tc>
        <w:tc>
          <w:tcPr>
            <w:tcW w:w="1418" w:type="dxa"/>
            <w:noWrap/>
            <w:hideMark/>
          </w:tcPr>
          <w:p w14:paraId="0DD425A0"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6652005002</w:t>
            </w:r>
          </w:p>
        </w:tc>
        <w:tc>
          <w:tcPr>
            <w:tcW w:w="2976" w:type="dxa"/>
            <w:noWrap/>
            <w:hideMark/>
          </w:tcPr>
          <w:p w14:paraId="1EB42C64"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«Сысертский социально-экономический техникум «Родник»</w:t>
            </w:r>
          </w:p>
        </w:tc>
        <w:tc>
          <w:tcPr>
            <w:tcW w:w="779" w:type="dxa"/>
            <w:noWrap/>
            <w:hideMark/>
          </w:tcPr>
          <w:p w14:paraId="0117B3D3"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780" w:type="dxa"/>
            <w:noWrap/>
            <w:hideMark/>
          </w:tcPr>
          <w:p w14:paraId="055A61AC"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780" w:type="dxa"/>
            <w:noWrap/>
            <w:hideMark/>
          </w:tcPr>
          <w:p w14:paraId="7761C9EA"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780" w:type="dxa"/>
            <w:noWrap/>
            <w:hideMark/>
          </w:tcPr>
          <w:p w14:paraId="7D8C17D0"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92,4</w:t>
            </w:r>
          </w:p>
        </w:tc>
      </w:tr>
      <w:tr w:rsidR="002B5F90" w:rsidRPr="004F4F33" w14:paraId="0FEFFE77" w14:textId="77777777" w:rsidTr="006F17B9">
        <w:trPr>
          <w:trHeight w:val="288"/>
        </w:trPr>
        <w:tc>
          <w:tcPr>
            <w:tcW w:w="704" w:type="dxa"/>
            <w:noWrap/>
            <w:hideMark/>
          </w:tcPr>
          <w:p w14:paraId="318B1F36"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1032</w:t>
            </w:r>
          </w:p>
        </w:tc>
        <w:tc>
          <w:tcPr>
            <w:tcW w:w="1701" w:type="dxa"/>
            <w:noWrap/>
            <w:hideMark/>
          </w:tcPr>
          <w:p w14:paraId="41391CDB"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ГО Верхняя Тура</w:t>
            </w:r>
          </w:p>
        </w:tc>
        <w:tc>
          <w:tcPr>
            <w:tcW w:w="1418" w:type="dxa"/>
            <w:noWrap/>
            <w:hideMark/>
          </w:tcPr>
          <w:p w14:paraId="4714DDEB"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6620003676</w:t>
            </w:r>
          </w:p>
        </w:tc>
        <w:tc>
          <w:tcPr>
            <w:tcW w:w="2976" w:type="dxa"/>
            <w:noWrap/>
            <w:hideMark/>
          </w:tcPr>
          <w:p w14:paraId="06924A7B"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«Верхнетуринский механический техникум»</w:t>
            </w:r>
          </w:p>
        </w:tc>
        <w:tc>
          <w:tcPr>
            <w:tcW w:w="779" w:type="dxa"/>
            <w:noWrap/>
            <w:hideMark/>
          </w:tcPr>
          <w:p w14:paraId="353FF673"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780" w:type="dxa"/>
            <w:noWrap/>
            <w:hideMark/>
          </w:tcPr>
          <w:p w14:paraId="71DE623B"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780" w:type="dxa"/>
            <w:noWrap/>
            <w:hideMark/>
          </w:tcPr>
          <w:p w14:paraId="7B6B6412"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780" w:type="dxa"/>
            <w:noWrap/>
            <w:hideMark/>
          </w:tcPr>
          <w:p w14:paraId="61EB0371"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92,2</w:t>
            </w:r>
          </w:p>
        </w:tc>
      </w:tr>
      <w:tr w:rsidR="002B5F90" w:rsidRPr="004F4F33" w14:paraId="5747E8F8" w14:textId="77777777" w:rsidTr="006F17B9">
        <w:trPr>
          <w:trHeight w:val="288"/>
        </w:trPr>
        <w:tc>
          <w:tcPr>
            <w:tcW w:w="704" w:type="dxa"/>
            <w:noWrap/>
            <w:hideMark/>
          </w:tcPr>
          <w:p w14:paraId="0501CABD"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1062</w:t>
            </w:r>
          </w:p>
        </w:tc>
        <w:tc>
          <w:tcPr>
            <w:tcW w:w="1701" w:type="dxa"/>
            <w:noWrap/>
            <w:hideMark/>
          </w:tcPr>
          <w:p w14:paraId="30CB6E48"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ГО Краснотурьинск</w:t>
            </w:r>
          </w:p>
        </w:tc>
        <w:tc>
          <w:tcPr>
            <w:tcW w:w="1418" w:type="dxa"/>
            <w:noWrap/>
            <w:hideMark/>
          </w:tcPr>
          <w:p w14:paraId="07528DC9"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6617005641</w:t>
            </w:r>
          </w:p>
        </w:tc>
        <w:tc>
          <w:tcPr>
            <w:tcW w:w="2976" w:type="dxa"/>
            <w:noWrap/>
            <w:hideMark/>
          </w:tcPr>
          <w:p w14:paraId="05161265"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«Краснотурьинский политехникум»</w:t>
            </w:r>
          </w:p>
        </w:tc>
        <w:tc>
          <w:tcPr>
            <w:tcW w:w="779" w:type="dxa"/>
            <w:noWrap/>
            <w:hideMark/>
          </w:tcPr>
          <w:p w14:paraId="3ACC4CE9"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780" w:type="dxa"/>
            <w:noWrap/>
            <w:hideMark/>
          </w:tcPr>
          <w:p w14:paraId="4AAF6488"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780" w:type="dxa"/>
            <w:noWrap/>
            <w:hideMark/>
          </w:tcPr>
          <w:p w14:paraId="45B07FBC"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780" w:type="dxa"/>
            <w:noWrap/>
            <w:hideMark/>
          </w:tcPr>
          <w:p w14:paraId="1F213055"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92,2</w:t>
            </w:r>
          </w:p>
        </w:tc>
      </w:tr>
      <w:tr w:rsidR="002B5F90" w:rsidRPr="004F4F33" w14:paraId="4055A3A7" w14:textId="77777777" w:rsidTr="006F17B9">
        <w:trPr>
          <w:trHeight w:val="288"/>
        </w:trPr>
        <w:tc>
          <w:tcPr>
            <w:tcW w:w="704" w:type="dxa"/>
            <w:noWrap/>
            <w:hideMark/>
          </w:tcPr>
          <w:p w14:paraId="7CC165DB"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1075</w:t>
            </w:r>
          </w:p>
        </w:tc>
        <w:tc>
          <w:tcPr>
            <w:tcW w:w="1701" w:type="dxa"/>
            <w:noWrap/>
            <w:hideMark/>
          </w:tcPr>
          <w:p w14:paraId="226D74C0"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Новоуральский ГО</w:t>
            </w:r>
          </w:p>
        </w:tc>
        <w:tc>
          <w:tcPr>
            <w:tcW w:w="1418" w:type="dxa"/>
            <w:noWrap/>
            <w:hideMark/>
          </w:tcPr>
          <w:p w14:paraId="5C24BCB2"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6682003041</w:t>
            </w:r>
          </w:p>
        </w:tc>
        <w:tc>
          <w:tcPr>
            <w:tcW w:w="2976" w:type="dxa"/>
            <w:noWrap/>
            <w:hideMark/>
          </w:tcPr>
          <w:p w14:paraId="0867D56E"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«Новоуральский технологический колледж»</w:t>
            </w:r>
          </w:p>
        </w:tc>
        <w:tc>
          <w:tcPr>
            <w:tcW w:w="779" w:type="dxa"/>
            <w:noWrap/>
            <w:hideMark/>
          </w:tcPr>
          <w:p w14:paraId="12738B7F"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780" w:type="dxa"/>
            <w:noWrap/>
            <w:hideMark/>
          </w:tcPr>
          <w:p w14:paraId="75BB32E4"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780" w:type="dxa"/>
            <w:noWrap/>
            <w:hideMark/>
          </w:tcPr>
          <w:p w14:paraId="299C5807"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780" w:type="dxa"/>
            <w:noWrap/>
            <w:hideMark/>
          </w:tcPr>
          <w:p w14:paraId="6DE9E07A"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92,2</w:t>
            </w:r>
          </w:p>
        </w:tc>
      </w:tr>
      <w:tr w:rsidR="002B5F90" w:rsidRPr="004F4F33" w14:paraId="4A9451B5" w14:textId="77777777" w:rsidTr="006F17B9">
        <w:trPr>
          <w:trHeight w:val="288"/>
        </w:trPr>
        <w:tc>
          <w:tcPr>
            <w:tcW w:w="704" w:type="dxa"/>
            <w:noWrap/>
            <w:hideMark/>
          </w:tcPr>
          <w:p w14:paraId="307416E9"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1028</w:t>
            </w:r>
          </w:p>
        </w:tc>
        <w:tc>
          <w:tcPr>
            <w:tcW w:w="1701" w:type="dxa"/>
            <w:noWrap/>
            <w:hideMark/>
          </w:tcPr>
          <w:p w14:paraId="709FA8EE"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ГО Богданович</w:t>
            </w:r>
          </w:p>
        </w:tc>
        <w:tc>
          <w:tcPr>
            <w:tcW w:w="1418" w:type="dxa"/>
            <w:noWrap/>
            <w:hideMark/>
          </w:tcPr>
          <w:p w14:paraId="3820ACD2"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6605000060</w:t>
            </w:r>
          </w:p>
        </w:tc>
        <w:tc>
          <w:tcPr>
            <w:tcW w:w="2976" w:type="dxa"/>
            <w:noWrap/>
            <w:hideMark/>
          </w:tcPr>
          <w:p w14:paraId="5892BF97"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«Богдановичский политехникум»</w:t>
            </w:r>
          </w:p>
        </w:tc>
        <w:tc>
          <w:tcPr>
            <w:tcW w:w="779" w:type="dxa"/>
            <w:noWrap/>
            <w:hideMark/>
          </w:tcPr>
          <w:p w14:paraId="10CCF2C1"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780" w:type="dxa"/>
            <w:noWrap/>
            <w:hideMark/>
          </w:tcPr>
          <w:p w14:paraId="218982FF"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80" w:type="dxa"/>
            <w:noWrap/>
            <w:hideMark/>
          </w:tcPr>
          <w:p w14:paraId="337342E9"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780" w:type="dxa"/>
            <w:noWrap/>
            <w:hideMark/>
          </w:tcPr>
          <w:p w14:paraId="67DAA90D"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92</w:t>
            </w:r>
          </w:p>
        </w:tc>
      </w:tr>
      <w:tr w:rsidR="002B5F90" w:rsidRPr="004F4F33" w14:paraId="0A6DAFF1" w14:textId="77777777" w:rsidTr="006F17B9">
        <w:trPr>
          <w:trHeight w:val="288"/>
        </w:trPr>
        <w:tc>
          <w:tcPr>
            <w:tcW w:w="704" w:type="dxa"/>
            <w:noWrap/>
            <w:hideMark/>
          </w:tcPr>
          <w:p w14:paraId="370F5B81"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1050</w:t>
            </w:r>
          </w:p>
        </w:tc>
        <w:tc>
          <w:tcPr>
            <w:tcW w:w="1701" w:type="dxa"/>
            <w:noWrap/>
            <w:hideMark/>
          </w:tcPr>
          <w:p w14:paraId="63363A07"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Каменск-Уральский ГО</w:t>
            </w:r>
          </w:p>
        </w:tc>
        <w:tc>
          <w:tcPr>
            <w:tcW w:w="1418" w:type="dxa"/>
            <w:noWrap/>
            <w:hideMark/>
          </w:tcPr>
          <w:p w14:paraId="325D1A67"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6643004108</w:t>
            </w:r>
          </w:p>
        </w:tc>
        <w:tc>
          <w:tcPr>
            <w:tcW w:w="2976" w:type="dxa"/>
            <w:noWrap/>
            <w:hideMark/>
          </w:tcPr>
          <w:p w14:paraId="38CA9E8F"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«Каменск-Уральский агропромышленный техникум»</w:t>
            </w:r>
          </w:p>
        </w:tc>
        <w:tc>
          <w:tcPr>
            <w:tcW w:w="779" w:type="dxa"/>
            <w:noWrap/>
            <w:hideMark/>
          </w:tcPr>
          <w:p w14:paraId="5031B62E"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780" w:type="dxa"/>
            <w:noWrap/>
            <w:hideMark/>
          </w:tcPr>
          <w:p w14:paraId="1E26E193"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780" w:type="dxa"/>
            <w:noWrap/>
            <w:hideMark/>
          </w:tcPr>
          <w:p w14:paraId="54A8763B"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780" w:type="dxa"/>
            <w:noWrap/>
            <w:hideMark/>
          </w:tcPr>
          <w:p w14:paraId="5DCC8741"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91,8</w:t>
            </w:r>
          </w:p>
        </w:tc>
      </w:tr>
      <w:tr w:rsidR="002B5F90" w:rsidRPr="004F4F33" w14:paraId="3AA34CE4" w14:textId="77777777" w:rsidTr="006F17B9">
        <w:trPr>
          <w:trHeight w:val="288"/>
        </w:trPr>
        <w:tc>
          <w:tcPr>
            <w:tcW w:w="704" w:type="dxa"/>
            <w:noWrap/>
            <w:hideMark/>
          </w:tcPr>
          <w:p w14:paraId="2D037689"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1084</w:t>
            </w:r>
          </w:p>
        </w:tc>
        <w:tc>
          <w:tcPr>
            <w:tcW w:w="1701" w:type="dxa"/>
            <w:noWrap/>
            <w:hideMark/>
          </w:tcPr>
          <w:p w14:paraId="78E73245" w14:textId="48915405"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Верх-Исетский район</w:t>
            </w:r>
          </w:p>
        </w:tc>
        <w:tc>
          <w:tcPr>
            <w:tcW w:w="1418" w:type="dxa"/>
            <w:noWrap/>
            <w:hideMark/>
          </w:tcPr>
          <w:p w14:paraId="58806C5D"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6658034666</w:t>
            </w:r>
          </w:p>
        </w:tc>
        <w:tc>
          <w:tcPr>
            <w:tcW w:w="2976" w:type="dxa"/>
            <w:noWrap/>
            <w:hideMark/>
          </w:tcPr>
          <w:p w14:paraId="51CA09D2"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«Свердловский областной педагогический колледж»</w:t>
            </w:r>
          </w:p>
        </w:tc>
        <w:tc>
          <w:tcPr>
            <w:tcW w:w="779" w:type="dxa"/>
            <w:noWrap/>
            <w:hideMark/>
          </w:tcPr>
          <w:p w14:paraId="4EE7958E"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80" w:type="dxa"/>
            <w:noWrap/>
            <w:hideMark/>
          </w:tcPr>
          <w:p w14:paraId="25614161"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780" w:type="dxa"/>
            <w:noWrap/>
            <w:hideMark/>
          </w:tcPr>
          <w:p w14:paraId="1F15E315"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780" w:type="dxa"/>
            <w:noWrap/>
            <w:hideMark/>
          </w:tcPr>
          <w:p w14:paraId="25B562FD"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91,8</w:t>
            </w:r>
          </w:p>
        </w:tc>
      </w:tr>
      <w:tr w:rsidR="002B5F90" w:rsidRPr="004F4F33" w14:paraId="6172CD4A" w14:textId="77777777" w:rsidTr="006F17B9">
        <w:trPr>
          <w:trHeight w:val="288"/>
        </w:trPr>
        <w:tc>
          <w:tcPr>
            <w:tcW w:w="704" w:type="dxa"/>
            <w:noWrap/>
            <w:hideMark/>
          </w:tcPr>
          <w:p w14:paraId="25C99D86"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1052</w:t>
            </w:r>
          </w:p>
        </w:tc>
        <w:tc>
          <w:tcPr>
            <w:tcW w:w="1701" w:type="dxa"/>
            <w:noWrap/>
            <w:hideMark/>
          </w:tcPr>
          <w:p w14:paraId="42ACD73A"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Каменск-Уральский ГО</w:t>
            </w:r>
          </w:p>
        </w:tc>
        <w:tc>
          <w:tcPr>
            <w:tcW w:w="1418" w:type="dxa"/>
            <w:noWrap/>
            <w:hideMark/>
          </w:tcPr>
          <w:p w14:paraId="7BC992B9"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6665002425</w:t>
            </w:r>
          </w:p>
        </w:tc>
        <w:tc>
          <w:tcPr>
            <w:tcW w:w="2976" w:type="dxa"/>
            <w:noWrap/>
            <w:hideMark/>
          </w:tcPr>
          <w:p w14:paraId="7F0ECE6C"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«Каменск-Уральский политехнический колледж»</w:t>
            </w:r>
          </w:p>
        </w:tc>
        <w:tc>
          <w:tcPr>
            <w:tcW w:w="779" w:type="dxa"/>
            <w:noWrap/>
            <w:hideMark/>
          </w:tcPr>
          <w:p w14:paraId="7611F1F4"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80" w:type="dxa"/>
            <w:noWrap/>
            <w:hideMark/>
          </w:tcPr>
          <w:p w14:paraId="297C0D10"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780" w:type="dxa"/>
            <w:noWrap/>
            <w:hideMark/>
          </w:tcPr>
          <w:p w14:paraId="170DD630"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780" w:type="dxa"/>
            <w:noWrap/>
            <w:hideMark/>
          </w:tcPr>
          <w:p w14:paraId="08DEABD5"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91,6</w:t>
            </w:r>
          </w:p>
        </w:tc>
      </w:tr>
      <w:tr w:rsidR="002B5F90" w:rsidRPr="004F4F33" w14:paraId="0E669A8C" w14:textId="77777777" w:rsidTr="006F17B9">
        <w:trPr>
          <w:trHeight w:val="288"/>
        </w:trPr>
        <w:tc>
          <w:tcPr>
            <w:tcW w:w="704" w:type="dxa"/>
            <w:noWrap/>
            <w:hideMark/>
          </w:tcPr>
          <w:p w14:paraId="0C3A7198"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1054</w:t>
            </w:r>
          </w:p>
        </w:tc>
        <w:tc>
          <w:tcPr>
            <w:tcW w:w="1701" w:type="dxa"/>
            <w:noWrap/>
            <w:hideMark/>
          </w:tcPr>
          <w:p w14:paraId="3924824D"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Каменск-Уральский ГО</w:t>
            </w:r>
          </w:p>
        </w:tc>
        <w:tc>
          <w:tcPr>
            <w:tcW w:w="1418" w:type="dxa"/>
            <w:noWrap/>
            <w:hideMark/>
          </w:tcPr>
          <w:p w14:paraId="48A792A6"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6665005602</w:t>
            </w:r>
          </w:p>
        </w:tc>
        <w:tc>
          <w:tcPr>
            <w:tcW w:w="2976" w:type="dxa"/>
            <w:noWrap/>
            <w:hideMark/>
          </w:tcPr>
          <w:p w14:paraId="5FB1B981"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«Каменск-Уральский техникум торговли и сервиса»</w:t>
            </w:r>
          </w:p>
        </w:tc>
        <w:tc>
          <w:tcPr>
            <w:tcW w:w="779" w:type="dxa"/>
            <w:noWrap/>
            <w:hideMark/>
          </w:tcPr>
          <w:p w14:paraId="4026637A"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80" w:type="dxa"/>
            <w:noWrap/>
            <w:hideMark/>
          </w:tcPr>
          <w:p w14:paraId="1BC32274"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780" w:type="dxa"/>
            <w:noWrap/>
            <w:hideMark/>
          </w:tcPr>
          <w:p w14:paraId="280D7B88"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780" w:type="dxa"/>
            <w:noWrap/>
            <w:hideMark/>
          </w:tcPr>
          <w:p w14:paraId="2848DD82"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91,6</w:t>
            </w:r>
          </w:p>
        </w:tc>
      </w:tr>
      <w:tr w:rsidR="002B5F90" w:rsidRPr="004F4F33" w14:paraId="77A01347" w14:textId="77777777" w:rsidTr="006F17B9">
        <w:trPr>
          <w:trHeight w:val="288"/>
        </w:trPr>
        <w:tc>
          <w:tcPr>
            <w:tcW w:w="704" w:type="dxa"/>
            <w:noWrap/>
            <w:hideMark/>
          </w:tcPr>
          <w:p w14:paraId="1143A9EE"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1083</w:t>
            </w:r>
          </w:p>
        </w:tc>
        <w:tc>
          <w:tcPr>
            <w:tcW w:w="1701" w:type="dxa"/>
            <w:noWrap/>
            <w:hideMark/>
          </w:tcPr>
          <w:p w14:paraId="6BDAC45C"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Режевской ГО</w:t>
            </w:r>
          </w:p>
        </w:tc>
        <w:tc>
          <w:tcPr>
            <w:tcW w:w="1418" w:type="dxa"/>
            <w:noWrap/>
            <w:hideMark/>
          </w:tcPr>
          <w:p w14:paraId="42ABE067"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6677008157</w:t>
            </w:r>
          </w:p>
        </w:tc>
        <w:tc>
          <w:tcPr>
            <w:tcW w:w="2976" w:type="dxa"/>
            <w:noWrap/>
            <w:hideMark/>
          </w:tcPr>
          <w:p w14:paraId="56CCA74F"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«Режевской политехникум»</w:t>
            </w:r>
          </w:p>
        </w:tc>
        <w:tc>
          <w:tcPr>
            <w:tcW w:w="779" w:type="dxa"/>
            <w:noWrap/>
            <w:hideMark/>
          </w:tcPr>
          <w:p w14:paraId="043B5E04"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780" w:type="dxa"/>
            <w:noWrap/>
            <w:hideMark/>
          </w:tcPr>
          <w:p w14:paraId="74926A89"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780" w:type="dxa"/>
            <w:noWrap/>
            <w:hideMark/>
          </w:tcPr>
          <w:p w14:paraId="300DF49E"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780" w:type="dxa"/>
            <w:noWrap/>
            <w:hideMark/>
          </w:tcPr>
          <w:p w14:paraId="226E2C24"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91,6</w:t>
            </w:r>
          </w:p>
        </w:tc>
      </w:tr>
      <w:tr w:rsidR="002B5F90" w:rsidRPr="004F4F33" w14:paraId="778DC6DA" w14:textId="77777777" w:rsidTr="006F17B9">
        <w:trPr>
          <w:trHeight w:val="288"/>
        </w:trPr>
        <w:tc>
          <w:tcPr>
            <w:tcW w:w="704" w:type="dxa"/>
            <w:noWrap/>
            <w:hideMark/>
          </w:tcPr>
          <w:p w14:paraId="53107F75"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1118</w:t>
            </w:r>
          </w:p>
        </w:tc>
        <w:tc>
          <w:tcPr>
            <w:tcW w:w="1701" w:type="dxa"/>
            <w:noWrap/>
            <w:hideMark/>
          </w:tcPr>
          <w:p w14:paraId="3AF67E4D"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Асбестовский ГО</w:t>
            </w:r>
          </w:p>
        </w:tc>
        <w:tc>
          <w:tcPr>
            <w:tcW w:w="1418" w:type="dxa"/>
            <w:noWrap/>
            <w:hideMark/>
          </w:tcPr>
          <w:p w14:paraId="1D581ECD"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6603005521</w:t>
            </w:r>
          </w:p>
        </w:tc>
        <w:tc>
          <w:tcPr>
            <w:tcW w:w="2976" w:type="dxa"/>
            <w:noWrap/>
            <w:hideMark/>
          </w:tcPr>
          <w:p w14:paraId="58A2553E"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ГБПОУ СО «АКИ»</w:t>
            </w:r>
          </w:p>
        </w:tc>
        <w:tc>
          <w:tcPr>
            <w:tcW w:w="779" w:type="dxa"/>
            <w:noWrap/>
            <w:hideMark/>
          </w:tcPr>
          <w:p w14:paraId="66AD2342"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80" w:type="dxa"/>
            <w:noWrap/>
            <w:hideMark/>
          </w:tcPr>
          <w:p w14:paraId="1B2E7EDC"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80" w:type="dxa"/>
            <w:noWrap/>
            <w:hideMark/>
          </w:tcPr>
          <w:p w14:paraId="61C57644"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780" w:type="dxa"/>
            <w:noWrap/>
            <w:hideMark/>
          </w:tcPr>
          <w:p w14:paraId="6F56FF51"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91,4</w:t>
            </w:r>
          </w:p>
        </w:tc>
      </w:tr>
      <w:tr w:rsidR="002B5F90" w:rsidRPr="004F4F33" w14:paraId="4DBEE14C" w14:textId="77777777" w:rsidTr="006F17B9">
        <w:trPr>
          <w:trHeight w:val="288"/>
        </w:trPr>
        <w:tc>
          <w:tcPr>
            <w:tcW w:w="704" w:type="dxa"/>
            <w:noWrap/>
            <w:hideMark/>
          </w:tcPr>
          <w:p w14:paraId="15127FED"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1120</w:t>
            </w:r>
          </w:p>
        </w:tc>
        <w:tc>
          <w:tcPr>
            <w:tcW w:w="1701" w:type="dxa"/>
            <w:noWrap/>
            <w:hideMark/>
          </w:tcPr>
          <w:p w14:paraId="01C25BC7" w14:textId="655BA2A8"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Ленинский район</w:t>
            </w:r>
          </w:p>
        </w:tc>
        <w:tc>
          <w:tcPr>
            <w:tcW w:w="1418" w:type="dxa"/>
            <w:noWrap/>
            <w:hideMark/>
          </w:tcPr>
          <w:p w14:paraId="18478902"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6661003315</w:t>
            </w:r>
          </w:p>
        </w:tc>
        <w:tc>
          <w:tcPr>
            <w:tcW w:w="2976" w:type="dxa"/>
            <w:noWrap/>
            <w:hideMark/>
          </w:tcPr>
          <w:p w14:paraId="0B5FCF8C"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«УОР № 1 (колледж)»</w:t>
            </w:r>
          </w:p>
        </w:tc>
        <w:tc>
          <w:tcPr>
            <w:tcW w:w="779" w:type="dxa"/>
            <w:noWrap/>
            <w:hideMark/>
          </w:tcPr>
          <w:p w14:paraId="75A9F2B7"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80" w:type="dxa"/>
            <w:noWrap/>
            <w:hideMark/>
          </w:tcPr>
          <w:p w14:paraId="13D153EA"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780" w:type="dxa"/>
            <w:noWrap/>
            <w:hideMark/>
          </w:tcPr>
          <w:p w14:paraId="608CEE2E"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780" w:type="dxa"/>
            <w:noWrap/>
            <w:hideMark/>
          </w:tcPr>
          <w:p w14:paraId="199A4111"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91,4</w:t>
            </w:r>
          </w:p>
        </w:tc>
      </w:tr>
      <w:tr w:rsidR="002B5F90" w:rsidRPr="004F4F33" w14:paraId="549C9710" w14:textId="77777777" w:rsidTr="006F17B9">
        <w:trPr>
          <w:trHeight w:val="288"/>
        </w:trPr>
        <w:tc>
          <w:tcPr>
            <w:tcW w:w="704" w:type="dxa"/>
            <w:noWrap/>
            <w:hideMark/>
          </w:tcPr>
          <w:p w14:paraId="2ED5FC53"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1027</w:t>
            </w:r>
          </w:p>
        </w:tc>
        <w:tc>
          <w:tcPr>
            <w:tcW w:w="1701" w:type="dxa"/>
            <w:noWrap/>
            <w:hideMark/>
          </w:tcPr>
          <w:p w14:paraId="623DBC37"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Березовский ГО</w:t>
            </w:r>
          </w:p>
        </w:tc>
        <w:tc>
          <w:tcPr>
            <w:tcW w:w="1418" w:type="dxa"/>
            <w:noWrap/>
            <w:hideMark/>
          </w:tcPr>
          <w:p w14:paraId="756A6F6E"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6604003421</w:t>
            </w:r>
          </w:p>
        </w:tc>
        <w:tc>
          <w:tcPr>
            <w:tcW w:w="2976" w:type="dxa"/>
            <w:noWrap/>
            <w:hideMark/>
          </w:tcPr>
          <w:p w14:paraId="0F41CCEB"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«Березовский техникум «Профи»</w:t>
            </w:r>
          </w:p>
        </w:tc>
        <w:tc>
          <w:tcPr>
            <w:tcW w:w="779" w:type="dxa"/>
            <w:noWrap/>
            <w:hideMark/>
          </w:tcPr>
          <w:p w14:paraId="6A5F13E2"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780" w:type="dxa"/>
            <w:noWrap/>
            <w:hideMark/>
          </w:tcPr>
          <w:p w14:paraId="5C8AAE00"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780" w:type="dxa"/>
            <w:noWrap/>
            <w:hideMark/>
          </w:tcPr>
          <w:p w14:paraId="4F421B3A"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780" w:type="dxa"/>
            <w:noWrap/>
            <w:hideMark/>
          </w:tcPr>
          <w:p w14:paraId="361B691F"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91,2</w:t>
            </w:r>
          </w:p>
        </w:tc>
      </w:tr>
      <w:tr w:rsidR="002B5F90" w:rsidRPr="004F4F33" w14:paraId="0B42EAA7" w14:textId="77777777" w:rsidTr="006F17B9">
        <w:trPr>
          <w:trHeight w:val="288"/>
        </w:trPr>
        <w:tc>
          <w:tcPr>
            <w:tcW w:w="704" w:type="dxa"/>
            <w:noWrap/>
            <w:hideMark/>
          </w:tcPr>
          <w:p w14:paraId="165C219F"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1076</w:t>
            </w:r>
          </w:p>
        </w:tc>
        <w:tc>
          <w:tcPr>
            <w:tcW w:w="1701" w:type="dxa"/>
            <w:noWrap/>
            <w:hideMark/>
          </w:tcPr>
          <w:p w14:paraId="67829E4F" w14:textId="3B0647CA"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Железнодорожный район</w:t>
            </w:r>
          </w:p>
        </w:tc>
        <w:tc>
          <w:tcPr>
            <w:tcW w:w="1418" w:type="dxa"/>
            <w:noWrap/>
            <w:hideMark/>
          </w:tcPr>
          <w:p w14:paraId="19003CD4"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6659029404</w:t>
            </w:r>
          </w:p>
        </w:tc>
        <w:tc>
          <w:tcPr>
            <w:tcW w:w="2976" w:type="dxa"/>
            <w:noWrap/>
            <w:hideMark/>
          </w:tcPr>
          <w:p w14:paraId="392A5BB8"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«Областной техникум дизайна и сервиса»</w:t>
            </w:r>
          </w:p>
        </w:tc>
        <w:tc>
          <w:tcPr>
            <w:tcW w:w="779" w:type="dxa"/>
            <w:noWrap/>
            <w:hideMark/>
          </w:tcPr>
          <w:p w14:paraId="290D7F5B"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780" w:type="dxa"/>
            <w:noWrap/>
            <w:hideMark/>
          </w:tcPr>
          <w:p w14:paraId="05DB93EA"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780" w:type="dxa"/>
            <w:noWrap/>
            <w:hideMark/>
          </w:tcPr>
          <w:p w14:paraId="53C620EB"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780" w:type="dxa"/>
            <w:noWrap/>
            <w:hideMark/>
          </w:tcPr>
          <w:p w14:paraId="72E9B7F3"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91,2</w:t>
            </w:r>
          </w:p>
        </w:tc>
      </w:tr>
      <w:tr w:rsidR="002B5F90" w:rsidRPr="004F4F33" w14:paraId="6F1CD6BD" w14:textId="77777777" w:rsidTr="006F17B9">
        <w:trPr>
          <w:trHeight w:val="288"/>
        </w:trPr>
        <w:tc>
          <w:tcPr>
            <w:tcW w:w="704" w:type="dxa"/>
            <w:noWrap/>
            <w:hideMark/>
          </w:tcPr>
          <w:p w14:paraId="2130C86F"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1056</w:t>
            </w:r>
          </w:p>
        </w:tc>
        <w:tc>
          <w:tcPr>
            <w:tcW w:w="1701" w:type="dxa"/>
            <w:noWrap/>
            <w:hideMark/>
          </w:tcPr>
          <w:p w14:paraId="678613E7"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Камышловский ГО</w:t>
            </w:r>
          </w:p>
        </w:tc>
        <w:tc>
          <w:tcPr>
            <w:tcW w:w="1418" w:type="dxa"/>
            <w:noWrap/>
            <w:hideMark/>
          </w:tcPr>
          <w:p w14:paraId="1DB66CFF"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6613001734</w:t>
            </w:r>
          </w:p>
        </w:tc>
        <w:tc>
          <w:tcPr>
            <w:tcW w:w="2976" w:type="dxa"/>
            <w:noWrap/>
            <w:hideMark/>
          </w:tcPr>
          <w:p w14:paraId="7A803193"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«Камышловский педагогический колледж»</w:t>
            </w:r>
          </w:p>
        </w:tc>
        <w:tc>
          <w:tcPr>
            <w:tcW w:w="779" w:type="dxa"/>
            <w:noWrap/>
            <w:hideMark/>
          </w:tcPr>
          <w:p w14:paraId="22FAC46C"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780" w:type="dxa"/>
            <w:noWrap/>
            <w:hideMark/>
          </w:tcPr>
          <w:p w14:paraId="094E2BFE"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780" w:type="dxa"/>
            <w:noWrap/>
            <w:hideMark/>
          </w:tcPr>
          <w:p w14:paraId="16FA7110"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780" w:type="dxa"/>
            <w:noWrap/>
            <w:hideMark/>
          </w:tcPr>
          <w:p w14:paraId="20D038B9"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91</w:t>
            </w:r>
          </w:p>
        </w:tc>
      </w:tr>
      <w:tr w:rsidR="002B5F90" w:rsidRPr="004F4F33" w14:paraId="7EB8315C" w14:textId="77777777" w:rsidTr="006F17B9">
        <w:trPr>
          <w:trHeight w:val="288"/>
        </w:trPr>
        <w:tc>
          <w:tcPr>
            <w:tcW w:w="704" w:type="dxa"/>
            <w:noWrap/>
            <w:hideMark/>
          </w:tcPr>
          <w:p w14:paraId="40670014"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1112</w:t>
            </w:r>
          </w:p>
        </w:tc>
        <w:tc>
          <w:tcPr>
            <w:tcW w:w="1701" w:type="dxa"/>
            <w:noWrap/>
            <w:hideMark/>
          </w:tcPr>
          <w:p w14:paraId="4A7ADD00"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418" w:type="dxa"/>
            <w:noWrap/>
            <w:hideMark/>
          </w:tcPr>
          <w:p w14:paraId="667D2BC1"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6668018744</w:t>
            </w:r>
          </w:p>
        </w:tc>
        <w:tc>
          <w:tcPr>
            <w:tcW w:w="2976" w:type="dxa"/>
            <w:noWrap/>
            <w:hideMark/>
          </w:tcPr>
          <w:p w14:paraId="6B047463"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ГБПОУ СО «Нижнетагильский колледж искусств»</w:t>
            </w:r>
          </w:p>
        </w:tc>
        <w:tc>
          <w:tcPr>
            <w:tcW w:w="779" w:type="dxa"/>
            <w:noWrap/>
            <w:hideMark/>
          </w:tcPr>
          <w:p w14:paraId="24F1DBAC"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780" w:type="dxa"/>
            <w:noWrap/>
            <w:hideMark/>
          </w:tcPr>
          <w:p w14:paraId="6D8529ED"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780" w:type="dxa"/>
            <w:noWrap/>
            <w:hideMark/>
          </w:tcPr>
          <w:p w14:paraId="28A65E23"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780" w:type="dxa"/>
            <w:noWrap/>
            <w:hideMark/>
          </w:tcPr>
          <w:p w14:paraId="11763411"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91</w:t>
            </w:r>
          </w:p>
        </w:tc>
      </w:tr>
      <w:tr w:rsidR="002B5F90" w:rsidRPr="004F4F33" w14:paraId="0849C035" w14:textId="77777777" w:rsidTr="006F17B9">
        <w:trPr>
          <w:trHeight w:val="288"/>
        </w:trPr>
        <w:tc>
          <w:tcPr>
            <w:tcW w:w="704" w:type="dxa"/>
            <w:noWrap/>
            <w:hideMark/>
          </w:tcPr>
          <w:p w14:paraId="7B4A97AB"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1057</w:t>
            </w:r>
          </w:p>
        </w:tc>
        <w:tc>
          <w:tcPr>
            <w:tcW w:w="1701" w:type="dxa"/>
            <w:noWrap/>
            <w:hideMark/>
          </w:tcPr>
          <w:p w14:paraId="77A9880F"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Камышловский ГО</w:t>
            </w:r>
          </w:p>
        </w:tc>
        <w:tc>
          <w:tcPr>
            <w:tcW w:w="1418" w:type="dxa"/>
            <w:noWrap/>
            <w:hideMark/>
          </w:tcPr>
          <w:p w14:paraId="3DD59AEA"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6613001406</w:t>
            </w:r>
          </w:p>
        </w:tc>
        <w:tc>
          <w:tcPr>
            <w:tcW w:w="2976" w:type="dxa"/>
            <w:noWrap/>
            <w:hideMark/>
          </w:tcPr>
          <w:p w14:paraId="46A4D966"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 xml:space="preserve">ГАПОУ СО «Камышловский техникум </w:t>
            </w:r>
            <w:r w:rsidRPr="004F4F33">
              <w:rPr>
                <w:bCs w:val="0"/>
                <w:color w:val="000000"/>
                <w:szCs w:val="24"/>
              </w:rPr>
              <w:lastRenderedPageBreak/>
              <w:t>промышленности и транспорта»</w:t>
            </w:r>
          </w:p>
        </w:tc>
        <w:tc>
          <w:tcPr>
            <w:tcW w:w="779" w:type="dxa"/>
            <w:noWrap/>
            <w:hideMark/>
          </w:tcPr>
          <w:p w14:paraId="3D350874"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89</w:t>
            </w:r>
          </w:p>
        </w:tc>
        <w:tc>
          <w:tcPr>
            <w:tcW w:w="780" w:type="dxa"/>
            <w:noWrap/>
            <w:hideMark/>
          </w:tcPr>
          <w:p w14:paraId="36922148"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780" w:type="dxa"/>
            <w:noWrap/>
            <w:hideMark/>
          </w:tcPr>
          <w:p w14:paraId="1F13AA83"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780" w:type="dxa"/>
            <w:noWrap/>
            <w:hideMark/>
          </w:tcPr>
          <w:p w14:paraId="508137E2"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90,8</w:t>
            </w:r>
          </w:p>
        </w:tc>
      </w:tr>
      <w:tr w:rsidR="002B5F90" w:rsidRPr="004F4F33" w14:paraId="55700C5E" w14:textId="77777777" w:rsidTr="006F17B9">
        <w:trPr>
          <w:trHeight w:val="288"/>
        </w:trPr>
        <w:tc>
          <w:tcPr>
            <w:tcW w:w="704" w:type="dxa"/>
            <w:noWrap/>
            <w:hideMark/>
          </w:tcPr>
          <w:p w14:paraId="105F6256"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1092</w:t>
            </w:r>
          </w:p>
        </w:tc>
        <w:tc>
          <w:tcPr>
            <w:tcW w:w="1701" w:type="dxa"/>
            <w:noWrap/>
            <w:hideMark/>
          </w:tcPr>
          <w:p w14:paraId="364C2FBF" w14:textId="53FFFAE3"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Железнодорожный район</w:t>
            </w:r>
          </w:p>
        </w:tc>
        <w:tc>
          <w:tcPr>
            <w:tcW w:w="1418" w:type="dxa"/>
            <w:noWrap/>
            <w:hideMark/>
          </w:tcPr>
          <w:p w14:paraId="23D07633"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6659029468</w:t>
            </w:r>
          </w:p>
        </w:tc>
        <w:tc>
          <w:tcPr>
            <w:tcW w:w="2976" w:type="dxa"/>
            <w:noWrap/>
            <w:hideMark/>
          </w:tcPr>
          <w:p w14:paraId="0F5344C4"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«Социально-профессиональный техникум «Строитель»</w:t>
            </w:r>
          </w:p>
        </w:tc>
        <w:tc>
          <w:tcPr>
            <w:tcW w:w="779" w:type="dxa"/>
            <w:noWrap/>
            <w:hideMark/>
          </w:tcPr>
          <w:p w14:paraId="0881DC90"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80" w:type="dxa"/>
            <w:noWrap/>
            <w:hideMark/>
          </w:tcPr>
          <w:p w14:paraId="78F72D1E"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780" w:type="dxa"/>
            <w:noWrap/>
            <w:hideMark/>
          </w:tcPr>
          <w:p w14:paraId="3D8AC991"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780" w:type="dxa"/>
            <w:noWrap/>
            <w:hideMark/>
          </w:tcPr>
          <w:p w14:paraId="10638849"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90,8</w:t>
            </w:r>
          </w:p>
        </w:tc>
      </w:tr>
      <w:tr w:rsidR="002B5F90" w:rsidRPr="004F4F33" w14:paraId="6DBFE6C4" w14:textId="77777777" w:rsidTr="006F17B9">
        <w:trPr>
          <w:trHeight w:val="288"/>
        </w:trPr>
        <w:tc>
          <w:tcPr>
            <w:tcW w:w="704" w:type="dxa"/>
            <w:noWrap/>
            <w:hideMark/>
          </w:tcPr>
          <w:p w14:paraId="469766A9"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1104</w:t>
            </w:r>
          </w:p>
        </w:tc>
        <w:tc>
          <w:tcPr>
            <w:tcW w:w="1701" w:type="dxa"/>
            <w:noWrap/>
            <w:hideMark/>
          </w:tcPr>
          <w:p w14:paraId="394A4C8B" w14:textId="6624AC0F"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Чкаловский район</w:t>
            </w:r>
          </w:p>
        </w:tc>
        <w:tc>
          <w:tcPr>
            <w:tcW w:w="1418" w:type="dxa"/>
            <w:noWrap/>
            <w:hideMark/>
          </w:tcPr>
          <w:p w14:paraId="72674097"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6664030878</w:t>
            </w:r>
          </w:p>
        </w:tc>
        <w:tc>
          <w:tcPr>
            <w:tcW w:w="2976" w:type="dxa"/>
            <w:noWrap/>
            <w:hideMark/>
          </w:tcPr>
          <w:p w14:paraId="7E25E7B9"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колледж технологий и предпринимательства»</w:t>
            </w:r>
          </w:p>
        </w:tc>
        <w:tc>
          <w:tcPr>
            <w:tcW w:w="779" w:type="dxa"/>
            <w:noWrap/>
            <w:hideMark/>
          </w:tcPr>
          <w:p w14:paraId="0F37A29D"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780" w:type="dxa"/>
            <w:noWrap/>
            <w:hideMark/>
          </w:tcPr>
          <w:p w14:paraId="646624FE"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780" w:type="dxa"/>
            <w:noWrap/>
            <w:hideMark/>
          </w:tcPr>
          <w:p w14:paraId="3DA61ACF"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780" w:type="dxa"/>
            <w:noWrap/>
            <w:hideMark/>
          </w:tcPr>
          <w:p w14:paraId="285F5EAD"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90,8</w:t>
            </w:r>
          </w:p>
        </w:tc>
      </w:tr>
      <w:tr w:rsidR="002B5F90" w:rsidRPr="004F4F33" w14:paraId="4E3DBA22" w14:textId="77777777" w:rsidTr="006F17B9">
        <w:trPr>
          <w:trHeight w:val="288"/>
        </w:trPr>
        <w:tc>
          <w:tcPr>
            <w:tcW w:w="704" w:type="dxa"/>
            <w:noWrap/>
            <w:hideMark/>
          </w:tcPr>
          <w:p w14:paraId="7604D7D3"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1107</w:t>
            </w:r>
          </w:p>
        </w:tc>
        <w:tc>
          <w:tcPr>
            <w:tcW w:w="1701" w:type="dxa"/>
            <w:noWrap/>
            <w:hideMark/>
          </w:tcPr>
          <w:p w14:paraId="32D8A5C6" w14:textId="47560673"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Орджоникидзевский район</w:t>
            </w:r>
          </w:p>
        </w:tc>
        <w:tc>
          <w:tcPr>
            <w:tcW w:w="1418" w:type="dxa"/>
            <w:noWrap/>
            <w:hideMark/>
          </w:tcPr>
          <w:p w14:paraId="3C5C7AF7"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6659029394</w:t>
            </w:r>
          </w:p>
        </w:tc>
        <w:tc>
          <w:tcPr>
            <w:tcW w:w="2976" w:type="dxa"/>
            <w:noWrap/>
            <w:hideMark/>
          </w:tcPr>
          <w:p w14:paraId="42E62DFF"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техникум автомобильного транспорта и сервиса»</w:t>
            </w:r>
          </w:p>
        </w:tc>
        <w:tc>
          <w:tcPr>
            <w:tcW w:w="779" w:type="dxa"/>
            <w:noWrap/>
            <w:hideMark/>
          </w:tcPr>
          <w:p w14:paraId="137F686E"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780" w:type="dxa"/>
            <w:noWrap/>
            <w:hideMark/>
          </w:tcPr>
          <w:p w14:paraId="19D600CE"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780" w:type="dxa"/>
            <w:noWrap/>
            <w:hideMark/>
          </w:tcPr>
          <w:p w14:paraId="41E9A532"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780" w:type="dxa"/>
            <w:noWrap/>
            <w:hideMark/>
          </w:tcPr>
          <w:p w14:paraId="3B733825"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90,8</w:t>
            </w:r>
          </w:p>
        </w:tc>
      </w:tr>
      <w:tr w:rsidR="002B5F90" w:rsidRPr="004F4F33" w14:paraId="4F52AC1B" w14:textId="77777777" w:rsidTr="006F17B9">
        <w:trPr>
          <w:trHeight w:val="288"/>
        </w:trPr>
        <w:tc>
          <w:tcPr>
            <w:tcW w:w="704" w:type="dxa"/>
            <w:noWrap/>
            <w:hideMark/>
          </w:tcPr>
          <w:p w14:paraId="311A8A43"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1021</w:t>
            </w:r>
          </w:p>
        </w:tc>
        <w:tc>
          <w:tcPr>
            <w:tcW w:w="1701" w:type="dxa"/>
            <w:noWrap/>
            <w:hideMark/>
          </w:tcPr>
          <w:p w14:paraId="6236F2FF"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МО г. Алапаевск</w:t>
            </w:r>
          </w:p>
        </w:tc>
        <w:tc>
          <w:tcPr>
            <w:tcW w:w="1418" w:type="dxa"/>
            <w:noWrap/>
            <w:hideMark/>
          </w:tcPr>
          <w:p w14:paraId="7115057D"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6601000077</w:t>
            </w:r>
          </w:p>
        </w:tc>
        <w:tc>
          <w:tcPr>
            <w:tcW w:w="2976" w:type="dxa"/>
            <w:noWrap/>
            <w:hideMark/>
          </w:tcPr>
          <w:p w14:paraId="4E8078FB"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«Алапаевский многопрофильный техникум»</w:t>
            </w:r>
          </w:p>
        </w:tc>
        <w:tc>
          <w:tcPr>
            <w:tcW w:w="779" w:type="dxa"/>
            <w:noWrap/>
            <w:hideMark/>
          </w:tcPr>
          <w:p w14:paraId="31AE16AB"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780" w:type="dxa"/>
            <w:noWrap/>
            <w:hideMark/>
          </w:tcPr>
          <w:p w14:paraId="7EA85DA8"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780" w:type="dxa"/>
            <w:noWrap/>
            <w:hideMark/>
          </w:tcPr>
          <w:p w14:paraId="1C1DF76F"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780" w:type="dxa"/>
            <w:noWrap/>
            <w:hideMark/>
          </w:tcPr>
          <w:p w14:paraId="44AA2B79"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90,6</w:t>
            </w:r>
          </w:p>
        </w:tc>
      </w:tr>
      <w:tr w:rsidR="002B5F90" w:rsidRPr="004F4F33" w14:paraId="7FC2DC4E" w14:textId="77777777" w:rsidTr="006F17B9">
        <w:trPr>
          <w:trHeight w:val="288"/>
        </w:trPr>
        <w:tc>
          <w:tcPr>
            <w:tcW w:w="704" w:type="dxa"/>
            <w:noWrap/>
            <w:hideMark/>
          </w:tcPr>
          <w:p w14:paraId="31A157E8"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1061</w:t>
            </w:r>
          </w:p>
        </w:tc>
        <w:tc>
          <w:tcPr>
            <w:tcW w:w="1701" w:type="dxa"/>
            <w:noWrap/>
            <w:hideMark/>
          </w:tcPr>
          <w:p w14:paraId="15B63FCB"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ГО Краснотурьинск</w:t>
            </w:r>
          </w:p>
        </w:tc>
        <w:tc>
          <w:tcPr>
            <w:tcW w:w="1418" w:type="dxa"/>
            <w:noWrap/>
            <w:hideMark/>
          </w:tcPr>
          <w:p w14:paraId="0BBA006D"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6617003500</w:t>
            </w:r>
          </w:p>
        </w:tc>
        <w:tc>
          <w:tcPr>
            <w:tcW w:w="2976" w:type="dxa"/>
            <w:noWrap/>
            <w:hideMark/>
          </w:tcPr>
          <w:p w14:paraId="79AF197B"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«Краснотурьинский индустриальный колледж»</w:t>
            </w:r>
          </w:p>
        </w:tc>
        <w:tc>
          <w:tcPr>
            <w:tcW w:w="779" w:type="dxa"/>
            <w:noWrap/>
            <w:hideMark/>
          </w:tcPr>
          <w:p w14:paraId="4D717340"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780" w:type="dxa"/>
            <w:noWrap/>
            <w:hideMark/>
          </w:tcPr>
          <w:p w14:paraId="145F49ED"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80" w:type="dxa"/>
            <w:noWrap/>
            <w:hideMark/>
          </w:tcPr>
          <w:p w14:paraId="26A3BD40"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780" w:type="dxa"/>
            <w:noWrap/>
            <w:hideMark/>
          </w:tcPr>
          <w:p w14:paraId="72A003E8"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90,6</w:t>
            </w:r>
          </w:p>
        </w:tc>
      </w:tr>
      <w:tr w:rsidR="002B5F90" w:rsidRPr="004F4F33" w14:paraId="339F6508" w14:textId="77777777" w:rsidTr="006F17B9">
        <w:trPr>
          <w:trHeight w:val="288"/>
        </w:trPr>
        <w:tc>
          <w:tcPr>
            <w:tcW w:w="704" w:type="dxa"/>
            <w:noWrap/>
            <w:hideMark/>
          </w:tcPr>
          <w:p w14:paraId="718A9471"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1080</w:t>
            </w:r>
          </w:p>
        </w:tc>
        <w:tc>
          <w:tcPr>
            <w:tcW w:w="1701" w:type="dxa"/>
            <w:noWrap/>
            <w:hideMark/>
          </w:tcPr>
          <w:p w14:paraId="6C6DB9D8"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ГО г. Лесной</w:t>
            </w:r>
          </w:p>
        </w:tc>
        <w:tc>
          <w:tcPr>
            <w:tcW w:w="1418" w:type="dxa"/>
            <w:noWrap/>
            <w:hideMark/>
          </w:tcPr>
          <w:p w14:paraId="487F8AFB"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6630004492</w:t>
            </w:r>
          </w:p>
        </w:tc>
        <w:tc>
          <w:tcPr>
            <w:tcW w:w="2976" w:type="dxa"/>
            <w:noWrap/>
            <w:hideMark/>
          </w:tcPr>
          <w:p w14:paraId="60038E3B"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«Полипрофильный техникум им. О.В. Терёшкина»</w:t>
            </w:r>
          </w:p>
        </w:tc>
        <w:tc>
          <w:tcPr>
            <w:tcW w:w="779" w:type="dxa"/>
            <w:noWrap/>
            <w:hideMark/>
          </w:tcPr>
          <w:p w14:paraId="03745F7A"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780" w:type="dxa"/>
            <w:noWrap/>
            <w:hideMark/>
          </w:tcPr>
          <w:p w14:paraId="227F9055"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780" w:type="dxa"/>
            <w:noWrap/>
            <w:hideMark/>
          </w:tcPr>
          <w:p w14:paraId="12D0CB86"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780" w:type="dxa"/>
            <w:noWrap/>
            <w:hideMark/>
          </w:tcPr>
          <w:p w14:paraId="6F1C8175"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90,6</w:t>
            </w:r>
          </w:p>
        </w:tc>
      </w:tr>
      <w:tr w:rsidR="002B5F90" w:rsidRPr="004F4F33" w14:paraId="68DD115F" w14:textId="77777777" w:rsidTr="006F17B9">
        <w:trPr>
          <w:trHeight w:val="264"/>
        </w:trPr>
        <w:tc>
          <w:tcPr>
            <w:tcW w:w="704" w:type="dxa"/>
            <w:noWrap/>
            <w:hideMark/>
          </w:tcPr>
          <w:p w14:paraId="04F3C3BE"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1031</w:t>
            </w:r>
          </w:p>
        </w:tc>
        <w:tc>
          <w:tcPr>
            <w:tcW w:w="1701" w:type="dxa"/>
            <w:noWrap/>
            <w:hideMark/>
          </w:tcPr>
          <w:p w14:paraId="16A90FB7"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Алапаевское МО</w:t>
            </w:r>
          </w:p>
        </w:tc>
        <w:tc>
          <w:tcPr>
            <w:tcW w:w="1418" w:type="dxa"/>
            <w:noWrap/>
            <w:hideMark/>
          </w:tcPr>
          <w:p w14:paraId="6ECCA217"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6635001079</w:t>
            </w:r>
          </w:p>
        </w:tc>
        <w:tc>
          <w:tcPr>
            <w:tcW w:w="2976" w:type="dxa"/>
            <w:noWrap/>
            <w:hideMark/>
          </w:tcPr>
          <w:p w14:paraId="3B73388D"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«Верхнесинячихинский агропромышленный техникум»</w:t>
            </w:r>
          </w:p>
        </w:tc>
        <w:tc>
          <w:tcPr>
            <w:tcW w:w="779" w:type="dxa"/>
            <w:noWrap/>
            <w:hideMark/>
          </w:tcPr>
          <w:p w14:paraId="4E4D5E27"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80" w:type="dxa"/>
            <w:noWrap/>
            <w:hideMark/>
          </w:tcPr>
          <w:p w14:paraId="0921CB59"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780" w:type="dxa"/>
            <w:noWrap/>
            <w:hideMark/>
          </w:tcPr>
          <w:p w14:paraId="7082CC40"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780" w:type="dxa"/>
            <w:noWrap/>
            <w:hideMark/>
          </w:tcPr>
          <w:p w14:paraId="64E2B8EC"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90,4</w:t>
            </w:r>
          </w:p>
        </w:tc>
      </w:tr>
      <w:tr w:rsidR="002B5F90" w:rsidRPr="004F4F33" w14:paraId="02C0CCC2" w14:textId="77777777" w:rsidTr="006F17B9">
        <w:trPr>
          <w:trHeight w:val="288"/>
        </w:trPr>
        <w:tc>
          <w:tcPr>
            <w:tcW w:w="704" w:type="dxa"/>
            <w:noWrap/>
            <w:hideMark/>
          </w:tcPr>
          <w:p w14:paraId="03F048F9"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1042</w:t>
            </w:r>
          </w:p>
        </w:tc>
        <w:tc>
          <w:tcPr>
            <w:tcW w:w="1701" w:type="dxa"/>
            <w:noWrap/>
            <w:hideMark/>
          </w:tcPr>
          <w:p w14:paraId="342C3BAB" w14:textId="6D847AE9"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Ленинский район</w:t>
            </w:r>
          </w:p>
        </w:tc>
        <w:tc>
          <w:tcPr>
            <w:tcW w:w="1418" w:type="dxa"/>
            <w:noWrap/>
            <w:hideMark/>
          </w:tcPr>
          <w:p w14:paraId="1FF9E657"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6661003026</w:t>
            </w:r>
          </w:p>
        </w:tc>
        <w:tc>
          <w:tcPr>
            <w:tcW w:w="2976" w:type="dxa"/>
            <w:noWrap/>
            <w:hideMark/>
          </w:tcPr>
          <w:p w14:paraId="51065B91"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торгово-экономический техникум»</w:t>
            </w:r>
          </w:p>
        </w:tc>
        <w:tc>
          <w:tcPr>
            <w:tcW w:w="779" w:type="dxa"/>
            <w:noWrap/>
            <w:hideMark/>
          </w:tcPr>
          <w:p w14:paraId="7BF399D9"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780" w:type="dxa"/>
            <w:noWrap/>
            <w:hideMark/>
          </w:tcPr>
          <w:p w14:paraId="4B62014F"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780" w:type="dxa"/>
            <w:noWrap/>
            <w:hideMark/>
          </w:tcPr>
          <w:p w14:paraId="09D907B3"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780" w:type="dxa"/>
            <w:noWrap/>
            <w:hideMark/>
          </w:tcPr>
          <w:p w14:paraId="660902E4"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90,4</w:t>
            </w:r>
          </w:p>
        </w:tc>
      </w:tr>
      <w:tr w:rsidR="002B5F90" w:rsidRPr="004F4F33" w14:paraId="136BD83E" w14:textId="77777777" w:rsidTr="006F17B9">
        <w:trPr>
          <w:trHeight w:val="288"/>
        </w:trPr>
        <w:tc>
          <w:tcPr>
            <w:tcW w:w="704" w:type="dxa"/>
            <w:noWrap/>
            <w:hideMark/>
          </w:tcPr>
          <w:p w14:paraId="397BDF7B"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1072</w:t>
            </w:r>
          </w:p>
        </w:tc>
        <w:tc>
          <w:tcPr>
            <w:tcW w:w="1701" w:type="dxa"/>
            <w:noWrap/>
            <w:hideMark/>
          </w:tcPr>
          <w:p w14:paraId="60394395"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418" w:type="dxa"/>
            <w:noWrap/>
            <w:hideMark/>
          </w:tcPr>
          <w:p w14:paraId="0FE28A11"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6669005748</w:t>
            </w:r>
          </w:p>
        </w:tc>
        <w:tc>
          <w:tcPr>
            <w:tcW w:w="2976" w:type="dxa"/>
            <w:noWrap/>
            <w:hideMark/>
          </w:tcPr>
          <w:p w14:paraId="00D766FA"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«Нижнетагильский строительный колледж»</w:t>
            </w:r>
          </w:p>
        </w:tc>
        <w:tc>
          <w:tcPr>
            <w:tcW w:w="779" w:type="dxa"/>
            <w:noWrap/>
            <w:hideMark/>
          </w:tcPr>
          <w:p w14:paraId="62962C28"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780" w:type="dxa"/>
            <w:noWrap/>
            <w:hideMark/>
          </w:tcPr>
          <w:p w14:paraId="3628E23C"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780" w:type="dxa"/>
            <w:noWrap/>
            <w:hideMark/>
          </w:tcPr>
          <w:p w14:paraId="597BE5B9"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780" w:type="dxa"/>
            <w:noWrap/>
            <w:hideMark/>
          </w:tcPr>
          <w:p w14:paraId="0128C074"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90,4</w:t>
            </w:r>
          </w:p>
        </w:tc>
      </w:tr>
      <w:tr w:rsidR="002B5F90" w:rsidRPr="004F4F33" w14:paraId="6C988C64" w14:textId="77777777" w:rsidTr="006F17B9">
        <w:trPr>
          <w:trHeight w:val="288"/>
        </w:trPr>
        <w:tc>
          <w:tcPr>
            <w:tcW w:w="704" w:type="dxa"/>
            <w:noWrap/>
            <w:hideMark/>
          </w:tcPr>
          <w:p w14:paraId="2B537B8C"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1026</w:t>
            </w:r>
          </w:p>
        </w:tc>
        <w:tc>
          <w:tcPr>
            <w:tcW w:w="1701" w:type="dxa"/>
            <w:noWrap/>
            <w:hideMark/>
          </w:tcPr>
          <w:p w14:paraId="3CB7719B"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Белоярский ГО</w:t>
            </w:r>
          </w:p>
        </w:tc>
        <w:tc>
          <w:tcPr>
            <w:tcW w:w="1418" w:type="dxa"/>
            <w:noWrap/>
            <w:hideMark/>
          </w:tcPr>
          <w:p w14:paraId="648E0AEE"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6639002676</w:t>
            </w:r>
          </w:p>
        </w:tc>
        <w:tc>
          <w:tcPr>
            <w:tcW w:w="2976" w:type="dxa"/>
            <w:noWrap/>
            <w:hideMark/>
          </w:tcPr>
          <w:p w14:paraId="384636DC"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«Белоярский многопрофильный техникум»</w:t>
            </w:r>
          </w:p>
        </w:tc>
        <w:tc>
          <w:tcPr>
            <w:tcW w:w="779" w:type="dxa"/>
            <w:noWrap/>
            <w:hideMark/>
          </w:tcPr>
          <w:p w14:paraId="78B36D0F"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80" w:type="dxa"/>
            <w:noWrap/>
            <w:hideMark/>
          </w:tcPr>
          <w:p w14:paraId="166BE22C"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780" w:type="dxa"/>
            <w:noWrap/>
            <w:hideMark/>
          </w:tcPr>
          <w:p w14:paraId="43D06011"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780" w:type="dxa"/>
            <w:noWrap/>
            <w:hideMark/>
          </w:tcPr>
          <w:p w14:paraId="2C023ADA"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90</w:t>
            </w:r>
          </w:p>
        </w:tc>
      </w:tr>
      <w:tr w:rsidR="002B5F90" w:rsidRPr="004F4F33" w14:paraId="40518660" w14:textId="77777777" w:rsidTr="006F17B9">
        <w:trPr>
          <w:trHeight w:val="288"/>
        </w:trPr>
        <w:tc>
          <w:tcPr>
            <w:tcW w:w="704" w:type="dxa"/>
            <w:noWrap/>
            <w:hideMark/>
          </w:tcPr>
          <w:p w14:paraId="334ED84F"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1085</w:t>
            </w:r>
          </w:p>
        </w:tc>
        <w:tc>
          <w:tcPr>
            <w:tcW w:w="1701" w:type="dxa"/>
            <w:noWrap/>
            <w:hideMark/>
          </w:tcPr>
          <w:p w14:paraId="72CD0B77"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Серовский ГО</w:t>
            </w:r>
          </w:p>
        </w:tc>
        <w:tc>
          <w:tcPr>
            <w:tcW w:w="1418" w:type="dxa"/>
            <w:noWrap/>
            <w:hideMark/>
          </w:tcPr>
          <w:p w14:paraId="3F3DB9FC"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6632006833</w:t>
            </w:r>
          </w:p>
        </w:tc>
        <w:tc>
          <w:tcPr>
            <w:tcW w:w="2976" w:type="dxa"/>
            <w:noWrap/>
            <w:hideMark/>
          </w:tcPr>
          <w:p w14:paraId="3E14C5CC"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«Северный педагогический колледж»</w:t>
            </w:r>
          </w:p>
        </w:tc>
        <w:tc>
          <w:tcPr>
            <w:tcW w:w="779" w:type="dxa"/>
            <w:noWrap/>
            <w:hideMark/>
          </w:tcPr>
          <w:p w14:paraId="3DF5075D"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780" w:type="dxa"/>
            <w:noWrap/>
            <w:hideMark/>
          </w:tcPr>
          <w:p w14:paraId="7C2855F8"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780" w:type="dxa"/>
            <w:noWrap/>
            <w:hideMark/>
          </w:tcPr>
          <w:p w14:paraId="32770D78"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780" w:type="dxa"/>
            <w:noWrap/>
            <w:hideMark/>
          </w:tcPr>
          <w:p w14:paraId="1C4C9089"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90</w:t>
            </w:r>
          </w:p>
        </w:tc>
      </w:tr>
      <w:tr w:rsidR="002B5F90" w:rsidRPr="004F4F33" w14:paraId="57C2DDEC" w14:textId="77777777" w:rsidTr="006F17B9">
        <w:trPr>
          <w:trHeight w:val="288"/>
        </w:trPr>
        <w:tc>
          <w:tcPr>
            <w:tcW w:w="704" w:type="dxa"/>
            <w:noWrap/>
            <w:hideMark/>
          </w:tcPr>
          <w:p w14:paraId="129CE9F8"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1055</w:t>
            </w:r>
          </w:p>
        </w:tc>
        <w:tc>
          <w:tcPr>
            <w:tcW w:w="1701" w:type="dxa"/>
            <w:noWrap/>
            <w:hideMark/>
          </w:tcPr>
          <w:p w14:paraId="28C88173"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Камышловский ГО</w:t>
            </w:r>
          </w:p>
        </w:tc>
        <w:tc>
          <w:tcPr>
            <w:tcW w:w="1418" w:type="dxa"/>
            <w:noWrap/>
            <w:hideMark/>
          </w:tcPr>
          <w:p w14:paraId="2F1ACEA7"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6613003442</w:t>
            </w:r>
          </w:p>
        </w:tc>
        <w:tc>
          <w:tcPr>
            <w:tcW w:w="2976" w:type="dxa"/>
            <w:noWrap/>
            <w:hideMark/>
          </w:tcPr>
          <w:p w14:paraId="3276A726"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«Камышловский гуманитарно-технологический техникум»</w:t>
            </w:r>
          </w:p>
        </w:tc>
        <w:tc>
          <w:tcPr>
            <w:tcW w:w="779" w:type="dxa"/>
            <w:noWrap/>
            <w:hideMark/>
          </w:tcPr>
          <w:p w14:paraId="0CF7256A"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87</w:t>
            </w:r>
          </w:p>
        </w:tc>
        <w:tc>
          <w:tcPr>
            <w:tcW w:w="780" w:type="dxa"/>
            <w:noWrap/>
            <w:hideMark/>
          </w:tcPr>
          <w:p w14:paraId="0063075D"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80" w:type="dxa"/>
            <w:noWrap/>
            <w:hideMark/>
          </w:tcPr>
          <w:p w14:paraId="721E2292"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780" w:type="dxa"/>
            <w:noWrap/>
            <w:hideMark/>
          </w:tcPr>
          <w:p w14:paraId="09212631"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89,8</w:t>
            </w:r>
          </w:p>
        </w:tc>
      </w:tr>
      <w:tr w:rsidR="002B5F90" w:rsidRPr="004F4F33" w14:paraId="096DF131" w14:textId="77777777" w:rsidTr="006F17B9">
        <w:trPr>
          <w:trHeight w:val="288"/>
        </w:trPr>
        <w:tc>
          <w:tcPr>
            <w:tcW w:w="704" w:type="dxa"/>
            <w:noWrap/>
            <w:hideMark/>
          </w:tcPr>
          <w:p w14:paraId="69C88272"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1095</w:t>
            </w:r>
          </w:p>
        </w:tc>
        <w:tc>
          <w:tcPr>
            <w:tcW w:w="1701" w:type="dxa"/>
            <w:noWrap/>
            <w:hideMark/>
          </w:tcPr>
          <w:p w14:paraId="4C4135D7"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Тавдинский ГО</w:t>
            </w:r>
          </w:p>
        </w:tc>
        <w:tc>
          <w:tcPr>
            <w:tcW w:w="1418" w:type="dxa"/>
            <w:noWrap/>
            <w:hideMark/>
          </w:tcPr>
          <w:p w14:paraId="7CBB5E8E"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6634002753</w:t>
            </w:r>
          </w:p>
        </w:tc>
        <w:tc>
          <w:tcPr>
            <w:tcW w:w="2976" w:type="dxa"/>
            <w:noWrap/>
            <w:hideMark/>
          </w:tcPr>
          <w:p w14:paraId="3B276B8B"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 xml:space="preserve">ГАПОУ СО «Тавдинский техникум им. </w:t>
            </w:r>
            <w:r w:rsidRPr="004F4F33">
              <w:rPr>
                <w:bCs w:val="0"/>
                <w:color w:val="000000"/>
                <w:szCs w:val="24"/>
              </w:rPr>
              <w:lastRenderedPageBreak/>
              <w:t>А.А.Елохина»</w:t>
            </w:r>
          </w:p>
        </w:tc>
        <w:tc>
          <w:tcPr>
            <w:tcW w:w="779" w:type="dxa"/>
            <w:noWrap/>
            <w:hideMark/>
          </w:tcPr>
          <w:p w14:paraId="72557402"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88</w:t>
            </w:r>
          </w:p>
        </w:tc>
        <w:tc>
          <w:tcPr>
            <w:tcW w:w="780" w:type="dxa"/>
            <w:noWrap/>
            <w:hideMark/>
          </w:tcPr>
          <w:p w14:paraId="535059A0"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780" w:type="dxa"/>
            <w:noWrap/>
            <w:hideMark/>
          </w:tcPr>
          <w:p w14:paraId="4C8B345A"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780" w:type="dxa"/>
            <w:noWrap/>
            <w:hideMark/>
          </w:tcPr>
          <w:p w14:paraId="136449BF"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89,8</w:t>
            </w:r>
          </w:p>
        </w:tc>
      </w:tr>
      <w:tr w:rsidR="002B5F90" w:rsidRPr="004F4F33" w14:paraId="40FFC3A5" w14:textId="77777777" w:rsidTr="006F17B9">
        <w:trPr>
          <w:trHeight w:val="288"/>
        </w:trPr>
        <w:tc>
          <w:tcPr>
            <w:tcW w:w="704" w:type="dxa"/>
            <w:noWrap/>
            <w:hideMark/>
          </w:tcPr>
          <w:p w14:paraId="59CA9F3E"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1047</w:t>
            </w:r>
          </w:p>
        </w:tc>
        <w:tc>
          <w:tcPr>
            <w:tcW w:w="1701" w:type="dxa"/>
            <w:noWrap/>
            <w:hideMark/>
          </w:tcPr>
          <w:p w14:paraId="4D4C0170"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МО г. Ирбит</w:t>
            </w:r>
          </w:p>
        </w:tc>
        <w:tc>
          <w:tcPr>
            <w:tcW w:w="1418" w:type="dxa"/>
            <w:noWrap/>
            <w:hideMark/>
          </w:tcPr>
          <w:p w14:paraId="77DFFF73"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6611001432</w:t>
            </w:r>
          </w:p>
        </w:tc>
        <w:tc>
          <w:tcPr>
            <w:tcW w:w="2976" w:type="dxa"/>
            <w:noWrap/>
            <w:hideMark/>
          </w:tcPr>
          <w:p w14:paraId="6757CFD8"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«Ирбитский мотоциклетный техникум»</w:t>
            </w:r>
          </w:p>
        </w:tc>
        <w:tc>
          <w:tcPr>
            <w:tcW w:w="779" w:type="dxa"/>
            <w:noWrap/>
            <w:hideMark/>
          </w:tcPr>
          <w:p w14:paraId="2ECD6F0E"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86</w:t>
            </w:r>
          </w:p>
        </w:tc>
        <w:tc>
          <w:tcPr>
            <w:tcW w:w="780" w:type="dxa"/>
            <w:noWrap/>
            <w:hideMark/>
          </w:tcPr>
          <w:p w14:paraId="1A2A40E8"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780" w:type="dxa"/>
            <w:noWrap/>
            <w:hideMark/>
          </w:tcPr>
          <w:p w14:paraId="6208CF6F"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780" w:type="dxa"/>
            <w:noWrap/>
            <w:hideMark/>
          </w:tcPr>
          <w:p w14:paraId="070AB649"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89,4</w:t>
            </w:r>
          </w:p>
        </w:tc>
      </w:tr>
      <w:tr w:rsidR="002B5F90" w:rsidRPr="004F4F33" w14:paraId="774808A5" w14:textId="77777777" w:rsidTr="006F17B9">
        <w:trPr>
          <w:trHeight w:val="288"/>
        </w:trPr>
        <w:tc>
          <w:tcPr>
            <w:tcW w:w="704" w:type="dxa"/>
            <w:noWrap/>
            <w:hideMark/>
          </w:tcPr>
          <w:p w14:paraId="2F016277"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1086</w:t>
            </w:r>
          </w:p>
        </w:tc>
        <w:tc>
          <w:tcPr>
            <w:tcW w:w="1701" w:type="dxa"/>
            <w:noWrap/>
            <w:hideMark/>
          </w:tcPr>
          <w:p w14:paraId="632B3AAE"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Североуральский ГО</w:t>
            </w:r>
          </w:p>
        </w:tc>
        <w:tc>
          <w:tcPr>
            <w:tcW w:w="1418" w:type="dxa"/>
            <w:noWrap/>
            <w:hideMark/>
          </w:tcPr>
          <w:p w14:paraId="0C77220C"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6631002064</w:t>
            </w:r>
          </w:p>
        </w:tc>
        <w:tc>
          <w:tcPr>
            <w:tcW w:w="2976" w:type="dxa"/>
            <w:noWrap/>
            <w:hideMark/>
          </w:tcPr>
          <w:p w14:paraId="5161CB00"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«Североуральский политехникум»</w:t>
            </w:r>
          </w:p>
        </w:tc>
        <w:tc>
          <w:tcPr>
            <w:tcW w:w="779" w:type="dxa"/>
            <w:noWrap/>
            <w:hideMark/>
          </w:tcPr>
          <w:p w14:paraId="2FB59206"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80" w:type="dxa"/>
            <w:noWrap/>
            <w:hideMark/>
          </w:tcPr>
          <w:p w14:paraId="63AFAD8B"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87</w:t>
            </w:r>
          </w:p>
        </w:tc>
        <w:tc>
          <w:tcPr>
            <w:tcW w:w="780" w:type="dxa"/>
            <w:noWrap/>
            <w:hideMark/>
          </w:tcPr>
          <w:p w14:paraId="65A1A4A1"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780" w:type="dxa"/>
            <w:noWrap/>
            <w:hideMark/>
          </w:tcPr>
          <w:p w14:paraId="0535AD5A"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89,4</w:t>
            </w:r>
          </w:p>
        </w:tc>
      </w:tr>
      <w:tr w:rsidR="002B5F90" w:rsidRPr="004F4F33" w14:paraId="1A4EDC21" w14:textId="77777777" w:rsidTr="006F17B9">
        <w:trPr>
          <w:trHeight w:val="288"/>
        </w:trPr>
        <w:tc>
          <w:tcPr>
            <w:tcW w:w="704" w:type="dxa"/>
            <w:noWrap/>
            <w:hideMark/>
          </w:tcPr>
          <w:p w14:paraId="21808F90"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1097</w:t>
            </w:r>
          </w:p>
        </w:tc>
        <w:tc>
          <w:tcPr>
            <w:tcW w:w="1701" w:type="dxa"/>
            <w:noWrap/>
            <w:hideMark/>
          </w:tcPr>
          <w:p w14:paraId="5C105742" w14:textId="661FC85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Железнодорожный район</w:t>
            </w:r>
          </w:p>
        </w:tc>
        <w:tc>
          <w:tcPr>
            <w:tcW w:w="1418" w:type="dxa"/>
            <w:noWrap/>
            <w:hideMark/>
          </w:tcPr>
          <w:p w14:paraId="79F077E8"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6660008078</w:t>
            </w:r>
          </w:p>
        </w:tc>
        <w:tc>
          <w:tcPr>
            <w:tcW w:w="2976" w:type="dxa"/>
            <w:noWrap/>
            <w:hideMark/>
          </w:tcPr>
          <w:p w14:paraId="193505EE"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«Техникум индустрии питания и услуг «Кулинар»</w:t>
            </w:r>
          </w:p>
        </w:tc>
        <w:tc>
          <w:tcPr>
            <w:tcW w:w="779" w:type="dxa"/>
            <w:noWrap/>
            <w:hideMark/>
          </w:tcPr>
          <w:p w14:paraId="22313EAC"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780" w:type="dxa"/>
            <w:noWrap/>
            <w:hideMark/>
          </w:tcPr>
          <w:p w14:paraId="563E23B3"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780" w:type="dxa"/>
            <w:noWrap/>
            <w:hideMark/>
          </w:tcPr>
          <w:p w14:paraId="28EC745A"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780" w:type="dxa"/>
            <w:noWrap/>
            <w:hideMark/>
          </w:tcPr>
          <w:p w14:paraId="123870DF"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89,4</w:t>
            </w:r>
          </w:p>
        </w:tc>
      </w:tr>
      <w:tr w:rsidR="002B5F90" w:rsidRPr="004F4F33" w14:paraId="6195BE4F" w14:textId="77777777" w:rsidTr="006F17B9">
        <w:trPr>
          <w:trHeight w:val="288"/>
        </w:trPr>
        <w:tc>
          <w:tcPr>
            <w:tcW w:w="704" w:type="dxa"/>
            <w:noWrap/>
            <w:hideMark/>
          </w:tcPr>
          <w:p w14:paraId="5E5F8B8B"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1030</w:t>
            </w:r>
          </w:p>
        </w:tc>
        <w:tc>
          <w:tcPr>
            <w:tcW w:w="1701" w:type="dxa"/>
            <w:noWrap/>
            <w:hideMark/>
          </w:tcPr>
          <w:p w14:paraId="12793E1F"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Верхнесалдинский ГО</w:t>
            </w:r>
          </w:p>
        </w:tc>
        <w:tc>
          <w:tcPr>
            <w:tcW w:w="1418" w:type="dxa"/>
            <w:noWrap/>
            <w:hideMark/>
          </w:tcPr>
          <w:p w14:paraId="5050F0F2"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6607002627</w:t>
            </w:r>
          </w:p>
        </w:tc>
        <w:tc>
          <w:tcPr>
            <w:tcW w:w="2976" w:type="dxa"/>
            <w:noWrap/>
            <w:hideMark/>
          </w:tcPr>
          <w:p w14:paraId="4C384AE8"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«Верхнесалдинский авиаметаллургический колледж им. А.А. Евстигнеева»</w:t>
            </w:r>
          </w:p>
        </w:tc>
        <w:tc>
          <w:tcPr>
            <w:tcW w:w="779" w:type="dxa"/>
            <w:noWrap/>
            <w:hideMark/>
          </w:tcPr>
          <w:p w14:paraId="269E7BB4"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780" w:type="dxa"/>
            <w:noWrap/>
            <w:hideMark/>
          </w:tcPr>
          <w:p w14:paraId="28FC5E91"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780" w:type="dxa"/>
            <w:noWrap/>
            <w:hideMark/>
          </w:tcPr>
          <w:p w14:paraId="74C4A0A9"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780" w:type="dxa"/>
            <w:noWrap/>
            <w:hideMark/>
          </w:tcPr>
          <w:p w14:paraId="3654783E"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89,2</w:t>
            </w:r>
          </w:p>
        </w:tc>
      </w:tr>
      <w:tr w:rsidR="002B5F90" w:rsidRPr="004F4F33" w14:paraId="73244A72" w14:textId="77777777" w:rsidTr="006F17B9">
        <w:trPr>
          <w:trHeight w:val="288"/>
        </w:trPr>
        <w:tc>
          <w:tcPr>
            <w:tcW w:w="704" w:type="dxa"/>
            <w:noWrap/>
            <w:hideMark/>
          </w:tcPr>
          <w:p w14:paraId="48B2CA18"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1073</w:t>
            </w:r>
          </w:p>
        </w:tc>
        <w:tc>
          <w:tcPr>
            <w:tcW w:w="1701" w:type="dxa"/>
            <w:noWrap/>
            <w:hideMark/>
          </w:tcPr>
          <w:p w14:paraId="0DFFDC0E"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418" w:type="dxa"/>
            <w:noWrap/>
            <w:hideMark/>
          </w:tcPr>
          <w:p w14:paraId="2BA9B6B1"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6667006400</w:t>
            </w:r>
          </w:p>
        </w:tc>
        <w:tc>
          <w:tcPr>
            <w:tcW w:w="2976" w:type="dxa"/>
            <w:noWrap/>
            <w:hideMark/>
          </w:tcPr>
          <w:p w14:paraId="28D26138"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«Нижнетагильский техникум металлообрабатывающих производств и сервиса»</w:t>
            </w:r>
          </w:p>
        </w:tc>
        <w:tc>
          <w:tcPr>
            <w:tcW w:w="779" w:type="dxa"/>
            <w:noWrap/>
            <w:hideMark/>
          </w:tcPr>
          <w:p w14:paraId="29E86EAC"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87</w:t>
            </w:r>
          </w:p>
        </w:tc>
        <w:tc>
          <w:tcPr>
            <w:tcW w:w="780" w:type="dxa"/>
            <w:noWrap/>
            <w:hideMark/>
          </w:tcPr>
          <w:p w14:paraId="54EA8158"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780" w:type="dxa"/>
            <w:noWrap/>
            <w:hideMark/>
          </w:tcPr>
          <w:p w14:paraId="4370E409"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780" w:type="dxa"/>
            <w:noWrap/>
            <w:hideMark/>
          </w:tcPr>
          <w:p w14:paraId="5CE909A8"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89,2</w:t>
            </w:r>
          </w:p>
        </w:tc>
      </w:tr>
      <w:tr w:rsidR="002B5F90" w:rsidRPr="004F4F33" w14:paraId="54C19237" w14:textId="77777777" w:rsidTr="006F17B9">
        <w:trPr>
          <w:trHeight w:val="288"/>
        </w:trPr>
        <w:tc>
          <w:tcPr>
            <w:tcW w:w="704" w:type="dxa"/>
            <w:noWrap/>
            <w:hideMark/>
          </w:tcPr>
          <w:p w14:paraId="5248DE24"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1071</w:t>
            </w:r>
          </w:p>
        </w:tc>
        <w:tc>
          <w:tcPr>
            <w:tcW w:w="1701" w:type="dxa"/>
            <w:noWrap/>
            <w:hideMark/>
          </w:tcPr>
          <w:p w14:paraId="507EE61E"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418" w:type="dxa"/>
            <w:noWrap/>
            <w:hideMark/>
          </w:tcPr>
          <w:p w14:paraId="2F4EDAFA"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6667004876</w:t>
            </w:r>
          </w:p>
        </w:tc>
        <w:tc>
          <w:tcPr>
            <w:tcW w:w="2976" w:type="dxa"/>
            <w:noWrap/>
            <w:hideMark/>
          </w:tcPr>
          <w:p w14:paraId="7F3366A2"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«Нижнетагильский педагогический колледж № 2»</w:t>
            </w:r>
          </w:p>
        </w:tc>
        <w:tc>
          <w:tcPr>
            <w:tcW w:w="779" w:type="dxa"/>
            <w:noWrap/>
            <w:hideMark/>
          </w:tcPr>
          <w:p w14:paraId="71F54F6E"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87</w:t>
            </w:r>
          </w:p>
        </w:tc>
        <w:tc>
          <w:tcPr>
            <w:tcW w:w="780" w:type="dxa"/>
            <w:noWrap/>
            <w:hideMark/>
          </w:tcPr>
          <w:p w14:paraId="6AF53574"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780" w:type="dxa"/>
            <w:noWrap/>
            <w:hideMark/>
          </w:tcPr>
          <w:p w14:paraId="5C10A524"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780" w:type="dxa"/>
            <w:noWrap/>
            <w:hideMark/>
          </w:tcPr>
          <w:p w14:paraId="059C359E"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89</w:t>
            </w:r>
          </w:p>
        </w:tc>
      </w:tr>
      <w:tr w:rsidR="002B5F90" w:rsidRPr="004F4F33" w14:paraId="5148DA2B" w14:textId="77777777" w:rsidTr="006F17B9">
        <w:trPr>
          <w:trHeight w:val="288"/>
        </w:trPr>
        <w:tc>
          <w:tcPr>
            <w:tcW w:w="704" w:type="dxa"/>
            <w:noWrap/>
            <w:hideMark/>
          </w:tcPr>
          <w:p w14:paraId="21131B14"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1077</w:t>
            </w:r>
          </w:p>
        </w:tc>
        <w:tc>
          <w:tcPr>
            <w:tcW w:w="1701" w:type="dxa"/>
            <w:noWrap/>
            <w:hideMark/>
          </w:tcPr>
          <w:p w14:paraId="75029299"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ГО Первоуральск</w:t>
            </w:r>
          </w:p>
        </w:tc>
        <w:tc>
          <w:tcPr>
            <w:tcW w:w="1418" w:type="dxa"/>
            <w:noWrap/>
            <w:hideMark/>
          </w:tcPr>
          <w:p w14:paraId="7EBEEA98"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6625008050</w:t>
            </w:r>
          </w:p>
        </w:tc>
        <w:tc>
          <w:tcPr>
            <w:tcW w:w="2976" w:type="dxa"/>
            <w:noWrap/>
            <w:hideMark/>
          </w:tcPr>
          <w:p w14:paraId="7D3AC286"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«Первоуральский металлургический колледж»</w:t>
            </w:r>
          </w:p>
        </w:tc>
        <w:tc>
          <w:tcPr>
            <w:tcW w:w="779" w:type="dxa"/>
            <w:noWrap/>
            <w:hideMark/>
          </w:tcPr>
          <w:p w14:paraId="524591E1"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780" w:type="dxa"/>
            <w:noWrap/>
            <w:hideMark/>
          </w:tcPr>
          <w:p w14:paraId="51FA40AD"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86</w:t>
            </w:r>
          </w:p>
        </w:tc>
        <w:tc>
          <w:tcPr>
            <w:tcW w:w="780" w:type="dxa"/>
            <w:noWrap/>
            <w:hideMark/>
          </w:tcPr>
          <w:p w14:paraId="089001D2"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780" w:type="dxa"/>
            <w:noWrap/>
            <w:hideMark/>
          </w:tcPr>
          <w:p w14:paraId="17A28805"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88,4</w:t>
            </w:r>
          </w:p>
        </w:tc>
      </w:tr>
      <w:tr w:rsidR="002B5F90" w:rsidRPr="004F4F33" w14:paraId="7CBCBEBE" w14:textId="77777777" w:rsidTr="006F17B9">
        <w:trPr>
          <w:trHeight w:val="288"/>
        </w:trPr>
        <w:tc>
          <w:tcPr>
            <w:tcW w:w="704" w:type="dxa"/>
            <w:noWrap/>
            <w:hideMark/>
          </w:tcPr>
          <w:p w14:paraId="72E67FDB"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1108</w:t>
            </w:r>
          </w:p>
        </w:tc>
        <w:tc>
          <w:tcPr>
            <w:tcW w:w="1701" w:type="dxa"/>
            <w:noWrap/>
            <w:hideMark/>
          </w:tcPr>
          <w:p w14:paraId="0FC3E567" w14:textId="2BE9E286"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Чкаловский район</w:t>
            </w:r>
          </w:p>
        </w:tc>
        <w:tc>
          <w:tcPr>
            <w:tcW w:w="1418" w:type="dxa"/>
            <w:noWrap/>
            <w:hideMark/>
          </w:tcPr>
          <w:p w14:paraId="6944692C"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6660008053</w:t>
            </w:r>
          </w:p>
        </w:tc>
        <w:tc>
          <w:tcPr>
            <w:tcW w:w="2976" w:type="dxa"/>
            <w:noWrap/>
            <w:hideMark/>
          </w:tcPr>
          <w:p w14:paraId="0083A524"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техникум «Рифей»</w:t>
            </w:r>
          </w:p>
        </w:tc>
        <w:tc>
          <w:tcPr>
            <w:tcW w:w="779" w:type="dxa"/>
            <w:noWrap/>
            <w:hideMark/>
          </w:tcPr>
          <w:p w14:paraId="5562F59F"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780" w:type="dxa"/>
            <w:noWrap/>
            <w:hideMark/>
          </w:tcPr>
          <w:p w14:paraId="5075C0A9"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86</w:t>
            </w:r>
          </w:p>
        </w:tc>
        <w:tc>
          <w:tcPr>
            <w:tcW w:w="780" w:type="dxa"/>
            <w:noWrap/>
            <w:hideMark/>
          </w:tcPr>
          <w:p w14:paraId="506CE7EA"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780" w:type="dxa"/>
            <w:noWrap/>
            <w:hideMark/>
          </w:tcPr>
          <w:p w14:paraId="7D09D1A6"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88,2</w:t>
            </w:r>
          </w:p>
        </w:tc>
      </w:tr>
      <w:tr w:rsidR="002B5F90" w:rsidRPr="004F4F33" w14:paraId="7723C7B5" w14:textId="77777777" w:rsidTr="006F17B9">
        <w:trPr>
          <w:trHeight w:val="288"/>
        </w:trPr>
        <w:tc>
          <w:tcPr>
            <w:tcW w:w="704" w:type="dxa"/>
            <w:noWrap/>
            <w:hideMark/>
          </w:tcPr>
          <w:p w14:paraId="6FEE7F86"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1115</w:t>
            </w:r>
          </w:p>
        </w:tc>
        <w:tc>
          <w:tcPr>
            <w:tcW w:w="1701" w:type="dxa"/>
            <w:noWrap/>
            <w:hideMark/>
          </w:tcPr>
          <w:p w14:paraId="2B9F254D" w14:textId="1ABD0C76"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Чкаловский район</w:t>
            </w:r>
          </w:p>
        </w:tc>
        <w:tc>
          <w:tcPr>
            <w:tcW w:w="1418" w:type="dxa"/>
            <w:noWrap/>
            <w:hideMark/>
          </w:tcPr>
          <w:p w14:paraId="1366CAED"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6670424278</w:t>
            </w:r>
          </w:p>
        </w:tc>
        <w:tc>
          <w:tcPr>
            <w:tcW w:w="2976" w:type="dxa"/>
            <w:noWrap/>
            <w:hideMark/>
          </w:tcPr>
          <w:p w14:paraId="6983924E"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ГБ ПОУ СО УХК</w:t>
            </w:r>
          </w:p>
        </w:tc>
        <w:tc>
          <w:tcPr>
            <w:tcW w:w="779" w:type="dxa"/>
            <w:noWrap/>
            <w:hideMark/>
          </w:tcPr>
          <w:p w14:paraId="77909A9E"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780" w:type="dxa"/>
            <w:noWrap/>
            <w:hideMark/>
          </w:tcPr>
          <w:p w14:paraId="018888E7"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86</w:t>
            </w:r>
          </w:p>
        </w:tc>
        <w:tc>
          <w:tcPr>
            <w:tcW w:w="780" w:type="dxa"/>
            <w:noWrap/>
            <w:hideMark/>
          </w:tcPr>
          <w:p w14:paraId="6DF8AFCD"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780" w:type="dxa"/>
            <w:noWrap/>
            <w:hideMark/>
          </w:tcPr>
          <w:p w14:paraId="787D39EA"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88,2</w:t>
            </w:r>
          </w:p>
        </w:tc>
      </w:tr>
      <w:tr w:rsidR="002B5F90" w:rsidRPr="004F4F33" w14:paraId="7BB0B945" w14:textId="77777777" w:rsidTr="006F17B9">
        <w:trPr>
          <w:trHeight w:val="288"/>
        </w:trPr>
        <w:tc>
          <w:tcPr>
            <w:tcW w:w="704" w:type="dxa"/>
            <w:noWrap/>
            <w:hideMark/>
          </w:tcPr>
          <w:p w14:paraId="32B154C7"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1025</w:t>
            </w:r>
          </w:p>
        </w:tc>
        <w:tc>
          <w:tcPr>
            <w:tcW w:w="1701" w:type="dxa"/>
            <w:noWrap/>
            <w:hideMark/>
          </w:tcPr>
          <w:p w14:paraId="580E3108"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Кушвинский ГО</w:t>
            </w:r>
          </w:p>
        </w:tc>
        <w:tc>
          <w:tcPr>
            <w:tcW w:w="1418" w:type="dxa"/>
            <w:noWrap/>
            <w:hideMark/>
          </w:tcPr>
          <w:p w14:paraId="337BD879"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6620003034</w:t>
            </w:r>
          </w:p>
        </w:tc>
        <w:tc>
          <w:tcPr>
            <w:tcW w:w="2976" w:type="dxa"/>
            <w:noWrap/>
            <w:hideMark/>
          </w:tcPr>
          <w:p w14:paraId="312C6842"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«Баранчинский электромеханический техникум»</w:t>
            </w:r>
          </w:p>
        </w:tc>
        <w:tc>
          <w:tcPr>
            <w:tcW w:w="779" w:type="dxa"/>
            <w:noWrap/>
            <w:hideMark/>
          </w:tcPr>
          <w:p w14:paraId="0FA87EB3"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85</w:t>
            </w:r>
          </w:p>
        </w:tc>
        <w:tc>
          <w:tcPr>
            <w:tcW w:w="780" w:type="dxa"/>
            <w:noWrap/>
            <w:hideMark/>
          </w:tcPr>
          <w:p w14:paraId="4E1160E2"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780" w:type="dxa"/>
            <w:noWrap/>
            <w:hideMark/>
          </w:tcPr>
          <w:p w14:paraId="0BBE9F5D"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780" w:type="dxa"/>
            <w:noWrap/>
            <w:hideMark/>
          </w:tcPr>
          <w:p w14:paraId="2AF45D6C"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88</w:t>
            </w:r>
          </w:p>
        </w:tc>
      </w:tr>
      <w:tr w:rsidR="002B5F90" w:rsidRPr="004F4F33" w14:paraId="4E1F7B84" w14:textId="77777777" w:rsidTr="006F17B9">
        <w:trPr>
          <w:trHeight w:val="288"/>
        </w:trPr>
        <w:tc>
          <w:tcPr>
            <w:tcW w:w="704" w:type="dxa"/>
            <w:noWrap/>
            <w:hideMark/>
          </w:tcPr>
          <w:p w14:paraId="45C07F62"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1037</w:t>
            </w:r>
          </w:p>
        </w:tc>
        <w:tc>
          <w:tcPr>
            <w:tcW w:w="1701" w:type="dxa"/>
            <w:noWrap/>
            <w:hideMark/>
          </w:tcPr>
          <w:p w14:paraId="04E39B10" w14:textId="7D97F504"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Чкаловский район</w:t>
            </w:r>
          </w:p>
        </w:tc>
        <w:tc>
          <w:tcPr>
            <w:tcW w:w="1418" w:type="dxa"/>
            <w:noWrap/>
            <w:hideMark/>
          </w:tcPr>
          <w:p w14:paraId="2AC05ABA"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6664014153</w:t>
            </w:r>
          </w:p>
        </w:tc>
        <w:tc>
          <w:tcPr>
            <w:tcW w:w="2976" w:type="dxa"/>
            <w:noWrap/>
            <w:hideMark/>
          </w:tcPr>
          <w:p w14:paraId="306567F7"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политехникум»</w:t>
            </w:r>
          </w:p>
        </w:tc>
        <w:tc>
          <w:tcPr>
            <w:tcW w:w="779" w:type="dxa"/>
            <w:noWrap/>
            <w:hideMark/>
          </w:tcPr>
          <w:p w14:paraId="3D5232C4"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780" w:type="dxa"/>
            <w:noWrap/>
            <w:hideMark/>
          </w:tcPr>
          <w:p w14:paraId="15726059"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86</w:t>
            </w:r>
          </w:p>
        </w:tc>
        <w:tc>
          <w:tcPr>
            <w:tcW w:w="780" w:type="dxa"/>
            <w:noWrap/>
            <w:hideMark/>
          </w:tcPr>
          <w:p w14:paraId="5FE6F352"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80" w:type="dxa"/>
            <w:noWrap/>
            <w:hideMark/>
          </w:tcPr>
          <w:p w14:paraId="3A118B73"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88</w:t>
            </w:r>
          </w:p>
        </w:tc>
      </w:tr>
      <w:tr w:rsidR="002B5F90" w:rsidRPr="004F4F33" w14:paraId="2E712290" w14:textId="77777777" w:rsidTr="006F17B9">
        <w:trPr>
          <w:trHeight w:val="288"/>
        </w:trPr>
        <w:tc>
          <w:tcPr>
            <w:tcW w:w="704" w:type="dxa"/>
            <w:noWrap/>
            <w:hideMark/>
          </w:tcPr>
          <w:p w14:paraId="28D24E65"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1060</w:t>
            </w:r>
          </w:p>
        </w:tc>
        <w:tc>
          <w:tcPr>
            <w:tcW w:w="1701" w:type="dxa"/>
            <w:noWrap/>
            <w:hideMark/>
          </w:tcPr>
          <w:p w14:paraId="2716518F" w14:textId="0839D099"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Верх-</w:t>
            </w:r>
            <w:r w:rsidRPr="004F4F33">
              <w:rPr>
                <w:bCs w:val="0"/>
                <w:color w:val="000000"/>
                <w:szCs w:val="24"/>
              </w:rPr>
              <w:lastRenderedPageBreak/>
              <w:t>Исетский район</w:t>
            </w:r>
          </w:p>
        </w:tc>
        <w:tc>
          <w:tcPr>
            <w:tcW w:w="1418" w:type="dxa"/>
            <w:noWrap/>
            <w:hideMark/>
          </w:tcPr>
          <w:p w14:paraId="1E439EC3"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6662021300</w:t>
            </w:r>
          </w:p>
        </w:tc>
        <w:tc>
          <w:tcPr>
            <w:tcW w:w="2976" w:type="dxa"/>
            <w:noWrap/>
            <w:hideMark/>
          </w:tcPr>
          <w:p w14:paraId="232E6114"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«Колледж управления и сервиса «Стиль»</w:t>
            </w:r>
          </w:p>
        </w:tc>
        <w:tc>
          <w:tcPr>
            <w:tcW w:w="779" w:type="dxa"/>
            <w:noWrap/>
            <w:hideMark/>
          </w:tcPr>
          <w:p w14:paraId="454F059F"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780" w:type="dxa"/>
            <w:noWrap/>
            <w:hideMark/>
          </w:tcPr>
          <w:p w14:paraId="039777F0"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86</w:t>
            </w:r>
          </w:p>
        </w:tc>
        <w:tc>
          <w:tcPr>
            <w:tcW w:w="780" w:type="dxa"/>
            <w:noWrap/>
            <w:hideMark/>
          </w:tcPr>
          <w:p w14:paraId="64E0D720"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80" w:type="dxa"/>
            <w:noWrap/>
            <w:hideMark/>
          </w:tcPr>
          <w:p w14:paraId="20A9D585"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88</w:t>
            </w:r>
          </w:p>
        </w:tc>
      </w:tr>
      <w:tr w:rsidR="002B5F90" w:rsidRPr="004F4F33" w14:paraId="42F8E35F" w14:textId="77777777" w:rsidTr="006F17B9">
        <w:trPr>
          <w:trHeight w:val="288"/>
        </w:trPr>
        <w:tc>
          <w:tcPr>
            <w:tcW w:w="704" w:type="dxa"/>
            <w:noWrap/>
            <w:hideMark/>
          </w:tcPr>
          <w:p w14:paraId="4547C095"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1039</w:t>
            </w:r>
          </w:p>
        </w:tc>
        <w:tc>
          <w:tcPr>
            <w:tcW w:w="1701" w:type="dxa"/>
            <w:noWrap/>
            <w:hideMark/>
          </w:tcPr>
          <w:p w14:paraId="6CB3FEE6" w14:textId="1287D8E5"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Железнодорожный район</w:t>
            </w:r>
          </w:p>
        </w:tc>
        <w:tc>
          <w:tcPr>
            <w:tcW w:w="1418" w:type="dxa"/>
            <w:noWrap/>
            <w:hideMark/>
          </w:tcPr>
          <w:p w14:paraId="5046B78A"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6659014609</w:t>
            </w:r>
          </w:p>
        </w:tc>
        <w:tc>
          <w:tcPr>
            <w:tcW w:w="2976" w:type="dxa"/>
            <w:noWrap/>
            <w:hideMark/>
          </w:tcPr>
          <w:p w14:paraId="43FBF7E2"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техникум «Автоматика»</w:t>
            </w:r>
          </w:p>
        </w:tc>
        <w:tc>
          <w:tcPr>
            <w:tcW w:w="779" w:type="dxa"/>
            <w:noWrap/>
            <w:hideMark/>
          </w:tcPr>
          <w:p w14:paraId="34616F45"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86</w:t>
            </w:r>
          </w:p>
        </w:tc>
        <w:tc>
          <w:tcPr>
            <w:tcW w:w="780" w:type="dxa"/>
            <w:noWrap/>
            <w:hideMark/>
          </w:tcPr>
          <w:p w14:paraId="18F67F90"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780" w:type="dxa"/>
            <w:noWrap/>
            <w:hideMark/>
          </w:tcPr>
          <w:p w14:paraId="43887474"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780" w:type="dxa"/>
            <w:noWrap/>
            <w:hideMark/>
          </w:tcPr>
          <w:p w14:paraId="64E8685F"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87,8</w:t>
            </w:r>
          </w:p>
        </w:tc>
      </w:tr>
      <w:tr w:rsidR="002B5F90" w:rsidRPr="004F4F33" w14:paraId="70CE8935" w14:textId="77777777" w:rsidTr="006F17B9">
        <w:trPr>
          <w:trHeight w:val="288"/>
        </w:trPr>
        <w:tc>
          <w:tcPr>
            <w:tcW w:w="704" w:type="dxa"/>
            <w:noWrap/>
            <w:hideMark/>
          </w:tcPr>
          <w:p w14:paraId="61378BB3"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1101</w:t>
            </w:r>
          </w:p>
        </w:tc>
        <w:tc>
          <w:tcPr>
            <w:tcW w:w="1701" w:type="dxa"/>
            <w:noWrap/>
            <w:hideMark/>
          </w:tcPr>
          <w:p w14:paraId="2AF74A37" w14:textId="763E0EEB"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Железнодорожный район</w:t>
            </w:r>
          </w:p>
        </w:tc>
        <w:tc>
          <w:tcPr>
            <w:tcW w:w="1418" w:type="dxa"/>
            <w:noWrap/>
            <w:hideMark/>
          </w:tcPr>
          <w:p w14:paraId="6BE6E0F1"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6659027478</w:t>
            </w:r>
          </w:p>
        </w:tc>
        <w:tc>
          <w:tcPr>
            <w:tcW w:w="2976" w:type="dxa"/>
            <w:noWrap/>
            <w:hideMark/>
          </w:tcPr>
          <w:p w14:paraId="135069E6"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железнодорожный техникум»</w:t>
            </w:r>
          </w:p>
        </w:tc>
        <w:tc>
          <w:tcPr>
            <w:tcW w:w="779" w:type="dxa"/>
            <w:noWrap/>
            <w:hideMark/>
          </w:tcPr>
          <w:p w14:paraId="0EFB6936"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780" w:type="dxa"/>
            <w:noWrap/>
            <w:hideMark/>
          </w:tcPr>
          <w:p w14:paraId="5DFFE920"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86</w:t>
            </w:r>
          </w:p>
        </w:tc>
        <w:tc>
          <w:tcPr>
            <w:tcW w:w="780" w:type="dxa"/>
            <w:noWrap/>
            <w:hideMark/>
          </w:tcPr>
          <w:p w14:paraId="3D9F466B"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80" w:type="dxa"/>
            <w:noWrap/>
            <w:hideMark/>
          </w:tcPr>
          <w:p w14:paraId="225D4FE3"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87,6</w:t>
            </w:r>
          </w:p>
        </w:tc>
      </w:tr>
      <w:tr w:rsidR="002B5F90" w:rsidRPr="004F4F33" w14:paraId="7C2185A1" w14:textId="77777777" w:rsidTr="006F17B9">
        <w:trPr>
          <w:trHeight w:val="288"/>
        </w:trPr>
        <w:tc>
          <w:tcPr>
            <w:tcW w:w="704" w:type="dxa"/>
            <w:noWrap/>
            <w:hideMark/>
          </w:tcPr>
          <w:p w14:paraId="3E72BCFA"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1113</w:t>
            </w:r>
          </w:p>
        </w:tc>
        <w:tc>
          <w:tcPr>
            <w:tcW w:w="1701" w:type="dxa"/>
            <w:noWrap/>
            <w:hideMark/>
          </w:tcPr>
          <w:p w14:paraId="52C88D13"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ГО Краснотурьинск</w:t>
            </w:r>
          </w:p>
        </w:tc>
        <w:tc>
          <w:tcPr>
            <w:tcW w:w="1418" w:type="dxa"/>
            <w:noWrap/>
            <w:hideMark/>
          </w:tcPr>
          <w:p w14:paraId="72D8EBF7"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6617010465</w:t>
            </w:r>
          </w:p>
        </w:tc>
        <w:tc>
          <w:tcPr>
            <w:tcW w:w="2976" w:type="dxa"/>
            <w:noWrap/>
            <w:hideMark/>
          </w:tcPr>
          <w:p w14:paraId="06E14950"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ГБПОУ СО «Краснотурьинский колледж искусств»</w:t>
            </w:r>
          </w:p>
        </w:tc>
        <w:tc>
          <w:tcPr>
            <w:tcW w:w="779" w:type="dxa"/>
            <w:noWrap/>
            <w:hideMark/>
          </w:tcPr>
          <w:p w14:paraId="0BC628CE"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85</w:t>
            </w:r>
          </w:p>
        </w:tc>
        <w:tc>
          <w:tcPr>
            <w:tcW w:w="780" w:type="dxa"/>
            <w:noWrap/>
            <w:hideMark/>
          </w:tcPr>
          <w:p w14:paraId="4C1816CA"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87</w:t>
            </w:r>
          </w:p>
        </w:tc>
        <w:tc>
          <w:tcPr>
            <w:tcW w:w="780" w:type="dxa"/>
            <w:noWrap/>
            <w:hideMark/>
          </w:tcPr>
          <w:p w14:paraId="532F26D0"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780" w:type="dxa"/>
            <w:noWrap/>
            <w:hideMark/>
          </w:tcPr>
          <w:p w14:paraId="52F0D4D3"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87,6</w:t>
            </w:r>
          </w:p>
        </w:tc>
      </w:tr>
      <w:tr w:rsidR="002B5F90" w:rsidRPr="004F4F33" w14:paraId="5A1D623B" w14:textId="77777777" w:rsidTr="006F17B9">
        <w:trPr>
          <w:trHeight w:val="288"/>
        </w:trPr>
        <w:tc>
          <w:tcPr>
            <w:tcW w:w="704" w:type="dxa"/>
            <w:noWrap/>
            <w:hideMark/>
          </w:tcPr>
          <w:p w14:paraId="2D106FAB"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1022</w:t>
            </w:r>
          </w:p>
        </w:tc>
        <w:tc>
          <w:tcPr>
            <w:tcW w:w="1701" w:type="dxa"/>
            <w:noWrap/>
            <w:hideMark/>
          </w:tcPr>
          <w:p w14:paraId="6A98C876"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Артемовский ГО</w:t>
            </w:r>
          </w:p>
        </w:tc>
        <w:tc>
          <w:tcPr>
            <w:tcW w:w="1418" w:type="dxa"/>
            <w:noWrap/>
            <w:hideMark/>
          </w:tcPr>
          <w:p w14:paraId="024F52CD"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6602001884</w:t>
            </w:r>
          </w:p>
        </w:tc>
        <w:tc>
          <w:tcPr>
            <w:tcW w:w="2976" w:type="dxa"/>
            <w:noWrap/>
            <w:hideMark/>
          </w:tcPr>
          <w:p w14:paraId="38284695"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«Артемовский колледж точного приборостроения»</w:t>
            </w:r>
          </w:p>
        </w:tc>
        <w:tc>
          <w:tcPr>
            <w:tcW w:w="779" w:type="dxa"/>
            <w:noWrap/>
            <w:hideMark/>
          </w:tcPr>
          <w:p w14:paraId="7C28A03D"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87</w:t>
            </w:r>
          </w:p>
        </w:tc>
        <w:tc>
          <w:tcPr>
            <w:tcW w:w="780" w:type="dxa"/>
            <w:noWrap/>
            <w:hideMark/>
          </w:tcPr>
          <w:p w14:paraId="3D983A66"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86</w:t>
            </w:r>
          </w:p>
        </w:tc>
        <w:tc>
          <w:tcPr>
            <w:tcW w:w="780" w:type="dxa"/>
            <w:noWrap/>
            <w:hideMark/>
          </w:tcPr>
          <w:p w14:paraId="140526CF"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780" w:type="dxa"/>
            <w:noWrap/>
            <w:hideMark/>
          </w:tcPr>
          <w:p w14:paraId="24AE9F2E"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87,4</w:t>
            </w:r>
          </w:p>
        </w:tc>
      </w:tr>
      <w:tr w:rsidR="002B5F90" w:rsidRPr="004F4F33" w14:paraId="465D6FCD" w14:textId="77777777" w:rsidTr="006F17B9">
        <w:trPr>
          <w:trHeight w:val="288"/>
        </w:trPr>
        <w:tc>
          <w:tcPr>
            <w:tcW w:w="704" w:type="dxa"/>
            <w:noWrap/>
            <w:hideMark/>
          </w:tcPr>
          <w:p w14:paraId="344E45F4"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1059</w:t>
            </w:r>
          </w:p>
        </w:tc>
        <w:tc>
          <w:tcPr>
            <w:tcW w:w="1701" w:type="dxa"/>
            <w:noWrap/>
            <w:hideMark/>
          </w:tcPr>
          <w:p w14:paraId="39DE7749"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Качканарский ГО</w:t>
            </w:r>
          </w:p>
        </w:tc>
        <w:tc>
          <w:tcPr>
            <w:tcW w:w="1418" w:type="dxa"/>
            <w:noWrap/>
            <w:hideMark/>
          </w:tcPr>
          <w:p w14:paraId="2692F699"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6615000165</w:t>
            </w:r>
          </w:p>
        </w:tc>
        <w:tc>
          <w:tcPr>
            <w:tcW w:w="2976" w:type="dxa"/>
            <w:noWrap/>
            <w:hideMark/>
          </w:tcPr>
          <w:p w14:paraId="6F0B2592"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ГБПОУ СО «Качканарский горно-промышленный колледж»</w:t>
            </w:r>
          </w:p>
        </w:tc>
        <w:tc>
          <w:tcPr>
            <w:tcW w:w="779" w:type="dxa"/>
            <w:noWrap/>
            <w:hideMark/>
          </w:tcPr>
          <w:p w14:paraId="19AD31A6"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87</w:t>
            </w:r>
          </w:p>
        </w:tc>
        <w:tc>
          <w:tcPr>
            <w:tcW w:w="780" w:type="dxa"/>
            <w:noWrap/>
            <w:hideMark/>
          </w:tcPr>
          <w:p w14:paraId="24567E74"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86</w:t>
            </w:r>
          </w:p>
        </w:tc>
        <w:tc>
          <w:tcPr>
            <w:tcW w:w="780" w:type="dxa"/>
            <w:noWrap/>
            <w:hideMark/>
          </w:tcPr>
          <w:p w14:paraId="253DF71E"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780" w:type="dxa"/>
            <w:noWrap/>
            <w:hideMark/>
          </w:tcPr>
          <w:p w14:paraId="553DFE9B"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87,4</w:t>
            </w:r>
          </w:p>
        </w:tc>
      </w:tr>
      <w:tr w:rsidR="002B5F90" w:rsidRPr="004F4F33" w14:paraId="3384D8E7" w14:textId="77777777" w:rsidTr="006F17B9">
        <w:trPr>
          <w:trHeight w:val="288"/>
        </w:trPr>
        <w:tc>
          <w:tcPr>
            <w:tcW w:w="704" w:type="dxa"/>
            <w:noWrap/>
            <w:hideMark/>
          </w:tcPr>
          <w:p w14:paraId="0996F01B"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1089</w:t>
            </w:r>
          </w:p>
        </w:tc>
        <w:tc>
          <w:tcPr>
            <w:tcW w:w="1701" w:type="dxa"/>
            <w:noWrap/>
            <w:hideMark/>
          </w:tcPr>
          <w:p w14:paraId="7E85ED1C"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Серовский ГО</w:t>
            </w:r>
          </w:p>
        </w:tc>
        <w:tc>
          <w:tcPr>
            <w:tcW w:w="1418" w:type="dxa"/>
            <w:noWrap/>
            <w:hideMark/>
          </w:tcPr>
          <w:p w14:paraId="72E638F0"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6632006819</w:t>
            </w:r>
          </w:p>
        </w:tc>
        <w:tc>
          <w:tcPr>
            <w:tcW w:w="2976" w:type="dxa"/>
            <w:noWrap/>
            <w:hideMark/>
          </w:tcPr>
          <w:p w14:paraId="05235371"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«Серовский политехнический техникум»</w:t>
            </w:r>
          </w:p>
        </w:tc>
        <w:tc>
          <w:tcPr>
            <w:tcW w:w="779" w:type="dxa"/>
            <w:noWrap/>
            <w:hideMark/>
          </w:tcPr>
          <w:p w14:paraId="3744BA18"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87</w:t>
            </w:r>
          </w:p>
        </w:tc>
        <w:tc>
          <w:tcPr>
            <w:tcW w:w="780" w:type="dxa"/>
            <w:noWrap/>
            <w:hideMark/>
          </w:tcPr>
          <w:p w14:paraId="62A3EC5B"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85</w:t>
            </w:r>
          </w:p>
        </w:tc>
        <w:tc>
          <w:tcPr>
            <w:tcW w:w="780" w:type="dxa"/>
            <w:noWrap/>
            <w:hideMark/>
          </w:tcPr>
          <w:p w14:paraId="45AF3D65"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780" w:type="dxa"/>
            <w:noWrap/>
            <w:hideMark/>
          </w:tcPr>
          <w:p w14:paraId="6ED31977"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87,2</w:t>
            </w:r>
          </w:p>
        </w:tc>
      </w:tr>
      <w:tr w:rsidR="002B5F90" w:rsidRPr="004F4F33" w14:paraId="2FAFB394" w14:textId="77777777" w:rsidTr="006F17B9">
        <w:trPr>
          <w:trHeight w:val="288"/>
        </w:trPr>
        <w:tc>
          <w:tcPr>
            <w:tcW w:w="704" w:type="dxa"/>
            <w:noWrap/>
            <w:hideMark/>
          </w:tcPr>
          <w:p w14:paraId="0A81D456"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1051</w:t>
            </w:r>
          </w:p>
        </w:tc>
        <w:tc>
          <w:tcPr>
            <w:tcW w:w="1701" w:type="dxa"/>
            <w:noWrap/>
            <w:hideMark/>
          </w:tcPr>
          <w:p w14:paraId="31BBA67C"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Каменск-Уральский ГО</w:t>
            </w:r>
          </w:p>
        </w:tc>
        <w:tc>
          <w:tcPr>
            <w:tcW w:w="1418" w:type="dxa"/>
            <w:noWrap/>
            <w:hideMark/>
          </w:tcPr>
          <w:p w14:paraId="06EEA237"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6665005546</w:t>
            </w:r>
          </w:p>
        </w:tc>
        <w:tc>
          <w:tcPr>
            <w:tcW w:w="2976" w:type="dxa"/>
            <w:noWrap/>
            <w:hideMark/>
          </w:tcPr>
          <w:p w14:paraId="0BD1D02E"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«Каменск-Уральский педагогический колледж»</w:t>
            </w:r>
          </w:p>
        </w:tc>
        <w:tc>
          <w:tcPr>
            <w:tcW w:w="779" w:type="dxa"/>
            <w:noWrap/>
            <w:hideMark/>
          </w:tcPr>
          <w:p w14:paraId="0B2C3108"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85</w:t>
            </w:r>
          </w:p>
        </w:tc>
        <w:tc>
          <w:tcPr>
            <w:tcW w:w="780" w:type="dxa"/>
            <w:noWrap/>
            <w:hideMark/>
          </w:tcPr>
          <w:p w14:paraId="3961BBDA"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85</w:t>
            </w:r>
          </w:p>
        </w:tc>
        <w:tc>
          <w:tcPr>
            <w:tcW w:w="780" w:type="dxa"/>
            <w:noWrap/>
            <w:hideMark/>
          </w:tcPr>
          <w:p w14:paraId="757059A8"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780" w:type="dxa"/>
            <w:noWrap/>
            <w:hideMark/>
          </w:tcPr>
          <w:p w14:paraId="722C7C76"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86,6</w:t>
            </w:r>
          </w:p>
        </w:tc>
      </w:tr>
      <w:tr w:rsidR="002B5F90" w:rsidRPr="004F4F33" w14:paraId="10689F01" w14:textId="77777777" w:rsidTr="006F17B9">
        <w:trPr>
          <w:trHeight w:val="288"/>
        </w:trPr>
        <w:tc>
          <w:tcPr>
            <w:tcW w:w="704" w:type="dxa"/>
            <w:noWrap/>
            <w:hideMark/>
          </w:tcPr>
          <w:p w14:paraId="02890039"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1038</w:t>
            </w:r>
          </w:p>
        </w:tc>
        <w:tc>
          <w:tcPr>
            <w:tcW w:w="1701" w:type="dxa"/>
            <w:noWrap/>
            <w:hideMark/>
          </w:tcPr>
          <w:p w14:paraId="5CDA3ACF" w14:textId="3AC655CC"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Орджоникидзевский район</w:t>
            </w:r>
          </w:p>
        </w:tc>
        <w:tc>
          <w:tcPr>
            <w:tcW w:w="1418" w:type="dxa"/>
            <w:noWrap/>
            <w:hideMark/>
          </w:tcPr>
          <w:p w14:paraId="3B0F0892"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6663019600</w:t>
            </w:r>
          </w:p>
        </w:tc>
        <w:tc>
          <w:tcPr>
            <w:tcW w:w="2976" w:type="dxa"/>
            <w:noWrap/>
            <w:hideMark/>
          </w:tcPr>
          <w:p w14:paraId="4AC88CB3"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промышленно-технологический техникум им. В.М. Курочкина»</w:t>
            </w:r>
          </w:p>
        </w:tc>
        <w:tc>
          <w:tcPr>
            <w:tcW w:w="779" w:type="dxa"/>
            <w:noWrap/>
            <w:hideMark/>
          </w:tcPr>
          <w:p w14:paraId="0ACA89B2"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83</w:t>
            </w:r>
          </w:p>
        </w:tc>
        <w:tc>
          <w:tcPr>
            <w:tcW w:w="780" w:type="dxa"/>
            <w:noWrap/>
            <w:hideMark/>
          </w:tcPr>
          <w:p w14:paraId="17111CE7"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86</w:t>
            </w:r>
          </w:p>
        </w:tc>
        <w:tc>
          <w:tcPr>
            <w:tcW w:w="780" w:type="dxa"/>
            <w:noWrap/>
            <w:hideMark/>
          </w:tcPr>
          <w:p w14:paraId="068E75FB"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780" w:type="dxa"/>
            <w:noWrap/>
            <w:hideMark/>
          </w:tcPr>
          <w:p w14:paraId="2250CA2B"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86,2</w:t>
            </w:r>
          </w:p>
        </w:tc>
      </w:tr>
      <w:tr w:rsidR="002B5F90" w:rsidRPr="004F4F33" w14:paraId="2F579E47" w14:textId="77777777" w:rsidTr="006F17B9">
        <w:trPr>
          <w:trHeight w:val="288"/>
        </w:trPr>
        <w:tc>
          <w:tcPr>
            <w:tcW w:w="704" w:type="dxa"/>
            <w:noWrap/>
            <w:hideMark/>
          </w:tcPr>
          <w:p w14:paraId="18A89280"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1043</w:t>
            </w:r>
          </w:p>
        </w:tc>
        <w:tc>
          <w:tcPr>
            <w:tcW w:w="1701" w:type="dxa"/>
            <w:noWrap/>
            <w:hideMark/>
          </w:tcPr>
          <w:p w14:paraId="160907A1" w14:textId="699AB4B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Орджоникидзевский район</w:t>
            </w:r>
          </w:p>
        </w:tc>
        <w:tc>
          <w:tcPr>
            <w:tcW w:w="1418" w:type="dxa"/>
            <w:noWrap/>
            <w:hideMark/>
          </w:tcPr>
          <w:p w14:paraId="737657C5"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6661000642</w:t>
            </w:r>
          </w:p>
        </w:tc>
        <w:tc>
          <w:tcPr>
            <w:tcW w:w="2976" w:type="dxa"/>
            <w:noWrap/>
            <w:hideMark/>
          </w:tcPr>
          <w:p w14:paraId="1E1207D2"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экономико-технологический колледж»</w:t>
            </w:r>
          </w:p>
        </w:tc>
        <w:tc>
          <w:tcPr>
            <w:tcW w:w="779" w:type="dxa"/>
            <w:noWrap/>
            <w:hideMark/>
          </w:tcPr>
          <w:p w14:paraId="34C2C274"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82</w:t>
            </w:r>
          </w:p>
        </w:tc>
        <w:tc>
          <w:tcPr>
            <w:tcW w:w="780" w:type="dxa"/>
            <w:noWrap/>
            <w:hideMark/>
          </w:tcPr>
          <w:p w14:paraId="2EAABAB4"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83</w:t>
            </w:r>
          </w:p>
        </w:tc>
        <w:tc>
          <w:tcPr>
            <w:tcW w:w="780" w:type="dxa"/>
            <w:noWrap/>
            <w:hideMark/>
          </w:tcPr>
          <w:p w14:paraId="66C947B5"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780" w:type="dxa"/>
            <w:noWrap/>
            <w:hideMark/>
          </w:tcPr>
          <w:p w14:paraId="52D0CD0F"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84,8</w:t>
            </w:r>
          </w:p>
        </w:tc>
      </w:tr>
      <w:tr w:rsidR="002B5F90" w:rsidRPr="004F4F33" w14:paraId="1D10E8C4" w14:textId="77777777" w:rsidTr="006F17B9">
        <w:trPr>
          <w:trHeight w:val="288"/>
        </w:trPr>
        <w:tc>
          <w:tcPr>
            <w:tcW w:w="704" w:type="dxa"/>
            <w:noWrap/>
            <w:hideMark/>
          </w:tcPr>
          <w:p w14:paraId="4F5FDDDD"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1065</w:t>
            </w:r>
          </w:p>
        </w:tc>
        <w:tc>
          <w:tcPr>
            <w:tcW w:w="1701" w:type="dxa"/>
            <w:noWrap/>
            <w:hideMark/>
          </w:tcPr>
          <w:p w14:paraId="2BCF397C"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ГО Красноуфимск</w:t>
            </w:r>
          </w:p>
        </w:tc>
        <w:tc>
          <w:tcPr>
            <w:tcW w:w="1418" w:type="dxa"/>
            <w:noWrap/>
            <w:hideMark/>
          </w:tcPr>
          <w:p w14:paraId="47DD077D"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6619003030</w:t>
            </w:r>
          </w:p>
        </w:tc>
        <w:tc>
          <w:tcPr>
            <w:tcW w:w="2976" w:type="dxa"/>
            <w:noWrap/>
            <w:hideMark/>
          </w:tcPr>
          <w:p w14:paraId="05751E28"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ГБПОУ СО «Красноуфимский педагогический колледж»</w:t>
            </w:r>
          </w:p>
        </w:tc>
        <w:tc>
          <w:tcPr>
            <w:tcW w:w="779" w:type="dxa"/>
            <w:noWrap/>
            <w:hideMark/>
          </w:tcPr>
          <w:p w14:paraId="79128C8A"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81</w:t>
            </w:r>
          </w:p>
        </w:tc>
        <w:tc>
          <w:tcPr>
            <w:tcW w:w="780" w:type="dxa"/>
            <w:noWrap/>
            <w:hideMark/>
          </w:tcPr>
          <w:p w14:paraId="57A68A2F"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86</w:t>
            </w:r>
          </w:p>
        </w:tc>
        <w:tc>
          <w:tcPr>
            <w:tcW w:w="780" w:type="dxa"/>
            <w:noWrap/>
            <w:hideMark/>
          </w:tcPr>
          <w:p w14:paraId="2B101740"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780" w:type="dxa"/>
            <w:noWrap/>
            <w:hideMark/>
          </w:tcPr>
          <w:p w14:paraId="2358B47D"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84,6</w:t>
            </w:r>
          </w:p>
        </w:tc>
      </w:tr>
      <w:tr w:rsidR="002B5F90" w:rsidRPr="004F4F33" w14:paraId="08425057" w14:textId="77777777" w:rsidTr="006F17B9">
        <w:trPr>
          <w:trHeight w:val="288"/>
        </w:trPr>
        <w:tc>
          <w:tcPr>
            <w:tcW w:w="704" w:type="dxa"/>
            <w:noWrap/>
            <w:hideMark/>
          </w:tcPr>
          <w:p w14:paraId="2CBE7A60"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1106</w:t>
            </w:r>
          </w:p>
        </w:tc>
        <w:tc>
          <w:tcPr>
            <w:tcW w:w="1701" w:type="dxa"/>
            <w:noWrap/>
            <w:hideMark/>
          </w:tcPr>
          <w:p w14:paraId="2269802E" w14:textId="6237696A"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Верх-Исетский район</w:t>
            </w:r>
          </w:p>
        </w:tc>
        <w:tc>
          <w:tcPr>
            <w:tcW w:w="1418" w:type="dxa"/>
            <w:noWrap/>
            <w:hideMark/>
          </w:tcPr>
          <w:p w14:paraId="44672D3E"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6658069789</w:t>
            </w:r>
          </w:p>
        </w:tc>
        <w:tc>
          <w:tcPr>
            <w:tcW w:w="2976" w:type="dxa"/>
            <w:noWrap/>
            <w:hideMark/>
          </w:tcPr>
          <w:p w14:paraId="453F76C5"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радиотехнический колледж им. А.С. Попова»</w:t>
            </w:r>
          </w:p>
        </w:tc>
        <w:tc>
          <w:tcPr>
            <w:tcW w:w="779" w:type="dxa"/>
            <w:noWrap/>
            <w:hideMark/>
          </w:tcPr>
          <w:p w14:paraId="2EBC35D7"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780" w:type="dxa"/>
            <w:noWrap/>
            <w:hideMark/>
          </w:tcPr>
          <w:p w14:paraId="056A3D85"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86</w:t>
            </w:r>
          </w:p>
        </w:tc>
        <w:tc>
          <w:tcPr>
            <w:tcW w:w="780" w:type="dxa"/>
            <w:noWrap/>
            <w:hideMark/>
          </w:tcPr>
          <w:p w14:paraId="57C6C492"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80" w:type="dxa"/>
            <w:noWrap/>
            <w:hideMark/>
          </w:tcPr>
          <w:p w14:paraId="7F700A26"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84,4</w:t>
            </w:r>
          </w:p>
        </w:tc>
      </w:tr>
      <w:tr w:rsidR="002B5F90" w:rsidRPr="004F4F33" w14:paraId="59DEFB9B" w14:textId="77777777" w:rsidTr="006F17B9">
        <w:trPr>
          <w:trHeight w:val="288"/>
        </w:trPr>
        <w:tc>
          <w:tcPr>
            <w:tcW w:w="704" w:type="dxa"/>
            <w:noWrap/>
            <w:hideMark/>
          </w:tcPr>
          <w:p w14:paraId="7310C8E2"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1103</w:t>
            </w:r>
          </w:p>
        </w:tc>
        <w:tc>
          <w:tcPr>
            <w:tcW w:w="1701" w:type="dxa"/>
            <w:noWrap/>
            <w:hideMark/>
          </w:tcPr>
          <w:p w14:paraId="65F7778B" w14:textId="176D0E81"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 xml:space="preserve">Кировский </w:t>
            </w:r>
            <w:r w:rsidRPr="004F4F33">
              <w:rPr>
                <w:bCs w:val="0"/>
                <w:color w:val="000000"/>
                <w:szCs w:val="24"/>
              </w:rPr>
              <w:lastRenderedPageBreak/>
              <w:t>район</w:t>
            </w:r>
          </w:p>
        </w:tc>
        <w:tc>
          <w:tcPr>
            <w:tcW w:w="1418" w:type="dxa"/>
            <w:noWrap/>
            <w:hideMark/>
          </w:tcPr>
          <w:p w14:paraId="61B1E9A2"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6660008039</w:t>
            </w:r>
          </w:p>
        </w:tc>
        <w:tc>
          <w:tcPr>
            <w:tcW w:w="2976" w:type="dxa"/>
            <w:noWrap/>
            <w:hideMark/>
          </w:tcPr>
          <w:p w14:paraId="015CD967"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 xml:space="preserve">ГАПОУ СО «Уральский колледж строительства, архитектуры и </w:t>
            </w:r>
            <w:r w:rsidRPr="004F4F33">
              <w:rPr>
                <w:bCs w:val="0"/>
                <w:color w:val="000000"/>
                <w:szCs w:val="24"/>
              </w:rPr>
              <w:lastRenderedPageBreak/>
              <w:t>предпринимательства»</w:t>
            </w:r>
          </w:p>
        </w:tc>
        <w:tc>
          <w:tcPr>
            <w:tcW w:w="779" w:type="dxa"/>
            <w:noWrap/>
            <w:hideMark/>
          </w:tcPr>
          <w:p w14:paraId="620CE6F5"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82</w:t>
            </w:r>
          </w:p>
        </w:tc>
        <w:tc>
          <w:tcPr>
            <w:tcW w:w="780" w:type="dxa"/>
            <w:noWrap/>
            <w:hideMark/>
          </w:tcPr>
          <w:p w14:paraId="24053B18"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82</w:t>
            </w:r>
          </w:p>
        </w:tc>
        <w:tc>
          <w:tcPr>
            <w:tcW w:w="780" w:type="dxa"/>
            <w:noWrap/>
            <w:hideMark/>
          </w:tcPr>
          <w:p w14:paraId="77B8D0D8"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87</w:t>
            </w:r>
          </w:p>
        </w:tc>
        <w:tc>
          <w:tcPr>
            <w:tcW w:w="780" w:type="dxa"/>
            <w:noWrap/>
            <w:hideMark/>
          </w:tcPr>
          <w:p w14:paraId="0830F977"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83</w:t>
            </w:r>
          </w:p>
        </w:tc>
      </w:tr>
      <w:tr w:rsidR="002B5F90" w:rsidRPr="004F4F33" w14:paraId="062050BF" w14:textId="77777777" w:rsidTr="006F17B9">
        <w:trPr>
          <w:trHeight w:val="288"/>
        </w:trPr>
        <w:tc>
          <w:tcPr>
            <w:tcW w:w="704" w:type="dxa"/>
            <w:noWrap/>
            <w:hideMark/>
          </w:tcPr>
          <w:p w14:paraId="5A675E0C"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1105</w:t>
            </w:r>
          </w:p>
        </w:tc>
        <w:tc>
          <w:tcPr>
            <w:tcW w:w="1701" w:type="dxa"/>
            <w:noWrap/>
            <w:hideMark/>
          </w:tcPr>
          <w:p w14:paraId="4A8FCC0C" w14:textId="1297C4A0"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Кировский район</w:t>
            </w:r>
          </w:p>
        </w:tc>
        <w:tc>
          <w:tcPr>
            <w:tcW w:w="1418" w:type="dxa"/>
            <w:noWrap/>
            <w:hideMark/>
          </w:tcPr>
          <w:p w14:paraId="0993D276"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6660008060</w:t>
            </w:r>
          </w:p>
        </w:tc>
        <w:tc>
          <w:tcPr>
            <w:tcW w:w="2976" w:type="dxa"/>
            <w:noWrap/>
            <w:hideMark/>
          </w:tcPr>
          <w:p w14:paraId="06FDB424"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политехнический колледж – Межрегиональный центр компетенций»</w:t>
            </w:r>
          </w:p>
        </w:tc>
        <w:tc>
          <w:tcPr>
            <w:tcW w:w="779" w:type="dxa"/>
            <w:noWrap/>
            <w:hideMark/>
          </w:tcPr>
          <w:p w14:paraId="4DF47031"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780" w:type="dxa"/>
            <w:noWrap/>
            <w:hideMark/>
          </w:tcPr>
          <w:p w14:paraId="3580DA99"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82</w:t>
            </w:r>
          </w:p>
        </w:tc>
        <w:tc>
          <w:tcPr>
            <w:tcW w:w="780" w:type="dxa"/>
            <w:noWrap/>
            <w:hideMark/>
          </w:tcPr>
          <w:p w14:paraId="2B4EEE68"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87</w:t>
            </w:r>
          </w:p>
        </w:tc>
        <w:tc>
          <w:tcPr>
            <w:tcW w:w="780" w:type="dxa"/>
            <w:noWrap/>
            <w:hideMark/>
          </w:tcPr>
          <w:p w14:paraId="0E1CE8EC"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82,2</w:t>
            </w:r>
          </w:p>
        </w:tc>
      </w:tr>
      <w:tr w:rsidR="002B5F90" w:rsidRPr="004F4F33" w14:paraId="1914F54E" w14:textId="77777777" w:rsidTr="006F17B9">
        <w:trPr>
          <w:trHeight w:val="288"/>
        </w:trPr>
        <w:tc>
          <w:tcPr>
            <w:tcW w:w="704" w:type="dxa"/>
            <w:noWrap/>
            <w:hideMark/>
          </w:tcPr>
          <w:p w14:paraId="20C66CE8"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1100</w:t>
            </w:r>
          </w:p>
        </w:tc>
        <w:tc>
          <w:tcPr>
            <w:tcW w:w="1701" w:type="dxa"/>
            <w:noWrap/>
            <w:hideMark/>
          </w:tcPr>
          <w:p w14:paraId="774CB8A0" w14:textId="4C71668E"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Ленинский район</w:t>
            </w:r>
          </w:p>
        </w:tc>
        <w:tc>
          <w:tcPr>
            <w:tcW w:w="1418" w:type="dxa"/>
            <w:noWrap/>
            <w:hideMark/>
          </w:tcPr>
          <w:p w14:paraId="5553C2BE"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6661000628</w:t>
            </w:r>
          </w:p>
        </w:tc>
        <w:tc>
          <w:tcPr>
            <w:tcW w:w="2976" w:type="dxa"/>
            <w:noWrap/>
            <w:hideMark/>
          </w:tcPr>
          <w:p w14:paraId="0962CD2A"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государственный колледж имени И.И. Ползунова»</w:t>
            </w:r>
          </w:p>
        </w:tc>
        <w:tc>
          <w:tcPr>
            <w:tcW w:w="779" w:type="dxa"/>
            <w:noWrap/>
            <w:hideMark/>
          </w:tcPr>
          <w:p w14:paraId="2E658B71"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82</w:t>
            </w:r>
          </w:p>
        </w:tc>
        <w:tc>
          <w:tcPr>
            <w:tcW w:w="780" w:type="dxa"/>
            <w:noWrap/>
            <w:hideMark/>
          </w:tcPr>
          <w:p w14:paraId="08A336F6"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780" w:type="dxa"/>
            <w:noWrap/>
            <w:hideMark/>
          </w:tcPr>
          <w:p w14:paraId="788024B9"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85</w:t>
            </w:r>
          </w:p>
        </w:tc>
        <w:tc>
          <w:tcPr>
            <w:tcW w:w="780" w:type="dxa"/>
            <w:noWrap/>
            <w:hideMark/>
          </w:tcPr>
          <w:p w14:paraId="670DD799"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81,8</w:t>
            </w:r>
          </w:p>
        </w:tc>
      </w:tr>
      <w:tr w:rsidR="002B5F90" w:rsidRPr="004F4F33" w14:paraId="3B37A362" w14:textId="77777777" w:rsidTr="006F17B9">
        <w:trPr>
          <w:trHeight w:val="288"/>
        </w:trPr>
        <w:tc>
          <w:tcPr>
            <w:tcW w:w="704" w:type="dxa"/>
            <w:noWrap/>
            <w:hideMark/>
          </w:tcPr>
          <w:p w14:paraId="54137A51"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1034</w:t>
            </w:r>
          </w:p>
        </w:tc>
        <w:tc>
          <w:tcPr>
            <w:tcW w:w="1701" w:type="dxa"/>
            <w:noWrap/>
            <w:hideMark/>
          </w:tcPr>
          <w:p w14:paraId="0A484C1F" w14:textId="5CE5EF9B"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Кировский район</w:t>
            </w:r>
          </w:p>
        </w:tc>
        <w:tc>
          <w:tcPr>
            <w:tcW w:w="1418" w:type="dxa"/>
            <w:noWrap/>
            <w:hideMark/>
          </w:tcPr>
          <w:p w14:paraId="129CFACF"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6660008046</w:t>
            </w:r>
          </w:p>
        </w:tc>
        <w:tc>
          <w:tcPr>
            <w:tcW w:w="2976" w:type="dxa"/>
            <w:noWrap/>
            <w:hideMark/>
          </w:tcPr>
          <w:p w14:paraId="2B4E9DDC"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автомобильно-дорожный колледж»</w:t>
            </w:r>
          </w:p>
        </w:tc>
        <w:tc>
          <w:tcPr>
            <w:tcW w:w="779" w:type="dxa"/>
            <w:noWrap/>
            <w:hideMark/>
          </w:tcPr>
          <w:p w14:paraId="020ABF6B"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79</w:t>
            </w:r>
          </w:p>
        </w:tc>
        <w:tc>
          <w:tcPr>
            <w:tcW w:w="780" w:type="dxa"/>
            <w:noWrap/>
            <w:hideMark/>
          </w:tcPr>
          <w:p w14:paraId="715E0BB7"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81</w:t>
            </w:r>
          </w:p>
        </w:tc>
        <w:tc>
          <w:tcPr>
            <w:tcW w:w="780" w:type="dxa"/>
            <w:noWrap/>
            <w:hideMark/>
          </w:tcPr>
          <w:p w14:paraId="3FF44CE4"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85</w:t>
            </w:r>
          </w:p>
        </w:tc>
        <w:tc>
          <w:tcPr>
            <w:tcW w:w="780" w:type="dxa"/>
            <w:noWrap/>
            <w:hideMark/>
          </w:tcPr>
          <w:p w14:paraId="1A36967B"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81</w:t>
            </w:r>
          </w:p>
        </w:tc>
      </w:tr>
      <w:tr w:rsidR="002B5F90" w:rsidRPr="004F4F33" w14:paraId="309CBBCF" w14:textId="77777777" w:rsidTr="006F17B9">
        <w:trPr>
          <w:trHeight w:val="288"/>
        </w:trPr>
        <w:tc>
          <w:tcPr>
            <w:tcW w:w="704" w:type="dxa"/>
            <w:noWrap/>
            <w:hideMark/>
          </w:tcPr>
          <w:p w14:paraId="6083B101"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1102</w:t>
            </w:r>
          </w:p>
        </w:tc>
        <w:tc>
          <w:tcPr>
            <w:tcW w:w="1701" w:type="dxa"/>
            <w:noWrap/>
            <w:hideMark/>
          </w:tcPr>
          <w:p w14:paraId="372A5B5D" w14:textId="593A9F45"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Чкаловский район</w:t>
            </w:r>
          </w:p>
        </w:tc>
        <w:tc>
          <w:tcPr>
            <w:tcW w:w="1418" w:type="dxa"/>
            <w:noWrap/>
            <w:hideMark/>
          </w:tcPr>
          <w:p w14:paraId="6EFFDD1E"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6664017147</w:t>
            </w:r>
          </w:p>
        </w:tc>
        <w:tc>
          <w:tcPr>
            <w:tcW w:w="2976" w:type="dxa"/>
            <w:noWrap/>
            <w:hideMark/>
          </w:tcPr>
          <w:p w14:paraId="68D2BC09"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колледж бизнеса, управления и технологии красоты»</w:t>
            </w:r>
          </w:p>
        </w:tc>
        <w:tc>
          <w:tcPr>
            <w:tcW w:w="779" w:type="dxa"/>
            <w:noWrap/>
            <w:hideMark/>
          </w:tcPr>
          <w:p w14:paraId="77849416"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68</w:t>
            </w:r>
          </w:p>
        </w:tc>
        <w:tc>
          <w:tcPr>
            <w:tcW w:w="780" w:type="dxa"/>
            <w:noWrap/>
            <w:hideMark/>
          </w:tcPr>
          <w:p w14:paraId="343202A2"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78</w:t>
            </w:r>
          </w:p>
        </w:tc>
        <w:tc>
          <w:tcPr>
            <w:tcW w:w="780" w:type="dxa"/>
            <w:noWrap/>
            <w:hideMark/>
          </w:tcPr>
          <w:p w14:paraId="7D9BD764"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85</w:t>
            </w:r>
          </w:p>
        </w:tc>
        <w:tc>
          <w:tcPr>
            <w:tcW w:w="780" w:type="dxa"/>
            <w:noWrap/>
            <w:hideMark/>
          </w:tcPr>
          <w:p w14:paraId="5EA30FA9"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75,4</w:t>
            </w:r>
          </w:p>
        </w:tc>
      </w:tr>
    </w:tbl>
    <w:p w14:paraId="38F3B66D" w14:textId="77777777" w:rsidR="00AE231F" w:rsidRPr="004F4F33" w:rsidRDefault="00AE231F" w:rsidP="00AE231F">
      <w:pPr>
        <w:autoSpaceDE/>
        <w:autoSpaceDN/>
        <w:adjustRightInd/>
        <w:ind w:firstLine="709"/>
        <w:jc w:val="left"/>
        <w:rPr>
          <w:rFonts w:eastAsiaTheme="minorHAnsi"/>
          <w:szCs w:val="24"/>
          <w:lang w:eastAsia="en-US"/>
        </w:rPr>
      </w:pPr>
    </w:p>
    <w:p w14:paraId="1DC0880D" w14:textId="028DE56F" w:rsidR="00AB6E90" w:rsidRPr="007775E7" w:rsidRDefault="00E82C57" w:rsidP="00B30677">
      <w:pPr>
        <w:autoSpaceDE/>
        <w:autoSpaceDN/>
        <w:adjustRightInd/>
        <w:ind w:firstLine="709"/>
        <w:rPr>
          <w:rFonts w:eastAsiaTheme="majorEastAsia"/>
          <w:b/>
          <w:bCs w:val="0"/>
          <w:lang w:eastAsia="en-US"/>
        </w:rPr>
      </w:pPr>
      <w:bookmarkStart w:id="47" w:name="_Toc56520554"/>
      <w:bookmarkStart w:id="48" w:name="_Toc58565979"/>
      <w:r>
        <w:rPr>
          <w:rFonts w:eastAsiaTheme="majorEastAsia"/>
          <w:b/>
          <w:bCs w:val="0"/>
          <w:lang w:eastAsia="en-US"/>
        </w:rPr>
        <w:t>3</w:t>
      </w:r>
      <w:r w:rsidR="00AB6E90" w:rsidRPr="007775E7">
        <w:rPr>
          <w:rFonts w:eastAsiaTheme="majorEastAsia"/>
          <w:b/>
          <w:bCs w:val="0"/>
          <w:lang w:eastAsia="en-US"/>
        </w:rPr>
        <w:t>.5 Критерий 5. Удовлетворенность условиями оказания услуг</w:t>
      </w:r>
      <w:bookmarkEnd w:id="47"/>
      <w:bookmarkEnd w:id="48"/>
    </w:p>
    <w:p w14:paraId="7E301085" w14:textId="77777777" w:rsidR="00AB6E90" w:rsidRPr="004F4F33" w:rsidRDefault="00AB6E90" w:rsidP="00AB6E90">
      <w:pPr>
        <w:autoSpaceDE/>
        <w:autoSpaceDN/>
        <w:adjustRightInd/>
        <w:ind w:firstLine="709"/>
        <w:rPr>
          <w:rFonts w:eastAsiaTheme="minorHAnsi"/>
          <w:szCs w:val="24"/>
          <w:lang w:eastAsia="en-US"/>
        </w:rPr>
      </w:pPr>
      <w:r w:rsidRPr="004F4F33">
        <w:rPr>
          <w:rFonts w:eastAsiaTheme="minorHAnsi"/>
          <w:bCs w:val="0"/>
          <w:szCs w:val="24"/>
          <w:lang w:eastAsia="en-US"/>
        </w:rPr>
        <w:t>Критерий представлен тремя показателями:</w:t>
      </w:r>
    </w:p>
    <w:p w14:paraId="14F6A831" w14:textId="77777777" w:rsidR="00AB6E90" w:rsidRPr="004F4F33" w:rsidRDefault="00AB6E90" w:rsidP="00AB6E90">
      <w:pPr>
        <w:autoSpaceDE/>
        <w:autoSpaceDN/>
        <w:adjustRightInd/>
        <w:ind w:firstLine="709"/>
        <w:rPr>
          <w:rFonts w:eastAsiaTheme="minorHAnsi"/>
          <w:szCs w:val="24"/>
          <w:lang w:eastAsia="en-US"/>
        </w:rPr>
      </w:pPr>
      <w:r w:rsidRPr="004F4F33">
        <w:rPr>
          <w:rFonts w:eastAsiaTheme="minorHAnsi"/>
          <w:b/>
          <w:bCs w:val="0"/>
          <w:szCs w:val="24"/>
          <w:lang w:eastAsia="en-US"/>
        </w:rPr>
        <w:t>Показатель 5.1</w:t>
      </w:r>
      <w:r w:rsidRPr="004F4F33">
        <w:rPr>
          <w:rFonts w:eastAsiaTheme="minorHAnsi"/>
          <w:bCs w:val="0"/>
          <w:szCs w:val="24"/>
          <w:lang w:eastAsia="en-US"/>
        </w:rPr>
        <w:t>.</w:t>
      </w:r>
      <w:r w:rsidRPr="004F4F33">
        <w:rPr>
          <w:rFonts w:eastAsiaTheme="minorHAnsi"/>
          <w:bCs w:val="0"/>
          <w:szCs w:val="24"/>
          <w:lang w:eastAsia="en-US"/>
        </w:rPr>
        <w:tab/>
        <w:t>Доля получателей услуг, которые готовы рекомендовать образовательную организацию родственникам и знакомым</w:t>
      </w:r>
    </w:p>
    <w:p w14:paraId="559F2C9A" w14:textId="77777777" w:rsidR="00AB6E90" w:rsidRPr="004F4F33" w:rsidRDefault="00AB6E90" w:rsidP="00AB6E90">
      <w:pPr>
        <w:autoSpaceDE/>
        <w:autoSpaceDN/>
        <w:adjustRightInd/>
        <w:ind w:firstLine="709"/>
        <w:rPr>
          <w:rFonts w:eastAsiaTheme="minorHAnsi"/>
          <w:szCs w:val="24"/>
          <w:lang w:eastAsia="en-US"/>
        </w:rPr>
      </w:pPr>
      <w:r w:rsidRPr="004F4F33">
        <w:rPr>
          <w:rFonts w:eastAsiaTheme="minorHAnsi"/>
          <w:b/>
          <w:bCs w:val="0"/>
          <w:szCs w:val="24"/>
          <w:lang w:eastAsia="en-US"/>
        </w:rPr>
        <w:t>Показатель 5.2.</w:t>
      </w:r>
      <w:r w:rsidRPr="004F4F33">
        <w:rPr>
          <w:rFonts w:eastAsiaTheme="minorHAnsi"/>
          <w:bCs w:val="0"/>
          <w:szCs w:val="24"/>
          <w:lang w:eastAsia="en-US"/>
        </w:rPr>
        <w:tab/>
        <w:t>Доля получателей услуг, удовлетворенных организационными условиями предоставления услуг (</w:t>
      </w:r>
      <w:r w:rsidRPr="004F4F33">
        <w:rPr>
          <w:rFonts w:eastAsiaTheme="minorHAnsi"/>
          <w:bCs w:val="0"/>
          <w:i/>
          <w:szCs w:val="24"/>
          <w:lang w:eastAsia="en-US"/>
        </w:rPr>
        <w:t>графиком работы образовательной организации</w:t>
      </w:r>
      <w:r w:rsidRPr="004F4F33">
        <w:rPr>
          <w:rFonts w:eastAsiaTheme="minorHAnsi"/>
          <w:bCs w:val="0"/>
          <w:szCs w:val="24"/>
          <w:lang w:eastAsia="en-US"/>
        </w:rPr>
        <w:t>) (в % от общего числа опрошенных получателей услуг)</w:t>
      </w:r>
    </w:p>
    <w:p w14:paraId="567EF0C0" w14:textId="77777777" w:rsidR="00AB6E90" w:rsidRPr="004F4F33" w:rsidRDefault="00AB6E90" w:rsidP="00AB6E90">
      <w:pPr>
        <w:autoSpaceDE/>
        <w:autoSpaceDN/>
        <w:adjustRightInd/>
        <w:ind w:firstLine="709"/>
        <w:rPr>
          <w:rFonts w:eastAsiaTheme="minorHAnsi"/>
          <w:szCs w:val="24"/>
          <w:lang w:eastAsia="en-US"/>
        </w:rPr>
      </w:pPr>
      <w:r w:rsidRPr="004F4F33">
        <w:rPr>
          <w:rFonts w:eastAsiaTheme="minorHAnsi"/>
          <w:b/>
          <w:bCs w:val="0"/>
          <w:szCs w:val="24"/>
          <w:lang w:eastAsia="en-US"/>
        </w:rPr>
        <w:t>Показатель 5.3.</w:t>
      </w:r>
      <w:r w:rsidRPr="004F4F33">
        <w:rPr>
          <w:rFonts w:eastAsiaTheme="minorHAnsi"/>
          <w:bCs w:val="0"/>
          <w:szCs w:val="24"/>
          <w:lang w:eastAsia="en-US"/>
        </w:rPr>
        <w:tab/>
        <w:t>Доля получателей услуг, удовлетворенных в целом условиями оказания услуг в образовательной организации (в % от общего числа опрошенных получателей услуг).</w:t>
      </w:r>
    </w:p>
    <w:p w14:paraId="5EE6E9AA" w14:textId="77777777" w:rsidR="00AB6E90" w:rsidRPr="004F4F33" w:rsidRDefault="00AB6E90" w:rsidP="00AB6E90">
      <w:pPr>
        <w:autoSpaceDE/>
        <w:autoSpaceDN/>
        <w:adjustRightInd/>
        <w:ind w:firstLine="709"/>
        <w:rPr>
          <w:rFonts w:eastAsiaTheme="minorHAnsi"/>
          <w:bCs w:val="0"/>
          <w:szCs w:val="24"/>
          <w:lang w:eastAsia="en-US"/>
        </w:rPr>
      </w:pPr>
    </w:p>
    <w:p w14:paraId="5B9EF885" w14:textId="6B0E391F" w:rsidR="00AB6E90" w:rsidRPr="00B30677" w:rsidRDefault="00E82C57" w:rsidP="00B30677">
      <w:pPr>
        <w:autoSpaceDE/>
        <w:autoSpaceDN/>
        <w:adjustRightInd/>
        <w:spacing w:before="240"/>
        <w:ind w:firstLine="709"/>
        <w:rPr>
          <w:rFonts w:eastAsiaTheme="majorEastAsia"/>
          <w:b/>
          <w:bCs w:val="0"/>
          <w:lang w:eastAsia="en-US"/>
        </w:rPr>
      </w:pPr>
      <w:r w:rsidRPr="00B30677">
        <w:rPr>
          <w:rFonts w:eastAsiaTheme="majorEastAsia"/>
          <w:b/>
          <w:bCs w:val="0"/>
          <w:lang w:eastAsia="en-US"/>
        </w:rPr>
        <w:t>3</w:t>
      </w:r>
      <w:r w:rsidR="00AB6E90" w:rsidRPr="00B30677">
        <w:rPr>
          <w:rFonts w:eastAsiaTheme="majorEastAsia"/>
          <w:b/>
          <w:bCs w:val="0"/>
          <w:lang w:eastAsia="en-US"/>
        </w:rPr>
        <w:t>.5.1 Критерий 5. Общеобразовательные учреждения</w:t>
      </w:r>
    </w:p>
    <w:p w14:paraId="7CB0F761" w14:textId="29078286" w:rsidR="00AB6E90" w:rsidRDefault="004D6003" w:rsidP="00AB6E90">
      <w:pPr>
        <w:autoSpaceDE/>
        <w:autoSpaceDN/>
        <w:adjustRightInd/>
        <w:ind w:firstLine="709"/>
        <w:rPr>
          <w:rFonts w:eastAsiaTheme="minorHAnsi"/>
          <w:bCs w:val="0"/>
          <w:szCs w:val="24"/>
          <w:lang w:eastAsia="en-US"/>
        </w:rPr>
      </w:pPr>
      <w:r w:rsidRPr="004F4F33">
        <w:rPr>
          <w:rFonts w:eastAsiaTheme="minorHAnsi"/>
          <w:bCs w:val="0"/>
          <w:szCs w:val="24"/>
          <w:lang w:eastAsia="en-US"/>
        </w:rPr>
        <w:t>Р</w:t>
      </w:r>
      <w:r w:rsidR="00AB6E90" w:rsidRPr="004F4F33">
        <w:rPr>
          <w:rFonts w:eastAsiaTheme="minorHAnsi"/>
          <w:bCs w:val="0"/>
          <w:szCs w:val="24"/>
          <w:lang w:eastAsia="en-US"/>
        </w:rPr>
        <w:t xml:space="preserve">езультаты НОК УООД по критерию удовлетворенности условиями оказания услуг в общеобразовательных учреждениях </w:t>
      </w:r>
      <w:r w:rsidR="002B5F90" w:rsidRPr="004F4F33">
        <w:rPr>
          <w:rFonts w:eastAsiaTheme="minorHAnsi"/>
          <w:bCs w:val="0"/>
          <w:szCs w:val="24"/>
          <w:lang w:eastAsia="en-US"/>
        </w:rPr>
        <w:t>Свердловской</w:t>
      </w:r>
      <w:r w:rsidR="00AB6E90" w:rsidRPr="004F4F33">
        <w:rPr>
          <w:rFonts w:eastAsiaTheme="minorHAnsi"/>
          <w:bCs w:val="0"/>
          <w:szCs w:val="24"/>
          <w:lang w:eastAsia="en-US"/>
        </w:rPr>
        <w:t xml:space="preserve"> области в 202</w:t>
      </w:r>
      <w:r w:rsidR="002B5F90" w:rsidRPr="004F4F33">
        <w:rPr>
          <w:rFonts w:eastAsiaTheme="minorHAnsi"/>
          <w:bCs w:val="0"/>
          <w:szCs w:val="24"/>
          <w:lang w:eastAsia="en-US"/>
        </w:rPr>
        <w:t>1</w:t>
      </w:r>
      <w:r w:rsidR="00AB6E90" w:rsidRPr="004F4F33">
        <w:rPr>
          <w:rFonts w:eastAsiaTheme="minorHAnsi"/>
          <w:bCs w:val="0"/>
          <w:szCs w:val="24"/>
          <w:lang w:eastAsia="en-US"/>
        </w:rPr>
        <w:t xml:space="preserve"> г.</w:t>
      </w:r>
      <w:r w:rsidRPr="004D6003">
        <w:rPr>
          <w:rFonts w:eastAsiaTheme="minorHAnsi"/>
          <w:bCs w:val="0"/>
          <w:szCs w:val="24"/>
          <w:lang w:eastAsia="en-US"/>
        </w:rPr>
        <w:t xml:space="preserve"> </w:t>
      </w:r>
      <w:r>
        <w:rPr>
          <w:rFonts w:eastAsiaTheme="minorHAnsi"/>
          <w:bCs w:val="0"/>
          <w:szCs w:val="24"/>
          <w:lang w:eastAsia="en-US"/>
        </w:rPr>
        <w:t xml:space="preserve">представлены ниже (таблица № </w:t>
      </w:r>
      <w:r w:rsidRPr="004F4F33">
        <w:rPr>
          <w:rFonts w:eastAsiaTheme="minorHAnsi"/>
          <w:bCs w:val="0"/>
          <w:szCs w:val="24"/>
          <w:lang w:eastAsia="en-US"/>
        </w:rPr>
        <w:t>2</w:t>
      </w:r>
      <w:r w:rsidR="00CA0AB7">
        <w:rPr>
          <w:rFonts w:eastAsiaTheme="minorHAnsi"/>
          <w:bCs w:val="0"/>
          <w:szCs w:val="24"/>
          <w:lang w:eastAsia="en-US"/>
        </w:rPr>
        <w:t>8</w:t>
      </w:r>
      <w:r>
        <w:rPr>
          <w:rFonts w:eastAsiaTheme="minorHAnsi"/>
          <w:bCs w:val="0"/>
          <w:szCs w:val="24"/>
          <w:lang w:eastAsia="en-US"/>
        </w:rPr>
        <w:t>).</w:t>
      </w:r>
    </w:p>
    <w:p w14:paraId="2C0F481D" w14:textId="226CBB1C" w:rsidR="00AB6E90" w:rsidRPr="004F4F33" w:rsidRDefault="00372737" w:rsidP="000C36E1">
      <w:pPr>
        <w:pStyle w:val="a7"/>
        <w:rPr>
          <w:rFonts w:eastAsiaTheme="minorHAnsi"/>
          <w:lang w:eastAsia="en-US"/>
        </w:rPr>
      </w:pPr>
      <w:r>
        <w:rPr>
          <w:rFonts w:eastAsiaTheme="minorHAnsi"/>
          <w:lang w:eastAsia="en-US"/>
        </w:rPr>
        <w:t xml:space="preserve">Таблица № </w:t>
      </w:r>
      <w:r w:rsidR="00AB6E90" w:rsidRPr="004F4F33">
        <w:rPr>
          <w:rFonts w:eastAsiaTheme="minorHAnsi"/>
          <w:lang w:eastAsia="en-US"/>
        </w:rPr>
        <w:fldChar w:fldCharType="begin"/>
      </w:r>
      <w:r w:rsidR="00AB6E90" w:rsidRPr="004F4F33">
        <w:rPr>
          <w:rFonts w:eastAsiaTheme="minorHAnsi"/>
          <w:lang w:eastAsia="en-US"/>
        </w:rPr>
        <w:instrText xml:space="preserve"> SEQ Таблица \* ARABIC </w:instrText>
      </w:r>
      <w:r w:rsidR="00AB6E90" w:rsidRPr="004F4F33">
        <w:rPr>
          <w:rFonts w:eastAsiaTheme="minorHAnsi"/>
          <w:lang w:eastAsia="en-US"/>
        </w:rPr>
        <w:fldChar w:fldCharType="separate"/>
      </w:r>
      <w:r w:rsidR="00114609">
        <w:rPr>
          <w:rFonts w:eastAsiaTheme="minorHAnsi"/>
          <w:noProof/>
          <w:lang w:eastAsia="en-US"/>
        </w:rPr>
        <w:t>28</w:t>
      </w:r>
      <w:r w:rsidR="00AB6E90" w:rsidRPr="004F4F33">
        <w:rPr>
          <w:rFonts w:eastAsiaTheme="minorHAnsi"/>
          <w:noProof/>
          <w:lang w:eastAsia="en-US"/>
        </w:rPr>
        <w:fldChar w:fldCharType="end"/>
      </w:r>
      <w:r w:rsidR="00AB6E90" w:rsidRPr="004F4F33">
        <w:rPr>
          <w:rFonts w:eastAsiaTheme="minorHAnsi"/>
          <w:lang w:eastAsia="en-US"/>
        </w:rPr>
        <w:t xml:space="preserve"> - Результаты НОК УООД по общеобразовательным учреждениям по критерию 5, баллы</w:t>
      </w:r>
    </w:p>
    <w:tbl>
      <w:tblPr>
        <w:tblStyle w:val="47"/>
        <w:tblW w:w="9776" w:type="dxa"/>
        <w:tblLayout w:type="fixed"/>
        <w:tblLook w:val="04A0" w:firstRow="1" w:lastRow="0" w:firstColumn="1" w:lastColumn="0" w:noHBand="0" w:noVBand="1"/>
      </w:tblPr>
      <w:tblGrid>
        <w:gridCol w:w="661"/>
        <w:gridCol w:w="1744"/>
        <w:gridCol w:w="1418"/>
        <w:gridCol w:w="2835"/>
        <w:gridCol w:w="779"/>
        <w:gridCol w:w="780"/>
        <w:gridCol w:w="779"/>
        <w:gridCol w:w="780"/>
      </w:tblGrid>
      <w:tr w:rsidR="002B5F90" w:rsidRPr="004F4F33" w14:paraId="6B384418" w14:textId="77777777" w:rsidTr="006F17B9">
        <w:trPr>
          <w:trHeight w:val="636"/>
          <w:tblHeader/>
        </w:trPr>
        <w:tc>
          <w:tcPr>
            <w:tcW w:w="661" w:type="dxa"/>
            <w:hideMark/>
          </w:tcPr>
          <w:p w14:paraId="28E6EDF3" w14:textId="77777777" w:rsidR="002B5F90" w:rsidRPr="004F4F33" w:rsidRDefault="002B5F90" w:rsidP="000C36E1">
            <w:pPr>
              <w:autoSpaceDE/>
              <w:autoSpaceDN/>
              <w:adjustRightInd/>
              <w:spacing w:before="40" w:after="40" w:line="240" w:lineRule="auto"/>
              <w:ind w:firstLine="0"/>
              <w:jc w:val="center"/>
              <w:rPr>
                <w:rFonts w:eastAsiaTheme="minorEastAsia"/>
                <w:b/>
                <w:bCs w:val="0"/>
                <w:szCs w:val="24"/>
                <w:lang w:eastAsia="en-US"/>
              </w:rPr>
            </w:pPr>
            <w:r w:rsidRPr="004F4F33">
              <w:rPr>
                <w:rFonts w:eastAsiaTheme="minorEastAsia"/>
                <w:b/>
                <w:bCs w:val="0"/>
                <w:szCs w:val="24"/>
                <w:lang w:eastAsia="en-US"/>
              </w:rPr>
              <w:t>№ п/п</w:t>
            </w:r>
          </w:p>
        </w:tc>
        <w:tc>
          <w:tcPr>
            <w:tcW w:w="1744" w:type="dxa"/>
            <w:noWrap/>
            <w:hideMark/>
          </w:tcPr>
          <w:p w14:paraId="3E435BEB" w14:textId="77777777" w:rsidR="002B5F90" w:rsidRPr="004F4F33" w:rsidRDefault="002B5F90"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Муниципальное образование</w:t>
            </w:r>
          </w:p>
        </w:tc>
        <w:tc>
          <w:tcPr>
            <w:tcW w:w="1418" w:type="dxa"/>
          </w:tcPr>
          <w:p w14:paraId="392A1BA4" w14:textId="77777777" w:rsidR="002B5F90" w:rsidRPr="004F4F33" w:rsidRDefault="002B5F90" w:rsidP="000C36E1">
            <w:pPr>
              <w:autoSpaceDE/>
              <w:autoSpaceDN/>
              <w:adjustRightInd/>
              <w:spacing w:before="40" w:after="40" w:line="240" w:lineRule="auto"/>
              <w:ind w:firstLine="34"/>
              <w:jc w:val="center"/>
              <w:rPr>
                <w:rFonts w:eastAsiaTheme="minorEastAsia"/>
                <w:b/>
                <w:bCs w:val="0"/>
                <w:szCs w:val="24"/>
                <w:lang w:eastAsia="en-US"/>
              </w:rPr>
            </w:pPr>
            <w:r w:rsidRPr="004F4F33">
              <w:rPr>
                <w:rFonts w:eastAsiaTheme="minorEastAsia"/>
                <w:b/>
                <w:bCs w:val="0"/>
                <w:szCs w:val="24"/>
                <w:lang w:eastAsia="en-US"/>
              </w:rPr>
              <w:t>ИНН</w:t>
            </w:r>
          </w:p>
        </w:tc>
        <w:tc>
          <w:tcPr>
            <w:tcW w:w="2835" w:type="dxa"/>
            <w:hideMark/>
          </w:tcPr>
          <w:p w14:paraId="1F73312E" w14:textId="77777777" w:rsidR="002B5F90" w:rsidRPr="004F4F33" w:rsidRDefault="002B5F90"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ОУ</w:t>
            </w:r>
          </w:p>
        </w:tc>
        <w:tc>
          <w:tcPr>
            <w:tcW w:w="779" w:type="dxa"/>
          </w:tcPr>
          <w:p w14:paraId="213279F2" w14:textId="1EBB32B6" w:rsidR="002B5F90" w:rsidRPr="004F4F33" w:rsidRDefault="002B5F90"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5.1.</w:t>
            </w:r>
          </w:p>
        </w:tc>
        <w:tc>
          <w:tcPr>
            <w:tcW w:w="780" w:type="dxa"/>
          </w:tcPr>
          <w:p w14:paraId="287CF04A" w14:textId="0BCDE106" w:rsidR="002B5F90" w:rsidRPr="004F4F33" w:rsidRDefault="002B5F90" w:rsidP="000C36E1">
            <w:pPr>
              <w:autoSpaceDE/>
              <w:autoSpaceDN/>
              <w:adjustRightInd/>
              <w:spacing w:before="40" w:after="40" w:line="240" w:lineRule="auto"/>
              <w:ind w:firstLine="34"/>
              <w:rPr>
                <w:rFonts w:eastAsiaTheme="minorEastAsia"/>
                <w:b/>
                <w:szCs w:val="24"/>
                <w:lang w:eastAsia="en-US"/>
              </w:rPr>
            </w:pPr>
            <w:r w:rsidRPr="004F4F33">
              <w:rPr>
                <w:rFonts w:eastAsiaTheme="minorEastAsia"/>
                <w:b/>
                <w:bCs w:val="0"/>
                <w:szCs w:val="24"/>
                <w:lang w:eastAsia="en-US"/>
              </w:rPr>
              <w:t>5.2.</w:t>
            </w:r>
          </w:p>
        </w:tc>
        <w:tc>
          <w:tcPr>
            <w:tcW w:w="779" w:type="dxa"/>
          </w:tcPr>
          <w:p w14:paraId="5C1B0346" w14:textId="1475B4E4" w:rsidR="002B5F90" w:rsidRPr="004F4F33" w:rsidRDefault="002B5F90"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5.3</w:t>
            </w:r>
          </w:p>
        </w:tc>
        <w:tc>
          <w:tcPr>
            <w:tcW w:w="780" w:type="dxa"/>
          </w:tcPr>
          <w:p w14:paraId="13597DB5" w14:textId="32D476D6" w:rsidR="002B5F90" w:rsidRPr="004F4F33" w:rsidRDefault="002B5F90"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Крит. 5</w:t>
            </w:r>
          </w:p>
        </w:tc>
      </w:tr>
      <w:tr w:rsidR="002B5F90" w:rsidRPr="004F4F33" w14:paraId="56E74106" w14:textId="77777777" w:rsidTr="006F17B9">
        <w:trPr>
          <w:trHeight w:val="288"/>
        </w:trPr>
        <w:tc>
          <w:tcPr>
            <w:tcW w:w="661" w:type="dxa"/>
            <w:noWrap/>
            <w:hideMark/>
          </w:tcPr>
          <w:p w14:paraId="203EB51A"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891</w:t>
            </w:r>
          </w:p>
        </w:tc>
        <w:tc>
          <w:tcPr>
            <w:tcW w:w="1744" w:type="dxa"/>
            <w:noWrap/>
            <w:hideMark/>
          </w:tcPr>
          <w:p w14:paraId="20B6653D"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 xml:space="preserve">Ирбитское </w:t>
            </w:r>
            <w:r w:rsidRPr="004F4F33">
              <w:rPr>
                <w:bCs w:val="0"/>
                <w:color w:val="000000"/>
                <w:szCs w:val="24"/>
              </w:rPr>
              <w:lastRenderedPageBreak/>
              <w:t>МО</w:t>
            </w:r>
          </w:p>
        </w:tc>
        <w:tc>
          <w:tcPr>
            <w:tcW w:w="1418" w:type="dxa"/>
            <w:noWrap/>
            <w:hideMark/>
          </w:tcPr>
          <w:p w14:paraId="105690E2"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6611005765</w:t>
            </w:r>
          </w:p>
        </w:tc>
        <w:tc>
          <w:tcPr>
            <w:tcW w:w="2835" w:type="dxa"/>
            <w:noWrap/>
            <w:hideMark/>
          </w:tcPr>
          <w:p w14:paraId="6400D8A9" w14:textId="77777777" w:rsidR="002B5F90" w:rsidRPr="004F4F33" w:rsidRDefault="002B5F90" w:rsidP="000C36E1">
            <w:pPr>
              <w:autoSpaceDE/>
              <w:autoSpaceDN/>
              <w:adjustRightInd/>
              <w:spacing w:line="240" w:lineRule="auto"/>
              <w:ind w:firstLine="0"/>
              <w:jc w:val="left"/>
              <w:rPr>
                <w:bCs w:val="0"/>
                <w:color w:val="000000"/>
                <w:szCs w:val="24"/>
              </w:rPr>
            </w:pPr>
            <w:r w:rsidRPr="004F4F33">
              <w:rPr>
                <w:bCs w:val="0"/>
                <w:color w:val="000000"/>
                <w:szCs w:val="24"/>
              </w:rPr>
              <w:t xml:space="preserve">МОУ «Бердюгинская </w:t>
            </w:r>
            <w:r w:rsidRPr="004F4F33">
              <w:rPr>
                <w:bCs w:val="0"/>
                <w:color w:val="000000"/>
                <w:szCs w:val="24"/>
              </w:rPr>
              <w:lastRenderedPageBreak/>
              <w:t>СОШ»</w:t>
            </w:r>
          </w:p>
        </w:tc>
        <w:tc>
          <w:tcPr>
            <w:tcW w:w="779" w:type="dxa"/>
            <w:noWrap/>
            <w:hideMark/>
          </w:tcPr>
          <w:p w14:paraId="0F84ABD5"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87</w:t>
            </w:r>
          </w:p>
        </w:tc>
        <w:tc>
          <w:tcPr>
            <w:tcW w:w="780" w:type="dxa"/>
            <w:noWrap/>
            <w:hideMark/>
          </w:tcPr>
          <w:p w14:paraId="6FC0B516"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779" w:type="dxa"/>
            <w:noWrap/>
            <w:hideMark/>
          </w:tcPr>
          <w:p w14:paraId="4EEFFB5C"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780" w:type="dxa"/>
            <w:noWrap/>
            <w:hideMark/>
          </w:tcPr>
          <w:p w14:paraId="678AE7B0" w14:textId="77777777" w:rsidR="002B5F90" w:rsidRPr="004F4F33" w:rsidRDefault="002B5F90" w:rsidP="000C36E1">
            <w:pPr>
              <w:autoSpaceDE/>
              <w:autoSpaceDN/>
              <w:adjustRightInd/>
              <w:spacing w:line="240" w:lineRule="auto"/>
              <w:ind w:firstLine="0"/>
              <w:jc w:val="center"/>
              <w:rPr>
                <w:bCs w:val="0"/>
                <w:color w:val="000000"/>
                <w:szCs w:val="24"/>
              </w:rPr>
            </w:pPr>
            <w:r w:rsidRPr="004F4F33">
              <w:rPr>
                <w:bCs w:val="0"/>
                <w:color w:val="000000"/>
                <w:szCs w:val="24"/>
              </w:rPr>
              <w:t>89</w:t>
            </w:r>
          </w:p>
        </w:tc>
      </w:tr>
    </w:tbl>
    <w:p w14:paraId="2073FBB3" w14:textId="77777777" w:rsidR="00AE231F" w:rsidRPr="004F4F33" w:rsidRDefault="00AE231F" w:rsidP="00AE231F">
      <w:pPr>
        <w:autoSpaceDE/>
        <w:autoSpaceDN/>
        <w:adjustRightInd/>
        <w:ind w:firstLine="709"/>
        <w:jc w:val="left"/>
        <w:rPr>
          <w:rFonts w:eastAsiaTheme="minorHAnsi"/>
          <w:szCs w:val="24"/>
          <w:lang w:eastAsia="en-US"/>
        </w:rPr>
      </w:pPr>
    </w:p>
    <w:p w14:paraId="1B8FC375" w14:textId="24289A46" w:rsidR="00AB6E90" w:rsidRPr="004F4F33" w:rsidRDefault="00E82C57" w:rsidP="00B30677">
      <w:pPr>
        <w:autoSpaceDE/>
        <w:autoSpaceDN/>
        <w:adjustRightInd/>
        <w:ind w:firstLine="709"/>
        <w:rPr>
          <w:rFonts w:eastAsiaTheme="majorEastAsia"/>
          <w:b/>
          <w:bCs w:val="0"/>
          <w:szCs w:val="24"/>
          <w:lang w:eastAsia="en-US"/>
        </w:rPr>
      </w:pPr>
      <w:r>
        <w:rPr>
          <w:rFonts w:eastAsiaTheme="majorEastAsia"/>
          <w:b/>
          <w:bCs w:val="0"/>
          <w:szCs w:val="24"/>
          <w:lang w:eastAsia="en-US"/>
        </w:rPr>
        <w:t>3</w:t>
      </w:r>
      <w:r w:rsidR="00AB6E90" w:rsidRPr="004F4F33">
        <w:rPr>
          <w:rFonts w:eastAsiaTheme="majorEastAsia"/>
          <w:b/>
          <w:bCs w:val="0"/>
          <w:szCs w:val="24"/>
          <w:lang w:eastAsia="en-US"/>
        </w:rPr>
        <w:t>.5.</w:t>
      </w:r>
      <w:r w:rsidR="002B5F90" w:rsidRPr="004F4F33">
        <w:rPr>
          <w:rFonts w:eastAsiaTheme="majorEastAsia"/>
          <w:b/>
          <w:bCs w:val="0"/>
          <w:szCs w:val="24"/>
          <w:lang w:eastAsia="en-US"/>
        </w:rPr>
        <w:t>2</w:t>
      </w:r>
      <w:r w:rsidR="00AB6E90" w:rsidRPr="004F4F33">
        <w:rPr>
          <w:rFonts w:eastAsiaTheme="majorEastAsia"/>
          <w:b/>
          <w:bCs w:val="0"/>
          <w:szCs w:val="24"/>
          <w:lang w:eastAsia="en-US"/>
        </w:rPr>
        <w:t xml:space="preserve"> Критерий 5. Учреждения среднего профессионального образования</w:t>
      </w:r>
    </w:p>
    <w:p w14:paraId="754A32AC" w14:textId="177E5CAF" w:rsidR="00AB6E90" w:rsidRPr="004F4F33" w:rsidRDefault="000C36E1" w:rsidP="00AB6E90">
      <w:pPr>
        <w:autoSpaceDE/>
        <w:autoSpaceDN/>
        <w:adjustRightInd/>
        <w:ind w:firstLine="709"/>
        <w:rPr>
          <w:rFonts w:eastAsiaTheme="minorHAnsi"/>
          <w:bCs w:val="0"/>
          <w:szCs w:val="24"/>
          <w:lang w:eastAsia="en-US"/>
        </w:rPr>
      </w:pPr>
      <w:r w:rsidRPr="004F4F33">
        <w:rPr>
          <w:rFonts w:eastAsiaTheme="minorHAnsi"/>
          <w:bCs w:val="0"/>
          <w:szCs w:val="24"/>
          <w:lang w:eastAsia="en-US"/>
        </w:rPr>
        <w:t>Р</w:t>
      </w:r>
      <w:r w:rsidR="00AB6E90" w:rsidRPr="004F4F33">
        <w:rPr>
          <w:rFonts w:eastAsiaTheme="minorHAnsi"/>
          <w:bCs w:val="0"/>
          <w:szCs w:val="24"/>
          <w:lang w:eastAsia="en-US"/>
        </w:rPr>
        <w:t xml:space="preserve">езультаты НОК УООД по критерию удовлетворенности условиями оказания услуг в учреждениях среднего профессионального образования </w:t>
      </w:r>
      <w:r w:rsidR="002B5F90" w:rsidRPr="004F4F33">
        <w:rPr>
          <w:rFonts w:eastAsiaTheme="minorHAnsi"/>
          <w:bCs w:val="0"/>
          <w:szCs w:val="24"/>
          <w:lang w:eastAsia="en-US"/>
        </w:rPr>
        <w:t>Свердловской</w:t>
      </w:r>
      <w:r w:rsidR="00AB6E90" w:rsidRPr="004F4F33">
        <w:rPr>
          <w:rFonts w:eastAsiaTheme="minorHAnsi"/>
          <w:bCs w:val="0"/>
          <w:szCs w:val="24"/>
          <w:lang w:eastAsia="en-US"/>
        </w:rPr>
        <w:t xml:space="preserve"> области в 20</w:t>
      </w:r>
      <w:r w:rsidR="002B5F90" w:rsidRPr="004F4F33">
        <w:rPr>
          <w:rFonts w:eastAsiaTheme="minorHAnsi"/>
          <w:bCs w:val="0"/>
          <w:szCs w:val="24"/>
          <w:lang w:eastAsia="en-US"/>
        </w:rPr>
        <w:t>21</w:t>
      </w:r>
      <w:r w:rsidR="00AB6E90" w:rsidRPr="004F4F33">
        <w:rPr>
          <w:rFonts w:eastAsiaTheme="minorHAnsi"/>
          <w:bCs w:val="0"/>
          <w:szCs w:val="24"/>
          <w:lang w:eastAsia="en-US"/>
        </w:rPr>
        <w:t xml:space="preserve"> г.</w:t>
      </w:r>
      <w:r w:rsidR="004D6003" w:rsidRPr="004D6003">
        <w:rPr>
          <w:rFonts w:eastAsiaTheme="minorHAnsi"/>
          <w:bCs w:val="0"/>
          <w:szCs w:val="24"/>
          <w:lang w:eastAsia="en-US"/>
        </w:rPr>
        <w:t xml:space="preserve"> </w:t>
      </w:r>
      <w:r w:rsidR="004D6003">
        <w:rPr>
          <w:rFonts w:eastAsiaTheme="minorHAnsi"/>
          <w:bCs w:val="0"/>
          <w:szCs w:val="24"/>
          <w:lang w:eastAsia="en-US"/>
        </w:rPr>
        <w:t xml:space="preserve">представлены ниже (таблица № </w:t>
      </w:r>
      <w:r w:rsidR="004D6003" w:rsidRPr="004F4F33">
        <w:rPr>
          <w:rFonts w:eastAsiaTheme="minorHAnsi"/>
          <w:bCs w:val="0"/>
          <w:szCs w:val="24"/>
          <w:lang w:eastAsia="en-US"/>
        </w:rPr>
        <w:t>2</w:t>
      </w:r>
      <w:r w:rsidR="00CA0AB7">
        <w:rPr>
          <w:rFonts w:eastAsiaTheme="minorHAnsi"/>
          <w:bCs w:val="0"/>
          <w:szCs w:val="24"/>
          <w:lang w:eastAsia="en-US"/>
        </w:rPr>
        <w:t>9</w:t>
      </w:r>
      <w:r w:rsidR="004D6003">
        <w:rPr>
          <w:rFonts w:eastAsiaTheme="minorHAnsi"/>
          <w:bCs w:val="0"/>
          <w:szCs w:val="24"/>
          <w:lang w:eastAsia="en-US"/>
        </w:rPr>
        <w:t>).</w:t>
      </w:r>
    </w:p>
    <w:p w14:paraId="3A86E227" w14:textId="25A39E46" w:rsidR="00AB6E90" w:rsidRPr="004F4F33" w:rsidRDefault="00372737" w:rsidP="000C36E1">
      <w:pPr>
        <w:pStyle w:val="a7"/>
        <w:rPr>
          <w:rFonts w:eastAsiaTheme="minorHAnsi"/>
          <w:lang w:eastAsia="en-US"/>
        </w:rPr>
      </w:pPr>
      <w:r>
        <w:rPr>
          <w:rFonts w:eastAsiaTheme="minorHAnsi"/>
          <w:lang w:eastAsia="en-US"/>
        </w:rPr>
        <w:t xml:space="preserve">Таблица № </w:t>
      </w:r>
      <w:r w:rsidR="00AB6E90" w:rsidRPr="004F4F33">
        <w:rPr>
          <w:rFonts w:eastAsiaTheme="minorHAnsi"/>
          <w:lang w:eastAsia="en-US"/>
        </w:rPr>
        <w:fldChar w:fldCharType="begin"/>
      </w:r>
      <w:r w:rsidR="00AB6E90" w:rsidRPr="004F4F33">
        <w:rPr>
          <w:rFonts w:eastAsiaTheme="minorHAnsi"/>
          <w:lang w:eastAsia="en-US"/>
        </w:rPr>
        <w:instrText xml:space="preserve"> SEQ Таблица \* ARABIC </w:instrText>
      </w:r>
      <w:r w:rsidR="00AB6E90" w:rsidRPr="004F4F33">
        <w:rPr>
          <w:rFonts w:eastAsiaTheme="minorHAnsi"/>
          <w:lang w:eastAsia="en-US"/>
        </w:rPr>
        <w:fldChar w:fldCharType="separate"/>
      </w:r>
      <w:r w:rsidR="00114609">
        <w:rPr>
          <w:rFonts w:eastAsiaTheme="minorHAnsi"/>
          <w:noProof/>
          <w:lang w:eastAsia="en-US"/>
        </w:rPr>
        <w:t>29</w:t>
      </w:r>
      <w:r w:rsidR="00AB6E90" w:rsidRPr="004F4F33">
        <w:rPr>
          <w:rFonts w:eastAsiaTheme="minorHAnsi"/>
          <w:noProof/>
          <w:lang w:eastAsia="en-US"/>
        </w:rPr>
        <w:fldChar w:fldCharType="end"/>
      </w:r>
      <w:r w:rsidR="00AB6E90" w:rsidRPr="004F4F33">
        <w:rPr>
          <w:rFonts w:eastAsiaTheme="minorHAnsi"/>
          <w:lang w:eastAsia="en-US"/>
        </w:rPr>
        <w:t xml:space="preserve"> - Результаты НОК УООД по учреждениям среднего профессионального образования по критерию 5, баллы</w:t>
      </w:r>
    </w:p>
    <w:tbl>
      <w:tblPr>
        <w:tblStyle w:val="47"/>
        <w:tblW w:w="9918" w:type="dxa"/>
        <w:tblLayout w:type="fixed"/>
        <w:tblLook w:val="04A0" w:firstRow="1" w:lastRow="0" w:firstColumn="1" w:lastColumn="0" w:noHBand="0" w:noVBand="1"/>
      </w:tblPr>
      <w:tblGrid>
        <w:gridCol w:w="704"/>
        <w:gridCol w:w="1701"/>
        <w:gridCol w:w="1418"/>
        <w:gridCol w:w="2835"/>
        <w:gridCol w:w="815"/>
        <w:gridCol w:w="815"/>
        <w:gridCol w:w="779"/>
        <w:gridCol w:w="851"/>
      </w:tblGrid>
      <w:tr w:rsidR="00AE231F" w:rsidRPr="004F4F33" w14:paraId="684EC798" w14:textId="77777777" w:rsidTr="006F17B9">
        <w:trPr>
          <w:trHeight w:val="636"/>
          <w:tblHeader/>
        </w:trPr>
        <w:tc>
          <w:tcPr>
            <w:tcW w:w="704" w:type="dxa"/>
            <w:hideMark/>
          </w:tcPr>
          <w:p w14:paraId="21FF2C98" w14:textId="77777777" w:rsidR="00AE231F" w:rsidRPr="004F4F33" w:rsidRDefault="00AE231F" w:rsidP="000C36E1">
            <w:pPr>
              <w:autoSpaceDE/>
              <w:autoSpaceDN/>
              <w:adjustRightInd/>
              <w:spacing w:before="40" w:after="40" w:line="240" w:lineRule="auto"/>
              <w:ind w:firstLine="0"/>
              <w:jc w:val="center"/>
              <w:rPr>
                <w:rFonts w:eastAsiaTheme="minorEastAsia"/>
                <w:b/>
                <w:bCs w:val="0"/>
                <w:szCs w:val="24"/>
                <w:lang w:eastAsia="en-US"/>
              </w:rPr>
            </w:pPr>
            <w:r w:rsidRPr="004F4F33">
              <w:rPr>
                <w:rFonts w:eastAsiaTheme="minorEastAsia"/>
                <w:b/>
                <w:bCs w:val="0"/>
                <w:szCs w:val="24"/>
                <w:lang w:eastAsia="en-US"/>
              </w:rPr>
              <w:t>№ п/п</w:t>
            </w:r>
          </w:p>
        </w:tc>
        <w:tc>
          <w:tcPr>
            <w:tcW w:w="1701" w:type="dxa"/>
            <w:noWrap/>
            <w:hideMark/>
          </w:tcPr>
          <w:p w14:paraId="555E7652" w14:textId="77777777" w:rsidR="00AE231F" w:rsidRPr="004F4F33" w:rsidRDefault="00AE231F"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Муниципальное образование</w:t>
            </w:r>
          </w:p>
        </w:tc>
        <w:tc>
          <w:tcPr>
            <w:tcW w:w="1418" w:type="dxa"/>
          </w:tcPr>
          <w:p w14:paraId="23EDFCFC" w14:textId="77777777" w:rsidR="00AE231F" w:rsidRPr="004F4F33" w:rsidRDefault="00AE231F" w:rsidP="000C36E1">
            <w:pPr>
              <w:autoSpaceDE/>
              <w:autoSpaceDN/>
              <w:adjustRightInd/>
              <w:spacing w:before="40" w:after="40" w:line="240" w:lineRule="auto"/>
              <w:ind w:firstLine="34"/>
              <w:jc w:val="center"/>
              <w:rPr>
                <w:rFonts w:eastAsiaTheme="minorEastAsia"/>
                <w:b/>
                <w:bCs w:val="0"/>
                <w:szCs w:val="24"/>
                <w:lang w:eastAsia="en-US"/>
              </w:rPr>
            </w:pPr>
            <w:r w:rsidRPr="004F4F33">
              <w:rPr>
                <w:rFonts w:eastAsiaTheme="minorEastAsia"/>
                <w:b/>
                <w:bCs w:val="0"/>
                <w:szCs w:val="24"/>
                <w:lang w:eastAsia="en-US"/>
              </w:rPr>
              <w:t>ИНН</w:t>
            </w:r>
          </w:p>
        </w:tc>
        <w:tc>
          <w:tcPr>
            <w:tcW w:w="2835" w:type="dxa"/>
            <w:hideMark/>
          </w:tcPr>
          <w:p w14:paraId="7C0F172D" w14:textId="77777777" w:rsidR="00AE231F" w:rsidRPr="004F4F33" w:rsidRDefault="00AE231F"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ОУ</w:t>
            </w:r>
          </w:p>
        </w:tc>
        <w:tc>
          <w:tcPr>
            <w:tcW w:w="815" w:type="dxa"/>
          </w:tcPr>
          <w:p w14:paraId="69F90C10" w14:textId="4F4DAD26" w:rsidR="00AE231F" w:rsidRPr="004F4F33" w:rsidRDefault="002B5F90"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5</w:t>
            </w:r>
            <w:r w:rsidR="00AE231F" w:rsidRPr="004F4F33">
              <w:rPr>
                <w:rFonts w:eastAsiaTheme="minorEastAsia"/>
                <w:b/>
                <w:bCs w:val="0"/>
                <w:szCs w:val="24"/>
                <w:lang w:eastAsia="en-US"/>
              </w:rPr>
              <w:t>.1.</w:t>
            </w:r>
          </w:p>
        </w:tc>
        <w:tc>
          <w:tcPr>
            <w:tcW w:w="815" w:type="dxa"/>
          </w:tcPr>
          <w:p w14:paraId="12509F40" w14:textId="61C6D047" w:rsidR="00AE231F" w:rsidRPr="004F4F33" w:rsidRDefault="002B5F90" w:rsidP="000C36E1">
            <w:pPr>
              <w:autoSpaceDE/>
              <w:autoSpaceDN/>
              <w:adjustRightInd/>
              <w:spacing w:before="40" w:after="40" w:line="240" w:lineRule="auto"/>
              <w:ind w:firstLine="34"/>
              <w:rPr>
                <w:rFonts w:eastAsiaTheme="minorEastAsia"/>
                <w:b/>
                <w:szCs w:val="24"/>
                <w:lang w:eastAsia="en-US"/>
              </w:rPr>
            </w:pPr>
            <w:r w:rsidRPr="004F4F33">
              <w:rPr>
                <w:rFonts w:eastAsiaTheme="minorEastAsia"/>
                <w:b/>
                <w:bCs w:val="0"/>
                <w:szCs w:val="24"/>
                <w:lang w:eastAsia="en-US"/>
              </w:rPr>
              <w:t>5</w:t>
            </w:r>
            <w:r w:rsidR="00AE231F" w:rsidRPr="004F4F33">
              <w:rPr>
                <w:rFonts w:eastAsiaTheme="minorEastAsia"/>
                <w:b/>
                <w:bCs w:val="0"/>
                <w:szCs w:val="24"/>
                <w:lang w:eastAsia="en-US"/>
              </w:rPr>
              <w:t>.2.</w:t>
            </w:r>
          </w:p>
        </w:tc>
        <w:tc>
          <w:tcPr>
            <w:tcW w:w="779" w:type="dxa"/>
          </w:tcPr>
          <w:p w14:paraId="39FA2122" w14:textId="2EB930EF" w:rsidR="00AE231F" w:rsidRPr="004F4F33" w:rsidRDefault="002B5F90"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5</w:t>
            </w:r>
            <w:r w:rsidR="00AE231F" w:rsidRPr="004F4F33">
              <w:rPr>
                <w:rFonts w:eastAsiaTheme="minorEastAsia"/>
                <w:b/>
                <w:bCs w:val="0"/>
                <w:szCs w:val="24"/>
                <w:lang w:eastAsia="en-US"/>
              </w:rPr>
              <w:t>.3</w:t>
            </w:r>
          </w:p>
        </w:tc>
        <w:tc>
          <w:tcPr>
            <w:tcW w:w="851" w:type="dxa"/>
          </w:tcPr>
          <w:p w14:paraId="4BD5E8BF" w14:textId="6C6E02DC" w:rsidR="00AE231F" w:rsidRPr="004F4F33" w:rsidRDefault="00AE231F" w:rsidP="000C36E1">
            <w:pPr>
              <w:autoSpaceDE/>
              <w:autoSpaceDN/>
              <w:adjustRightInd/>
              <w:spacing w:before="40" w:after="40" w:line="240" w:lineRule="auto"/>
              <w:ind w:firstLine="34"/>
              <w:jc w:val="center"/>
              <w:rPr>
                <w:rFonts w:eastAsiaTheme="minorEastAsia"/>
                <w:b/>
                <w:szCs w:val="24"/>
                <w:lang w:eastAsia="en-US"/>
              </w:rPr>
            </w:pPr>
            <w:r w:rsidRPr="004F4F33">
              <w:rPr>
                <w:rFonts w:eastAsiaTheme="minorEastAsia"/>
                <w:b/>
                <w:bCs w:val="0"/>
                <w:szCs w:val="24"/>
                <w:lang w:eastAsia="en-US"/>
              </w:rPr>
              <w:t xml:space="preserve">Крит. </w:t>
            </w:r>
            <w:r w:rsidR="002B5F90" w:rsidRPr="004F4F33">
              <w:rPr>
                <w:rFonts w:eastAsiaTheme="minorEastAsia"/>
                <w:b/>
                <w:bCs w:val="0"/>
                <w:szCs w:val="24"/>
                <w:lang w:eastAsia="en-US"/>
              </w:rPr>
              <w:t>5</w:t>
            </w:r>
          </w:p>
        </w:tc>
      </w:tr>
      <w:tr w:rsidR="00D15932" w:rsidRPr="004F4F33" w14:paraId="1DA79FE3" w14:textId="77777777" w:rsidTr="006F17B9">
        <w:trPr>
          <w:trHeight w:val="288"/>
        </w:trPr>
        <w:tc>
          <w:tcPr>
            <w:tcW w:w="704" w:type="dxa"/>
            <w:noWrap/>
            <w:hideMark/>
          </w:tcPr>
          <w:p w14:paraId="0D3B09F7" w14:textId="77777777" w:rsidR="00D15932" w:rsidRPr="004F4F33" w:rsidRDefault="00D15932" w:rsidP="000C36E1">
            <w:pPr>
              <w:autoSpaceDE/>
              <w:autoSpaceDN/>
              <w:adjustRightInd/>
              <w:spacing w:line="240" w:lineRule="auto"/>
              <w:ind w:firstLine="0"/>
              <w:jc w:val="center"/>
              <w:rPr>
                <w:bCs w:val="0"/>
                <w:color w:val="000000"/>
                <w:szCs w:val="24"/>
              </w:rPr>
            </w:pPr>
            <w:bookmarkStart w:id="49" w:name="_Toc26942284"/>
            <w:bookmarkStart w:id="50" w:name="_Toc56520555"/>
            <w:bookmarkStart w:id="51" w:name="_Toc58565980"/>
            <w:r w:rsidRPr="004F4F33">
              <w:rPr>
                <w:bCs w:val="0"/>
                <w:color w:val="000000"/>
                <w:szCs w:val="24"/>
              </w:rPr>
              <w:t>1021</w:t>
            </w:r>
          </w:p>
        </w:tc>
        <w:tc>
          <w:tcPr>
            <w:tcW w:w="1701" w:type="dxa"/>
            <w:noWrap/>
            <w:hideMark/>
          </w:tcPr>
          <w:p w14:paraId="2CFA049A"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МО г. Алапаевск</w:t>
            </w:r>
          </w:p>
        </w:tc>
        <w:tc>
          <w:tcPr>
            <w:tcW w:w="1418" w:type="dxa"/>
            <w:noWrap/>
            <w:hideMark/>
          </w:tcPr>
          <w:p w14:paraId="0E8F4072"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6601000077</w:t>
            </w:r>
          </w:p>
        </w:tc>
        <w:tc>
          <w:tcPr>
            <w:tcW w:w="2835" w:type="dxa"/>
            <w:noWrap/>
            <w:hideMark/>
          </w:tcPr>
          <w:p w14:paraId="28A8073E"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«Алапаевский многопрофильный техникум»</w:t>
            </w:r>
          </w:p>
        </w:tc>
        <w:tc>
          <w:tcPr>
            <w:tcW w:w="815" w:type="dxa"/>
            <w:noWrap/>
            <w:hideMark/>
          </w:tcPr>
          <w:p w14:paraId="512AA75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83</w:t>
            </w:r>
          </w:p>
        </w:tc>
        <w:tc>
          <w:tcPr>
            <w:tcW w:w="815" w:type="dxa"/>
            <w:noWrap/>
            <w:hideMark/>
          </w:tcPr>
          <w:p w14:paraId="6C62C24B"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779" w:type="dxa"/>
            <w:noWrap/>
            <w:hideMark/>
          </w:tcPr>
          <w:p w14:paraId="23C4A39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851" w:type="dxa"/>
            <w:noWrap/>
            <w:hideMark/>
          </w:tcPr>
          <w:p w14:paraId="49C4CADF"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86,5</w:t>
            </w:r>
          </w:p>
        </w:tc>
      </w:tr>
      <w:tr w:rsidR="00D15932" w:rsidRPr="004F4F33" w14:paraId="13558398" w14:textId="77777777" w:rsidTr="006F17B9">
        <w:trPr>
          <w:trHeight w:val="288"/>
        </w:trPr>
        <w:tc>
          <w:tcPr>
            <w:tcW w:w="704" w:type="dxa"/>
            <w:noWrap/>
            <w:hideMark/>
          </w:tcPr>
          <w:p w14:paraId="42AD76E5"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1022</w:t>
            </w:r>
          </w:p>
        </w:tc>
        <w:tc>
          <w:tcPr>
            <w:tcW w:w="1701" w:type="dxa"/>
            <w:noWrap/>
            <w:hideMark/>
          </w:tcPr>
          <w:p w14:paraId="13B70836"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Артемовский ГО</w:t>
            </w:r>
          </w:p>
        </w:tc>
        <w:tc>
          <w:tcPr>
            <w:tcW w:w="1418" w:type="dxa"/>
            <w:noWrap/>
            <w:hideMark/>
          </w:tcPr>
          <w:p w14:paraId="6FC2AB00"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6602001884</w:t>
            </w:r>
          </w:p>
        </w:tc>
        <w:tc>
          <w:tcPr>
            <w:tcW w:w="2835" w:type="dxa"/>
            <w:noWrap/>
            <w:hideMark/>
          </w:tcPr>
          <w:p w14:paraId="1A26FF5C"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«Артемовский колледж точного приборостроения»</w:t>
            </w:r>
          </w:p>
        </w:tc>
        <w:tc>
          <w:tcPr>
            <w:tcW w:w="815" w:type="dxa"/>
            <w:noWrap/>
            <w:hideMark/>
          </w:tcPr>
          <w:p w14:paraId="651F36AD"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81</w:t>
            </w:r>
          </w:p>
        </w:tc>
        <w:tc>
          <w:tcPr>
            <w:tcW w:w="815" w:type="dxa"/>
            <w:noWrap/>
            <w:hideMark/>
          </w:tcPr>
          <w:p w14:paraId="798164E9"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85</w:t>
            </w:r>
          </w:p>
        </w:tc>
        <w:tc>
          <w:tcPr>
            <w:tcW w:w="779" w:type="dxa"/>
            <w:noWrap/>
            <w:hideMark/>
          </w:tcPr>
          <w:p w14:paraId="7409253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87</w:t>
            </w:r>
          </w:p>
        </w:tc>
        <w:tc>
          <w:tcPr>
            <w:tcW w:w="851" w:type="dxa"/>
            <w:noWrap/>
            <w:hideMark/>
          </w:tcPr>
          <w:p w14:paraId="1DE5C8D0"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84,8</w:t>
            </w:r>
          </w:p>
        </w:tc>
      </w:tr>
      <w:tr w:rsidR="00D15932" w:rsidRPr="004F4F33" w14:paraId="447E76C4" w14:textId="77777777" w:rsidTr="006F17B9">
        <w:trPr>
          <w:trHeight w:val="288"/>
        </w:trPr>
        <w:tc>
          <w:tcPr>
            <w:tcW w:w="704" w:type="dxa"/>
            <w:noWrap/>
            <w:hideMark/>
          </w:tcPr>
          <w:p w14:paraId="52A62241"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1023</w:t>
            </w:r>
          </w:p>
        </w:tc>
        <w:tc>
          <w:tcPr>
            <w:tcW w:w="1701" w:type="dxa"/>
            <w:noWrap/>
            <w:hideMark/>
          </w:tcPr>
          <w:p w14:paraId="4A7CEEC1"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Артинский ГО</w:t>
            </w:r>
          </w:p>
        </w:tc>
        <w:tc>
          <w:tcPr>
            <w:tcW w:w="1418" w:type="dxa"/>
            <w:noWrap/>
            <w:hideMark/>
          </w:tcPr>
          <w:p w14:paraId="35E0457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6636003907</w:t>
            </w:r>
          </w:p>
        </w:tc>
        <w:tc>
          <w:tcPr>
            <w:tcW w:w="2835" w:type="dxa"/>
            <w:noWrap/>
            <w:hideMark/>
          </w:tcPr>
          <w:p w14:paraId="77D5E0E3"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«Артинский агропромышленный техникум»</w:t>
            </w:r>
          </w:p>
        </w:tc>
        <w:tc>
          <w:tcPr>
            <w:tcW w:w="815" w:type="dxa"/>
            <w:noWrap/>
            <w:hideMark/>
          </w:tcPr>
          <w:p w14:paraId="63214B90"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815" w:type="dxa"/>
            <w:noWrap/>
            <w:hideMark/>
          </w:tcPr>
          <w:p w14:paraId="0F5CD11F"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779" w:type="dxa"/>
            <w:noWrap/>
            <w:hideMark/>
          </w:tcPr>
          <w:p w14:paraId="76CF44C3"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851" w:type="dxa"/>
            <w:noWrap/>
            <w:hideMark/>
          </w:tcPr>
          <w:p w14:paraId="088DD704"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93,1</w:t>
            </w:r>
          </w:p>
        </w:tc>
      </w:tr>
      <w:tr w:rsidR="00D15932" w:rsidRPr="004F4F33" w14:paraId="62130FD4" w14:textId="77777777" w:rsidTr="006F17B9">
        <w:trPr>
          <w:trHeight w:val="288"/>
        </w:trPr>
        <w:tc>
          <w:tcPr>
            <w:tcW w:w="704" w:type="dxa"/>
            <w:noWrap/>
            <w:hideMark/>
          </w:tcPr>
          <w:p w14:paraId="429F0D87"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1024</w:t>
            </w:r>
          </w:p>
        </w:tc>
        <w:tc>
          <w:tcPr>
            <w:tcW w:w="1701" w:type="dxa"/>
            <w:noWrap/>
            <w:hideMark/>
          </w:tcPr>
          <w:p w14:paraId="6AD6C317"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Асбестовский ГО</w:t>
            </w:r>
          </w:p>
        </w:tc>
        <w:tc>
          <w:tcPr>
            <w:tcW w:w="1418" w:type="dxa"/>
            <w:noWrap/>
            <w:hideMark/>
          </w:tcPr>
          <w:p w14:paraId="4C073B65"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6603007984</w:t>
            </w:r>
          </w:p>
        </w:tc>
        <w:tc>
          <w:tcPr>
            <w:tcW w:w="2835" w:type="dxa"/>
            <w:noWrap/>
            <w:hideMark/>
          </w:tcPr>
          <w:p w14:paraId="4C7E7D37"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«Асбестовский политехникум»</w:t>
            </w:r>
          </w:p>
        </w:tc>
        <w:tc>
          <w:tcPr>
            <w:tcW w:w="815" w:type="dxa"/>
            <w:noWrap/>
            <w:hideMark/>
          </w:tcPr>
          <w:p w14:paraId="2B96738F"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815" w:type="dxa"/>
            <w:noWrap/>
            <w:hideMark/>
          </w:tcPr>
          <w:p w14:paraId="45DC00DA"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779" w:type="dxa"/>
            <w:noWrap/>
            <w:hideMark/>
          </w:tcPr>
          <w:p w14:paraId="2419851C"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851" w:type="dxa"/>
            <w:noWrap/>
            <w:hideMark/>
          </w:tcPr>
          <w:p w14:paraId="02145BD1"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93,4</w:t>
            </w:r>
          </w:p>
        </w:tc>
      </w:tr>
      <w:tr w:rsidR="00D15932" w:rsidRPr="004F4F33" w14:paraId="7AA6196F" w14:textId="77777777" w:rsidTr="006F17B9">
        <w:trPr>
          <w:trHeight w:val="288"/>
        </w:trPr>
        <w:tc>
          <w:tcPr>
            <w:tcW w:w="704" w:type="dxa"/>
            <w:noWrap/>
            <w:hideMark/>
          </w:tcPr>
          <w:p w14:paraId="10532CFC"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1025</w:t>
            </w:r>
          </w:p>
        </w:tc>
        <w:tc>
          <w:tcPr>
            <w:tcW w:w="1701" w:type="dxa"/>
            <w:noWrap/>
            <w:hideMark/>
          </w:tcPr>
          <w:p w14:paraId="61F1786A"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Кушвинский ГО</w:t>
            </w:r>
          </w:p>
        </w:tc>
        <w:tc>
          <w:tcPr>
            <w:tcW w:w="1418" w:type="dxa"/>
            <w:noWrap/>
            <w:hideMark/>
          </w:tcPr>
          <w:p w14:paraId="07A5758B"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6620003034</w:t>
            </w:r>
          </w:p>
        </w:tc>
        <w:tc>
          <w:tcPr>
            <w:tcW w:w="2835" w:type="dxa"/>
            <w:noWrap/>
            <w:hideMark/>
          </w:tcPr>
          <w:p w14:paraId="719B12B6"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«Баранчинский электромеханический техникум»</w:t>
            </w:r>
          </w:p>
        </w:tc>
        <w:tc>
          <w:tcPr>
            <w:tcW w:w="815" w:type="dxa"/>
            <w:noWrap/>
            <w:hideMark/>
          </w:tcPr>
          <w:p w14:paraId="6529B951"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83</w:t>
            </w:r>
          </w:p>
        </w:tc>
        <w:tc>
          <w:tcPr>
            <w:tcW w:w="815" w:type="dxa"/>
            <w:noWrap/>
            <w:hideMark/>
          </w:tcPr>
          <w:p w14:paraId="0CB7332B"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87</w:t>
            </w:r>
          </w:p>
        </w:tc>
        <w:tc>
          <w:tcPr>
            <w:tcW w:w="779" w:type="dxa"/>
            <w:noWrap/>
            <w:hideMark/>
          </w:tcPr>
          <w:p w14:paraId="6B32AAD2"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86</w:t>
            </w:r>
          </w:p>
        </w:tc>
        <w:tc>
          <w:tcPr>
            <w:tcW w:w="851" w:type="dxa"/>
            <w:noWrap/>
            <w:hideMark/>
          </w:tcPr>
          <w:p w14:paraId="11D02EF5"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85,3</w:t>
            </w:r>
          </w:p>
        </w:tc>
      </w:tr>
      <w:tr w:rsidR="00D15932" w:rsidRPr="004F4F33" w14:paraId="45BE4A44" w14:textId="77777777" w:rsidTr="006F17B9">
        <w:trPr>
          <w:trHeight w:val="288"/>
        </w:trPr>
        <w:tc>
          <w:tcPr>
            <w:tcW w:w="704" w:type="dxa"/>
            <w:noWrap/>
            <w:hideMark/>
          </w:tcPr>
          <w:p w14:paraId="512AAC83"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1026</w:t>
            </w:r>
          </w:p>
        </w:tc>
        <w:tc>
          <w:tcPr>
            <w:tcW w:w="1701" w:type="dxa"/>
            <w:noWrap/>
            <w:hideMark/>
          </w:tcPr>
          <w:p w14:paraId="6D28FAB9"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Белоярский ГО</w:t>
            </w:r>
          </w:p>
        </w:tc>
        <w:tc>
          <w:tcPr>
            <w:tcW w:w="1418" w:type="dxa"/>
            <w:noWrap/>
            <w:hideMark/>
          </w:tcPr>
          <w:p w14:paraId="582782F1"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6639002676</w:t>
            </w:r>
          </w:p>
        </w:tc>
        <w:tc>
          <w:tcPr>
            <w:tcW w:w="2835" w:type="dxa"/>
            <w:noWrap/>
            <w:hideMark/>
          </w:tcPr>
          <w:p w14:paraId="7ED73B94"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«Белоярский многопрофильный техникум»</w:t>
            </w:r>
          </w:p>
        </w:tc>
        <w:tc>
          <w:tcPr>
            <w:tcW w:w="815" w:type="dxa"/>
            <w:noWrap/>
            <w:hideMark/>
          </w:tcPr>
          <w:p w14:paraId="2215896A"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85</w:t>
            </w:r>
          </w:p>
        </w:tc>
        <w:tc>
          <w:tcPr>
            <w:tcW w:w="815" w:type="dxa"/>
            <w:noWrap/>
            <w:hideMark/>
          </w:tcPr>
          <w:p w14:paraId="2F4569AC"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779" w:type="dxa"/>
            <w:noWrap/>
            <w:hideMark/>
          </w:tcPr>
          <w:p w14:paraId="14F3ADE0"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851" w:type="dxa"/>
            <w:noWrap/>
            <w:hideMark/>
          </w:tcPr>
          <w:p w14:paraId="63621B4D"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88,4</w:t>
            </w:r>
          </w:p>
        </w:tc>
      </w:tr>
      <w:tr w:rsidR="00D15932" w:rsidRPr="004F4F33" w14:paraId="0E685F23" w14:textId="77777777" w:rsidTr="006F17B9">
        <w:trPr>
          <w:trHeight w:val="288"/>
        </w:trPr>
        <w:tc>
          <w:tcPr>
            <w:tcW w:w="704" w:type="dxa"/>
            <w:noWrap/>
            <w:hideMark/>
          </w:tcPr>
          <w:p w14:paraId="3033DEC2"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1027</w:t>
            </w:r>
          </w:p>
        </w:tc>
        <w:tc>
          <w:tcPr>
            <w:tcW w:w="1701" w:type="dxa"/>
            <w:noWrap/>
            <w:hideMark/>
          </w:tcPr>
          <w:p w14:paraId="50F579F7"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Березовский ГО</w:t>
            </w:r>
          </w:p>
        </w:tc>
        <w:tc>
          <w:tcPr>
            <w:tcW w:w="1418" w:type="dxa"/>
            <w:noWrap/>
            <w:hideMark/>
          </w:tcPr>
          <w:p w14:paraId="7454C920"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6604003421</w:t>
            </w:r>
          </w:p>
        </w:tc>
        <w:tc>
          <w:tcPr>
            <w:tcW w:w="2835" w:type="dxa"/>
            <w:noWrap/>
            <w:hideMark/>
          </w:tcPr>
          <w:p w14:paraId="73B4CD01"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«Березовский техникум «Профи»</w:t>
            </w:r>
          </w:p>
        </w:tc>
        <w:tc>
          <w:tcPr>
            <w:tcW w:w="815" w:type="dxa"/>
            <w:noWrap/>
            <w:hideMark/>
          </w:tcPr>
          <w:p w14:paraId="7A298D4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86</w:t>
            </w:r>
          </w:p>
        </w:tc>
        <w:tc>
          <w:tcPr>
            <w:tcW w:w="815" w:type="dxa"/>
            <w:noWrap/>
            <w:hideMark/>
          </w:tcPr>
          <w:p w14:paraId="271DEEFB"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84</w:t>
            </w:r>
          </w:p>
        </w:tc>
        <w:tc>
          <w:tcPr>
            <w:tcW w:w="779" w:type="dxa"/>
            <w:noWrap/>
            <w:hideMark/>
          </w:tcPr>
          <w:p w14:paraId="4265D55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851" w:type="dxa"/>
            <w:noWrap/>
            <w:hideMark/>
          </w:tcPr>
          <w:p w14:paraId="57B679B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87,6</w:t>
            </w:r>
          </w:p>
        </w:tc>
      </w:tr>
      <w:tr w:rsidR="00D15932" w:rsidRPr="004F4F33" w14:paraId="6496EE88" w14:textId="77777777" w:rsidTr="006F17B9">
        <w:trPr>
          <w:trHeight w:val="288"/>
        </w:trPr>
        <w:tc>
          <w:tcPr>
            <w:tcW w:w="704" w:type="dxa"/>
            <w:noWrap/>
            <w:hideMark/>
          </w:tcPr>
          <w:p w14:paraId="55168CA4"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1028</w:t>
            </w:r>
          </w:p>
        </w:tc>
        <w:tc>
          <w:tcPr>
            <w:tcW w:w="1701" w:type="dxa"/>
            <w:noWrap/>
            <w:hideMark/>
          </w:tcPr>
          <w:p w14:paraId="5D1E61FE"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ГО Богданович</w:t>
            </w:r>
          </w:p>
        </w:tc>
        <w:tc>
          <w:tcPr>
            <w:tcW w:w="1418" w:type="dxa"/>
            <w:noWrap/>
            <w:hideMark/>
          </w:tcPr>
          <w:p w14:paraId="71A2351F"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6605000060</w:t>
            </w:r>
          </w:p>
        </w:tc>
        <w:tc>
          <w:tcPr>
            <w:tcW w:w="2835" w:type="dxa"/>
            <w:noWrap/>
            <w:hideMark/>
          </w:tcPr>
          <w:p w14:paraId="76DCDD05"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«Богдановичский политехникум»</w:t>
            </w:r>
          </w:p>
        </w:tc>
        <w:tc>
          <w:tcPr>
            <w:tcW w:w="815" w:type="dxa"/>
            <w:noWrap/>
            <w:hideMark/>
          </w:tcPr>
          <w:p w14:paraId="12180547"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815" w:type="dxa"/>
            <w:noWrap/>
            <w:hideMark/>
          </w:tcPr>
          <w:p w14:paraId="3E8F1D0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779" w:type="dxa"/>
            <w:noWrap/>
            <w:hideMark/>
          </w:tcPr>
          <w:p w14:paraId="13598424"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851" w:type="dxa"/>
            <w:noWrap/>
            <w:hideMark/>
          </w:tcPr>
          <w:p w14:paraId="6C2F1073"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89,7</w:t>
            </w:r>
          </w:p>
        </w:tc>
      </w:tr>
      <w:tr w:rsidR="00D15932" w:rsidRPr="004F4F33" w14:paraId="02521AFF" w14:textId="77777777" w:rsidTr="006F17B9">
        <w:trPr>
          <w:trHeight w:val="288"/>
        </w:trPr>
        <w:tc>
          <w:tcPr>
            <w:tcW w:w="704" w:type="dxa"/>
            <w:noWrap/>
            <w:hideMark/>
          </w:tcPr>
          <w:p w14:paraId="0D49C0D5"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1029</w:t>
            </w:r>
          </w:p>
        </w:tc>
        <w:tc>
          <w:tcPr>
            <w:tcW w:w="1701" w:type="dxa"/>
            <w:noWrap/>
            <w:hideMark/>
          </w:tcPr>
          <w:p w14:paraId="617774A8"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 xml:space="preserve">ГО Верхняя Пышма </w:t>
            </w:r>
          </w:p>
        </w:tc>
        <w:tc>
          <w:tcPr>
            <w:tcW w:w="1418" w:type="dxa"/>
            <w:noWrap/>
            <w:hideMark/>
          </w:tcPr>
          <w:p w14:paraId="3EC34399"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6606004237</w:t>
            </w:r>
          </w:p>
        </w:tc>
        <w:tc>
          <w:tcPr>
            <w:tcW w:w="2835" w:type="dxa"/>
            <w:noWrap/>
            <w:hideMark/>
          </w:tcPr>
          <w:p w14:paraId="64051401"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Верхнепышминский механико-технологический техникум «Юность»</w:t>
            </w:r>
          </w:p>
        </w:tc>
        <w:tc>
          <w:tcPr>
            <w:tcW w:w="815" w:type="dxa"/>
            <w:noWrap/>
            <w:hideMark/>
          </w:tcPr>
          <w:p w14:paraId="31DD58E2"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815" w:type="dxa"/>
            <w:noWrap/>
            <w:hideMark/>
          </w:tcPr>
          <w:p w14:paraId="13A7ACDF"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779" w:type="dxa"/>
            <w:noWrap/>
            <w:hideMark/>
          </w:tcPr>
          <w:p w14:paraId="229FA787"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851" w:type="dxa"/>
            <w:noWrap/>
            <w:hideMark/>
          </w:tcPr>
          <w:p w14:paraId="61EAA894"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95,7</w:t>
            </w:r>
          </w:p>
        </w:tc>
      </w:tr>
      <w:tr w:rsidR="00D15932" w:rsidRPr="004F4F33" w14:paraId="50C0D30B" w14:textId="77777777" w:rsidTr="006F17B9">
        <w:trPr>
          <w:trHeight w:val="288"/>
        </w:trPr>
        <w:tc>
          <w:tcPr>
            <w:tcW w:w="704" w:type="dxa"/>
            <w:noWrap/>
            <w:hideMark/>
          </w:tcPr>
          <w:p w14:paraId="22E26B53"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1030</w:t>
            </w:r>
          </w:p>
        </w:tc>
        <w:tc>
          <w:tcPr>
            <w:tcW w:w="1701" w:type="dxa"/>
            <w:noWrap/>
            <w:hideMark/>
          </w:tcPr>
          <w:p w14:paraId="633C1BF4"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Верхнесалдинский ГО</w:t>
            </w:r>
          </w:p>
        </w:tc>
        <w:tc>
          <w:tcPr>
            <w:tcW w:w="1418" w:type="dxa"/>
            <w:noWrap/>
            <w:hideMark/>
          </w:tcPr>
          <w:p w14:paraId="14095774"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6607002627</w:t>
            </w:r>
          </w:p>
        </w:tc>
        <w:tc>
          <w:tcPr>
            <w:tcW w:w="2835" w:type="dxa"/>
            <w:noWrap/>
            <w:hideMark/>
          </w:tcPr>
          <w:p w14:paraId="456CC1A0"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 xml:space="preserve">ГАПОУ СО «Верхнесалдинский </w:t>
            </w:r>
            <w:r w:rsidRPr="004F4F33">
              <w:rPr>
                <w:bCs w:val="0"/>
                <w:color w:val="000000"/>
                <w:szCs w:val="24"/>
              </w:rPr>
              <w:lastRenderedPageBreak/>
              <w:t>авиаметаллургический колледж им. А.А. Евстигнеева»</w:t>
            </w:r>
          </w:p>
        </w:tc>
        <w:tc>
          <w:tcPr>
            <w:tcW w:w="815" w:type="dxa"/>
            <w:noWrap/>
            <w:hideMark/>
          </w:tcPr>
          <w:p w14:paraId="784CF1B6"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83</w:t>
            </w:r>
          </w:p>
        </w:tc>
        <w:tc>
          <w:tcPr>
            <w:tcW w:w="815" w:type="dxa"/>
            <w:noWrap/>
            <w:hideMark/>
          </w:tcPr>
          <w:p w14:paraId="3AE1C41C"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779" w:type="dxa"/>
            <w:noWrap/>
            <w:hideMark/>
          </w:tcPr>
          <w:p w14:paraId="022D3CB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851" w:type="dxa"/>
            <w:noWrap/>
            <w:hideMark/>
          </w:tcPr>
          <w:p w14:paraId="1C7F0A74"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87,7</w:t>
            </w:r>
          </w:p>
        </w:tc>
      </w:tr>
      <w:tr w:rsidR="00D15932" w:rsidRPr="004F4F33" w14:paraId="4D2DB6C2" w14:textId="77777777" w:rsidTr="006F17B9">
        <w:trPr>
          <w:trHeight w:val="264"/>
        </w:trPr>
        <w:tc>
          <w:tcPr>
            <w:tcW w:w="704" w:type="dxa"/>
            <w:noWrap/>
            <w:hideMark/>
          </w:tcPr>
          <w:p w14:paraId="106D21BE"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1031</w:t>
            </w:r>
          </w:p>
        </w:tc>
        <w:tc>
          <w:tcPr>
            <w:tcW w:w="1701" w:type="dxa"/>
            <w:noWrap/>
            <w:hideMark/>
          </w:tcPr>
          <w:p w14:paraId="45B43A35"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Алапаевское МО</w:t>
            </w:r>
          </w:p>
        </w:tc>
        <w:tc>
          <w:tcPr>
            <w:tcW w:w="1418" w:type="dxa"/>
            <w:noWrap/>
            <w:hideMark/>
          </w:tcPr>
          <w:p w14:paraId="2E29E855"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6635001079</w:t>
            </w:r>
          </w:p>
        </w:tc>
        <w:tc>
          <w:tcPr>
            <w:tcW w:w="2835" w:type="dxa"/>
            <w:noWrap/>
            <w:hideMark/>
          </w:tcPr>
          <w:p w14:paraId="18C2DFFF"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«Верхнесинячихинский агропромышленный техникум»</w:t>
            </w:r>
          </w:p>
        </w:tc>
        <w:tc>
          <w:tcPr>
            <w:tcW w:w="815" w:type="dxa"/>
            <w:noWrap/>
            <w:hideMark/>
          </w:tcPr>
          <w:p w14:paraId="0717E852"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84</w:t>
            </w:r>
          </w:p>
        </w:tc>
        <w:tc>
          <w:tcPr>
            <w:tcW w:w="815" w:type="dxa"/>
            <w:noWrap/>
            <w:hideMark/>
          </w:tcPr>
          <w:p w14:paraId="3B384B7C"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87</w:t>
            </w:r>
          </w:p>
        </w:tc>
        <w:tc>
          <w:tcPr>
            <w:tcW w:w="779" w:type="dxa"/>
            <w:noWrap/>
            <w:hideMark/>
          </w:tcPr>
          <w:p w14:paraId="79B4A8A3"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851" w:type="dxa"/>
            <w:noWrap/>
            <w:hideMark/>
          </w:tcPr>
          <w:p w14:paraId="22B67831"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86,6</w:t>
            </w:r>
          </w:p>
        </w:tc>
      </w:tr>
      <w:tr w:rsidR="00D15932" w:rsidRPr="004F4F33" w14:paraId="2842F24F" w14:textId="77777777" w:rsidTr="006F17B9">
        <w:trPr>
          <w:trHeight w:val="288"/>
        </w:trPr>
        <w:tc>
          <w:tcPr>
            <w:tcW w:w="704" w:type="dxa"/>
            <w:noWrap/>
            <w:hideMark/>
          </w:tcPr>
          <w:p w14:paraId="6DC90AD6"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1032</w:t>
            </w:r>
          </w:p>
        </w:tc>
        <w:tc>
          <w:tcPr>
            <w:tcW w:w="1701" w:type="dxa"/>
            <w:noWrap/>
            <w:hideMark/>
          </w:tcPr>
          <w:p w14:paraId="54B1B631"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ГО Верхняя Тура</w:t>
            </w:r>
          </w:p>
        </w:tc>
        <w:tc>
          <w:tcPr>
            <w:tcW w:w="1418" w:type="dxa"/>
            <w:noWrap/>
            <w:hideMark/>
          </w:tcPr>
          <w:p w14:paraId="40A758C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6620003676</w:t>
            </w:r>
          </w:p>
        </w:tc>
        <w:tc>
          <w:tcPr>
            <w:tcW w:w="2835" w:type="dxa"/>
            <w:noWrap/>
            <w:hideMark/>
          </w:tcPr>
          <w:p w14:paraId="6F05C878"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«Верхнетуринский механический техникум»</w:t>
            </w:r>
          </w:p>
        </w:tc>
        <w:tc>
          <w:tcPr>
            <w:tcW w:w="815" w:type="dxa"/>
            <w:noWrap/>
            <w:hideMark/>
          </w:tcPr>
          <w:p w14:paraId="4BE89F4D"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815" w:type="dxa"/>
            <w:noWrap/>
            <w:hideMark/>
          </w:tcPr>
          <w:p w14:paraId="3634229E"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779" w:type="dxa"/>
            <w:noWrap/>
            <w:hideMark/>
          </w:tcPr>
          <w:p w14:paraId="0920D27B"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851" w:type="dxa"/>
            <w:noWrap/>
            <w:hideMark/>
          </w:tcPr>
          <w:p w14:paraId="4B376C4F"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93</w:t>
            </w:r>
          </w:p>
        </w:tc>
      </w:tr>
      <w:tr w:rsidR="00D15932" w:rsidRPr="004F4F33" w14:paraId="27C844AB" w14:textId="77777777" w:rsidTr="006F17B9">
        <w:trPr>
          <w:trHeight w:val="288"/>
        </w:trPr>
        <w:tc>
          <w:tcPr>
            <w:tcW w:w="704" w:type="dxa"/>
            <w:noWrap/>
            <w:hideMark/>
          </w:tcPr>
          <w:p w14:paraId="2B5691D9"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1033</w:t>
            </w:r>
          </w:p>
        </w:tc>
        <w:tc>
          <w:tcPr>
            <w:tcW w:w="1701" w:type="dxa"/>
            <w:noWrap/>
            <w:hideMark/>
          </w:tcPr>
          <w:p w14:paraId="332600CF"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418" w:type="dxa"/>
            <w:noWrap/>
            <w:hideMark/>
          </w:tcPr>
          <w:p w14:paraId="53F9C9E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6668009764</w:t>
            </w:r>
          </w:p>
        </w:tc>
        <w:tc>
          <w:tcPr>
            <w:tcW w:w="2835" w:type="dxa"/>
            <w:noWrap/>
            <w:hideMark/>
          </w:tcPr>
          <w:p w14:paraId="30C3B8C7"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«Высокогорский многопрофильный техникум»</w:t>
            </w:r>
          </w:p>
        </w:tc>
        <w:tc>
          <w:tcPr>
            <w:tcW w:w="815" w:type="dxa"/>
            <w:noWrap/>
            <w:hideMark/>
          </w:tcPr>
          <w:p w14:paraId="5F94688F"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815" w:type="dxa"/>
            <w:noWrap/>
            <w:hideMark/>
          </w:tcPr>
          <w:p w14:paraId="5B7C0D9D"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779" w:type="dxa"/>
            <w:noWrap/>
            <w:hideMark/>
          </w:tcPr>
          <w:p w14:paraId="41232DCE"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851" w:type="dxa"/>
            <w:noWrap/>
            <w:hideMark/>
          </w:tcPr>
          <w:p w14:paraId="7DA115A5"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94,6</w:t>
            </w:r>
          </w:p>
        </w:tc>
      </w:tr>
      <w:tr w:rsidR="00D15932" w:rsidRPr="004F4F33" w14:paraId="6F9757E5" w14:textId="77777777" w:rsidTr="006F17B9">
        <w:trPr>
          <w:trHeight w:val="288"/>
        </w:trPr>
        <w:tc>
          <w:tcPr>
            <w:tcW w:w="704" w:type="dxa"/>
            <w:noWrap/>
            <w:hideMark/>
          </w:tcPr>
          <w:p w14:paraId="48FF12FC"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1034</w:t>
            </w:r>
          </w:p>
        </w:tc>
        <w:tc>
          <w:tcPr>
            <w:tcW w:w="1701" w:type="dxa"/>
            <w:noWrap/>
            <w:hideMark/>
          </w:tcPr>
          <w:p w14:paraId="7C883698" w14:textId="7E053889"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Кировский район</w:t>
            </w:r>
          </w:p>
        </w:tc>
        <w:tc>
          <w:tcPr>
            <w:tcW w:w="1418" w:type="dxa"/>
            <w:noWrap/>
            <w:hideMark/>
          </w:tcPr>
          <w:p w14:paraId="10A35863"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6660008046</w:t>
            </w:r>
          </w:p>
        </w:tc>
        <w:tc>
          <w:tcPr>
            <w:tcW w:w="2835" w:type="dxa"/>
            <w:noWrap/>
            <w:hideMark/>
          </w:tcPr>
          <w:p w14:paraId="6582887B"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автомобильно-дорожный колледж»</w:t>
            </w:r>
          </w:p>
        </w:tc>
        <w:tc>
          <w:tcPr>
            <w:tcW w:w="815" w:type="dxa"/>
            <w:noWrap/>
            <w:hideMark/>
          </w:tcPr>
          <w:p w14:paraId="5BBAD191"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75</w:t>
            </w:r>
          </w:p>
        </w:tc>
        <w:tc>
          <w:tcPr>
            <w:tcW w:w="815" w:type="dxa"/>
            <w:noWrap/>
            <w:hideMark/>
          </w:tcPr>
          <w:p w14:paraId="29067D52"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78</w:t>
            </w:r>
          </w:p>
        </w:tc>
        <w:tc>
          <w:tcPr>
            <w:tcW w:w="779" w:type="dxa"/>
            <w:noWrap/>
            <w:hideMark/>
          </w:tcPr>
          <w:p w14:paraId="79027DDD"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76</w:t>
            </w:r>
          </w:p>
        </w:tc>
        <w:tc>
          <w:tcPr>
            <w:tcW w:w="851" w:type="dxa"/>
            <w:noWrap/>
            <w:hideMark/>
          </w:tcPr>
          <w:p w14:paraId="6FA387A2"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76,1</w:t>
            </w:r>
          </w:p>
        </w:tc>
      </w:tr>
      <w:tr w:rsidR="00D15932" w:rsidRPr="004F4F33" w14:paraId="09D96CB0" w14:textId="77777777" w:rsidTr="006F17B9">
        <w:trPr>
          <w:trHeight w:val="288"/>
        </w:trPr>
        <w:tc>
          <w:tcPr>
            <w:tcW w:w="704" w:type="dxa"/>
            <w:noWrap/>
            <w:hideMark/>
          </w:tcPr>
          <w:p w14:paraId="1C13EABF"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1035</w:t>
            </w:r>
          </w:p>
        </w:tc>
        <w:tc>
          <w:tcPr>
            <w:tcW w:w="1701" w:type="dxa"/>
            <w:noWrap/>
            <w:hideMark/>
          </w:tcPr>
          <w:p w14:paraId="43217349" w14:textId="0203E601"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Кировский район</w:t>
            </w:r>
          </w:p>
        </w:tc>
        <w:tc>
          <w:tcPr>
            <w:tcW w:w="1418" w:type="dxa"/>
            <w:noWrap/>
            <w:hideMark/>
          </w:tcPr>
          <w:p w14:paraId="75507F73"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6660008590</w:t>
            </w:r>
          </w:p>
        </w:tc>
        <w:tc>
          <w:tcPr>
            <w:tcW w:w="2835" w:type="dxa"/>
            <w:noWrap/>
            <w:hideMark/>
          </w:tcPr>
          <w:p w14:paraId="2C364701"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колледж транспортного строительства»</w:t>
            </w:r>
          </w:p>
        </w:tc>
        <w:tc>
          <w:tcPr>
            <w:tcW w:w="815" w:type="dxa"/>
            <w:noWrap/>
            <w:hideMark/>
          </w:tcPr>
          <w:p w14:paraId="394EBE51"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815" w:type="dxa"/>
            <w:noWrap/>
            <w:hideMark/>
          </w:tcPr>
          <w:p w14:paraId="1CE7F1CF"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779" w:type="dxa"/>
            <w:noWrap/>
            <w:hideMark/>
          </w:tcPr>
          <w:p w14:paraId="09345783"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851" w:type="dxa"/>
            <w:noWrap/>
            <w:hideMark/>
          </w:tcPr>
          <w:p w14:paraId="380DF0BE"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97</w:t>
            </w:r>
          </w:p>
        </w:tc>
      </w:tr>
      <w:tr w:rsidR="00D15932" w:rsidRPr="004F4F33" w14:paraId="7EC299CC" w14:textId="77777777" w:rsidTr="006F17B9">
        <w:trPr>
          <w:trHeight w:val="288"/>
        </w:trPr>
        <w:tc>
          <w:tcPr>
            <w:tcW w:w="704" w:type="dxa"/>
            <w:noWrap/>
            <w:hideMark/>
          </w:tcPr>
          <w:p w14:paraId="752B503C"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1036</w:t>
            </w:r>
          </w:p>
        </w:tc>
        <w:tc>
          <w:tcPr>
            <w:tcW w:w="1701" w:type="dxa"/>
            <w:noWrap/>
            <w:hideMark/>
          </w:tcPr>
          <w:p w14:paraId="19B205C2" w14:textId="6436B3F2"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Ленинский район</w:t>
            </w:r>
          </w:p>
        </w:tc>
        <w:tc>
          <w:tcPr>
            <w:tcW w:w="1418" w:type="dxa"/>
            <w:noWrap/>
            <w:hideMark/>
          </w:tcPr>
          <w:p w14:paraId="5D93B5F9"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6661001815</w:t>
            </w:r>
          </w:p>
        </w:tc>
        <w:tc>
          <w:tcPr>
            <w:tcW w:w="2835" w:type="dxa"/>
            <w:noWrap/>
            <w:hideMark/>
          </w:tcPr>
          <w:p w14:paraId="06B8EAC6"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монтажный колледж»</w:t>
            </w:r>
          </w:p>
        </w:tc>
        <w:tc>
          <w:tcPr>
            <w:tcW w:w="815" w:type="dxa"/>
            <w:noWrap/>
            <w:hideMark/>
          </w:tcPr>
          <w:p w14:paraId="7F13752F"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815" w:type="dxa"/>
            <w:noWrap/>
            <w:hideMark/>
          </w:tcPr>
          <w:p w14:paraId="28838250"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779" w:type="dxa"/>
            <w:noWrap/>
            <w:hideMark/>
          </w:tcPr>
          <w:p w14:paraId="582B02D0"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851" w:type="dxa"/>
            <w:noWrap/>
            <w:hideMark/>
          </w:tcPr>
          <w:p w14:paraId="0517D7E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99,4</w:t>
            </w:r>
          </w:p>
        </w:tc>
      </w:tr>
      <w:tr w:rsidR="00D15932" w:rsidRPr="004F4F33" w14:paraId="56CE4217" w14:textId="77777777" w:rsidTr="006F17B9">
        <w:trPr>
          <w:trHeight w:val="288"/>
        </w:trPr>
        <w:tc>
          <w:tcPr>
            <w:tcW w:w="704" w:type="dxa"/>
            <w:noWrap/>
            <w:hideMark/>
          </w:tcPr>
          <w:p w14:paraId="0A9321FF"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1037</w:t>
            </w:r>
          </w:p>
        </w:tc>
        <w:tc>
          <w:tcPr>
            <w:tcW w:w="1701" w:type="dxa"/>
            <w:noWrap/>
            <w:hideMark/>
          </w:tcPr>
          <w:p w14:paraId="498BE2EB" w14:textId="6726323A"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Чкаловский район</w:t>
            </w:r>
          </w:p>
        </w:tc>
        <w:tc>
          <w:tcPr>
            <w:tcW w:w="1418" w:type="dxa"/>
            <w:noWrap/>
            <w:hideMark/>
          </w:tcPr>
          <w:p w14:paraId="168D1C74"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6664014153</w:t>
            </w:r>
          </w:p>
        </w:tc>
        <w:tc>
          <w:tcPr>
            <w:tcW w:w="2835" w:type="dxa"/>
            <w:noWrap/>
            <w:hideMark/>
          </w:tcPr>
          <w:p w14:paraId="3E8941C4"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политехникум»</w:t>
            </w:r>
          </w:p>
        </w:tc>
        <w:tc>
          <w:tcPr>
            <w:tcW w:w="815" w:type="dxa"/>
            <w:noWrap/>
            <w:hideMark/>
          </w:tcPr>
          <w:p w14:paraId="32ACDBD0"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86</w:t>
            </w:r>
          </w:p>
        </w:tc>
        <w:tc>
          <w:tcPr>
            <w:tcW w:w="815" w:type="dxa"/>
            <w:noWrap/>
            <w:hideMark/>
          </w:tcPr>
          <w:p w14:paraId="2C798BB6"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79" w:type="dxa"/>
            <w:noWrap/>
            <w:hideMark/>
          </w:tcPr>
          <w:p w14:paraId="4DF19417"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851" w:type="dxa"/>
            <w:noWrap/>
            <w:hideMark/>
          </w:tcPr>
          <w:p w14:paraId="47CB216E"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88,8</w:t>
            </w:r>
          </w:p>
        </w:tc>
      </w:tr>
      <w:tr w:rsidR="00D15932" w:rsidRPr="004F4F33" w14:paraId="2690D521" w14:textId="77777777" w:rsidTr="006F17B9">
        <w:trPr>
          <w:trHeight w:val="288"/>
        </w:trPr>
        <w:tc>
          <w:tcPr>
            <w:tcW w:w="704" w:type="dxa"/>
            <w:noWrap/>
            <w:hideMark/>
          </w:tcPr>
          <w:p w14:paraId="41CA50FC"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1038</w:t>
            </w:r>
          </w:p>
        </w:tc>
        <w:tc>
          <w:tcPr>
            <w:tcW w:w="1701" w:type="dxa"/>
            <w:noWrap/>
            <w:hideMark/>
          </w:tcPr>
          <w:p w14:paraId="0991AB37" w14:textId="26DE2CD9"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Орджоникидзевский район</w:t>
            </w:r>
          </w:p>
        </w:tc>
        <w:tc>
          <w:tcPr>
            <w:tcW w:w="1418" w:type="dxa"/>
            <w:noWrap/>
            <w:hideMark/>
          </w:tcPr>
          <w:p w14:paraId="34622463"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6663019600</w:t>
            </w:r>
          </w:p>
        </w:tc>
        <w:tc>
          <w:tcPr>
            <w:tcW w:w="2835" w:type="dxa"/>
            <w:noWrap/>
            <w:hideMark/>
          </w:tcPr>
          <w:p w14:paraId="341AC7C7"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промышленно-технологический техникум им. В.М. Курочкина»</w:t>
            </w:r>
          </w:p>
        </w:tc>
        <w:tc>
          <w:tcPr>
            <w:tcW w:w="815" w:type="dxa"/>
            <w:noWrap/>
            <w:hideMark/>
          </w:tcPr>
          <w:p w14:paraId="026EE0A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83</w:t>
            </w:r>
          </w:p>
        </w:tc>
        <w:tc>
          <w:tcPr>
            <w:tcW w:w="815" w:type="dxa"/>
            <w:noWrap/>
            <w:hideMark/>
          </w:tcPr>
          <w:p w14:paraId="72AD4BD2"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87</w:t>
            </w:r>
          </w:p>
        </w:tc>
        <w:tc>
          <w:tcPr>
            <w:tcW w:w="779" w:type="dxa"/>
            <w:noWrap/>
            <w:hideMark/>
          </w:tcPr>
          <w:p w14:paraId="7D42995E"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87</w:t>
            </w:r>
          </w:p>
        </w:tc>
        <w:tc>
          <w:tcPr>
            <w:tcW w:w="851" w:type="dxa"/>
            <w:noWrap/>
            <w:hideMark/>
          </w:tcPr>
          <w:p w14:paraId="7F02B96F"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85,8</w:t>
            </w:r>
          </w:p>
        </w:tc>
      </w:tr>
      <w:tr w:rsidR="00D15932" w:rsidRPr="004F4F33" w14:paraId="1A0C6062" w14:textId="77777777" w:rsidTr="006F17B9">
        <w:trPr>
          <w:trHeight w:val="288"/>
        </w:trPr>
        <w:tc>
          <w:tcPr>
            <w:tcW w:w="704" w:type="dxa"/>
            <w:noWrap/>
            <w:hideMark/>
          </w:tcPr>
          <w:p w14:paraId="1D4D2BEE"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1039</w:t>
            </w:r>
          </w:p>
        </w:tc>
        <w:tc>
          <w:tcPr>
            <w:tcW w:w="1701" w:type="dxa"/>
            <w:noWrap/>
            <w:hideMark/>
          </w:tcPr>
          <w:p w14:paraId="349B143E" w14:textId="111B7CDB"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Железнодорожный район</w:t>
            </w:r>
          </w:p>
        </w:tc>
        <w:tc>
          <w:tcPr>
            <w:tcW w:w="1418" w:type="dxa"/>
            <w:noWrap/>
            <w:hideMark/>
          </w:tcPr>
          <w:p w14:paraId="3C644CA4"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6659014609</w:t>
            </w:r>
          </w:p>
        </w:tc>
        <w:tc>
          <w:tcPr>
            <w:tcW w:w="2835" w:type="dxa"/>
            <w:noWrap/>
            <w:hideMark/>
          </w:tcPr>
          <w:p w14:paraId="6EDCF94E"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техникум «Автоматика»</w:t>
            </w:r>
          </w:p>
        </w:tc>
        <w:tc>
          <w:tcPr>
            <w:tcW w:w="815" w:type="dxa"/>
            <w:noWrap/>
            <w:hideMark/>
          </w:tcPr>
          <w:p w14:paraId="2E551B59"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83</w:t>
            </w:r>
          </w:p>
        </w:tc>
        <w:tc>
          <w:tcPr>
            <w:tcW w:w="815" w:type="dxa"/>
            <w:noWrap/>
            <w:hideMark/>
          </w:tcPr>
          <w:p w14:paraId="12070279"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779" w:type="dxa"/>
            <w:noWrap/>
            <w:hideMark/>
          </w:tcPr>
          <w:p w14:paraId="31F686F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851" w:type="dxa"/>
            <w:noWrap/>
            <w:hideMark/>
          </w:tcPr>
          <w:p w14:paraId="59A4959C"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87,5</w:t>
            </w:r>
          </w:p>
        </w:tc>
      </w:tr>
      <w:tr w:rsidR="00D15932" w:rsidRPr="004F4F33" w14:paraId="132F966B" w14:textId="77777777" w:rsidTr="006F17B9">
        <w:trPr>
          <w:trHeight w:val="288"/>
        </w:trPr>
        <w:tc>
          <w:tcPr>
            <w:tcW w:w="704" w:type="dxa"/>
            <w:noWrap/>
            <w:hideMark/>
          </w:tcPr>
          <w:p w14:paraId="67DA59DA"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1040</w:t>
            </w:r>
          </w:p>
        </w:tc>
        <w:tc>
          <w:tcPr>
            <w:tcW w:w="1701" w:type="dxa"/>
            <w:noWrap/>
            <w:hideMark/>
          </w:tcPr>
          <w:p w14:paraId="3EB6009F" w14:textId="7A059179"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Чкаловский район</w:t>
            </w:r>
          </w:p>
        </w:tc>
        <w:tc>
          <w:tcPr>
            <w:tcW w:w="1418" w:type="dxa"/>
            <w:noWrap/>
            <w:hideMark/>
          </w:tcPr>
          <w:p w14:paraId="6742BA56"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6664001203</w:t>
            </w:r>
          </w:p>
        </w:tc>
        <w:tc>
          <w:tcPr>
            <w:tcW w:w="2835" w:type="dxa"/>
            <w:noWrap/>
            <w:hideMark/>
          </w:tcPr>
          <w:p w14:paraId="05F368A3"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техникум химического машиностроения»</w:t>
            </w:r>
          </w:p>
        </w:tc>
        <w:tc>
          <w:tcPr>
            <w:tcW w:w="815" w:type="dxa"/>
            <w:noWrap/>
            <w:hideMark/>
          </w:tcPr>
          <w:p w14:paraId="6601DE33"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815" w:type="dxa"/>
            <w:noWrap/>
            <w:hideMark/>
          </w:tcPr>
          <w:p w14:paraId="70B63213"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779" w:type="dxa"/>
            <w:noWrap/>
            <w:hideMark/>
          </w:tcPr>
          <w:p w14:paraId="18AC042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851" w:type="dxa"/>
            <w:noWrap/>
            <w:hideMark/>
          </w:tcPr>
          <w:p w14:paraId="1A2832BF"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94,4</w:t>
            </w:r>
          </w:p>
        </w:tc>
      </w:tr>
      <w:tr w:rsidR="00D15932" w:rsidRPr="004F4F33" w14:paraId="2C0A9CCC" w14:textId="77777777" w:rsidTr="006F17B9">
        <w:trPr>
          <w:trHeight w:val="288"/>
        </w:trPr>
        <w:tc>
          <w:tcPr>
            <w:tcW w:w="704" w:type="dxa"/>
            <w:noWrap/>
            <w:hideMark/>
          </w:tcPr>
          <w:p w14:paraId="23AA2FDC"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1041</w:t>
            </w:r>
          </w:p>
        </w:tc>
        <w:tc>
          <w:tcPr>
            <w:tcW w:w="1701" w:type="dxa"/>
            <w:noWrap/>
            <w:hideMark/>
          </w:tcPr>
          <w:p w14:paraId="52FACC1C" w14:textId="2BA6C2FE"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Кировский район</w:t>
            </w:r>
          </w:p>
        </w:tc>
        <w:tc>
          <w:tcPr>
            <w:tcW w:w="1418" w:type="dxa"/>
            <w:noWrap/>
            <w:hideMark/>
          </w:tcPr>
          <w:p w14:paraId="7A75290F"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6660013670</w:t>
            </w:r>
          </w:p>
        </w:tc>
        <w:tc>
          <w:tcPr>
            <w:tcW w:w="2835" w:type="dxa"/>
            <w:noWrap/>
            <w:hideMark/>
          </w:tcPr>
          <w:p w14:paraId="7BB50AF3"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техникум отраслевых технологий и сервиса»</w:t>
            </w:r>
          </w:p>
        </w:tc>
        <w:tc>
          <w:tcPr>
            <w:tcW w:w="815" w:type="dxa"/>
            <w:noWrap/>
            <w:hideMark/>
          </w:tcPr>
          <w:p w14:paraId="6B71F8B2"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815" w:type="dxa"/>
            <w:noWrap/>
            <w:hideMark/>
          </w:tcPr>
          <w:p w14:paraId="0E5EBE93"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779" w:type="dxa"/>
            <w:noWrap/>
            <w:hideMark/>
          </w:tcPr>
          <w:p w14:paraId="63C1D542"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851" w:type="dxa"/>
            <w:noWrap/>
            <w:hideMark/>
          </w:tcPr>
          <w:p w14:paraId="1E1F263C"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92</w:t>
            </w:r>
          </w:p>
        </w:tc>
      </w:tr>
      <w:tr w:rsidR="00D15932" w:rsidRPr="004F4F33" w14:paraId="1D9ABD2B" w14:textId="77777777" w:rsidTr="006F17B9">
        <w:trPr>
          <w:trHeight w:val="288"/>
        </w:trPr>
        <w:tc>
          <w:tcPr>
            <w:tcW w:w="704" w:type="dxa"/>
            <w:noWrap/>
            <w:hideMark/>
          </w:tcPr>
          <w:p w14:paraId="2E2DFF26"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1042</w:t>
            </w:r>
          </w:p>
        </w:tc>
        <w:tc>
          <w:tcPr>
            <w:tcW w:w="1701" w:type="dxa"/>
            <w:noWrap/>
            <w:hideMark/>
          </w:tcPr>
          <w:p w14:paraId="35A221C2" w14:textId="27FF518D"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Ленинский район</w:t>
            </w:r>
          </w:p>
        </w:tc>
        <w:tc>
          <w:tcPr>
            <w:tcW w:w="1418" w:type="dxa"/>
            <w:noWrap/>
            <w:hideMark/>
          </w:tcPr>
          <w:p w14:paraId="27F5D7DC"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6661003026</w:t>
            </w:r>
          </w:p>
        </w:tc>
        <w:tc>
          <w:tcPr>
            <w:tcW w:w="2835" w:type="dxa"/>
            <w:noWrap/>
            <w:hideMark/>
          </w:tcPr>
          <w:p w14:paraId="1D66D83C"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торгово-экономический техникум»</w:t>
            </w:r>
          </w:p>
        </w:tc>
        <w:tc>
          <w:tcPr>
            <w:tcW w:w="815" w:type="dxa"/>
            <w:noWrap/>
            <w:hideMark/>
          </w:tcPr>
          <w:p w14:paraId="0D8229F3"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87</w:t>
            </w:r>
          </w:p>
        </w:tc>
        <w:tc>
          <w:tcPr>
            <w:tcW w:w="815" w:type="dxa"/>
            <w:noWrap/>
            <w:hideMark/>
          </w:tcPr>
          <w:p w14:paraId="559012F0"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86</w:t>
            </w:r>
          </w:p>
        </w:tc>
        <w:tc>
          <w:tcPr>
            <w:tcW w:w="779" w:type="dxa"/>
            <w:noWrap/>
            <w:hideMark/>
          </w:tcPr>
          <w:p w14:paraId="13335BDB"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851" w:type="dxa"/>
            <w:noWrap/>
            <w:hideMark/>
          </w:tcPr>
          <w:p w14:paraId="34578BCB"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89,3</w:t>
            </w:r>
          </w:p>
        </w:tc>
      </w:tr>
      <w:tr w:rsidR="00D15932" w:rsidRPr="004F4F33" w14:paraId="75A79F0D" w14:textId="77777777" w:rsidTr="006F17B9">
        <w:trPr>
          <w:trHeight w:val="288"/>
        </w:trPr>
        <w:tc>
          <w:tcPr>
            <w:tcW w:w="704" w:type="dxa"/>
            <w:noWrap/>
            <w:hideMark/>
          </w:tcPr>
          <w:p w14:paraId="5457ECF7"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1043</w:t>
            </w:r>
          </w:p>
        </w:tc>
        <w:tc>
          <w:tcPr>
            <w:tcW w:w="1701" w:type="dxa"/>
            <w:noWrap/>
            <w:hideMark/>
          </w:tcPr>
          <w:p w14:paraId="4C2AB179" w14:textId="54D377AB"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Орджоникидзевский район</w:t>
            </w:r>
          </w:p>
        </w:tc>
        <w:tc>
          <w:tcPr>
            <w:tcW w:w="1418" w:type="dxa"/>
            <w:noWrap/>
            <w:hideMark/>
          </w:tcPr>
          <w:p w14:paraId="1CE73E75"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6661000642</w:t>
            </w:r>
          </w:p>
        </w:tc>
        <w:tc>
          <w:tcPr>
            <w:tcW w:w="2835" w:type="dxa"/>
            <w:noWrap/>
            <w:hideMark/>
          </w:tcPr>
          <w:p w14:paraId="6E53DDA0"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экономико-технологический колледж»</w:t>
            </w:r>
          </w:p>
        </w:tc>
        <w:tc>
          <w:tcPr>
            <w:tcW w:w="815" w:type="dxa"/>
            <w:noWrap/>
            <w:hideMark/>
          </w:tcPr>
          <w:p w14:paraId="226A3C23"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81</w:t>
            </w:r>
          </w:p>
        </w:tc>
        <w:tc>
          <w:tcPr>
            <w:tcW w:w="815" w:type="dxa"/>
            <w:noWrap/>
            <w:hideMark/>
          </w:tcPr>
          <w:p w14:paraId="6091CBAD"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82</w:t>
            </w:r>
          </w:p>
        </w:tc>
        <w:tc>
          <w:tcPr>
            <w:tcW w:w="779" w:type="dxa"/>
            <w:noWrap/>
            <w:hideMark/>
          </w:tcPr>
          <w:p w14:paraId="543F9831"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851" w:type="dxa"/>
            <w:noWrap/>
            <w:hideMark/>
          </w:tcPr>
          <w:p w14:paraId="26BE82AB"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84,7</w:t>
            </w:r>
          </w:p>
        </w:tc>
      </w:tr>
      <w:tr w:rsidR="00D15932" w:rsidRPr="004F4F33" w14:paraId="64711813" w14:textId="77777777" w:rsidTr="006F17B9">
        <w:trPr>
          <w:trHeight w:val="288"/>
        </w:trPr>
        <w:tc>
          <w:tcPr>
            <w:tcW w:w="704" w:type="dxa"/>
            <w:noWrap/>
            <w:hideMark/>
          </w:tcPr>
          <w:p w14:paraId="3A8DBA1F"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1044</w:t>
            </w:r>
          </w:p>
        </w:tc>
        <w:tc>
          <w:tcPr>
            <w:tcW w:w="1701" w:type="dxa"/>
            <w:noWrap/>
            <w:hideMark/>
          </w:tcPr>
          <w:p w14:paraId="6A2A0F9A" w14:textId="30752DFF"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Чкаловский район</w:t>
            </w:r>
          </w:p>
        </w:tc>
        <w:tc>
          <w:tcPr>
            <w:tcW w:w="1418" w:type="dxa"/>
            <w:noWrap/>
            <w:hideMark/>
          </w:tcPr>
          <w:p w14:paraId="6AA566B4"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6664024218</w:t>
            </w:r>
          </w:p>
        </w:tc>
        <w:tc>
          <w:tcPr>
            <w:tcW w:w="2835" w:type="dxa"/>
            <w:noWrap/>
            <w:hideMark/>
          </w:tcPr>
          <w:p w14:paraId="6661E679"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«Екатеринбургский энергетический техникум»</w:t>
            </w:r>
          </w:p>
        </w:tc>
        <w:tc>
          <w:tcPr>
            <w:tcW w:w="815" w:type="dxa"/>
            <w:noWrap/>
            <w:hideMark/>
          </w:tcPr>
          <w:p w14:paraId="54D39D0D"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815" w:type="dxa"/>
            <w:noWrap/>
            <w:hideMark/>
          </w:tcPr>
          <w:p w14:paraId="553CE78B"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779" w:type="dxa"/>
            <w:noWrap/>
            <w:hideMark/>
          </w:tcPr>
          <w:p w14:paraId="1C8BA7F3"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851" w:type="dxa"/>
            <w:noWrap/>
            <w:hideMark/>
          </w:tcPr>
          <w:p w14:paraId="34B6D0B2"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95,4</w:t>
            </w:r>
          </w:p>
        </w:tc>
      </w:tr>
      <w:tr w:rsidR="00D15932" w:rsidRPr="004F4F33" w14:paraId="61088F84" w14:textId="77777777" w:rsidTr="006F17B9">
        <w:trPr>
          <w:trHeight w:val="288"/>
        </w:trPr>
        <w:tc>
          <w:tcPr>
            <w:tcW w:w="704" w:type="dxa"/>
            <w:noWrap/>
            <w:hideMark/>
          </w:tcPr>
          <w:p w14:paraId="61B581D1"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1045</w:t>
            </w:r>
          </w:p>
        </w:tc>
        <w:tc>
          <w:tcPr>
            <w:tcW w:w="1701" w:type="dxa"/>
            <w:noWrap/>
            <w:hideMark/>
          </w:tcPr>
          <w:p w14:paraId="0B4224DE"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Ирбитское МО</w:t>
            </w:r>
          </w:p>
        </w:tc>
        <w:tc>
          <w:tcPr>
            <w:tcW w:w="1418" w:type="dxa"/>
            <w:noWrap/>
            <w:hideMark/>
          </w:tcPr>
          <w:p w14:paraId="038D0862"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6642000238</w:t>
            </w:r>
          </w:p>
        </w:tc>
        <w:tc>
          <w:tcPr>
            <w:tcW w:w="2835" w:type="dxa"/>
            <w:noWrap/>
            <w:hideMark/>
          </w:tcPr>
          <w:p w14:paraId="54873FC3"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«Ирбитский аграрный техникум»</w:t>
            </w:r>
          </w:p>
        </w:tc>
        <w:tc>
          <w:tcPr>
            <w:tcW w:w="815" w:type="dxa"/>
            <w:noWrap/>
            <w:hideMark/>
          </w:tcPr>
          <w:p w14:paraId="63A60377"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815" w:type="dxa"/>
            <w:noWrap/>
            <w:hideMark/>
          </w:tcPr>
          <w:p w14:paraId="72DFCE16"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779" w:type="dxa"/>
            <w:noWrap/>
            <w:hideMark/>
          </w:tcPr>
          <w:p w14:paraId="0EF20460"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851" w:type="dxa"/>
            <w:noWrap/>
            <w:hideMark/>
          </w:tcPr>
          <w:p w14:paraId="759E9D61"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92,6</w:t>
            </w:r>
          </w:p>
        </w:tc>
      </w:tr>
      <w:tr w:rsidR="00D15932" w:rsidRPr="004F4F33" w14:paraId="7862A72E" w14:textId="77777777" w:rsidTr="006F17B9">
        <w:trPr>
          <w:trHeight w:val="288"/>
        </w:trPr>
        <w:tc>
          <w:tcPr>
            <w:tcW w:w="704" w:type="dxa"/>
            <w:noWrap/>
            <w:hideMark/>
          </w:tcPr>
          <w:p w14:paraId="2076AFC5"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1046</w:t>
            </w:r>
          </w:p>
        </w:tc>
        <w:tc>
          <w:tcPr>
            <w:tcW w:w="1701" w:type="dxa"/>
            <w:noWrap/>
            <w:hideMark/>
          </w:tcPr>
          <w:p w14:paraId="0441D2DD"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МО г. Ирбит</w:t>
            </w:r>
          </w:p>
        </w:tc>
        <w:tc>
          <w:tcPr>
            <w:tcW w:w="1418" w:type="dxa"/>
            <w:noWrap/>
            <w:hideMark/>
          </w:tcPr>
          <w:p w14:paraId="6C4327E6"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6611003687</w:t>
            </w:r>
          </w:p>
        </w:tc>
        <w:tc>
          <w:tcPr>
            <w:tcW w:w="2835" w:type="dxa"/>
            <w:noWrap/>
            <w:hideMark/>
          </w:tcPr>
          <w:p w14:paraId="675E848F"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«Ирбитский гуманитарный колледж»</w:t>
            </w:r>
          </w:p>
        </w:tc>
        <w:tc>
          <w:tcPr>
            <w:tcW w:w="815" w:type="dxa"/>
            <w:noWrap/>
            <w:hideMark/>
          </w:tcPr>
          <w:p w14:paraId="30105245"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815" w:type="dxa"/>
            <w:noWrap/>
            <w:hideMark/>
          </w:tcPr>
          <w:p w14:paraId="7D30DF41"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779" w:type="dxa"/>
            <w:noWrap/>
            <w:hideMark/>
          </w:tcPr>
          <w:p w14:paraId="56F1B7AC"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99</w:t>
            </w:r>
          </w:p>
        </w:tc>
        <w:tc>
          <w:tcPr>
            <w:tcW w:w="851" w:type="dxa"/>
            <w:noWrap/>
            <w:hideMark/>
          </w:tcPr>
          <w:p w14:paraId="12203374"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98,5</w:t>
            </w:r>
          </w:p>
        </w:tc>
      </w:tr>
      <w:tr w:rsidR="00D15932" w:rsidRPr="004F4F33" w14:paraId="68C0AA15" w14:textId="77777777" w:rsidTr="006F17B9">
        <w:trPr>
          <w:trHeight w:val="288"/>
        </w:trPr>
        <w:tc>
          <w:tcPr>
            <w:tcW w:w="704" w:type="dxa"/>
            <w:noWrap/>
            <w:hideMark/>
          </w:tcPr>
          <w:p w14:paraId="7BB478D5"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1047</w:t>
            </w:r>
          </w:p>
        </w:tc>
        <w:tc>
          <w:tcPr>
            <w:tcW w:w="1701" w:type="dxa"/>
            <w:noWrap/>
            <w:hideMark/>
          </w:tcPr>
          <w:p w14:paraId="558C7D96"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МО г. Ирбит</w:t>
            </w:r>
          </w:p>
        </w:tc>
        <w:tc>
          <w:tcPr>
            <w:tcW w:w="1418" w:type="dxa"/>
            <w:noWrap/>
            <w:hideMark/>
          </w:tcPr>
          <w:p w14:paraId="09BAC73A"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6611001432</w:t>
            </w:r>
          </w:p>
        </w:tc>
        <w:tc>
          <w:tcPr>
            <w:tcW w:w="2835" w:type="dxa"/>
            <w:noWrap/>
            <w:hideMark/>
          </w:tcPr>
          <w:p w14:paraId="5D79A67A"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«Ирбитский мотоциклетный техникум»</w:t>
            </w:r>
          </w:p>
        </w:tc>
        <w:tc>
          <w:tcPr>
            <w:tcW w:w="815" w:type="dxa"/>
            <w:noWrap/>
            <w:hideMark/>
          </w:tcPr>
          <w:p w14:paraId="1EF48F2F"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815" w:type="dxa"/>
            <w:noWrap/>
            <w:hideMark/>
          </w:tcPr>
          <w:p w14:paraId="2725B107"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84</w:t>
            </w:r>
          </w:p>
        </w:tc>
        <w:tc>
          <w:tcPr>
            <w:tcW w:w="779" w:type="dxa"/>
            <w:noWrap/>
            <w:hideMark/>
          </w:tcPr>
          <w:p w14:paraId="6C0520CC"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851" w:type="dxa"/>
            <w:noWrap/>
            <w:hideMark/>
          </w:tcPr>
          <w:p w14:paraId="1BC82859"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88,5</w:t>
            </w:r>
          </w:p>
        </w:tc>
      </w:tr>
      <w:tr w:rsidR="00D15932" w:rsidRPr="004F4F33" w14:paraId="430C38DC" w14:textId="77777777" w:rsidTr="006F17B9">
        <w:trPr>
          <w:trHeight w:val="288"/>
        </w:trPr>
        <w:tc>
          <w:tcPr>
            <w:tcW w:w="704" w:type="dxa"/>
            <w:noWrap/>
            <w:hideMark/>
          </w:tcPr>
          <w:p w14:paraId="4249D9F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1048</w:t>
            </w:r>
          </w:p>
        </w:tc>
        <w:tc>
          <w:tcPr>
            <w:tcW w:w="1701" w:type="dxa"/>
            <w:noWrap/>
            <w:hideMark/>
          </w:tcPr>
          <w:p w14:paraId="263BDFFA"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МО г. Ирбит</w:t>
            </w:r>
          </w:p>
        </w:tc>
        <w:tc>
          <w:tcPr>
            <w:tcW w:w="1418" w:type="dxa"/>
            <w:noWrap/>
            <w:hideMark/>
          </w:tcPr>
          <w:p w14:paraId="620C4E56"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6611001721</w:t>
            </w:r>
          </w:p>
        </w:tc>
        <w:tc>
          <w:tcPr>
            <w:tcW w:w="2835" w:type="dxa"/>
            <w:noWrap/>
            <w:hideMark/>
          </w:tcPr>
          <w:p w14:paraId="0D263540"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«Ирбитский политехникум»</w:t>
            </w:r>
          </w:p>
        </w:tc>
        <w:tc>
          <w:tcPr>
            <w:tcW w:w="815" w:type="dxa"/>
            <w:noWrap/>
            <w:hideMark/>
          </w:tcPr>
          <w:p w14:paraId="0DD5A355"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815" w:type="dxa"/>
            <w:noWrap/>
            <w:hideMark/>
          </w:tcPr>
          <w:p w14:paraId="57E7A781"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779" w:type="dxa"/>
            <w:noWrap/>
            <w:hideMark/>
          </w:tcPr>
          <w:p w14:paraId="6D11DF7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851" w:type="dxa"/>
            <w:noWrap/>
            <w:hideMark/>
          </w:tcPr>
          <w:p w14:paraId="61B6F61A"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94,4</w:t>
            </w:r>
          </w:p>
        </w:tc>
      </w:tr>
      <w:tr w:rsidR="00D15932" w:rsidRPr="004F4F33" w14:paraId="2244E846" w14:textId="77777777" w:rsidTr="006F17B9">
        <w:trPr>
          <w:trHeight w:val="288"/>
        </w:trPr>
        <w:tc>
          <w:tcPr>
            <w:tcW w:w="704" w:type="dxa"/>
            <w:noWrap/>
            <w:hideMark/>
          </w:tcPr>
          <w:p w14:paraId="46EE1B99"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1049</w:t>
            </w:r>
          </w:p>
        </w:tc>
        <w:tc>
          <w:tcPr>
            <w:tcW w:w="1701" w:type="dxa"/>
            <w:noWrap/>
            <w:hideMark/>
          </w:tcPr>
          <w:p w14:paraId="37A5A7F5"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Нижнетуринский ГО</w:t>
            </w:r>
          </w:p>
        </w:tc>
        <w:tc>
          <w:tcPr>
            <w:tcW w:w="1418" w:type="dxa"/>
            <w:noWrap/>
            <w:hideMark/>
          </w:tcPr>
          <w:p w14:paraId="692920A4"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6624002634</w:t>
            </w:r>
          </w:p>
        </w:tc>
        <w:tc>
          <w:tcPr>
            <w:tcW w:w="2835" w:type="dxa"/>
            <w:noWrap/>
            <w:hideMark/>
          </w:tcPr>
          <w:p w14:paraId="69D62E15"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«Исовский геологоразведочный техникум»</w:t>
            </w:r>
          </w:p>
        </w:tc>
        <w:tc>
          <w:tcPr>
            <w:tcW w:w="815" w:type="dxa"/>
            <w:noWrap/>
            <w:hideMark/>
          </w:tcPr>
          <w:p w14:paraId="58B2DB2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815" w:type="dxa"/>
            <w:noWrap/>
            <w:hideMark/>
          </w:tcPr>
          <w:p w14:paraId="608E6D37"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779" w:type="dxa"/>
            <w:noWrap/>
            <w:hideMark/>
          </w:tcPr>
          <w:p w14:paraId="5300AF1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851" w:type="dxa"/>
            <w:noWrap/>
            <w:hideMark/>
          </w:tcPr>
          <w:p w14:paraId="5C4A1CEF"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95,7</w:t>
            </w:r>
          </w:p>
        </w:tc>
      </w:tr>
      <w:tr w:rsidR="00D15932" w:rsidRPr="004F4F33" w14:paraId="4A0F199C" w14:textId="77777777" w:rsidTr="006F17B9">
        <w:trPr>
          <w:trHeight w:val="288"/>
        </w:trPr>
        <w:tc>
          <w:tcPr>
            <w:tcW w:w="704" w:type="dxa"/>
            <w:noWrap/>
            <w:hideMark/>
          </w:tcPr>
          <w:p w14:paraId="488F8B0A"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1050</w:t>
            </w:r>
          </w:p>
        </w:tc>
        <w:tc>
          <w:tcPr>
            <w:tcW w:w="1701" w:type="dxa"/>
            <w:noWrap/>
            <w:hideMark/>
          </w:tcPr>
          <w:p w14:paraId="45D5CEA8"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Каменск-Уральский ГО</w:t>
            </w:r>
          </w:p>
        </w:tc>
        <w:tc>
          <w:tcPr>
            <w:tcW w:w="1418" w:type="dxa"/>
            <w:noWrap/>
            <w:hideMark/>
          </w:tcPr>
          <w:p w14:paraId="3665DC92"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6643004108</w:t>
            </w:r>
          </w:p>
        </w:tc>
        <w:tc>
          <w:tcPr>
            <w:tcW w:w="2835" w:type="dxa"/>
            <w:noWrap/>
            <w:hideMark/>
          </w:tcPr>
          <w:p w14:paraId="7CCBA933"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«Каменск-Уральский агропромышленный техникум»</w:t>
            </w:r>
          </w:p>
        </w:tc>
        <w:tc>
          <w:tcPr>
            <w:tcW w:w="815" w:type="dxa"/>
            <w:noWrap/>
            <w:hideMark/>
          </w:tcPr>
          <w:p w14:paraId="2C26F367"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815" w:type="dxa"/>
            <w:noWrap/>
            <w:hideMark/>
          </w:tcPr>
          <w:p w14:paraId="6D54833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779" w:type="dxa"/>
            <w:noWrap/>
            <w:hideMark/>
          </w:tcPr>
          <w:p w14:paraId="5E3ADC26"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851" w:type="dxa"/>
            <w:noWrap/>
            <w:hideMark/>
          </w:tcPr>
          <w:p w14:paraId="131C91B9"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91,1</w:t>
            </w:r>
          </w:p>
        </w:tc>
      </w:tr>
      <w:tr w:rsidR="00D15932" w:rsidRPr="004F4F33" w14:paraId="0CEB8943" w14:textId="77777777" w:rsidTr="006F17B9">
        <w:trPr>
          <w:trHeight w:val="288"/>
        </w:trPr>
        <w:tc>
          <w:tcPr>
            <w:tcW w:w="704" w:type="dxa"/>
            <w:noWrap/>
            <w:hideMark/>
          </w:tcPr>
          <w:p w14:paraId="40564060"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1051</w:t>
            </w:r>
          </w:p>
        </w:tc>
        <w:tc>
          <w:tcPr>
            <w:tcW w:w="1701" w:type="dxa"/>
            <w:noWrap/>
            <w:hideMark/>
          </w:tcPr>
          <w:p w14:paraId="47F08063"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Каменск-Уральский ГО</w:t>
            </w:r>
          </w:p>
        </w:tc>
        <w:tc>
          <w:tcPr>
            <w:tcW w:w="1418" w:type="dxa"/>
            <w:noWrap/>
            <w:hideMark/>
          </w:tcPr>
          <w:p w14:paraId="707A23D0"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6665005546</w:t>
            </w:r>
          </w:p>
        </w:tc>
        <w:tc>
          <w:tcPr>
            <w:tcW w:w="2835" w:type="dxa"/>
            <w:noWrap/>
            <w:hideMark/>
          </w:tcPr>
          <w:p w14:paraId="18BCD834"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«Каменск-Уральский педагогический колледж»</w:t>
            </w:r>
          </w:p>
        </w:tc>
        <w:tc>
          <w:tcPr>
            <w:tcW w:w="815" w:type="dxa"/>
            <w:noWrap/>
            <w:hideMark/>
          </w:tcPr>
          <w:p w14:paraId="1FBEFD43"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81</w:t>
            </w:r>
          </w:p>
        </w:tc>
        <w:tc>
          <w:tcPr>
            <w:tcW w:w="815" w:type="dxa"/>
            <w:noWrap/>
            <w:hideMark/>
          </w:tcPr>
          <w:p w14:paraId="7D06B9EB"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84</w:t>
            </w:r>
          </w:p>
        </w:tc>
        <w:tc>
          <w:tcPr>
            <w:tcW w:w="779" w:type="dxa"/>
            <w:noWrap/>
            <w:hideMark/>
          </w:tcPr>
          <w:p w14:paraId="061770A0"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87</w:t>
            </w:r>
          </w:p>
        </w:tc>
        <w:tc>
          <w:tcPr>
            <w:tcW w:w="851" w:type="dxa"/>
            <w:noWrap/>
            <w:hideMark/>
          </w:tcPr>
          <w:p w14:paraId="4C484E2A"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84,6</w:t>
            </w:r>
          </w:p>
        </w:tc>
      </w:tr>
      <w:tr w:rsidR="00D15932" w:rsidRPr="004F4F33" w14:paraId="7549493C" w14:textId="77777777" w:rsidTr="006F17B9">
        <w:trPr>
          <w:trHeight w:val="288"/>
        </w:trPr>
        <w:tc>
          <w:tcPr>
            <w:tcW w:w="704" w:type="dxa"/>
            <w:noWrap/>
            <w:hideMark/>
          </w:tcPr>
          <w:p w14:paraId="42FD8750"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1052</w:t>
            </w:r>
          </w:p>
        </w:tc>
        <w:tc>
          <w:tcPr>
            <w:tcW w:w="1701" w:type="dxa"/>
            <w:noWrap/>
            <w:hideMark/>
          </w:tcPr>
          <w:p w14:paraId="133CD5D7"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Каменск-Уральский ГО</w:t>
            </w:r>
          </w:p>
        </w:tc>
        <w:tc>
          <w:tcPr>
            <w:tcW w:w="1418" w:type="dxa"/>
            <w:noWrap/>
            <w:hideMark/>
          </w:tcPr>
          <w:p w14:paraId="1FE4616A"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6665002425</w:t>
            </w:r>
          </w:p>
        </w:tc>
        <w:tc>
          <w:tcPr>
            <w:tcW w:w="2835" w:type="dxa"/>
            <w:noWrap/>
            <w:hideMark/>
          </w:tcPr>
          <w:p w14:paraId="1779DDDA"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«Каменск-Уральский политехнический колледж»</w:t>
            </w:r>
          </w:p>
        </w:tc>
        <w:tc>
          <w:tcPr>
            <w:tcW w:w="815" w:type="dxa"/>
            <w:noWrap/>
            <w:hideMark/>
          </w:tcPr>
          <w:p w14:paraId="3940AC7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815" w:type="dxa"/>
            <w:noWrap/>
            <w:hideMark/>
          </w:tcPr>
          <w:p w14:paraId="01253AE2"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779" w:type="dxa"/>
            <w:noWrap/>
            <w:hideMark/>
          </w:tcPr>
          <w:p w14:paraId="0C50A7ED"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851" w:type="dxa"/>
            <w:noWrap/>
            <w:hideMark/>
          </w:tcPr>
          <w:p w14:paraId="0D46EEF1"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91,6</w:t>
            </w:r>
          </w:p>
        </w:tc>
      </w:tr>
      <w:tr w:rsidR="00D15932" w:rsidRPr="004F4F33" w14:paraId="1DFB1195" w14:textId="77777777" w:rsidTr="006F17B9">
        <w:trPr>
          <w:trHeight w:val="288"/>
        </w:trPr>
        <w:tc>
          <w:tcPr>
            <w:tcW w:w="704" w:type="dxa"/>
            <w:noWrap/>
            <w:hideMark/>
          </w:tcPr>
          <w:p w14:paraId="178B7567"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1053</w:t>
            </w:r>
          </w:p>
        </w:tc>
        <w:tc>
          <w:tcPr>
            <w:tcW w:w="1701" w:type="dxa"/>
            <w:noWrap/>
            <w:hideMark/>
          </w:tcPr>
          <w:p w14:paraId="5C23B02E"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Каменск-Уральский ГО</w:t>
            </w:r>
          </w:p>
        </w:tc>
        <w:tc>
          <w:tcPr>
            <w:tcW w:w="1418" w:type="dxa"/>
            <w:noWrap/>
            <w:hideMark/>
          </w:tcPr>
          <w:p w14:paraId="602AC4A7"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6612002358</w:t>
            </w:r>
          </w:p>
        </w:tc>
        <w:tc>
          <w:tcPr>
            <w:tcW w:w="2835" w:type="dxa"/>
            <w:noWrap/>
            <w:hideMark/>
          </w:tcPr>
          <w:p w14:paraId="63C722BE"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«Каменск-Уральский радиотехнический техникум»</w:t>
            </w:r>
          </w:p>
        </w:tc>
        <w:tc>
          <w:tcPr>
            <w:tcW w:w="815" w:type="dxa"/>
            <w:noWrap/>
            <w:hideMark/>
          </w:tcPr>
          <w:p w14:paraId="698CB853"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815" w:type="dxa"/>
            <w:noWrap/>
            <w:hideMark/>
          </w:tcPr>
          <w:p w14:paraId="5688382B"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779" w:type="dxa"/>
            <w:noWrap/>
            <w:hideMark/>
          </w:tcPr>
          <w:p w14:paraId="42DFB8AA"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851" w:type="dxa"/>
            <w:noWrap/>
            <w:hideMark/>
          </w:tcPr>
          <w:p w14:paraId="1BBC32F1"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93,2</w:t>
            </w:r>
          </w:p>
        </w:tc>
      </w:tr>
      <w:tr w:rsidR="00D15932" w:rsidRPr="004F4F33" w14:paraId="0F46344A" w14:textId="77777777" w:rsidTr="006F17B9">
        <w:trPr>
          <w:trHeight w:val="288"/>
        </w:trPr>
        <w:tc>
          <w:tcPr>
            <w:tcW w:w="704" w:type="dxa"/>
            <w:noWrap/>
            <w:hideMark/>
          </w:tcPr>
          <w:p w14:paraId="43DE464A"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1054</w:t>
            </w:r>
          </w:p>
        </w:tc>
        <w:tc>
          <w:tcPr>
            <w:tcW w:w="1701" w:type="dxa"/>
            <w:noWrap/>
            <w:hideMark/>
          </w:tcPr>
          <w:p w14:paraId="413B5176"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Каменск-Уральский ГО</w:t>
            </w:r>
          </w:p>
        </w:tc>
        <w:tc>
          <w:tcPr>
            <w:tcW w:w="1418" w:type="dxa"/>
            <w:noWrap/>
            <w:hideMark/>
          </w:tcPr>
          <w:p w14:paraId="1BB0E7C6"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6665005602</w:t>
            </w:r>
          </w:p>
        </w:tc>
        <w:tc>
          <w:tcPr>
            <w:tcW w:w="2835" w:type="dxa"/>
            <w:noWrap/>
            <w:hideMark/>
          </w:tcPr>
          <w:p w14:paraId="6CB84A7A"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«Каменск-Уральский техникум торговли и сервиса»</w:t>
            </w:r>
          </w:p>
        </w:tc>
        <w:tc>
          <w:tcPr>
            <w:tcW w:w="815" w:type="dxa"/>
            <w:noWrap/>
            <w:hideMark/>
          </w:tcPr>
          <w:p w14:paraId="750E2952"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815" w:type="dxa"/>
            <w:noWrap/>
            <w:hideMark/>
          </w:tcPr>
          <w:p w14:paraId="3B542A7F"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779" w:type="dxa"/>
            <w:noWrap/>
            <w:hideMark/>
          </w:tcPr>
          <w:p w14:paraId="26EF1FC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851" w:type="dxa"/>
            <w:noWrap/>
            <w:hideMark/>
          </w:tcPr>
          <w:p w14:paraId="3EA306BC"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93,7</w:t>
            </w:r>
          </w:p>
        </w:tc>
      </w:tr>
      <w:tr w:rsidR="00D15932" w:rsidRPr="004F4F33" w14:paraId="2B19949C" w14:textId="77777777" w:rsidTr="006F17B9">
        <w:trPr>
          <w:trHeight w:val="288"/>
        </w:trPr>
        <w:tc>
          <w:tcPr>
            <w:tcW w:w="704" w:type="dxa"/>
            <w:noWrap/>
            <w:hideMark/>
          </w:tcPr>
          <w:p w14:paraId="1350B422"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1055</w:t>
            </w:r>
          </w:p>
        </w:tc>
        <w:tc>
          <w:tcPr>
            <w:tcW w:w="1701" w:type="dxa"/>
            <w:noWrap/>
            <w:hideMark/>
          </w:tcPr>
          <w:p w14:paraId="1A1B2723"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Камышловский ГО</w:t>
            </w:r>
          </w:p>
        </w:tc>
        <w:tc>
          <w:tcPr>
            <w:tcW w:w="1418" w:type="dxa"/>
            <w:noWrap/>
            <w:hideMark/>
          </w:tcPr>
          <w:p w14:paraId="1EB938B1"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6613003442</w:t>
            </w:r>
          </w:p>
        </w:tc>
        <w:tc>
          <w:tcPr>
            <w:tcW w:w="2835" w:type="dxa"/>
            <w:noWrap/>
            <w:hideMark/>
          </w:tcPr>
          <w:p w14:paraId="42C0A303"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 xml:space="preserve">ГАПОУ СО «Камышловский гуманитарно-технологический </w:t>
            </w:r>
            <w:r w:rsidRPr="004F4F33">
              <w:rPr>
                <w:bCs w:val="0"/>
                <w:color w:val="000000"/>
                <w:szCs w:val="24"/>
              </w:rPr>
              <w:lastRenderedPageBreak/>
              <w:t>техникум»</w:t>
            </w:r>
          </w:p>
        </w:tc>
        <w:tc>
          <w:tcPr>
            <w:tcW w:w="815" w:type="dxa"/>
            <w:noWrap/>
            <w:hideMark/>
          </w:tcPr>
          <w:p w14:paraId="733A733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90</w:t>
            </w:r>
          </w:p>
        </w:tc>
        <w:tc>
          <w:tcPr>
            <w:tcW w:w="815" w:type="dxa"/>
            <w:noWrap/>
            <w:hideMark/>
          </w:tcPr>
          <w:p w14:paraId="24630FF9"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779" w:type="dxa"/>
            <w:noWrap/>
            <w:hideMark/>
          </w:tcPr>
          <w:p w14:paraId="07689B34"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851" w:type="dxa"/>
            <w:noWrap/>
            <w:hideMark/>
          </w:tcPr>
          <w:p w14:paraId="5316C1E7"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91,4</w:t>
            </w:r>
          </w:p>
        </w:tc>
      </w:tr>
      <w:tr w:rsidR="00D15932" w:rsidRPr="004F4F33" w14:paraId="5ADA1443" w14:textId="77777777" w:rsidTr="006F17B9">
        <w:trPr>
          <w:trHeight w:val="288"/>
        </w:trPr>
        <w:tc>
          <w:tcPr>
            <w:tcW w:w="704" w:type="dxa"/>
            <w:noWrap/>
            <w:hideMark/>
          </w:tcPr>
          <w:p w14:paraId="0F66E869"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1056</w:t>
            </w:r>
          </w:p>
        </w:tc>
        <w:tc>
          <w:tcPr>
            <w:tcW w:w="1701" w:type="dxa"/>
            <w:noWrap/>
            <w:hideMark/>
          </w:tcPr>
          <w:p w14:paraId="79EEBF69"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Камышловский ГО</w:t>
            </w:r>
          </w:p>
        </w:tc>
        <w:tc>
          <w:tcPr>
            <w:tcW w:w="1418" w:type="dxa"/>
            <w:noWrap/>
            <w:hideMark/>
          </w:tcPr>
          <w:p w14:paraId="573212FC"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6613001734</w:t>
            </w:r>
          </w:p>
        </w:tc>
        <w:tc>
          <w:tcPr>
            <w:tcW w:w="2835" w:type="dxa"/>
            <w:noWrap/>
            <w:hideMark/>
          </w:tcPr>
          <w:p w14:paraId="370F207E"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«Камышловский педагогический колледж»</w:t>
            </w:r>
          </w:p>
        </w:tc>
        <w:tc>
          <w:tcPr>
            <w:tcW w:w="815" w:type="dxa"/>
            <w:noWrap/>
            <w:hideMark/>
          </w:tcPr>
          <w:p w14:paraId="5A5E5E89"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815" w:type="dxa"/>
            <w:noWrap/>
            <w:hideMark/>
          </w:tcPr>
          <w:p w14:paraId="715D82A9"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779" w:type="dxa"/>
            <w:noWrap/>
            <w:hideMark/>
          </w:tcPr>
          <w:p w14:paraId="2B6A85E1"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851" w:type="dxa"/>
            <w:noWrap/>
            <w:hideMark/>
          </w:tcPr>
          <w:p w14:paraId="309EE593"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90,7</w:t>
            </w:r>
          </w:p>
        </w:tc>
      </w:tr>
      <w:tr w:rsidR="00D15932" w:rsidRPr="004F4F33" w14:paraId="1612EDFE" w14:textId="77777777" w:rsidTr="006F17B9">
        <w:trPr>
          <w:trHeight w:val="288"/>
        </w:trPr>
        <w:tc>
          <w:tcPr>
            <w:tcW w:w="704" w:type="dxa"/>
            <w:noWrap/>
            <w:hideMark/>
          </w:tcPr>
          <w:p w14:paraId="7B4842B3"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1057</w:t>
            </w:r>
          </w:p>
        </w:tc>
        <w:tc>
          <w:tcPr>
            <w:tcW w:w="1701" w:type="dxa"/>
            <w:noWrap/>
            <w:hideMark/>
          </w:tcPr>
          <w:p w14:paraId="1E33D09B"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Камышловский ГО</w:t>
            </w:r>
          </w:p>
        </w:tc>
        <w:tc>
          <w:tcPr>
            <w:tcW w:w="1418" w:type="dxa"/>
            <w:noWrap/>
            <w:hideMark/>
          </w:tcPr>
          <w:p w14:paraId="44D67C49"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6613001406</w:t>
            </w:r>
          </w:p>
        </w:tc>
        <w:tc>
          <w:tcPr>
            <w:tcW w:w="2835" w:type="dxa"/>
            <w:noWrap/>
            <w:hideMark/>
          </w:tcPr>
          <w:p w14:paraId="736ADC46"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«Камышловский техникум промышленности и транспорта»</w:t>
            </w:r>
          </w:p>
        </w:tc>
        <w:tc>
          <w:tcPr>
            <w:tcW w:w="815" w:type="dxa"/>
            <w:noWrap/>
            <w:hideMark/>
          </w:tcPr>
          <w:p w14:paraId="65916EE0"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87</w:t>
            </w:r>
          </w:p>
        </w:tc>
        <w:tc>
          <w:tcPr>
            <w:tcW w:w="815" w:type="dxa"/>
            <w:noWrap/>
            <w:hideMark/>
          </w:tcPr>
          <w:p w14:paraId="1757748C"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79" w:type="dxa"/>
            <w:noWrap/>
            <w:hideMark/>
          </w:tcPr>
          <w:p w14:paraId="111EEB4A"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851" w:type="dxa"/>
            <w:noWrap/>
            <w:hideMark/>
          </w:tcPr>
          <w:p w14:paraId="6A3533D9"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89,6</w:t>
            </w:r>
          </w:p>
        </w:tc>
      </w:tr>
      <w:tr w:rsidR="00D15932" w:rsidRPr="004F4F33" w14:paraId="256B2261" w14:textId="77777777" w:rsidTr="006F17B9">
        <w:trPr>
          <w:trHeight w:val="288"/>
        </w:trPr>
        <w:tc>
          <w:tcPr>
            <w:tcW w:w="704" w:type="dxa"/>
            <w:noWrap/>
            <w:hideMark/>
          </w:tcPr>
          <w:p w14:paraId="6F40DACC"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1058</w:t>
            </w:r>
          </w:p>
        </w:tc>
        <w:tc>
          <w:tcPr>
            <w:tcW w:w="1701" w:type="dxa"/>
            <w:noWrap/>
            <w:hideMark/>
          </w:tcPr>
          <w:p w14:paraId="2616C6C9"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ГО Карпинск</w:t>
            </w:r>
          </w:p>
        </w:tc>
        <w:tc>
          <w:tcPr>
            <w:tcW w:w="1418" w:type="dxa"/>
            <w:noWrap/>
            <w:hideMark/>
          </w:tcPr>
          <w:p w14:paraId="52D4DE77"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6614002258</w:t>
            </w:r>
          </w:p>
        </w:tc>
        <w:tc>
          <w:tcPr>
            <w:tcW w:w="2835" w:type="dxa"/>
            <w:noWrap/>
            <w:hideMark/>
          </w:tcPr>
          <w:p w14:paraId="4B676614"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«Карпинский машиностроительный техникум»</w:t>
            </w:r>
          </w:p>
        </w:tc>
        <w:tc>
          <w:tcPr>
            <w:tcW w:w="815" w:type="dxa"/>
            <w:noWrap/>
            <w:hideMark/>
          </w:tcPr>
          <w:p w14:paraId="58C3E7DA"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815" w:type="dxa"/>
            <w:noWrap/>
            <w:hideMark/>
          </w:tcPr>
          <w:p w14:paraId="6EA2872F"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779" w:type="dxa"/>
            <w:noWrap/>
            <w:hideMark/>
          </w:tcPr>
          <w:p w14:paraId="6C2912FA"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851" w:type="dxa"/>
            <w:noWrap/>
            <w:hideMark/>
          </w:tcPr>
          <w:p w14:paraId="7EC9F93A"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94,9</w:t>
            </w:r>
          </w:p>
        </w:tc>
      </w:tr>
      <w:tr w:rsidR="00D15932" w:rsidRPr="004F4F33" w14:paraId="54AF4222" w14:textId="77777777" w:rsidTr="006F17B9">
        <w:trPr>
          <w:trHeight w:val="288"/>
        </w:trPr>
        <w:tc>
          <w:tcPr>
            <w:tcW w:w="704" w:type="dxa"/>
            <w:noWrap/>
            <w:hideMark/>
          </w:tcPr>
          <w:p w14:paraId="1A12A3E7"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1059</w:t>
            </w:r>
          </w:p>
        </w:tc>
        <w:tc>
          <w:tcPr>
            <w:tcW w:w="1701" w:type="dxa"/>
            <w:noWrap/>
            <w:hideMark/>
          </w:tcPr>
          <w:p w14:paraId="5826A564"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Качканарский ГО</w:t>
            </w:r>
          </w:p>
        </w:tc>
        <w:tc>
          <w:tcPr>
            <w:tcW w:w="1418" w:type="dxa"/>
            <w:noWrap/>
            <w:hideMark/>
          </w:tcPr>
          <w:p w14:paraId="5DA3CA50"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6615000165</w:t>
            </w:r>
          </w:p>
        </w:tc>
        <w:tc>
          <w:tcPr>
            <w:tcW w:w="2835" w:type="dxa"/>
            <w:noWrap/>
            <w:hideMark/>
          </w:tcPr>
          <w:p w14:paraId="6F9548DC"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ГБПОУ СО «Качканарский горно-промышленный колледж»</w:t>
            </w:r>
          </w:p>
        </w:tc>
        <w:tc>
          <w:tcPr>
            <w:tcW w:w="815" w:type="dxa"/>
            <w:noWrap/>
            <w:hideMark/>
          </w:tcPr>
          <w:p w14:paraId="4D190C0B"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84</w:t>
            </w:r>
          </w:p>
        </w:tc>
        <w:tc>
          <w:tcPr>
            <w:tcW w:w="815" w:type="dxa"/>
            <w:noWrap/>
            <w:hideMark/>
          </w:tcPr>
          <w:p w14:paraId="54EFE00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779" w:type="dxa"/>
            <w:noWrap/>
            <w:hideMark/>
          </w:tcPr>
          <w:p w14:paraId="11726B2D"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85</w:t>
            </w:r>
          </w:p>
        </w:tc>
        <w:tc>
          <w:tcPr>
            <w:tcW w:w="851" w:type="dxa"/>
            <w:noWrap/>
            <w:hideMark/>
          </w:tcPr>
          <w:p w14:paraId="6D864FC6"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85,3</w:t>
            </w:r>
          </w:p>
        </w:tc>
      </w:tr>
      <w:tr w:rsidR="00D15932" w:rsidRPr="004F4F33" w14:paraId="78382C91" w14:textId="77777777" w:rsidTr="006F17B9">
        <w:trPr>
          <w:trHeight w:val="288"/>
        </w:trPr>
        <w:tc>
          <w:tcPr>
            <w:tcW w:w="704" w:type="dxa"/>
            <w:noWrap/>
            <w:hideMark/>
          </w:tcPr>
          <w:p w14:paraId="6288FF12"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1060</w:t>
            </w:r>
          </w:p>
        </w:tc>
        <w:tc>
          <w:tcPr>
            <w:tcW w:w="1701" w:type="dxa"/>
            <w:noWrap/>
            <w:hideMark/>
          </w:tcPr>
          <w:p w14:paraId="3CAE44E2" w14:textId="311D2C50"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Верх-Исетский район</w:t>
            </w:r>
          </w:p>
        </w:tc>
        <w:tc>
          <w:tcPr>
            <w:tcW w:w="1418" w:type="dxa"/>
            <w:noWrap/>
            <w:hideMark/>
          </w:tcPr>
          <w:p w14:paraId="049568CC"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6662021300</w:t>
            </w:r>
          </w:p>
        </w:tc>
        <w:tc>
          <w:tcPr>
            <w:tcW w:w="2835" w:type="dxa"/>
            <w:noWrap/>
            <w:hideMark/>
          </w:tcPr>
          <w:p w14:paraId="72E213A7"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«Колледж управления и сервиса «Стиль»</w:t>
            </w:r>
          </w:p>
        </w:tc>
        <w:tc>
          <w:tcPr>
            <w:tcW w:w="815" w:type="dxa"/>
            <w:noWrap/>
            <w:hideMark/>
          </w:tcPr>
          <w:p w14:paraId="6618DAB0"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815" w:type="dxa"/>
            <w:noWrap/>
            <w:hideMark/>
          </w:tcPr>
          <w:p w14:paraId="628A76DD"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82</w:t>
            </w:r>
          </w:p>
        </w:tc>
        <w:tc>
          <w:tcPr>
            <w:tcW w:w="779" w:type="dxa"/>
            <w:noWrap/>
            <w:hideMark/>
          </w:tcPr>
          <w:p w14:paraId="74FEEFD2"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851" w:type="dxa"/>
            <w:noWrap/>
            <w:hideMark/>
          </w:tcPr>
          <w:p w14:paraId="73434EEF"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84,4</w:t>
            </w:r>
          </w:p>
        </w:tc>
      </w:tr>
      <w:tr w:rsidR="00D15932" w:rsidRPr="004F4F33" w14:paraId="01D9105E" w14:textId="77777777" w:rsidTr="006F17B9">
        <w:trPr>
          <w:trHeight w:val="288"/>
        </w:trPr>
        <w:tc>
          <w:tcPr>
            <w:tcW w:w="704" w:type="dxa"/>
            <w:noWrap/>
            <w:hideMark/>
          </w:tcPr>
          <w:p w14:paraId="1E12BFB9"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1061</w:t>
            </w:r>
          </w:p>
        </w:tc>
        <w:tc>
          <w:tcPr>
            <w:tcW w:w="1701" w:type="dxa"/>
            <w:noWrap/>
            <w:hideMark/>
          </w:tcPr>
          <w:p w14:paraId="5051D839"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ГО Краснотурьинск</w:t>
            </w:r>
          </w:p>
        </w:tc>
        <w:tc>
          <w:tcPr>
            <w:tcW w:w="1418" w:type="dxa"/>
            <w:noWrap/>
            <w:hideMark/>
          </w:tcPr>
          <w:p w14:paraId="6EE0EF80"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6617003500</w:t>
            </w:r>
          </w:p>
        </w:tc>
        <w:tc>
          <w:tcPr>
            <w:tcW w:w="2835" w:type="dxa"/>
            <w:noWrap/>
            <w:hideMark/>
          </w:tcPr>
          <w:p w14:paraId="4650F7D0"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«Краснотурьинский индустриальный колледж»</w:t>
            </w:r>
          </w:p>
        </w:tc>
        <w:tc>
          <w:tcPr>
            <w:tcW w:w="815" w:type="dxa"/>
            <w:noWrap/>
            <w:hideMark/>
          </w:tcPr>
          <w:p w14:paraId="2B3FB936"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815" w:type="dxa"/>
            <w:noWrap/>
            <w:hideMark/>
          </w:tcPr>
          <w:p w14:paraId="46B10D81"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779" w:type="dxa"/>
            <w:noWrap/>
            <w:hideMark/>
          </w:tcPr>
          <w:p w14:paraId="115FF33F"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851" w:type="dxa"/>
            <w:noWrap/>
            <w:hideMark/>
          </w:tcPr>
          <w:p w14:paraId="29036226"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91,6</w:t>
            </w:r>
          </w:p>
        </w:tc>
      </w:tr>
      <w:tr w:rsidR="00D15932" w:rsidRPr="004F4F33" w14:paraId="6C6246CB" w14:textId="77777777" w:rsidTr="006F17B9">
        <w:trPr>
          <w:trHeight w:val="288"/>
        </w:trPr>
        <w:tc>
          <w:tcPr>
            <w:tcW w:w="704" w:type="dxa"/>
            <w:noWrap/>
            <w:hideMark/>
          </w:tcPr>
          <w:p w14:paraId="7F55A157"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1062</w:t>
            </w:r>
          </w:p>
        </w:tc>
        <w:tc>
          <w:tcPr>
            <w:tcW w:w="1701" w:type="dxa"/>
            <w:noWrap/>
            <w:hideMark/>
          </w:tcPr>
          <w:p w14:paraId="131B737B"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ГО Краснотурьинск</w:t>
            </w:r>
          </w:p>
        </w:tc>
        <w:tc>
          <w:tcPr>
            <w:tcW w:w="1418" w:type="dxa"/>
            <w:noWrap/>
            <w:hideMark/>
          </w:tcPr>
          <w:p w14:paraId="1F29FD3E"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6617005641</w:t>
            </w:r>
          </w:p>
        </w:tc>
        <w:tc>
          <w:tcPr>
            <w:tcW w:w="2835" w:type="dxa"/>
            <w:noWrap/>
            <w:hideMark/>
          </w:tcPr>
          <w:p w14:paraId="28E4F8E9"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«Краснотурьинский политехникум»</w:t>
            </w:r>
          </w:p>
        </w:tc>
        <w:tc>
          <w:tcPr>
            <w:tcW w:w="815" w:type="dxa"/>
            <w:noWrap/>
            <w:hideMark/>
          </w:tcPr>
          <w:p w14:paraId="732DBDC3"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815" w:type="dxa"/>
            <w:noWrap/>
            <w:hideMark/>
          </w:tcPr>
          <w:p w14:paraId="3CD5C7BE"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779" w:type="dxa"/>
            <w:noWrap/>
            <w:hideMark/>
          </w:tcPr>
          <w:p w14:paraId="705C9F0F"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851" w:type="dxa"/>
            <w:noWrap/>
            <w:hideMark/>
          </w:tcPr>
          <w:p w14:paraId="2C4EF6E4"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91</w:t>
            </w:r>
          </w:p>
        </w:tc>
      </w:tr>
      <w:tr w:rsidR="00D15932" w:rsidRPr="004F4F33" w14:paraId="501702E8" w14:textId="77777777" w:rsidTr="006F17B9">
        <w:trPr>
          <w:trHeight w:val="288"/>
        </w:trPr>
        <w:tc>
          <w:tcPr>
            <w:tcW w:w="704" w:type="dxa"/>
            <w:noWrap/>
            <w:hideMark/>
          </w:tcPr>
          <w:p w14:paraId="1142BBE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1063</w:t>
            </w:r>
          </w:p>
        </w:tc>
        <w:tc>
          <w:tcPr>
            <w:tcW w:w="1701" w:type="dxa"/>
            <w:noWrap/>
            <w:hideMark/>
          </w:tcPr>
          <w:p w14:paraId="482F64F5"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ГО Красноуральск</w:t>
            </w:r>
          </w:p>
        </w:tc>
        <w:tc>
          <w:tcPr>
            <w:tcW w:w="1418" w:type="dxa"/>
            <w:noWrap/>
            <w:hideMark/>
          </w:tcPr>
          <w:p w14:paraId="5D40F540"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6618001456</w:t>
            </w:r>
          </w:p>
        </w:tc>
        <w:tc>
          <w:tcPr>
            <w:tcW w:w="2835" w:type="dxa"/>
            <w:noWrap/>
            <w:hideMark/>
          </w:tcPr>
          <w:p w14:paraId="200D87D2"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«Красноуральский многопрофильный техникум»</w:t>
            </w:r>
          </w:p>
        </w:tc>
        <w:tc>
          <w:tcPr>
            <w:tcW w:w="815" w:type="dxa"/>
            <w:noWrap/>
            <w:hideMark/>
          </w:tcPr>
          <w:p w14:paraId="42204886"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815" w:type="dxa"/>
            <w:noWrap/>
            <w:hideMark/>
          </w:tcPr>
          <w:p w14:paraId="6B8B1039"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779" w:type="dxa"/>
            <w:noWrap/>
            <w:hideMark/>
          </w:tcPr>
          <w:p w14:paraId="50FA48DA"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851" w:type="dxa"/>
            <w:noWrap/>
            <w:hideMark/>
          </w:tcPr>
          <w:p w14:paraId="2CC9ADA3"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96,2</w:t>
            </w:r>
          </w:p>
        </w:tc>
      </w:tr>
      <w:tr w:rsidR="00D15932" w:rsidRPr="004F4F33" w14:paraId="108D9695" w14:textId="77777777" w:rsidTr="006F17B9">
        <w:trPr>
          <w:trHeight w:val="288"/>
        </w:trPr>
        <w:tc>
          <w:tcPr>
            <w:tcW w:w="704" w:type="dxa"/>
            <w:noWrap/>
            <w:hideMark/>
          </w:tcPr>
          <w:p w14:paraId="1DD75D11"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1064</w:t>
            </w:r>
          </w:p>
        </w:tc>
        <w:tc>
          <w:tcPr>
            <w:tcW w:w="1701" w:type="dxa"/>
            <w:noWrap/>
            <w:hideMark/>
          </w:tcPr>
          <w:p w14:paraId="6A1A2665"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ГО Красноуфимск</w:t>
            </w:r>
          </w:p>
        </w:tc>
        <w:tc>
          <w:tcPr>
            <w:tcW w:w="1418" w:type="dxa"/>
            <w:noWrap/>
            <w:hideMark/>
          </w:tcPr>
          <w:p w14:paraId="083FED00"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6619000889</w:t>
            </w:r>
          </w:p>
        </w:tc>
        <w:tc>
          <w:tcPr>
            <w:tcW w:w="2835" w:type="dxa"/>
            <w:noWrap/>
            <w:hideMark/>
          </w:tcPr>
          <w:p w14:paraId="1773D997"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«Красноуфимский аграрный колледж»</w:t>
            </w:r>
          </w:p>
        </w:tc>
        <w:tc>
          <w:tcPr>
            <w:tcW w:w="815" w:type="dxa"/>
            <w:noWrap/>
            <w:hideMark/>
          </w:tcPr>
          <w:p w14:paraId="526F3F5C"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815" w:type="dxa"/>
            <w:noWrap/>
            <w:hideMark/>
          </w:tcPr>
          <w:p w14:paraId="10DE8D8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79" w:type="dxa"/>
            <w:noWrap/>
            <w:hideMark/>
          </w:tcPr>
          <w:p w14:paraId="44E85D7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851" w:type="dxa"/>
            <w:noWrap/>
            <w:hideMark/>
          </w:tcPr>
          <w:p w14:paraId="21568DE0"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93,1</w:t>
            </w:r>
          </w:p>
        </w:tc>
      </w:tr>
      <w:tr w:rsidR="00D15932" w:rsidRPr="004F4F33" w14:paraId="5521E402" w14:textId="77777777" w:rsidTr="006F17B9">
        <w:trPr>
          <w:trHeight w:val="288"/>
        </w:trPr>
        <w:tc>
          <w:tcPr>
            <w:tcW w:w="704" w:type="dxa"/>
            <w:noWrap/>
            <w:hideMark/>
          </w:tcPr>
          <w:p w14:paraId="22D67B31"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1065</w:t>
            </w:r>
          </w:p>
        </w:tc>
        <w:tc>
          <w:tcPr>
            <w:tcW w:w="1701" w:type="dxa"/>
            <w:noWrap/>
            <w:hideMark/>
          </w:tcPr>
          <w:p w14:paraId="1940CEF6"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ГО Красноуфимск</w:t>
            </w:r>
          </w:p>
        </w:tc>
        <w:tc>
          <w:tcPr>
            <w:tcW w:w="1418" w:type="dxa"/>
            <w:noWrap/>
            <w:hideMark/>
          </w:tcPr>
          <w:p w14:paraId="665063C5"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6619003030</w:t>
            </w:r>
          </w:p>
        </w:tc>
        <w:tc>
          <w:tcPr>
            <w:tcW w:w="2835" w:type="dxa"/>
            <w:noWrap/>
            <w:hideMark/>
          </w:tcPr>
          <w:p w14:paraId="35106372"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ГБПОУ СО «Красноуфимский педагогический колледж»</w:t>
            </w:r>
          </w:p>
        </w:tc>
        <w:tc>
          <w:tcPr>
            <w:tcW w:w="815" w:type="dxa"/>
            <w:noWrap/>
            <w:hideMark/>
          </w:tcPr>
          <w:p w14:paraId="50C3CEF3"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84</w:t>
            </w:r>
          </w:p>
        </w:tc>
        <w:tc>
          <w:tcPr>
            <w:tcW w:w="815" w:type="dxa"/>
            <w:noWrap/>
            <w:hideMark/>
          </w:tcPr>
          <w:p w14:paraId="02E72582"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80</w:t>
            </w:r>
          </w:p>
        </w:tc>
        <w:tc>
          <w:tcPr>
            <w:tcW w:w="779" w:type="dxa"/>
            <w:noWrap/>
            <w:hideMark/>
          </w:tcPr>
          <w:p w14:paraId="7896AEE9"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851" w:type="dxa"/>
            <w:noWrap/>
            <w:hideMark/>
          </w:tcPr>
          <w:p w14:paraId="47C113D0"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85,2</w:t>
            </w:r>
          </w:p>
        </w:tc>
      </w:tr>
      <w:tr w:rsidR="00D15932" w:rsidRPr="004F4F33" w14:paraId="188F75BA" w14:textId="77777777" w:rsidTr="006F17B9">
        <w:trPr>
          <w:trHeight w:val="288"/>
        </w:trPr>
        <w:tc>
          <w:tcPr>
            <w:tcW w:w="704" w:type="dxa"/>
            <w:noWrap/>
            <w:hideMark/>
          </w:tcPr>
          <w:p w14:paraId="10350B94"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1066</w:t>
            </w:r>
          </w:p>
        </w:tc>
        <w:tc>
          <w:tcPr>
            <w:tcW w:w="1701" w:type="dxa"/>
            <w:noWrap/>
            <w:hideMark/>
          </w:tcPr>
          <w:p w14:paraId="5E09E0FD"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ГО Красноуфимск</w:t>
            </w:r>
          </w:p>
        </w:tc>
        <w:tc>
          <w:tcPr>
            <w:tcW w:w="1418" w:type="dxa"/>
            <w:noWrap/>
            <w:hideMark/>
          </w:tcPr>
          <w:p w14:paraId="3C093AE7"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6619003294</w:t>
            </w:r>
          </w:p>
        </w:tc>
        <w:tc>
          <w:tcPr>
            <w:tcW w:w="2835" w:type="dxa"/>
            <w:noWrap/>
            <w:hideMark/>
          </w:tcPr>
          <w:p w14:paraId="49258676"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«Красноуфимский многопрофильный техникум»</w:t>
            </w:r>
          </w:p>
        </w:tc>
        <w:tc>
          <w:tcPr>
            <w:tcW w:w="815" w:type="dxa"/>
            <w:noWrap/>
            <w:hideMark/>
          </w:tcPr>
          <w:p w14:paraId="3FA42ED7"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815" w:type="dxa"/>
            <w:noWrap/>
            <w:hideMark/>
          </w:tcPr>
          <w:p w14:paraId="18A5BD02"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779" w:type="dxa"/>
            <w:noWrap/>
            <w:hideMark/>
          </w:tcPr>
          <w:p w14:paraId="2950B37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851" w:type="dxa"/>
            <w:noWrap/>
            <w:hideMark/>
          </w:tcPr>
          <w:p w14:paraId="1801CFD9"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92,9</w:t>
            </w:r>
          </w:p>
        </w:tc>
      </w:tr>
      <w:tr w:rsidR="00D15932" w:rsidRPr="004F4F33" w14:paraId="49D88BA5" w14:textId="77777777" w:rsidTr="006F17B9">
        <w:trPr>
          <w:trHeight w:val="288"/>
        </w:trPr>
        <w:tc>
          <w:tcPr>
            <w:tcW w:w="704" w:type="dxa"/>
            <w:noWrap/>
            <w:hideMark/>
          </w:tcPr>
          <w:p w14:paraId="52A41565"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1067</w:t>
            </w:r>
          </w:p>
        </w:tc>
        <w:tc>
          <w:tcPr>
            <w:tcW w:w="1701" w:type="dxa"/>
            <w:noWrap/>
            <w:hideMark/>
          </w:tcPr>
          <w:p w14:paraId="7BD59FB3"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418" w:type="dxa"/>
            <w:noWrap/>
            <w:hideMark/>
          </w:tcPr>
          <w:p w14:paraId="4D5C9854"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6668008263</w:t>
            </w:r>
          </w:p>
        </w:tc>
        <w:tc>
          <w:tcPr>
            <w:tcW w:w="2835" w:type="dxa"/>
            <w:noWrap/>
            <w:hideMark/>
          </w:tcPr>
          <w:p w14:paraId="744CA38E"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 xml:space="preserve">ГАПОУ СО «Нижнетагильский горно-металлургический </w:t>
            </w:r>
            <w:r w:rsidRPr="004F4F33">
              <w:rPr>
                <w:bCs w:val="0"/>
                <w:color w:val="000000"/>
                <w:szCs w:val="24"/>
              </w:rPr>
              <w:lastRenderedPageBreak/>
              <w:t>колледж имени Е.А. и М.Е. Черепановых»</w:t>
            </w:r>
          </w:p>
        </w:tc>
        <w:tc>
          <w:tcPr>
            <w:tcW w:w="815" w:type="dxa"/>
            <w:noWrap/>
            <w:hideMark/>
          </w:tcPr>
          <w:p w14:paraId="3B2B8502"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95</w:t>
            </w:r>
          </w:p>
        </w:tc>
        <w:tc>
          <w:tcPr>
            <w:tcW w:w="815" w:type="dxa"/>
            <w:noWrap/>
            <w:hideMark/>
          </w:tcPr>
          <w:p w14:paraId="0F9A7279"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779" w:type="dxa"/>
            <w:noWrap/>
            <w:hideMark/>
          </w:tcPr>
          <w:p w14:paraId="33265025"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851" w:type="dxa"/>
            <w:noWrap/>
            <w:hideMark/>
          </w:tcPr>
          <w:p w14:paraId="5FDD5A2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95,7</w:t>
            </w:r>
          </w:p>
        </w:tc>
      </w:tr>
      <w:tr w:rsidR="00D15932" w:rsidRPr="004F4F33" w14:paraId="10EFE126" w14:textId="77777777" w:rsidTr="006F17B9">
        <w:trPr>
          <w:trHeight w:val="288"/>
        </w:trPr>
        <w:tc>
          <w:tcPr>
            <w:tcW w:w="704" w:type="dxa"/>
            <w:noWrap/>
            <w:hideMark/>
          </w:tcPr>
          <w:p w14:paraId="13720DFD"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1068</w:t>
            </w:r>
          </w:p>
        </w:tc>
        <w:tc>
          <w:tcPr>
            <w:tcW w:w="1701" w:type="dxa"/>
            <w:noWrap/>
            <w:hideMark/>
          </w:tcPr>
          <w:p w14:paraId="198F5C9C"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418" w:type="dxa"/>
            <w:noWrap/>
            <w:hideMark/>
          </w:tcPr>
          <w:p w14:paraId="2BE07AE7"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6668010047</w:t>
            </w:r>
          </w:p>
        </w:tc>
        <w:tc>
          <w:tcPr>
            <w:tcW w:w="2835" w:type="dxa"/>
            <w:noWrap/>
            <w:hideMark/>
          </w:tcPr>
          <w:p w14:paraId="5DD7CC87"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«Нижнетагильский государственный профессиональный колледж им. Н.А. Демидова»</w:t>
            </w:r>
          </w:p>
        </w:tc>
        <w:tc>
          <w:tcPr>
            <w:tcW w:w="815" w:type="dxa"/>
            <w:noWrap/>
            <w:hideMark/>
          </w:tcPr>
          <w:p w14:paraId="3ACE445D"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815" w:type="dxa"/>
            <w:noWrap/>
            <w:hideMark/>
          </w:tcPr>
          <w:p w14:paraId="16217E27"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779" w:type="dxa"/>
            <w:noWrap/>
            <w:hideMark/>
          </w:tcPr>
          <w:p w14:paraId="1DF153E5"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851" w:type="dxa"/>
            <w:noWrap/>
            <w:hideMark/>
          </w:tcPr>
          <w:p w14:paraId="4E2C34BC"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94,2</w:t>
            </w:r>
          </w:p>
        </w:tc>
      </w:tr>
      <w:tr w:rsidR="00D15932" w:rsidRPr="004F4F33" w14:paraId="129A3720" w14:textId="77777777" w:rsidTr="006F17B9">
        <w:trPr>
          <w:trHeight w:val="288"/>
        </w:trPr>
        <w:tc>
          <w:tcPr>
            <w:tcW w:w="704" w:type="dxa"/>
            <w:noWrap/>
            <w:hideMark/>
          </w:tcPr>
          <w:p w14:paraId="5D9D21E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1069</w:t>
            </w:r>
          </w:p>
        </w:tc>
        <w:tc>
          <w:tcPr>
            <w:tcW w:w="1701" w:type="dxa"/>
            <w:noWrap/>
            <w:hideMark/>
          </w:tcPr>
          <w:p w14:paraId="702A9679"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418" w:type="dxa"/>
            <w:noWrap/>
            <w:hideMark/>
          </w:tcPr>
          <w:p w14:paraId="2CDB8DF4"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6669009453</w:t>
            </w:r>
          </w:p>
        </w:tc>
        <w:tc>
          <w:tcPr>
            <w:tcW w:w="2835" w:type="dxa"/>
            <w:noWrap/>
            <w:hideMark/>
          </w:tcPr>
          <w:p w14:paraId="7DE195FD"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«Нижнетагильский железнодорожный техникум»</w:t>
            </w:r>
          </w:p>
        </w:tc>
        <w:tc>
          <w:tcPr>
            <w:tcW w:w="815" w:type="dxa"/>
            <w:noWrap/>
            <w:hideMark/>
          </w:tcPr>
          <w:p w14:paraId="52440EA2"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815" w:type="dxa"/>
            <w:noWrap/>
            <w:hideMark/>
          </w:tcPr>
          <w:p w14:paraId="17F2434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779" w:type="dxa"/>
            <w:noWrap/>
            <w:hideMark/>
          </w:tcPr>
          <w:p w14:paraId="440BE03F"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851" w:type="dxa"/>
            <w:noWrap/>
            <w:hideMark/>
          </w:tcPr>
          <w:p w14:paraId="16A6A87B"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96,4</w:t>
            </w:r>
          </w:p>
        </w:tc>
      </w:tr>
      <w:tr w:rsidR="00D15932" w:rsidRPr="004F4F33" w14:paraId="177C50D1" w14:textId="77777777" w:rsidTr="006F17B9">
        <w:trPr>
          <w:trHeight w:val="288"/>
        </w:trPr>
        <w:tc>
          <w:tcPr>
            <w:tcW w:w="704" w:type="dxa"/>
            <w:noWrap/>
            <w:hideMark/>
          </w:tcPr>
          <w:p w14:paraId="41418231"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1070</w:t>
            </w:r>
          </w:p>
        </w:tc>
        <w:tc>
          <w:tcPr>
            <w:tcW w:w="1701" w:type="dxa"/>
            <w:noWrap/>
            <w:hideMark/>
          </w:tcPr>
          <w:p w14:paraId="092C7B27"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418" w:type="dxa"/>
            <w:noWrap/>
            <w:hideMark/>
          </w:tcPr>
          <w:p w14:paraId="0A7D497C"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6668007083</w:t>
            </w:r>
          </w:p>
        </w:tc>
        <w:tc>
          <w:tcPr>
            <w:tcW w:w="2835" w:type="dxa"/>
            <w:noWrap/>
            <w:hideMark/>
          </w:tcPr>
          <w:p w14:paraId="0378C403"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«Нижнетагильский педагогический колледж № 1»</w:t>
            </w:r>
          </w:p>
        </w:tc>
        <w:tc>
          <w:tcPr>
            <w:tcW w:w="815" w:type="dxa"/>
            <w:noWrap/>
            <w:hideMark/>
          </w:tcPr>
          <w:p w14:paraId="4B044FC7"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815" w:type="dxa"/>
            <w:noWrap/>
            <w:hideMark/>
          </w:tcPr>
          <w:p w14:paraId="7F7550F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779" w:type="dxa"/>
            <w:noWrap/>
            <w:hideMark/>
          </w:tcPr>
          <w:p w14:paraId="52B02577"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851" w:type="dxa"/>
            <w:noWrap/>
            <w:hideMark/>
          </w:tcPr>
          <w:p w14:paraId="4A9A2B4F"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94,3</w:t>
            </w:r>
          </w:p>
        </w:tc>
      </w:tr>
      <w:tr w:rsidR="00D15932" w:rsidRPr="004F4F33" w14:paraId="23148F17" w14:textId="77777777" w:rsidTr="006F17B9">
        <w:trPr>
          <w:trHeight w:val="288"/>
        </w:trPr>
        <w:tc>
          <w:tcPr>
            <w:tcW w:w="704" w:type="dxa"/>
            <w:noWrap/>
            <w:hideMark/>
          </w:tcPr>
          <w:p w14:paraId="1735109C"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1071</w:t>
            </w:r>
          </w:p>
        </w:tc>
        <w:tc>
          <w:tcPr>
            <w:tcW w:w="1701" w:type="dxa"/>
            <w:noWrap/>
            <w:hideMark/>
          </w:tcPr>
          <w:p w14:paraId="69CAEA5D"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418" w:type="dxa"/>
            <w:noWrap/>
            <w:hideMark/>
          </w:tcPr>
          <w:p w14:paraId="288DECBF"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6667004876</w:t>
            </w:r>
          </w:p>
        </w:tc>
        <w:tc>
          <w:tcPr>
            <w:tcW w:w="2835" w:type="dxa"/>
            <w:noWrap/>
            <w:hideMark/>
          </w:tcPr>
          <w:p w14:paraId="67C011A2"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«Нижнетагильский педагогический колледж № 2»</w:t>
            </w:r>
          </w:p>
        </w:tc>
        <w:tc>
          <w:tcPr>
            <w:tcW w:w="815" w:type="dxa"/>
            <w:noWrap/>
            <w:hideMark/>
          </w:tcPr>
          <w:p w14:paraId="4E71612C"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87</w:t>
            </w:r>
          </w:p>
        </w:tc>
        <w:tc>
          <w:tcPr>
            <w:tcW w:w="815" w:type="dxa"/>
            <w:noWrap/>
            <w:hideMark/>
          </w:tcPr>
          <w:p w14:paraId="6EA9AF5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87</w:t>
            </w:r>
          </w:p>
        </w:tc>
        <w:tc>
          <w:tcPr>
            <w:tcW w:w="779" w:type="dxa"/>
            <w:noWrap/>
            <w:hideMark/>
          </w:tcPr>
          <w:p w14:paraId="7EB8C56A"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851" w:type="dxa"/>
            <w:noWrap/>
            <w:hideMark/>
          </w:tcPr>
          <w:p w14:paraId="117A7CDB"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89,5</w:t>
            </w:r>
          </w:p>
        </w:tc>
      </w:tr>
      <w:tr w:rsidR="00D15932" w:rsidRPr="004F4F33" w14:paraId="525D2399" w14:textId="77777777" w:rsidTr="006F17B9">
        <w:trPr>
          <w:trHeight w:val="288"/>
        </w:trPr>
        <w:tc>
          <w:tcPr>
            <w:tcW w:w="704" w:type="dxa"/>
            <w:noWrap/>
            <w:hideMark/>
          </w:tcPr>
          <w:p w14:paraId="66C21B4D"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1072</w:t>
            </w:r>
          </w:p>
        </w:tc>
        <w:tc>
          <w:tcPr>
            <w:tcW w:w="1701" w:type="dxa"/>
            <w:noWrap/>
            <w:hideMark/>
          </w:tcPr>
          <w:p w14:paraId="3F9E50C9"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418" w:type="dxa"/>
            <w:noWrap/>
            <w:hideMark/>
          </w:tcPr>
          <w:p w14:paraId="378DF381"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6669005748</w:t>
            </w:r>
          </w:p>
        </w:tc>
        <w:tc>
          <w:tcPr>
            <w:tcW w:w="2835" w:type="dxa"/>
            <w:noWrap/>
            <w:hideMark/>
          </w:tcPr>
          <w:p w14:paraId="5BC37673"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«Нижнетагильский строительный колледж»</w:t>
            </w:r>
          </w:p>
        </w:tc>
        <w:tc>
          <w:tcPr>
            <w:tcW w:w="815" w:type="dxa"/>
            <w:noWrap/>
            <w:hideMark/>
          </w:tcPr>
          <w:p w14:paraId="74A40AC4"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85</w:t>
            </w:r>
          </w:p>
        </w:tc>
        <w:tc>
          <w:tcPr>
            <w:tcW w:w="815" w:type="dxa"/>
            <w:noWrap/>
            <w:hideMark/>
          </w:tcPr>
          <w:p w14:paraId="543DFE1C"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779" w:type="dxa"/>
            <w:noWrap/>
            <w:hideMark/>
          </w:tcPr>
          <w:p w14:paraId="694A4A37"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851" w:type="dxa"/>
            <w:noWrap/>
            <w:hideMark/>
          </w:tcPr>
          <w:p w14:paraId="620E1C36"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88,8</w:t>
            </w:r>
          </w:p>
        </w:tc>
      </w:tr>
      <w:tr w:rsidR="00D15932" w:rsidRPr="004F4F33" w14:paraId="08C5DC0B" w14:textId="77777777" w:rsidTr="006F17B9">
        <w:trPr>
          <w:trHeight w:val="288"/>
        </w:trPr>
        <w:tc>
          <w:tcPr>
            <w:tcW w:w="704" w:type="dxa"/>
            <w:noWrap/>
            <w:hideMark/>
          </w:tcPr>
          <w:p w14:paraId="5A2B9892"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1073</w:t>
            </w:r>
          </w:p>
        </w:tc>
        <w:tc>
          <w:tcPr>
            <w:tcW w:w="1701" w:type="dxa"/>
            <w:noWrap/>
            <w:hideMark/>
          </w:tcPr>
          <w:p w14:paraId="5588F9C5"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418" w:type="dxa"/>
            <w:noWrap/>
            <w:hideMark/>
          </w:tcPr>
          <w:p w14:paraId="02E2E784"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6667006400</w:t>
            </w:r>
          </w:p>
        </w:tc>
        <w:tc>
          <w:tcPr>
            <w:tcW w:w="2835" w:type="dxa"/>
            <w:noWrap/>
            <w:hideMark/>
          </w:tcPr>
          <w:p w14:paraId="55D86A79"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«Нижнетагильский техникум металлообрабатывающих производств и сервиса»</w:t>
            </w:r>
          </w:p>
        </w:tc>
        <w:tc>
          <w:tcPr>
            <w:tcW w:w="815" w:type="dxa"/>
            <w:noWrap/>
            <w:hideMark/>
          </w:tcPr>
          <w:p w14:paraId="6A7994A6"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85</w:t>
            </w:r>
          </w:p>
        </w:tc>
        <w:tc>
          <w:tcPr>
            <w:tcW w:w="815" w:type="dxa"/>
            <w:noWrap/>
            <w:hideMark/>
          </w:tcPr>
          <w:p w14:paraId="55489C57"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79" w:type="dxa"/>
            <w:noWrap/>
            <w:hideMark/>
          </w:tcPr>
          <w:p w14:paraId="5DA28EFE"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851" w:type="dxa"/>
            <w:noWrap/>
            <w:hideMark/>
          </w:tcPr>
          <w:p w14:paraId="40549ADD"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89</w:t>
            </w:r>
          </w:p>
        </w:tc>
      </w:tr>
      <w:tr w:rsidR="00D15932" w:rsidRPr="004F4F33" w14:paraId="5A00E6D0" w14:textId="77777777" w:rsidTr="006F17B9">
        <w:trPr>
          <w:trHeight w:val="288"/>
        </w:trPr>
        <w:tc>
          <w:tcPr>
            <w:tcW w:w="704" w:type="dxa"/>
            <w:noWrap/>
            <w:hideMark/>
          </w:tcPr>
          <w:p w14:paraId="2997379D"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1074</w:t>
            </w:r>
          </w:p>
        </w:tc>
        <w:tc>
          <w:tcPr>
            <w:tcW w:w="1701" w:type="dxa"/>
            <w:noWrap/>
            <w:hideMark/>
          </w:tcPr>
          <w:p w14:paraId="293D3C8E"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418" w:type="dxa"/>
            <w:noWrap/>
            <w:hideMark/>
          </w:tcPr>
          <w:p w14:paraId="2D48E81B"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6668011890</w:t>
            </w:r>
          </w:p>
        </w:tc>
        <w:tc>
          <w:tcPr>
            <w:tcW w:w="2835" w:type="dxa"/>
            <w:noWrap/>
            <w:hideMark/>
          </w:tcPr>
          <w:p w14:paraId="60FD2973"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«Нижнетагильский торгово-экономический колледж»</w:t>
            </w:r>
          </w:p>
        </w:tc>
        <w:tc>
          <w:tcPr>
            <w:tcW w:w="815" w:type="dxa"/>
            <w:noWrap/>
            <w:hideMark/>
          </w:tcPr>
          <w:p w14:paraId="6B2C1237"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815" w:type="dxa"/>
            <w:noWrap/>
            <w:hideMark/>
          </w:tcPr>
          <w:p w14:paraId="14C3C856"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779" w:type="dxa"/>
            <w:noWrap/>
            <w:hideMark/>
          </w:tcPr>
          <w:p w14:paraId="35E94490"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851" w:type="dxa"/>
            <w:noWrap/>
            <w:hideMark/>
          </w:tcPr>
          <w:p w14:paraId="50F8206D"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95,5</w:t>
            </w:r>
          </w:p>
        </w:tc>
      </w:tr>
      <w:tr w:rsidR="00D15932" w:rsidRPr="004F4F33" w14:paraId="077B2D20" w14:textId="77777777" w:rsidTr="006F17B9">
        <w:trPr>
          <w:trHeight w:val="288"/>
        </w:trPr>
        <w:tc>
          <w:tcPr>
            <w:tcW w:w="704" w:type="dxa"/>
            <w:noWrap/>
            <w:hideMark/>
          </w:tcPr>
          <w:p w14:paraId="6FA3A502"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1075</w:t>
            </w:r>
          </w:p>
        </w:tc>
        <w:tc>
          <w:tcPr>
            <w:tcW w:w="1701" w:type="dxa"/>
            <w:noWrap/>
            <w:hideMark/>
          </w:tcPr>
          <w:p w14:paraId="73FE29B2"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Новоуральский ГО</w:t>
            </w:r>
          </w:p>
        </w:tc>
        <w:tc>
          <w:tcPr>
            <w:tcW w:w="1418" w:type="dxa"/>
            <w:noWrap/>
            <w:hideMark/>
          </w:tcPr>
          <w:p w14:paraId="7892881F"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6682003041</w:t>
            </w:r>
          </w:p>
        </w:tc>
        <w:tc>
          <w:tcPr>
            <w:tcW w:w="2835" w:type="dxa"/>
            <w:noWrap/>
            <w:hideMark/>
          </w:tcPr>
          <w:p w14:paraId="287D1436"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«Новоуральский технологический колледж»</w:t>
            </w:r>
          </w:p>
        </w:tc>
        <w:tc>
          <w:tcPr>
            <w:tcW w:w="815" w:type="dxa"/>
            <w:noWrap/>
            <w:hideMark/>
          </w:tcPr>
          <w:p w14:paraId="617D1456"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815" w:type="dxa"/>
            <w:noWrap/>
            <w:hideMark/>
          </w:tcPr>
          <w:p w14:paraId="16821457"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779" w:type="dxa"/>
            <w:noWrap/>
            <w:hideMark/>
          </w:tcPr>
          <w:p w14:paraId="17531311"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851" w:type="dxa"/>
            <w:noWrap/>
            <w:hideMark/>
          </w:tcPr>
          <w:p w14:paraId="690F3543"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92,1</w:t>
            </w:r>
          </w:p>
        </w:tc>
      </w:tr>
      <w:tr w:rsidR="00D15932" w:rsidRPr="004F4F33" w14:paraId="169BFC59" w14:textId="77777777" w:rsidTr="006F17B9">
        <w:trPr>
          <w:trHeight w:val="288"/>
        </w:trPr>
        <w:tc>
          <w:tcPr>
            <w:tcW w:w="704" w:type="dxa"/>
            <w:noWrap/>
            <w:hideMark/>
          </w:tcPr>
          <w:p w14:paraId="1B7ED9AD"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1076</w:t>
            </w:r>
          </w:p>
        </w:tc>
        <w:tc>
          <w:tcPr>
            <w:tcW w:w="1701" w:type="dxa"/>
            <w:noWrap/>
            <w:hideMark/>
          </w:tcPr>
          <w:p w14:paraId="6C718C66" w14:textId="10AA561A"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Железнодорожный район</w:t>
            </w:r>
          </w:p>
        </w:tc>
        <w:tc>
          <w:tcPr>
            <w:tcW w:w="1418" w:type="dxa"/>
            <w:noWrap/>
            <w:hideMark/>
          </w:tcPr>
          <w:p w14:paraId="5B241AFE"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6659029404</w:t>
            </w:r>
          </w:p>
        </w:tc>
        <w:tc>
          <w:tcPr>
            <w:tcW w:w="2835" w:type="dxa"/>
            <w:noWrap/>
            <w:hideMark/>
          </w:tcPr>
          <w:p w14:paraId="132C5885"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«Областной техникум дизайна и сервиса»</w:t>
            </w:r>
          </w:p>
        </w:tc>
        <w:tc>
          <w:tcPr>
            <w:tcW w:w="815" w:type="dxa"/>
            <w:noWrap/>
            <w:hideMark/>
          </w:tcPr>
          <w:p w14:paraId="274C9C6B"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815" w:type="dxa"/>
            <w:noWrap/>
            <w:hideMark/>
          </w:tcPr>
          <w:p w14:paraId="41196DE4"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779" w:type="dxa"/>
            <w:noWrap/>
            <w:hideMark/>
          </w:tcPr>
          <w:p w14:paraId="0799A670"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851" w:type="dxa"/>
            <w:noWrap/>
            <w:hideMark/>
          </w:tcPr>
          <w:p w14:paraId="2C92CBAA"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91,9</w:t>
            </w:r>
          </w:p>
        </w:tc>
      </w:tr>
      <w:tr w:rsidR="00D15932" w:rsidRPr="004F4F33" w14:paraId="19B3E80F" w14:textId="77777777" w:rsidTr="006F17B9">
        <w:trPr>
          <w:trHeight w:val="288"/>
        </w:trPr>
        <w:tc>
          <w:tcPr>
            <w:tcW w:w="704" w:type="dxa"/>
            <w:noWrap/>
            <w:hideMark/>
          </w:tcPr>
          <w:p w14:paraId="792C8FA9"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1077</w:t>
            </w:r>
          </w:p>
        </w:tc>
        <w:tc>
          <w:tcPr>
            <w:tcW w:w="1701" w:type="dxa"/>
            <w:noWrap/>
            <w:hideMark/>
          </w:tcPr>
          <w:p w14:paraId="3D90427A"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ГО Первоуральск</w:t>
            </w:r>
          </w:p>
        </w:tc>
        <w:tc>
          <w:tcPr>
            <w:tcW w:w="1418" w:type="dxa"/>
            <w:noWrap/>
            <w:hideMark/>
          </w:tcPr>
          <w:p w14:paraId="6253145D"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6625008050</w:t>
            </w:r>
          </w:p>
        </w:tc>
        <w:tc>
          <w:tcPr>
            <w:tcW w:w="2835" w:type="dxa"/>
            <w:noWrap/>
            <w:hideMark/>
          </w:tcPr>
          <w:p w14:paraId="28413005"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«Первоуральский металлургический колледж»</w:t>
            </w:r>
          </w:p>
        </w:tc>
        <w:tc>
          <w:tcPr>
            <w:tcW w:w="815" w:type="dxa"/>
            <w:noWrap/>
            <w:hideMark/>
          </w:tcPr>
          <w:p w14:paraId="67DBE96F"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83</w:t>
            </w:r>
          </w:p>
        </w:tc>
        <w:tc>
          <w:tcPr>
            <w:tcW w:w="815" w:type="dxa"/>
            <w:noWrap/>
            <w:hideMark/>
          </w:tcPr>
          <w:p w14:paraId="7A973B4F"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84</w:t>
            </w:r>
          </w:p>
        </w:tc>
        <w:tc>
          <w:tcPr>
            <w:tcW w:w="779" w:type="dxa"/>
            <w:noWrap/>
            <w:hideMark/>
          </w:tcPr>
          <w:p w14:paraId="16CB4CCC"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851" w:type="dxa"/>
            <w:noWrap/>
            <w:hideMark/>
          </w:tcPr>
          <w:p w14:paraId="104DF4C5"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86,7</w:t>
            </w:r>
          </w:p>
        </w:tc>
      </w:tr>
      <w:tr w:rsidR="00D15932" w:rsidRPr="004F4F33" w14:paraId="68AD33DF" w14:textId="77777777" w:rsidTr="006F17B9">
        <w:trPr>
          <w:trHeight w:val="288"/>
        </w:trPr>
        <w:tc>
          <w:tcPr>
            <w:tcW w:w="704" w:type="dxa"/>
            <w:noWrap/>
            <w:hideMark/>
          </w:tcPr>
          <w:p w14:paraId="25DA4DA9"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1078</w:t>
            </w:r>
          </w:p>
        </w:tc>
        <w:tc>
          <w:tcPr>
            <w:tcW w:w="1701" w:type="dxa"/>
            <w:noWrap/>
            <w:hideMark/>
          </w:tcPr>
          <w:p w14:paraId="42E20770"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ГО Первоуральск</w:t>
            </w:r>
          </w:p>
        </w:tc>
        <w:tc>
          <w:tcPr>
            <w:tcW w:w="1418" w:type="dxa"/>
            <w:noWrap/>
            <w:hideMark/>
          </w:tcPr>
          <w:p w14:paraId="7444329E"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6625006744</w:t>
            </w:r>
          </w:p>
        </w:tc>
        <w:tc>
          <w:tcPr>
            <w:tcW w:w="2835" w:type="dxa"/>
            <w:noWrap/>
            <w:hideMark/>
          </w:tcPr>
          <w:p w14:paraId="7756DCEB"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«Первоуральский политехникум»</w:t>
            </w:r>
          </w:p>
        </w:tc>
        <w:tc>
          <w:tcPr>
            <w:tcW w:w="815" w:type="dxa"/>
            <w:noWrap/>
            <w:hideMark/>
          </w:tcPr>
          <w:p w14:paraId="5A661795"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815" w:type="dxa"/>
            <w:noWrap/>
            <w:hideMark/>
          </w:tcPr>
          <w:p w14:paraId="19A3A4D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779" w:type="dxa"/>
            <w:noWrap/>
            <w:hideMark/>
          </w:tcPr>
          <w:p w14:paraId="35F7B3A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851" w:type="dxa"/>
            <w:noWrap/>
            <w:hideMark/>
          </w:tcPr>
          <w:p w14:paraId="7AB40EEA"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91,9</w:t>
            </w:r>
          </w:p>
        </w:tc>
      </w:tr>
      <w:tr w:rsidR="00D15932" w:rsidRPr="004F4F33" w14:paraId="2C44C94C" w14:textId="77777777" w:rsidTr="006F17B9">
        <w:trPr>
          <w:trHeight w:val="288"/>
        </w:trPr>
        <w:tc>
          <w:tcPr>
            <w:tcW w:w="704" w:type="dxa"/>
            <w:noWrap/>
            <w:hideMark/>
          </w:tcPr>
          <w:p w14:paraId="57ABDE6F"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1079</w:t>
            </w:r>
          </w:p>
        </w:tc>
        <w:tc>
          <w:tcPr>
            <w:tcW w:w="1701" w:type="dxa"/>
            <w:noWrap/>
            <w:hideMark/>
          </w:tcPr>
          <w:p w14:paraId="77811BCB"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Полевской ГО</w:t>
            </w:r>
          </w:p>
        </w:tc>
        <w:tc>
          <w:tcPr>
            <w:tcW w:w="1418" w:type="dxa"/>
            <w:noWrap/>
            <w:hideMark/>
          </w:tcPr>
          <w:p w14:paraId="2F1421EC"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6626005415</w:t>
            </w:r>
          </w:p>
        </w:tc>
        <w:tc>
          <w:tcPr>
            <w:tcW w:w="2835" w:type="dxa"/>
            <w:noWrap/>
            <w:hideMark/>
          </w:tcPr>
          <w:p w14:paraId="32663938"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 xml:space="preserve">ГАПОУ СО «Полевской </w:t>
            </w:r>
            <w:r w:rsidRPr="004F4F33">
              <w:rPr>
                <w:bCs w:val="0"/>
                <w:color w:val="000000"/>
                <w:szCs w:val="24"/>
              </w:rPr>
              <w:lastRenderedPageBreak/>
              <w:t>многопрофильный техникум им. В.И. Назарова»</w:t>
            </w:r>
          </w:p>
        </w:tc>
        <w:tc>
          <w:tcPr>
            <w:tcW w:w="815" w:type="dxa"/>
            <w:noWrap/>
            <w:hideMark/>
          </w:tcPr>
          <w:p w14:paraId="16ADF50F"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89</w:t>
            </w:r>
          </w:p>
        </w:tc>
        <w:tc>
          <w:tcPr>
            <w:tcW w:w="815" w:type="dxa"/>
            <w:noWrap/>
            <w:hideMark/>
          </w:tcPr>
          <w:p w14:paraId="2A9F0084"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779" w:type="dxa"/>
            <w:noWrap/>
            <w:hideMark/>
          </w:tcPr>
          <w:p w14:paraId="30E3870B"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851" w:type="dxa"/>
            <w:noWrap/>
            <w:hideMark/>
          </w:tcPr>
          <w:p w14:paraId="23C08897"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91,5</w:t>
            </w:r>
          </w:p>
        </w:tc>
      </w:tr>
      <w:tr w:rsidR="00D15932" w:rsidRPr="004F4F33" w14:paraId="1B70F06E" w14:textId="77777777" w:rsidTr="006F17B9">
        <w:trPr>
          <w:trHeight w:val="288"/>
        </w:trPr>
        <w:tc>
          <w:tcPr>
            <w:tcW w:w="704" w:type="dxa"/>
            <w:noWrap/>
            <w:hideMark/>
          </w:tcPr>
          <w:p w14:paraId="65EB242D"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1080</w:t>
            </w:r>
          </w:p>
        </w:tc>
        <w:tc>
          <w:tcPr>
            <w:tcW w:w="1701" w:type="dxa"/>
            <w:noWrap/>
            <w:hideMark/>
          </w:tcPr>
          <w:p w14:paraId="08D7BBB3"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ГО г. Лесной</w:t>
            </w:r>
          </w:p>
        </w:tc>
        <w:tc>
          <w:tcPr>
            <w:tcW w:w="1418" w:type="dxa"/>
            <w:noWrap/>
            <w:hideMark/>
          </w:tcPr>
          <w:p w14:paraId="57488456"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6630004492</w:t>
            </w:r>
          </w:p>
        </w:tc>
        <w:tc>
          <w:tcPr>
            <w:tcW w:w="2835" w:type="dxa"/>
            <w:noWrap/>
            <w:hideMark/>
          </w:tcPr>
          <w:p w14:paraId="1409CDEE"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«Полипрофильный техникум им. О.В. Терёшкина»</w:t>
            </w:r>
          </w:p>
        </w:tc>
        <w:tc>
          <w:tcPr>
            <w:tcW w:w="815" w:type="dxa"/>
            <w:noWrap/>
            <w:hideMark/>
          </w:tcPr>
          <w:p w14:paraId="572DF282"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81</w:t>
            </w:r>
          </w:p>
        </w:tc>
        <w:tc>
          <w:tcPr>
            <w:tcW w:w="815" w:type="dxa"/>
            <w:noWrap/>
            <w:hideMark/>
          </w:tcPr>
          <w:p w14:paraId="18BD5745"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83</w:t>
            </w:r>
          </w:p>
        </w:tc>
        <w:tc>
          <w:tcPr>
            <w:tcW w:w="779" w:type="dxa"/>
            <w:noWrap/>
            <w:hideMark/>
          </w:tcPr>
          <w:p w14:paraId="32C9B714"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87</w:t>
            </w:r>
          </w:p>
        </w:tc>
        <w:tc>
          <w:tcPr>
            <w:tcW w:w="851" w:type="dxa"/>
            <w:noWrap/>
            <w:hideMark/>
          </w:tcPr>
          <w:p w14:paraId="7F8138E7"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84,4</w:t>
            </w:r>
          </w:p>
        </w:tc>
      </w:tr>
      <w:tr w:rsidR="00D15932" w:rsidRPr="004F4F33" w14:paraId="2B1CFB5A" w14:textId="77777777" w:rsidTr="006F17B9">
        <w:trPr>
          <w:trHeight w:val="288"/>
        </w:trPr>
        <w:tc>
          <w:tcPr>
            <w:tcW w:w="704" w:type="dxa"/>
            <w:noWrap/>
            <w:hideMark/>
          </w:tcPr>
          <w:p w14:paraId="56C45ED6"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1081</w:t>
            </w:r>
          </w:p>
        </w:tc>
        <w:tc>
          <w:tcPr>
            <w:tcW w:w="1701" w:type="dxa"/>
            <w:noWrap/>
            <w:hideMark/>
          </w:tcPr>
          <w:p w14:paraId="46771E65"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ГО Ревда</w:t>
            </w:r>
          </w:p>
        </w:tc>
        <w:tc>
          <w:tcPr>
            <w:tcW w:w="1418" w:type="dxa"/>
            <w:noWrap/>
            <w:hideMark/>
          </w:tcPr>
          <w:p w14:paraId="62D5DCAF"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6627005457</w:t>
            </w:r>
          </w:p>
        </w:tc>
        <w:tc>
          <w:tcPr>
            <w:tcW w:w="2835" w:type="dxa"/>
            <w:noWrap/>
            <w:hideMark/>
          </w:tcPr>
          <w:p w14:paraId="4180172A"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«Ревдинский многопрофильный техникум»</w:t>
            </w:r>
          </w:p>
        </w:tc>
        <w:tc>
          <w:tcPr>
            <w:tcW w:w="815" w:type="dxa"/>
            <w:noWrap/>
            <w:hideMark/>
          </w:tcPr>
          <w:p w14:paraId="6A058E2E"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815" w:type="dxa"/>
            <w:noWrap/>
            <w:hideMark/>
          </w:tcPr>
          <w:p w14:paraId="722C7870"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779" w:type="dxa"/>
            <w:noWrap/>
            <w:hideMark/>
          </w:tcPr>
          <w:p w14:paraId="2F1558F3"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851" w:type="dxa"/>
            <w:noWrap/>
            <w:hideMark/>
          </w:tcPr>
          <w:p w14:paraId="61022A4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93,8</w:t>
            </w:r>
          </w:p>
        </w:tc>
      </w:tr>
      <w:tr w:rsidR="00D15932" w:rsidRPr="004F4F33" w14:paraId="7AFDFDE1" w14:textId="77777777" w:rsidTr="006F17B9">
        <w:trPr>
          <w:trHeight w:val="288"/>
        </w:trPr>
        <w:tc>
          <w:tcPr>
            <w:tcW w:w="704" w:type="dxa"/>
            <w:noWrap/>
            <w:hideMark/>
          </w:tcPr>
          <w:p w14:paraId="11E37474"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1082</w:t>
            </w:r>
          </w:p>
        </w:tc>
        <w:tc>
          <w:tcPr>
            <w:tcW w:w="1701" w:type="dxa"/>
            <w:noWrap/>
            <w:hideMark/>
          </w:tcPr>
          <w:p w14:paraId="5DF747ED"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ГО Ревда</w:t>
            </w:r>
          </w:p>
        </w:tc>
        <w:tc>
          <w:tcPr>
            <w:tcW w:w="1418" w:type="dxa"/>
            <w:noWrap/>
            <w:hideMark/>
          </w:tcPr>
          <w:p w14:paraId="728F3B5E"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6627008137</w:t>
            </w:r>
          </w:p>
        </w:tc>
        <w:tc>
          <w:tcPr>
            <w:tcW w:w="2835" w:type="dxa"/>
            <w:noWrap/>
            <w:hideMark/>
          </w:tcPr>
          <w:p w14:paraId="7BE5710B"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«Ревдинский педагогический колледж»</w:t>
            </w:r>
          </w:p>
        </w:tc>
        <w:tc>
          <w:tcPr>
            <w:tcW w:w="815" w:type="dxa"/>
            <w:noWrap/>
            <w:hideMark/>
          </w:tcPr>
          <w:p w14:paraId="2C2EA26A"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815" w:type="dxa"/>
            <w:noWrap/>
            <w:hideMark/>
          </w:tcPr>
          <w:p w14:paraId="14199A3F"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779" w:type="dxa"/>
            <w:noWrap/>
            <w:hideMark/>
          </w:tcPr>
          <w:p w14:paraId="353F1F4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851" w:type="dxa"/>
            <w:noWrap/>
            <w:hideMark/>
          </w:tcPr>
          <w:p w14:paraId="519FD011"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95,4</w:t>
            </w:r>
          </w:p>
        </w:tc>
      </w:tr>
      <w:tr w:rsidR="00D15932" w:rsidRPr="004F4F33" w14:paraId="21289EEB" w14:textId="77777777" w:rsidTr="006F17B9">
        <w:trPr>
          <w:trHeight w:val="288"/>
        </w:trPr>
        <w:tc>
          <w:tcPr>
            <w:tcW w:w="704" w:type="dxa"/>
            <w:noWrap/>
            <w:hideMark/>
          </w:tcPr>
          <w:p w14:paraId="7D019B8B"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1083</w:t>
            </w:r>
          </w:p>
        </w:tc>
        <w:tc>
          <w:tcPr>
            <w:tcW w:w="1701" w:type="dxa"/>
            <w:noWrap/>
            <w:hideMark/>
          </w:tcPr>
          <w:p w14:paraId="41B9189C"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Режевской ГО</w:t>
            </w:r>
          </w:p>
        </w:tc>
        <w:tc>
          <w:tcPr>
            <w:tcW w:w="1418" w:type="dxa"/>
            <w:noWrap/>
            <w:hideMark/>
          </w:tcPr>
          <w:p w14:paraId="74F1EEE9"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6677008157</w:t>
            </w:r>
          </w:p>
        </w:tc>
        <w:tc>
          <w:tcPr>
            <w:tcW w:w="2835" w:type="dxa"/>
            <w:noWrap/>
            <w:hideMark/>
          </w:tcPr>
          <w:p w14:paraId="00676379"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«Режевской политехникум»</w:t>
            </w:r>
          </w:p>
        </w:tc>
        <w:tc>
          <w:tcPr>
            <w:tcW w:w="815" w:type="dxa"/>
            <w:noWrap/>
            <w:hideMark/>
          </w:tcPr>
          <w:p w14:paraId="195FD221"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815" w:type="dxa"/>
            <w:noWrap/>
            <w:hideMark/>
          </w:tcPr>
          <w:p w14:paraId="0C0D062C"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779" w:type="dxa"/>
            <w:noWrap/>
            <w:hideMark/>
          </w:tcPr>
          <w:p w14:paraId="6AB28115"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851" w:type="dxa"/>
            <w:noWrap/>
            <w:hideMark/>
          </w:tcPr>
          <w:p w14:paraId="5D0EF061"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91,1</w:t>
            </w:r>
          </w:p>
        </w:tc>
      </w:tr>
      <w:tr w:rsidR="00D15932" w:rsidRPr="004F4F33" w14:paraId="1FA87ED7" w14:textId="77777777" w:rsidTr="006F17B9">
        <w:trPr>
          <w:trHeight w:val="288"/>
        </w:trPr>
        <w:tc>
          <w:tcPr>
            <w:tcW w:w="704" w:type="dxa"/>
            <w:noWrap/>
            <w:hideMark/>
          </w:tcPr>
          <w:p w14:paraId="2E656381"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1084</w:t>
            </w:r>
          </w:p>
        </w:tc>
        <w:tc>
          <w:tcPr>
            <w:tcW w:w="1701" w:type="dxa"/>
            <w:noWrap/>
            <w:hideMark/>
          </w:tcPr>
          <w:p w14:paraId="02A7264E" w14:textId="68844796"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Верх-Исетский район</w:t>
            </w:r>
          </w:p>
        </w:tc>
        <w:tc>
          <w:tcPr>
            <w:tcW w:w="1418" w:type="dxa"/>
            <w:noWrap/>
            <w:hideMark/>
          </w:tcPr>
          <w:p w14:paraId="61753B07"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6658034666</w:t>
            </w:r>
          </w:p>
        </w:tc>
        <w:tc>
          <w:tcPr>
            <w:tcW w:w="2835" w:type="dxa"/>
            <w:noWrap/>
            <w:hideMark/>
          </w:tcPr>
          <w:p w14:paraId="69665A54"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«Свердловский областной педагогический колледж»</w:t>
            </w:r>
          </w:p>
        </w:tc>
        <w:tc>
          <w:tcPr>
            <w:tcW w:w="815" w:type="dxa"/>
            <w:noWrap/>
            <w:hideMark/>
          </w:tcPr>
          <w:p w14:paraId="16A430BE"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815" w:type="dxa"/>
            <w:noWrap/>
            <w:hideMark/>
          </w:tcPr>
          <w:p w14:paraId="33EEB5E7"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85</w:t>
            </w:r>
          </w:p>
        </w:tc>
        <w:tc>
          <w:tcPr>
            <w:tcW w:w="779" w:type="dxa"/>
            <w:noWrap/>
            <w:hideMark/>
          </w:tcPr>
          <w:p w14:paraId="67C52054"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851" w:type="dxa"/>
            <w:noWrap/>
            <w:hideMark/>
          </w:tcPr>
          <w:p w14:paraId="10762650"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90,2</w:t>
            </w:r>
          </w:p>
        </w:tc>
      </w:tr>
      <w:tr w:rsidR="00D15932" w:rsidRPr="004F4F33" w14:paraId="4F634009" w14:textId="77777777" w:rsidTr="006F17B9">
        <w:trPr>
          <w:trHeight w:val="288"/>
        </w:trPr>
        <w:tc>
          <w:tcPr>
            <w:tcW w:w="704" w:type="dxa"/>
            <w:noWrap/>
            <w:hideMark/>
          </w:tcPr>
          <w:p w14:paraId="1E16C54A"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1085</w:t>
            </w:r>
          </w:p>
        </w:tc>
        <w:tc>
          <w:tcPr>
            <w:tcW w:w="1701" w:type="dxa"/>
            <w:noWrap/>
            <w:hideMark/>
          </w:tcPr>
          <w:p w14:paraId="6A9B70C9"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Серовский ГО</w:t>
            </w:r>
          </w:p>
        </w:tc>
        <w:tc>
          <w:tcPr>
            <w:tcW w:w="1418" w:type="dxa"/>
            <w:noWrap/>
            <w:hideMark/>
          </w:tcPr>
          <w:p w14:paraId="6842C51B"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6632006833</w:t>
            </w:r>
          </w:p>
        </w:tc>
        <w:tc>
          <w:tcPr>
            <w:tcW w:w="2835" w:type="dxa"/>
            <w:noWrap/>
            <w:hideMark/>
          </w:tcPr>
          <w:p w14:paraId="649080D6"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«Северный педагогический колледж»</w:t>
            </w:r>
          </w:p>
        </w:tc>
        <w:tc>
          <w:tcPr>
            <w:tcW w:w="815" w:type="dxa"/>
            <w:noWrap/>
            <w:hideMark/>
          </w:tcPr>
          <w:p w14:paraId="16AB7E64"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84</w:t>
            </w:r>
          </w:p>
        </w:tc>
        <w:tc>
          <w:tcPr>
            <w:tcW w:w="815" w:type="dxa"/>
            <w:noWrap/>
            <w:hideMark/>
          </w:tcPr>
          <w:p w14:paraId="4C1C8457"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779" w:type="dxa"/>
            <w:noWrap/>
            <w:hideMark/>
          </w:tcPr>
          <w:p w14:paraId="7D0DD86A"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851" w:type="dxa"/>
            <w:noWrap/>
            <w:hideMark/>
          </w:tcPr>
          <w:p w14:paraId="1734606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90,5</w:t>
            </w:r>
          </w:p>
        </w:tc>
      </w:tr>
      <w:tr w:rsidR="00D15932" w:rsidRPr="004F4F33" w14:paraId="3EA7E451" w14:textId="77777777" w:rsidTr="006F17B9">
        <w:trPr>
          <w:trHeight w:val="288"/>
        </w:trPr>
        <w:tc>
          <w:tcPr>
            <w:tcW w:w="704" w:type="dxa"/>
            <w:noWrap/>
            <w:hideMark/>
          </w:tcPr>
          <w:p w14:paraId="2D9C7356"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1086</w:t>
            </w:r>
          </w:p>
        </w:tc>
        <w:tc>
          <w:tcPr>
            <w:tcW w:w="1701" w:type="dxa"/>
            <w:noWrap/>
            <w:hideMark/>
          </w:tcPr>
          <w:p w14:paraId="66016A74"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Североуральский ГО</w:t>
            </w:r>
          </w:p>
        </w:tc>
        <w:tc>
          <w:tcPr>
            <w:tcW w:w="1418" w:type="dxa"/>
            <w:noWrap/>
            <w:hideMark/>
          </w:tcPr>
          <w:p w14:paraId="5F5DD787"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6631002064</w:t>
            </w:r>
          </w:p>
        </w:tc>
        <w:tc>
          <w:tcPr>
            <w:tcW w:w="2835" w:type="dxa"/>
            <w:noWrap/>
            <w:hideMark/>
          </w:tcPr>
          <w:p w14:paraId="2E224BC2"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«Североуральский политехникум»</w:t>
            </w:r>
          </w:p>
        </w:tc>
        <w:tc>
          <w:tcPr>
            <w:tcW w:w="815" w:type="dxa"/>
            <w:noWrap/>
            <w:hideMark/>
          </w:tcPr>
          <w:p w14:paraId="74C112A9"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84</w:t>
            </w:r>
          </w:p>
        </w:tc>
        <w:tc>
          <w:tcPr>
            <w:tcW w:w="815" w:type="dxa"/>
            <w:noWrap/>
            <w:hideMark/>
          </w:tcPr>
          <w:p w14:paraId="2DF5DEA6"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87</w:t>
            </w:r>
          </w:p>
        </w:tc>
        <w:tc>
          <w:tcPr>
            <w:tcW w:w="779" w:type="dxa"/>
            <w:noWrap/>
            <w:hideMark/>
          </w:tcPr>
          <w:p w14:paraId="4C6B4685"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851" w:type="dxa"/>
            <w:noWrap/>
            <w:hideMark/>
          </w:tcPr>
          <w:p w14:paraId="4A7D295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87,1</w:t>
            </w:r>
          </w:p>
        </w:tc>
      </w:tr>
      <w:tr w:rsidR="00D15932" w:rsidRPr="004F4F33" w14:paraId="380A9037" w14:textId="77777777" w:rsidTr="006F17B9">
        <w:trPr>
          <w:trHeight w:val="288"/>
        </w:trPr>
        <w:tc>
          <w:tcPr>
            <w:tcW w:w="704" w:type="dxa"/>
            <w:noWrap/>
            <w:hideMark/>
          </w:tcPr>
          <w:p w14:paraId="49EEDEFA"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1087</w:t>
            </w:r>
          </w:p>
        </w:tc>
        <w:tc>
          <w:tcPr>
            <w:tcW w:w="1701" w:type="dxa"/>
            <w:noWrap/>
            <w:hideMark/>
          </w:tcPr>
          <w:p w14:paraId="6BECF7B5"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Нижнесергинский МР</w:t>
            </w:r>
          </w:p>
        </w:tc>
        <w:tc>
          <w:tcPr>
            <w:tcW w:w="1418" w:type="dxa"/>
            <w:noWrap/>
            <w:hideMark/>
          </w:tcPr>
          <w:p w14:paraId="7CE7C141"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6646002645</w:t>
            </w:r>
          </w:p>
        </w:tc>
        <w:tc>
          <w:tcPr>
            <w:tcW w:w="2835" w:type="dxa"/>
            <w:noWrap/>
            <w:hideMark/>
          </w:tcPr>
          <w:p w14:paraId="61EDC708"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«Сергинский многопрофильный техникум»</w:t>
            </w:r>
          </w:p>
        </w:tc>
        <w:tc>
          <w:tcPr>
            <w:tcW w:w="815" w:type="dxa"/>
            <w:noWrap/>
            <w:hideMark/>
          </w:tcPr>
          <w:p w14:paraId="79F977D0"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815" w:type="dxa"/>
            <w:noWrap/>
            <w:hideMark/>
          </w:tcPr>
          <w:p w14:paraId="727654B4"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779" w:type="dxa"/>
            <w:noWrap/>
            <w:hideMark/>
          </w:tcPr>
          <w:p w14:paraId="409C7E31"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851" w:type="dxa"/>
            <w:noWrap/>
            <w:hideMark/>
          </w:tcPr>
          <w:p w14:paraId="4EA200EE"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92,7</w:t>
            </w:r>
          </w:p>
        </w:tc>
      </w:tr>
      <w:tr w:rsidR="00D15932" w:rsidRPr="004F4F33" w14:paraId="1D61A5DE" w14:textId="77777777" w:rsidTr="006F17B9">
        <w:trPr>
          <w:trHeight w:val="288"/>
        </w:trPr>
        <w:tc>
          <w:tcPr>
            <w:tcW w:w="704" w:type="dxa"/>
            <w:noWrap/>
            <w:hideMark/>
          </w:tcPr>
          <w:p w14:paraId="084B5B16"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1088</w:t>
            </w:r>
          </w:p>
        </w:tc>
        <w:tc>
          <w:tcPr>
            <w:tcW w:w="1701" w:type="dxa"/>
            <w:noWrap/>
            <w:hideMark/>
          </w:tcPr>
          <w:p w14:paraId="4DF20AF2"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Серовский ГО</w:t>
            </w:r>
          </w:p>
        </w:tc>
        <w:tc>
          <w:tcPr>
            <w:tcW w:w="1418" w:type="dxa"/>
            <w:noWrap/>
            <w:hideMark/>
          </w:tcPr>
          <w:p w14:paraId="599AC95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6632006897</w:t>
            </w:r>
          </w:p>
        </w:tc>
        <w:tc>
          <w:tcPr>
            <w:tcW w:w="2835" w:type="dxa"/>
            <w:noWrap/>
            <w:hideMark/>
          </w:tcPr>
          <w:p w14:paraId="222B103C"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ГБПОУ СО «Серовский металлургический техникум»</w:t>
            </w:r>
          </w:p>
        </w:tc>
        <w:tc>
          <w:tcPr>
            <w:tcW w:w="815" w:type="dxa"/>
            <w:noWrap/>
            <w:hideMark/>
          </w:tcPr>
          <w:p w14:paraId="691A8A69"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815" w:type="dxa"/>
            <w:noWrap/>
            <w:hideMark/>
          </w:tcPr>
          <w:p w14:paraId="3A3CDC53"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779" w:type="dxa"/>
            <w:noWrap/>
            <w:hideMark/>
          </w:tcPr>
          <w:p w14:paraId="4BDD317F"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851" w:type="dxa"/>
            <w:noWrap/>
            <w:hideMark/>
          </w:tcPr>
          <w:p w14:paraId="7FC0AAB4"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95,9</w:t>
            </w:r>
          </w:p>
        </w:tc>
      </w:tr>
      <w:tr w:rsidR="00D15932" w:rsidRPr="004F4F33" w14:paraId="12B32BEC" w14:textId="77777777" w:rsidTr="006F17B9">
        <w:trPr>
          <w:trHeight w:val="288"/>
        </w:trPr>
        <w:tc>
          <w:tcPr>
            <w:tcW w:w="704" w:type="dxa"/>
            <w:noWrap/>
            <w:hideMark/>
          </w:tcPr>
          <w:p w14:paraId="4624ED7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1089</w:t>
            </w:r>
          </w:p>
        </w:tc>
        <w:tc>
          <w:tcPr>
            <w:tcW w:w="1701" w:type="dxa"/>
            <w:noWrap/>
            <w:hideMark/>
          </w:tcPr>
          <w:p w14:paraId="11B6FACD"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Серовский ГО</w:t>
            </w:r>
          </w:p>
        </w:tc>
        <w:tc>
          <w:tcPr>
            <w:tcW w:w="1418" w:type="dxa"/>
            <w:noWrap/>
            <w:hideMark/>
          </w:tcPr>
          <w:p w14:paraId="33C034A9"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6632006819</w:t>
            </w:r>
          </w:p>
        </w:tc>
        <w:tc>
          <w:tcPr>
            <w:tcW w:w="2835" w:type="dxa"/>
            <w:noWrap/>
            <w:hideMark/>
          </w:tcPr>
          <w:p w14:paraId="6FB0F4FC"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«Серовский политехнический техникум»</w:t>
            </w:r>
          </w:p>
        </w:tc>
        <w:tc>
          <w:tcPr>
            <w:tcW w:w="815" w:type="dxa"/>
            <w:noWrap/>
            <w:hideMark/>
          </w:tcPr>
          <w:p w14:paraId="72B34D39"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83</w:t>
            </w:r>
          </w:p>
        </w:tc>
        <w:tc>
          <w:tcPr>
            <w:tcW w:w="815" w:type="dxa"/>
            <w:noWrap/>
            <w:hideMark/>
          </w:tcPr>
          <w:p w14:paraId="63A67047"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86</w:t>
            </w:r>
          </w:p>
        </w:tc>
        <w:tc>
          <w:tcPr>
            <w:tcW w:w="779" w:type="dxa"/>
            <w:noWrap/>
            <w:hideMark/>
          </w:tcPr>
          <w:p w14:paraId="032E3547"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851" w:type="dxa"/>
            <w:noWrap/>
            <w:hideMark/>
          </w:tcPr>
          <w:p w14:paraId="1EBEA456"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87,6</w:t>
            </w:r>
          </w:p>
        </w:tc>
      </w:tr>
      <w:tr w:rsidR="00D15932" w:rsidRPr="004F4F33" w14:paraId="67D24E94" w14:textId="77777777" w:rsidTr="006F17B9">
        <w:trPr>
          <w:trHeight w:val="288"/>
        </w:trPr>
        <w:tc>
          <w:tcPr>
            <w:tcW w:w="704" w:type="dxa"/>
            <w:noWrap/>
            <w:hideMark/>
          </w:tcPr>
          <w:p w14:paraId="7EA8BB72"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1090</w:t>
            </w:r>
          </w:p>
        </w:tc>
        <w:tc>
          <w:tcPr>
            <w:tcW w:w="1701" w:type="dxa"/>
            <w:noWrap/>
            <w:hideMark/>
          </w:tcPr>
          <w:p w14:paraId="2A2C05E4"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Серовский ГО</w:t>
            </w:r>
          </w:p>
        </w:tc>
        <w:tc>
          <w:tcPr>
            <w:tcW w:w="1418" w:type="dxa"/>
            <w:noWrap/>
            <w:hideMark/>
          </w:tcPr>
          <w:p w14:paraId="75EAD0DE"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6632006826</w:t>
            </w:r>
          </w:p>
        </w:tc>
        <w:tc>
          <w:tcPr>
            <w:tcW w:w="2835" w:type="dxa"/>
            <w:noWrap/>
            <w:hideMark/>
          </w:tcPr>
          <w:p w14:paraId="4C5BDB12"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«Серовский техникум сферы обслуживания и питания»</w:t>
            </w:r>
          </w:p>
        </w:tc>
        <w:tc>
          <w:tcPr>
            <w:tcW w:w="815" w:type="dxa"/>
            <w:noWrap/>
            <w:hideMark/>
          </w:tcPr>
          <w:p w14:paraId="7AF0164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815" w:type="dxa"/>
            <w:noWrap/>
            <w:hideMark/>
          </w:tcPr>
          <w:p w14:paraId="6793B2B4"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779" w:type="dxa"/>
            <w:noWrap/>
            <w:hideMark/>
          </w:tcPr>
          <w:p w14:paraId="283B889F"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851" w:type="dxa"/>
            <w:noWrap/>
            <w:hideMark/>
          </w:tcPr>
          <w:p w14:paraId="0EF4FE74"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92,9</w:t>
            </w:r>
          </w:p>
        </w:tc>
      </w:tr>
      <w:tr w:rsidR="00D15932" w:rsidRPr="004F4F33" w14:paraId="3B1FE61A" w14:textId="77777777" w:rsidTr="006F17B9">
        <w:trPr>
          <w:trHeight w:val="288"/>
        </w:trPr>
        <w:tc>
          <w:tcPr>
            <w:tcW w:w="704" w:type="dxa"/>
            <w:noWrap/>
            <w:hideMark/>
          </w:tcPr>
          <w:p w14:paraId="0A1D6494"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1091</w:t>
            </w:r>
          </w:p>
        </w:tc>
        <w:tc>
          <w:tcPr>
            <w:tcW w:w="1701" w:type="dxa"/>
            <w:noWrap/>
            <w:hideMark/>
          </w:tcPr>
          <w:p w14:paraId="24A828F5"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Слободо-Туринский МР</w:t>
            </w:r>
          </w:p>
        </w:tc>
        <w:tc>
          <w:tcPr>
            <w:tcW w:w="1418" w:type="dxa"/>
            <w:noWrap/>
            <w:hideMark/>
          </w:tcPr>
          <w:p w14:paraId="6237F267"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6651000989</w:t>
            </w:r>
          </w:p>
        </w:tc>
        <w:tc>
          <w:tcPr>
            <w:tcW w:w="2835" w:type="dxa"/>
            <w:noWrap/>
            <w:hideMark/>
          </w:tcPr>
          <w:p w14:paraId="175B4A7D"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«Слободотуринский аграрно-экономический техникум»</w:t>
            </w:r>
          </w:p>
        </w:tc>
        <w:tc>
          <w:tcPr>
            <w:tcW w:w="815" w:type="dxa"/>
            <w:noWrap/>
            <w:hideMark/>
          </w:tcPr>
          <w:p w14:paraId="2445548F"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815" w:type="dxa"/>
            <w:noWrap/>
            <w:hideMark/>
          </w:tcPr>
          <w:p w14:paraId="12C9BFCE"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779" w:type="dxa"/>
            <w:noWrap/>
            <w:hideMark/>
          </w:tcPr>
          <w:p w14:paraId="60CFEABF"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851" w:type="dxa"/>
            <w:noWrap/>
            <w:hideMark/>
          </w:tcPr>
          <w:p w14:paraId="236D81F9"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93,4</w:t>
            </w:r>
          </w:p>
        </w:tc>
      </w:tr>
      <w:tr w:rsidR="00D15932" w:rsidRPr="004F4F33" w14:paraId="2F20E5B6" w14:textId="77777777" w:rsidTr="006F17B9">
        <w:trPr>
          <w:trHeight w:val="288"/>
        </w:trPr>
        <w:tc>
          <w:tcPr>
            <w:tcW w:w="704" w:type="dxa"/>
            <w:noWrap/>
            <w:hideMark/>
          </w:tcPr>
          <w:p w14:paraId="51CB5992"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1092</w:t>
            </w:r>
          </w:p>
        </w:tc>
        <w:tc>
          <w:tcPr>
            <w:tcW w:w="1701" w:type="dxa"/>
            <w:noWrap/>
            <w:hideMark/>
          </w:tcPr>
          <w:p w14:paraId="013825FC" w14:textId="6793C734"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Железнодорожный район</w:t>
            </w:r>
          </w:p>
        </w:tc>
        <w:tc>
          <w:tcPr>
            <w:tcW w:w="1418" w:type="dxa"/>
            <w:noWrap/>
            <w:hideMark/>
          </w:tcPr>
          <w:p w14:paraId="6215F642"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6659029468</w:t>
            </w:r>
          </w:p>
        </w:tc>
        <w:tc>
          <w:tcPr>
            <w:tcW w:w="2835" w:type="dxa"/>
            <w:noWrap/>
            <w:hideMark/>
          </w:tcPr>
          <w:p w14:paraId="7F952747"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«Социально-профессиональный техникум «Строитель»</w:t>
            </w:r>
          </w:p>
        </w:tc>
        <w:tc>
          <w:tcPr>
            <w:tcW w:w="815" w:type="dxa"/>
            <w:noWrap/>
            <w:hideMark/>
          </w:tcPr>
          <w:p w14:paraId="1810CA47"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815" w:type="dxa"/>
            <w:noWrap/>
            <w:hideMark/>
          </w:tcPr>
          <w:p w14:paraId="572CC674"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87</w:t>
            </w:r>
          </w:p>
        </w:tc>
        <w:tc>
          <w:tcPr>
            <w:tcW w:w="779" w:type="dxa"/>
            <w:noWrap/>
            <w:hideMark/>
          </w:tcPr>
          <w:p w14:paraId="6BC646F9"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851" w:type="dxa"/>
            <w:noWrap/>
            <w:hideMark/>
          </w:tcPr>
          <w:p w14:paraId="309DC1CF"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89,8</w:t>
            </w:r>
          </w:p>
        </w:tc>
      </w:tr>
      <w:tr w:rsidR="00D15932" w:rsidRPr="004F4F33" w14:paraId="1EF14FE3" w14:textId="77777777" w:rsidTr="006F17B9">
        <w:trPr>
          <w:trHeight w:val="288"/>
        </w:trPr>
        <w:tc>
          <w:tcPr>
            <w:tcW w:w="704" w:type="dxa"/>
            <w:noWrap/>
            <w:hideMark/>
          </w:tcPr>
          <w:p w14:paraId="1C1943D9"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1093</w:t>
            </w:r>
          </w:p>
        </w:tc>
        <w:tc>
          <w:tcPr>
            <w:tcW w:w="1701" w:type="dxa"/>
            <w:noWrap/>
            <w:hideMark/>
          </w:tcPr>
          <w:p w14:paraId="104C8F50"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ГО Сухой Лог</w:t>
            </w:r>
          </w:p>
        </w:tc>
        <w:tc>
          <w:tcPr>
            <w:tcW w:w="1418" w:type="dxa"/>
            <w:noWrap/>
            <w:hideMark/>
          </w:tcPr>
          <w:p w14:paraId="64229B5F"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6633005536</w:t>
            </w:r>
          </w:p>
        </w:tc>
        <w:tc>
          <w:tcPr>
            <w:tcW w:w="2835" w:type="dxa"/>
            <w:noWrap/>
            <w:hideMark/>
          </w:tcPr>
          <w:p w14:paraId="1EAF64E7"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«Сухоложский многопрофильный техникум»</w:t>
            </w:r>
          </w:p>
        </w:tc>
        <w:tc>
          <w:tcPr>
            <w:tcW w:w="815" w:type="dxa"/>
            <w:noWrap/>
            <w:hideMark/>
          </w:tcPr>
          <w:p w14:paraId="49BEC025"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815" w:type="dxa"/>
            <w:noWrap/>
            <w:hideMark/>
          </w:tcPr>
          <w:p w14:paraId="35DE1732"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779" w:type="dxa"/>
            <w:noWrap/>
            <w:hideMark/>
          </w:tcPr>
          <w:p w14:paraId="242CA525"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851" w:type="dxa"/>
            <w:noWrap/>
            <w:hideMark/>
          </w:tcPr>
          <w:p w14:paraId="5FC836F5"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95,2</w:t>
            </w:r>
          </w:p>
        </w:tc>
      </w:tr>
      <w:tr w:rsidR="00D15932" w:rsidRPr="004F4F33" w14:paraId="009DB1CE" w14:textId="77777777" w:rsidTr="006F17B9">
        <w:trPr>
          <w:trHeight w:val="288"/>
        </w:trPr>
        <w:tc>
          <w:tcPr>
            <w:tcW w:w="704" w:type="dxa"/>
            <w:noWrap/>
            <w:hideMark/>
          </w:tcPr>
          <w:p w14:paraId="2A928D1C"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1094</w:t>
            </w:r>
          </w:p>
        </w:tc>
        <w:tc>
          <w:tcPr>
            <w:tcW w:w="1701" w:type="dxa"/>
            <w:noWrap/>
            <w:hideMark/>
          </w:tcPr>
          <w:p w14:paraId="533C3640"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Сысертский ГО</w:t>
            </w:r>
          </w:p>
        </w:tc>
        <w:tc>
          <w:tcPr>
            <w:tcW w:w="1418" w:type="dxa"/>
            <w:noWrap/>
            <w:hideMark/>
          </w:tcPr>
          <w:p w14:paraId="47FA0F3D"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6652005002</w:t>
            </w:r>
          </w:p>
        </w:tc>
        <w:tc>
          <w:tcPr>
            <w:tcW w:w="2835" w:type="dxa"/>
            <w:noWrap/>
            <w:hideMark/>
          </w:tcPr>
          <w:p w14:paraId="5F2776C4"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«Сысертский социально-экономический техникум «Родник»</w:t>
            </w:r>
          </w:p>
        </w:tc>
        <w:tc>
          <w:tcPr>
            <w:tcW w:w="815" w:type="dxa"/>
            <w:noWrap/>
            <w:hideMark/>
          </w:tcPr>
          <w:p w14:paraId="080434B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85</w:t>
            </w:r>
          </w:p>
        </w:tc>
        <w:tc>
          <w:tcPr>
            <w:tcW w:w="815" w:type="dxa"/>
            <w:noWrap/>
            <w:hideMark/>
          </w:tcPr>
          <w:p w14:paraId="24671F75"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79" w:type="dxa"/>
            <w:noWrap/>
            <w:hideMark/>
          </w:tcPr>
          <w:p w14:paraId="232E9037"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851" w:type="dxa"/>
            <w:noWrap/>
            <w:hideMark/>
          </w:tcPr>
          <w:p w14:paraId="4C5F571C"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89</w:t>
            </w:r>
          </w:p>
        </w:tc>
      </w:tr>
      <w:tr w:rsidR="00D15932" w:rsidRPr="004F4F33" w14:paraId="6EF9D56F" w14:textId="77777777" w:rsidTr="006F17B9">
        <w:trPr>
          <w:trHeight w:val="288"/>
        </w:trPr>
        <w:tc>
          <w:tcPr>
            <w:tcW w:w="704" w:type="dxa"/>
            <w:noWrap/>
            <w:hideMark/>
          </w:tcPr>
          <w:p w14:paraId="3CBADD24"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1095</w:t>
            </w:r>
          </w:p>
        </w:tc>
        <w:tc>
          <w:tcPr>
            <w:tcW w:w="1701" w:type="dxa"/>
            <w:noWrap/>
            <w:hideMark/>
          </w:tcPr>
          <w:p w14:paraId="67C2757C"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Тавдинский ГО</w:t>
            </w:r>
          </w:p>
        </w:tc>
        <w:tc>
          <w:tcPr>
            <w:tcW w:w="1418" w:type="dxa"/>
            <w:noWrap/>
            <w:hideMark/>
          </w:tcPr>
          <w:p w14:paraId="2A21FF53"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6634002753</w:t>
            </w:r>
          </w:p>
        </w:tc>
        <w:tc>
          <w:tcPr>
            <w:tcW w:w="2835" w:type="dxa"/>
            <w:noWrap/>
            <w:hideMark/>
          </w:tcPr>
          <w:p w14:paraId="754CCE7E"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«Тавдинский техникум им. А.А.Елохина»</w:t>
            </w:r>
          </w:p>
        </w:tc>
        <w:tc>
          <w:tcPr>
            <w:tcW w:w="815" w:type="dxa"/>
            <w:noWrap/>
            <w:hideMark/>
          </w:tcPr>
          <w:p w14:paraId="1E9AB295"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81</w:t>
            </w:r>
          </w:p>
        </w:tc>
        <w:tc>
          <w:tcPr>
            <w:tcW w:w="815" w:type="dxa"/>
            <w:noWrap/>
            <w:hideMark/>
          </w:tcPr>
          <w:p w14:paraId="2FC1CCE1"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79" w:type="dxa"/>
            <w:noWrap/>
            <w:hideMark/>
          </w:tcPr>
          <w:p w14:paraId="38DDA9E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851" w:type="dxa"/>
            <w:noWrap/>
            <w:hideMark/>
          </w:tcPr>
          <w:p w14:paraId="2ACBFEC7"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87,3</w:t>
            </w:r>
          </w:p>
        </w:tc>
      </w:tr>
      <w:tr w:rsidR="00D15932" w:rsidRPr="004F4F33" w14:paraId="3BD66DD4" w14:textId="77777777" w:rsidTr="006F17B9">
        <w:trPr>
          <w:trHeight w:val="288"/>
        </w:trPr>
        <w:tc>
          <w:tcPr>
            <w:tcW w:w="704" w:type="dxa"/>
            <w:noWrap/>
            <w:hideMark/>
          </w:tcPr>
          <w:p w14:paraId="017DE58F"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1096</w:t>
            </w:r>
          </w:p>
        </w:tc>
        <w:tc>
          <w:tcPr>
            <w:tcW w:w="1701" w:type="dxa"/>
            <w:noWrap/>
            <w:hideMark/>
          </w:tcPr>
          <w:p w14:paraId="55DC5785"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Талицкий ГО</w:t>
            </w:r>
          </w:p>
        </w:tc>
        <w:tc>
          <w:tcPr>
            <w:tcW w:w="1418" w:type="dxa"/>
            <w:noWrap/>
            <w:hideMark/>
          </w:tcPr>
          <w:p w14:paraId="0116687B"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6654000835</w:t>
            </w:r>
          </w:p>
        </w:tc>
        <w:tc>
          <w:tcPr>
            <w:tcW w:w="2835" w:type="dxa"/>
            <w:noWrap/>
            <w:hideMark/>
          </w:tcPr>
          <w:p w14:paraId="53B2E97C"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«Талицкий лесотехнический колледж им. Н.И. Кузнецова»</w:t>
            </w:r>
          </w:p>
        </w:tc>
        <w:tc>
          <w:tcPr>
            <w:tcW w:w="815" w:type="dxa"/>
            <w:noWrap/>
            <w:hideMark/>
          </w:tcPr>
          <w:p w14:paraId="11B419BC"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815" w:type="dxa"/>
            <w:noWrap/>
            <w:hideMark/>
          </w:tcPr>
          <w:p w14:paraId="454BFE83"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779" w:type="dxa"/>
            <w:noWrap/>
            <w:hideMark/>
          </w:tcPr>
          <w:p w14:paraId="0F6FD0CB"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851" w:type="dxa"/>
            <w:noWrap/>
            <w:hideMark/>
          </w:tcPr>
          <w:p w14:paraId="4FA9B01F"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93,7</w:t>
            </w:r>
          </w:p>
        </w:tc>
      </w:tr>
      <w:tr w:rsidR="00D15932" w:rsidRPr="004F4F33" w14:paraId="39CF874B" w14:textId="77777777" w:rsidTr="006F17B9">
        <w:trPr>
          <w:trHeight w:val="288"/>
        </w:trPr>
        <w:tc>
          <w:tcPr>
            <w:tcW w:w="704" w:type="dxa"/>
            <w:noWrap/>
            <w:hideMark/>
          </w:tcPr>
          <w:p w14:paraId="2C402C51"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1097</w:t>
            </w:r>
          </w:p>
        </w:tc>
        <w:tc>
          <w:tcPr>
            <w:tcW w:w="1701" w:type="dxa"/>
            <w:noWrap/>
            <w:hideMark/>
          </w:tcPr>
          <w:p w14:paraId="34F0F226" w14:textId="6A37507B"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Железнодорожный район</w:t>
            </w:r>
          </w:p>
        </w:tc>
        <w:tc>
          <w:tcPr>
            <w:tcW w:w="1418" w:type="dxa"/>
            <w:noWrap/>
            <w:hideMark/>
          </w:tcPr>
          <w:p w14:paraId="1A8663AA"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6660008078</w:t>
            </w:r>
          </w:p>
        </w:tc>
        <w:tc>
          <w:tcPr>
            <w:tcW w:w="2835" w:type="dxa"/>
            <w:noWrap/>
            <w:hideMark/>
          </w:tcPr>
          <w:p w14:paraId="30AA2BA7"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«Техникум индустрии питания и услуг «Кулинар»</w:t>
            </w:r>
          </w:p>
        </w:tc>
        <w:tc>
          <w:tcPr>
            <w:tcW w:w="815" w:type="dxa"/>
            <w:noWrap/>
            <w:hideMark/>
          </w:tcPr>
          <w:p w14:paraId="0B5976AB"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85</w:t>
            </w:r>
          </w:p>
        </w:tc>
        <w:tc>
          <w:tcPr>
            <w:tcW w:w="815" w:type="dxa"/>
            <w:noWrap/>
            <w:hideMark/>
          </w:tcPr>
          <w:p w14:paraId="022A3F2A"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779" w:type="dxa"/>
            <w:noWrap/>
            <w:hideMark/>
          </w:tcPr>
          <w:p w14:paraId="29C5D4D9"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851" w:type="dxa"/>
            <w:noWrap/>
            <w:hideMark/>
          </w:tcPr>
          <w:p w14:paraId="2583513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88,6</w:t>
            </w:r>
          </w:p>
        </w:tc>
      </w:tr>
      <w:tr w:rsidR="00D15932" w:rsidRPr="004F4F33" w14:paraId="532A3AE7" w14:textId="77777777" w:rsidTr="006F17B9">
        <w:trPr>
          <w:trHeight w:val="288"/>
        </w:trPr>
        <w:tc>
          <w:tcPr>
            <w:tcW w:w="704" w:type="dxa"/>
            <w:noWrap/>
            <w:hideMark/>
          </w:tcPr>
          <w:p w14:paraId="698619B1"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1098</w:t>
            </w:r>
          </w:p>
        </w:tc>
        <w:tc>
          <w:tcPr>
            <w:tcW w:w="1701" w:type="dxa"/>
            <w:noWrap/>
            <w:hideMark/>
          </w:tcPr>
          <w:p w14:paraId="58948626"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Туринский ГО</w:t>
            </w:r>
          </w:p>
        </w:tc>
        <w:tc>
          <w:tcPr>
            <w:tcW w:w="1418" w:type="dxa"/>
            <w:noWrap/>
            <w:hideMark/>
          </w:tcPr>
          <w:p w14:paraId="54EB3A64"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6656002651</w:t>
            </w:r>
          </w:p>
        </w:tc>
        <w:tc>
          <w:tcPr>
            <w:tcW w:w="2835" w:type="dxa"/>
            <w:noWrap/>
            <w:hideMark/>
          </w:tcPr>
          <w:p w14:paraId="5F2BFF52"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«Туринский многопрофильный техникум»</w:t>
            </w:r>
          </w:p>
        </w:tc>
        <w:tc>
          <w:tcPr>
            <w:tcW w:w="815" w:type="dxa"/>
            <w:noWrap/>
            <w:hideMark/>
          </w:tcPr>
          <w:p w14:paraId="35EEC355"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815" w:type="dxa"/>
            <w:noWrap/>
            <w:hideMark/>
          </w:tcPr>
          <w:p w14:paraId="23C865DA"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779" w:type="dxa"/>
            <w:noWrap/>
            <w:hideMark/>
          </w:tcPr>
          <w:p w14:paraId="59F82B1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98</w:t>
            </w:r>
          </w:p>
        </w:tc>
        <w:tc>
          <w:tcPr>
            <w:tcW w:w="851" w:type="dxa"/>
            <w:noWrap/>
            <w:hideMark/>
          </w:tcPr>
          <w:p w14:paraId="209A1BD3"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96,4</w:t>
            </w:r>
          </w:p>
        </w:tc>
      </w:tr>
      <w:tr w:rsidR="00D15932" w:rsidRPr="004F4F33" w14:paraId="092B2718" w14:textId="77777777" w:rsidTr="006F17B9">
        <w:trPr>
          <w:trHeight w:val="288"/>
        </w:trPr>
        <w:tc>
          <w:tcPr>
            <w:tcW w:w="704" w:type="dxa"/>
            <w:noWrap/>
            <w:hideMark/>
          </w:tcPr>
          <w:p w14:paraId="1622942D"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1099</w:t>
            </w:r>
          </w:p>
        </w:tc>
        <w:tc>
          <w:tcPr>
            <w:tcW w:w="1701" w:type="dxa"/>
            <w:noWrap/>
            <w:hideMark/>
          </w:tcPr>
          <w:p w14:paraId="479B372C"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Невьянский ГО</w:t>
            </w:r>
          </w:p>
        </w:tc>
        <w:tc>
          <w:tcPr>
            <w:tcW w:w="1418" w:type="dxa"/>
            <w:noWrap/>
            <w:hideMark/>
          </w:tcPr>
          <w:p w14:paraId="28A06F00"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6621011736</w:t>
            </w:r>
          </w:p>
        </w:tc>
        <w:tc>
          <w:tcPr>
            <w:tcW w:w="2835" w:type="dxa"/>
            <w:noWrap/>
            <w:hideMark/>
          </w:tcPr>
          <w:p w14:paraId="2DCF0893"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горнозаводской колледж имени Демидовых»</w:t>
            </w:r>
          </w:p>
        </w:tc>
        <w:tc>
          <w:tcPr>
            <w:tcW w:w="815" w:type="dxa"/>
            <w:noWrap/>
            <w:hideMark/>
          </w:tcPr>
          <w:p w14:paraId="7A88C45E"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815" w:type="dxa"/>
            <w:noWrap/>
            <w:hideMark/>
          </w:tcPr>
          <w:p w14:paraId="6BE24999"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779" w:type="dxa"/>
            <w:noWrap/>
            <w:hideMark/>
          </w:tcPr>
          <w:p w14:paraId="632E71BC"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95</w:t>
            </w:r>
          </w:p>
        </w:tc>
        <w:tc>
          <w:tcPr>
            <w:tcW w:w="851" w:type="dxa"/>
            <w:noWrap/>
            <w:hideMark/>
          </w:tcPr>
          <w:p w14:paraId="07CE1C95"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93,8</w:t>
            </w:r>
          </w:p>
        </w:tc>
      </w:tr>
      <w:tr w:rsidR="00D15932" w:rsidRPr="004F4F33" w14:paraId="5CAD7C2B" w14:textId="77777777" w:rsidTr="006F17B9">
        <w:trPr>
          <w:trHeight w:val="288"/>
        </w:trPr>
        <w:tc>
          <w:tcPr>
            <w:tcW w:w="704" w:type="dxa"/>
            <w:noWrap/>
            <w:hideMark/>
          </w:tcPr>
          <w:p w14:paraId="57878894"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1100</w:t>
            </w:r>
          </w:p>
        </w:tc>
        <w:tc>
          <w:tcPr>
            <w:tcW w:w="1701" w:type="dxa"/>
            <w:noWrap/>
            <w:hideMark/>
          </w:tcPr>
          <w:p w14:paraId="058F6CD6" w14:textId="07554B3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Ленинский район</w:t>
            </w:r>
          </w:p>
        </w:tc>
        <w:tc>
          <w:tcPr>
            <w:tcW w:w="1418" w:type="dxa"/>
            <w:noWrap/>
            <w:hideMark/>
          </w:tcPr>
          <w:p w14:paraId="6A4F03C3"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6661000628</w:t>
            </w:r>
          </w:p>
        </w:tc>
        <w:tc>
          <w:tcPr>
            <w:tcW w:w="2835" w:type="dxa"/>
            <w:noWrap/>
            <w:hideMark/>
          </w:tcPr>
          <w:p w14:paraId="74504E9E"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государственный колледж имени И.И. Ползунова»</w:t>
            </w:r>
          </w:p>
        </w:tc>
        <w:tc>
          <w:tcPr>
            <w:tcW w:w="815" w:type="dxa"/>
            <w:noWrap/>
            <w:hideMark/>
          </w:tcPr>
          <w:p w14:paraId="47E4EA20"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83</w:t>
            </w:r>
          </w:p>
        </w:tc>
        <w:tc>
          <w:tcPr>
            <w:tcW w:w="815" w:type="dxa"/>
            <w:noWrap/>
            <w:hideMark/>
          </w:tcPr>
          <w:p w14:paraId="33F6A8AA"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75</w:t>
            </w:r>
          </w:p>
        </w:tc>
        <w:tc>
          <w:tcPr>
            <w:tcW w:w="779" w:type="dxa"/>
            <w:noWrap/>
            <w:hideMark/>
          </w:tcPr>
          <w:p w14:paraId="18B14FD6"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85</w:t>
            </w:r>
          </w:p>
        </w:tc>
        <w:tc>
          <w:tcPr>
            <w:tcW w:w="851" w:type="dxa"/>
            <w:noWrap/>
            <w:hideMark/>
          </w:tcPr>
          <w:p w14:paraId="6550828E"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82,4</w:t>
            </w:r>
          </w:p>
        </w:tc>
      </w:tr>
      <w:tr w:rsidR="00D15932" w:rsidRPr="004F4F33" w14:paraId="57AFBCA7" w14:textId="77777777" w:rsidTr="006F17B9">
        <w:trPr>
          <w:trHeight w:val="288"/>
        </w:trPr>
        <w:tc>
          <w:tcPr>
            <w:tcW w:w="704" w:type="dxa"/>
            <w:noWrap/>
            <w:hideMark/>
          </w:tcPr>
          <w:p w14:paraId="06815DC2"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1101</w:t>
            </w:r>
          </w:p>
        </w:tc>
        <w:tc>
          <w:tcPr>
            <w:tcW w:w="1701" w:type="dxa"/>
            <w:noWrap/>
            <w:hideMark/>
          </w:tcPr>
          <w:p w14:paraId="2BF690AD" w14:textId="3D5B043A"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Железнодорожный район</w:t>
            </w:r>
          </w:p>
        </w:tc>
        <w:tc>
          <w:tcPr>
            <w:tcW w:w="1418" w:type="dxa"/>
            <w:noWrap/>
            <w:hideMark/>
          </w:tcPr>
          <w:p w14:paraId="2D191557"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6659027478</w:t>
            </w:r>
          </w:p>
        </w:tc>
        <w:tc>
          <w:tcPr>
            <w:tcW w:w="2835" w:type="dxa"/>
            <w:noWrap/>
            <w:hideMark/>
          </w:tcPr>
          <w:p w14:paraId="365471F0"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железнодорожный техникум»</w:t>
            </w:r>
          </w:p>
        </w:tc>
        <w:tc>
          <w:tcPr>
            <w:tcW w:w="815" w:type="dxa"/>
            <w:noWrap/>
            <w:hideMark/>
          </w:tcPr>
          <w:p w14:paraId="60A3DB07"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81</w:t>
            </w:r>
          </w:p>
        </w:tc>
        <w:tc>
          <w:tcPr>
            <w:tcW w:w="815" w:type="dxa"/>
            <w:noWrap/>
            <w:hideMark/>
          </w:tcPr>
          <w:p w14:paraId="09168964"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79" w:type="dxa"/>
            <w:noWrap/>
            <w:hideMark/>
          </w:tcPr>
          <w:p w14:paraId="40A17FBE"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851" w:type="dxa"/>
            <w:noWrap/>
            <w:hideMark/>
          </w:tcPr>
          <w:p w14:paraId="0EAE81A1"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86,3</w:t>
            </w:r>
          </w:p>
        </w:tc>
      </w:tr>
      <w:tr w:rsidR="00D15932" w:rsidRPr="004F4F33" w14:paraId="7CC7FF71" w14:textId="77777777" w:rsidTr="006F17B9">
        <w:trPr>
          <w:trHeight w:val="288"/>
        </w:trPr>
        <w:tc>
          <w:tcPr>
            <w:tcW w:w="704" w:type="dxa"/>
            <w:noWrap/>
            <w:hideMark/>
          </w:tcPr>
          <w:p w14:paraId="0BE5313B"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1102</w:t>
            </w:r>
          </w:p>
        </w:tc>
        <w:tc>
          <w:tcPr>
            <w:tcW w:w="1701" w:type="dxa"/>
            <w:noWrap/>
            <w:hideMark/>
          </w:tcPr>
          <w:p w14:paraId="729E60C0" w14:textId="7F2DFF36"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Чкаловский район</w:t>
            </w:r>
          </w:p>
        </w:tc>
        <w:tc>
          <w:tcPr>
            <w:tcW w:w="1418" w:type="dxa"/>
            <w:noWrap/>
            <w:hideMark/>
          </w:tcPr>
          <w:p w14:paraId="40F2880E"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6664017147</w:t>
            </w:r>
          </w:p>
        </w:tc>
        <w:tc>
          <w:tcPr>
            <w:tcW w:w="2835" w:type="dxa"/>
            <w:noWrap/>
            <w:hideMark/>
          </w:tcPr>
          <w:p w14:paraId="335A66EA"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колледж бизнеса, управления и технологии красоты»</w:t>
            </w:r>
          </w:p>
        </w:tc>
        <w:tc>
          <w:tcPr>
            <w:tcW w:w="815" w:type="dxa"/>
            <w:noWrap/>
            <w:hideMark/>
          </w:tcPr>
          <w:p w14:paraId="2E2AF314"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w:t>
            </w:r>
          </w:p>
        </w:tc>
        <w:tc>
          <w:tcPr>
            <w:tcW w:w="815" w:type="dxa"/>
            <w:noWrap/>
            <w:hideMark/>
          </w:tcPr>
          <w:p w14:paraId="40BC1876"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78</w:t>
            </w:r>
          </w:p>
        </w:tc>
        <w:tc>
          <w:tcPr>
            <w:tcW w:w="779" w:type="dxa"/>
            <w:noWrap/>
            <w:hideMark/>
          </w:tcPr>
          <w:p w14:paraId="0B034AAD"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76</w:t>
            </w:r>
          </w:p>
        </w:tc>
        <w:tc>
          <w:tcPr>
            <w:tcW w:w="851" w:type="dxa"/>
            <w:noWrap/>
            <w:hideMark/>
          </w:tcPr>
          <w:p w14:paraId="1854803A"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73,4</w:t>
            </w:r>
          </w:p>
        </w:tc>
      </w:tr>
      <w:tr w:rsidR="00D15932" w:rsidRPr="004F4F33" w14:paraId="1EFC7D89" w14:textId="77777777" w:rsidTr="006F17B9">
        <w:trPr>
          <w:trHeight w:val="288"/>
        </w:trPr>
        <w:tc>
          <w:tcPr>
            <w:tcW w:w="704" w:type="dxa"/>
            <w:noWrap/>
            <w:hideMark/>
          </w:tcPr>
          <w:p w14:paraId="1F9F921B"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1103</w:t>
            </w:r>
          </w:p>
        </w:tc>
        <w:tc>
          <w:tcPr>
            <w:tcW w:w="1701" w:type="dxa"/>
            <w:noWrap/>
            <w:hideMark/>
          </w:tcPr>
          <w:p w14:paraId="47B4D99E" w14:textId="213BC318"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Кировский район</w:t>
            </w:r>
          </w:p>
        </w:tc>
        <w:tc>
          <w:tcPr>
            <w:tcW w:w="1418" w:type="dxa"/>
            <w:noWrap/>
            <w:hideMark/>
          </w:tcPr>
          <w:p w14:paraId="000D6B01"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6660008039</w:t>
            </w:r>
          </w:p>
        </w:tc>
        <w:tc>
          <w:tcPr>
            <w:tcW w:w="2835" w:type="dxa"/>
            <w:noWrap/>
            <w:hideMark/>
          </w:tcPr>
          <w:p w14:paraId="1DCEA85B"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колледж строительства, архитектуры и предпринимательства»</w:t>
            </w:r>
          </w:p>
        </w:tc>
        <w:tc>
          <w:tcPr>
            <w:tcW w:w="815" w:type="dxa"/>
            <w:noWrap/>
            <w:hideMark/>
          </w:tcPr>
          <w:p w14:paraId="1C1D7E3C"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72</w:t>
            </w:r>
          </w:p>
        </w:tc>
        <w:tc>
          <w:tcPr>
            <w:tcW w:w="815" w:type="dxa"/>
            <w:noWrap/>
            <w:hideMark/>
          </w:tcPr>
          <w:p w14:paraId="32807660"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78</w:t>
            </w:r>
          </w:p>
        </w:tc>
        <w:tc>
          <w:tcPr>
            <w:tcW w:w="779" w:type="dxa"/>
            <w:noWrap/>
            <w:hideMark/>
          </w:tcPr>
          <w:p w14:paraId="054A0BA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77</w:t>
            </w:r>
          </w:p>
        </w:tc>
        <w:tc>
          <w:tcPr>
            <w:tcW w:w="851" w:type="dxa"/>
            <w:noWrap/>
            <w:hideMark/>
          </w:tcPr>
          <w:p w14:paraId="04ADEA27"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75,7</w:t>
            </w:r>
          </w:p>
        </w:tc>
      </w:tr>
      <w:tr w:rsidR="00D15932" w:rsidRPr="004F4F33" w14:paraId="38140C3C" w14:textId="77777777" w:rsidTr="006F17B9">
        <w:trPr>
          <w:trHeight w:val="288"/>
        </w:trPr>
        <w:tc>
          <w:tcPr>
            <w:tcW w:w="704" w:type="dxa"/>
            <w:noWrap/>
            <w:hideMark/>
          </w:tcPr>
          <w:p w14:paraId="5768C06B"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1104</w:t>
            </w:r>
          </w:p>
        </w:tc>
        <w:tc>
          <w:tcPr>
            <w:tcW w:w="1701" w:type="dxa"/>
            <w:noWrap/>
            <w:hideMark/>
          </w:tcPr>
          <w:p w14:paraId="68AAA5EE" w14:textId="12AEBE5C"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Чкаловский район</w:t>
            </w:r>
          </w:p>
        </w:tc>
        <w:tc>
          <w:tcPr>
            <w:tcW w:w="1418" w:type="dxa"/>
            <w:noWrap/>
            <w:hideMark/>
          </w:tcPr>
          <w:p w14:paraId="75AC8C3A"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6664030878</w:t>
            </w:r>
          </w:p>
        </w:tc>
        <w:tc>
          <w:tcPr>
            <w:tcW w:w="2835" w:type="dxa"/>
            <w:noWrap/>
            <w:hideMark/>
          </w:tcPr>
          <w:p w14:paraId="778C7511"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колледж технологий и предпринимательства»</w:t>
            </w:r>
          </w:p>
        </w:tc>
        <w:tc>
          <w:tcPr>
            <w:tcW w:w="815" w:type="dxa"/>
            <w:noWrap/>
            <w:hideMark/>
          </w:tcPr>
          <w:p w14:paraId="627411DF"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815" w:type="dxa"/>
            <w:noWrap/>
            <w:hideMark/>
          </w:tcPr>
          <w:p w14:paraId="19DE8C3A"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779" w:type="dxa"/>
            <w:noWrap/>
            <w:hideMark/>
          </w:tcPr>
          <w:p w14:paraId="09B65C59"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851" w:type="dxa"/>
            <w:noWrap/>
            <w:hideMark/>
          </w:tcPr>
          <w:p w14:paraId="34017C8D"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91,9</w:t>
            </w:r>
          </w:p>
        </w:tc>
      </w:tr>
      <w:tr w:rsidR="00D15932" w:rsidRPr="004F4F33" w14:paraId="06952783" w14:textId="77777777" w:rsidTr="006F17B9">
        <w:trPr>
          <w:trHeight w:val="288"/>
        </w:trPr>
        <w:tc>
          <w:tcPr>
            <w:tcW w:w="704" w:type="dxa"/>
            <w:noWrap/>
            <w:hideMark/>
          </w:tcPr>
          <w:p w14:paraId="7426198F"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1105</w:t>
            </w:r>
          </w:p>
        </w:tc>
        <w:tc>
          <w:tcPr>
            <w:tcW w:w="1701" w:type="dxa"/>
            <w:noWrap/>
            <w:hideMark/>
          </w:tcPr>
          <w:p w14:paraId="74AF72E4" w14:textId="53C90B0B"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 xml:space="preserve">Кировский </w:t>
            </w:r>
            <w:r w:rsidRPr="004F4F33">
              <w:rPr>
                <w:bCs w:val="0"/>
                <w:color w:val="000000"/>
                <w:szCs w:val="24"/>
              </w:rPr>
              <w:lastRenderedPageBreak/>
              <w:t>район</w:t>
            </w:r>
          </w:p>
        </w:tc>
        <w:tc>
          <w:tcPr>
            <w:tcW w:w="1418" w:type="dxa"/>
            <w:noWrap/>
            <w:hideMark/>
          </w:tcPr>
          <w:p w14:paraId="09D77D0F"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6660008060</w:t>
            </w:r>
          </w:p>
        </w:tc>
        <w:tc>
          <w:tcPr>
            <w:tcW w:w="2835" w:type="dxa"/>
            <w:noWrap/>
            <w:hideMark/>
          </w:tcPr>
          <w:p w14:paraId="2AE54F0A"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 xml:space="preserve">ГАПОУ СО «Уральский политехнический колледж – </w:t>
            </w:r>
            <w:r w:rsidRPr="004F4F33">
              <w:rPr>
                <w:bCs w:val="0"/>
                <w:color w:val="000000"/>
                <w:szCs w:val="24"/>
              </w:rPr>
              <w:lastRenderedPageBreak/>
              <w:t>Межрегиональный центр компетенций»</w:t>
            </w:r>
          </w:p>
        </w:tc>
        <w:tc>
          <w:tcPr>
            <w:tcW w:w="815" w:type="dxa"/>
            <w:noWrap/>
            <w:hideMark/>
          </w:tcPr>
          <w:p w14:paraId="3A15FB04"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74</w:t>
            </w:r>
          </w:p>
        </w:tc>
        <w:tc>
          <w:tcPr>
            <w:tcW w:w="815" w:type="dxa"/>
            <w:noWrap/>
            <w:hideMark/>
          </w:tcPr>
          <w:p w14:paraId="784B8DC2"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71</w:t>
            </w:r>
          </w:p>
        </w:tc>
        <w:tc>
          <w:tcPr>
            <w:tcW w:w="779" w:type="dxa"/>
            <w:noWrap/>
            <w:hideMark/>
          </w:tcPr>
          <w:p w14:paraId="058A4C5B"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79</w:t>
            </w:r>
          </w:p>
        </w:tc>
        <w:tc>
          <w:tcPr>
            <w:tcW w:w="851" w:type="dxa"/>
            <w:noWrap/>
            <w:hideMark/>
          </w:tcPr>
          <w:p w14:paraId="25A002B9"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75,9</w:t>
            </w:r>
          </w:p>
        </w:tc>
      </w:tr>
      <w:tr w:rsidR="00D15932" w:rsidRPr="004F4F33" w14:paraId="2220E95C" w14:textId="77777777" w:rsidTr="006F17B9">
        <w:trPr>
          <w:trHeight w:val="288"/>
        </w:trPr>
        <w:tc>
          <w:tcPr>
            <w:tcW w:w="704" w:type="dxa"/>
            <w:noWrap/>
            <w:hideMark/>
          </w:tcPr>
          <w:p w14:paraId="231977D3"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1106</w:t>
            </w:r>
          </w:p>
        </w:tc>
        <w:tc>
          <w:tcPr>
            <w:tcW w:w="1701" w:type="dxa"/>
            <w:noWrap/>
            <w:hideMark/>
          </w:tcPr>
          <w:p w14:paraId="2316AC13" w14:textId="00B11004"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Верх-Исетский район</w:t>
            </w:r>
          </w:p>
        </w:tc>
        <w:tc>
          <w:tcPr>
            <w:tcW w:w="1418" w:type="dxa"/>
            <w:noWrap/>
            <w:hideMark/>
          </w:tcPr>
          <w:p w14:paraId="37D42740"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6658069789</w:t>
            </w:r>
          </w:p>
        </w:tc>
        <w:tc>
          <w:tcPr>
            <w:tcW w:w="2835" w:type="dxa"/>
            <w:noWrap/>
            <w:hideMark/>
          </w:tcPr>
          <w:p w14:paraId="60F28DA0"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радиотехнический колледж им. А.С. Попова»</w:t>
            </w:r>
          </w:p>
        </w:tc>
        <w:tc>
          <w:tcPr>
            <w:tcW w:w="815" w:type="dxa"/>
            <w:noWrap/>
            <w:hideMark/>
          </w:tcPr>
          <w:p w14:paraId="543028FC"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77</w:t>
            </w:r>
          </w:p>
        </w:tc>
        <w:tc>
          <w:tcPr>
            <w:tcW w:w="815" w:type="dxa"/>
            <w:noWrap/>
            <w:hideMark/>
          </w:tcPr>
          <w:p w14:paraId="56A14109"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75</w:t>
            </w:r>
          </w:p>
        </w:tc>
        <w:tc>
          <w:tcPr>
            <w:tcW w:w="779" w:type="dxa"/>
            <w:noWrap/>
            <w:hideMark/>
          </w:tcPr>
          <w:p w14:paraId="0348C8EB"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86</w:t>
            </w:r>
          </w:p>
        </w:tc>
        <w:tc>
          <w:tcPr>
            <w:tcW w:w="851" w:type="dxa"/>
            <w:noWrap/>
            <w:hideMark/>
          </w:tcPr>
          <w:p w14:paraId="1A50A043"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81,1</w:t>
            </w:r>
          </w:p>
        </w:tc>
      </w:tr>
      <w:tr w:rsidR="00D15932" w:rsidRPr="004F4F33" w14:paraId="6FC724CD" w14:textId="77777777" w:rsidTr="006F17B9">
        <w:trPr>
          <w:trHeight w:val="288"/>
        </w:trPr>
        <w:tc>
          <w:tcPr>
            <w:tcW w:w="704" w:type="dxa"/>
            <w:noWrap/>
            <w:hideMark/>
          </w:tcPr>
          <w:p w14:paraId="63A52FAF"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1107</w:t>
            </w:r>
          </w:p>
        </w:tc>
        <w:tc>
          <w:tcPr>
            <w:tcW w:w="1701" w:type="dxa"/>
            <w:noWrap/>
            <w:hideMark/>
          </w:tcPr>
          <w:p w14:paraId="53232E6E" w14:textId="1911EB71"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Орджоникидзевский район</w:t>
            </w:r>
          </w:p>
        </w:tc>
        <w:tc>
          <w:tcPr>
            <w:tcW w:w="1418" w:type="dxa"/>
            <w:noWrap/>
            <w:hideMark/>
          </w:tcPr>
          <w:p w14:paraId="07B9145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6659029394</w:t>
            </w:r>
          </w:p>
        </w:tc>
        <w:tc>
          <w:tcPr>
            <w:tcW w:w="2835" w:type="dxa"/>
            <w:noWrap/>
            <w:hideMark/>
          </w:tcPr>
          <w:p w14:paraId="624E3A66"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техникум автомобильного транспорта и сервиса»</w:t>
            </w:r>
          </w:p>
        </w:tc>
        <w:tc>
          <w:tcPr>
            <w:tcW w:w="815" w:type="dxa"/>
            <w:noWrap/>
            <w:hideMark/>
          </w:tcPr>
          <w:p w14:paraId="6E23515D"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86</w:t>
            </w:r>
          </w:p>
        </w:tc>
        <w:tc>
          <w:tcPr>
            <w:tcW w:w="815" w:type="dxa"/>
            <w:noWrap/>
            <w:hideMark/>
          </w:tcPr>
          <w:p w14:paraId="5BF555B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84</w:t>
            </w:r>
          </w:p>
        </w:tc>
        <w:tc>
          <w:tcPr>
            <w:tcW w:w="779" w:type="dxa"/>
            <w:noWrap/>
            <w:hideMark/>
          </w:tcPr>
          <w:p w14:paraId="6DE65446"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851" w:type="dxa"/>
            <w:noWrap/>
            <w:hideMark/>
          </w:tcPr>
          <w:p w14:paraId="383BF8DE"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88,6</w:t>
            </w:r>
          </w:p>
        </w:tc>
      </w:tr>
      <w:tr w:rsidR="00D15932" w:rsidRPr="004F4F33" w14:paraId="1C61C11B" w14:textId="77777777" w:rsidTr="006F17B9">
        <w:trPr>
          <w:trHeight w:val="288"/>
        </w:trPr>
        <w:tc>
          <w:tcPr>
            <w:tcW w:w="704" w:type="dxa"/>
            <w:noWrap/>
            <w:hideMark/>
          </w:tcPr>
          <w:p w14:paraId="45DBC99A"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1108</w:t>
            </w:r>
          </w:p>
        </w:tc>
        <w:tc>
          <w:tcPr>
            <w:tcW w:w="1701" w:type="dxa"/>
            <w:noWrap/>
            <w:hideMark/>
          </w:tcPr>
          <w:p w14:paraId="1BD1FFF9" w14:textId="1D09710B"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Чкаловский район</w:t>
            </w:r>
          </w:p>
        </w:tc>
        <w:tc>
          <w:tcPr>
            <w:tcW w:w="1418" w:type="dxa"/>
            <w:noWrap/>
            <w:hideMark/>
          </w:tcPr>
          <w:p w14:paraId="6255C3EE"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6660008053</w:t>
            </w:r>
          </w:p>
        </w:tc>
        <w:tc>
          <w:tcPr>
            <w:tcW w:w="2835" w:type="dxa"/>
            <w:noWrap/>
            <w:hideMark/>
          </w:tcPr>
          <w:p w14:paraId="0F4A5E73"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«Уральский техникум «Рифей»</w:t>
            </w:r>
          </w:p>
        </w:tc>
        <w:tc>
          <w:tcPr>
            <w:tcW w:w="815" w:type="dxa"/>
            <w:noWrap/>
            <w:hideMark/>
          </w:tcPr>
          <w:p w14:paraId="33162537"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84</w:t>
            </w:r>
          </w:p>
        </w:tc>
        <w:tc>
          <w:tcPr>
            <w:tcW w:w="815" w:type="dxa"/>
            <w:noWrap/>
            <w:hideMark/>
          </w:tcPr>
          <w:p w14:paraId="739E74BC"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779" w:type="dxa"/>
            <w:noWrap/>
            <w:hideMark/>
          </w:tcPr>
          <w:p w14:paraId="20F1549F"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85</w:t>
            </w:r>
          </w:p>
        </w:tc>
        <w:tc>
          <w:tcPr>
            <w:tcW w:w="851" w:type="dxa"/>
            <w:noWrap/>
            <w:hideMark/>
          </w:tcPr>
          <w:p w14:paraId="65482935"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85,3</w:t>
            </w:r>
          </w:p>
        </w:tc>
      </w:tr>
      <w:tr w:rsidR="00D15932" w:rsidRPr="004F4F33" w14:paraId="514DE050" w14:textId="77777777" w:rsidTr="006F17B9">
        <w:trPr>
          <w:trHeight w:val="288"/>
        </w:trPr>
        <w:tc>
          <w:tcPr>
            <w:tcW w:w="704" w:type="dxa"/>
            <w:noWrap/>
            <w:hideMark/>
          </w:tcPr>
          <w:p w14:paraId="6D39DD0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1110</w:t>
            </w:r>
          </w:p>
        </w:tc>
        <w:tc>
          <w:tcPr>
            <w:tcW w:w="1701" w:type="dxa"/>
            <w:noWrap/>
            <w:hideMark/>
          </w:tcPr>
          <w:p w14:paraId="5FE16CE6" w14:textId="286FB2F2"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Ленинский район</w:t>
            </w:r>
          </w:p>
        </w:tc>
        <w:tc>
          <w:tcPr>
            <w:tcW w:w="1418" w:type="dxa"/>
            <w:noWrap/>
            <w:hideMark/>
          </w:tcPr>
          <w:p w14:paraId="661B8A1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6661002664</w:t>
            </w:r>
          </w:p>
        </w:tc>
        <w:tc>
          <w:tcPr>
            <w:tcW w:w="2835" w:type="dxa"/>
            <w:noWrap/>
            <w:hideMark/>
          </w:tcPr>
          <w:p w14:paraId="498DB30E"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ГБПОУ СО «СКИиК»</w:t>
            </w:r>
          </w:p>
        </w:tc>
        <w:tc>
          <w:tcPr>
            <w:tcW w:w="815" w:type="dxa"/>
            <w:noWrap/>
            <w:hideMark/>
          </w:tcPr>
          <w:p w14:paraId="5C1AEEFC"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99</w:t>
            </w:r>
          </w:p>
        </w:tc>
        <w:tc>
          <w:tcPr>
            <w:tcW w:w="815" w:type="dxa"/>
            <w:noWrap/>
            <w:hideMark/>
          </w:tcPr>
          <w:p w14:paraId="104F1DA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100</w:t>
            </w:r>
          </w:p>
        </w:tc>
        <w:tc>
          <w:tcPr>
            <w:tcW w:w="779" w:type="dxa"/>
            <w:noWrap/>
            <w:hideMark/>
          </w:tcPr>
          <w:p w14:paraId="46315CEB"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99</w:t>
            </w:r>
          </w:p>
        </w:tc>
        <w:tc>
          <w:tcPr>
            <w:tcW w:w="851" w:type="dxa"/>
            <w:noWrap/>
            <w:hideMark/>
          </w:tcPr>
          <w:p w14:paraId="6EC6879F"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99,2</w:t>
            </w:r>
          </w:p>
        </w:tc>
      </w:tr>
      <w:tr w:rsidR="00D15932" w:rsidRPr="004F4F33" w14:paraId="08380183" w14:textId="77777777" w:rsidTr="006F17B9">
        <w:trPr>
          <w:trHeight w:val="288"/>
        </w:trPr>
        <w:tc>
          <w:tcPr>
            <w:tcW w:w="704" w:type="dxa"/>
            <w:noWrap/>
            <w:hideMark/>
          </w:tcPr>
          <w:p w14:paraId="33A33927"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1111</w:t>
            </w:r>
          </w:p>
        </w:tc>
        <w:tc>
          <w:tcPr>
            <w:tcW w:w="1701" w:type="dxa"/>
            <w:noWrap/>
            <w:hideMark/>
          </w:tcPr>
          <w:p w14:paraId="17D449B6" w14:textId="45DFDD29"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Кировский район</w:t>
            </w:r>
          </w:p>
        </w:tc>
        <w:tc>
          <w:tcPr>
            <w:tcW w:w="1418" w:type="dxa"/>
            <w:noWrap/>
            <w:hideMark/>
          </w:tcPr>
          <w:p w14:paraId="461C9BF7"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6660008173</w:t>
            </w:r>
          </w:p>
        </w:tc>
        <w:tc>
          <w:tcPr>
            <w:tcW w:w="2835" w:type="dxa"/>
            <w:noWrap/>
            <w:hideMark/>
          </w:tcPr>
          <w:p w14:paraId="52982C32"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ГБПОУ СО «Свердловское музыкальное училище имени П.И. Чайковского (колледж)»</w:t>
            </w:r>
          </w:p>
        </w:tc>
        <w:tc>
          <w:tcPr>
            <w:tcW w:w="815" w:type="dxa"/>
            <w:noWrap/>
            <w:hideMark/>
          </w:tcPr>
          <w:p w14:paraId="32E44F5C"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815" w:type="dxa"/>
            <w:noWrap/>
            <w:hideMark/>
          </w:tcPr>
          <w:p w14:paraId="7BC5440D"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779" w:type="dxa"/>
            <w:noWrap/>
            <w:hideMark/>
          </w:tcPr>
          <w:p w14:paraId="59D09970"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851" w:type="dxa"/>
            <w:noWrap/>
            <w:hideMark/>
          </w:tcPr>
          <w:p w14:paraId="329B3B20"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96,7</w:t>
            </w:r>
          </w:p>
        </w:tc>
      </w:tr>
      <w:tr w:rsidR="00D15932" w:rsidRPr="004F4F33" w14:paraId="540C953D" w14:textId="77777777" w:rsidTr="006F17B9">
        <w:trPr>
          <w:trHeight w:val="288"/>
        </w:trPr>
        <w:tc>
          <w:tcPr>
            <w:tcW w:w="704" w:type="dxa"/>
            <w:noWrap/>
            <w:hideMark/>
          </w:tcPr>
          <w:p w14:paraId="679EAB9F"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1112</w:t>
            </w:r>
          </w:p>
        </w:tc>
        <w:tc>
          <w:tcPr>
            <w:tcW w:w="1701" w:type="dxa"/>
            <w:noWrap/>
            <w:hideMark/>
          </w:tcPr>
          <w:p w14:paraId="4D2AD2F8"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 Нижний Тагил</w:t>
            </w:r>
          </w:p>
        </w:tc>
        <w:tc>
          <w:tcPr>
            <w:tcW w:w="1418" w:type="dxa"/>
            <w:noWrap/>
            <w:hideMark/>
          </w:tcPr>
          <w:p w14:paraId="7EEC569F"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6668018744</w:t>
            </w:r>
          </w:p>
        </w:tc>
        <w:tc>
          <w:tcPr>
            <w:tcW w:w="2835" w:type="dxa"/>
            <w:noWrap/>
            <w:hideMark/>
          </w:tcPr>
          <w:p w14:paraId="4BC40C7E"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ГБПОУ СО «Нижнетагильский колледж искусств»</w:t>
            </w:r>
          </w:p>
        </w:tc>
        <w:tc>
          <w:tcPr>
            <w:tcW w:w="815" w:type="dxa"/>
            <w:noWrap/>
            <w:hideMark/>
          </w:tcPr>
          <w:p w14:paraId="3B202BFE"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88</w:t>
            </w:r>
          </w:p>
        </w:tc>
        <w:tc>
          <w:tcPr>
            <w:tcW w:w="815" w:type="dxa"/>
            <w:noWrap/>
            <w:hideMark/>
          </w:tcPr>
          <w:p w14:paraId="5C449087"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87</w:t>
            </w:r>
          </w:p>
        </w:tc>
        <w:tc>
          <w:tcPr>
            <w:tcW w:w="779" w:type="dxa"/>
            <w:noWrap/>
            <w:hideMark/>
          </w:tcPr>
          <w:p w14:paraId="4D698267"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851" w:type="dxa"/>
            <w:noWrap/>
            <w:hideMark/>
          </w:tcPr>
          <w:p w14:paraId="63BC90D1"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90,3</w:t>
            </w:r>
          </w:p>
        </w:tc>
      </w:tr>
      <w:tr w:rsidR="00D15932" w:rsidRPr="004F4F33" w14:paraId="5CACF14B" w14:textId="77777777" w:rsidTr="006F17B9">
        <w:trPr>
          <w:trHeight w:val="288"/>
        </w:trPr>
        <w:tc>
          <w:tcPr>
            <w:tcW w:w="704" w:type="dxa"/>
            <w:noWrap/>
            <w:hideMark/>
          </w:tcPr>
          <w:p w14:paraId="01C633E9"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1113</w:t>
            </w:r>
          </w:p>
        </w:tc>
        <w:tc>
          <w:tcPr>
            <w:tcW w:w="1701" w:type="dxa"/>
            <w:noWrap/>
            <w:hideMark/>
          </w:tcPr>
          <w:p w14:paraId="2BC21097"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ГО Краснотурьинск</w:t>
            </w:r>
          </w:p>
        </w:tc>
        <w:tc>
          <w:tcPr>
            <w:tcW w:w="1418" w:type="dxa"/>
            <w:noWrap/>
            <w:hideMark/>
          </w:tcPr>
          <w:p w14:paraId="4F034B5F"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6617010465</w:t>
            </w:r>
          </w:p>
        </w:tc>
        <w:tc>
          <w:tcPr>
            <w:tcW w:w="2835" w:type="dxa"/>
            <w:noWrap/>
            <w:hideMark/>
          </w:tcPr>
          <w:p w14:paraId="4C6F562D"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ГБПОУ СО «Краснотурьинский колледж искусств»</w:t>
            </w:r>
          </w:p>
        </w:tc>
        <w:tc>
          <w:tcPr>
            <w:tcW w:w="815" w:type="dxa"/>
            <w:noWrap/>
            <w:hideMark/>
          </w:tcPr>
          <w:p w14:paraId="6649CDF1"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77</w:t>
            </w:r>
          </w:p>
        </w:tc>
        <w:tc>
          <w:tcPr>
            <w:tcW w:w="815" w:type="dxa"/>
            <w:noWrap/>
            <w:hideMark/>
          </w:tcPr>
          <w:p w14:paraId="386E8F56"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81</w:t>
            </w:r>
          </w:p>
        </w:tc>
        <w:tc>
          <w:tcPr>
            <w:tcW w:w="779" w:type="dxa"/>
            <w:noWrap/>
            <w:hideMark/>
          </w:tcPr>
          <w:p w14:paraId="047DA89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851" w:type="dxa"/>
            <w:noWrap/>
            <w:hideMark/>
          </w:tcPr>
          <w:p w14:paraId="63B9743B"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83,8</w:t>
            </w:r>
          </w:p>
        </w:tc>
      </w:tr>
      <w:tr w:rsidR="00D15932" w:rsidRPr="004F4F33" w14:paraId="1FD781D1" w14:textId="77777777" w:rsidTr="006F17B9">
        <w:trPr>
          <w:trHeight w:val="288"/>
        </w:trPr>
        <w:tc>
          <w:tcPr>
            <w:tcW w:w="704" w:type="dxa"/>
            <w:noWrap/>
            <w:hideMark/>
          </w:tcPr>
          <w:p w14:paraId="71B1BFBB"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1114</w:t>
            </w:r>
          </w:p>
        </w:tc>
        <w:tc>
          <w:tcPr>
            <w:tcW w:w="1701" w:type="dxa"/>
            <w:noWrap/>
            <w:hideMark/>
          </w:tcPr>
          <w:p w14:paraId="4B1561F1" w14:textId="4B880840"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Верх-Исетский район</w:t>
            </w:r>
          </w:p>
        </w:tc>
        <w:tc>
          <w:tcPr>
            <w:tcW w:w="1418" w:type="dxa"/>
            <w:noWrap/>
            <w:hideMark/>
          </w:tcPr>
          <w:p w14:paraId="0E5B41E1"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6658041279</w:t>
            </w:r>
          </w:p>
        </w:tc>
        <w:tc>
          <w:tcPr>
            <w:tcW w:w="2835" w:type="dxa"/>
            <w:noWrap/>
            <w:hideMark/>
          </w:tcPr>
          <w:p w14:paraId="5DFB1AB8"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ГБПОУ СО «Уральская специальная музыкальная школа (колледж)»</w:t>
            </w:r>
          </w:p>
        </w:tc>
        <w:tc>
          <w:tcPr>
            <w:tcW w:w="815" w:type="dxa"/>
            <w:noWrap/>
            <w:hideMark/>
          </w:tcPr>
          <w:p w14:paraId="053CF7B6"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815" w:type="dxa"/>
            <w:noWrap/>
            <w:hideMark/>
          </w:tcPr>
          <w:p w14:paraId="0EF7C60E"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779" w:type="dxa"/>
            <w:noWrap/>
            <w:hideMark/>
          </w:tcPr>
          <w:p w14:paraId="5275BEC2"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96</w:t>
            </w:r>
          </w:p>
        </w:tc>
        <w:tc>
          <w:tcPr>
            <w:tcW w:w="851" w:type="dxa"/>
            <w:noWrap/>
            <w:hideMark/>
          </w:tcPr>
          <w:p w14:paraId="0A23F0BF"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93,9</w:t>
            </w:r>
          </w:p>
        </w:tc>
      </w:tr>
      <w:tr w:rsidR="00D15932" w:rsidRPr="004F4F33" w14:paraId="344643EE" w14:textId="77777777" w:rsidTr="006F17B9">
        <w:trPr>
          <w:trHeight w:val="288"/>
        </w:trPr>
        <w:tc>
          <w:tcPr>
            <w:tcW w:w="704" w:type="dxa"/>
            <w:noWrap/>
            <w:hideMark/>
          </w:tcPr>
          <w:p w14:paraId="299BEBC5"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1115</w:t>
            </w:r>
          </w:p>
        </w:tc>
        <w:tc>
          <w:tcPr>
            <w:tcW w:w="1701" w:type="dxa"/>
            <w:noWrap/>
            <w:hideMark/>
          </w:tcPr>
          <w:p w14:paraId="5DB0AAEC" w14:textId="799CC592"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Чкаловский район</w:t>
            </w:r>
          </w:p>
        </w:tc>
        <w:tc>
          <w:tcPr>
            <w:tcW w:w="1418" w:type="dxa"/>
            <w:noWrap/>
            <w:hideMark/>
          </w:tcPr>
          <w:p w14:paraId="5D9A0F14"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6670424278</w:t>
            </w:r>
          </w:p>
        </w:tc>
        <w:tc>
          <w:tcPr>
            <w:tcW w:w="2835" w:type="dxa"/>
            <w:noWrap/>
            <w:hideMark/>
          </w:tcPr>
          <w:p w14:paraId="7A4148F4"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ГБ ПОУ СО УХК</w:t>
            </w:r>
          </w:p>
        </w:tc>
        <w:tc>
          <w:tcPr>
            <w:tcW w:w="815" w:type="dxa"/>
            <w:noWrap/>
            <w:hideMark/>
          </w:tcPr>
          <w:p w14:paraId="3598BEEA"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86</w:t>
            </w:r>
          </w:p>
        </w:tc>
        <w:tc>
          <w:tcPr>
            <w:tcW w:w="815" w:type="dxa"/>
            <w:noWrap/>
            <w:hideMark/>
          </w:tcPr>
          <w:p w14:paraId="3FE0DDAA"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78</w:t>
            </w:r>
          </w:p>
        </w:tc>
        <w:tc>
          <w:tcPr>
            <w:tcW w:w="779" w:type="dxa"/>
            <w:noWrap/>
            <w:hideMark/>
          </w:tcPr>
          <w:p w14:paraId="30A4A79D"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89</w:t>
            </w:r>
          </w:p>
        </w:tc>
        <w:tc>
          <w:tcPr>
            <w:tcW w:w="851" w:type="dxa"/>
            <w:noWrap/>
            <w:hideMark/>
          </w:tcPr>
          <w:p w14:paraId="37BEF83E"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85,9</w:t>
            </w:r>
          </w:p>
        </w:tc>
      </w:tr>
      <w:tr w:rsidR="00D15932" w:rsidRPr="004F4F33" w14:paraId="20B7B21B" w14:textId="77777777" w:rsidTr="006F17B9">
        <w:trPr>
          <w:trHeight w:val="288"/>
        </w:trPr>
        <w:tc>
          <w:tcPr>
            <w:tcW w:w="704" w:type="dxa"/>
            <w:noWrap/>
            <w:hideMark/>
          </w:tcPr>
          <w:p w14:paraId="06A8E066"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1116</w:t>
            </w:r>
          </w:p>
        </w:tc>
        <w:tc>
          <w:tcPr>
            <w:tcW w:w="1701" w:type="dxa"/>
            <w:noWrap/>
            <w:hideMark/>
          </w:tcPr>
          <w:p w14:paraId="17B561DA" w14:textId="55488D61"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Ленинский район</w:t>
            </w:r>
          </w:p>
        </w:tc>
        <w:tc>
          <w:tcPr>
            <w:tcW w:w="1418" w:type="dxa"/>
            <w:noWrap/>
            <w:hideMark/>
          </w:tcPr>
          <w:p w14:paraId="2477B5E6"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6661039671</w:t>
            </w:r>
          </w:p>
        </w:tc>
        <w:tc>
          <w:tcPr>
            <w:tcW w:w="2835" w:type="dxa"/>
            <w:noWrap/>
            <w:hideMark/>
          </w:tcPr>
          <w:p w14:paraId="1F89F9E5"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 ПОУ КСО «Свердловское художественное училище имени И.Д. Шадра»</w:t>
            </w:r>
          </w:p>
        </w:tc>
        <w:tc>
          <w:tcPr>
            <w:tcW w:w="815" w:type="dxa"/>
            <w:noWrap/>
            <w:hideMark/>
          </w:tcPr>
          <w:p w14:paraId="0B4488A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815" w:type="dxa"/>
            <w:noWrap/>
            <w:hideMark/>
          </w:tcPr>
          <w:p w14:paraId="5F3B4CED"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779" w:type="dxa"/>
            <w:noWrap/>
            <w:hideMark/>
          </w:tcPr>
          <w:p w14:paraId="01030D46"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93</w:t>
            </w:r>
          </w:p>
        </w:tc>
        <w:tc>
          <w:tcPr>
            <w:tcW w:w="851" w:type="dxa"/>
            <w:noWrap/>
            <w:hideMark/>
          </w:tcPr>
          <w:p w14:paraId="6D20DC7E"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92</w:t>
            </w:r>
          </w:p>
        </w:tc>
      </w:tr>
      <w:tr w:rsidR="00D15932" w:rsidRPr="004F4F33" w14:paraId="6E45396D" w14:textId="77777777" w:rsidTr="006F17B9">
        <w:trPr>
          <w:trHeight w:val="288"/>
        </w:trPr>
        <w:tc>
          <w:tcPr>
            <w:tcW w:w="704" w:type="dxa"/>
            <w:noWrap/>
            <w:hideMark/>
          </w:tcPr>
          <w:p w14:paraId="42387D37"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1117</w:t>
            </w:r>
          </w:p>
        </w:tc>
        <w:tc>
          <w:tcPr>
            <w:tcW w:w="1701" w:type="dxa"/>
            <w:noWrap/>
            <w:hideMark/>
          </w:tcPr>
          <w:p w14:paraId="0C2884CB" w14:textId="40DAF960"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 xml:space="preserve">Верх-Исетский </w:t>
            </w:r>
            <w:r w:rsidRPr="004F4F33">
              <w:rPr>
                <w:bCs w:val="0"/>
                <w:color w:val="000000"/>
                <w:szCs w:val="24"/>
              </w:rPr>
              <w:lastRenderedPageBreak/>
              <w:t>район</w:t>
            </w:r>
          </w:p>
        </w:tc>
        <w:tc>
          <w:tcPr>
            <w:tcW w:w="1418" w:type="dxa"/>
            <w:noWrap/>
            <w:hideMark/>
          </w:tcPr>
          <w:p w14:paraId="097B231C"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6661010552</w:t>
            </w:r>
          </w:p>
        </w:tc>
        <w:tc>
          <w:tcPr>
            <w:tcW w:w="2835" w:type="dxa"/>
            <w:noWrap/>
            <w:hideMark/>
          </w:tcPr>
          <w:p w14:paraId="53FEA7F6"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ГБПОУ СО «СМХК»</w:t>
            </w:r>
          </w:p>
        </w:tc>
        <w:tc>
          <w:tcPr>
            <w:tcW w:w="815" w:type="dxa"/>
            <w:noWrap/>
            <w:hideMark/>
          </w:tcPr>
          <w:p w14:paraId="6B7E6A72"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815" w:type="dxa"/>
            <w:noWrap/>
            <w:hideMark/>
          </w:tcPr>
          <w:p w14:paraId="6BC68EB3"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779" w:type="dxa"/>
            <w:noWrap/>
            <w:hideMark/>
          </w:tcPr>
          <w:p w14:paraId="3B5D4976"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97</w:t>
            </w:r>
          </w:p>
        </w:tc>
        <w:tc>
          <w:tcPr>
            <w:tcW w:w="851" w:type="dxa"/>
            <w:noWrap/>
            <w:hideMark/>
          </w:tcPr>
          <w:p w14:paraId="04D80505"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97</w:t>
            </w:r>
          </w:p>
        </w:tc>
      </w:tr>
      <w:tr w:rsidR="00D15932" w:rsidRPr="004F4F33" w14:paraId="186D5EBA" w14:textId="77777777" w:rsidTr="006F17B9">
        <w:trPr>
          <w:trHeight w:val="288"/>
        </w:trPr>
        <w:tc>
          <w:tcPr>
            <w:tcW w:w="704" w:type="dxa"/>
            <w:noWrap/>
            <w:hideMark/>
          </w:tcPr>
          <w:p w14:paraId="70B8F5AB"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lastRenderedPageBreak/>
              <w:t>1118</w:t>
            </w:r>
          </w:p>
        </w:tc>
        <w:tc>
          <w:tcPr>
            <w:tcW w:w="1701" w:type="dxa"/>
            <w:noWrap/>
            <w:hideMark/>
          </w:tcPr>
          <w:p w14:paraId="02B590B2"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Асбестовский ГО</w:t>
            </w:r>
          </w:p>
        </w:tc>
        <w:tc>
          <w:tcPr>
            <w:tcW w:w="1418" w:type="dxa"/>
            <w:noWrap/>
            <w:hideMark/>
          </w:tcPr>
          <w:p w14:paraId="0A7C9B9D"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6603005521</w:t>
            </w:r>
          </w:p>
        </w:tc>
        <w:tc>
          <w:tcPr>
            <w:tcW w:w="2835" w:type="dxa"/>
            <w:noWrap/>
            <w:hideMark/>
          </w:tcPr>
          <w:p w14:paraId="696A8A2F"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ГБПОУ СО «АКИ»</w:t>
            </w:r>
          </w:p>
        </w:tc>
        <w:tc>
          <w:tcPr>
            <w:tcW w:w="815" w:type="dxa"/>
            <w:noWrap/>
            <w:hideMark/>
          </w:tcPr>
          <w:p w14:paraId="37442E1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90</w:t>
            </w:r>
          </w:p>
        </w:tc>
        <w:tc>
          <w:tcPr>
            <w:tcW w:w="815" w:type="dxa"/>
            <w:noWrap/>
            <w:hideMark/>
          </w:tcPr>
          <w:p w14:paraId="4DA91108"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86</w:t>
            </w:r>
          </w:p>
        </w:tc>
        <w:tc>
          <w:tcPr>
            <w:tcW w:w="779" w:type="dxa"/>
            <w:noWrap/>
            <w:hideMark/>
          </w:tcPr>
          <w:p w14:paraId="69FF303A"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94</w:t>
            </w:r>
          </w:p>
        </w:tc>
        <w:tc>
          <w:tcPr>
            <w:tcW w:w="851" w:type="dxa"/>
            <w:noWrap/>
            <w:hideMark/>
          </w:tcPr>
          <w:p w14:paraId="7DEA167B"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91,2</w:t>
            </w:r>
          </w:p>
        </w:tc>
      </w:tr>
      <w:tr w:rsidR="00D15932" w:rsidRPr="004F4F33" w14:paraId="2EA81D43" w14:textId="77777777" w:rsidTr="006F17B9">
        <w:trPr>
          <w:trHeight w:val="288"/>
        </w:trPr>
        <w:tc>
          <w:tcPr>
            <w:tcW w:w="704" w:type="dxa"/>
            <w:noWrap/>
            <w:hideMark/>
          </w:tcPr>
          <w:p w14:paraId="36D7CABB"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1120</w:t>
            </w:r>
          </w:p>
        </w:tc>
        <w:tc>
          <w:tcPr>
            <w:tcW w:w="1701" w:type="dxa"/>
            <w:noWrap/>
            <w:hideMark/>
          </w:tcPr>
          <w:p w14:paraId="0F893483" w14:textId="588A0FC0"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МО г. Екатеринбург</w:t>
            </w:r>
            <w:r w:rsidR="0015201B">
              <w:rPr>
                <w:bCs w:val="0"/>
                <w:color w:val="000000"/>
                <w:szCs w:val="24"/>
              </w:rPr>
              <w:t xml:space="preserve">, </w:t>
            </w:r>
            <w:r w:rsidRPr="004F4F33">
              <w:rPr>
                <w:bCs w:val="0"/>
                <w:color w:val="000000"/>
                <w:szCs w:val="24"/>
              </w:rPr>
              <w:t>Ленинский район</w:t>
            </w:r>
          </w:p>
        </w:tc>
        <w:tc>
          <w:tcPr>
            <w:tcW w:w="1418" w:type="dxa"/>
            <w:noWrap/>
            <w:hideMark/>
          </w:tcPr>
          <w:p w14:paraId="1DB0517F"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6661003315</w:t>
            </w:r>
          </w:p>
        </w:tc>
        <w:tc>
          <w:tcPr>
            <w:tcW w:w="2835" w:type="dxa"/>
            <w:noWrap/>
            <w:hideMark/>
          </w:tcPr>
          <w:p w14:paraId="103328B1" w14:textId="77777777" w:rsidR="00D15932" w:rsidRPr="004F4F33" w:rsidRDefault="00D15932" w:rsidP="000C36E1">
            <w:pPr>
              <w:autoSpaceDE/>
              <w:autoSpaceDN/>
              <w:adjustRightInd/>
              <w:spacing w:line="240" w:lineRule="auto"/>
              <w:ind w:firstLine="0"/>
              <w:jc w:val="left"/>
              <w:rPr>
                <w:bCs w:val="0"/>
                <w:color w:val="000000"/>
                <w:szCs w:val="24"/>
              </w:rPr>
            </w:pPr>
            <w:r w:rsidRPr="004F4F33">
              <w:rPr>
                <w:bCs w:val="0"/>
                <w:color w:val="000000"/>
                <w:szCs w:val="24"/>
              </w:rPr>
              <w:t>ГАПОУ СО «УОР № 1 (колледж)»</w:t>
            </w:r>
          </w:p>
        </w:tc>
        <w:tc>
          <w:tcPr>
            <w:tcW w:w="815" w:type="dxa"/>
            <w:noWrap/>
            <w:hideMark/>
          </w:tcPr>
          <w:p w14:paraId="15ACC095"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86</w:t>
            </w:r>
          </w:p>
        </w:tc>
        <w:tc>
          <w:tcPr>
            <w:tcW w:w="815" w:type="dxa"/>
            <w:noWrap/>
            <w:hideMark/>
          </w:tcPr>
          <w:p w14:paraId="1F64C309"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92</w:t>
            </w:r>
          </w:p>
        </w:tc>
        <w:tc>
          <w:tcPr>
            <w:tcW w:w="779" w:type="dxa"/>
            <w:noWrap/>
            <w:hideMark/>
          </w:tcPr>
          <w:p w14:paraId="779AFEDE"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91</w:t>
            </w:r>
          </w:p>
        </w:tc>
        <w:tc>
          <w:tcPr>
            <w:tcW w:w="851" w:type="dxa"/>
            <w:noWrap/>
            <w:hideMark/>
          </w:tcPr>
          <w:p w14:paraId="1030793F" w14:textId="77777777" w:rsidR="00D15932" w:rsidRPr="004F4F33" w:rsidRDefault="00D15932" w:rsidP="000C36E1">
            <w:pPr>
              <w:autoSpaceDE/>
              <w:autoSpaceDN/>
              <w:adjustRightInd/>
              <w:spacing w:line="240" w:lineRule="auto"/>
              <w:ind w:firstLine="0"/>
              <w:jc w:val="center"/>
              <w:rPr>
                <w:bCs w:val="0"/>
                <w:color w:val="000000"/>
                <w:szCs w:val="24"/>
              </w:rPr>
            </w:pPr>
            <w:r w:rsidRPr="004F4F33">
              <w:rPr>
                <w:bCs w:val="0"/>
                <w:color w:val="000000"/>
                <w:szCs w:val="24"/>
              </w:rPr>
              <w:t>89,7</w:t>
            </w:r>
          </w:p>
        </w:tc>
      </w:tr>
    </w:tbl>
    <w:p w14:paraId="67C8DA30" w14:textId="10FBA97E" w:rsidR="00F74AB7" w:rsidRPr="008637FA" w:rsidRDefault="00E06243" w:rsidP="000C36E1">
      <w:pPr>
        <w:pageBreakBefore/>
        <w:tabs>
          <w:tab w:val="left" w:pos="5880"/>
        </w:tabs>
        <w:autoSpaceDE/>
        <w:autoSpaceDN/>
        <w:adjustRightInd/>
        <w:ind w:firstLine="709"/>
        <w:jc w:val="left"/>
        <w:outlineLvl w:val="1"/>
        <w:rPr>
          <w:rFonts w:eastAsia="Calibri"/>
          <w:b/>
          <w:bCs w:val="0"/>
          <w:lang w:eastAsia="en-US"/>
        </w:rPr>
      </w:pPr>
      <w:bookmarkStart w:id="52" w:name="_Toc92721967"/>
      <w:r>
        <w:rPr>
          <w:rFonts w:eastAsia="Calibri"/>
          <w:b/>
          <w:bCs w:val="0"/>
          <w:lang w:eastAsia="en-US"/>
        </w:rPr>
        <w:lastRenderedPageBreak/>
        <w:t>4</w:t>
      </w:r>
      <w:r w:rsidR="00F74AB7" w:rsidRPr="008637FA">
        <w:rPr>
          <w:rFonts w:eastAsia="Calibri"/>
          <w:b/>
          <w:bCs w:val="0"/>
          <w:lang w:eastAsia="en-US"/>
        </w:rPr>
        <w:t xml:space="preserve"> Популяризация сайта </w:t>
      </w:r>
      <w:hyperlink r:id="rId23" w:history="1">
        <w:r w:rsidR="00F74AB7" w:rsidRPr="008637FA">
          <w:rPr>
            <w:rFonts w:eastAsia="Calibri"/>
            <w:b/>
            <w:bCs w:val="0"/>
            <w:lang w:eastAsia="en-US"/>
          </w:rPr>
          <w:t>bus.gov.ru</w:t>
        </w:r>
      </w:hyperlink>
      <w:r w:rsidR="00F74AB7" w:rsidRPr="008637FA">
        <w:rPr>
          <w:rFonts w:eastAsia="Calibri"/>
          <w:b/>
          <w:bCs w:val="0"/>
          <w:lang w:eastAsia="en-US"/>
        </w:rPr>
        <w:t xml:space="preserve"> на официальных сайтах образовательных организаций</w:t>
      </w:r>
      <w:bookmarkEnd w:id="49"/>
      <w:bookmarkEnd w:id="50"/>
      <w:bookmarkEnd w:id="51"/>
      <w:bookmarkEnd w:id="52"/>
    </w:p>
    <w:p w14:paraId="1F676464" w14:textId="440731BE" w:rsidR="00F74AB7" w:rsidRPr="004F4F33" w:rsidRDefault="00F74AB7" w:rsidP="00F74AB7">
      <w:pPr>
        <w:autoSpaceDE/>
        <w:autoSpaceDN/>
        <w:adjustRightInd/>
        <w:ind w:firstLine="709"/>
        <w:rPr>
          <w:rFonts w:eastAsiaTheme="minorHAnsi"/>
          <w:bCs w:val="0"/>
          <w:szCs w:val="24"/>
          <w:lang w:eastAsia="en-US"/>
        </w:rPr>
      </w:pPr>
      <w:r w:rsidRPr="004F4F33">
        <w:rPr>
          <w:rFonts w:eastAsiaTheme="minorHAnsi"/>
          <w:bCs w:val="0"/>
          <w:szCs w:val="24"/>
          <w:lang w:eastAsia="en-US"/>
        </w:rPr>
        <w:t xml:space="preserve">Уровень популяризации сайта bus.gov.ru на официальных сайтах образовательных организаций оценивался по </w:t>
      </w:r>
      <w:r w:rsidR="00D15932" w:rsidRPr="004F4F33">
        <w:rPr>
          <w:rFonts w:eastAsiaTheme="minorHAnsi"/>
          <w:bCs w:val="0"/>
          <w:szCs w:val="24"/>
          <w:lang w:eastAsia="en-US"/>
        </w:rPr>
        <w:t>пяти</w:t>
      </w:r>
      <w:r w:rsidRPr="004F4F33">
        <w:rPr>
          <w:rFonts w:eastAsiaTheme="minorHAnsi"/>
          <w:bCs w:val="0"/>
          <w:szCs w:val="24"/>
          <w:lang w:eastAsia="en-US"/>
        </w:rPr>
        <w:t xml:space="preserve"> показателям:</w:t>
      </w:r>
    </w:p>
    <w:p w14:paraId="1A8FC237" w14:textId="77777777" w:rsidR="00230019" w:rsidRPr="004F4F33" w:rsidRDefault="00230019" w:rsidP="00F74AB7">
      <w:pPr>
        <w:autoSpaceDE/>
        <w:autoSpaceDN/>
        <w:adjustRightInd/>
        <w:ind w:firstLine="709"/>
        <w:rPr>
          <w:rFonts w:eastAsiaTheme="minorHAnsi"/>
          <w:bCs w:val="0"/>
          <w:szCs w:val="24"/>
          <w:lang w:eastAsia="en-US"/>
        </w:rPr>
      </w:pPr>
      <w:bookmarkStart w:id="53" w:name="_Hlk56337482"/>
      <w:r w:rsidRPr="004F4F33">
        <w:rPr>
          <w:rFonts w:eastAsiaTheme="minorHAnsi"/>
          <w:b/>
          <w:szCs w:val="24"/>
          <w:lang w:eastAsia="en-US"/>
        </w:rPr>
        <w:t xml:space="preserve">Показатель 1. </w:t>
      </w:r>
      <w:r w:rsidRPr="004F4F33">
        <w:rPr>
          <w:rFonts w:eastAsiaTheme="minorHAnsi"/>
          <w:bCs w:val="0"/>
          <w:szCs w:val="24"/>
          <w:lang w:eastAsia="en-US"/>
        </w:rPr>
        <w:t>Наличие раздела «Независимая оценка качества оказания услуг» на официальном сайте образовательной организации</w:t>
      </w:r>
    </w:p>
    <w:p w14:paraId="0E560D40" w14:textId="77777777" w:rsidR="00230019" w:rsidRPr="004F4F33" w:rsidRDefault="00230019" w:rsidP="00F74AB7">
      <w:pPr>
        <w:autoSpaceDE/>
        <w:autoSpaceDN/>
        <w:adjustRightInd/>
        <w:ind w:firstLine="709"/>
        <w:rPr>
          <w:rFonts w:eastAsiaTheme="minorHAnsi"/>
          <w:bCs w:val="0"/>
          <w:szCs w:val="24"/>
          <w:lang w:eastAsia="en-US"/>
        </w:rPr>
      </w:pPr>
      <w:r w:rsidRPr="004F4F33">
        <w:rPr>
          <w:rFonts w:eastAsiaTheme="minorHAnsi"/>
          <w:b/>
          <w:szCs w:val="24"/>
          <w:lang w:eastAsia="en-US"/>
        </w:rPr>
        <w:t xml:space="preserve">Показатель 2. </w:t>
      </w:r>
      <w:r w:rsidRPr="004F4F33">
        <w:rPr>
          <w:rFonts w:eastAsiaTheme="minorHAnsi"/>
          <w:bCs w:val="0"/>
          <w:szCs w:val="24"/>
          <w:lang w:eastAsia="en-US"/>
        </w:rPr>
        <w:t>Наличие в разделе «Независимая оценка качества оказания услуг» на официальном сайте образовательной организации планов по итогам НОК в 2018 году</w:t>
      </w:r>
    </w:p>
    <w:p w14:paraId="72FB15EE" w14:textId="1277C693" w:rsidR="00230019" w:rsidRPr="004F4F33" w:rsidRDefault="00230019" w:rsidP="00F74AB7">
      <w:pPr>
        <w:autoSpaceDE/>
        <w:autoSpaceDN/>
        <w:adjustRightInd/>
        <w:ind w:firstLine="709"/>
        <w:rPr>
          <w:rFonts w:eastAsiaTheme="minorHAnsi"/>
          <w:bCs w:val="0"/>
          <w:szCs w:val="24"/>
          <w:lang w:eastAsia="en-US"/>
        </w:rPr>
      </w:pPr>
      <w:r w:rsidRPr="004F4F33">
        <w:rPr>
          <w:rFonts w:eastAsiaTheme="minorHAnsi"/>
          <w:b/>
          <w:szCs w:val="24"/>
          <w:lang w:eastAsia="en-US"/>
        </w:rPr>
        <w:t xml:space="preserve">Показатель </w:t>
      </w:r>
      <w:r w:rsidR="00C77D43">
        <w:rPr>
          <w:rFonts w:eastAsiaTheme="minorHAnsi"/>
          <w:b/>
          <w:szCs w:val="24"/>
          <w:lang w:eastAsia="en-US"/>
        </w:rPr>
        <w:t>3</w:t>
      </w:r>
      <w:r w:rsidRPr="004F4F33">
        <w:rPr>
          <w:rFonts w:eastAsiaTheme="minorHAnsi"/>
          <w:b/>
          <w:szCs w:val="24"/>
          <w:lang w:eastAsia="en-US"/>
        </w:rPr>
        <w:t xml:space="preserve">. </w:t>
      </w:r>
      <w:r w:rsidRPr="004F4F33">
        <w:rPr>
          <w:rFonts w:eastAsiaTheme="minorHAnsi"/>
          <w:bCs w:val="0"/>
          <w:szCs w:val="24"/>
          <w:lang w:eastAsia="en-US"/>
        </w:rPr>
        <w:t xml:space="preserve">Наличие в разделе «Независимая оценка качества оказания услуг» на официальном сайте образовательной организации отчетов по реализации планов мероприятий по результатам НОК в 2018 году, реализованных в полном объеме (по состоянию </w:t>
      </w:r>
      <w:r w:rsidR="00C77D43">
        <w:rPr>
          <w:rFonts w:eastAsiaTheme="minorHAnsi"/>
          <w:bCs w:val="0"/>
          <w:szCs w:val="24"/>
          <w:lang w:eastAsia="en-US"/>
        </w:rPr>
        <w:t xml:space="preserve">на </w:t>
      </w:r>
      <w:r w:rsidRPr="004F4F33">
        <w:rPr>
          <w:rFonts w:eastAsiaTheme="minorHAnsi"/>
          <w:bCs w:val="0"/>
          <w:szCs w:val="24"/>
          <w:lang w:eastAsia="en-US"/>
        </w:rPr>
        <w:t>31 марта 2021 года)</w:t>
      </w:r>
    </w:p>
    <w:p w14:paraId="2B2F2E24" w14:textId="77777777" w:rsidR="00230019" w:rsidRPr="004F4F33" w:rsidRDefault="00230019" w:rsidP="00F74AB7">
      <w:pPr>
        <w:autoSpaceDE/>
        <w:autoSpaceDN/>
        <w:adjustRightInd/>
        <w:ind w:firstLine="709"/>
        <w:rPr>
          <w:rFonts w:eastAsiaTheme="minorHAnsi"/>
          <w:b/>
          <w:szCs w:val="24"/>
          <w:lang w:eastAsia="en-US"/>
        </w:rPr>
      </w:pPr>
      <w:r w:rsidRPr="004F4F33">
        <w:rPr>
          <w:rFonts w:eastAsiaTheme="minorHAnsi"/>
          <w:b/>
          <w:szCs w:val="24"/>
          <w:lang w:eastAsia="en-US"/>
        </w:rPr>
        <w:t xml:space="preserve">Показатель 4. </w:t>
      </w:r>
      <w:r w:rsidRPr="004F4F33">
        <w:rPr>
          <w:rFonts w:eastAsiaTheme="minorHAnsi"/>
          <w:bCs w:val="0"/>
          <w:szCs w:val="24"/>
          <w:lang w:eastAsia="en-US"/>
        </w:rPr>
        <w:t>Наличие на официальном сайте образовательного учреждения гиперссылки (возможности перехода) на сайт bus.gov.ru с результатами независимой оценки качества оказания услуг образовательными организациями</w:t>
      </w:r>
      <w:r w:rsidRPr="004F4F33">
        <w:rPr>
          <w:rFonts w:eastAsiaTheme="minorHAnsi"/>
          <w:b/>
          <w:szCs w:val="24"/>
          <w:lang w:eastAsia="en-US"/>
        </w:rPr>
        <w:t xml:space="preserve"> </w:t>
      </w:r>
    </w:p>
    <w:p w14:paraId="2A316FD5" w14:textId="3322C2C5" w:rsidR="00F74AB7" w:rsidRPr="004F4F33" w:rsidRDefault="00230019" w:rsidP="00F74AB7">
      <w:pPr>
        <w:autoSpaceDE/>
        <w:autoSpaceDN/>
        <w:adjustRightInd/>
        <w:ind w:firstLine="709"/>
        <w:rPr>
          <w:rFonts w:eastAsiaTheme="minorHAnsi"/>
          <w:bCs w:val="0"/>
          <w:szCs w:val="24"/>
          <w:lang w:eastAsia="en-US"/>
        </w:rPr>
      </w:pPr>
      <w:r w:rsidRPr="004F4F33">
        <w:rPr>
          <w:rFonts w:eastAsiaTheme="minorHAnsi"/>
          <w:b/>
          <w:szCs w:val="24"/>
          <w:lang w:eastAsia="en-US"/>
        </w:rPr>
        <w:t xml:space="preserve">Показатель 5. </w:t>
      </w:r>
      <w:r w:rsidRPr="004F4F33">
        <w:rPr>
          <w:rFonts w:eastAsiaTheme="minorHAnsi"/>
          <w:bCs w:val="0"/>
          <w:szCs w:val="24"/>
          <w:lang w:eastAsia="en-US"/>
        </w:rPr>
        <w:t>Наличие на официальном сайте образовательного учреждения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(наличие кликабильного баннера с переходом на карточку образовательной организации сайта bus.gov.ru с возможностью оставить отзыв)</w:t>
      </w:r>
    </w:p>
    <w:p w14:paraId="459C0D47" w14:textId="0185CAE0" w:rsidR="00F74AB7" w:rsidRDefault="00F74AB7" w:rsidP="00F74AB7">
      <w:pPr>
        <w:autoSpaceDE/>
        <w:autoSpaceDN/>
        <w:adjustRightInd/>
        <w:ind w:firstLine="709"/>
        <w:jc w:val="left"/>
        <w:rPr>
          <w:rFonts w:eastAsiaTheme="minorHAnsi"/>
          <w:bCs w:val="0"/>
          <w:szCs w:val="24"/>
          <w:lang w:eastAsia="en-US"/>
        </w:rPr>
      </w:pPr>
      <w:r w:rsidRPr="004F4F33">
        <w:rPr>
          <w:rFonts w:eastAsiaTheme="minorHAnsi"/>
          <w:bCs w:val="0"/>
          <w:szCs w:val="24"/>
          <w:lang w:eastAsia="en-US"/>
        </w:rPr>
        <w:t xml:space="preserve">Результаты представлены </w:t>
      </w:r>
      <w:r w:rsidR="004D6003">
        <w:rPr>
          <w:rFonts w:eastAsiaTheme="minorHAnsi"/>
          <w:bCs w:val="0"/>
          <w:szCs w:val="24"/>
          <w:lang w:eastAsia="en-US"/>
        </w:rPr>
        <w:t>ниже (</w:t>
      </w:r>
      <w:r w:rsidR="00C23A4F">
        <w:rPr>
          <w:rFonts w:eastAsiaTheme="minorHAnsi"/>
          <w:bCs w:val="0"/>
          <w:szCs w:val="24"/>
          <w:lang w:eastAsia="en-US"/>
        </w:rPr>
        <w:t>рисунк</w:t>
      </w:r>
      <w:r w:rsidR="004D6003">
        <w:rPr>
          <w:rFonts w:eastAsiaTheme="minorHAnsi"/>
          <w:bCs w:val="0"/>
          <w:szCs w:val="24"/>
          <w:lang w:eastAsia="en-US"/>
        </w:rPr>
        <w:t>и</w:t>
      </w:r>
      <w:r w:rsidR="00C23A4F">
        <w:rPr>
          <w:rFonts w:eastAsiaTheme="minorHAnsi"/>
          <w:bCs w:val="0"/>
          <w:szCs w:val="24"/>
          <w:lang w:eastAsia="en-US"/>
        </w:rPr>
        <w:t xml:space="preserve"> </w:t>
      </w:r>
      <w:r w:rsidR="0080152A">
        <w:rPr>
          <w:rFonts w:eastAsiaTheme="minorHAnsi"/>
          <w:bCs w:val="0"/>
          <w:szCs w:val="24"/>
          <w:lang w:eastAsia="en-US"/>
        </w:rPr>
        <w:t xml:space="preserve">№ </w:t>
      </w:r>
      <w:r w:rsidR="00AE0CEB">
        <w:rPr>
          <w:rFonts w:eastAsiaTheme="minorHAnsi"/>
          <w:bCs w:val="0"/>
          <w:szCs w:val="24"/>
          <w:lang w:eastAsia="en-US"/>
        </w:rPr>
        <w:t>6-</w:t>
      </w:r>
      <w:r w:rsidR="00C63C5D">
        <w:rPr>
          <w:rFonts w:eastAsiaTheme="minorHAnsi"/>
          <w:bCs w:val="0"/>
          <w:szCs w:val="24"/>
          <w:lang w:eastAsia="en-US"/>
        </w:rPr>
        <w:t>7</w:t>
      </w:r>
      <w:r w:rsidR="004D6003">
        <w:rPr>
          <w:rFonts w:eastAsiaTheme="minorHAnsi"/>
          <w:bCs w:val="0"/>
          <w:szCs w:val="24"/>
          <w:lang w:eastAsia="en-US"/>
        </w:rPr>
        <w:t>)</w:t>
      </w:r>
      <w:r w:rsidRPr="004F4F33">
        <w:rPr>
          <w:rFonts w:eastAsiaTheme="minorHAnsi"/>
          <w:bCs w:val="0"/>
          <w:szCs w:val="24"/>
          <w:lang w:eastAsia="en-US"/>
        </w:rPr>
        <w:t>.</w:t>
      </w:r>
    </w:p>
    <w:p w14:paraId="0A1CE299" w14:textId="1F509198" w:rsidR="00FB611D" w:rsidRDefault="00FB611D" w:rsidP="00F74AB7">
      <w:pPr>
        <w:autoSpaceDE/>
        <w:autoSpaceDN/>
        <w:adjustRightInd/>
        <w:ind w:firstLine="709"/>
        <w:jc w:val="left"/>
        <w:rPr>
          <w:rFonts w:eastAsiaTheme="minorHAnsi"/>
          <w:bCs w:val="0"/>
          <w:szCs w:val="24"/>
          <w:lang w:eastAsia="en-US"/>
        </w:rPr>
      </w:pPr>
    </w:p>
    <w:p w14:paraId="5521B984" w14:textId="033D3B83" w:rsidR="0080152A" w:rsidRDefault="00B30677" w:rsidP="0080152A">
      <w:pPr>
        <w:keepNext/>
        <w:autoSpaceDE/>
        <w:autoSpaceDN/>
        <w:adjustRightInd/>
        <w:ind w:firstLine="0"/>
        <w:jc w:val="left"/>
      </w:pPr>
      <w:r>
        <w:rPr>
          <w:noProof/>
        </w:rPr>
        <w:lastRenderedPageBreak/>
        <w:drawing>
          <wp:inline distT="0" distB="0" distL="0" distR="0" wp14:anchorId="65AE5BF8" wp14:editId="7B22DB1F">
            <wp:extent cx="6322060" cy="3426460"/>
            <wp:effectExtent l="0" t="0" r="254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22060" cy="3426460"/>
                    </a:xfrm>
                    <a:prstGeom prst="rect">
                      <a:avLst/>
                    </a:prstGeom>
                    <a:noFill/>
                  </pic:spPr>
                </pic:pic>
              </a:graphicData>
            </a:graphic>
          </wp:inline>
        </w:drawing>
      </w:r>
    </w:p>
    <w:p w14:paraId="5E0B93A6" w14:textId="34427D9E" w:rsidR="0080152A" w:rsidRPr="00B30677" w:rsidRDefault="00372737" w:rsidP="000C36E1">
      <w:pPr>
        <w:keepNext/>
        <w:autoSpaceDE/>
        <w:autoSpaceDN/>
        <w:adjustRightInd/>
        <w:spacing w:before="120" w:after="120" w:line="240" w:lineRule="auto"/>
        <w:ind w:firstLine="0"/>
        <w:jc w:val="center"/>
        <w:rPr>
          <w:rFonts w:eastAsiaTheme="minorHAnsi"/>
          <w:bCs w:val="0"/>
          <w:szCs w:val="24"/>
          <w:lang w:eastAsia="en-US"/>
        </w:rPr>
      </w:pPr>
      <w:r w:rsidRPr="00B30677">
        <w:rPr>
          <w:rFonts w:eastAsiaTheme="minorHAnsi"/>
          <w:bCs w:val="0"/>
          <w:szCs w:val="24"/>
          <w:lang w:eastAsia="en-US"/>
        </w:rPr>
        <w:t xml:space="preserve">Рисунок № </w:t>
      </w:r>
      <w:r w:rsidR="0080152A" w:rsidRPr="00B30677">
        <w:rPr>
          <w:rFonts w:eastAsiaTheme="minorHAnsi"/>
          <w:bCs w:val="0"/>
          <w:szCs w:val="24"/>
          <w:lang w:eastAsia="en-US"/>
        </w:rPr>
        <w:fldChar w:fldCharType="begin"/>
      </w:r>
      <w:r w:rsidR="0080152A" w:rsidRPr="00B30677">
        <w:rPr>
          <w:rFonts w:eastAsiaTheme="minorHAnsi"/>
          <w:bCs w:val="0"/>
          <w:szCs w:val="24"/>
          <w:lang w:eastAsia="en-US"/>
        </w:rPr>
        <w:instrText xml:space="preserve"> SEQ Рисунок \* ARABIC </w:instrText>
      </w:r>
      <w:r w:rsidR="0080152A" w:rsidRPr="00B30677">
        <w:rPr>
          <w:rFonts w:eastAsiaTheme="minorHAnsi"/>
          <w:bCs w:val="0"/>
          <w:szCs w:val="24"/>
          <w:lang w:eastAsia="en-US"/>
        </w:rPr>
        <w:fldChar w:fldCharType="separate"/>
      </w:r>
      <w:r w:rsidR="00114609">
        <w:rPr>
          <w:rFonts w:eastAsiaTheme="minorHAnsi"/>
          <w:bCs w:val="0"/>
          <w:noProof/>
          <w:szCs w:val="24"/>
          <w:lang w:eastAsia="en-US"/>
        </w:rPr>
        <w:t>6</w:t>
      </w:r>
      <w:r w:rsidR="0080152A" w:rsidRPr="00B30677">
        <w:rPr>
          <w:rFonts w:eastAsiaTheme="minorHAnsi"/>
          <w:bCs w:val="0"/>
          <w:szCs w:val="24"/>
          <w:lang w:eastAsia="en-US"/>
        </w:rPr>
        <w:fldChar w:fldCharType="end"/>
      </w:r>
      <w:r w:rsidR="0080152A" w:rsidRPr="00B30677">
        <w:rPr>
          <w:rFonts w:eastAsiaTheme="minorHAnsi"/>
          <w:bCs w:val="0"/>
          <w:szCs w:val="24"/>
          <w:lang w:eastAsia="en-US"/>
        </w:rPr>
        <w:t xml:space="preserve"> – Популяризация сайта bus.gov.ru на официальных сайтах образовательных организаций, %</w:t>
      </w:r>
    </w:p>
    <w:p w14:paraId="70EE4417" w14:textId="4EFA599C" w:rsidR="0080152A" w:rsidRPr="004F4F33" w:rsidRDefault="0080152A" w:rsidP="00F74AB7">
      <w:pPr>
        <w:autoSpaceDE/>
        <w:autoSpaceDN/>
        <w:adjustRightInd/>
        <w:ind w:firstLine="709"/>
        <w:jc w:val="left"/>
        <w:rPr>
          <w:rFonts w:eastAsiaTheme="minorHAnsi"/>
          <w:bCs w:val="0"/>
          <w:szCs w:val="24"/>
          <w:lang w:eastAsia="en-US"/>
        </w:rPr>
      </w:pPr>
    </w:p>
    <w:p w14:paraId="687B8376" w14:textId="1CFAE55D" w:rsidR="0091213C" w:rsidRPr="004F4F33" w:rsidRDefault="00B30677" w:rsidP="0091213C">
      <w:pPr>
        <w:keepNext/>
        <w:autoSpaceDE/>
        <w:autoSpaceDN/>
        <w:adjustRightInd/>
        <w:ind w:firstLine="0"/>
        <w:jc w:val="left"/>
        <w:rPr>
          <w:szCs w:val="24"/>
        </w:rPr>
      </w:pPr>
      <w:r>
        <w:rPr>
          <w:noProof/>
          <w:szCs w:val="24"/>
        </w:rPr>
        <w:drawing>
          <wp:inline distT="0" distB="0" distL="0" distR="0" wp14:anchorId="0BA51651" wp14:editId="20F61E73">
            <wp:extent cx="6297930" cy="2664460"/>
            <wp:effectExtent l="0" t="0" r="762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7930" cy="2664460"/>
                    </a:xfrm>
                    <a:prstGeom prst="rect">
                      <a:avLst/>
                    </a:prstGeom>
                    <a:noFill/>
                  </pic:spPr>
                </pic:pic>
              </a:graphicData>
            </a:graphic>
          </wp:inline>
        </w:drawing>
      </w:r>
    </w:p>
    <w:bookmarkEnd w:id="53"/>
    <w:p w14:paraId="7075F3B8" w14:textId="0C41EA11" w:rsidR="0091213C" w:rsidRPr="00B30677" w:rsidRDefault="00372737" w:rsidP="000C36E1">
      <w:pPr>
        <w:keepNext/>
        <w:autoSpaceDE/>
        <w:autoSpaceDN/>
        <w:adjustRightInd/>
        <w:spacing w:before="120" w:after="120" w:line="240" w:lineRule="auto"/>
        <w:ind w:firstLine="0"/>
        <w:jc w:val="center"/>
        <w:rPr>
          <w:rFonts w:eastAsiaTheme="minorHAnsi"/>
          <w:bCs w:val="0"/>
          <w:szCs w:val="24"/>
          <w:lang w:eastAsia="en-US"/>
        </w:rPr>
      </w:pPr>
      <w:r w:rsidRPr="00B30677">
        <w:rPr>
          <w:rFonts w:eastAsiaTheme="minorHAnsi"/>
          <w:bCs w:val="0"/>
          <w:szCs w:val="24"/>
          <w:lang w:eastAsia="en-US"/>
        </w:rPr>
        <w:t xml:space="preserve">Рисунок № </w:t>
      </w:r>
      <w:r w:rsidR="0091213C" w:rsidRPr="00B30677">
        <w:rPr>
          <w:rFonts w:eastAsiaTheme="minorHAnsi"/>
          <w:bCs w:val="0"/>
          <w:szCs w:val="24"/>
          <w:lang w:eastAsia="en-US"/>
        </w:rPr>
        <w:fldChar w:fldCharType="begin"/>
      </w:r>
      <w:r w:rsidR="0091213C" w:rsidRPr="00B30677">
        <w:rPr>
          <w:rFonts w:eastAsiaTheme="minorHAnsi"/>
          <w:bCs w:val="0"/>
          <w:szCs w:val="24"/>
          <w:lang w:eastAsia="en-US"/>
        </w:rPr>
        <w:instrText xml:space="preserve"> SEQ Рисунок \* ARABIC </w:instrText>
      </w:r>
      <w:r w:rsidR="0091213C" w:rsidRPr="00B30677">
        <w:rPr>
          <w:rFonts w:eastAsiaTheme="minorHAnsi"/>
          <w:bCs w:val="0"/>
          <w:szCs w:val="24"/>
          <w:lang w:eastAsia="en-US"/>
        </w:rPr>
        <w:fldChar w:fldCharType="separate"/>
      </w:r>
      <w:r w:rsidR="00114609">
        <w:rPr>
          <w:rFonts w:eastAsiaTheme="minorHAnsi"/>
          <w:bCs w:val="0"/>
          <w:noProof/>
          <w:szCs w:val="24"/>
          <w:lang w:eastAsia="en-US"/>
        </w:rPr>
        <w:t>7</w:t>
      </w:r>
      <w:r w:rsidR="0091213C" w:rsidRPr="00B30677">
        <w:rPr>
          <w:rFonts w:eastAsiaTheme="minorHAnsi"/>
          <w:bCs w:val="0"/>
          <w:szCs w:val="24"/>
          <w:lang w:eastAsia="en-US"/>
        </w:rPr>
        <w:fldChar w:fldCharType="end"/>
      </w:r>
      <w:r w:rsidR="0091213C" w:rsidRPr="00B30677">
        <w:rPr>
          <w:rFonts w:eastAsiaTheme="minorHAnsi"/>
          <w:bCs w:val="0"/>
          <w:szCs w:val="24"/>
          <w:lang w:eastAsia="en-US"/>
        </w:rPr>
        <w:t xml:space="preserve"> – Популяризация сайта bus.gov.ru на официальных сайтах образовательных организаций</w:t>
      </w:r>
      <w:r w:rsidR="0080152A" w:rsidRPr="00B30677">
        <w:rPr>
          <w:rFonts w:eastAsiaTheme="minorHAnsi"/>
          <w:bCs w:val="0"/>
          <w:szCs w:val="24"/>
          <w:lang w:eastAsia="en-US"/>
        </w:rPr>
        <w:t>, %</w:t>
      </w:r>
    </w:p>
    <w:p w14:paraId="35BC8860" w14:textId="17DDB639" w:rsidR="00C029AA" w:rsidRPr="008637FA" w:rsidRDefault="00114609" w:rsidP="000C36E1">
      <w:pPr>
        <w:pageBreakBefore/>
        <w:tabs>
          <w:tab w:val="left" w:pos="5880"/>
        </w:tabs>
        <w:autoSpaceDE/>
        <w:autoSpaceDN/>
        <w:adjustRightInd/>
        <w:ind w:firstLine="709"/>
        <w:jc w:val="left"/>
        <w:outlineLvl w:val="1"/>
        <w:rPr>
          <w:rFonts w:eastAsia="Calibri"/>
          <w:b/>
          <w:bCs w:val="0"/>
          <w:lang w:eastAsia="en-US"/>
        </w:rPr>
      </w:pPr>
      <w:bookmarkStart w:id="54" w:name="_Toc92721968"/>
      <w:r>
        <w:rPr>
          <w:rFonts w:eastAsia="Calibri"/>
          <w:b/>
          <w:bCs w:val="0"/>
          <w:lang w:eastAsia="en-US"/>
        </w:rPr>
        <w:lastRenderedPageBreak/>
        <w:t>5</w:t>
      </w:r>
      <w:r w:rsidR="00C029AA" w:rsidRPr="008637FA">
        <w:rPr>
          <w:rFonts w:eastAsia="Calibri"/>
          <w:b/>
          <w:bCs w:val="0"/>
          <w:lang w:eastAsia="en-US"/>
        </w:rPr>
        <w:t xml:space="preserve"> Замечания и предложения, высказанные получателями услуг в ходе НОК УООД</w:t>
      </w:r>
      <w:bookmarkEnd w:id="54"/>
    </w:p>
    <w:p w14:paraId="1CC89D39" w14:textId="245A7982" w:rsidR="00C029AA" w:rsidRDefault="00C029AA" w:rsidP="00C029AA">
      <w:pPr>
        <w:autoSpaceDE/>
        <w:autoSpaceDN/>
        <w:adjustRightInd/>
        <w:ind w:firstLine="0"/>
        <w:rPr>
          <w:bCs w:val="0"/>
          <w:color w:val="000000"/>
          <w:szCs w:val="24"/>
        </w:rPr>
      </w:pPr>
      <w:r>
        <w:rPr>
          <w:bCs w:val="0"/>
          <w:color w:val="000000"/>
          <w:szCs w:val="24"/>
        </w:rPr>
        <w:t xml:space="preserve">В процессе сбора данных и информации в рамках </w:t>
      </w:r>
      <w:r w:rsidRPr="00162FEB">
        <w:rPr>
          <w:bCs w:val="0"/>
          <w:color w:val="000000"/>
          <w:szCs w:val="24"/>
        </w:rPr>
        <w:t>НОК УООД</w:t>
      </w:r>
      <w:r>
        <w:rPr>
          <w:bCs w:val="0"/>
          <w:color w:val="000000"/>
          <w:szCs w:val="24"/>
        </w:rPr>
        <w:t xml:space="preserve"> 2021 были получены мнения получателей услуг (замечания и предложения). Их систематизация представлена ниже (рисунок № </w:t>
      </w:r>
      <w:r w:rsidR="00114609">
        <w:rPr>
          <w:bCs w:val="0"/>
          <w:color w:val="000000"/>
          <w:szCs w:val="24"/>
        </w:rPr>
        <w:t>8</w:t>
      </w:r>
      <w:r>
        <w:rPr>
          <w:bCs w:val="0"/>
          <w:color w:val="000000"/>
          <w:szCs w:val="24"/>
        </w:rPr>
        <w:t>).</w:t>
      </w:r>
    </w:p>
    <w:p w14:paraId="75009E7D" w14:textId="7F3AFDA1" w:rsidR="00C029AA" w:rsidRDefault="00B30677" w:rsidP="00C029AA">
      <w:pPr>
        <w:keepNext/>
        <w:autoSpaceDE/>
        <w:autoSpaceDN/>
        <w:adjustRightInd/>
        <w:ind w:firstLine="0"/>
      </w:pPr>
      <w:r>
        <w:rPr>
          <w:noProof/>
        </w:rPr>
        <w:drawing>
          <wp:inline distT="0" distB="0" distL="0" distR="0" wp14:anchorId="4A424007" wp14:editId="7B798046">
            <wp:extent cx="6297930" cy="3230880"/>
            <wp:effectExtent l="0" t="0" r="762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7930" cy="3230880"/>
                    </a:xfrm>
                    <a:prstGeom prst="rect">
                      <a:avLst/>
                    </a:prstGeom>
                    <a:noFill/>
                  </pic:spPr>
                </pic:pic>
              </a:graphicData>
            </a:graphic>
          </wp:inline>
        </w:drawing>
      </w:r>
    </w:p>
    <w:p w14:paraId="33CD16E6" w14:textId="3527C18A" w:rsidR="00C029AA" w:rsidRPr="00B30677" w:rsidRDefault="00C029AA" w:rsidP="000C36E1">
      <w:pPr>
        <w:keepNext/>
        <w:autoSpaceDE/>
        <w:autoSpaceDN/>
        <w:adjustRightInd/>
        <w:spacing w:before="120" w:after="120" w:line="240" w:lineRule="auto"/>
        <w:ind w:firstLine="0"/>
        <w:jc w:val="center"/>
        <w:rPr>
          <w:rFonts w:eastAsiaTheme="minorHAnsi"/>
          <w:bCs w:val="0"/>
          <w:szCs w:val="24"/>
          <w:lang w:eastAsia="en-US"/>
        </w:rPr>
      </w:pPr>
      <w:r w:rsidRPr="00B30677">
        <w:rPr>
          <w:rFonts w:eastAsiaTheme="minorHAnsi"/>
          <w:bCs w:val="0"/>
          <w:szCs w:val="24"/>
          <w:lang w:eastAsia="en-US"/>
        </w:rPr>
        <w:t xml:space="preserve">Рисунок № </w:t>
      </w:r>
      <w:r w:rsidRPr="00B30677">
        <w:rPr>
          <w:rFonts w:eastAsiaTheme="minorHAnsi"/>
          <w:bCs w:val="0"/>
          <w:szCs w:val="24"/>
          <w:lang w:eastAsia="en-US"/>
        </w:rPr>
        <w:fldChar w:fldCharType="begin"/>
      </w:r>
      <w:r w:rsidRPr="00B30677">
        <w:rPr>
          <w:rFonts w:eastAsiaTheme="minorHAnsi"/>
          <w:bCs w:val="0"/>
          <w:szCs w:val="24"/>
          <w:lang w:eastAsia="en-US"/>
        </w:rPr>
        <w:instrText xml:space="preserve"> SEQ Рисунок \* ARABIC </w:instrText>
      </w:r>
      <w:r w:rsidRPr="00B30677">
        <w:rPr>
          <w:rFonts w:eastAsiaTheme="minorHAnsi"/>
          <w:bCs w:val="0"/>
          <w:szCs w:val="24"/>
          <w:lang w:eastAsia="en-US"/>
        </w:rPr>
        <w:fldChar w:fldCharType="separate"/>
      </w:r>
      <w:r w:rsidR="00114609">
        <w:rPr>
          <w:rFonts w:eastAsiaTheme="minorHAnsi"/>
          <w:bCs w:val="0"/>
          <w:noProof/>
          <w:szCs w:val="24"/>
          <w:lang w:eastAsia="en-US"/>
        </w:rPr>
        <w:t>8</w:t>
      </w:r>
      <w:r w:rsidRPr="00B30677">
        <w:rPr>
          <w:rFonts w:eastAsiaTheme="minorHAnsi"/>
          <w:bCs w:val="0"/>
          <w:noProof/>
          <w:szCs w:val="24"/>
          <w:lang w:eastAsia="en-US"/>
        </w:rPr>
        <w:fldChar w:fldCharType="end"/>
      </w:r>
      <w:r w:rsidRPr="00B30677">
        <w:rPr>
          <w:rFonts w:eastAsiaTheme="minorHAnsi"/>
          <w:bCs w:val="0"/>
          <w:noProof/>
          <w:szCs w:val="24"/>
          <w:lang w:eastAsia="en-US"/>
        </w:rPr>
        <w:t xml:space="preserve"> – Замечания и предложения получателей услуг по образовательным организациям в целом</w:t>
      </w:r>
    </w:p>
    <w:p w14:paraId="5DF44833" w14:textId="77777777" w:rsidR="00C029AA" w:rsidRDefault="00C029AA" w:rsidP="00C029AA">
      <w:pPr>
        <w:autoSpaceDE/>
        <w:autoSpaceDN/>
        <w:adjustRightInd/>
        <w:ind w:firstLine="0"/>
        <w:rPr>
          <w:bCs w:val="0"/>
          <w:color w:val="000000"/>
          <w:szCs w:val="24"/>
        </w:rPr>
      </w:pPr>
    </w:p>
    <w:p w14:paraId="7F82B3C6" w14:textId="330A6EE2" w:rsidR="00C029AA" w:rsidRDefault="00C029AA" w:rsidP="00C029AA">
      <w:pPr>
        <w:autoSpaceDE/>
        <w:autoSpaceDN/>
        <w:adjustRightInd/>
        <w:ind w:firstLine="709"/>
        <w:rPr>
          <w:bCs w:val="0"/>
          <w:color w:val="000000"/>
          <w:szCs w:val="24"/>
        </w:rPr>
      </w:pPr>
      <w:r>
        <w:rPr>
          <w:bCs w:val="0"/>
          <w:color w:val="000000"/>
          <w:szCs w:val="24"/>
        </w:rPr>
        <w:t>Первую позицию в рейтинге з</w:t>
      </w:r>
      <w:r w:rsidRPr="00136DC1">
        <w:rPr>
          <w:bCs w:val="0"/>
          <w:color w:val="000000"/>
          <w:szCs w:val="24"/>
        </w:rPr>
        <w:t>амечани</w:t>
      </w:r>
      <w:r>
        <w:rPr>
          <w:bCs w:val="0"/>
          <w:color w:val="000000"/>
          <w:szCs w:val="24"/>
        </w:rPr>
        <w:t>й</w:t>
      </w:r>
      <w:r w:rsidRPr="00136DC1">
        <w:rPr>
          <w:bCs w:val="0"/>
          <w:color w:val="000000"/>
          <w:szCs w:val="24"/>
        </w:rPr>
        <w:t xml:space="preserve"> и предложени</w:t>
      </w:r>
      <w:r>
        <w:rPr>
          <w:bCs w:val="0"/>
          <w:color w:val="000000"/>
          <w:szCs w:val="24"/>
        </w:rPr>
        <w:t xml:space="preserve">й, высказанных </w:t>
      </w:r>
      <w:r w:rsidRPr="00136DC1">
        <w:rPr>
          <w:bCs w:val="0"/>
          <w:color w:val="000000"/>
          <w:szCs w:val="24"/>
        </w:rPr>
        <w:t>получател</w:t>
      </w:r>
      <w:r>
        <w:rPr>
          <w:bCs w:val="0"/>
          <w:color w:val="000000"/>
          <w:szCs w:val="24"/>
        </w:rPr>
        <w:t>ями</w:t>
      </w:r>
      <w:r w:rsidRPr="00136DC1">
        <w:rPr>
          <w:bCs w:val="0"/>
          <w:color w:val="000000"/>
          <w:szCs w:val="24"/>
        </w:rPr>
        <w:t xml:space="preserve"> услуг</w:t>
      </w:r>
      <w:r>
        <w:rPr>
          <w:bCs w:val="0"/>
          <w:color w:val="000000"/>
          <w:szCs w:val="24"/>
        </w:rPr>
        <w:t xml:space="preserve">, занимает необходимость ремонта </w:t>
      </w:r>
      <w:r w:rsidR="0083612D">
        <w:rPr>
          <w:bCs w:val="0"/>
          <w:color w:val="000000"/>
          <w:szCs w:val="24"/>
        </w:rPr>
        <w:t xml:space="preserve">здания/ помещений </w:t>
      </w:r>
      <w:r>
        <w:rPr>
          <w:bCs w:val="0"/>
          <w:color w:val="000000"/>
          <w:szCs w:val="24"/>
        </w:rPr>
        <w:t>образовательной организации (27,2% упоминаний).</w:t>
      </w:r>
    </w:p>
    <w:p w14:paraId="5437BEAC" w14:textId="77777777" w:rsidR="00C029AA" w:rsidRDefault="00C029AA" w:rsidP="00C029AA">
      <w:pPr>
        <w:autoSpaceDE/>
        <w:autoSpaceDN/>
        <w:adjustRightInd/>
        <w:ind w:firstLine="0"/>
        <w:rPr>
          <w:bCs w:val="0"/>
          <w:color w:val="000000"/>
          <w:szCs w:val="24"/>
        </w:rPr>
      </w:pPr>
      <w:r>
        <w:rPr>
          <w:bCs w:val="0"/>
          <w:color w:val="000000"/>
          <w:szCs w:val="24"/>
        </w:rPr>
        <w:t>В тройку лидирующих замечаний также вошли:</w:t>
      </w:r>
    </w:p>
    <w:p w14:paraId="799A9D2E" w14:textId="77777777" w:rsidR="00C029AA" w:rsidRPr="00335F59" w:rsidRDefault="00C029AA" w:rsidP="0083612D">
      <w:pPr>
        <w:pStyle w:val="a"/>
        <w:numPr>
          <w:ilvl w:val="0"/>
          <w:numId w:val="71"/>
        </w:numPr>
        <w:tabs>
          <w:tab w:val="left" w:pos="993"/>
        </w:tabs>
        <w:autoSpaceDE/>
        <w:autoSpaceDN/>
        <w:adjustRightInd/>
        <w:ind w:left="0" w:firstLine="709"/>
        <w:rPr>
          <w:bCs w:val="0"/>
          <w:color w:val="000000"/>
          <w:szCs w:val="24"/>
        </w:rPr>
      </w:pPr>
      <w:r w:rsidRPr="00335F59">
        <w:rPr>
          <w:bCs w:val="0"/>
          <w:color w:val="000000"/>
          <w:szCs w:val="24"/>
        </w:rPr>
        <w:t>Проблемы дистанционного обучения</w:t>
      </w:r>
      <w:r>
        <w:rPr>
          <w:bCs w:val="0"/>
          <w:color w:val="000000"/>
          <w:szCs w:val="24"/>
        </w:rPr>
        <w:t xml:space="preserve">, в целом на это указали 15,8% респондентов. </w:t>
      </w:r>
      <w:r w:rsidRPr="00335F59">
        <w:rPr>
          <w:bCs w:val="0"/>
          <w:color w:val="000000"/>
          <w:szCs w:val="24"/>
        </w:rPr>
        <w:t xml:space="preserve">Проблемы дистанционного обучения </w:t>
      </w:r>
      <w:r>
        <w:rPr>
          <w:bCs w:val="0"/>
          <w:color w:val="000000"/>
          <w:szCs w:val="24"/>
        </w:rPr>
        <w:t xml:space="preserve">включают в первую очередь </w:t>
      </w:r>
      <w:r w:rsidRPr="00335F59">
        <w:rPr>
          <w:bCs w:val="0"/>
          <w:color w:val="000000"/>
          <w:szCs w:val="24"/>
        </w:rPr>
        <w:t xml:space="preserve">нежелание дистанта, </w:t>
      </w:r>
      <w:r>
        <w:rPr>
          <w:bCs w:val="0"/>
          <w:color w:val="000000"/>
          <w:szCs w:val="24"/>
        </w:rPr>
        <w:t xml:space="preserve">снижение качества образования при реализации дистанционных технологий, </w:t>
      </w:r>
      <w:r w:rsidRPr="00335F59">
        <w:rPr>
          <w:bCs w:val="0"/>
          <w:color w:val="000000"/>
          <w:szCs w:val="24"/>
        </w:rPr>
        <w:t>несвоевременность действий педагогов</w:t>
      </w:r>
      <w:r>
        <w:rPr>
          <w:bCs w:val="0"/>
          <w:color w:val="000000"/>
          <w:szCs w:val="24"/>
        </w:rPr>
        <w:t>, напр., выкладывание домашних заданий и др.;</w:t>
      </w:r>
    </w:p>
    <w:p w14:paraId="3B8CDF9A" w14:textId="77777777" w:rsidR="00C029AA" w:rsidRPr="00335F59" w:rsidRDefault="00C029AA" w:rsidP="0083612D">
      <w:pPr>
        <w:pStyle w:val="a"/>
        <w:numPr>
          <w:ilvl w:val="0"/>
          <w:numId w:val="71"/>
        </w:numPr>
        <w:tabs>
          <w:tab w:val="left" w:pos="993"/>
        </w:tabs>
        <w:autoSpaceDE/>
        <w:autoSpaceDN/>
        <w:adjustRightInd/>
        <w:ind w:left="0" w:firstLine="709"/>
        <w:rPr>
          <w:bCs w:val="0"/>
          <w:color w:val="000000"/>
          <w:szCs w:val="24"/>
        </w:rPr>
      </w:pPr>
      <w:r w:rsidRPr="00335F59">
        <w:rPr>
          <w:bCs w:val="0"/>
          <w:color w:val="000000"/>
          <w:szCs w:val="24"/>
        </w:rPr>
        <w:t xml:space="preserve">Взаимодействие сотрудников организации с учащимися и родителями </w:t>
      </w:r>
      <w:r w:rsidRPr="00A01F73">
        <w:rPr>
          <w:bCs w:val="0"/>
          <w:color w:val="000000"/>
          <w:szCs w:val="24"/>
        </w:rPr>
        <w:t>(</w:t>
      </w:r>
      <w:r>
        <w:rPr>
          <w:bCs w:val="0"/>
          <w:color w:val="000000"/>
          <w:szCs w:val="24"/>
        </w:rPr>
        <w:t>14,6</w:t>
      </w:r>
      <w:r w:rsidRPr="00A01F73">
        <w:rPr>
          <w:bCs w:val="0"/>
          <w:color w:val="000000"/>
          <w:szCs w:val="24"/>
        </w:rPr>
        <w:t>% упоминаний)</w:t>
      </w:r>
      <w:r>
        <w:rPr>
          <w:bCs w:val="0"/>
          <w:color w:val="000000"/>
          <w:szCs w:val="24"/>
        </w:rPr>
        <w:t>. Получатели услуг жалуются на</w:t>
      </w:r>
      <w:r w:rsidRPr="00335F59">
        <w:rPr>
          <w:bCs w:val="0"/>
          <w:color w:val="000000"/>
          <w:szCs w:val="24"/>
        </w:rPr>
        <w:t xml:space="preserve"> хамское, грубое, уничижительное </w:t>
      </w:r>
      <w:r>
        <w:rPr>
          <w:bCs w:val="0"/>
          <w:color w:val="000000"/>
          <w:szCs w:val="24"/>
        </w:rPr>
        <w:t xml:space="preserve">отношение со стороны педагогического и обслуживающего персонала </w:t>
      </w:r>
      <w:r w:rsidRPr="00A01F73">
        <w:rPr>
          <w:bCs w:val="0"/>
          <w:color w:val="000000"/>
          <w:szCs w:val="24"/>
        </w:rPr>
        <w:t>образовательн</w:t>
      </w:r>
      <w:r>
        <w:rPr>
          <w:bCs w:val="0"/>
          <w:color w:val="000000"/>
          <w:szCs w:val="24"/>
        </w:rPr>
        <w:t>ых</w:t>
      </w:r>
      <w:r w:rsidRPr="00A01F73">
        <w:rPr>
          <w:bCs w:val="0"/>
          <w:color w:val="000000"/>
          <w:szCs w:val="24"/>
        </w:rPr>
        <w:t xml:space="preserve"> организаци</w:t>
      </w:r>
      <w:r>
        <w:rPr>
          <w:bCs w:val="0"/>
          <w:color w:val="000000"/>
          <w:szCs w:val="24"/>
        </w:rPr>
        <w:t>й.</w:t>
      </w:r>
    </w:p>
    <w:p w14:paraId="266AF462" w14:textId="77777777" w:rsidR="00C029AA" w:rsidRDefault="00C029AA" w:rsidP="00C029AA">
      <w:pPr>
        <w:autoSpaceDE/>
        <w:autoSpaceDN/>
        <w:adjustRightInd/>
        <w:ind w:firstLine="709"/>
        <w:rPr>
          <w:bCs w:val="0"/>
          <w:color w:val="000000"/>
          <w:szCs w:val="24"/>
        </w:rPr>
      </w:pPr>
      <w:r>
        <w:rPr>
          <w:bCs w:val="0"/>
          <w:color w:val="000000"/>
          <w:szCs w:val="24"/>
        </w:rPr>
        <w:t xml:space="preserve">К другим </w:t>
      </w:r>
      <w:r w:rsidRPr="00A01F73">
        <w:rPr>
          <w:bCs w:val="0"/>
          <w:color w:val="000000"/>
          <w:szCs w:val="24"/>
        </w:rPr>
        <w:t>замечани</w:t>
      </w:r>
      <w:r>
        <w:rPr>
          <w:bCs w:val="0"/>
          <w:color w:val="000000"/>
          <w:szCs w:val="24"/>
        </w:rPr>
        <w:t>ям</w:t>
      </w:r>
      <w:r w:rsidRPr="00A01F73">
        <w:rPr>
          <w:bCs w:val="0"/>
          <w:color w:val="000000"/>
          <w:szCs w:val="24"/>
        </w:rPr>
        <w:t xml:space="preserve"> и предложени</w:t>
      </w:r>
      <w:r>
        <w:rPr>
          <w:bCs w:val="0"/>
          <w:color w:val="000000"/>
          <w:szCs w:val="24"/>
        </w:rPr>
        <w:t>ям были отнесены:</w:t>
      </w:r>
    </w:p>
    <w:p w14:paraId="702E1A7B" w14:textId="77777777" w:rsidR="00C029AA" w:rsidRDefault="00C029AA" w:rsidP="0083612D">
      <w:pPr>
        <w:pStyle w:val="a"/>
        <w:numPr>
          <w:ilvl w:val="0"/>
          <w:numId w:val="71"/>
        </w:numPr>
        <w:tabs>
          <w:tab w:val="left" w:pos="993"/>
        </w:tabs>
        <w:autoSpaceDE/>
        <w:autoSpaceDN/>
        <w:adjustRightInd/>
        <w:ind w:left="0" w:firstLine="709"/>
        <w:rPr>
          <w:bCs w:val="0"/>
          <w:color w:val="000000"/>
          <w:szCs w:val="24"/>
        </w:rPr>
      </w:pPr>
      <w:r w:rsidRPr="004350DE">
        <w:rPr>
          <w:bCs w:val="0"/>
          <w:color w:val="000000"/>
          <w:szCs w:val="24"/>
        </w:rPr>
        <w:t>Плохое состояние образовательной организации</w:t>
      </w:r>
      <w:r>
        <w:rPr>
          <w:bCs w:val="0"/>
          <w:color w:val="000000"/>
          <w:szCs w:val="24"/>
        </w:rPr>
        <w:t xml:space="preserve"> (13,4%)</w:t>
      </w:r>
      <w:r w:rsidRPr="004350DE">
        <w:rPr>
          <w:bCs w:val="0"/>
          <w:color w:val="000000"/>
          <w:szCs w:val="24"/>
        </w:rPr>
        <w:t xml:space="preserve">, в т.ч. временное размещение </w:t>
      </w:r>
      <w:r>
        <w:rPr>
          <w:bCs w:val="0"/>
          <w:color w:val="000000"/>
          <w:szCs w:val="24"/>
        </w:rPr>
        <w:t xml:space="preserve">одной </w:t>
      </w:r>
      <w:r w:rsidRPr="004350DE">
        <w:rPr>
          <w:bCs w:val="0"/>
          <w:color w:val="000000"/>
          <w:szCs w:val="24"/>
        </w:rPr>
        <w:t>организации в помещениях другой</w:t>
      </w:r>
      <w:r>
        <w:rPr>
          <w:bCs w:val="0"/>
          <w:color w:val="000000"/>
          <w:szCs w:val="24"/>
        </w:rPr>
        <w:t>, что ведет к переполнению школы. Особенно выделяется плохое состояние санузлов и проблемы отопления (холодно, дети замерзают);</w:t>
      </w:r>
    </w:p>
    <w:p w14:paraId="33BADA71" w14:textId="77777777" w:rsidR="00C029AA" w:rsidRDefault="00C029AA" w:rsidP="0083612D">
      <w:pPr>
        <w:pStyle w:val="a"/>
        <w:numPr>
          <w:ilvl w:val="0"/>
          <w:numId w:val="71"/>
        </w:numPr>
        <w:tabs>
          <w:tab w:val="left" w:pos="993"/>
        </w:tabs>
        <w:autoSpaceDE/>
        <w:autoSpaceDN/>
        <w:adjustRightInd/>
        <w:ind w:left="0" w:firstLine="709"/>
        <w:rPr>
          <w:bCs w:val="0"/>
          <w:color w:val="000000"/>
          <w:szCs w:val="24"/>
        </w:rPr>
      </w:pPr>
      <w:r>
        <w:rPr>
          <w:bCs w:val="0"/>
          <w:color w:val="000000"/>
          <w:szCs w:val="24"/>
        </w:rPr>
        <w:lastRenderedPageBreak/>
        <w:t>Качество питания (11,6%) – еда холодная и невкусная;</w:t>
      </w:r>
    </w:p>
    <w:p w14:paraId="225B0156" w14:textId="77777777" w:rsidR="00C029AA" w:rsidRDefault="00C029AA" w:rsidP="0083612D">
      <w:pPr>
        <w:pStyle w:val="a"/>
        <w:numPr>
          <w:ilvl w:val="0"/>
          <w:numId w:val="71"/>
        </w:numPr>
        <w:tabs>
          <w:tab w:val="left" w:pos="993"/>
        </w:tabs>
        <w:autoSpaceDE/>
        <w:autoSpaceDN/>
        <w:adjustRightInd/>
        <w:ind w:left="0" w:firstLine="709"/>
        <w:rPr>
          <w:bCs w:val="0"/>
          <w:color w:val="000000"/>
          <w:szCs w:val="24"/>
        </w:rPr>
      </w:pPr>
      <w:r w:rsidRPr="00F42A88">
        <w:rPr>
          <w:bCs w:val="0"/>
          <w:color w:val="000000"/>
          <w:szCs w:val="24"/>
        </w:rPr>
        <w:t>График работы</w:t>
      </w:r>
      <w:r>
        <w:rPr>
          <w:bCs w:val="0"/>
          <w:color w:val="000000"/>
          <w:szCs w:val="24"/>
        </w:rPr>
        <w:t>, расписание</w:t>
      </w:r>
      <w:r w:rsidRPr="00F42A88">
        <w:rPr>
          <w:bCs w:val="0"/>
          <w:color w:val="000000"/>
          <w:szCs w:val="24"/>
        </w:rPr>
        <w:t xml:space="preserve"> </w:t>
      </w:r>
      <w:r>
        <w:rPr>
          <w:bCs w:val="0"/>
          <w:color w:val="000000"/>
          <w:szCs w:val="24"/>
        </w:rPr>
        <w:t xml:space="preserve">– обучение в </w:t>
      </w:r>
      <w:r w:rsidRPr="00F42A88">
        <w:rPr>
          <w:bCs w:val="0"/>
          <w:color w:val="000000"/>
          <w:szCs w:val="24"/>
        </w:rPr>
        <w:t>одн</w:t>
      </w:r>
      <w:r>
        <w:rPr>
          <w:bCs w:val="0"/>
          <w:color w:val="000000"/>
          <w:szCs w:val="24"/>
        </w:rPr>
        <w:t>у</w:t>
      </w:r>
      <w:r w:rsidRPr="00F42A88">
        <w:rPr>
          <w:bCs w:val="0"/>
          <w:color w:val="000000"/>
          <w:szCs w:val="24"/>
        </w:rPr>
        <w:t xml:space="preserve"> смен</w:t>
      </w:r>
      <w:r>
        <w:rPr>
          <w:bCs w:val="0"/>
          <w:color w:val="000000"/>
          <w:szCs w:val="24"/>
        </w:rPr>
        <w:t>у, режим работы (особенно начало учебы), продолжительность перемен, количество уроков в день (напр., было указано 10 уроков в день). Особенно обострилась проблема графика работы и расписания в условиях работы организаций при распространении коронавирусной инфекции, когда должны разводиться потоки. В целом на проблемы с графиком работы и расписанием указали 10,1% опрошенных;</w:t>
      </w:r>
    </w:p>
    <w:p w14:paraId="184F0361" w14:textId="77777777" w:rsidR="00C029AA" w:rsidRDefault="00C029AA" w:rsidP="004F7E14">
      <w:pPr>
        <w:pStyle w:val="a"/>
        <w:numPr>
          <w:ilvl w:val="0"/>
          <w:numId w:val="71"/>
        </w:numPr>
        <w:tabs>
          <w:tab w:val="left" w:pos="993"/>
        </w:tabs>
        <w:autoSpaceDE/>
        <w:autoSpaceDN/>
        <w:adjustRightInd/>
        <w:ind w:left="0" w:firstLine="709"/>
        <w:rPr>
          <w:bCs w:val="0"/>
          <w:color w:val="000000"/>
          <w:szCs w:val="24"/>
        </w:rPr>
      </w:pPr>
      <w:r>
        <w:rPr>
          <w:bCs w:val="0"/>
          <w:color w:val="000000"/>
          <w:szCs w:val="24"/>
        </w:rPr>
        <w:t>Несвоевременное информирование учащихся (7,1%) – особо актуально н</w:t>
      </w:r>
      <w:r w:rsidRPr="00DF65D0">
        <w:rPr>
          <w:bCs w:val="0"/>
          <w:color w:val="000000"/>
          <w:szCs w:val="24"/>
        </w:rPr>
        <w:t xml:space="preserve">есвоевременное информирование </w:t>
      </w:r>
      <w:r>
        <w:rPr>
          <w:bCs w:val="0"/>
          <w:color w:val="000000"/>
          <w:szCs w:val="24"/>
        </w:rPr>
        <w:t>об измененном расписании (напр., информация о расписании на следующий день на сайте либо не появляется совсем, либо появляется ночью). В этот же класс проблем были отнесены проблемы с сайтами организаций – несвоевременное обновление информации, наичие двух функционирующих сайтов у одной организации одновременно (непонятно, на каком из них появится необходимая информация) и др (для части организаций);</w:t>
      </w:r>
    </w:p>
    <w:p w14:paraId="2A41707D" w14:textId="77777777" w:rsidR="00C029AA" w:rsidRPr="00462E98" w:rsidRDefault="00C029AA" w:rsidP="004F7E14">
      <w:pPr>
        <w:pStyle w:val="a"/>
        <w:numPr>
          <w:ilvl w:val="0"/>
          <w:numId w:val="71"/>
        </w:numPr>
        <w:tabs>
          <w:tab w:val="left" w:pos="993"/>
        </w:tabs>
        <w:autoSpaceDE/>
        <w:autoSpaceDN/>
        <w:adjustRightInd/>
        <w:ind w:left="0" w:firstLine="709"/>
        <w:rPr>
          <w:bCs w:val="0"/>
          <w:color w:val="000000"/>
          <w:szCs w:val="24"/>
        </w:rPr>
      </w:pPr>
      <w:r>
        <w:rPr>
          <w:bCs w:val="0"/>
          <w:color w:val="000000"/>
          <w:szCs w:val="24"/>
        </w:rPr>
        <w:t>Нехватка кадров, некомпетентность педагогического состава (3,2% упоминаний).</w:t>
      </w:r>
    </w:p>
    <w:p w14:paraId="4D8B336E" w14:textId="5384B9CD" w:rsidR="001B00F5" w:rsidRPr="008637FA" w:rsidRDefault="00114609" w:rsidP="000C36E1">
      <w:pPr>
        <w:pageBreakBefore/>
        <w:tabs>
          <w:tab w:val="left" w:pos="5880"/>
        </w:tabs>
        <w:autoSpaceDE/>
        <w:autoSpaceDN/>
        <w:adjustRightInd/>
        <w:ind w:firstLine="709"/>
        <w:jc w:val="left"/>
        <w:outlineLvl w:val="1"/>
        <w:rPr>
          <w:rFonts w:eastAsia="Calibri"/>
          <w:b/>
          <w:bCs w:val="0"/>
          <w:lang w:eastAsia="en-US"/>
        </w:rPr>
      </w:pPr>
      <w:bookmarkStart w:id="55" w:name="_Toc92721969"/>
      <w:r>
        <w:rPr>
          <w:rFonts w:eastAsia="Calibri"/>
          <w:b/>
          <w:bCs w:val="0"/>
          <w:lang w:eastAsia="en-US"/>
        </w:rPr>
        <w:lastRenderedPageBreak/>
        <w:t>6</w:t>
      </w:r>
      <w:r w:rsidR="001B00F5">
        <w:rPr>
          <w:rFonts w:eastAsia="Calibri"/>
          <w:b/>
          <w:bCs w:val="0"/>
          <w:lang w:eastAsia="en-US"/>
        </w:rPr>
        <w:t xml:space="preserve"> </w:t>
      </w:r>
      <w:r w:rsidR="001B00F5" w:rsidRPr="008637FA">
        <w:rPr>
          <w:rFonts w:eastAsia="Calibri"/>
          <w:b/>
          <w:bCs w:val="0"/>
          <w:lang w:eastAsia="en-US"/>
        </w:rPr>
        <w:t xml:space="preserve">Систематизация основных </w:t>
      </w:r>
      <w:r w:rsidR="006E0161">
        <w:rPr>
          <w:rFonts w:eastAsia="Calibri"/>
          <w:b/>
          <w:bCs w:val="0"/>
          <w:lang w:eastAsia="en-US"/>
        </w:rPr>
        <w:t>проблем деятельности образовательных организаций</w:t>
      </w:r>
      <w:r w:rsidR="001B00F5" w:rsidRPr="008637FA">
        <w:rPr>
          <w:rFonts w:eastAsia="Calibri"/>
          <w:b/>
          <w:bCs w:val="0"/>
          <w:lang w:eastAsia="en-US"/>
        </w:rPr>
        <w:t>, выявленных в ходе независимой оценки качества</w:t>
      </w:r>
      <w:bookmarkEnd w:id="55"/>
    </w:p>
    <w:p w14:paraId="7040EEC8" w14:textId="67D785FE" w:rsidR="001B00F5" w:rsidRPr="00462E98" w:rsidRDefault="001B00F5" w:rsidP="001B00F5">
      <w:pPr>
        <w:autoSpaceDE/>
        <w:autoSpaceDN/>
        <w:adjustRightInd/>
        <w:ind w:firstLine="709"/>
        <w:rPr>
          <w:rFonts w:eastAsiaTheme="minorHAnsi"/>
          <w:bCs w:val="0"/>
          <w:szCs w:val="24"/>
          <w:lang w:eastAsia="en-US"/>
        </w:rPr>
      </w:pPr>
      <w:r w:rsidRPr="00462E98">
        <w:rPr>
          <w:rFonts w:eastAsiaTheme="minorHAnsi"/>
          <w:bCs w:val="0"/>
          <w:szCs w:val="24"/>
          <w:lang w:eastAsia="en-US"/>
        </w:rPr>
        <w:t xml:space="preserve">Основными недостатками образовательных организаций, принявших участие в независимой оценке </w:t>
      </w:r>
      <w:r>
        <w:rPr>
          <w:rFonts w:eastAsiaTheme="minorHAnsi"/>
          <w:bCs w:val="0"/>
          <w:szCs w:val="24"/>
          <w:lang w:eastAsia="en-US"/>
        </w:rPr>
        <w:t xml:space="preserve">качества </w:t>
      </w:r>
      <w:r w:rsidRPr="00462E98">
        <w:rPr>
          <w:rFonts w:eastAsiaTheme="minorHAnsi"/>
          <w:bCs w:val="0"/>
          <w:szCs w:val="24"/>
          <w:lang w:eastAsia="en-US"/>
        </w:rPr>
        <w:t>условий осуществления образовательной деятельности образовательными организациями</w:t>
      </w:r>
      <w:r>
        <w:rPr>
          <w:rFonts w:eastAsiaTheme="minorHAnsi"/>
          <w:bCs w:val="0"/>
          <w:szCs w:val="24"/>
          <w:lang w:eastAsia="en-US"/>
        </w:rPr>
        <w:t>, расположенными на территории</w:t>
      </w:r>
      <w:r w:rsidRPr="00462E98">
        <w:rPr>
          <w:rFonts w:eastAsiaTheme="minorHAnsi"/>
          <w:bCs w:val="0"/>
          <w:szCs w:val="24"/>
          <w:lang w:eastAsia="en-US"/>
        </w:rPr>
        <w:t xml:space="preserve"> Свердловской области, являются: </w:t>
      </w:r>
    </w:p>
    <w:p w14:paraId="0615571C" w14:textId="1544755A" w:rsidR="001B00F5" w:rsidRDefault="00BE20CC" w:rsidP="00701A19">
      <w:pPr>
        <w:pStyle w:val="a"/>
        <w:numPr>
          <w:ilvl w:val="0"/>
          <w:numId w:val="69"/>
        </w:numPr>
        <w:tabs>
          <w:tab w:val="left" w:pos="1134"/>
        </w:tabs>
        <w:autoSpaceDE/>
        <w:autoSpaceDN/>
        <w:adjustRightInd/>
        <w:ind w:left="0" w:firstLine="709"/>
        <w:rPr>
          <w:rFonts w:eastAsiaTheme="minorHAnsi"/>
          <w:bCs w:val="0"/>
          <w:szCs w:val="24"/>
          <w:lang w:eastAsia="en-US"/>
        </w:rPr>
      </w:pPr>
      <w:r>
        <w:rPr>
          <w:rFonts w:eastAsiaTheme="minorHAnsi"/>
          <w:bCs w:val="0"/>
          <w:szCs w:val="24"/>
          <w:lang w:eastAsia="en-US"/>
        </w:rPr>
        <w:t xml:space="preserve">предоставление </w:t>
      </w:r>
      <w:r w:rsidR="001B00F5" w:rsidRPr="00F521DB">
        <w:rPr>
          <w:rFonts w:eastAsiaTheme="minorHAnsi"/>
          <w:bCs w:val="0"/>
          <w:szCs w:val="24"/>
          <w:lang w:eastAsia="en-US"/>
        </w:rPr>
        <w:t>организациями не в полной мере услови</w:t>
      </w:r>
      <w:r>
        <w:rPr>
          <w:rFonts w:eastAsiaTheme="minorHAnsi"/>
          <w:bCs w:val="0"/>
          <w:szCs w:val="24"/>
          <w:lang w:eastAsia="en-US"/>
        </w:rPr>
        <w:t>й</w:t>
      </w:r>
      <w:r w:rsidR="001B00F5" w:rsidRPr="00F521DB">
        <w:rPr>
          <w:rFonts w:eastAsiaTheme="minorHAnsi"/>
          <w:bCs w:val="0"/>
          <w:szCs w:val="24"/>
          <w:lang w:eastAsia="en-US"/>
        </w:rPr>
        <w:t xml:space="preserve"> доступности, позволяющи</w:t>
      </w:r>
      <w:r>
        <w:rPr>
          <w:rFonts w:eastAsiaTheme="minorHAnsi"/>
          <w:bCs w:val="0"/>
          <w:szCs w:val="24"/>
          <w:lang w:eastAsia="en-US"/>
        </w:rPr>
        <w:t>х</w:t>
      </w:r>
      <w:r w:rsidR="001B00F5" w:rsidRPr="00F521DB">
        <w:rPr>
          <w:rFonts w:eastAsiaTheme="minorHAnsi"/>
          <w:bCs w:val="0"/>
          <w:szCs w:val="24"/>
          <w:lang w:eastAsia="en-US"/>
        </w:rPr>
        <w:t xml:space="preserve"> инвалидам </w:t>
      </w:r>
      <w:r w:rsidR="001B00F5">
        <w:rPr>
          <w:rFonts w:eastAsiaTheme="minorHAnsi"/>
          <w:bCs w:val="0"/>
          <w:szCs w:val="24"/>
          <w:lang w:eastAsia="en-US"/>
        </w:rPr>
        <w:t xml:space="preserve">и лицам </w:t>
      </w:r>
      <w:r w:rsidR="001B00F5" w:rsidRPr="00F521DB">
        <w:rPr>
          <w:rFonts w:eastAsiaTheme="minorHAnsi"/>
          <w:bCs w:val="0"/>
          <w:szCs w:val="24"/>
          <w:lang w:eastAsia="en-US"/>
        </w:rPr>
        <w:t>с ограниченными возможностями здоровья</w:t>
      </w:r>
      <w:r w:rsidR="001B00F5">
        <w:rPr>
          <w:rFonts w:eastAsiaTheme="minorHAnsi"/>
          <w:bCs w:val="0"/>
          <w:szCs w:val="24"/>
          <w:lang w:eastAsia="en-US"/>
        </w:rPr>
        <w:t xml:space="preserve"> </w:t>
      </w:r>
      <w:r w:rsidR="001B00F5" w:rsidRPr="00F521DB">
        <w:rPr>
          <w:rFonts w:eastAsiaTheme="minorHAnsi"/>
          <w:bCs w:val="0"/>
          <w:szCs w:val="24"/>
          <w:lang w:eastAsia="en-US"/>
        </w:rPr>
        <w:t>получать услуги наравне с другими;</w:t>
      </w:r>
    </w:p>
    <w:p w14:paraId="7BBB88BD" w14:textId="59B1BD28" w:rsidR="001B00F5" w:rsidRPr="00BE20CC" w:rsidRDefault="00BE20CC" w:rsidP="00701A19">
      <w:pPr>
        <w:pStyle w:val="a"/>
        <w:numPr>
          <w:ilvl w:val="0"/>
          <w:numId w:val="69"/>
        </w:numPr>
        <w:tabs>
          <w:tab w:val="left" w:pos="1134"/>
        </w:tabs>
        <w:autoSpaceDE/>
        <w:autoSpaceDN/>
        <w:adjustRightInd/>
        <w:ind w:left="0" w:firstLine="709"/>
        <w:rPr>
          <w:rFonts w:eastAsiaTheme="minorHAnsi"/>
          <w:bCs w:val="0"/>
          <w:szCs w:val="24"/>
          <w:lang w:eastAsia="en-US"/>
        </w:rPr>
      </w:pPr>
      <w:r w:rsidRPr="00BE20CC">
        <w:rPr>
          <w:rFonts w:eastAsiaTheme="minorHAnsi"/>
          <w:bCs w:val="0"/>
          <w:szCs w:val="24"/>
          <w:lang w:eastAsia="en-US"/>
        </w:rPr>
        <w:t xml:space="preserve">недостаточный уровень оборудованности </w:t>
      </w:r>
      <w:r w:rsidR="001B00F5" w:rsidRPr="00BE20CC">
        <w:rPr>
          <w:rFonts w:eastAsiaTheme="minorHAnsi"/>
          <w:bCs w:val="0"/>
          <w:szCs w:val="24"/>
          <w:lang w:eastAsia="en-US"/>
        </w:rPr>
        <w:t>помещени</w:t>
      </w:r>
      <w:r w:rsidRPr="00BE20CC">
        <w:rPr>
          <w:rFonts w:eastAsiaTheme="minorHAnsi"/>
          <w:bCs w:val="0"/>
          <w:szCs w:val="24"/>
          <w:lang w:eastAsia="en-US"/>
        </w:rPr>
        <w:t>й</w:t>
      </w:r>
      <w:r w:rsidR="001B00F5" w:rsidRPr="00BE20CC">
        <w:rPr>
          <w:rFonts w:eastAsiaTheme="minorHAnsi"/>
          <w:bCs w:val="0"/>
          <w:szCs w:val="24"/>
          <w:lang w:eastAsia="en-US"/>
        </w:rPr>
        <w:t xml:space="preserve"> образовательных организаций и прилегающи</w:t>
      </w:r>
      <w:r w:rsidRPr="00BE20CC">
        <w:rPr>
          <w:rFonts w:eastAsiaTheme="minorHAnsi"/>
          <w:bCs w:val="0"/>
          <w:szCs w:val="24"/>
          <w:lang w:eastAsia="en-US"/>
        </w:rPr>
        <w:t>х</w:t>
      </w:r>
      <w:r w:rsidR="001B00F5" w:rsidRPr="00BE20CC">
        <w:rPr>
          <w:rFonts w:eastAsiaTheme="minorHAnsi"/>
          <w:bCs w:val="0"/>
          <w:szCs w:val="24"/>
          <w:lang w:eastAsia="en-US"/>
        </w:rPr>
        <w:t xml:space="preserve"> к ним территори</w:t>
      </w:r>
      <w:r w:rsidRPr="00BE20CC">
        <w:rPr>
          <w:rFonts w:eastAsiaTheme="minorHAnsi"/>
          <w:bCs w:val="0"/>
          <w:szCs w:val="24"/>
          <w:lang w:eastAsia="en-US"/>
        </w:rPr>
        <w:t>й</w:t>
      </w:r>
      <w:r w:rsidR="001B00F5" w:rsidRPr="00BE20CC">
        <w:rPr>
          <w:rFonts w:eastAsiaTheme="minorHAnsi"/>
          <w:bCs w:val="0"/>
          <w:szCs w:val="24"/>
          <w:lang w:eastAsia="en-US"/>
        </w:rPr>
        <w:t xml:space="preserve"> с учетом доступности для инвалидов и лиц с ограниченными возможностями здоровья;</w:t>
      </w:r>
    </w:p>
    <w:p w14:paraId="6479A402" w14:textId="2EF6186B" w:rsidR="001B00F5" w:rsidRPr="00BE20CC" w:rsidRDefault="00413106" w:rsidP="00701A19">
      <w:pPr>
        <w:pStyle w:val="a"/>
        <w:numPr>
          <w:ilvl w:val="0"/>
          <w:numId w:val="69"/>
        </w:numPr>
        <w:tabs>
          <w:tab w:val="left" w:pos="1134"/>
        </w:tabs>
        <w:autoSpaceDE/>
        <w:autoSpaceDN/>
        <w:adjustRightInd/>
        <w:ind w:left="0" w:firstLine="709"/>
        <w:rPr>
          <w:rFonts w:eastAsiaTheme="minorHAnsi"/>
          <w:bCs w:val="0"/>
          <w:szCs w:val="24"/>
          <w:lang w:eastAsia="en-US"/>
        </w:rPr>
      </w:pPr>
      <w:r w:rsidRPr="00BE20CC">
        <w:rPr>
          <w:rFonts w:eastAsiaTheme="minorHAnsi"/>
          <w:bCs w:val="0"/>
          <w:szCs w:val="24"/>
          <w:lang w:eastAsia="en-US"/>
        </w:rPr>
        <w:t xml:space="preserve">недостаточная степень обеспечения </w:t>
      </w:r>
      <w:r w:rsidR="001B00F5" w:rsidRPr="00BE20CC">
        <w:rPr>
          <w:rFonts w:eastAsiaTheme="minorHAnsi"/>
          <w:bCs w:val="0"/>
          <w:szCs w:val="24"/>
          <w:lang w:eastAsia="en-US"/>
        </w:rPr>
        <w:t>услови</w:t>
      </w:r>
      <w:r w:rsidRPr="00BE20CC">
        <w:rPr>
          <w:rFonts w:eastAsiaTheme="minorHAnsi"/>
          <w:bCs w:val="0"/>
          <w:szCs w:val="24"/>
          <w:lang w:eastAsia="en-US"/>
        </w:rPr>
        <w:t>й</w:t>
      </w:r>
      <w:r w:rsidR="001B00F5" w:rsidRPr="00BE20CC">
        <w:rPr>
          <w:rFonts w:eastAsiaTheme="minorHAnsi"/>
          <w:bCs w:val="0"/>
          <w:szCs w:val="24"/>
          <w:lang w:eastAsia="en-US"/>
        </w:rPr>
        <w:t xml:space="preserve"> комфортности </w:t>
      </w:r>
      <w:r w:rsidRPr="00BE20CC">
        <w:rPr>
          <w:rFonts w:eastAsiaTheme="minorHAnsi"/>
          <w:bCs w:val="0"/>
          <w:szCs w:val="24"/>
          <w:lang w:eastAsia="en-US"/>
        </w:rPr>
        <w:t>осуществления образовательной деятельности</w:t>
      </w:r>
      <w:r w:rsidR="001B00F5" w:rsidRPr="00BE20CC">
        <w:rPr>
          <w:rFonts w:eastAsiaTheme="minorHAnsi"/>
          <w:bCs w:val="0"/>
          <w:szCs w:val="24"/>
          <w:lang w:eastAsia="en-US"/>
        </w:rPr>
        <w:t xml:space="preserve"> (для части организаций);</w:t>
      </w:r>
    </w:p>
    <w:p w14:paraId="2995C98E" w14:textId="77777777" w:rsidR="001B00F5" w:rsidRPr="00F521DB" w:rsidRDefault="001B00F5" w:rsidP="00701A19">
      <w:pPr>
        <w:pStyle w:val="a"/>
        <w:numPr>
          <w:ilvl w:val="0"/>
          <w:numId w:val="69"/>
        </w:numPr>
        <w:tabs>
          <w:tab w:val="left" w:pos="1134"/>
        </w:tabs>
        <w:autoSpaceDE/>
        <w:autoSpaceDN/>
        <w:adjustRightInd/>
        <w:ind w:left="0" w:firstLine="709"/>
        <w:rPr>
          <w:rFonts w:eastAsiaTheme="minorHAnsi"/>
          <w:bCs w:val="0"/>
          <w:szCs w:val="24"/>
          <w:lang w:eastAsia="en-US"/>
        </w:rPr>
      </w:pPr>
      <w:r w:rsidRPr="00F521DB">
        <w:rPr>
          <w:rFonts w:eastAsiaTheme="minorHAnsi"/>
          <w:bCs w:val="0"/>
          <w:szCs w:val="24"/>
          <w:lang w:eastAsia="en-US"/>
        </w:rPr>
        <w:t>информаци</w:t>
      </w:r>
      <w:r>
        <w:rPr>
          <w:rFonts w:eastAsiaTheme="minorHAnsi"/>
          <w:bCs w:val="0"/>
          <w:szCs w:val="24"/>
          <w:lang w:eastAsia="en-US"/>
        </w:rPr>
        <w:t>я</w:t>
      </w:r>
      <w:r w:rsidRPr="00F521DB">
        <w:rPr>
          <w:rFonts w:eastAsiaTheme="minorHAnsi"/>
          <w:bCs w:val="0"/>
          <w:szCs w:val="24"/>
          <w:lang w:eastAsia="en-US"/>
        </w:rPr>
        <w:t xml:space="preserve"> об </w:t>
      </w:r>
      <w:r w:rsidRPr="00D2107A">
        <w:rPr>
          <w:rFonts w:eastAsiaTheme="minorHAnsi"/>
          <w:bCs w:val="0"/>
          <w:szCs w:val="24"/>
          <w:lang w:eastAsia="en-US"/>
        </w:rPr>
        <w:t>образовательн</w:t>
      </w:r>
      <w:r>
        <w:rPr>
          <w:rFonts w:eastAsiaTheme="minorHAnsi"/>
          <w:bCs w:val="0"/>
          <w:szCs w:val="24"/>
          <w:lang w:eastAsia="en-US"/>
        </w:rPr>
        <w:t xml:space="preserve">ой </w:t>
      </w:r>
      <w:r w:rsidRPr="00F521DB">
        <w:rPr>
          <w:rFonts w:eastAsiaTheme="minorHAnsi"/>
          <w:bCs w:val="0"/>
          <w:szCs w:val="24"/>
          <w:lang w:eastAsia="en-US"/>
        </w:rPr>
        <w:t>организации, размещенной на общедоступных ресурсах (стендах, официальном сайте), не</w:t>
      </w:r>
      <w:r>
        <w:rPr>
          <w:rFonts w:eastAsiaTheme="minorHAnsi"/>
          <w:bCs w:val="0"/>
          <w:szCs w:val="24"/>
          <w:lang w:eastAsia="en-US"/>
        </w:rPr>
        <w:t xml:space="preserve"> </w:t>
      </w:r>
      <w:r w:rsidRPr="00F521DB">
        <w:rPr>
          <w:rFonts w:eastAsiaTheme="minorHAnsi"/>
          <w:bCs w:val="0"/>
          <w:szCs w:val="24"/>
          <w:lang w:eastAsia="en-US"/>
        </w:rPr>
        <w:t>соответств</w:t>
      </w:r>
      <w:r>
        <w:rPr>
          <w:rFonts w:eastAsiaTheme="minorHAnsi"/>
          <w:bCs w:val="0"/>
          <w:szCs w:val="24"/>
          <w:lang w:eastAsia="en-US"/>
        </w:rPr>
        <w:t xml:space="preserve">ует </w:t>
      </w:r>
      <w:r w:rsidRPr="00F521DB">
        <w:rPr>
          <w:rFonts w:eastAsiaTheme="minorHAnsi"/>
          <w:bCs w:val="0"/>
          <w:szCs w:val="24"/>
          <w:lang w:eastAsia="en-US"/>
        </w:rPr>
        <w:t>требованиям, установленным нормативно-правовыми актами (</w:t>
      </w:r>
      <w:r>
        <w:rPr>
          <w:rFonts w:eastAsiaTheme="minorHAnsi"/>
          <w:bCs w:val="0"/>
          <w:szCs w:val="24"/>
          <w:lang w:eastAsia="en-US"/>
        </w:rPr>
        <w:t xml:space="preserve">для </w:t>
      </w:r>
      <w:r w:rsidRPr="00F521DB">
        <w:rPr>
          <w:rFonts w:eastAsiaTheme="minorHAnsi"/>
          <w:bCs w:val="0"/>
          <w:szCs w:val="24"/>
          <w:lang w:eastAsia="en-US"/>
        </w:rPr>
        <w:t>части организаций)</w:t>
      </w:r>
      <w:r>
        <w:rPr>
          <w:rFonts w:eastAsiaTheme="minorHAnsi"/>
          <w:bCs w:val="0"/>
          <w:szCs w:val="24"/>
          <w:lang w:eastAsia="en-US"/>
        </w:rPr>
        <w:t>;</w:t>
      </w:r>
    </w:p>
    <w:p w14:paraId="7262047B" w14:textId="514A255E" w:rsidR="00E67B67" w:rsidRPr="004F7E14" w:rsidRDefault="001B00F5" w:rsidP="00701A19">
      <w:pPr>
        <w:pStyle w:val="a"/>
        <w:numPr>
          <w:ilvl w:val="0"/>
          <w:numId w:val="69"/>
        </w:numPr>
        <w:tabs>
          <w:tab w:val="left" w:pos="1134"/>
        </w:tabs>
        <w:autoSpaceDE/>
        <w:autoSpaceDN/>
        <w:adjustRightInd/>
        <w:ind w:left="0" w:firstLine="709"/>
        <w:rPr>
          <w:rFonts w:eastAsiaTheme="minorHAnsi"/>
          <w:bCs w:val="0"/>
          <w:szCs w:val="24"/>
          <w:lang w:eastAsia="en-US"/>
        </w:rPr>
      </w:pPr>
      <w:r w:rsidRPr="00F521DB">
        <w:rPr>
          <w:rFonts w:eastAsiaTheme="minorHAnsi"/>
          <w:bCs w:val="0"/>
          <w:szCs w:val="24"/>
          <w:lang w:eastAsia="en-US"/>
        </w:rPr>
        <w:t>функционир</w:t>
      </w:r>
      <w:r>
        <w:rPr>
          <w:rFonts w:eastAsiaTheme="minorHAnsi"/>
          <w:bCs w:val="0"/>
          <w:szCs w:val="24"/>
          <w:lang w:eastAsia="en-US"/>
        </w:rPr>
        <w:t xml:space="preserve">ование </w:t>
      </w:r>
      <w:r w:rsidRPr="00F521DB">
        <w:rPr>
          <w:rFonts w:eastAsiaTheme="minorHAnsi"/>
          <w:bCs w:val="0"/>
          <w:szCs w:val="24"/>
          <w:lang w:eastAsia="en-US"/>
        </w:rPr>
        <w:t>официальн</w:t>
      </w:r>
      <w:r>
        <w:rPr>
          <w:rFonts w:eastAsiaTheme="minorHAnsi"/>
          <w:bCs w:val="0"/>
          <w:szCs w:val="24"/>
          <w:lang w:eastAsia="en-US"/>
        </w:rPr>
        <w:t>ых</w:t>
      </w:r>
      <w:r w:rsidRPr="00F521DB">
        <w:rPr>
          <w:rFonts w:eastAsiaTheme="minorHAnsi"/>
          <w:bCs w:val="0"/>
          <w:szCs w:val="24"/>
          <w:lang w:eastAsia="en-US"/>
        </w:rPr>
        <w:t xml:space="preserve"> сайт</w:t>
      </w:r>
      <w:r>
        <w:rPr>
          <w:rFonts w:eastAsiaTheme="minorHAnsi"/>
          <w:bCs w:val="0"/>
          <w:szCs w:val="24"/>
          <w:lang w:eastAsia="en-US"/>
        </w:rPr>
        <w:t xml:space="preserve">ов </w:t>
      </w:r>
      <w:r w:rsidRPr="00D2107A">
        <w:rPr>
          <w:rFonts w:eastAsiaTheme="minorHAnsi"/>
          <w:bCs w:val="0"/>
          <w:szCs w:val="24"/>
          <w:lang w:eastAsia="en-US"/>
        </w:rPr>
        <w:t xml:space="preserve">в недостаточной степени </w:t>
      </w:r>
      <w:r>
        <w:rPr>
          <w:rFonts w:eastAsiaTheme="minorHAnsi"/>
          <w:bCs w:val="0"/>
          <w:szCs w:val="24"/>
          <w:lang w:eastAsia="en-US"/>
        </w:rPr>
        <w:t xml:space="preserve">стабильно и/ или доступно – сайты периодически и/ или длительно недоступны из-за смены или неоплаченности </w:t>
      </w:r>
      <w:r w:rsidRPr="00F521DB">
        <w:rPr>
          <w:rFonts w:eastAsiaTheme="minorHAnsi"/>
          <w:bCs w:val="0"/>
          <w:szCs w:val="24"/>
          <w:lang w:eastAsia="en-US"/>
        </w:rPr>
        <w:t>домен</w:t>
      </w:r>
      <w:r>
        <w:rPr>
          <w:rFonts w:eastAsiaTheme="minorHAnsi"/>
          <w:bCs w:val="0"/>
          <w:szCs w:val="24"/>
          <w:lang w:eastAsia="en-US"/>
        </w:rPr>
        <w:t>ов</w:t>
      </w:r>
      <w:r w:rsidRPr="00F521DB">
        <w:rPr>
          <w:rFonts w:eastAsiaTheme="minorHAnsi"/>
          <w:bCs w:val="0"/>
          <w:szCs w:val="24"/>
          <w:lang w:eastAsia="en-US"/>
        </w:rPr>
        <w:t xml:space="preserve">, </w:t>
      </w:r>
      <w:r>
        <w:rPr>
          <w:rFonts w:eastAsiaTheme="minorHAnsi"/>
          <w:bCs w:val="0"/>
          <w:szCs w:val="24"/>
          <w:lang w:eastAsia="en-US"/>
        </w:rPr>
        <w:t xml:space="preserve">а также сайты </w:t>
      </w:r>
      <w:r w:rsidR="008F2A52">
        <w:rPr>
          <w:rFonts w:eastAsiaTheme="minorHAnsi"/>
          <w:bCs w:val="0"/>
          <w:szCs w:val="24"/>
          <w:lang w:eastAsia="en-US"/>
        </w:rPr>
        <w:t xml:space="preserve">организаций </w:t>
      </w:r>
      <w:r w:rsidRPr="00E67B67">
        <w:rPr>
          <w:rFonts w:eastAsiaTheme="minorHAnsi"/>
          <w:bCs w:val="0"/>
          <w:szCs w:val="24"/>
          <w:lang w:eastAsia="en-US"/>
        </w:rPr>
        <w:t xml:space="preserve">не </w:t>
      </w:r>
      <w:r w:rsidR="008F2A52">
        <w:rPr>
          <w:rFonts w:eastAsiaTheme="minorHAnsi"/>
          <w:bCs w:val="0"/>
          <w:szCs w:val="24"/>
          <w:lang w:eastAsia="en-US"/>
        </w:rPr>
        <w:t xml:space="preserve">соответствуют стандартам безопасности, </w:t>
      </w:r>
      <w:r>
        <w:rPr>
          <w:rFonts w:eastAsiaTheme="minorHAnsi"/>
          <w:bCs w:val="0"/>
          <w:szCs w:val="24"/>
          <w:lang w:eastAsia="en-US"/>
        </w:rPr>
        <w:t xml:space="preserve">о чем </w:t>
      </w:r>
      <w:r w:rsidRPr="004F7E14">
        <w:rPr>
          <w:rFonts w:eastAsiaTheme="minorHAnsi"/>
          <w:bCs w:val="0"/>
          <w:szCs w:val="24"/>
          <w:lang w:eastAsia="en-US"/>
        </w:rPr>
        <w:t xml:space="preserve">уведомляют </w:t>
      </w:r>
      <w:r w:rsidR="008F2A52" w:rsidRPr="004F7E14">
        <w:rPr>
          <w:rFonts w:eastAsiaTheme="minorHAnsi"/>
          <w:bCs w:val="0"/>
          <w:szCs w:val="24"/>
          <w:lang w:eastAsia="en-US"/>
        </w:rPr>
        <w:t>интернет-</w:t>
      </w:r>
      <w:r w:rsidRPr="004F7E14">
        <w:rPr>
          <w:rFonts w:eastAsiaTheme="minorHAnsi"/>
          <w:bCs w:val="0"/>
          <w:szCs w:val="24"/>
          <w:lang w:eastAsia="en-US"/>
        </w:rPr>
        <w:t xml:space="preserve">браузеры, предотвращая загрузку сайтов </w:t>
      </w:r>
      <w:r w:rsidR="00E67B67" w:rsidRPr="004F7E14">
        <w:rPr>
          <w:rFonts w:eastAsiaTheme="minorHAnsi"/>
          <w:bCs w:val="0"/>
          <w:szCs w:val="24"/>
          <w:lang w:eastAsia="en-US"/>
        </w:rPr>
        <w:t>(</w:t>
      </w:r>
      <w:r w:rsidRPr="004F7E14">
        <w:rPr>
          <w:rFonts w:eastAsiaTheme="minorHAnsi"/>
          <w:bCs w:val="0"/>
          <w:szCs w:val="24"/>
          <w:lang w:eastAsia="en-US"/>
        </w:rPr>
        <w:t>для</w:t>
      </w:r>
      <w:r w:rsidR="00E67B67" w:rsidRPr="004F7E14">
        <w:rPr>
          <w:rFonts w:eastAsiaTheme="minorHAnsi"/>
          <w:bCs w:val="0"/>
          <w:szCs w:val="24"/>
          <w:lang w:eastAsia="en-US"/>
        </w:rPr>
        <w:t xml:space="preserve"> части организаций)</w:t>
      </w:r>
      <w:r w:rsidRPr="004F7E14">
        <w:rPr>
          <w:rFonts w:eastAsiaTheme="minorHAnsi"/>
          <w:bCs w:val="0"/>
          <w:szCs w:val="24"/>
          <w:lang w:eastAsia="en-US"/>
        </w:rPr>
        <w:t>;</w:t>
      </w:r>
    </w:p>
    <w:p w14:paraId="24886CE7" w14:textId="4B9019A2" w:rsidR="00AB1C10" w:rsidRPr="004F7E14" w:rsidRDefault="00AB1C10" w:rsidP="00701A19">
      <w:pPr>
        <w:pStyle w:val="a"/>
        <w:numPr>
          <w:ilvl w:val="0"/>
          <w:numId w:val="69"/>
        </w:numPr>
        <w:tabs>
          <w:tab w:val="left" w:pos="1134"/>
        </w:tabs>
        <w:autoSpaceDE/>
        <w:autoSpaceDN/>
        <w:adjustRightInd/>
        <w:ind w:left="0" w:firstLine="709"/>
        <w:rPr>
          <w:rFonts w:eastAsiaTheme="minorHAnsi"/>
          <w:bCs w:val="0"/>
          <w:szCs w:val="24"/>
          <w:lang w:eastAsia="en-US"/>
        </w:rPr>
      </w:pPr>
      <w:r w:rsidRPr="004F7E14">
        <w:rPr>
          <w:rFonts w:eastAsiaTheme="minorHAnsi"/>
          <w:bCs w:val="0"/>
          <w:szCs w:val="24"/>
          <w:lang w:eastAsia="en-US"/>
        </w:rPr>
        <w:t>наличие орфографических и стилистических ошибок на сайтах образовательных учреж</w:t>
      </w:r>
      <w:r w:rsidR="004F7E14" w:rsidRPr="004F7E14">
        <w:rPr>
          <w:rFonts w:eastAsiaTheme="minorHAnsi"/>
          <w:bCs w:val="0"/>
          <w:szCs w:val="24"/>
          <w:lang w:eastAsia="en-US"/>
        </w:rPr>
        <w:t>д</w:t>
      </w:r>
      <w:r w:rsidRPr="004F7E14">
        <w:rPr>
          <w:rFonts w:eastAsiaTheme="minorHAnsi"/>
          <w:bCs w:val="0"/>
          <w:szCs w:val="24"/>
          <w:lang w:eastAsia="en-US"/>
        </w:rPr>
        <w:t>ений (для части организаций);</w:t>
      </w:r>
    </w:p>
    <w:p w14:paraId="3552CFDB" w14:textId="746BEB4F" w:rsidR="001B00F5" w:rsidRPr="00F521DB" w:rsidRDefault="001B00F5" w:rsidP="00701A19">
      <w:pPr>
        <w:pStyle w:val="a"/>
        <w:numPr>
          <w:ilvl w:val="0"/>
          <w:numId w:val="69"/>
        </w:numPr>
        <w:tabs>
          <w:tab w:val="left" w:pos="1134"/>
        </w:tabs>
        <w:autoSpaceDE/>
        <w:autoSpaceDN/>
        <w:adjustRightInd/>
        <w:ind w:left="0" w:firstLine="709"/>
        <w:rPr>
          <w:rFonts w:eastAsiaTheme="minorHAnsi"/>
          <w:bCs w:val="0"/>
          <w:szCs w:val="24"/>
          <w:lang w:eastAsia="en-US"/>
        </w:rPr>
      </w:pPr>
      <w:r w:rsidRPr="00F521DB">
        <w:rPr>
          <w:rFonts w:eastAsiaTheme="minorHAnsi"/>
          <w:bCs w:val="0"/>
          <w:szCs w:val="24"/>
          <w:lang w:eastAsia="en-US"/>
        </w:rPr>
        <w:t xml:space="preserve">отсутствие вежливости, доброжелательности отдельных сотрудников </w:t>
      </w:r>
      <w:r>
        <w:rPr>
          <w:rFonts w:eastAsiaTheme="minorHAnsi"/>
          <w:bCs w:val="0"/>
          <w:szCs w:val="24"/>
          <w:lang w:eastAsia="en-US"/>
        </w:rPr>
        <w:t xml:space="preserve">при </w:t>
      </w:r>
      <w:r w:rsidRPr="00F521DB">
        <w:rPr>
          <w:rFonts w:eastAsiaTheme="minorHAnsi"/>
          <w:bCs w:val="0"/>
          <w:szCs w:val="24"/>
          <w:lang w:eastAsia="en-US"/>
        </w:rPr>
        <w:t>первичн</w:t>
      </w:r>
      <w:r>
        <w:rPr>
          <w:rFonts w:eastAsiaTheme="minorHAnsi"/>
          <w:bCs w:val="0"/>
          <w:szCs w:val="24"/>
          <w:lang w:eastAsia="en-US"/>
        </w:rPr>
        <w:t>ом</w:t>
      </w:r>
      <w:r w:rsidRPr="00F521DB">
        <w:rPr>
          <w:rFonts w:eastAsiaTheme="minorHAnsi"/>
          <w:bCs w:val="0"/>
          <w:szCs w:val="24"/>
          <w:lang w:eastAsia="en-US"/>
        </w:rPr>
        <w:t xml:space="preserve"> контакт</w:t>
      </w:r>
      <w:r>
        <w:rPr>
          <w:rFonts w:eastAsiaTheme="minorHAnsi"/>
          <w:bCs w:val="0"/>
          <w:szCs w:val="24"/>
          <w:lang w:eastAsia="en-US"/>
        </w:rPr>
        <w:t>е при личных обращениях, дистанционном взаимодействии по телефону, электронной почте (для</w:t>
      </w:r>
      <w:r w:rsidRPr="00F521DB">
        <w:rPr>
          <w:rFonts w:eastAsiaTheme="minorHAnsi"/>
          <w:bCs w:val="0"/>
          <w:szCs w:val="24"/>
          <w:lang w:eastAsia="en-US"/>
        </w:rPr>
        <w:t xml:space="preserve"> части образовательных учреждений</w:t>
      </w:r>
      <w:r>
        <w:rPr>
          <w:rFonts w:eastAsiaTheme="minorHAnsi"/>
          <w:bCs w:val="0"/>
          <w:szCs w:val="24"/>
          <w:lang w:eastAsia="en-US"/>
        </w:rPr>
        <w:t>);</w:t>
      </w:r>
    </w:p>
    <w:p w14:paraId="44FCD10F" w14:textId="77777777" w:rsidR="001B00F5" w:rsidRDefault="001B00F5" w:rsidP="00701A19">
      <w:pPr>
        <w:pStyle w:val="a"/>
        <w:numPr>
          <w:ilvl w:val="0"/>
          <w:numId w:val="69"/>
        </w:numPr>
        <w:tabs>
          <w:tab w:val="left" w:pos="1134"/>
        </w:tabs>
        <w:autoSpaceDE/>
        <w:autoSpaceDN/>
        <w:adjustRightInd/>
        <w:ind w:left="0" w:firstLine="709"/>
        <w:rPr>
          <w:rFonts w:eastAsiaTheme="minorHAnsi"/>
          <w:bCs w:val="0"/>
          <w:szCs w:val="24"/>
          <w:lang w:eastAsia="en-US"/>
        </w:rPr>
      </w:pPr>
      <w:r w:rsidRPr="00F521DB">
        <w:rPr>
          <w:rFonts w:eastAsiaTheme="minorHAnsi"/>
          <w:bCs w:val="0"/>
          <w:szCs w:val="24"/>
          <w:lang w:eastAsia="en-US"/>
        </w:rPr>
        <w:t>недостаточный уровень популяризации сайта bus.gov.ru</w:t>
      </w:r>
      <w:r>
        <w:rPr>
          <w:rFonts w:eastAsiaTheme="minorHAnsi"/>
          <w:bCs w:val="0"/>
          <w:szCs w:val="24"/>
          <w:lang w:eastAsia="en-US"/>
        </w:rPr>
        <w:t>:</w:t>
      </w:r>
    </w:p>
    <w:p w14:paraId="31ED17BF" w14:textId="54727A7B" w:rsidR="001B00F5" w:rsidRDefault="001B00F5" w:rsidP="00701A19">
      <w:pPr>
        <w:pStyle w:val="a"/>
        <w:numPr>
          <w:ilvl w:val="0"/>
          <w:numId w:val="70"/>
        </w:numPr>
        <w:tabs>
          <w:tab w:val="left" w:pos="1134"/>
        </w:tabs>
        <w:autoSpaceDE/>
        <w:autoSpaceDN/>
        <w:adjustRightInd/>
        <w:ind w:left="0" w:firstLine="709"/>
        <w:rPr>
          <w:rFonts w:eastAsiaTheme="minorHAnsi"/>
          <w:bCs w:val="0"/>
          <w:szCs w:val="24"/>
          <w:lang w:eastAsia="en-US"/>
        </w:rPr>
      </w:pPr>
      <w:r>
        <w:rPr>
          <w:rFonts w:eastAsiaTheme="minorHAnsi"/>
          <w:bCs w:val="0"/>
          <w:szCs w:val="24"/>
          <w:lang w:eastAsia="en-US"/>
        </w:rPr>
        <w:t xml:space="preserve">название </w:t>
      </w:r>
      <w:r w:rsidRPr="00C046E8">
        <w:rPr>
          <w:rFonts w:eastAsiaTheme="minorHAnsi"/>
          <w:bCs w:val="0"/>
          <w:szCs w:val="24"/>
          <w:lang w:eastAsia="en-US"/>
        </w:rPr>
        <w:t>раздел</w:t>
      </w:r>
      <w:r>
        <w:rPr>
          <w:rFonts w:eastAsiaTheme="minorHAnsi"/>
          <w:bCs w:val="0"/>
          <w:szCs w:val="24"/>
          <w:lang w:eastAsia="en-US"/>
        </w:rPr>
        <w:t>а</w:t>
      </w:r>
      <w:r w:rsidRPr="00C046E8">
        <w:rPr>
          <w:rFonts w:eastAsiaTheme="minorHAnsi"/>
          <w:bCs w:val="0"/>
          <w:szCs w:val="24"/>
          <w:lang w:eastAsia="en-US"/>
        </w:rPr>
        <w:t xml:space="preserve"> «Независимая оценка качества оказания услуг» на официальном сайте образовательной организации</w:t>
      </w:r>
      <w:r>
        <w:rPr>
          <w:rFonts w:eastAsiaTheme="minorHAnsi"/>
          <w:bCs w:val="0"/>
          <w:szCs w:val="24"/>
          <w:lang w:eastAsia="en-US"/>
        </w:rPr>
        <w:t xml:space="preserve"> не соответствует </w:t>
      </w:r>
      <w:r w:rsidRPr="00C046E8">
        <w:rPr>
          <w:rFonts w:eastAsiaTheme="minorHAnsi"/>
          <w:bCs w:val="0"/>
          <w:szCs w:val="24"/>
          <w:lang w:eastAsia="en-US"/>
        </w:rPr>
        <w:t>требованиям, установленным нормативно-правовыми актами (для части организаций)</w:t>
      </w:r>
      <w:r w:rsidR="00FE7587">
        <w:rPr>
          <w:rFonts w:eastAsiaTheme="minorHAnsi"/>
          <w:bCs w:val="0"/>
          <w:szCs w:val="24"/>
          <w:lang w:eastAsia="en-US"/>
        </w:rPr>
        <w:t xml:space="preserve">, имеет вид аббревиатур </w:t>
      </w:r>
      <w:r w:rsidR="00B27BEB">
        <w:rPr>
          <w:rFonts w:eastAsiaTheme="minorHAnsi"/>
          <w:bCs w:val="0"/>
          <w:szCs w:val="24"/>
          <w:lang w:eastAsia="en-US"/>
        </w:rPr>
        <w:t xml:space="preserve">или указание на другой тип независимой оценки </w:t>
      </w:r>
      <w:r w:rsidR="00814505">
        <w:rPr>
          <w:rFonts w:eastAsiaTheme="minorHAnsi"/>
          <w:bCs w:val="0"/>
          <w:szCs w:val="24"/>
          <w:lang w:eastAsia="en-US"/>
        </w:rPr>
        <w:t>(Примеры: Н</w:t>
      </w:r>
      <w:r w:rsidR="00814505" w:rsidRPr="00814505">
        <w:rPr>
          <w:rFonts w:eastAsiaTheme="minorHAnsi"/>
          <w:bCs w:val="0"/>
          <w:szCs w:val="24"/>
          <w:lang w:eastAsia="en-US"/>
        </w:rPr>
        <w:t>езависимая оценка качества образования, Оценка качества, Независимая оценка качества образовательной деятельности, НСОКО, НОК, НОКО, Мониторинг НОК УООД-2021 для родителей</w:t>
      </w:r>
      <w:r w:rsidR="00814505">
        <w:rPr>
          <w:rFonts w:eastAsiaTheme="minorHAnsi"/>
          <w:bCs w:val="0"/>
          <w:szCs w:val="24"/>
          <w:lang w:eastAsia="en-US"/>
        </w:rPr>
        <w:t>)</w:t>
      </w:r>
      <w:r w:rsidRPr="00C046E8">
        <w:rPr>
          <w:rFonts w:eastAsiaTheme="minorHAnsi"/>
          <w:bCs w:val="0"/>
          <w:szCs w:val="24"/>
          <w:lang w:eastAsia="en-US"/>
        </w:rPr>
        <w:t>;</w:t>
      </w:r>
      <w:r>
        <w:rPr>
          <w:rFonts w:eastAsiaTheme="minorHAnsi"/>
          <w:bCs w:val="0"/>
          <w:szCs w:val="24"/>
          <w:lang w:eastAsia="en-US"/>
        </w:rPr>
        <w:t xml:space="preserve"> </w:t>
      </w:r>
    </w:p>
    <w:p w14:paraId="14FC4F47" w14:textId="6DC214D0" w:rsidR="00564B43" w:rsidRPr="00E17676" w:rsidRDefault="00814505" w:rsidP="00701A19">
      <w:pPr>
        <w:pStyle w:val="a"/>
        <w:numPr>
          <w:ilvl w:val="0"/>
          <w:numId w:val="70"/>
        </w:numPr>
        <w:tabs>
          <w:tab w:val="left" w:pos="1134"/>
        </w:tabs>
        <w:autoSpaceDE/>
        <w:autoSpaceDN/>
        <w:adjustRightInd/>
        <w:ind w:left="0" w:firstLine="709"/>
        <w:rPr>
          <w:rFonts w:eastAsiaTheme="minorHAnsi"/>
          <w:bCs w:val="0"/>
          <w:szCs w:val="24"/>
          <w:lang w:eastAsia="en-US"/>
        </w:rPr>
      </w:pPr>
      <w:r w:rsidRPr="00E17676">
        <w:rPr>
          <w:rFonts w:eastAsiaTheme="minorHAnsi"/>
          <w:bCs w:val="0"/>
          <w:szCs w:val="24"/>
          <w:lang w:eastAsia="en-US"/>
        </w:rPr>
        <w:t>раздел «Независимая оценка качества оказания услуг» на официальном сайте образовательной организации</w:t>
      </w:r>
      <w:r w:rsidR="00E17676">
        <w:rPr>
          <w:rFonts w:eastAsiaTheme="minorHAnsi"/>
          <w:bCs w:val="0"/>
          <w:szCs w:val="24"/>
          <w:lang w:eastAsia="en-US"/>
        </w:rPr>
        <w:t xml:space="preserve"> </w:t>
      </w:r>
      <w:r w:rsidRPr="00E17676">
        <w:rPr>
          <w:rFonts w:eastAsiaTheme="minorHAnsi"/>
          <w:bCs w:val="0"/>
          <w:szCs w:val="24"/>
          <w:lang w:eastAsia="en-US"/>
        </w:rPr>
        <w:t xml:space="preserve">доступен только по баннеру «Независимая оценка», не </w:t>
      </w:r>
      <w:r w:rsidRPr="00E17676">
        <w:rPr>
          <w:rFonts w:eastAsiaTheme="minorHAnsi"/>
          <w:bCs w:val="0"/>
          <w:szCs w:val="24"/>
          <w:lang w:eastAsia="en-US"/>
        </w:rPr>
        <w:lastRenderedPageBreak/>
        <w:t>представлен в иерархической структуре разделов сайта</w:t>
      </w:r>
      <w:r w:rsidR="00E17676">
        <w:rPr>
          <w:rFonts w:eastAsiaTheme="minorHAnsi"/>
          <w:bCs w:val="0"/>
          <w:szCs w:val="24"/>
          <w:lang w:eastAsia="en-US"/>
        </w:rPr>
        <w:t xml:space="preserve">, либо </w:t>
      </w:r>
      <w:r w:rsidR="00CF0AF0" w:rsidRPr="00E17676">
        <w:rPr>
          <w:rFonts w:eastAsiaTheme="minorHAnsi"/>
          <w:bCs w:val="0"/>
          <w:szCs w:val="24"/>
          <w:lang w:eastAsia="en-US"/>
        </w:rPr>
        <w:t>размещен на 3-м- 4-м уровне вложений в других разделах сайта</w:t>
      </w:r>
      <w:r w:rsidR="002571A2">
        <w:rPr>
          <w:rFonts w:eastAsiaTheme="minorHAnsi"/>
          <w:bCs w:val="0"/>
          <w:szCs w:val="24"/>
          <w:lang w:eastAsia="en-US"/>
        </w:rPr>
        <w:t xml:space="preserve"> (п</w:t>
      </w:r>
      <w:r w:rsidR="00CF0AF0" w:rsidRPr="00E17676">
        <w:rPr>
          <w:rFonts w:eastAsiaTheme="minorHAnsi"/>
          <w:bCs w:val="0"/>
          <w:szCs w:val="24"/>
          <w:lang w:eastAsia="en-US"/>
        </w:rPr>
        <w:t xml:space="preserve">римеры разделов: </w:t>
      </w:r>
      <w:r w:rsidR="00564B43" w:rsidRPr="00E17676">
        <w:rPr>
          <w:rFonts w:eastAsiaTheme="minorHAnsi"/>
          <w:bCs w:val="0"/>
          <w:szCs w:val="24"/>
          <w:lang w:eastAsia="en-US"/>
        </w:rPr>
        <w:t>Родителя</w:t>
      </w:r>
      <w:r w:rsidR="00CF0AF0" w:rsidRPr="00E17676">
        <w:rPr>
          <w:rFonts w:eastAsiaTheme="minorHAnsi"/>
          <w:bCs w:val="0"/>
          <w:szCs w:val="24"/>
          <w:lang w:eastAsia="en-US"/>
        </w:rPr>
        <w:t>м; Ж</w:t>
      </w:r>
      <w:r w:rsidR="00564B43" w:rsidRPr="00E17676">
        <w:rPr>
          <w:rFonts w:eastAsiaTheme="minorHAnsi"/>
          <w:bCs w:val="0"/>
          <w:szCs w:val="24"/>
          <w:lang w:eastAsia="en-US"/>
        </w:rPr>
        <w:t>изнь школы</w:t>
      </w:r>
      <w:r w:rsidR="00E17676" w:rsidRPr="00E17676">
        <w:rPr>
          <w:rFonts w:eastAsiaTheme="minorHAnsi"/>
          <w:bCs w:val="0"/>
          <w:szCs w:val="24"/>
          <w:lang w:eastAsia="en-US"/>
        </w:rPr>
        <w:t>; И</w:t>
      </w:r>
      <w:r w:rsidR="00564B43" w:rsidRPr="00E17676">
        <w:rPr>
          <w:rFonts w:eastAsiaTheme="minorHAnsi"/>
          <w:bCs w:val="0"/>
          <w:szCs w:val="24"/>
          <w:lang w:eastAsia="en-US"/>
        </w:rPr>
        <w:t>нновационные проекты и площадки</w:t>
      </w:r>
      <w:r w:rsidR="00E17676" w:rsidRPr="00E17676">
        <w:rPr>
          <w:rFonts w:eastAsiaTheme="minorHAnsi"/>
          <w:bCs w:val="0"/>
          <w:szCs w:val="24"/>
          <w:lang w:eastAsia="en-US"/>
        </w:rPr>
        <w:t xml:space="preserve">; </w:t>
      </w:r>
      <w:r w:rsidR="00564B43" w:rsidRPr="00E17676">
        <w:rPr>
          <w:rFonts w:eastAsiaTheme="minorHAnsi"/>
          <w:bCs w:val="0"/>
          <w:szCs w:val="24"/>
          <w:lang w:eastAsia="en-US"/>
        </w:rPr>
        <w:t>Мероприятия по оценке качества подготовки обучающихся</w:t>
      </w:r>
      <w:r w:rsidR="00E17676">
        <w:rPr>
          <w:rFonts w:eastAsiaTheme="minorHAnsi"/>
          <w:bCs w:val="0"/>
          <w:szCs w:val="24"/>
          <w:lang w:eastAsia="en-US"/>
        </w:rPr>
        <w:t>)</w:t>
      </w:r>
      <w:r w:rsidR="002571A2">
        <w:rPr>
          <w:rFonts w:eastAsiaTheme="minorHAnsi"/>
          <w:bCs w:val="0"/>
          <w:szCs w:val="24"/>
          <w:lang w:eastAsia="en-US"/>
        </w:rPr>
        <w:t xml:space="preserve"> </w:t>
      </w:r>
      <w:r w:rsidR="002571A2" w:rsidRPr="002571A2">
        <w:rPr>
          <w:rFonts w:eastAsiaTheme="minorHAnsi"/>
          <w:bCs w:val="0"/>
          <w:szCs w:val="24"/>
          <w:lang w:eastAsia="en-US"/>
        </w:rPr>
        <w:t>(для части организаций)</w:t>
      </w:r>
      <w:r w:rsidR="002571A2">
        <w:rPr>
          <w:rFonts w:eastAsiaTheme="minorHAnsi"/>
          <w:bCs w:val="0"/>
          <w:szCs w:val="24"/>
          <w:lang w:eastAsia="en-US"/>
        </w:rPr>
        <w:t>;</w:t>
      </w:r>
    </w:p>
    <w:p w14:paraId="6FB4D86B" w14:textId="77777777" w:rsidR="001B00F5" w:rsidRDefault="001B00F5" w:rsidP="00701A19">
      <w:pPr>
        <w:pStyle w:val="a"/>
        <w:numPr>
          <w:ilvl w:val="0"/>
          <w:numId w:val="70"/>
        </w:numPr>
        <w:tabs>
          <w:tab w:val="left" w:pos="1134"/>
        </w:tabs>
        <w:autoSpaceDE/>
        <w:autoSpaceDN/>
        <w:adjustRightInd/>
        <w:ind w:left="0" w:firstLine="709"/>
        <w:rPr>
          <w:rFonts w:eastAsiaTheme="minorHAnsi"/>
          <w:bCs w:val="0"/>
          <w:szCs w:val="24"/>
          <w:lang w:eastAsia="en-US"/>
        </w:rPr>
      </w:pPr>
      <w:r w:rsidRPr="00C046E8">
        <w:rPr>
          <w:rFonts w:eastAsiaTheme="minorHAnsi"/>
          <w:bCs w:val="0"/>
          <w:szCs w:val="24"/>
          <w:lang w:eastAsia="en-US"/>
        </w:rPr>
        <w:t xml:space="preserve">отсутствие в разделе «Независимая оценка качества оказания услуг» на официальном сайте образовательной организации </w:t>
      </w:r>
      <w:r w:rsidRPr="00B15089">
        <w:rPr>
          <w:rFonts w:eastAsiaTheme="minorHAnsi"/>
          <w:bCs w:val="0"/>
          <w:szCs w:val="24"/>
          <w:lang w:eastAsia="en-US"/>
        </w:rPr>
        <w:t>отчетов по реализации планов мероприятий по результатам НОК в 2018 году, реализованных в полном объеме (по состоянию 31 марта 2021 года)</w:t>
      </w:r>
      <w:r>
        <w:rPr>
          <w:rFonts w:eastAsiaTheme="minorHAnsi"/>
          <w:bCs w:val="0"/>
          <w:szCs w:val="24"/>
          <w:lang w:eastAsia="en-US"/>
        </w:rPr>
        <w:t>;</w:t>
      </w:r>
    </w:p>
    <w:p w14:paraId="07DF7F81" w14:textId="0FA46EEE" w:rsidR="001B00F5" w:rsidRPr="00E17676" w:rsidRDefault="001B00F5" w:rsidP="00701A19">
      <w:pPr>
        <w:numPr>
          <w:ilvl w:val="0"/>
          <w:numId w:val="70"/>
        </w:numPr>
        <w:tabs>
          <w:tab w:val="num" w:pos="709"/>
          <w:tab w:val="left" w:pos="993"/>
          <w:tab w:val="left" w:pos="1134"/>
        </w:tabs>
        <w:autoSpaceDE/>
        <w:autoSpaceDN/>
        <w:adjustRightInd/>
        <w:ind w:left="0" w:firstLine="709"/>
        <w:rPr>
          <w:rFonts w:eastAsiaTheme="minorHAnsi"/>
          <w:bCs w:val="0"/>
          <w:szCs w:val="24"/>
          <w:lang w:eastAsia="en-US"/>
        </w:rPr>
      </w:pPr>
      <w:r w:rsidRPr="00E17676">
        <w:rPr>
          <w:rFonts w:eastAsiaTheme="minorHAnsi"/>
          <w:bCs w:val="0"/>
          <w:szCs w:val="24"/>
          <w:lang w:eastAsia="en-US"/>
        </w:rPr>
        <w:t>отсутствие гиперссылки (возможности перехода) на сайт bus.gov.ru с результатами независимой оценки качества оказания услуг образовательными организациями</w:t>
      </w:r>
      <w:r w:rsidR="00B27BEB" w:rsidRPr="00E17676">
        <w:rPr>
          <w:rFonts w:eastAsiaTheme="minorHAnsi"/>
          <w:bCs w:val="0"/>
          <w:szCs w:val="24"/>
          <w:lang w:eastAsia="en-US"/>
        </w:rPr>
        <w:t xml:space="preserve"> </w:t>
      </w:r>
      <w:r w:rsidR="00E17676" w:rsidRPr="00E17676">
        <w:rPr>
          <w:rFonts w:eastAsiaTheme="minorHAnsi"/>
          <w:bCs w:val="0"/>
          <w:szCs w:val="24"/>
          <w:lang w:eastAsia="en-US"/>
        </w:rPr>
        <w:t xml:space="preserve">либо наличие </w:t>
      </w:r>
      <w:r w:rsidR="00B27BEB" w:rsidRPr="00E17676">
        <w:rPr>
          <w:rFonts w:eastAsiaTheme="minorHAnsi"/>
          <w:bCs w:val="0"/>
          <w:szCs w:val="24"/>
          <w:lang w:eastAsia="en-US"/>
        </w:rPr>
        <w:t>устаревш</w:t>
      </w:r>
      <w:r w:rsidR="00E17676" w:rsidRPr="00E17676">
        <w:rPr>
          <w:rFonts w:eastAsiaTheme="minorHAnsi"/>
          <w:bCs w:val="0"/>
          <w:szCs w:val="24"/>
          <w:lang w:eastAsia="en-US"/>
        </w:rPr>
        <w:t>ей</w:t>
      </w:r>
      <w:r w:rsidR="00B27BEB" w:rsidRPr="00E17676">
        <w:rPr>
          <w:rFonts w:eastAsiaTheme="minorHAnsi"/>
          <w:bCs w:val="0"/>
          <w:szCs w:val="24"/>
          <w:lang w:eastAsia="en-US"/>
        </w:rPr>
        <w:t>/ неактуальн</w:t>
      </w:r>
      <w:r w:rsidR="00E17676" w:rsidRPr="00E17676">
        <w:rPr>
          <w:rFonts w:eastAsiaTheme="minorHAnsi"/>
          <w:bCs w:val="0"/>
          <w:szCs w:val="24"/>
          <w:lang w:eastAsia="en-US"/>
        </w:rPr>
        <w:t>ой</w:t>
      </w:r>
      <w:r w:rsidR="00B27BEB" w:rsidRPr="00E17676">
        <w:rPr>
          <w:rFonts w:eastAsiaTheme="minorHAnsi"/>
          <w:bCs w:val="0"/>
          <w:szCs w:val="24"/>
          <w:lang w:eastAsia="en-US"/>
        </w:rPr>
        <w:t xml:space="preserve"> ссылки на требуем</w:t>
      </w:r>
      <w:r w:rsidR="00E17676" w:rsidRPr="00E17676">
        <w:rPr>
          <w:rFonts w:eastAsiaTheme="minorHAnsi"/>
          <w:bCs w:val="0"/>
          <w:szCs w:val="24"/>
          <w:lang w:eastAsia="en-US"/>
        </w:rPr>
        <w:t>ую</w:t>
      </w:r>
      <w:r w:rsidR="00B27BEB" w:rsidRPr="00E17676">
        <w:rPr>
          <w:rFonts w:eastAsiaTheme="minorHAnsi"/>
          <w:bCs w:val="0"/>
          <w:szCs w:val="24"/>
          <w:lang w:eastAsia="en-US"/>
        </w:rPr>
        <w:t xml:space="preserve"> страниц</w:t>
      </w:r>
      <w:r w:rsidR="00E17676" w:rsidRPr="00E17676">
        <w:rPr>
          <w:rFonts w:eastAsiaTheme="minorHAnsi"/>
          <w:bCs w:val="0"/>
          <w:szCs w:val="24"/>
          <w:lang w:eastAsia="en-US"/>
        </w:rPr>
        <w:t>у</w:t>
      </w:r>
      <w:r w:rsidR="00B27BEB" w:rsidRPr="00E17676">
        <w:rPr>
          <w:rFonts w:eastAsiaTheme="minorHAnsi"/>
          <w:bCs w:val="0"/>
          <w:szCs w:val="24"/>
          <w:lang w:eastAsia="en-US"/>
        </w:rPr>
        <w:t xml:space="preserve"> </w:t>
      </w:r>
      <w:r w:rsidR="00B27BEB" w:rsidRPr="00E17676">
        <w:rPr>
          <w:rFonts w:eastAsiaTheme="minorHAnsi"/>
          <w:bCs w:val="0"/>
          <w:szCs w:val="24"/>
          <w:lang w:val="en-US" w:eastAsia="en-US"/>
        </w:rPr>
        <w:t>bus</w:t>
      </w:r>
      <w:r w:rsidR="00B27BEB" w:rsidRPr="00E17676">
        <w:rPr>
          <w:rFonts w:eastAsiaTheme="minorHAnsi"/>
          <w:bCs w:val="0"/>
          <w:szCs w:val="24"/>
          <w:lang w:eastAsia="en-US"/>
        </w:rPr>
        <w:t>.</w:t>
      </w:r>
      <w:r w:rsidR="00B27BEB" w:rsidRPr="00E17676">
        <w:rPr>
          <w:rFonts w:eastAsiaTheme="minorHAnsi"/>
          <w:bCs w:val="0"/>
          <w:szCs w:val="24"/>
          <w:lang w:val="en-US" w:eastAsia="en-US"/>
        </w:rPr>
        <w:t>gov</w:t>
      </w:r>
      <w:r w:rsidR="00B27BEB" w:rsidRPr="00E17676">
        <w:rPr>
          <w:rFonts w:eastAsiaTheme="minorHAnsi"/>
          <w:bCs w:val="0"/>
          <w:szCs w:val="24"/>
          <w:lang w:eastAsia="en-US"/>
        </w:rPr>
        <w:t>.</w:t>
      </w:r>
      <w:r w:rsidR="00B27BEB" w:rsidRPr="00E17676">
        <w:rPr>
          <w:rFonts w:eastAsiaTheme="minorHAnsi"/>
          <w:bCs w:val="0"/>
          <w:szCs w:val="24"/>
          <w:lang w:val="en-US" w:eastAsia="en-US"/>
        </w:rPr>
        <w:t>ru</w:t>
      </w:r>
      <w:r w:rsidR="00B27BEB" w:rsidRPr="00E17676">
        <w:rPr>
          <w:rFonts w:eastAsiaTheme="minorHAnsi"/>
          <w:bCs w:val="0"/>
          <w:szCs w:val="24"/>
          <w:lang w:eastAsia="en-US"/>
        </w:rPr>
        <w:t xml:space="preserve"> или ссылки, ведущ</w:t>
      </w:r>
      <w:r w:rsidR="00E17676" w:rsidRPr="00E17676">
        <w:rPr>
          <w:rFonts w:eastAsiaTheme="minorHAnsi"/>
          <w:bCs w:val="0"/>
          <w:szCs w:val="24"/>
          <w:lang w:eastAsia="en-US"/>
        </w:rPr>
        <w:t xml:space="preserve">ей </w:t>
      </w:r>
      <w:r w:rsidR="00B27BEB" w:rsidRPr="00E17676">
        <w:rPr>
          <w:rFonts w:eastAsiaTheme="minorHAnsi"/>
          <w:bCs w:val="0"/>
          <w:szCs w:val="24"/>
          <w:lang w:eastAsia="en-US"/>
        </w:rPr>
        <w:t xml:space="preserve">на главную страницу </w:t>
      </w:r>
      <w:r w:rsidR="00B27BEB" w:rsidRPr="00E17676">
        <w:rPr>
          <w:rFonts w:eastAsiaTheme="minorHAnsi"/>
          <w:bCs w:val="0"/>
          <w:szCs w:val="24"/>
          <w:lang w:val="en-US" w:eastAsia="en-US"/>
        </w:rPr>
        <w:t>bus</w:t>
      </w:r>
      <w:r w:rsidR="00B27BEB" w:rsidRPr="00E17676">
        <w:rPr>
          <w:rFonts w:eastAsiaTheme="minorHAnsi"/>
          <w:bCs w:val="0"/>
          <w:szCs w:val="24"/>
          <w:lang w:eastAsia="en-US"/>
        </w:rPr>
        <w:t>.</w:t>
      </w:r>
      <w:r w:rsidR="00B27BEB" w:rsidRPr="00E17676">
        <w:rPr>
          <w:rFonts w:eastAsiaTheme="minorHAnsi"/>
          <w:bCs w:val="0"/>
          <w:szCs w:val="24"/>
          <w:lang w:val="en-US" w:eastAsia="en-US"/>
        </w:rPr>
        <w:t>gov</w:t>
      </w:r>
      <w:r w:rsidR="00B27BEB" w:rsidRPr="00E17676">
        <w:rPr>
          <w:rFonts w:eastAsiaTheme="minorHAnsi"/>
          <w:bCs w:val="0"/>
          <w:szCs w:val="24"/>
          <w:lang w:eastAsia="en-US"/>
        </w:rPr>
        <w:t>.</w:t>
      </w:r>
      <w:r w:rsidR="00B27BEB" w:rsidRPr="00E17676">
        <w:rPr>
          <w:rFonts w:eastAsiaTheme="minorHAnsi"/>
          <w:bCs w:val="0"/>
          <w:szCs w:val="24"/>
          <w:lang w:val="en-US" w:eastAsia="en-US"/>
        </w:rPr>
        <w:t>ru</w:t>
      </w:r>
      <w:r w:rsidR="00B27BEB" w:rsidRPr="00E17676">
        <w:rPr>
          <w:rFonts w:eastAsiaTheme="minorHAnsi"/>
          <w:bCs w:val="0"/>
          <w:szCs w:val="24"/>
          <w:lang w:eastAsia="en-US"/>
        </w:rPr>
        <w:t>, что является недостаточным)</w:t>
      </w:r>
      <w:r w:rsidRPr="00E17676">
        <w:rPr>
          <w:rFonts w:eastAsiaTheme="minorHAnsi"/>
          <w:bCs w:val="0"/>
          <w:szCs w:val="24"/>
          <w:lang w:eastAsia="en-US"/>
        </w:rPr>
        <w:t>;</w:t>
      </w:r>
    </w:p>
    <w:p w14:paraId="242B2A71" w14:textId="7046BE8F" w:rsidR="001B00F5" w:rsidRDefault="001B00F5" w:rsidP="00413106">
      <w:pPr>
        <w:numPr>
          <w:ilvl w:val="0"/>
          <w:numId w:val="6"/>
        </w:numPr>
        <w:tabs>
          <w:tab w:val="num" w:pos="709"/>
          <w:tab w:val="left" w:pos="993"/>
        </w:tabs>
        <w:autoSpaceDE/>
        <w:autoSpaceDN/>
        <w:adjustRightInd/>
        <w:ind w:left="0" w:firstLine="708"/>
        <w:rPr>
          <w:rFonts w:eastAsiaTheme="minorHAnsi"/>
          <w:bCs w:val="0"/>
          <w:szCs w:val="24"/>
          <w:lang w:eastAsia="en-US"/>
        </w:rPr>
      </w:pPr>
      <w:r w:rsidRPr="00B15089">
        <w:rPr>
          <w:rFonts w:eastAsiaTheme="minorHAnsi"/>
          <w:bCs w:val="0"/>
          <w:szCs w:val="24"/>
          <w:lang w:eastAsia="en-US"/>
        </w:rPr>
        <w:t xml:space="preserve">отсутствие </w:t>
      </w:r>
      <w:r w:rsidRPr="00F521DB">
        <w:rPr>
          <w:rFonts w:eastAsiaTheme="minorHAnsi"/>
          <w:bCs w:val="0"/>
          <w:szCs w:val="24"/>
          <w:lang w:eastAsia="en-US"/>
        </w:rPr>
        <w:t>информаци</w:t>
      </w:r>
      <w:r>
        <w:rPr>
          <w:rFonts w:eastAsiaTheme="minorHAnsi"/>
          <w:bCs w:val="0"/>
          <w:szCs w:val="24"/>
          <w:lang w:eastAsia="en-US"/>
        </w:rPr>
        <w:t>и</w:t>
      </w:r>
      <w:r w:rsidRPr="00F521DB">
        <w:rPr>
          <w:rFonts w:eastAsiaTheme="minorHAnsi"/>
          <w:bCs w:val="0"/>
          <w:szCs w:val="24"/>
          <w:lang w:eastAsia="en-US"/>
        </w:rPr>
        <w:t xml:space="preserve"> </w:t>
      </w:r>
      <w:r w:rsidRPr="00182882">
        <w:rPr>
          <w:rFonts w:eastAsiaTheme="minorHAnsi"/>
          <w:bCs w:val="0"/>
          <w:szCs w:val="24"/>
          <w:lang w:eastAsia="en-US"/>
        </w:rPr>
        <w:t>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(наличие кликабильного баннера с переходом на карточку образовательной организации сайта bus.gov.ru с возможностью оставить отзыв)</w:t>
      </w:r>
      <w:r w:rsidR="00307279">
        <w:rPr>
          <w:rFonts w:eastAsiaTheme="minorHAnsi"/>
          <w:bCs w:val="0"/>
          <w:szCs w:val="24"/>
          <w:lang w:eastAsia="en-US"/>
        </w:rPr>
        <w:t xml:space="preserve">, размещены либо </w:t>
      </w:r>
      <w:r w:rsidR="00307279" w:rsidRPr="004F4F33">
        <w:rPr>
          <w:rFonts w:eastAsiaTheme="minorHAnsi"/>
          <w:bCs w:val="0"/>
          <w:szCs w:val="24"/>
          <w:lang w:eastAsia="en-US"/>
        </w:rPr>
        <w:t xml:space="preserve">неактуальные ссылки на </w:t>
      </w:r>
      <w:r w:rsidR="00307279">
        <w:rPr>
          <w:rFonts w:eastAsiaTheme="minorHAnsi"/>
          <w:bCs w:val="0"/>
          <w:szCs w:val="24"/>
          <w:lang w:eastAsia="en-US"/>
        </w:rPr>
        <w:t>карточку организации на сайте</w:t>
      </w:r>
      <w:r w:rsidR="00307279" w:rsidRPr="004F4F33">
        <w:rPr>
          <w:rFonts w:eastAsiaTheme="minorHAnsi"/>
          <w:bCs w:val="0"/>
          <w:szCs w:val="24"/>
          <w:lang w:eastAsia="en-US"/>
        </w:rPr>
        <w:t xml:space="preserve"> </w:t>
      </w:r>
      <w:r w:rsidR="00307279" w:rsidRPr="004F4F33">
        <w:rPr>
          <w:rFonts w:eastAsiaTheme="minorHAnsi"/>
          <w:bCs w:val="0"/>
          <w:szCs w:val="24"/>
          <w:lang w:val="en-US" w:eastAsia="en-US"/>
        </w:rPr>
        <w:t>bus</w:t>
      </w:r>
      <w:r w:rsidR="00307279" w:rsidRPr="004F4F33">
        <w:rPr>
          <w:rFonts w:eastAsiaTheme="minorHAnsi"/>
          <w:bCs w:val="0"/>
          <w:szCs w:val="24"/>
          <w:lang w:eastAsia="en-US"/>
        </w:rPr>
        <w:t>.</w:t>
      </w:r>
      <w:r w:rsidR="00307279" w:rsidRPr="004F4F33">
        <w:rPr>
          <w:rFonts w:eastAsiaTheme="minorHAnsi"/>
          <w:bCs w:val="0"/>
          <w:szCs w:val="24"/>
          <w:lang w:val="en-US" w:eastAsia="en-US"/>
        </w:rPr>
        <w:t>gov</w:t>
      </w:r>
      <w:r w:rsidR="00307279" w:rsidRPr="004F4F33">
        <w:rPr>
          <w:rFonts w:eastAsiaTheme="minorHAnsi"/>
          <w:bCs w:val="0"/>
          <w:szCs w:val="24"/>
          <w:lang w:eastAsia="en-US"/>
        </w:rPr>
        <w:t>.</w:t>
      </w:r>
      <w:r w:rsidR="00307279" w:rsidRPr="004F4F33">
        <w:rPr>
          <w:rFonts w:eastAsiaTheme="minorHAnsi"/>
          <w:bCs w:val="0"/>
          <w:szCs w:val="24"/>
          <w:lang w:val="en-US" w:eastAsia="en-US"/>
        </w:rPr>
        <w:t>ru</w:t>
      </w:r>
      <w:r w:rsidR="00307279" w:rsidRPr="004F4F33">
        <w:rPr>
          <w:rFonts w:eastAsiaTheme="minorHAnsi"/>
          <w:bCs w:val="0"/>
          <w:szCs w:val="24"/>
          <w:lang w:eastAsia="en-US"/>
        </w:rPr>
        <w:t xml:space="preserve"> или указаны ссылки, ведущие на главную страницу </w:t>
      </w:r>
      <w:r w:rsidR="00307279" w:rsidRPr="004F4F33">
        <w:rPr>
          <w:rFonts w:eastAsiaTheme="minorHAnsi"/>
          <w:bCs w:val="0"/>
          <w:szCs w:val="24"/>
          <w:lang w:val="en-US" w:eastAsia="en-US"/>
        </w:rPr>
        <w:t>bu</w:t>
      </w:r>
      <w:r w:rsidR="00307279">
        <w:rPr>
          <w:rFonts w:eastAsiaTheme="minorHAnsi"/>
          <w:bCs w:val="0"/>
          <w:szCs w:val="24"/>
          <w:lang w:val="en-US" w:eastAsia="en-US"/>
        </w:rPr>
        <w:t>s</w:t>
      </w:r>
      <w:r w:rsidR="00307279" w:rsidRPr="004F4F33">
        <w:rPr>
          <w:rFonts w:eastAsiaTheme="minorHAnsi"/>
          <w:bCs w:val="0"/>
          <w:szCs w:val="24"/>
          <w:lang w:eastAsia="en-US"/>
        </w:rPr>
        <w:t>.</w:t>
      </w:r>
      <w:r w:rsidR="00307279" w:rsidRPr="004F4F33">
        <w:rPr>
          <w:rFonts w:eastAsiaTheme="minorHAnsi"/>
          <w:bCs w:val="0"/>
          <w:szCs w:val="24"/>
          <w:lang w:val="en-US" w:eastAsia="en-US"/>
        </w:rPr>
        <w:t>gov</w:t>
      </w:r>
      <w:r w:rsidR="00307279" w:rsidRPr="004F4F33">
        <w:rPr>
          <w:rFonts w:eastAsiaTheme="minorHAnsi"/>
          <w:bCs w:val="0"/>
          <w:szCs w:val="24"/>
          <w:lang w:eastAsia="en-US"/>
        </w:rPr>
        <w:t>.</w:t>
      </w:r>
      <w:r w:rsidR="00307279" w:rsidRPr="004F4F33">
        <w:rPr>
          <w:rFonts w:eastAsiaTheme="minorHAnsi"/>
          <w:bCs w:val="0"/>
          <w:szCs w:val="24"/>
          <w:lang w:val="en-US" w:eastAsia="en-US"/>
        </w:rPr>
        <w:t>ru</w:t>
      </w:r>
      <w:r w:rsidR="00307279">
        <w:rPr>
          <w:rFonts w:eastAsiaTheme="minorHAnsi"/>
          <w:bCs w:val="0"/>
          <w:szCs w:val="24"/>
          <w:lang w:eastAsia="en-US"/>
        </w:rPr>
        <w:t xml:space="preserve">, </w:t>
      </w:r>
      <w:r w:rsidR="00307279" w:rsidRPr="004F4F33">
        <w:rPr>
          <w:rFonts w:eastAsiaTheme="minorHAnsi"/>
          <w:bCs w:val="0"/>
          <w:szCs w:val="24"/>
          <w:lang w:eastAsia="en-US"/>
        </w:rPr>
        <w:t>что является недостаточным</w:t>
      </w:r>
      <w:r w:rsidR="00413106">
        <w:rPr>
          <w:rFonts w:eastAsiaTheme="minorHAnsi"/>
          <w:bCs w:val="0"/>
          <w:szCs w:val="24"/>
          <w:lang w:eastAsia="en-US"/>
        </w:rPr>
        <w:t>, или в тексте ссылки отсутствует пригла</w:t>
      </w:r>
      <w:r w:rsidR="00BE20CC">
        <w:rPr>
          <w:rFonts w:eastAsiaTheme="minorHAnsi"/>
          <w:bCs w:val="0"/>
          <w:szCs w:val="24"/>
          <w:lang w:eastAsia="en-US"/>
        </w:rPr>
        <w:t>ш</w:t>
      </w:r>
      <w:r w:rsidR="00413106">
        <w:rPr>
          <w:rFonts w:eastAsiaTheme="minorHAnsi"/>
          <w:bCs w:val="0"/>
          <w:szCs w:val="24"/>
          <w:lang w:eastAsia="en-US"/>
        </w:rPr>
        <w:t xml:space="preserve">ение оставить отзыв организации на сайте </w:t>
      </w:r>
      <w:r w:rsidR="00413106">
        <w:rPr>
          <w:rFonts w:eastAsiaTheme="minorHAnsi"/>
          <w:bCs w:val="0"/>
          <w:szCs w:val="24"/>
          <w:lang w:val="en-US" w:eastAsia="en-US"/>
        </w:rPr>
        <w:t>bus</w:t>
      </w:r>
      <w:r w:rsidR="00413106" w:rsidRPr="00413106">
        <w:rPr>
          <w:rFonts w:eastAsiaTheme="minorHAnsi"/>
          <w:bCs w:val="0"/>
          <w:szCs w:val="24"/>
          <w:lang w:eastAsia="en-US"/>
        </w:rPr>
        <w:t>.</w:t>
      </w:r>
      <w:r w:rsidR="00413106">
        <w:rPr>
          <w:rFonts w:eastAsiaTheme="minorHAnsi"/>
          <w:bCs w:val="0"/>
          <w:szCs w:val="24"/>
          <w:lang w:val="en-US" w:eastAsia="en-US"/>
        </w:rPr>
        <w:t>gov</w:t>
      </w:r>
      <w:r w:rsidR="00413106" w:rsidRPr="00413106">
        <w:rPr>
          <w:rFonts w:eastAsiaTheme="minorHAnsi"/>
          <w:bCs w:val="0"/>
          <w:szCs w:val="24"/>
          <w:lang w:eastAsia="en-US"/>
        </w:rPr>
        <w:t>.</w:t>
      </w:r>
      <w:r w:rsidR="00413106">
        <w:rPr>
          <w:rFonts w:eastAsiaTheme="minorHAnsi"/>
          <w:bCs w:val="0"/>
          <w:szCs w:val="24"/>
          <w:lang w:val="en-US" w:eastAsia="en-US"/>
        </w:rPr>
        <w:t>ru</w:t>
      </w:r>
      <w:r w:rsidR="00307279" w:rsidRPr="004F4F33">
        <w:rPr>
          <w:rFonts w:eastAsiaTheme="minorHAnsi"/>
          <w:bCs w:val="0"/>
          <w:szCs w:val="24"/>
          <w:lang w:eastAsia="en-US"/>
        </w:rPr>
        <w:t>.</w:t>
      </w:r>
    </w:p>
    <w:p w14:paraId="7CD4C8A6" w14:textId="085A7A20" w:rsidR="00C029AA" w:rsidRDefault="00114609" w:rsidP="00156681">
      <w:pPr>
        <w:pageBreakBefore/>
        <w:tabs>
          <w:tab w:val="left" w:pos="5880"/>
        </w:tabs>
        <w:autoSpaceDE/>
        <w:autoSpaceDN/>
        <w:adjustRightInd/>
        <w:ind w:firstLine="709"/>
        <w:outlineLvl w:val="1"/>
        <w:rPr>
          <w:rFonts w:eastAsia="Calibri"/>
          <w:b/>
          <w:bCs w:val="0"/>
          <w:lang w:eastAsia="en-US"/>
        </w:rPr>
      </w:pPr>
      <w:bookmarkStart w:id="56" w:name="_Toc92721970"/>
      <w:r>
        <w:rPr>
          <w:rFonts w:eastAsia="Calibri"/>
          <w:b/>
          <w:bCs w:val="0"/>
          <w:lang w:eastAsia="en-US"/>
        </w:rPr>
        <w:lastRenderedPageBreak/>
        <w:t>7</w:t>
      </w:r>
      <w:r w:rsidR="00C029AA" w:rsidRPr="00C029AA">
        <w:rPr>
          <w:rFonts w:eastAsia="Calibri"/>
          <w:b/>
          <w:bCs w:val="0"/>
          <w:lang w:eastAsia="en-US"/>
        </w:rPr>
        <w:t xml:space="preserve"> </w:t>
      </w:r>
      <w:r w:rsidR="005D4854">
        <w:rPr>
          <w:rFonts w:eastAsia="Calibri"/>
          <w:b/>
          <w:bCs w:val="0"/>
          <w:lang w:eastAsia="en-US"/>
        </w:rPr>
        <w:t>С</w:t>
      </w:r>
      <w:r w:rsidR="005D4854" w:rsidRPr="005D4854">
        <w:rPr>
          <w:rFonts w:eastAsia="Calibri"/>
          <w:b/>
          <w:bCs w:val="0"/>
          <w:lang w:eastAsia="en-US"/>
        </w:rPr>
        <w:t>истематиз</w:t>
      </w:r>
      <w:r w:rsidR="005D4854">
        <w:rPr>
          <w:rFonts w:eastAsia="Calibri"/>
          <w:b/>
          <w:bCs w:val="0"/>
          <w:lang w:eastAsia="en-US"/>
        </w:rPr>
        <w:t xml:space="preserve">ация выявленных </w:t>
      </w:r>
      <w:r w:rsidR="005D4854" w:rsidRPr="005D4854">
        <w:rPr>
          <w:rFonts w:eastAsia="Calibri"/>
          <w:b/>
          <w:bCs w:val="0"/>
          <w:lang w:eastAsia="en-US"/>
        </w:rPr>
        <w:t>проблем деятельности образовательных организаций, расположенных на территории муниципального образования в разрезе муниципального образования</w:t>
      </w:r>
      <w:bookmarkEnd w:id="56"/>
    </w:p>
    <w:p w14:paraId="5C7AA377" w14:textId="77777777" w:rsidR="00156681" w:rsidRPr="00156681" w:rsidRDefault="00156681" w:rsidP="00174BD4">
      <w:pPr>
        <w:autoSpaceDE/>
        <w:autoSpaceDN/>
        <w:adjustRightInd/>
        <w:ind w:firstLine="0"/>
        <w:rPr>
          <w:rFonts w:eastAsia="Calibri"/>
          <w:bCs w:val="0"/>
          <w:szCs w:val="24"/>
          <w:lang w:eastAsia="en-US"/>
        </w:rPr>
      </w:pPr>
    </w:p>
    <w:p w14:paraId="77C3A25D" w14:textId="77777777" w:rsidR="00FA033D" w:rsidRPr="00FA033D" w:rsidRDefault="00FA033D" w:rsidP="002164E0">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Алапаевское МО</w:t>
      </w:r>
    </w:p>
    <w:p w14:paraId="2738C7F7"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Алапаевское МО</w:t>
      </w:r>
      <w:r w:rsidRPr="00FA033D">
        <w:rPr>
          <w:rFonts w:eastAsia="Calibri"/>
          <w:bCs w:val="0"/>
          <w:szCs w:val="24"/>
          <w:lang w:eastAsia="en-US"/>
        </w:rPr>
        <w:t xml:space="preserve"> занимает </w:t>
      </w:r>
      <w:r w:rsidRPr="00FA033D">
        <w:rPr>
          <w:rFonts w:eastAsia="Calibri"/>
          <w:b/>
          <w:noProof/>
          <w:szCs w:val="24"/>
          <w:lang w:eastAsia="en-US"/>
        </w:rPr>
        <w:t>16</w:t>
      </w:r>
      <w:r w:rsidRPr="00FA033D">
        <w:rPr>
          <w:rFonts w:eastAsia="Calibri"/>
          <w:b/>
          <w:szCs w:val="24"/>
          <w:lang w:eastAsia="en-US"/>
        </w:rPr>
        <w:t xml:space="preserve"> </w:t>
      </w:r>
      <w:r w:rsidRPr="00FA033D">
        <w:rPr>
          <w:rFonts w:eastAsia="Calibri"/>
          <w:bCs w:val="0"/>
          <w:szCs w:val="24"/>
          <w:lang w:eastAsia="en-US"/>
        </w:rPr>
        <w:t>место.</w:t>
      </w:r>
    </w:p>
    <w:p w14:paraId="485C2413"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11E0C279"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 xml:space="preserve">Открытость и доступность информации об организации – </w:t>
      </w:r>
      <w:r w:rsidRPr="00FA033D">
        <w:rPr>
          <w:rFonts w:eastAsia="Calibri"/>
          <w:bCs w:val="0"/>
          <w:noProof/>
          <w:szCs w:val="24"/>
          <w:lang w:eastAsia="en-US"/>
        </w:rPr>
        <w:t>92,11</w:t>
      </w:r>
      <w:r w:rsidRPr="00FA033D">
        <w:rPr>
          <w:rFonts w:eastAsia="Calibri"/>
          <w:bCs w:val="0"/>
          <w:szCs w:val="24"/>
          <w:lang w:eastAsia="en-US"/>
        </w:rPr>
        <w:t xml:space="preserve"> баллов;</w:t>
      </w:r>
    </w:p>
    <w:p w14:paraId="76916010"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 xml:space="preserve">Комфортность условий предоставления услуг – </w:t>
      </w:r>
      <w:r w:rsidRPr="00FA033D">
        <w:rPr>
          <w:rFonts w:eastAsia="Calibri"/>
          <w:bCs w:val="0"/>
          <w:noProof/>
          <w:szCs w:val="24"/>
          <w:lang w:eastAsia="en-US"/>
        </w:rPr>
        <w:t>94,37</w:t>
      </w:r>
      <w:r w:rsidRPr="00FA033D">
        <w:rPr>
          <w:rFonts w:eastAsia="Calibri"/>
          <w:bCs w:val="0"/>
          <w:szCs w:val="24"/>
          <w:lang w:eastAsia="en-US"/>
        </w:rPr>
        <w:t xml:space="preserve"> баллов;</w:t>
      </w:r>
    </w:p>
    <w:p w14:paraId="421F4A49"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 xml:space="preserve">Доступность услуг для инвалидов – </w:t>
      </w:r>
      <w:r w:rsidRPr="00FA033D">
        <w:rPr>
          <w:rFonts w:eastAsia="Calibri"/>
          <w:bCs w:val="0"/>
          <w:noProof/>
          <w:szCs w:val="24"/>
          <w:lang w:eastAsia="en-US"/>
        </w:rPr>
        <w:t>65,71</w:t>
      </w:r>
      <w:r w:rsidRPr="00FA033D">
        <w:rPr>
          <w:rFonts w:eastAsia="Calibri"/>
          <w:bCs w:val="0"/>
          <w:szCs w:val="24"/>
          <w:lang w:eastAsia="en-US"/>
        </w:rPr>
        <w:t xml:space="preserve"> баллов;</w:t>
      </w:r>
    </w:p>
    <w:p w14:paraId="4571B1C1"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 xml:space="preserve">Доброжелательность, вежливость работников организации – </w:t>
      </w:r>
      <w:r w:rsidRPr="00FA033D">
        <w:rPr>
          <w:rFonts w:eastAsia="Calibri"/>
          <w:bCs w:val="0"/>
          <w:noProof/>
          <w:szCs w:val="24"/>
          <w:lang w:eastAsia="en-US"/>
        </w:rPr>
        <w:t>94,96</w:t>
      </w:r>
      <w:r w:rsidRPr="00FA033D">
        <w:rPr>
          <w:rFonts w:eastAsia="Calibri"/>
          <w:bCs w:val="0"/>
          <w:szCs w:val="24"/>
          <w:lang w:eastAsia="en-US"/>
        </w:rPr>
        <w:t xml:space="preserve"> баллов;</w:t>
      </w:r>
    </w:p>
    <w:p w14:paraId="35BD0DC9"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 xml:space="preserve">Удовлетворенность условиями оказания услуг – </w:t>
      </w:r>
      <w:r w:rsidRPr="00FA033D">
        <w:rPr>
          <w:rFonts w:eastAsia="Calibri"/>
          <w:bCs w:val="0"/>
          <w:noProof/>
          <w:szCs w:val="24"/>
          <w:lang w:eastAsia="en-US"/>
        </w:rPr>
        <w:t>93,69</w:t>
      </w:r>
      <w:r w:rsidRPr="00FA033D">
        <w:rPr>
          <w:rFonts w:eastAsia="Calibri"/>
          <w:bCs w:val="0"/>
          <w:szCs w:val="24"/>
          <w:lang w:eastAsia="en-US"/>
        </w:rPr>
        <w:t xml:space="preserve"> баллов.</w:t>
      </w:r>
    </w:p>
    <w:p w14:paraId="30C6953D"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2267</w:t>
      </w:r>
      <w:r w:rsidRPr="00FA033D">
        <w:rPr>
          <w:rFonts w:eastAsia="Calibri"/>
          <w:bCs w:val="0"/>
          <w:szCs w:val="24"/>
          <w:lang w:eastAsia="en-US"/>
        </w:rPr>
        <w:t xml:space="preserve"> респондентов (обучающихся и их родителей/ законных представителей). </w:t>
      </w:r>
    </w:p>
    <w:p w14:paraId="4D5807FF"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88,17</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11,83</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114,89</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28,19</w:t>
      </w:r>
      <w:r w:rsidRPr="00FA033D">
        <w:rPr>
          <w:rFonts w:eastAsia="Calibri"/>
          <w:bCs w:val="0"/>
          <w:szCs w:val="24"/>
          <w:lang w:eastAsia="en-US"/>
        </w:rPr>
        <w:t>%.</w:t>
      </w:r>
    </w:p>
    <w:p w14:paraId="45379C60"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Алапаевское МО</w:t>
      </w:r>
      <w:r w:rsidRPr="00FA033D">
        <w:rPr>
          <w:rFonts w:eastAsia="Calibri"/>
          <w:b/>
          <w:szCs w:val="24"/>
          <w:lang w:eastAsia="en-US"/>
        </w:rPr>
        <w:t xml:space="preserve">: </w:t>
      </w:r>
    </w:p>
    <w:p w14:paraId="0176E772" w14:textId="77777777" w:rsidR="00FA033D" w:rsidRPr="00FA033D" w:rsidRDefault="00FA033D" w:rsidP="00156681">
      <w:pPr>
        <w:numPr>
          <w:ilvl w:val="0"/>
          <w:numId w:val="74"/>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На стендах образовательных организаций  отсутствует или представлена не в полном объеме следующая информация:</w:t>
      </w:r>
    </w:p>
    <w:p w14:paraId="4999A85A" w14:textId="77777777" w:rsidR="00FA033D" w:rsidRPr="00FA033D" w:rsidRDefault="00FA033D" w:rsidP="00156681">
      <w:pPr>
        <w:numPr>
          <w:ilvl w:val="0"/>
          <w:numId w:val="7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r w:rsidRPr="00FA033D">
        <w:rPr>
          <w:rFonts w:eastAsia="Calibri"/>
          <w:bCs w:val="0"/>
          <w:szCs w:val="24"/>
          <w:lang w:eastAsia="en-US"/>
        </w:rPr>
        <w:t>;</w:t>
      </w:r>
    </w:p>
    <w:p w14:paraId="26DC576B" w14:textId="77777777" w:rsidR="00FA033D" w:rsidRPr="00FA033D" w:rsidRDefault="00FA033D" w:rsidP="00156681">
      <w:pPr>
        <w:numPr>
          <w:ilvl w:val="0"/>
          <w:numId w:val="7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6E12773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55736C0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Сведения о наличии положений о структурных подразделениях (об органах управления) с приложением копий указанных положений (при их наличии);</w:t>
      </w:r>
    </w:p>
    <w:p w14:paraId="4804A25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p w14:paraId="74D57E6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3D5E631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уровнях образования;</w:t>
      </w:r>
    </w:p>
    <w:p w14:paraId="690B91E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формах обучения;</w:t>
      </w:r>
    </w:p>
    <w:p w14:paraId="7BE998D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Аннотации к рабочим программам дисциплин (по каждой дисциплине в составе образовательной программы) с приложением их копий (при наличии);</w:t>
      </w:r>
    </w:p>
    <w:p w14:paraId="4B988FD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методических и иных документах, разработанных образовательной организацией для обеспечения образовательного процесса;</w:t>
      </w:r>
    </w:p>
    <w:p w14:paraId="36D25BE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3F1CAD5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p w14:paraId="4A32EF8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p w14:paraId="1F1C9AE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 места осуществления 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w:t>
      </w:r>
      <w:r w:rsidRPr="00FA033D">
        <w:rPr>
          <w:rFonts w:eastAsia="Calibri"/>
          <w:bCs w:val="0"/>
          <w:noProof/>
          <w:szCs w:val="24"/>
          <w:lang w:eastAsia="en-US"/>
        </w:rPr>
        <w:lastRenderedPageBreak/>
        <w:t>практической подготовки обучающихся; места проведения государственной итоговой аттестации;</w:t>
      </w:r>
    </w:p>
    <w:p w14:paraId="276EC5D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ОВЗ;</w:t>
      </w:r>
    </w:p>
    <w:p w14:paraId="5FA7A41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3D4FC76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38A260B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4865F8B8" w14:textId="77777777" w:rsidR="00FA033D" w:rsidRPr="00FA033D" w:rsidRDefault="00FA033D" w:rsidP="00156681">
      <w:pPr>
        <w:numPr>
          <w:ilvl w:val="0"/>
          <w:numId w:val="7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0B037E5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2011AA3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60BCC491" w14:textId="77777777" w:rsidR="00FA033D" w:rsidRPr="00FA033D" w:rsidRDefault="00FA033D" w:rsidP="00156681">
      <w:pPr>
        <w:numPr>
          <w:ilvl w:val="0"/>
          <w:numId w:val="7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44CDE9C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планы по устранению недостатков по итогам НОК в 2018 году;</w:t>
      </w:r>
    </w:p>
    <w:p w14:paraId="2A8E883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390C17F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2000603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4977A64C" w14:textId="77777777" w:rsidR="00FA033D" w:rsidRPr="00FA033D" w:rsidRDefault="00FA033D" w:rsidP="00156681">
      <w:pPr>
        <w:numPr>
          <w:ilvl w:val="0"/>
          <w:numId w:val="7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не в полной мере удовлетворены комфортностью условий осуществления образовательной деятельности</w:t>
      </w:r>
    </w:p>
    <w:p w14:paraId="0E3391AC" w14:textId="77777777" w:rsidR="00FA033D" w:rsidRPr="00FA033D" w:rsidRDefault="00FA033D" w:rsidP="00156681">
      <w:pPr>
        <w:numPr>
          <w:ilvl w:val="0"/>
          <w:numId w:val="7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6B6821B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14E2461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47A7CDA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0B8A403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51CE33B4" w14:textId="77777777" w:rsidR="00FA033D" w:rsidRPr="00FA033D" w:rsidRDefault="00FA033D" w:rsidP="00156681">
      <w:pPr>
        <w:numPr>
          <w:ilvl w:val="0"/>
          <w:numId w:val="7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6EA2634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66C82B7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2838010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078CDF2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альтернативная версия официального сайта организации в сети Интернет для инвалидов по зрению;</w:t>
      </w:r>
    </w:p>
    <w:p w14:paraId="4259EB6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0EA8C183" w14:textId="77777777" w:rsidR="00FA033D" w:rsidRPr="00FA033D" w:rsidRDefault="00FA033D" w:rsidP="00156681">
      <w:pPr>
        <w:numPr>
          <w:ilvl w:val="0"/>
          <w:numId w:val="7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7B147210" w14:textId="77777777" w:rsidR="00FA033D" w:rsidRPr="00FA033D" w:rsidRDefault="00FA033D" w:rsidP="00156681">
      <w:pPr>
        <w:numPr>
          <w:ilvl w:val="0"/>
          <w:numId w:val="74"/>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5A68C7D9" w14:textId="77777777" w:rsidR="00FA033D" w:rsidRPr="00FA033D" w:rsidRDefault="00FA033D" w:rsidP="00156681">
      <w:pPr>
        <w:numPr>
          <w:ilvl w:val="0"/>
          <w:numId w:val="74"/>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В образовательных организациях не созданы в достаточном объеме условия для готовности получателей рекомендовать организацию</w:t>
      </w:r>
    </w:p>
    <w:p w14:paraId="00C7A960" w14:textId="1E33B967" w:rsidR="00FA033D" w:rsidRDefault="00FA033D" w:rsidP="00156681">
      <w:pPr>
        <w:numPr>
          <w:ilvl w:val="0"/>
          <w:numId w:val="74"/>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415C563F" w14:textId="77777777" w:rsidR="002164E0" w:rsidRPr="00FA033D" w:rsidRDefault="002164E0" w:rsidP="002164E0">
      <w:pPr>
        <w:tabs>
          <w:tab w:val="left" w:pos="993"/>
          <w:tab w:val="left" w:pos="1134"/>
        </w:tabs>
        <w:autoSpaceDE/>
        <w:autoSpaceDN/>
        <w:adjustRightInd/>
        <w:ind w:left="709" w:firstLine="0"/>
        <w:rPr>
          <w:rFonts w:eastAsia="Calibri"/>
          <w:bCs w:val="0"/>
          <w:noProof/>
          <w:szCs w:val="24"/>
          <w:lang w:eastAsia="en-US"/>
        </w:rPr>
      </w:pPr>
    </w:p>
    <w:p w14:paraId="06B97DAD" w14:textId="77777777" w:rsidR="00FA033D" w:rsidRPr="00FA033D" w:rsidRDefault="00FA033D" w:rsidP="002164E0">
      <w:pPr>
        <w:autoSpaceDE/>
        <w:autoSpaceDN/>
        <w:adjustRightInd/>
        <w:ind w:firstLine="0"/>
        <w:jc w:val="center"/>
        <w:rPr>
          <w:rFonts w:eastAsia="Calibri"/>
          <w:b/>
          <w:bCs w:val="0"/>
          <w:noProof/>
          <w:szCs w:val="24"/>
          <w:lang w:eastAsia="en-US"/>
        </w:rPr>
      </w:pPr>
      <w:r w:rsidRPr="00FA033D">
        <w:rPr>
          <w:rFonts w:eastAsia="Calibri"/>
          <w:b/>
          <w:bCs w:val="0"/>
          <w:noProof/>
          <w:szCs w:val="24"/>
          <w:lang w:eastAsia="en-US"/>
        </w:rPr>
        <w:t>Артемовский ГО</w:t>
      </w:r>
    </w:p>
    <w:p w14:paraId="1517195D"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Артемовский ГО</w:t>
      </w:r>
      <w:r w:rsidRPr="00FA033D">
        <w:rPr>
          <w:rFonts w:eastAsia="Calibri"/>
          <w:bCs w:val="0"/>
          <w:szCs w:val="24"/>
          <w:lang w:eastAsia="en-US"/>
        </w:rPr>
        <w:t xml:space="preserve"> занимает </w:t>
      </w:r>
      <w:r w:rsidRPr="00FA033D">
        <w:rPr>
          <w:rFonts w:eastAsia="Calibri"/>
          <w:b/>
          <w:noProof/>
          <w:szCs w:val="24"/>
          <w:lang w:eastAsia="en-US"/>
        </w:rPr>
        <w:t>23</w:t>
      </w:r>
      <w:r w:rsidRPr="00FA033D">
        <w:rPr>
          <w:rFonts w:eastAsia="Calibri"/>
          <w:b/>
          <w:szCs w:val="24"/>
          <w:lang w:eastAsia="en-US"/>
        </w:rPr>
        <w:t xml:space="preserve"> </w:t>
      </w:r>
      <w:r w:rsidRPr="00FA033D">
        <w:rPr>
          <w:rFonts w:eastAsia="Calibri"/>
          <w:bCs w:val="0"/>
          <w:szCs w:val="24"/>
          <w:lang w:eastAsia="en-US"/>
        </w:rPr>
        <w:t>место.</w:t>
      </w:r>
    </w:p>
    <w:p w14:paraId="3234B6A7"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2B4FE6CB"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90,85 баллов;</w:t>
      </w:r>
    </w:p>
    <w:p w14:paraId="3355CBD5"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91,79 баллов;</w:t>
      </w:r>
    </w:p>
    <w:p w14:paraId="7D79708C"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69,52 баллов;</w:t>
      </w:r>
    </w:p>
    <w:p w14:paraId="36DF9BF7"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92,84 баллов;</w:t>
      </w:r>
    </w:p>
    <w:p w14:paraId="3B6F2095"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Удовлетворенность условиями оказания услуг – 91,76 баллов.</w:t>
      </w:r>
    </w:p>
    <w:p w14:paraId="3141C367"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4429</w:t>
      </w:r>
      <w:r w:rsidRPr="00FA033D">
        <w:rPr>
          <w:rFonts w:eastAsia="Calibri"/>
          <w:bCs w:val="0"/>
          <w:szCs w:val="24"/>
          <w:lang w:eastAsia="en-US"/>
        </w:rPr>
        <w:t xml:space="preserve"> респондентов (обучающихся и их родителей/ законных представителей). </w:t>
      </w:r>
    </w:p>
    <w:p w14:paraId="42F22700"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87,35</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12,65</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113,62</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28,99</w:t>
      </w:r>
      <w:r w:rsidRPr="00FA033D">
        <w:rPr>
          <w:rFonts w:eastAsia="Calibri"/>
          <w:bCs w:val="0"/>
          <w:szCs w:val="24"/>
          <w:lang w:eastAsia="en-US"/>
        </w:rPr>
        <w:t>%.</w:t>
      </w:r>
    </w:p>
    <w:p w14:paraId="5ECF0A02"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Артемовский ГО</w:t>
      </w:r>
      <w:r w:rsidRPr="00FA033D">
        <w:rPr>
          <w:rFonts w:eastAsia="Calibri"/>
          <w:b/>
          <w:szCs w:val="24"/>
          <w:lang w:eastAsia="en-US"/>
        </w:rPr>
        <w:t xml:space="preserve">: </w:t>
      </w:r>
    </w:p>
    <w:p w14:paraId="47BFD4DB" w14:textId="77777777" w:rsidR="00FA033D" w:rsidRPr="00FA033D" w:rsidRDefault="00FA033D" w:rsidP="00156681">
      <w:pPr>
        <w:numPr>
          <w:ilvl w:val="0"/>
          <w:numId w:val="76"/>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На стендах образовательных организаций  отсутствует или представлена не в полном объеме следующая информация:</w:t>
      </w:r>
    </w:p>
    <w:p w14:paraId="25559F24" w14:textId="77777777" w:rsidR="00FA033D" w:rsidRPr="00FA033D" w:rsidRDefault="00FA033D" w:rsidP="00156681">
      <w:pPr>
        <w:numPr>
          <w:ilvl w:val="0"/>
          <w:numId w:val="7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r w:rsidRPr="00FA033D">
        <w:rPr>
          <w:rFonts w:eastAsia="Calibri"/>
          <w:bCs w:val="0"/>
          <w:szCs w:val="24"/>
          <w:lang w:eastAsia="en-US"/>
        </w:rPr>
        <w:t>;</w:t>
      </w:r>
    </w:p>
    <w:p w14:paraId="60C6E9CA" w14:textId="77777777" w:rsidR="00FA033D" w:rsidRPr="00FA033D" w:rsidRDefault="00FA033D" w:rsidP="00156681">
      <w:pPr>
        <w:numPr>
          <w:ilvl w:val="0"/>
          <w:numId w:val="7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4A03CFB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0F435C9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Сведения о наличии положений о структурных подразделениях (об органах управления) с приложением копий указанных положений (при их наличии);</w:t>
      </w:r>
    </w:p>
    <w:p w14:paraId="2643FBE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уровнях образования;</w:t>
      </w:r>
    </w:p>
    <w:p w14:paraId="192387B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031B27B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p w14:paraId="43CE767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p w14:paraId="62A3597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p w14:paraId="2FAB4D5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 места осуществления 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14:paraId="59C213A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w:t>
      </w:r>
      <w:r w:rsidRPr="00FA033D">
        <w:rPr>
          <w:rFonts w:eastAsia="Calibri"/>
          <w:bCs w:val="0"/>
          <w:noProof/>
          <w:szCs w:val="24"/>
          <w:lang w:eastAsia="en-US"/>
        </w:rPr>
        <w:lastRenderedPageBreak/>
        <w:t>практических занятий, библиотек, объектов спорта, средств обучения и воспитания), в том числе приспособленных для использования инвалидами и лицами с ОВЗ;</w:t>
      </w:r>
    </w:p>
    <w:p w14:paraId="05782DA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6E7D416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5642FA6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628D80D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69955548" w14:textId="77777777" w:rsidR="00FA033D" w:rsidRPr="00FA033D" w:rsidRDefault="00FA033D" w:rsidP="00156681">
      <w:pPr>
        <w:numPr>
          <w:ilvl w:val="0"/>
          <w:numId w:val="7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20F5917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07D926D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30B3E5F1" w14:textId="77777777" w:rsidR="00FA033D" w:rsidRPr="00FA033D" w:rsidRDefault="00FA033D" w:rsidP="00156681">
      <w:pPr>
        <w:numPr>
          <w:ilvl w:val="0"/>
          <w:numId w:val="7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00890E3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раздел «Независимая оценка качества оказания услуг» на официальных сайтах образовательных организаций;</w:t>
      </w:r>
    </w:p>
    <w:p w14:paraId="24F4232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планы по устранению недостатков по итогам НОК в 2018 году;</w:t>
      </w:r>
    </w:p>
    <w:p w14:paraId="44F4BB8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7BCBDA4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568224B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59C88189" w14:textId="77777777" w:rsidR="00FA033D" w:rsidRPr="00FA033D" w:rsidRDefault="00FA033D" w:rsidP="00156681">
      <w:pPr>
        <w:numPr>
          <w:ilvl w:val="0"/>
          <w:numId w:val="7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не в полной мере удовлетворены комфортностью условий осуществления образовательной деятельности</w:t>
      </w:r>
    </w:p>
    <w:p w14:paraId="7C1E4FEA" w14:textId="77777777" w:rsidR="00FA033D" w:rsidRPr="00FA033D" w:rsidRDefault="00FA033D" w:rsidP="00156681">
      <w:pPr>
        <w:numPr>
          <w:ilvl w:val="0"/>
          <w:numId w:val="7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31ECBA7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61BA6E2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4821935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4B1EF02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7CF12B0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4B0C2087" w14:textId="77777777" w:rsidR="00FA033D" w:rsidRPr="00FA033D" w:rsidRDefault="00FA033D" w:rsidP="00156681">
      <w:pPr>
        <w:numPr>
          <w:ilvl w:val="0"/>
          <w:numId w:val="7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2B48C06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210ABFD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346F1F7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альтернативная версия официального сайта организации в сети Интернет  для инвалидов по зрению;</w:t>
      </w:r>
    </w:p>
    <w:p w14:paraId="2617933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7178780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возможность предоставления образовательных услуг в дистанционном режиме или на дому.</w:t>
      </w:r>
    </w:p>
    <w:p w14:paraId="35A1A1D3" w14:textId="77777777" w:rsidR="00FA033D" w:rsidRPr="00FA033D" w:rsidRDefault="00FA033D" w:rsidP="00156681">
      <w:pPr>
        <w:numPr>
          <w:ilvl w:val="0"/>
          <w:numId w:val="7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14C9EA1B" w14:textId="77777777" w:rsidR="00FA033D" w:rsidRPr="00FA033D" w:rsidRDefault="00FA033D" w:rsidP="00156681">
      <w:pPr>
        <w:numPr>
          <w:ilvl w:val="0"/>
          <w:numId w:val="76"/>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В образовательных организациях в недостаточной мере обеспечена доброжелательность и вежливость работников</w:t>
      </w:r>
    </w:p>
    <w:p w14:paraId="2126C81B" w14:textId="77777777" w:rsidR="00FA033D" w:rsidRPr="00FA033D" w:rsidRDefault="00FA033D" w:rsidP="00156681">
      <w:pPr>
        <w:numPr>
          <w:ilvl w:val="0"/>
          <w:numId w:val="76"/>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в достаточном объеме условия для готовности получателей рекомендовать организацию</w:t>
      </w:r>
    </w:p>
    <w:p w14:paraId="67D7736C" w14:textId="77777777" w:rsidR="00FA033D" w:rsidRPr="00FA033D" w:rsidRDefault="00FA033D" w:rsidP="00156681">
      <w:pPr>
        <w:numPr>
          <w:ilvl w:val="0"/>
          <w:numId w:val="76"/>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5F377CED" w14:textId="77777777" w:rsidR="002164E0" w:rsidRDefault="002164E0" w:rsidP="002164E0">
      <w:pPr>
        <w:autoSpaceDE/>
        <w:autoSpaceDN/>
        <w:adjustRightInd/>
        <w:ind w:firstLine="0"/>
        <w:jc w:val="center"/>
        <w:rPr>
          <w:rFonts w:eastAsia="Calibri"/>
          <w:b/>
          <w:bCs w:val="0"/>
          <w:noProof/>
          <w:szCs w:val="24"/>
          <w:lang w:eastAsia="en-US"/>
        </w:rPr>
      </w:pPr>
    </w:p>
    <w:p w14:paraId="4F73D83D" w14:textId="568C4B74" w:rsidR="00FA033D" w:rsidRPr="00FA033D" w:rsidRDefault="00FA033D" w:rsidP="002164E0">
      <w:pPr>
        <w:autoSpaceDE/>
        <w:autoSpaceDN/>
        <w:adjustRightInd/>
        <w:ind w:firstLine="0"/>
        <w:jc w:val="center"/>
        <w:rPr>
          <w:rFonts w:eastAsia="Calibri"/>
          <w:b/>
          <w:bCs w:val="0"/>
          <w:noProof/>
          <w:szCs w:val="24"/>
          <w:lang w:eastAsia="en-US"/>
        </w:rPr>
      </w:pPr>
      <w:r w:rsidRPr="00FA033D">
        <w:rPr>
          <w:rFonts w:eastAsia="Calibri"/>
          <w:b/>
          <w:bCs w:val="0"/>
          <w:noProof/>
          <w:szCs w:val="24"/>
          <w:lang w:eastAsia="en-US"/>
        </w:rPr>
        <w:t>Артинский ГО</w:t>
      </w:r>
    </w:p>
    <w:p w14:paraId="2A3B8C7B"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Артинский ГО</w:t>
      </w:r>
      <w:r w:rsidRPr="00FA033D">
        <w:rPr>
          <w:rFonts w:eastAsia="Calibri"/>
          <w:bCs w:val="0"/>
          <w:szCs w:val="24"/>
          <w:lang w:eastAsia="en-US"/>
        </w:rPr>
        <w:t xml:space="preserve"> занимает </w:t>
      </w:r>
      <w:r w:rsidRPr="00FA033D">
        <w:rPr>
          <w:rFonts w:eastAsia="Calibri"/>
          <w:b/>
          <w:noProof/>
          <w:szCs w:val="24"/>
          <w:lang w:eastAsia="en-US"/>
        </w:rPr>
        <w:t>5</w:t>
      </w:r>
      <w:r w:rsidRPr="00FA033D">
        <w:rPr>
          <w:rFonts w:eastAsia="Calibri"/>
          <w:b/>
          <w:szCs w:val="24"/>
          <w:lang w:eastAsia="en-US"/>
        </w:rPr>
        <w:t xml:space="preserve"> </w:t>
      </w:r>
      <w:r w:rsidRPr="00FA033D">
        <w:rPr>
          <w:rFonts w:eastAsia="Calibri"/>
          <w:bCs w:val="0"/>
          <w:szCs w:val="24"/>
          <w:lang w:eastAsia="en-US"/>
        </w:rPr>
        <w:t>место.</w:t>
      </w:r>
    </w:p>
    <w:p w14:paraId="498908E0"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29264A13"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93,57 баллов;</w:t>
      </w:r>
    </w:p>
    <w:p w14:paraId="3CF4866E"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92,41 баллов;</w:t>
      </w:r>
    </w:p>
    <w:p w14:paraId="0BD60766"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82,85 баллов;</w:t>
      </w:r>
    </w:p>
    <w:p w14:paraId="2CE69AF0"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93,59 баллов;</w:t>
      </w:r>
    </w:p>
    <w:p w14:paraId="25D2BC96"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Удовлетворенность условиями оказания услуг – 90,64 баллов.</w:t>
      </w:r>
    </w:p>
    <w:p w14:paraId="20998057"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2214</w:t>
      </w:r>
      <w:r w:rsidRPr="00FA033D">
        <w:rPr>
          <w:rFonts w:eastAsia="Calibri"/>
          <w:bCs w:val="0"/>
          <w:szCs w:val="24"/>
          <w:lang w:eastAsia="en-US"/>
        </w:rPr>
        <w:t xml:space="preserve"> респондентов (обучающихся и их родителей/ законных представителей). </w:t>
      </w:r>
    </w:p>
    <w:p w14:paraId="3BDD45C6"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90,61</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9,39</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117,37</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26,64</w:t>
      </w:r>
      <w:r w:rsidRPr="00FA033D">
        <w:rPr>
          <w:rFonts w:eastAsia="Calibri"/>
          <w:bCs w:val="0"/>
          <w:szCs w:val="24"/>
          <w:lang w:eastAsia="en-US"/>
        </w:rPr>
        <w:t>%.</w:t>
      </w:r>
    </w:p>
    <w:p w14:paraId="32CA914D"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Артинский ГО</w:t>
      </w:r>
      <w:r w:rsidRPr="00FA033D">
        <w:rPr>
          <w:rFonts w:eastAsia="Calibri"/>
          <w:b/>
          <w:szCs w:val="24"/>
          <w:lang w:eastAsia="en-US"/>
        </w:rPr>
        <w:t xml:space="preserve">: </w:t>
      </w:r>
    </w:p>
    <w:p w14:paraId="2034FEAE" w14:textId="77777777" w:rsidR="00FA033D" w:rsidRPr="00FA033D" w:rsidRDefault="00FA033D" w:rsidP="00156681">
      <w:pPr>
        <w:numPr>
          <w:ilvl w:val="0"/>
          <w:numId w:val="7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2C1B2C8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298836A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уровнях образования;</w:t>
      </w:r>
    </w:p>
    <w:p w14:paraId="69A53E9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Аннотации к рабочим программам дисциплин (по каждой дисциплине в составе образовательной программы) с приложением их копий (при наличии);</w:t>
      </w:r>
    </w:p>
    <w:p w14:paraId="035F213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738A063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p w14:paraId="111D072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p w14:paraId="21A9472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p w14:paraId="761B7C0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 места осуществления 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14:paraId="1772291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трудоустройстве выпускников (только для СПО);</w:t>
      </w:r>
    </w:p>
    <w:p w14:paraId="119ECCF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142909E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Информация о поступлении финансовых и материальных средств и об их расходовании по итогам финансового года;</w:t>
      </w:r>
    </w:p>
    <w:p w14:paraId="056CA56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34131247" w14:textId="77777777" w:rsidR="00FA033D" w:rsidRPr="00FA033D" w:rsidRDefault="00FA033D" w:rsidP="00156681">
      <w:pPr>
        <w:numPr>
          <w:ilvl w:val="0"/>
          <w:numId w:val="7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5AB0F2C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515F877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58DD2777" w14:textId="77777777" w:rsidR="00FA033D" w:rsidRPr="00FA033D" w:rsidRDefault="00FA033D" w:rsidP="00156681">
      <w:pPr>
        <w:numPr>
          <w:ilvl w:val="0"/>
          <w:numId w:val="7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373FD96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планы по устранению недостатков по итогам НОК в 2018 году;</w:t>
      </w:r>
    </w:p>
    <w:p w14:paraId="2783D76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07EA55F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43F1BC2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2BCB0313" w14:textId="77777777" w:rsidR="00FA033D" w:rsidRPr="00FA033D" w:rsidRDefault="00FA033D" w:rsidP="00156681">
      <w:pPr>
        <w:numPr>
          <w:ilvl w:val="0"/>
          <w:numId w:val="7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2641B58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41DD329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не все организации муниципалитета имеют выделенные стоянки для автотранспортных средств инвалидов;</w:t>
      </w:r>
    </w:p>
    <w:p w14:paraId="5DEB8A9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3030059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3D524F3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19B4B12B" w14:textId="77777777" w:rsidR="00FA033D" w:rsidRPr="00FA033D" w:rsidRDefault="00FA033D" w:rsidP="00156681">
      <w:pPr>
        <w:numPr>
          <w:ilvl w:val="0"/>
          <w:numId w:val="7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43FD721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6D0EFAC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72B6978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61DEFE29" w14:textId="77777777" w:rsidR="00FA033D" w:rsidRPr="00FA033D" w:rsidRDefault="00FA033D" w:rsidP="00156681">
      <w:pPr>
        <w:numPr>
          <w:ilvl w:val="0"/>
          <w:numId w:val="7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42C9640E" w14:textId="77777777" w:rsidR="00FA033D" w:rsidRPr="00FA033D" w:rsidRDefault="00FA033D" w:rsidP="00156681">
      <w:pPr>
        <w:numPr>
          <w:ilvl w:val="0"/>
          <w:numId w:val="77"/>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43103BE9" w14:textId="77777777" w:rsidR="00FA033D" w:rsidRPr="00FA033D" w:rsidRDefault="00FA033D" w:rsidP="00156681">
      <w:pPr>
        <w:numPr>
          <w:ilvl w:val="0"/>
          <w:numId w:val="77"/>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условия для готовности получателей рекомендовать организацию</w:t>
      </w:r>
    </w:p>
    <w:p w14:paraId="60D736C7" w14:textId="77777777" w:rsidR="00FA033D" w:rsidRPr="00FA033D" w:rsidRDefault="00FA033D" w:rsidP="00156681">
      <w:pPr>
        <w:numPr>
          <w:ilvl w:val="0"/>
          <w:numId w:val="77"/>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не удовлетворяют получателей услуг</w:t>
      </w:r>
    </w:p>
    <w:p w14:paraId="77F8DA70" w14:textId="77777777" w:rsidR="002164E0" w:rsidRDefault="002164E0" w:rsidP="002164E0">
      <w:pPr>
        <w:autoSpaceDE/>
        <w:autoSpaceDN/>
        <w:adjustRightInd/>
        <w:ind w:firstLine="0"/>
        <w:jc w:val="center"/>
        <w:rPr>
          <w:rFonts w:eastAsia="Calibri"/>
          <w:b/>
          <w:bCs w:val="0"/>
          <w:noProof/>
          <w:szCs w:val="24"/>
          <w:lang w:eastAsia="en-US"/>
        </w:rPr>
      </w:pPr>
    </w:p>
    <w:p w14:paraId="3B5D6807" w14:textId="5C4C58D5" w:rsidR="00FA033D" w:rsidRPr="00FA033D" w:rsidRDefault="00FA033D" w:rsidP="002164E0">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Ачитский ГО</w:t>
      </w:r>
    </w:p>
    <w:p w14:paraId="096CB86D"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Ачитский ГО</w:t>
      </w:r>
      <w:r w:rsidRPr="00FA033D">
        <w:rPr>
          <w:rFonts w:eastAsia="Calibri"/>
          <w:bCs w:val="0"/>
          <w:szCs w:val="24"/>
          <w:lang w:eastAsia="en-US"/>
        </w:rPr>
        <w:t xml:space="preserve"> занимает </w:t>
      </w:r>
      <w:r w:rsidRPr="00FA033D">
        <w:rPr>
          <w:rFonts w:eastAsia="Calibri"/>
          <w:b/>
          <w:noProof/>
          <w:szCs w:val="24"/>
          <w:lang w:eastAsia="en-US"/>
        </w:rPr>
        <w:t>37</w:t>
      </w:r>
      <w:r w:rsidRPr="00FA033D">
        <w:rPr>
          <w:rFonts w:eastAsia="Calibri"/>
          <w:b/>
          <w:szCs w:val="24"/>
          <w:lang w:eastAsia="en-US"/>
        </w:rPr>
        <w:t xml:space="preserve"> </w:t>
      </w:r>
      <w:r w:rsidRPr="00FA033D">
        <w:rPr>
          <w:rFonts w:eastAsia="Calibri"/>
          <w:bCs w:val="0"/>
          <w:szCs w:val="24"/>
          <w:lang w:eastAsia="en-US"/>
        </w:rPr>
        <w:t>место.</w:t>
      </w:r>
    </w:p>
    <w:p w14:paraId="2AEBE5F2"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36E13F2B"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91,44 баллов;</w:t>
      </w:r>
    </w:p>
    <w:p w14:paraId="7A412EAF"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90,65 баллов;</w:t>
      </w:r>
    </w:p>
    <w:p w14:paraId="31A8D627"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61,98 баллов;</w:t>
      </w:r>
    </w:p>
    <w:p w14:paraId="352C6345"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95,08 баллов;</w:t>
      </w:r>
    </w:p>
    <w:p w14:paraId="02E92463"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Удовлетворенность условиями оказания услуг – 93,57 баллов.</w:t>
      </w:r>
    </w:p>
    <w:p w14:paraId="4525A708"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1256</w:t>
      </w:r>
      <w:r w:rsidRPr="00FA033D">
        <w:rPr>
          <w:rFonts w:eastAsia="Calibri"/>
          <w:bCs w:val="0"/>
          <w:szCs w:val="24"/>
          <w:lang w:eastAsia="en-US"/>
        </w:rPr>
        <w:t xml:space="preserve"> респондентов (обучающихся и их родителей/ законных представителей). </w:t>
      </w:r>
    </w:p>
    <w:p w14:paraId="5085B92C"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lastRenderedPageBreak/>
        <w:t xml:space="preserve">Итоговый интегральный показатель по результатам НОК-2021 составил </w:t>
      </w:r>
      <w:r w:rsidRPr="00FA033D">
        <w:rPr>
          <w:rFonts w:eastAsia="Calibri"/>
          <w:bCs w:val="0"/>
          <w:noProof/>
          <w:szCs w:val="24"/>
          <w:lang w:eastAsia="en-US"/>
        </w:rPr>
        <w:t>86,54</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13,46</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112,36</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29,78</w:t>
      </w:r>
      <w:r w:rsidRPr="00FA033D">
        <w:rPr>
          <w:rFonts w:eastAsia="Calibri"/>
          <w:bCs w:val="0"/>
          <w:szCs w:val="24"/>
          <w:lang w:eastAsia="en-US"/>
        </w:rPr>
        <w:t>%.</w:t>
      </w:r>
    </w:p>
    <w:p w14:paraId="351DA09B"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Ачитский ГО</w:t>
      </w:r>
      <w:r w:rsidRPr="00FA033D">
        <w:rPr>
          <w:rFonts w:eastAsia="Calibri"/>
          <w:b/>
          <w:szCs w:val="24"/>
          <w:lang w:eastAsia="en-US"/>
        </w:rPr>
        <w:t xml:space="preserve">: </w:t>
      </w:r>
    </w:p>
    <w:p w14:paraId="4CA7290F" w14:textId="77777777" w:rsidR="00FA033D" w:rsidRPr="00FA033D" w:rsidRDefault="00FA033D" w:rsidP="00156681">
      <w:pPr>
        <w:numPr>
          <w:ilvl w:val="0"/>
          <w:numId w:val="7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43DEFA9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5C4154E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Сведения о наличии положений о структурных подразделениях (об органах управления) с приложением копий указанных положений (при их наличии);</w:t>
      </w:r>
    </w:p>
    <w:p w14:paraId="5162925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p w14:paraId="4D94A91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Отчет о результатах самообследования;</w:t>
      </w:r>
    </w:p>
    <w:p w14:paraId="5B28760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сроке действия государственной аккредитации образовательных программ (при наличии государственной аккредитации);</w:t>
      </w:r>
    </w:p>
    <w:p w14:paraId="3A44E91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Аннотации к рабочим программам дисциплин (по каждой дисциплине в составе образовательной программы) с приложением их копий (при наличии);</w:t>
      </w:r>
    </w:p>
    <w:p w14:paraId="00AF35E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методических и иных документах, разработанных образовательной организацией для обеспечения образовательного процесса;</w:t>
      </w:r>
    </w:p>
    <w:p w14:paraId="5CB3C63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77C924D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p w14:paraId="7A9856F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w:t>
      </w:r>
      <w:r w:rsidRPr="00FA033D">
        <w:rPr>
          <w:rFonts w:eastAsia="Calibri"/>
          <w:bCs w:val="0"/>
          <w:noProof/>
          <w:szCs w:val="24"/>
          <w:lang w:eastAsia="en-US"/>
        </w:rPr>
        <w:lastRenderedPageBreak/>
        <w:t>практических занятий, библиотек, объектов спорта, средств обучения и воспитания), в том числе приспособленных для использования инвалидами и лицами с ОВЗ;</w:t>
      </w:r>
    </w:p>
    <w:p w14:paraId="414D984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58D6AA9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3E5B267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49DE90B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7A63C51A" w14:textId="77777777" w:rsidR="00FA033D" w:rsidRPr="00FA033D" w:rsidRDefault="00FA033D" w:rsidP="00156681">
      <w:pPr>
        <w:numPr>
          <w:ilvl w:val="0"/>
          <w:numId w:val="7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608D6ED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2CE29D8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0CC11E74" w14:textId="77777777" w:rsidR="00FA033D" w:rsidRPr="00FA033D" w:rsidRDefault="00FA033D" w:rsidP="00156681">
      <w:pPr>
        <w:numPr>
          <w:ilvl w:val="0"/>
          <w:numId w:val="7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67BA11A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раздел «Независимая оценка качества оказания услуг» на официальных сайтах образовательных организаций;</w:t>
      </w:r>
    </w:p>
    <w:p w14:paraId="6843C80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0B5E5DC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3E40B14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w:t>
      </w:r>
      <w:r w:rsidRPr="00FA033D">
        <w:rPr>
          <w:rFonts w:eastAsia="Calibri"/>
          <w:bCs w:val="0"/>
          <w:noProof/>
          <w:szCs w:val="24"/>
          <w:lang w:eastAsia="en-US"/>
        </w:rPr>
        <w:lastRenderedPageBreak/>
        <w:t>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52DEA32D" w14:textId="77777777" w:rsidR="00FA033D" w:rsidRPr="00FA033D" w:rsidRDefault="00FA033D" w:rsidP="00156681">
      <w:pPr>
        <w:numPr>
          <w:ilvl w:val="0"/>
          <w:numId w:val="7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не в полной мере удовлетворены комфортностью условий осуществления образовательной деятельности</w:t>
      </w:r>
    </w:p>
    <w:p w14:paraId="4226C4C6" w14:textId="77777777" w:rsidR="00FA033D" w:rsidRPr="00FA033D" w:rsidRDefault="00FA033D" w:rsidP="00156681">
      <w:pPr>
        <w:numPr>
          <w:ilvl w:val="0"/>
          <w:numId w:val="7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6457A81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11D82AC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2CED3B5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240AD49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4E8AB07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399FEE77" w14:textId="77777777" w:rsidR="00FA033D" w:rsidRPr="00FA033D" w:rsidRDefault="00FA033D" w:rsidP="00156681">
      <w:pPr>
        <w:numPr>
          <w:ilvl w:val="0"/>
          <w:numId w:val="7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478C180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6482CBB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08CDF90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60D781A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альтернативная версия официального сайта организации в сети Интернет  для инвалидов по зрению;</w:t>
      </w:r>
    </w:p>
    <w:p w14:paraId="46966E3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140E04F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возможность предоставления образовательных услуг в дистанционном режиме или на дому.</w:t>
      </w:r>
    </w:p>
    <w:p w14:paraId="78E0AC20" w14:textId="77777777" w:rsidR="00FA033D" w:rsidRPr="00FA033D" w:rsidRDefault="00FA033D" w:rsidP="00156681">
      <w:pPr>
        <w:numPr>
          <w:ilvl w:val="0"/>
          <w:numId w:val="7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5E383D43" w14:textId="77777777" w:rsidR="00FA033D" w:rsidRPr="00FA033D" w:rsidRDefault="00FA033D" w:rsidP="00156681">
      <w:pPr>
        <w:numPr>
          <w:ilvl w:val="0"/>
          <w:numId w:val="78"/>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2E931413" w14:textId="77777777" w:rsidR="00FA033D" w:rsidRPr="00FA033D" w:rsidRDefault="00FA033D" w:rsidP="00156681">
      <w:pPr>
        <w:numPr>
          <w:ilvl w:val="0"/>
          <w:numId w:val="78"/>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В образовательных организациях не созданы в достаточном объеме условия для готовности получателей рекомендовать организацию</w:t>
      </w:r>
    </w:p>
    <w:p w14:paraId="5B75E37C" w14:textId="77777777" w:rsidR="00FA033D" w:rsidRPr="00FA033D" w:rsidRDefault="00FA033D" w:rsidP="00156681">
      <w:pPr>
        <w:numPr>
          <w:ilvl w:val="0"/>
          <w:numId w:val="78"/>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42906B7A" w14:textId="77777777" w:rsidR="002164E0" w:rsidRDefault="002164E0" w:rsidP="002164E0">
      <w:pPr>
        <w:autoSpaceDE/>
        <w:autoSpaceDN/>
        <w:adjustRightInd/>
        <w:ind w:firstLine="0"/>
        <w:jc w:val="center"/>
        <w:rPr>
          <w:rFonts w:eastAsia="Calibri"/>
          <w:b/>
          <w:bCs w:val="0"/>
          <w:noProof/>
          <w:szCs w:val="24"/>
          <w:lang w:eastAsia="en-US"/>
        </w:rPr>
      </w:pPr>
    </w:p>
    <w:p w14:paraId="54A4E9EE" w14:textId="1D46DCC6" w:rsidR="00FA033D" w:rsidRPr="00FA033D" w:rsidRDefault="00FA033D" w:rsidP="002164E0">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Байкаловский МР</w:t>
      </w:r>
    </w:p>
    <w:p w14:paraId="55AF4027"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Байкаловский МР</w:t>
      </w:r>
      <w:r w:rsidRPr="00FA033D">
        <w:rPr>
          <w:rFonts w:eastAsia="Calibri"/>
          <w:bCs w:val="0"/>
          <w:szCs w:val="24"/>
          <w:lang w:eastAsia="en-US"/>
        </w:rPr>
        <w:t xml:space="preserve"> занимает </w:t>
      </w:r>
      <w:r w:rsidRPr="00FA033D">
        <w:rPr>
          <w:rFonts w:eastAsia="Calibri"/>
          <w:b/>
          <w:noProof/>
          <w:szCs w:val="24"/>
          <w:lang w:eastAsia="en-US"/>
        </w:rPr>
        <w:t>9</w:t>
      </w:r>
      <w:r w:rsidRPr="00FA033D">
        <w:rPr>
          <w:rFonts w:eastAsia="Calibri"/>
          <w:b/>
          <w:szCs w:val="24"/>
          <w:lang w:eastAsia="en-US"/>
        </w:rPr>
        <w:t xml:space="preserve"> </w:t>
      </w:r>
      <w:r w:rsidRPr="00FA033D">
        <w:rPr>
          <w:rFonts w:eastAsia="Calibri"/>
          <w:bCs w:val="0"/>
          <w:szCs w:val="24"/>
          <w:lang w:eastAsia="en-US"/>
        </w:rPr>
        <w:t>место.</w:t>
      </w:r>
    </w:p>
    <w:p w14:paraId="3F3CF933"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2130FBFC"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94,92 баллов;</w:t>
      </w:r>
    </w:p>
    <w:p w14:paraId="6F3FBFF2"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87,29 баллов;</w:t>
      </w:r>
    </w:p>
    <w:p w14:paraId="7BB3991A"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80,43 баллов;</w:t>
      </w:r>
    </w:p>
    <w:p w14:paraId="340573C1"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92,83 баллов;</w:t>
      </w:r>
    </w:p>
    <w:p w14:paraId="50368FF3"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Удовлетворенность условиями оказания услуг – 92,6 баллов.</w:t>
      </w:r>
    </w:p>
    <w:p w14:paraId="583D3923"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1179</w:t>
      </w:r>
      <w:r w:rsidRPr="00FA033D">
        <w:rPr>
          <w:rFonts w:eastAsia="Calibri"/>
          <w:bCs w:val="0"/>
          <w:szCs w:val="24"/>
          <w:lang w:eastAsia="en-US"/>
        </w:rPr>
        <w:t xml:space="preserve"> респондентов (обучающихся и их родителей/ законных представителей). </w:t>
      </w:r>
    </w:p>
    <w:p w14:paraId="3FC5E814"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89,62</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10,38</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107,17</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33,02</w:t>
      </w:r>
      <w:r w:rsidRPr="00FA033D">
        <w:rPr>
          <w:rFonts w:eastAsia="Calibri"/>
          <w:bCs w:val="0"/>
          <w:szCs w:val="24"/>
          <w:lang w:eastAsia="en-US"/>
        </w:rPr>
        <w:t>%.</w:t>
      </w:r>
    </w:p>
    <w:p w14:paraId="2665247A"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Байкаловский МР</w:t>
      </w:r>
      <w:r w:rsidRPr="00FA033D">
        <w:rPr>
          <w:rFonts w:eastAsia="Calibri"/>
          <w:b/>
          <w:szCs w:val="24"/>
          <w:lang w:eastAsia="en-US"/>
        </w:rPr>
        <w:t xml:space="preserve">: </w:t>
      </w:r>
    </w:p>
    <w:p w14:paraId="113534AA" w14:textId="77777777" w:rsidR="00FA033D" w:rsidRPr="00FA033D" w:rsidRDefault="00FA033D" w:rsidP="00156681">
      <w:pPr>
        <w:numPr>
          <w:ilvl w:val="0"/>
          <w:numId w:val="7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4132172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39AF124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Сведения о наличии положений о структурных подразделениях (об органах управления) с приложением копий указанных положений (при их наличии);</w:t>
      </w:r>
    </w:p>
    <w:p w14:paraId="0C5C0E5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p w14:paraId="429F31C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7045FAD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47B49F2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 места осуществления 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14:paraId="774AC36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ОВЗ;</w:t>
      </w:r>
    </w:p>
    <w:p w14:paraId="0A36582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обеспечении доступа в здания образовательной организации инвалидов и лиц с ограниченными возможностями здоровья;</w:t>
      </w:r>
    </w:p>
    <w:p w14:paraId="61DF8F1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5880C8B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5FA19F4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56691FFE" w14:textId="77777777" w:rsidR="00FA033D" w:rsidRPr="00FA033D" w:rsidRDefault="00FA033D" w:rsidP="00156681">
      <w:pPr>
        <w:numPr>
          <w:ilvl w:val="0"/>
          <w:numId w:val="7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19FD370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2233F22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3DDCFB36" w14:textId="77777777" w:rsidR="00FA033D" w:rsidRPr="00FA033D" w:rsidRDefault="00FA033D" w:rsidP="00156681">
      <w:pPr>
        <w:numPr>
          <w:ilvl w:val="0"/>
          <w:numId w:val="7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619E1FE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планы по устранению недостатков по итогам НОК в 2018 году;</w:t>
      </w:r>
    </w:p>
    <w:p w14:paraId="0A3BDB1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3550848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6CF8147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0435FDA3" w14:textId="77777777" w:rsidR="00FA033D" w:rsidRPr="00FA033D" w:rsidRDefault="00FA033D" w:rsidP="00156681">
      <w:pPr>
        <w:numPr>
          <w:ilvl w:val="0"/>
          <w:numId w:val="7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муниципалитета не созданы в достаточной мере комфортные условия оказания услуг, в частности:</w:t>
      </w:r>
    </w:p>
    <w:p w14:paraId="265018F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непонятна получателям услуг навигация в образовательных организациях</w:t>
      </w:r>
    </w:p>
    <w:p w14:paraId="69DB0297" w14:textId="77777777" w:rsidR="00FA033D" w:rsidRPr="00FA033D" w:rsidRDefault="00FA033D" w:rsidP="00156681">
      <w:pPr>
        <w:numPr>
          <w:ilvl w:val="0"/>
          <w:numId w:val="7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не в полной мере удовлетворены комфортностью условий осуществления образовательной деятельности</w:t>
      </w:r>
    </w:p>
    <w:p w14:paraId="11FF378B" w14:textId="77777777" w:rsidR="00FA033D" w:rsidRPr="00FA033D" w:rsidRDefault="00FA033D" w:rsidP="00156681">
      <w:pPr>
        <w:numPr>
          <w:ilvl w:val="0"/>
          <w:numId w:val="7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07029D6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0A5E0E7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555E3AC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1B01EA0B" w14:textId="77777777" w:rsidR="00FA033D" w:rsidRPr="00FA033D" w:rsidRDefault="00FA033D" w:rsidP="00156681">
      <w:pPr>
        <w:numPr>
          <w:ilvl w:val="0"/>
          <w:numId w:val="7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337C643D" w14:textId="77777777" w:rsidR="00FA033D" w:rsidRPr="00FA033D" w:rsidRDefault="00FA033D" w:rsidP="00156681">
      <w:pPr>
        <w:numPr>
          <w:ilvl w:val="0"/>
          <w:numId w:val="79"/>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В образовательных организациях в недостаточной мере обеспечена доброжелательность и вежливость работников</w:t>
      </w:r>
    </w:p>
    <w:p w14:paraId="461E537F" w14:textId="77777777" w:rsidR="00FA033D" w:rsidRPr="00FA033D" w:rsidRDefault="00FA033D" w:rsidP="00156681">
      <w:pPr>
        <w:numPr>
          <w:ilvl w:val="0"/>
          <w:numId w:val="79"/>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в достаточном объеме условия для готовности получателей рекомендовать организацию</w:t>
      </w:r>
    </w:p>
    <w:p w14:paraId="14761917" w14:textId="77777777" w:rsidR="00FA033D" w:rsidRPr="00FA033D" w:rsidRDefault="00FA033D" w:rsidP="00156681">
      <w:pPr>
        <w:numPr>
          <w:ilvl w:val="0"/>
          <w:numId w:val="79"/>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3CE827A9" w14:textId="77777777" w:rsidR="002164E0" w:rsidRDefault="002164E0" w:rsidP="002164E0">
      <w:pPr>
        <w:autoSpaceDE/>
        <w:autoSpaceDN/>
        <w:adjustRightInd/>
        <w:ind w:firstLine="0"/>
        <w:jc w:val="center"/>
        <w:rPr>
          <w:rFonts w:eastAsia="Calibri"/>
          <w:b/>
          <w:bCs w:val="0"/>
          <w:noProof/>
          <w:szCs w:val="24"/>
          <w:lang w:eastAsia="en-US"/>
        </w:rPr>
      </w:pPr>
    </w:p>
    <w:p w14:paraId="11AD34B1" w14:textId="27FA003F" w:rsidR="00FA033D" w:rsidRPr="00FA033D" w:rsidRDefault="00FA033D" w:rsidP="002164E0">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Белоярский ГО</w:t>
      </w:r>
    </w:p>
    <w:p w14:paraId="3CCB19A8"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Белоярский ГО</w:t>
      </w:r>
      <w:r w:rsidRPr="00FA033D">
        <w:rPr>
          <w:rFonts w:eastAsia="Calibri"/>
          <w:bCs w:val="0"/>
          <w:szCs w:val="24"/>
          <w:lang w:eastAsia="en-US"/>
        </w:rPr>
        <w:t xml:space="preserve"> занимает </w:t>
      </w:r>
      <w:r w:rsidRPr="00FA033D">
        <w:rPr>
          <w:rFonts w:eastAsia="Calibri"/>
          <w:b/>
          <w:noProof/>
          <w:szCs w:val="24"/>
          <w:lang w:eastAsia="en-US"/>
        </w:rPr>
        <w:t>77</w:t>
      </w:r>
      <w:r w:rsidRPr="00FA033D">
        <w:rPr>
          <w:rFonts w:eastAsia="Calibri"/>
          <w:b/>
          <w:szCs w:val="24"/>
          <w:lang w:eastAsia="en-US"/>
        </w:rPr>
        <w:t xml:space="preserve"> </w:t>
      </w:r>
      <w:r w:rsidRPr="00FA033D">
        <w:rPr>
          <w:rFonts w:eastAsia="Calibri"/>
          <w:bCs w:val="0"/>
          <w:szCs w:val="24"/>
          <w:lang w:eastAsia="en-US"/>
        </w:rPr>
        <w:t>место.</w:t>
      </w:r>
    </w:p>
    <w:p w14:paraId="56A41414"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6FA31922"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86,97 баллов;</w:t>
      </w:r>
    </w:p>
    <w:p w14:paraId="5F080D55"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70,38 баллов;</w:t>
      </w:r>
    </w:p>
    <w:p w14:paraId="52F469F1"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57,14 баллов;</w:t>
      </w:r>
    </w:p>
    <w:p w14:paraId="05912A41"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89,59 баллов;</w:t>
      </w:r>
    </w:p>
    <w:p w14:paraId="2D0EC213"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Удовлетворенность условиями оказания услуг – 85,15 баллов.</w:t>
      </w:r>
    </w:p>
    <w:p w14:paraId="2A38312A"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3390</w:t>
      </w:r>
      <w:r w:rsidRPr="00FA033D">
        <w:rPr>
          <w:rFonts w:eastAsia="Calibri"/>
          <w:bCs w:val="0"/>
          <w:szCs w:val="24"/>
          <w:lang w:eastAsia="en-US"/>
        </w:rPr>
        <w:t xml:space="preserve"> респондентов (обучающихся и их родителей/ законных представителей). </w:t>
      </w:r>
    </w:p>
    <w:p w14:paraId="48C2DF11"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77,85</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22,15</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112,02</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29,99</w:t>
      </w:r>
      <w:r w:rsidRPr="00FA033D">
        <w:rPr>
          <w:rFonts w:eastAsia="Calibri"/>
          <w:bCs w:val="0"/>
          <w:szCs w:val="24"/>
          <w:lang w:eastAsia="en-US"/>
        </w:rPr>
        <w:t>%.</w:t>
      </w:r>
    </w:p>
    <w:p w14:paraId="76F45B9A"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Белоярский ГО</w:t>
      </w:r>
      <w:r w:rsidRPr="00FA033D">
        <w:rPr>
          <w:rFonts w:eastAsia="Calibri"/>
          <w:b/>
          <w:szCs w:val="24"/>
          <w:lang w:eastAsia="en-US"/>
        </w:rPr>
        <w:t xml:space="preserve">: </w:t>
      </w:r>
    </w:p>
    <w:p w14:paraId="176B0747" w14:textId="77777777" w:rsidR="00FA033D" w:rsidRPr="00FA033D" w:rsidRDefault="00FA033D" w:rsidP="00156681">
      <w:pPr>
        <w:numPr>
          <w:ilvl w:val="0"/>
          <w:numId w:val="80"/>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На стендах образовательных организаций  отсутствует или представлена не в полном объеме следующая информация:</w:t>
      </w:r>
    </w:p>
    <w:p w14:paraId="0002EAAA" w14:textId="77777777" w:rsidR="00FA033D" w:rsidRPr="00FA033D" w:rsidRDefault="00FA033D" w:rsidP="00156681">
      <w:pPr>
        <w:numPr>
          <w:ilvl w:val="0"/>
          <w:numId w:val="7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организацией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r w:rsidRPr="00FA033D">
        <w:rPr>
          <w:rFonts w:eastAsia="Calibri"/>
          <w:bCs w:val="0"/>
          <w:szCs w:val="24"/>
          <w:lang w:eastAsia="en-US"/>
        </w:rPr>
        <w:t>;</w:t>
      </w:r>
    </w:p>
    <w:p w14:paraId="0AF13442" w14:textId="77777777" w:rsidR="00FA033D" w:rsidRPr="00FA033D" w:rsidRDefault="00FA033D" w:rsidP="00156681">
      <w:pPr>
        <w:numPr>
          <w:ilvl w:val="0"/>
          <w:numId w:val="7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 xml:space="preserve">Локальные нормативные акты, предусмотренные частью 2 статьи 30 Федерального закона № 273-ФЗ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w:t>
      </w:r>
      <w:r w:rsidRPr="00FA033D">
        <w:rPr>
          <w:rFonts w:eastAsia="Calibri"/>
          <w:bCs w:val="0"/>
          <w:noProof/>
          <w:szCs w:val="24"/>
          <w:lang w:eastAsia="en-US"/>
        </w:rPr>
        <w:lastRenderedPageBreak/>
        <w:t>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r w:rsidRPr="00FA033D">
        <w:rPr>
          <w:rFonts w:eastAsia="Calibri"/>
          <w:bCs w:val="0"/>
          <w:szCs w:val="24"/>
          <w:lang w:eastAsia="en-US"/>
        </w:rPr>
        <w:t>;</w:t>
      </w:r>
    </w:p>
    <w:p w14:paraId="626E79CE" w14:textId="77777777" w:rsidR="00FA033D" w:rsidRPr="00FA033D" w:rsidRDefault="00FA033D" w:rsidP="00156681">
      <w:pPr>
        <w:numPr>
          <w:ilvl w:val="0"/>
          <w:numId w:val="7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r w:rsidRPr="00FA033D">
        <w:rPr>
          <w:rFonts w:eastAsia="Calibri"/>
          <w:bCs w:val="0"/>
          <w:szCs w:val="24"/>
          <w:lang w:eastAsia="en-US"/>
        </w:rPr>
        <w:t>;</w:t>
      </w:r>
    </w:p>
    <w:p w14:paraId="4343B37E" w14:textId="77777777" w:rsidR="00FA033D" w:rsidRPr="00FA033D" w:rsidRDefault="00FA033D" w:rsidP="00156681">
      <w:pPr>
        <w:numPr>
          <w:ilvl w:val="0"/>
          <w:numId w:val="7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Информация об учебных планах с приложением их копий</w:t>
      </w:r>
      <w:r w:rsidRPr="00FA033D">
        <w:rPr>
          <w:rFonts w:eastAsia="Calibri"/>
          <w:bCs w:val="0"/>
          <w:szCs w:val="24"/>
          <w:lang w:eastAsia="en-US"/>
        </w:rPr>
        <w:t>;</w:t>
      </w:r>
    </w:p>
    <w:p w14:paraId="1749B979" w14:textId="77777777" w:rsidR="00FA033D" w:rsidRPr="00FA033D" w:rsidRDefault="00FA033D" w:rsidP="00156681">
      <w:pPr>
        <w:numPr>
          <w:ilvl w:val="0"/>
          <w:numId w:val="7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Образовательные организации, реализующие общеобразовательные программы, дополнительно указывают наименование образовательной программы</w:t>
      </w:r>
      <w:r w:rsidRPr="00FA033D">
        <w:rPr>
          <w:rFonts w:eastAsia="Calibri"/>
          <w:bCs w:val="0"/>
          <w:szCs w:val="24"/>
          <w:lang w:eastAsia="en-US"/>
        </w:rPr>
        <w:t>;</w:t>
      </w:r>
    </w:p>
    <w:p w14:paraId="025D227D" w14:textId="77777777" w:rsidR="00FA033D" w:rsidRPr="00FA033D" w:rsidRDefault="00FA033D" w:rsidP="00156681">
      <w:pPr>
        <w:numPr>
          <w:ilvl w:val="0"/>
          <w:numId w:val="7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w:t>
      </w:r>
      <w:r w:rsidRPr="00FA033D">
        <w:rPr>
          <w:rFonts w:eastAsia="Calibri"/>
          <w:bCs w:val="0"/>
          <w:szCs w:val="24"/>
          <w:lang w:eastAsia="en-US"/>
        </w:rPr>
        <w:t>;</w:t>
      </w:r>
    </w:p>
    <w:p w14:paraId="4A00CC7B" w14:textId="77777777" w:rsidR="00FA033D" w:rsidRPr="00FA033D" w:rsidRDefault="00FA033D" w:rsidP="00156681">
      <w:pPr>
        <w:numPr>
          <w:ilvl w:val="0"/>
          <w:numId w:val="7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Информация о персональном составе педагогических работников: фамилия, имя, отчество (при наличии) работника, занимаемая должность (должности), преподаваемые дисциплины</w:t>
      </w:r>
      <w:r w:rsidRPr="00FA033D">
        <w:rPr>
          <w:rFonts w:eastAsia="Calibri"/>
          <w:bCs w:val="0"/>
          <w:szCs w:val="24"/>
          <w:lang w:eastAsia="en-US"/>
        </w:rPr>
        <w:t>;</w:t>
      </w:r>
    </w:p>
    <w:p w14:paraId="1BB177EF" w14:textId="77777777" w:rsidR="00FA033D" w:rsidRPr="00FA033D" w:rsidRDefault="00FA033D" w:rsidP="00156681">
      <w:pPr>
        <w:numPr>
          <w:ilvl w:val="0"/>
          <w:numId w:val="8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0252CFD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3DFD021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Отчет о результатах самообследования;</w:t>
      </w:r>
    </w:p>
    <w:p w14:paraId="2E45032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уровнях образования;</w:t>
      </w:r>
    </w:p>
    <w:p w14:paraId="289773E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сроке действия государственной аккредитации образовательных программ (при наличии государственной аккредитации);</w:t>
      </w:r>
    </w:p>
    <w:p w14:paraId="5546DC6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Аннотации к рабочим программам дисциплин (по каждой дисциплине в составе образовательной программы) с приложением их копий (при наличии);</w:t>
      </w:r>
    </w:p>
    <w:p w14:paraId="1A825A0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методических и иных документах, разработанных образовательной организацией для обеспечения образовательного процесса;</w:t>
      </w:r>
    </w:p>
    <w:p w14:paraId="15C5572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4EAD300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p w14:paraId="6517A97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p w14:paraId="57CC69C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p w14:paraId="58020E2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 места осуществления 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14:paraId="61E6678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ОВЗ;</w:t>
      </w:r>
    </w:p>
    <w:p w14:paraId="5F1E931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32FCB1A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трудоустройстве выпускников (только для СПО);</w:t>
      </w:r>
    </w:p>
    <w:p w14:paraId="2338B35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51447EE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4BC602A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06613949" w14:textId="77777777" w:rsidR="00FA033D" w:rsidRPr="00FA033D" w:rsidRDefault="00FA033D" w:rsidP="00156681">
      <w:pPr>
        <w:numPr>
          <w:ilvl w:val="0"/>
          <w:numId w:val="8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5ADF4CD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4394554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2C97ADCE" w14:textId="77777777" w:rsidR="00FA033D" w:rsidRPr="00FA033D" w:rsidRDefault="00FA033D" w:rsidP="00156681">
      <w:pPr>
        <w:numPr>
          <w:ilvl w:val="0"/>
          <w:numId w:val="8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51F36FB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0312461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6F18463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114B5022" w14:textId="77777777" w:rsidR="00FA033D" w:rsidRPr="00FA033D" w:rsidRDefault="00FA033D" w:rsidP="00156681">
      <w:pPr>
        <w:numPr>
          <w:ilvl w:val="0"/>
          <w:numId w:val="8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В образовательных организациях муниципалитета не созданы в достаточной мере комфортные условия оказания услуг, в частности:</w:t>
      </w:r>
    </w:p>
    <w:p w14:paraId="114DD4C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отсутствует комфортная зона отдыха (ожидания), оборудованная соответствующей мебелью;</w:t>
      </w:r>
    </w:p>
    <w:p w14:paraId="71E8F1D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непонятна получателям услуг навигация в образовательных организациях.</w:t>
      </w:r>
    </w:p>
    <w:p w14:paraId="1092C89C" w14:textId="77777777" w:rsidR="00FA033D" w:rsidRPr="00FA033D" w:rsidRDefault="00FA033D" w:rsidP="00156681">
      <w:pPr>
        <w:numPr>
          <w:ilvl w:val="0"/>
          <w:numId w:val="8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оценивают условия осуществления образовательной деятельности как недостаточно комфортные</w:t>
      </w:r>
    </w:p>
    <w:p w14:paraId="6A26B3C1" w14:textId="77777777" w:rsidR="00FA033D" w:rsidRPr="00FA033D" w:rsidRDefault="00FA033D" w:rsidP="00156681">
      <w:pPr>
        <w:numPr>
          <w:ilvl w:val="0"/>
          <w:numId w:val="8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69CADDF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26B200F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15DB81A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2108FA6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707AC6A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312436A9" w14:textId="77777777" w:rsidR="00FA033D" w:rsidRPr="00FA033D" w:rsidRDefault="00FA033D" w:rsidP="00156681">
      <w:pPr>
        <w:numPr>
          <w:ilvl w:val="0"/>
          <w:numId w:val="8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5551AF3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39BB7ED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68FDB7D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6883E7E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альтернативная версия официального сайта организации в сети Интернет  для инвалидов по зрению;</w:t>
      </w:r>
    </w:p>
    <w:p w14:paraId="2765BAA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04B76C8C" w14:textId="77777777" w:rsidR="00FA033D" w:rsidRPr="00FA033D" w:rsidRDefault="00FA033D" w:rsidP="00156681">
      <w:pPr>
        <w:numPr>
          <w:ilvl w:val="0"/>
          <w:numId w:val="8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0BCBE757" w14:textId="77777777" w:rsidR="00FA033D" w:rsidRPr="00FA033D" w:rsidRDefault="00FA033D" w:rsidP="00156681">
      <w:pPr>
        <w:numPr>
          <w:ilvl w:val="0"/>
          <w:numId w:val="80"/>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зафиксированы проблемы с доброжелательностью и вежливостью сотрудников организаций при взаимодействии с получателями услуг</w:t>
      </w:r>
    </w:p>
    <w:p w14:paraId="2876BC17" w14:textId="77777777" w:rsidR="00FA033D" w:rsidRPr="00FA033D" w:rsidRDefault="00FA033D" w:rsidP="00156681">
      <w:pPr>
        <w:numPr>
          <w:ilvl w:val="0"/>
          <w:numId w:val="80"/>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В образовательных организациях не созданы условия для готовности получателей рекомендовать организацию</w:t>
      </w:r>
    </w:p>
    <w:p w14:paraId="6E1A7CC5" w14:textId="77777777" w:rsidR="00FA033D" w:rsidRPr="00FA033D" w:rsidRDefault="00FA033D" w:rsidP="00156681">
      <w:pPr>
        <w:numPr>
          <w:ilvl w:val="0"/>
          <w:numId w:val="80"/>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697F1185" w14:textId="77777777" w:rsidR="002164E0" w:rsidRDefault="002164E0" w:rsidP="002164E0">
      <w:pPr>
        <w:autoSpaceDE/>
        <w:autoSpaceDN/>
        <w:adjustRightInd/>
        <w:ind w:firstLine="0"/>
        <w:jc w:val="center"/>
        <w:rPr>
          <w:rFonts w:eastAsia="Calibri"/>
          <w:b/>
          <w:bCs w:val="0"/>
          <w:noProof/>
          <w:szCs w:val="24"/>
          <w:lang w:eastAsia="en-US"/>
        </w:rPr>
      </w:pPr>
    </w:p>
    <w:p w14:paraId="0931772C" w14:textId="774D3F37" w:rsidR="00FA033D" w:rsidRPr="00FA033D" w:rsidRDefault="00FA033D" w:rsidP="002164E0">
      <w:pPr>
        <w:pageBreakBefore/>
        <w:autoSpaceDE/>
        <w:autoSpaceDN/>
        <w:adjustRightInd/>
        <w:ind w:firstLine="0"/>
        <w:jc w:val="center"/>
        <w:rPr>
          <w:rFonts w:eastAsia="Calibri"/>
          <w:b/>
          <w:bCs w:val="0"/>
          <w:szCs w:val="24"/>
          <w:lang w:eastAsia="en-US"/>
        </w:rPr>
      </w:pPr>
      <w:r w:rsidRPr="00FA033D">
        <w:rPr>
          <w:rFonts w:eastAsia="Calibri"/>
          <w:b/>
          <w:bCs w:val="0"/>
          <w:noProof/>
          <w:szCs w:val="24"/>
          <w:lang w:eastAsia="en-US"/>
        </w:rPr>
        <w:lastRenderedPageBreak/>
        <w:t>ГО Богданович</w:t>
      </w:r>
    </w:p>
    <w:p w14:paraId="49B59226"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ГО Богданович</w:t>
      </w:r>
      <w:r w:rsidRPr="00FA033D">
        <w:rPr>
          <w:rFonts w:eastAsia="Calibri"/>
          <w:bCs w:val="0"/>
          <w:szCs w:val="24"/>
          <w:lang w:eastAsia="en-US"/>
        </w:rPr>
        <w:t xml:space="preserve"> занимает </w:t>
      </w:r>
      <w:r w:rsidRPr="00FA033D">
        <w:rPr>
          <w:rFonts w:eastAsia="Calibri"/>
          <w:b/>
          <w:noProof/>
          <w:szCs w:val="24"/>
          <w:lang w:eastAsia="en-US"/>
        </w:rPr>
        <w:t>53</w:t>
      </w:r>
      <w:r w:rsidRPr="00FA033D">
        <w:rPr>
          <w:rFonts w:eastAsia="Calibri"/>
          <w:b/>
          <w:szCs w:val="24"/>
          <w:lang w:eastAsia="en-US"/>
        </w:rPr>
        <w:t xml:space="preserve"> </w:t>
      </w:r>
      <w:r w:rsidRPr="00FA033D">
        <w:rPr>
          <w:rFonts w:eastAsia="Calibri"/>
          <w:bCs w:val="0"/>
          <w:szCs w:val="24"/>
          <w:lang w:eastAsia="en-US"/>
        </w:rPr>
        <w:t>место.</w:t>
      </w:r>
    </w:p>
    <w:p w14:paraId="55B49A5D"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0C92C478"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93,17 баллов;</w:t>
      </w:r>
    </w:p>
    <w:p w14:paraId="7587EB89"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87,39 баллов;</w:t>
      </w:r>
    </w:p>
    <w:p w14:paraId="7A63CC98"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62,42 баллов;</w:t>
      </w:r>
    </w:p>
    <w:p w14:paraId="61ACDDBA"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92,55 баллов;</w:t>
      </w:r>
    </w:p>
    <w:p w14:paraId="3FC301CF"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Удовлетворенность условиями оказания услуг – 90,77 баллов.</w:t>
      </w:r>
    </w:p>
    <w:p w14:paraId="372948DA"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4492</w:t>
      </w:r>
      <w:r w:rsidRPr="00FA033D">
        <w:rPr>
          <w:rFonts w:eastAsia="Calibri"/>
          <w:bCs w:val="0"/>
          <w:szCs w:val="24"/>
          <w:lang w:eastAsia="en-US"/>
        </w:rPr>
        <w:t xml:space="preserve"> респондентов (обучающихся и их родителей/ законных представителей). </w:t>
      </w:r>
    </w:p>
    <w:p w14:paraId="45DCA731"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85,26</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14,74</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117,98</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26,26</w:t>
      </w:r>
      <w:r w:rsidRPr="00FA033D">
        <w:rPr>
          <w:rFonts w:eastAsia="Calibri"/>
          <w:bCs w:val="0"/>
          <w:szCs w:val="24"/>
          <w:lang w:eastAsia="en-US"/>
        </w:rPr>
        <w:t>%.</w:t>
      </w:r>
    </w:p>
    <w:p w14:paraId="3D06CE07"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ГО Богданович</w:t>
      </w:r>
      <w:r w:rsidRPr="00FA033D">
        <w:rPr>
          <w:rFonts w:eastAsia="Calibri"/>
          <w:b/>
          <w:szCs w:val="24"/>
          <w:lang w:eastAsia="en-US"/>
        </w:rPr>
        <w:t xml:space="preserve">: </w:t>
      </w:r>
    </w:p>
    <w:p w14:paraId="491ACA78" w14:textId="77777777" w:rsidR="00FA033D" w:rsidRPr="00FA033D" w:rsidRDefault="00FA033D" w:rsidP="00156681">
      <w:pPr>
        <w:numPr>
          <w:ilvl w:val="0"/>
          <w:numId w:val="8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23D634F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уровнях образования;</w:t>
      </w:r>
    </w:p>
    <w:p w14:paraId="6BBA934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сроке действия государственной аккредитации образовательных программ (при наличии государственной аккредитации);</w:t>
      </w:r>
    </w:p>
    <w:p w14:paraId="6FB05FA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p w14:paraId="5C51B21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p w14:paraId="4529763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трудоустройстве выпускников (только для СПО);</w:t>
      </w:r>
    </w:p>
    <w:p w14:paraId="62A90AB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w:t>
      </w:r>
      <w:r w:rsidRPr="00FA033D">
        <w:rPr>
          <w:rFonts w:eastAsia="Calibri"/>
          <w:bCs w:val="0"/>
          <w:noProof/>
          <w:szCs w:val="24"/>
          <w:lang w:eastAsia="en-US"/>
        </w:rPr>
        <w:lastRenderedPageBreak/>
        <w:t>субъектов Российской Федерации, местных бюджетов, по договорам об образовании за счет средств физических и (или) юридических лиц;</w:t>
      </w:r>
    </w:p>
    <w:p w14:paraId="0A0D46E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3A650041" w14:textId="77777777" w:rsidR="00FA033D" w:rsidRPr="00FA033D" w:rsidRDefault="00FA033D" w:rsidP="00156681">
      <w:pPr>
        <w:numPr>
          <w:ilvl w:val="0"/>
          <w:numId w:val="8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4FC7814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33B7351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167CAB52" w14:textId="77777777" w:rsidR="00FA033D" w:rsidRPr="00FA033D" w:rsidRDefault="00FA033D" w:rsidP="00156681">
      <w:pPr>
        <w:numPr>
          <w:ilvl w:val="0"/>
          <w:numId w:val="8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47C514D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6EBD9B2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7AF6FF1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70A4E500" w14:textId="77777777" w:rsidR="00FA033D" w:rsidRPr="00FA033D" w:rsidRDefault="00FA033D" w:rsidP="00156681">
      <w:pPr>
        <w:numPr>
          <w:ilvl w:val="0"/>
          <w:numId w:val="8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оценивают условия осуществления образовательной деятельности как недостаточно комфортные</w:t>
      </w:r>
    </w:p>
    <w:p w14:paraId="00F23481" w14:textId="77777777" w:rsidR="00FA033D" w:rsidRPr="00FA033D" w:rsidRDefault="00FA033D" w:rsidP="00156681">
      <w:pPr>
        <w:numPr>
          <w:ilvl w:val="0"/>
          <w:numId w:val="8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66D4E3F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1039A5C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0E990FE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210386C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не все организации имеют в наличии сменные кресла-коляски;</w:t>
      </w:r>
    </w:p>
    <w:p w14:paraId="1F5752A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740B4F0C" w14:textId="77777777" w:rsidR="00FA033D" w:rsidRPr="00FA033D" w:rsidRDefault="00FA033D" w:rsidP="00156681">
      <w:pPr>
        <w:numPr>
          <w:ilvl w:val="0"/>
          <w:numId w:val="8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70E472E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0718BEF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5B63DD3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212AFAC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08E44033" w14:textId="77777777" w:rsidR="00FA033D" w:rsidRPr="00FA033D" w:rsidRDefault="00FA033D" w:rsidP="00156681">
      <w:pPr>
        <w:numPr>
          <w:ilvl w:val="0"/>
          <w:numId w:val="8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377FA112" w14:textId="77777777" w:rsidR="00FA033D" w:rsidRPr="00FA033D" w:rsidRDefault="00FA033D" w:rsidP="00156681">
      <w:pPr>
        <w:numPr>
          <w:ilvl w:val="0"/>
          <w:numId w:val="81"/>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36530063" w14:textId="77777777" w:rsidR="00FA033D" w:rsidRPr="00FA033D" w:rsidRDefault="00FA033D" w:rsidP="00156681">
      <w:pPr>
        <w:numPr>
          <w:ilvl w:val="0"/>
          <w:numId w:val="81"/>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условия для готовности получателей рекомендовать организацию</w:t>
      </w:r>
    </w:p>
    <w:p w14:paraId="2942AF6E" w14:textId="77777777" w:rsidR="00FA033D" w:rsidRPr="00FA033D" w:rsidRDefault="00FA033D" w:rsidP="00156681">
      <w:pPr>
        <w:numPr>
          <w:ilvl w:val="0"/>
          <w:numId w:val="81"/>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6C5B94FD" w14:textId="77777777" w:rsidR="002164E0" w:rsidRDefault="002164E0" w:rsidP="002164E0">
      <w:pPr>
        <w:autoSpaceDE/>
        <w:autoSpaceDN/>
        <w:adjustRightInd/>
        <w:ind w:firstLine="0"/>
        <w:jc w:val="center"/>
        <w:rPr>
          <w:rFonts w:eastAsia="Calibri"/>
          <w:b/>
          <w:bCs w:val="0"/>
          <w:noProof/>
          <w:szCs w:val="24"/>
          <w:lang w:eastAsia="en-US"/>
        </w:rPr>
      </w:pPr>
    </w:p>
    <w:p w14:paraId="7E50E427" w14:textId="29D50633" w:rsidR="00FA033D" w:rsidRPr="00FA033D" w:rsidRDefault="00FA033D" w:rsidP="002164E0">
      <w:pPr>
        <w:autoSpaceDE/>
        <w:autoSpaceDN/>
        <w:adjustRightInd/>
        <w:ind w:firstLine="0"/>
        <w:jc w:val="center"/>
        <w:rPr>
          <w:rFonts w:eastAsia="Calibri"/>
          <w:b/>
          <w:bCs w:val="0"/>
          <w:noProof/>
          <w:szCs w:val="24"/>
          <w:lang w:eastAsia="en-US"/>
        </w:rPr>
      </w:pPr>
      <w:r w:rsidRPr="00FA033D">
        <w:rPr>
          <w:rFonts w:eastAsia="Calibri"/>
          <w:b/>
          <w:bCs w:val="0"/>
          <w:noProof/>
          <w:szCs w:val="24"/>
          <w:lang w:eastAsia="en-US"/>
        </w:rPr>
        <w:t>Верхнесалдинский ГО</w:t>
      </w:r>
    </w:p>
    <w:p w14:paraId="004D9A2B"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Верхнесалдинский ГО</w:t>
      </w:r>
      <w:r w:rsidRPr="00FA033D">
        <w:rPr>
          <w:rFonts w:eastAsia="Calibri"/>
          <w:bCs w:val="0"/>
          <w:szCs w:val="24"/>
          <w:lang w:eastAsia="en-US"/>
        </w:rPr>
        <w:t xml:space="preserve"> занимает </w:t>
      </w:r>
      <w:r w:rsidRPr="00FA033D">
        <w:rPr>
          <w:rFonts w:eastAsia="Calibri"/>
          <w:b/>
          <w:noProof/>
          <w:szCs w:val="24"/>
          <w:lang w:eastAsia="en-US"/>
        </w:rPr>
        <w:t>36</w:t>
      </w:r>
      <w:r w:rsidRPr="00FA033D">
        <w:rPr>
          <w:rFonts w:eastAsia="Calibri"/>
          <w:b/>
          <w:szCs w:val="24"/>
          <w:lang w:eastAsia="en-US"/>
        </w:rPr>
        <w:t xml:space="preserve"> </w:t>
      </w:r>
      <w:r w:rsidRPr="00FA033D">
        <w:rPr>
          <w:rFonts w:eastAsia="Calibri"/>
          <w:bCs w:val="0"/>
          <w:szCs w:val="24"/>
          <w:lang w:eastAsia="en-US"/>
        </w:rPr>
        <w:t>место.</w:t>
      </w:r>
    </w:p>
    <w:p w14:paraId="3C20099C"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341D8309"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90,47 баллов;</w:t>
      </w:r>
    </w:p>
    <w:p w14:paraId="6B38BE91"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91,63 баллов;</w:t>
      </w:r>
    </w:p>
    <w:p w14:paraId="7AF3B9C2"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65,43 баллов;</w:t>
      </w:r>
    </w:p>
    <w:p w14:paraId="732A35B1"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93,55 баллов;</w:t>
      </w:r>
    </w:p>
    <w:p w14:paraId="355ACEFF"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Удовлетворенность условиями оказания услуг – 92,18 баллов.</w:t>
      </w:r>
    </w:p>
    <w:p w14:paraId="77C3E4AD"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3662</w:t>
      </w:r>
      <w:r w:rsidRPr="00FA033D">
        <w:rPr>
          <w:rFonts w:eastAsia="Calibri"/>
          <w:bCs w:val="0"/>
          <w:szCs w:val="24"/>
          <w:lang w:eastAsia="en-US"/>
        </w:rPr>
        <w:t xml:space="preserve"> респондентов (обучающихся и их родителей/ законных представителей). </w:t>
      </w:r>
    </w:p>
    <w:p w14:paraId="3128AB19"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86,65</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13,35</w:t>
      </w:r>
      <w:r w:rsidRPr="00FA033D">
        <w:rPr>
          <w:rFonts w:eastAsia="Calibri"/>
          <w:bCs w:val="0"/>
          <w:szCs w:val="24"/>
          <w:lang w:eastAsia="en-US"/>
        </w:rPr>
        <w:t xml:space="preserve">%. В 2018 году </w:t>
      </w:r>
      <w:r w:rsidRPr="00FA033D">
        <w:rPr>
          <w:rFonts w:eastAsia="Calibri"/>
          <w:bCs w:val="0"/>
          <w:szCs w:val="24"/>
          <w:lang w:eastAsia="en-US"/>
        </w:rPr>
        <w:lastRenderedPageBreak/>
        <w:t xml:space="preserve">интегральный показатель составлял </w:t>
      </w:r>
      <w:r w:rsidRPr="00FA033D">
        <w:rPr>
          <w:rFonts w:eastAsia="Calibri"/>
          <w:bCs w:val="0"/>
          <w:noProof/>
          <w:szCs w:val="24"/>
          <w:lang w:eastAsia="en-US"/>
        </w:rPr>
        <w:t>114,99</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28,13</w:t>
      </w:r>
      <w:r w:rsidRPr="00FA033D">
        <w:rPr>
          <w:rFonts w:eastAsia="Calibri"/>
          <w:bCs w:val="0"/>
          <w:szCs w:val="24"/>
          <w:lang w:eastAsia="en-US"/>
        </w:rPr>
        <w:t>%.</w:t>
      </w:r>
    </w:p>
    <w:p w14:paraId="0038A771"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Верхнесалдинский ГО</w:t>
      </w:r>
      <w:r w:rsidRPr="00FA033D">
        <w:rPr>
          <w:rFonts w:eastAsia="Calibri"/>
          <w:b/>
          <w:szCs w:val="24"/>
          <w:lang w:eastAsia="en-US"/>
        </w:rPr>
        <w:t xml:space="preserve">: </w:t>
      </w:r>
    </w:p>
    <w:p w14:paraId="187C46DC" w14:textId="77777777" w:rsidR="00FA033D" w:rsidRPr="00FA033D" w:rsidRDefault="00FA033D" w:rsidP="00156681">
      <w:pPr>
        <w:numPr>
          <w:ilvl w:val="0"/>
          <w:numId w:val="8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72B7313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78E854F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Сведения о наличии положений о структурных подразделениях (об органах управления) с приложением копий указанных положений (при их наличии);</w:t>
      </w:r>
    </w:p>
    <w:p w14:paraId="0410847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уровнях образования;</w:t>
      </w:r>
    </w:p>
    <w:p w14:paraId="08B7738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Аннотации к рабочим программам дисциплин (по каждой дисциплине в составе образовательной программы) с приложением их копий (при наличии);</w:t>
      </w:r>
    </w:p>
    <w:p w14:paraId="00D7936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693F9BD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p w14:paraId="484A0F0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Уровень образования (для СПО);</w:t>
      </w:r>
    </w:p>
    <w:p w14:paraId="5C302E6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p w14:paraId="3F71069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w:t>
      </w:r>
      <w:r w:rsidRPr="00FA033D">
        <w:rPr>
          <w:rFonts w:eastAsia="Calibri"/>
          <w:bCs w:val="0"/>
          <w:noProof/>
          <w:szCs w:val="24"/>
          <w:lang w:eastAsia="en-US"/>
        </w:rPr>
        <w:lastRenderedPageBreak/>
        <w:t>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p w14:paraId="6E170BF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 места осуществления 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14:paraId="05333AF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ОВЗ;</w:t>
      </w:r>
    </w:p>
    <w:p w14:paraId="196A7BD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обеспечении доступа в здания образовательной организации инвалидов и лиц с ограниченными возможностями здоровья;</w:t>
      </w:r>
    </w:p>
    <w:p w14:paraId="251D939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7AB4C3D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03C9750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629B85A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03633808" w14:textId="77777777" w:rsidR="00FA033D" w:rsidRPr="00FA033D" w:rsidRDefault="00FA033D" w:rsidP="00156681">
      <w:pPr>
        <w:numPr>
          <w:ilvl w:val="0"/>
          <w:numId w:val="8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10692EA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2E2F626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6AE004C7" w14:textId="77777777" w:rsidR="00FA033D" w:rsidRPr="00FA033D" w:rsidRDefault="00FA033D" w:rsidP="00156681">
      <w:pPr>
        <w:numPr>
          <w:ilvl w:val="0"/>
          <w:numId w:val="8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2F2438E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1BA8FF5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3D598B1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2F3AF32A" w14:textId="77777777" w:rsidR="00FA033D" w:rsidRPr="00FA033D" w:rsidRDefault="00FA033D" w:rsidP="00156681">
      <w:pPr>
        <w:numPr>
          <w:ilvl w:val="0"/>
          <w:numId w:val="8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не в полной мере удовлетворены комфортностью условий осуществления образовательной деятельности</w:t>
      </w:r>
    </w:p>
    <w:p w14:paraId="038F5001" w14:textId="77777777" w:rsidR="00FA033D" w:rsidRPr="00FA033D" w:rsidRDefault="00FA033D" w:rsidP="00156681">
      <w:pPr>
        <w:numPr>
          <w:ilvl w:val="0"/>
          <w:numId w:val="8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2BFCDD4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1EC0C48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643F640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6EEE22B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40B7623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56406CD7" w14:textId="77777777" w:rsidR="00FA033D" w:rsidRPr="00FA033D" w:rsidRDefault="00FA033D" w:rsidP="00156681">
      <w:pPr>
        <w:numPr>
          <w:ilvl w:val="0"/>
          <w:numId w:val="8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009C542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0855A3D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дублирование надписей, знаков и иной текстовой и графической информации знаками, выполненными рельефно-точечным шрифтом Брайля;</w:t>
      </w:r>
    </w:p>
    <w:p w14:paraId="587BBEC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1E53DDA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126B5F15" w14:textId="77777777" w:rsidR="00FA033D" w:rsidRPr="00FA033D" w:rsidRDefault="00FA033D" w:rsidP="00156681">
      <w:pPr>
        <w:numPr>
          <w:ilvl w:val="0"/>
          <w:numId w:val="8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3C2B756E" w14:textId="77777777" w:rsidR="00FA033D" w:rsidRPr="00FA033D" w:rsidRDefault="00FA033D" w:rsidP="00156681">
      <w:pPr>
        <w:numPr>
          <w:ilvl w:val="0"/>
          <w:numId w:val="82"/>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6A44DDC4" w14:textId="77777777" w:rsidR="00FA033D" w:rsidRPr="00FA033D" w:rsidRDefault="00FA033D" w:rsidP="00156681">
      <w:pPr>
        <w:numPr>
          <w:ilvl w:val="0"/>
          <w:numId w:val="82"/>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в достаточном объеме условия для готовности получателей рекомендовать организацию</w:t>
      </w:r>
    </w:p>
    <w:p w14:paraId="6EFC9C1D" w14:textId="77777777" w:rsidR="00FA033D" w:rsidRPr="00FA033D" w:rsidRDefault="00FA033D" w:rsidP="00156681">
      <w:pPr>
        <w:numPr>
          <w:ilvl w:val="0"/>
          <w:numId w:val="82"/>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3DA0BBF9" w14:textId="77777777" w:rsidR="002164E0" w:rsidRDefault="002164E0" w:rsidP="002164E0">
      <w:pPr>
        <w:autoSpaceDE/>
        <w:autoSpaceDN/>
        <w:adjustRightInd/>
        <w:ind w:firstLine="0"/>
        <w:jc w:val="center"/>
        <w:rPr>
          <w:rFonts w:eastAsia="Calibri"/>
          <w:b/>
          <w:bCs w:val="0"/>
          <w:noProof/>
          <w:szCs w:val="24"/>
          <w:lang w:eastAsia="en-US"/>
        </w:rPr>
      </w:pPr>
    </w:p>
    <w:p w14:paraId="6BFE04A9" w14:textId="50AAA5A0" w:rsidR="00FA033D" w:rsidRPr="00FA033D" w:rsidRDefault="00FA033D" w:rsidP="002164E0">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ГО Верхотурский</w:t>
      </w:r>
    </w:p>
    <w:p w14:paraId="0B05B89D"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ГО Верхотурский</w:t>
      </w:r>
      <w:r w:rsidRPr="00FA033D">
        <w:rPr>
          <w:rFonts w:eastAsia="Calibri"/>
          <w:bCs w:val="0"/>
          <w:szCs w:val="24"/>
          <w:lang w:eastAsia="en-US"/>
        </w:rPr>
        <w:t xml:space="preserve"> занимает </w:t>
      </w:r>
      <w:r w:rsidRPr="00FA033D">
        <w:rPr>
          <w:rFonts w:eastAsia="Calibri"/>
          <w:b/>
          <w:noProof/>
          <w:szCs w:val="24"/>
          <w:lang w:eastAsia="en-US"/>
        </w:rPr>
        <w:t>45</w:t>
      </w:r>
      <w:r w:rsidRPr="00FA033D">
        <w:rPr>
          <w:rFonts w:eastAsia="Calibri"/>
          <w:b/>
          <w:szCs w:val="24"/>
          <w:lang w:eastAsia="en-US"/>
        </w:rPr>
        <w:t xml:space="preserve"> </w:t>
      </w:r>
      <w:r w:rsidRPr="00FA033D">
        <w:rPr>
          <w:rFonts w:eastAsia="Calibri"/>
          <w:bCs w:val="0"/>
          <w:szCs w:val="24"/>
          <w:lang w:eastAsia="en-US"/>
        </w:rPr>
        <w:t>место.</w:t>
      </w:r>
    </w:p>
    <w:p w14:paraId="75882431"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02E15EBF"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92,41 баллов;</w:t>
      </w:r>
    </w:p>
    <w:p w14:paraId="1AFC6B14"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90,38 баллов;</w:t>
      </w:r>
    </w:p>
    <w:p w14:paraId="60A49FC1"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60,24 баллов;</w:t>
      </w:r>
    </w:p>
    <w:p w14:paraId="26919684"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93,73 баллов;</w:t>
      </w:r>
    </w:p>
    <w:p w14:paraId="3A4812E8"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Удовлетворенность условиями оказания услуг – 92,83 баллов.</w:t>
      </w:r>
    </w:p>
    <w:p w14:paraId="7A0A16A9"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1183</w:t>
      </w:r>
      <w:r w:rsidRPr="00FA033D">
        <w:rPr>
          <w:rFonts w:eastAsia="Calibri"/>
          <w:bCs w:val="0"/>
          <w:szCs w:val="24"/>
          <w:lang w:eastAsia="en-US"/>
        </w:rPr>
        <w:t xml:space="preserve"> респондентов (обучающихся и их родителей/ законных представителей). </w:t>
      </w:r>
    </w:p>
    <w:p w14:paraId="70143D10"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85,92</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14,08</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108,12</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32,43</w:t>
      </w:r>
      <w:r w:rsidRPr="00FA033D">
        <w:rPr>
          <w:rFonts w:eastAsia="Calibri"/>
          <w:bCs w:val="0"/>
          <w:szCs w:val="24"/>
          <w:lang w:eastAsia="en-US"/>
        </w:rPr>
        <w:t>%.</w:t>
      </w:r>
    </w:p>
    <w:p w14:paraId="53778FC3"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ГО Верхотурский</w:t>
      </w:r>
      <w:r w:rsidRPr="00FA033D">
        <w:rPr>
          <w:rFonts w:eastAsia="Calibri"/>
          <w:b/>
          <w:szCs w:val="24"/>
          <w:lang w:eastAsia="en-US"/>
        </w:rPr>
        <w:t xml:space="preserve">: </w:t>
      </w:r>
    </w:p>
    <w:p w14:paraId="2CD31CE8" w14:textId="77777777" w:rsidR="00FA033D" w:rsidRPr="00FA033D" w:rsidRDefault="00FA033D" w:rsidP="00156681">
      <w:pPr>
        <w:numPr>
          <w:ilvl w:val="0"/>
          <w:numId w:val="83"/>
        </w:numPr>
        <w:autoSpaceDE/>
        <w:autoSpaceDN/>
        <w:adjustRightInd/>
        <w:ind w:left="0" w:firstLine="709"/>
        <w:rPr>
          <w:rFonts w:eastAsia="Calibri"/>
          <w:bCs w:val="0"/>
          <w:szCs w:val="24"/>
          <w:lang w:eastAsia="en-US"/>
        </w:rPr>
      </w:pPr>
      <w:r w:rsidRPr="00FA033D">
        <w:rPr>
          <w:rFonts w:eastAsia="Calibri"/>
          <w:bCs w:val="0"/>
          <w:noProof/>
          <w:szCs w:val="24"/>
          <w:lang w:eastAsia="en-US"/>
        </w:rPr>
        <w:t>На стендах образовательных организаций  отсутствует или представлена не в полном объеме следующая информация:</w:t>
      </w:r>
    </w:p>
    <w:p w14:paraId="3A08CDCB" w14:textId="77777777" w:rsidR="00FA033D" w:rsidRPr="00FA033D" w:rsidRDefault="00FA033D" w:rsidP="00156681">
      <w:pPr>
        <w:numPr>
          <w:ilvl w:val="0"/>
          <w:numId w:val="7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lastRenderedPageBreak/>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r w:rsidRPr="00FA033D">
        <w:rPr>
          <w:rFonts w:eastAsia="Calibri"/>
          <w:bCs w:val="0"/>
          <w:szCs w:val="24"/>
          <w:lang w:eastAsia="en-US"/>
        </w:rPr>
        <w:t>;</w:t>
      </w:r>
    </w:p>
    <w:p w14:paraId="7ECBB298" w14:textId="77777777" w:rsidR="00FA033D" w:rsidRPr="00FA033D" w:rsidRDefault="00FA033D" w:rsidP="00156681">
      <w:pPr>
        <w:numPr>
          <w:ilvl w:val="0"/>
          <w:numId w:val="8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678F66D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0369C04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p w14:paraId="0B02C3D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Локальные нормативные акты, предусмотренные частью 2 статьи 30 Федерального закона № 273-ФЗ (по основным вопросам организации и осуществления образовательной деятельности), правила внутреннего распорядка обучающихся, правила внутреннего трудового распоряд;</w:t>
      </w:r>
    </w:p>
    <w:p w14:paraId="041F79E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уровнях образования;</w:t>
      </w:r>
    </w:p>
    <w:p w14:paraId="46945D3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Аннотации к рабочим программам дисциплин (по каждой дисциплине в составе образовательной программы) с приложением их копий (при наличии);</w:t>
      </w:r>
    </w:p>
    <w:p w14:paraId="44CA1AE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18778BD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p w14:paraId="3D3C116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 места осуществления 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w:t>
      </w:r>
      <w:r w:rsidRPr="00FA033D">
        <w:rPr>
          <w:rFonts w:eastAsia="Calibri"/>
          <w:bCs w:val="0"/>
          <w:noProof/>
          <w:szCs w:val="24"/>
          <w:lang w:eastAsia="en-US"/>
        </w:rPr>
        <w:lastRenderedPageBreak/>
        <w:t>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14:paraId="447501B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ОВЗ;</w:t>
      </w:r>
    </w:p>
    <w:p w14:paraId="57CF02F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3BB1E73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3300243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277B0A4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364648FE" w14:textId="77777777" w:rsidR="00FA033D" w:rsidRPr="00FA033D" w:rsidRDefault="00FA033D" w:rsidP="00156681">
      <w:pPr>
        <w:numPr>
          <w:ilvl w:val="0"/>
          <w:numId w:val="8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416B142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43F050B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755559B0" w14:textId="77777777" w:rsidR="00FA033D" w:rsidRPr="00FA033D" w:rsidRDefault="00FA033D" w:rsidP="00156681">
      <w:pPr>
        <w:numPr>
          <w:ilvl w:val="0"/>
          <w:numId w:val="8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665EB3A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планы по устранению недостатков по итогам НОК в 2018 году;</w:t>
      </w:r>
    </w:p>
    <w:p w14:paraId="5A1E7A6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w:t>
      </w:r>
      <w:r w:rsidRPr="00FA033D">
        <w:rPr>
          <w:rFonts w:eastAsia="Calibri"/>
          <w:bCs w:val="0"/>
          <w:noProof/>
          <w:szCs w:val="24"/>
          <w:lang w:eastAsia="en-US"/>
        </w:rPr>
        <w:lastRenderedPageBreak/>
        <w:t>мероприятий по результатам НОК в 2018 году, реализованных в полном объеме (по состоянию 31 марта 2021 года);</w:t>
      </w:r>
    </w:p>
    <w:p w14:paraId="5E4AF43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7C870B2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63C329E9" w14:textId="77777777" w:rsidR="00FA033D" w:rsidRPr="00FA033D" w:rsidRDefault="00FA033D" w:rsidP="00156681">
      <w:pPr>
        <w:numPr>
          <w:ilvl w:val="0"/>
          <w:numId w:val="8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не в полной мере удовлетворены комфортностью условий осуществления образовательной деятельности</w:t>
      </w:r>
    </w:p>
    <w:p w14:paraId="512BB492" w14:textId="77777777" w:rsidR="00FA033D" w:rsidRPr="00FA033D" w:rsidRDefault="00FA033D" w:rsidP="00156681">
      <w:pPr>
        <w:numPr>
          <w:ilvl w:val="0"/>
          <w:numId w:val="8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14BB389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6D76630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71C2C90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58A7138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1CA59B0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18394C17" w14:textId="77777777" w:rsidR="00FA033D" w:rsidRPr="00FA033D" w:rsidRDefault="00FA033D" w:rsidP="00156681">
      <w:pPr>
        <w:numPr>
          <w:ilvl w:val="0"/>
          <w:numId w:val="8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6928BB1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5A9E25B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0018C3F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51223A8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292B8963" w14:textId="77777777" w:rsidR="00FA033D" w:rsidRPr="00FA033D" w:rsidRDefault="00FA033D" w:rsidP="00156681">
      <w:pPr>
        <w:numPr>
          <w:ilvl w:val="0"/>
          <w:numId w:val="8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06425B42" w14:textId="77777777" w:rsidR="00FA033D" w:rsidRPr="00FA033D" w:rsidRDefault="00FA033D" w:rsidP="00156681">
      <w:pPr>
        <w:numPr>
          <w:ilvl w:val="0"/>
          <w:numId w:val="83"/>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3AB3A09C" w14:textId="77777777" w:rsidR="00FA033D" w:rsidRPr="00FA033D" w:rsidRDefault="00FA033D" w:rsidP="00156681">
      <w:pPr>
        <w:numPr>
          <w:ilvl w:val="0"/>
          <w:numId w:val="83"/>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в достаточном объеме условия для готовности получателей рекомендовать организацию</w:t>
      </w:r>
    </w:p>
    <w:p w14:paraId="18254BE7" w14:textId="77777777" w:rsidR="00FA033D" w:rsidRPr="00FA033D" w:rsidRDefault="00FA033D" w:rsidP="00156681">
      <w:pPr>
        <w:numPr>
          <w:ilvl w:val="0"/>
          <w:numId w:val="83"/>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48E0F003" w14:textId="77777777" w:rsidR="002164E0" w:rsidRDefault="002164E0" w:rsidP="002164E0">
      <w:pPr>
        <w:autoSpaceDE/>
        <w:autoSpaceDN/>
        <w:adjustRightInd/>
        <w:ind w:firstLine="0"/>
        <w:jc w:val="center"/>
        <w:rPr>
          <w:rFonts w:eastAsia="Calibri"/>
          <w:b/>
          <w:bCs w:val="0"/>
          <w:noProof/>
          <w:szCs w:val="24"/>
          <w:lang w:eastAsia="en-US"/>
        </w:rPr>
      </w:pPr>
    </w:p>
    <w:p w14:paraId="69DD9E7A" w14:textId="22CA6066" w:rsidR="00FA033D" w:rsidRPr="00FA033D" w:rsidRDefault="00FA033D" w:rsidP="002164E0">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Гаринский ГО</w:t>
      </w:r>
    </w:p>
    <w:p w14:paraId="7615AC0C"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Гаринский ГО</w:t>
      </w:r>
      <w:r w:rsidRPr="00FA033D">
        <w:rPr>
          <w:rFonts w:eastAsia="Calibri"/>
          <w:bCs w:val="0"/>
          <w:szCs w:val="24"/>
          <w:lang w:eastAsia="en-US"/>
        </w:rPr>
        <w:t xml:space="preserve"> занимает </w:t>
      </w:r>
      <w:r w:rsidRPr="00FA033D">
        <w:rPr>
          <w:rFonts w:eastAsia="Calibri"/>
          <w:b/>
          <w:noProof/>
          <w:szCs w:val="24"/>
          <w:lang w:eastAsia="en-US"/>
        </w:rPr>
        <w:t>51</w:t>
      </w:r>
      <w:r w:rsidRPr="00FA033D">
        <w:rPr>
          <w:rFonts w:eastAsia="Calibri"/>
          <w:b/>
          <w:szCs w:val="24"/>
          <w:lang w:eastAsia="en-US"/>
        </w:rPr>
        <w:t xml:space="preserve"> </w:t>
      </w:r>
      <w:r w:rsidRPr="00FA033D">
        <w:rPr>
          <w:rFonts w:eastAsia="Calibri"/>
          <w:bCs w:val="0"/>
          <w:szCs w:val="24"/>
          <w:lang w:eastAsia="en-US"/>
        </w:rPr>
        <w:t>место.</w:t>
      </w:r>
    </w:p>
    <w:p w14:paraId="3876409F"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2B99DBC5"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93,05 баллов;</w:t>
      </w:r>
    </w:p>
    <w:p w14:paraId="4890DD66"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83,5 баллов;</w:t>
      </w:r>
    </w:p>
    <w:p w14:paraId="788A5ACF"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64,75 баллов;</w:t>
      </w:r>
    </w:p>
    <w:p w14:paraId="6ECA9F59"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92,2 баллов;</w:t>
      </w:r>
    </w:p>
    <w:p w14:paraId="6E5005C0"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Удовлетворенность условиями оказания услуг – 92,95 баллов.</w:t>
      </w:r>
    </w:p>
    <w:p w14:paraId="0EF990A9"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213</w:t>
      </w:r>
      <w:r w:rsidRPr="00FA033D">
        <w:rPr>
          <w:rFonts w:eastAsia="Calibri"/>
          <w:bCs w:val="0"/>
          <w:szCs w:val="24"/>
          <w:lang w:eastAsia="en-US"/>
        </w:rPr>
        <w:t xml:space="preserve"> респондентов (обучающихся и их родителей/ законных представителей). </w:t>
      </w:r>
    </w:p>
    <w:p w14:paraId="172F6B41"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85,29</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14,71</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104,26</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34,84</w:t>
      </w:r>
      <w:r w:rsidRPr="00FA033D">
        <w:rPr>
          <w:rFonts w:eastAsia="Calibri"/>
          <w:bCs w:val="0"/>
          <w:szCs w:val="24"/>
          <w:lang w:eastAsia="en-US"/>
        </w:rPr>
        <w:t>%.</w:t>
      </w:r>
    </w:p>
    <w:p w14:paraId="11325783"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Гаринский ГО</w:t>
      </w:r>
      <w:r w:rsidRPr="00FA033D">
        <w:rPr>
          <w:rFonts w:eastAsia="Calibri"/>
          <w:b/>
          <w:szCs w:val="24"/>
          <w:lang w:eastAsia="en-US"/>
        </w:rPr>
        <w:t xml:space="preserve">: </w:t>
      </w:r>
    </w:p>
    <w:p w14:paraId="5353E739" w14:textId="77777777" w:rsidR="00FA033D" w:rsidRPr="00FA033D" w:rsidRDefault="00FA033D" w:rsidP="00156681">
      <w:pPr>
        <w:numPr>
          <w:ilvl w:val="0"/>
          <w:numId w:val="84"/>
        </w:numPr>
        <w:tabs>
          <w:tab w:val="left" w:pos="851"/>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На стендах образовательных организаций  отсутствует или представлена не в полном объеме следующая информация:</w:t>
      </w:r>
    </w:p>
    <w:p w14:paraId="54DA5D1B" w14:textId="77777777" w:rsidR="00FA033D" w:rsidRPr="00FA033D" w:rsidRDefault="00FA033D" w:rsidP="00156681">
      <w:pPr>
        <w:numPr>
          <w:ilvl w:val="0"/>
          <w:numId w:val="7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 xml:space="preserve">Локальные нормативные акты, предусмотренные частью 2 статьи 30 Федерального закона № 273-ФЗ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w:t>
      </w:r>
      <w:r w:rsidRPr="00FA033D">
        <w:rPr>
          <w:rFonts w:eastAsia="Calibri"/>
          <w:bCs w:val="0"/>
          <w:noProof/>
          <w:szCs w:val="24"/>
          <w:lang w:eastAsia="en-US"/>
        </w:rPr>
        <w:lastRenderedPageBreak/>
        <w:t>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r w:rsidRPr="00FA033D">
        <w:rPr>
          <w:rFonts w:eastAsia="Calibri"/>
          <w:bCs w:val="0"/>
          <w:szCs w:val="24"/>
          <w:lang w:eastAsia="en-US"/>
        </w:rPr>
        <w:t>;</w:t>
      </w:r>
    </w:p>
    <w:p w14:paraId="5832C81F" w14:textId="77777777" w:rsidR="00FA033D" w:rsidRPr="00FA033D" w:rsidRDefault="00FA033D" w:rsidP="00156681">
      <w:pPr>
        <w:numPr>
          <w:ilvl w:val="0"/>
          <w:numId w:val="7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r w:rsidRPr="00FA033D">
        <w:rPr>
          <w:rFonts w:eastAsia="Calibri"/>
          <w:bCs w:val="0"/>
          <w:szCs w:val="24"/>
          <w:lang w:eastAsia="en-US"/>
        </w:rPr>
        <w:t>;</w:t>
      </w:r>
    </w:p>
    <w:p w14:paraId="2F343C02" w14:textId="77777777" w:rsidR="00FA033D" w:rsidRPr="00FA033D" w:rsidRDefault="00FA033D" w:rsidP="00156681">
      <w:pPr>
        <w:numPr>
          <w:ilvl w:val="0"/>
          <w:numId w:val="8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01EEDE0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43C8D9C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Сведения о наличии положений о структурных подразделениях (об органах управления) с приложением копий указанных положений (при их наличии);</w:t>
      </w:r>
    </w:p>
    <w:p w14:paraId="0B57B7B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p w14:paraId="3F2E7FE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Локальные нормативные акты, предусмотренные частью 2 статьи 30 Федерального закона № 273-ФЗ (по основным вопросам организации и осуществления образовательной деятельности), правила внутреннего распорядка обучающихся, правила внутреннего трудового распоряд;</w:t>
      </w:r>
    </w:p>
    <w:p w14:paraId="75ECA34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уровнях образования;</w:t>
      </w:r>
    </w:p>
    <w:p w14:paraId="1240615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Аннотации к рабочим программам дисциплин (по каждой дисциплине в составе образовательной программы) с приложением их копий (при наличии);</w:t>
      </w:r>
    </w:p>
    <w:p w14:paraId="4AE20C6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методических и иных документах, разработанных образовательной организацией для обеспечения образовательного процесса;</w:t>
      </w:r>
    </w:p>
    <w:p w14:paraId="5D02E38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52DF5B2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w:t>
      </w:r>
      <w:r w:rsidRPr="00FA033D">
        <w:rPr>
          <w:rFonts w:eastAsia="Calibri"/>
          <w:bCs w:val="0"/>
          <w:noProof/>
          <w:szCs w:val="24"/>
          <w:lang w:eastAsia="en-US"/>
        </w:rPr>
        <w:lastRenderedPageBreak/>
        <w:t>заключенных и планируемых к заключению договорах с иностранными и (или) международными организациями по вопросам образования и науки;</w:t>
      </w:r>
    </w:p>
    <w:p w14:paraId="5DB9C2D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 места осуществления 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14:paraId="3A745E6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ОВЗ;</w:t>
      </w:r>
    </w:p>
    <w:p w14:paraId="1D55E33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обеспечении доступа в здания образовательной организации инвалидов и лиц с ограниченными возможностями здоровья;</w:t>
      </w:r>
    </w:p>
    <w:p w14:paraId="02FA9A5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63008C0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27096CE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2FA46BE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51CD6D44" w14:textId="77777777" w:rsidR="00FA033D" w:rsidRPr="00FA033D" w:rsidRDefault="00FA033D" w:rsidP="00156681">
      <w:pPr>
        <w:numPr>
          <w:ilvl w:val="0"/>
          <w:numId w:val="8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50E5A17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146F60C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0FE0FF13" w14:textId="77777777" w:rsidR="00FA033D" w:rsidRPr="00FA033D" w:rsidRDefault="00FA033D" w:rsidP="00156681">
      <w:pPr>
        <w:numPr>
          <w:ilvl w:val="0"/>
          <w:numId w:val="8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45A63FA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планы по устранению недостатков по итогам НОК в 2018 году;</w:t>
      </w:r>
    </w:p>
    <w:p w14:paraId="15E431D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6E591F4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6C12EC7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2D07930A" w14:textId="77777777" w:rsidR="00FA033D" w:rsidRPr="00FA033D" w:rsidRDefault="00FA033D" w:rsidP="00156681">
      <w:pPr>
        <w:numPr>
          <w:ilvl w:val="0"/>
          <w:numId w:val="8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муниципалитета не созданы в достаточной мере комфортные условия оказания услуг, в частности:</w:t>
      </w:r>
    </w:p>
    <w:p w14:paraId="16A0A47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отсутствует комфортная зона отдыха (ожидания), оборудованная соответствующей мебелью;</w:t>
      </w:r>
    </w:p>
    <w:p w14:paraId="2BD1A40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отсутствуют и недоступны санитарно-гигиенические помещения;</w:t>
      </w:r>
    </w:p>
    <w:p w14:paraId="248D4DC6" w14:textId="77777777" w:rsidR="00FA033D" w:rsidRPr="00FA033D" w:rsidRDefault="00FA033D" w:rsidP="00156681">
      <w:pPr>
        <w:numPr>
          <w:ilvl w:val="0"/>
          <w:numId w:val="8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не в полной мере удовлетворены комфортностью условий осуществления образовательной деятельности</w:t>
      </w:r>
    </w:p>
    <w:p w14:paraId="5BED5A21" w14:textId="77777777" w:rsidR="00FA033D" w:rsidRPr="00FA033D" w:rsidRDefault="00FA033D" w:rsidP="00156681">
      <w:pPr>
        <w:numPr>
          <w:ilvl w:val="0"/>
          <w:numId w:val="8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3BA77C7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235F420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18746A4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451EAD1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не все организации муниципалитета имеют специально оборудованные санитарно-гигиенические помещения в организации;</w:t>
      </w:r>
    </w:p>
    <w:p w14:paraId="44E33022" w14:textId="77777777" w:rsidR="00FA033D" w:rsidRPr="00FA033D" w:rsidRDefault="00FA033D" w:rsidP="00156681">
      <w:pPr>
        <w:numPr>
          <w:ilvl w:val="0"/>
          <w:numId w:val="8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5ABA6DF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3D190F2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0567C32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78B79E6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374444A3" w14:textId="77777777" w:rsidR="00FA033D" w:rsidRPr="00FA033D" w:rsidRDefault="00FA033D" w:rsidP="00156681">
      <w:pPr>
        <w:numPr>
          <w:ilvl w:val="0"/>
          <w:numId w:val="8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5109E0AE" w14:textId="77777777" w:rsidR="00FA033D" w:rsidRPr="00FA033D" w:rsidRDefault="00FA033D" w:rsidP="00156681">
      <w:pPr>
        <w:numPr>
          <w:ilvl w:val="0"/>
          <w:numId w:val="84"/>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02FD4749" w14:textId="77777777" w:rsidR="00FA033D" w:rsidRPr="00FA033D" w:rsidRDefault="00FA033D" w:rsidP="00156681">
      <w:pPr>
        <w:numPr>
          <w:ilvl w:val="0"/>
          <w:numId w:val="84"/>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в достаточном объеме условия для готовности получателей рекомендовать организацию</w:t>
      </w:r>
    </w:p>
    <w:p w14:paraId="49A4675A" w14:textId="77777777" w:rsidR="00FA033D" w:rsidRPr="00FA033D" w:rsidRDefault="00FA033D" w:rsidP="00156681">
      <w:pPr>
        <w:numPr>
          <w:ilvl w:val="0"/>
          <w:numId w:val="84"/>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73FE89E3" w14:textId="77777777" w:rsidR="002164E0" w:rsidRDefault="002164E0" w:rsidP="002164E0">
      <w:pPr>
        <w:autoSpaceDE/>
        <w:autoSpaceDN/>
        <w:adjustRightInd/>
        <w:ind w:firstLine="0"/>
        <w:jc w:val="center"/>
        <w:rPr>
          <w:rFonts w:eastAsia="Calibri"/>
          <w:b/>
          <w:bCs w:val="0"/>
          <w:noProof/>
          <w:szCs w:val="24"/>
          <w:lang w:eastAsia="en-US"/>
        </w:rPr>
      </w:pPr>
    </w:p>
    <w:p w14:paraId="431DCB81" w14:textId="5A0E5C7A" w:rsidR="00FA033D" w:rsidRPr="00FA033D" w:rsidRDefault="00FA033D" w:rsidP="002164E0">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Ирбитское МО</w:t>
      </w:r>
    </w:p>
    <w:p w14:paraId="6914DC3E"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Ирбитское МО</w:t>
      </w:r>
      <w:r w:rsidRPr="00FA033D">
        <w:rPr>
          <w:rFonts w:eastAsia="Calibri"/>
          <w:bCs w:val="0"/>
          <w:szCs w:val="24"/>
          <w:lang w:eastAsia="en-US"/>
        </w:rPr>
        <w:t xml:space="preserve"> занимает </w:t>
      </w:r>
      <w:r w:rsidRPr="00FA033D">
        <w:rPr>
          <w:rFonts w:eastAsia="Calibri"/>
          <w:b/>
          <w:noProof/>
          <w:szCs w:val="24"/>
          <w:lang w:eastAsia="en-US"/>
        </w:rPr>
        <w:t>39</w:t>
      </w:r>
      <w:r w:rsidRPr="00FA033D">
        <w:rPr>
          <w:rFonts w:eastAsia="Calibri"/>
          <w:b/>
          <w:szCs w:val="24"/>
          <w:lang w:eastAsia="en-US"/>
        </w:rPr>
        <w:t xml:space="preserve"> </w:t>
      </w:r>
      <w:r w:rsidRPr="00FA033D">
        <w:rPr>
          <w:rFonts w:eastAsia="Calibri"/>
          <w:bCs w:val="0"/>
          <w:szCs w:val="24"/>
          <w:lang w:eastAsia="en-US"/>
        </w:rPr>
        <w:t>место.</w:t>
      </w:r>
    </w:p>
    <w:p w14:paraId="60522232"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49F6B2AD"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93,83 баллов;</w:t>
      </w:r>
    </w:p>
    <w:p w14:paraId="183180E0"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89,83 баллов;</w:t>
      </w:r>
    </w:p>
    <w:p w14:paraId="3E29C5AD"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64,27 баллов;</w:t>
      </w:r>
    </w:p>
    <w:p w14:paraId="63914F71"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92,98 баллов;</w:t>
      </w:r>
    </w:p>
    <w:p w14:paraId="58A19AD6"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Удовлетворенность условиями оказания услуг – 91,46 баллов.</w:t>
      </w:r>
    </w:p>
    <w:p w14:paraId="4ABDD617"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2729</w:t>
      </w:r>
      <w:r w:rsidRPr="00FA033D">
        <w:rPr>
          <w:rFonts w:eastAsia="Calibri"/>
          <w:bCs w:val="0"/>
          <w:szCs w:val="24"/>
          <w:lang w:eastAsia="en-US"/>
        </w:rPr>
        <w:t xml:space="preserve"> респондентов (обучающихся и их родителей/ законных представителей). </w:t>
      </w:r>
    </w:p>
    <w:p w14:paraId="6FCAFBBB"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86,48</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13,52</w:t>
      </w:r>
      <w:r w:rsidRPr="00FA033D">
        <w:rPr>
          <w:rFonts w:eastAsia="Calibri"/>
          <w:bCs w:val="0"/>
          <w:szCs w:val="24"/>
          <w:lang w:eastAsia="en-US"/>
        </w:rPr>
        <w:t xml:space="preserve">%. В 2018 году </w:t>
      </w:r>
      <w:r w:rsidRPr="00FA033D">
        <w:rPr>
          <w:rFonts w:eastAsia="Calibri"/>
          <w:bCs w:val="0"/>
          <w:szCs w:val="24"/>
          <w:lang w:eastAsia="en-US"/>
        </w:rPr>
        <w:lastRenderedPageBreak/>
        <w:t xml:space="preserve">интегральный показатель составлял </w:t>
      </w:r>
      <w:r w:rsidRPr="00FA033D">
        <w:rPr>
          <w:rFonts w:eastAsia="Calibri"/>
          <w:bCs w:val="0"/>
          <w:noProof/>
          <w:szCs w:val="24"/>
          <w:lang w:eastAsia="en-US"/>
        </w:rPr>
        <w:t>119,61</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25,24</w:t>
      </w:r>
      <w:r w:rsidRPr="00FA033D">
        <w:rPr>
          <w:rFonts w:eastAsia="Calibri"/>
          <w:bCs w:val="0"/>
          <w:szCs w:val="24"/>
          <w:lang w:eastAsia="en-US"/>
        </w:rPr>
        <w:t>%.</w:t>
      </w:r>
    </w:p>
    <w:p w14:paraId="59282ACB"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Ирбитское МО</w:t>
      </w:r>
      <w:r w:rsidRPr="00FA033D">
        <w:rPr>
          <w:rFonts w:eastAsia="Calibri"/>
          <w:b/>
          <w:szCs w:val="24"/>
          <w:lang w:eastAsia="en-US"/>
        </w:rPr>
        <w:t xml:space="preserve">: </w:t>
      </w:r>
    </w:p>
    <w:p w14:paraId="74FEA34E" w14:textId="77777777" w:rsidR="00FA033D" w:rsidRPr="00FA033D" w:rsidRDefault="00FA033D" w:rsidP="00156681">
      <w:pPr>
        <w:numPr>
          <w:ilvl w:val="0"/>
          <w:numId w:val="8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67CBE75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1475CB3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p w14:paraId="0600FC8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уровнях образования;</w:t>
      </w:r>
    </w:p>
    <w:p w14:paraId="6EE5A0A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p w14:paraId="7A52564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43C3DF0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4C508455" w14:textId="77777777" w:rsidR="00FA033D" w:rsidRPr="00FA033D" w:rsidRDefault="00FA033D" w:rsidP="00156681">
      <w:pPr>
        <w:numPr>
          <w:ilvl w:val="0"/>
          <w:numId w:val="8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47F19AD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1ACD8AB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5A4F3DD5" w14:textId="77777777" w:rsidR="00FA033D" w:rsidRPr="00FA033D" w:rsidRDefault="00FA033D" w:rsidP="00156681">
      <w:pPr>
        <w:numPr>
          <w:ilvl w:val="0"/>
          <w:numId w:val="8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2D040CC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w:t>
      </w:r>
      <w:r w:rsidRPr="00FA033D">
        <w:rPr>
          <w:rFonts w:eastAsia="Calibri"/>
          <w:bCs w:val="0"/>
          <w:noProof/>
          <w:szCs w:val="24"/>
          <w:lang w:eastAsia="en-US"/>
        </w:rPr>
        <w:lastRenderedPageBreak/>
        <w:t>мероприятий по результатам НОК в 2018 году, реализованных в полном объеме (по состоянию 31 марта 2021 года);</w:t>
      </w:r>
    </w:p>
    <w:p w14:paraId="0F6B774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28CAB23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0324756D" w14:textId="77777777" w:rsidR="00FA033D" w:rsidRPr="00FA033D" w:rsidRDefault="00FA033D" w:rsidP="00156681">
      <w:pPr>
        <w:numPr>
          <w:ilvl w:val="0"/>
          <w:numId w:val="8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не в полной мере удовлетворены комфортностью условий осуществления образовательной деятельности</w:t>
      </w:r>
    </w:p>
    <w:p w14:paraId="28B990F8" w14:textId="77777777" w:rsidR="00FA033D" w:rsidRPr="00FA033D" w:rsidRDefault="00FA033D" w:rsidP="00156681">
      <w:pPr>
        <w:numPr>
          <w:ilvl w:val="0"/>
          <w:numId w:val="8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71FB40A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4EED21B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7A3410E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3A7A0F9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77B4F66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745D0855" w14:textId="77777777" w:rsidR="00FA033D" w:rsidRPr="00FA033D" w:rsidRDefault="00FA033D" w:rsidP="00156681">
      <w:pPr>
        <w:numPr>
          <w:ilvl w:val="0"/>
          <w:numId w:val="8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3015931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46B9076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435E457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129C163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090DEF7D" w14:textId="77777777" w:rsidR="00FA033D" w:rsidRPr="00FA033D" w:rsidRDefault="00FA033D" w:rsidP="00156681">
      <w:pPr>
        <w:numPr>
          <w:ilvl w:val="0"/>
          <w:numId w:val="8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76A95344" w14:textId="77777777" w:rsidR="00FA033D" w:rsidRPr="00FA033D" w:rsidRDefault="00FA033D" w:rsidP="00156681">
      <w:pPr>
        <w:numPr>
          <w:ilvl w:val="0"/>
          <w:numId w:val="85"/>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58EC5522" w14:textId="77777777" w:rsidR="00FA033D" w:rsidRPr="00FA033D" w:rsidRDefault="00FA033D" w:rsidP="00156681">
      <w:pPr>
        <w:numPr>
          <w:ilvl w:val="0"/>
          <w:numId w:val="85"/>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условия для готовности получателей рекомендовать организацию</w:t>
      </w:r>
    </w:p>
    <w:p w14:paraId="7D8AD5E2" w14:textId="77777777" w:rsidR="00FA033D" w:rsidRPr="00FA033D" w:rsidRDefault="00FA033D" w:rsidP="00156681">
      <w:pPr>
        <w:numPr>
          <w:ilvl w:val="0"/>
          <w:numId w:val="85"/>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797F48D0" w14:textId="77777777" w:rsidR="002164E0" w:rsidRDefault="002164E0" w:rsidP="002164E0">
      <w:pPr>
        <w:autoSpaceDE/>
        <w:autoSpaceDN/>
        <w:adjustRightInd/>
        <w:ind w:firstLine="0"/>
        <w:jc w:val="center"/>
        <w:rPr>
          <w:rFonts w:eastAsia="Calibri"/>
          <w:b/>
          <w:bCs w:val="0"/>
          <w:noProof/>
          <w:szCs w:val="24"/>
          <w:lang w:eastAsia="en-US"/>
        </w:rPr>
      </w:pPr>
    </w:p>
    <w:p w14:paraId="523C4BD1" w14:textId="1DD11780" w:rsidR="00FA033D" w:rsidRPr="00FA033D" w:rsidRDefault="00FA033D" w:rsidP="002164E0">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Каменский ГО</w:t>
      </w:r>
    </w:p>
    <w:p w14:paraId="6E356F8F"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Каменский ГО</w:t>
      </w:r>
      <w:r w:rsidRPr="00FA033D">
        <w:rPr>
          <w:rFonts w:eastAsia="Calibri"/>
          <w:bCs w:val="0"/>
          <w:szCs w:val="24"/>
          <w:lang w:eastAsia="en-US"/>
        </w:rPr>
        <w:t xml:space="preserve"> занимает </w:t>
      </w:r>
      <w:r w:rsidRPr="00FA033D">
        <w:rPr>
          <w:rFonts w:eastAsia="Calibri"/>
          <w:b/>
          <w:noProof/>
          <w:szCs w:val="24"/>
          <w:lang w:eastAsia="en-US"/>
        </w:rPr>
        <w:t>57</w:t>
      </w:r>
      <w:r w:rsidRPr="00FA033D">
        <w:rPr>
          <w:rFonts w:eastAsia="Calibri"/>
          <w:b/>
          <w:szCs w:val="24"/>
          <w:lang w:eastAsia="en-US"/>
        </w:rPr>
        <w:t xml:space="preserve"> </w:t>
      </w:r>
      <w:r w:rsidRPr="00FA033D">
        <w:rPr>
          <w:rFonts w:eastAsia="Calibri"/>
          <w:bCs w:val="0"/>
          <w:szCs w:val="24"/>
          <w:lang w:eastAsia="en-US"/>
        </w:rPr>
        <w:t>место.</w:t>
      </w:r>
    </w:p>
    <w:p w14:paraId="1305AA9A"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5B6E8DEA"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90,13 баллов;</w:t>
      </w:r>
    </w:p>
    <w:p w14:paraId="3B473E26"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90,37 баллов;</w:t>
      </w:r>
    </w:p>
    <w:p w14:paraId="3728001D"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56,85 баллов;</w:t>
      </w:r>
    </w:p>
    <w:p w14:paraId="149916E1"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93,96 баллов;</w:t>
      </w:r>
    </w:p>
    <w:p w14:paraId="500F6E02"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Удовлетворенность условиями оказания услуг – 92,32 баллов.</w:t>
      </w:r>
    </w:p>
    <w:p w14:paraId="7AFC2C5F"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1753</w:t>
      </w:r>
      <w:r w:rsidRPr="00FA033D">
        <w:rPr>
          <w:rFonts w:eastAsia="Calibri"/>
          <w:bCs w:val="0"/>
          <w:szCs w:val="24"/>
          <w:lang w:eastAsia="en-US"/>
        </w:rPr>
        <w:t xml:space="preserve"> респондентов (обучающихся и их родителей/ законных представителей). </w:t>
      </w:r>
    </w:p>
    <w:p w14:paraId="373F3D10"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84,73</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15,27</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115,28</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27,95</w:t>
      </w:r>
      <w:r w:rsidRPr="00FA033D">
        <w:rPr>
          <w:rFonts w:eastAsia="Calibri"/>
          <w:bCs w:val="0"/>
          <w:szCs w:val="24"/>
          <w:lang w:eastAsia="en-US"/>
        </w:rPr>
        <w:t>%.</w:t>
      </w:r>
    </w:p>
    <w:p w14:paraId="10164EBB"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Каменский ГО</w:t>
      </w:r>
      <w:r w:rsidRPr="00FA033D">
        <w:rPr>
          <w:rFonts w:eastAsia="Calibri"/>
          <w:b/>
          <w:szCs w:val="24"/>
          <w:lang w:eastAsia="en-US"/>
        </w:rPr>
        <w:t xml:space="preserve">: </w:t>
      </w:r>
    </w:p>
    <w:p w14:paraId="42D70D16" w14:textId="77777777" w:rsidR="00FA033D" w:rsidRPr="00FA033D" w:rsidRDefault="00FA033D" w:rsidP="00156681">
      <w:pPr>
        <w:numPr>
          <w:ilvl w:val="0"/>
          <w:numId w:val="86"/>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На стендах образовательных организаций  отсутствует или представлена не в полном объеме следующая информация:</w:t>
      </w:r>
    </w:p>
    <w:p w14:paraId="4F1DE4D3" w14:textId="77777777" w:rsidR="00FA033D" w:rsidRPr="00FA033D" w:rsidRDefault="00FA033D" w:rsidP="00156681">
      <w:pPr>
        <w:numPr>
          <w:ilvl w:val="0"/>
          <w:numId w:val="7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 xml:space="preserve">Локальные нормативные акты, предусмотренные частью 2 статьи 30 Федерального закона № 273-ФЗ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w:t>
      </w:r>
      <w:r w:rsidRPr="00FA033D">
        <w:rPr>
          <w:rFonts w:eastAsia="Calibri"/>
          <w:bCs w:val="0"/>
          <w:noProof/>
          <w:szCs w:val="24"/>
          <w:lang w:eastAsia="en-US"/>
        </w:rPr>
        <w:lastRenderedPageBreak/>
        <w:t>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r w:rsidRPr="00FA033D">
        <w:rPr>
          <w:rFonts w:eastAsia="Calibri"/>
          <w:bCs w:val="0"/>
          <w:szCs w:val="24"/>
          <w:lang w:eastAsia="en-US"/>
        </w:rPr>
        <w:t>;</w:t>
      </w:r>
    </w:p>
    <w:p w14:paraId="48E058B4" w14:textId="77777777" w:rsidR="00FA033D" w:rsidRPr="00FA033D" w:rsidRDefault="00FA033D" w:rsidP="00156681">
      <w:pPr>
        <w:numPr>
          <w:ilvl w:val="0"/>
          <w:numId w:val="7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r w:rsidRPr="00FA033D">
        <w:rPr>
          <w:rFonts w:eastAsia="Calibri"/>
          <w:bCs w:val="0"/>
          <w:szCs w:val="24"/>
          <w:lang w:eastAsia="en-US"/>
        </w:rPr>
        <w:t>;</w:t>
      </w:r>
    </w:p>
    <w:p w14:paraId="61B7DA5D" w14:textId="77777777" w:rsidR="00FA033D" w:rsidRPr="00FA033D" w:rsidRDefault="00FA033D" w:rsidP="00156681">
      <w:pPr>
        <w:numPr>
          <w:ilvl w:val="0"/>
          <w:numId w:val="8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65410DF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0BC23B1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Локальные нормативные акты, предусмотренные частью 2 статьи 30 Федерального закона № 273-ФЗ (по основным вопросам организации и осуществления образовательной деятельности), правила внутреннего распорядка обучающихся, правила внутреннего трудового распоряд;</w:t>
      </w:r>
    </w:p>
    <w:p w14:paraId="356294B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21EFE76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Аннотации к рабочим программам дисциплин (по каждой дисциплине в составе образовательной программы) с приложением их копий (при наличии);</w:t>
      </w:r>
    </w:p>
    <w:p w14:paraId="0B8D39B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методических и иных документах, разработанных образовательной организацией для обеспечения образовательного процесса;</w:t>
      </w:r>
    </w:p>
    <w:p w14:paraId="43EC703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609980B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 места осуществления 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14:paraId="7BEBAFB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ОВЗ;</w:t>
      </w:r>
    </w:p>
    <w:p w14:paraId="1BBFF08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2D7AE24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5E478DF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7A1E243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715FD92C" w14:textId="77777777" w:rsidR="00FA033D" w:rsidRPr="00FA033D" w:rsidRDefault="00FA033D" w:rsidP="00156681">
      <w:pPr>
        <w:numPr>
          <w:ilvl w:val="0"/>
          <w:numId w:val="8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051B579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04FCC16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6F9576EB" w14:textId="77777777" w:rsidR="00FA033D" w:rsidRPr="00FA033D" w:rsidRDefault="00FA033D" w:rsidP="00156681">
      <w:pPr>
        <w:numPr>
          <w:ilvl w:val="0"/>
          <w:numId w:val="8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54000D0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2100C8E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3627BCA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w:t>
      </w:r>
      <w:r w:rsidRPr="00FA033D">
        <w:rPr>
          <w:rFonts w:eastAsia="Calibri"/>
          <w:bCs w:val="0"/>
          <w:noProof/>
          <w:szCs w:val="24"/>
          <w:lang w:eastAsia="en-US"/>
        </w:rPr>
        <w:lastRenderedPageBreak/>
        <w:t>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2D7C323F" w14:textId="77777777" w:rsidR="00FA033D" w:rsidRPr="00FA033D" w:rsidRDefault="00FA033D" w:rsidP="00156681">
      <w:pPr>
        <w:numPr>
          <w:ilvl w:val="0"/>
          <w:numId w:val="8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муниципалитета не созданы в достаточной мере комфортные условия оказания услуг, в частности:</w:t>
      </w:r>
    </w:p>
    <w:p w14:paraId="10A078D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отсутствует комфортная зона отдыха (ожидания), оборудованная соответствующей мебелью;</w:t>
      </w:r>
    </w:p>
    <w:p w14:paraId="7748EE2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непонятна получателям услуг навигация в образовательных организациях;</w:t>
      </w:r>
    </w:p>
    <w:p w14:paraId="43E444E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отсутствуют и недоступны санитарно-гигиенические помещения.</w:t>
      </w:r>
    </w:p>
    <w:p w14:paraId="27340E63" w14:textId="77777777" w:rsidR="00FA033D" w:rsidRPr="00FA033D" w:rsidRDefault="00FA033D" w:rsidP="00156681">
      <w:pPr>
        <w:numPr>
          <w:ilvl w:val="0"/>
          <w:numId w:val="8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не в полной мере удовлетворены комфортностью условий осуществления образовательной деятельности</w:t>
      </w:r>
    </w:p>
    <w:p w14:paraId="1318B5D9" w14:textId="77777777" w:rsidR="00FA033D" w:rsidRPr="00FA033D" w:rsidRDefault="00FA033D" w:rsidP="00156681">
      <w:pPr>
        <w:numPr>
          <w:ilvl w:val="0"/>
          <w:numId w:val="8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3604FD0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786CD6E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027D4D7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1C107C5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3F7F918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1BFE595C" w14:textId="77777777" w:rsidR="00FA033D" w:rsidRPr="00FA033D" w:rsidRDefault="00FA033D" w:rsidP="00156681">
      <w:pPr>
        <w:numPr>
          <w:ilvl w:val="0"/>
          <w:numId w:val="8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07B6E13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0DE99BD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560C8A2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3A1CEE7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02F4D4C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возможность предоставления образовательных услуг в дистанционном режиме или на дому.</w:t>
      </w:r>
    </w:p>
    <w:p w14:paraId="05927FDA" w14:textId="77777777" w:rsidR="00FA033D" w:rsidRPr="00FA033D" w:rsidRDefault="00FA033D" w:rsidP="00156681">
      <w:pPr>
        <w:numPr>
          <w:ilvl w:val="0"/>
          <w:numId w:val="8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603F8737" w14:textId="77777777" w:rsidR="00FA033D" w:rsidRPr="00FA033D" w:rsidRDefault="00FA033D" w:rsidP="00156681">
      <w:pPr>
        <w:numPr>
          <w:ilvl w:val="0"/>
          <w:numId w:val="86"/>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00334295" w14:textId="77777777" w:rsidR="00FA033D" w:rsidRPr="00FA033D" w:rsidRDefault="00FA033D" w:rsidP="00156681">
      <w:pPr>
        <w:numPr>
          <w:ilvl w:val="0"/>
          <w:numId w:val="86"/>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условия для готовности получателей рекомендовать организацию</w:t>
      </w:r>
    </w:p>
    <w:p w14:paraId="498E111D" w14:textId="77777777" w:rsidR="00FA033D" w:rsidRPr="00FA033D" w:rsidRDefault="00FA033D" w:rsidP="00156681">
      <w:pPr>
        <w:numPr>
          <w:ilvl w:val="0"/>
          <w:numId w:val="86"/>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477BB510" w14:textId="77777777" w:rsidR="002164E0" w:rsidRDefault="002164E0" w:rsidP="002164E0">
      <w:pPr>
        <w:autoSpaceDE/>
        <w:autoSpaceDN/>
        <w:adjustRightInd/>
        <w:ind w:firstLine="0"/>
        <w:jc w:val="center"/>
        <w:rPr>
          <w:rFonts w:eastAsia="Calibri"/>
          <w:b/>
          <w:bCs w:val="0"/>
          <w:noProof/>
          <w:szCs w:val="24"/>
          <w:lang w:eastAsia="en-US"/>
        </w:rPr>
      </w:pPr>
    </w:p>
    <w:p w14:paraId="6A336E36" w14:textId="63F84BAA" w:rsidR="00FA033D" w:rsidRPr="00FA033D" w:rsidRDefault="00FA033D" w:rsidP="002164E0">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Камышловский МР</w:t>
      </w:r>
    </w:p>
    <w:p w14:paraId="5217EC53"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Камышловский МР</w:t>
      </w:r>
      <w:r w:rsidRPr="00FA033D">
        <w:rPr>
          <w:rFonts w:eastAsia="Calibri"/>
          <w:bCs w:val="0"/>
          <w:szCs w:val="24"/>
          <w:lang w:eastAsia="en-US"/>
        </w:rPr>
        <w:t xml:space="preserve"> занимает </w:t>
      </w:r>
      <w:r w:rsidRPr="00FA033D">
        <w:rPr>
          <w:rFonts w:eastAsia="Calibri"/>
          <w:b/>
          <w:noProof/>
          <w:szCs w:val="24"/>
          <w:lang w:eastAsia="en-US"/>
        </w:rPr>
        <w:t>42</w:t>
      </w:r>
      <w:r w:rsidRPr="00FA033D">
        <w:rPr>
          <w:rFonts w:eastAsia="Calibri"/>
          <w:b/>
          <w:szCs w:val="24"/>
          <w:lang w:eastAsia="en-US"/>
        </w:rPr>
        <w:t xml:space="preserve"> </w:t>
      </w:r>
      <w:r w:rsidRPr="00FA033D">
        <w:rPr>
          <w:rFonts w:eastAsia="Calibri"/>
          <w:bCs w:val="0"/>
          <w:szCs w:val="24"/>
          <w:lang w:eastAsia="en-US"/>
        </w:rPr>
        <w:t>место.</w:t>
      </w:r>
    </w:p>
    <w:p w14:paraId="7AD21CC4"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69A68BA1"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90,94 баллов;</w:t>
      </w:r>
    </w:p>
    <w:p w14:paraId="35478637"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90,88 баллов;</w:t>
      </w:r>
    </w:p>
    <w:p w14:paraId="13F4C6F2"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66,93 баллов;</w:t>
      </w:r>
    </w:p>
    <w:p w14:paraId="3080F906"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92,42 баллов;</w:t>
      </w:r>
    </w:p>
    <w:p w14:paraId="5EDE1D1D"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 xml:space="preserve">Удовлетворенность условиями оказания услуг – </w:t>
      </w:r>
      <w:r w:rsidRPr="00FA033D">
        <w:rPr>
          <w:rFonts w:eastAsia="Calibri"/>
          <w:bCs w:val="0"/>
          <w:noProof/>
          <w:szCs w:val="24"/>
          <w:lang w:eastAsia="en-US"/>
        </w:rPr>
        <w:t>90,57</w:t>
      </w:r>
      <w:r w:rsidRPr="00FA033D">
        <w:rPr>
          <w:rFonts w:eastAsia="Calibri"/>
          <w:bCs w:val="0"/>
          <w:szCs w:val="24"/>
          <w:lang w:eastAsia="en-US"/>
        </w:rPr>
        <w:t xml:space="preserve"> баллов.</w:t>
      </w:r>
    </w:p>
    <w:p w14:paraId="0A0FDBBF"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1752</w:t>
      </w:r>
      <w:r w:rsidRPr="00FA033D">
        <w:rPr>
          <w:rFonts w:eastAsia="Calibri"/>
          <w:bCs w:val="0"/>
          <w:szCs w:val="24"/>
          <w:lang w:eastAsia="en-US"/>
        </w:rPr>
        <w:t xml:space="preserve"> респондентов (обучающихся и их родителей/ законных представителей). </w:t>
      </w:r>
    </w:p>
    <w:p w14:paraId="1D6DEBAE"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86,35</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13,65</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112,09</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29,94</w:t>
      </w:r>
      <w:r w:rsidRPr="00FA033D">
        <w:rPr>
          <w:rFonts w:eastAsia="Calibri"/>
          <w:bCs w:val="0"/>
          <w:szCs w:val="24"/>
          <w:lang w:eastAsia="en-US"/>
        </w:rPr>
        <w:t>%.</w:t>
      </w:r>
    </w:p>
    <w:p w14:paraId="1CF73C05"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Камышловский МР</w:t>
      </w:r>
      <w:r w:rsidRPr="00FA033D">
        <w:rPr>
          <w:rFonts w:eastAsia="Calibri"/>
          <w:b/>
          <w:szCs w:val="24"/>
          <w:lang w:eastAsia="en-US"/>
        </w:rPr>
        <w:t xml:space="preserve">: </w:t>
      </w:r>
    </w:p>
    <w:p w14:paraId="53C63C12" w14:textId="77777777" w:rsidR="00FA033D" w:rsidRPr="00FA033D" w:rsidRDefault="00FA033D" w:rsidP="00156681">
      <w:pPr>
        <w:numPr>
          <w:ilvl w:val="0"/>
          <w:numId w:val="87"/>
        </w:numPr>
        <w:tabs>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76FB577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2357D47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Сведения о наличии положений о структурных подразделениях (об органах управления) с приложением копий указанных положений (при их наличии);</w:t>
      </w:r>
    </w:p>
    <w:p w14:paraId="7B7E977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p w14:paraId="4286BAC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45B9386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6DB5401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 места осуществления 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14:paraId="5D67FA6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ОВЗ;</w:t>
      </w:r>
    </w:p>
    <w:p w14:paraId="78FD679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обеспечении доступа в здания образовательной организации инвалидов и лиц с ограниченными возможностями здоровья;</w:t>
      </w:r>
    </w:p>
    <w:p w14:paraId="2C7B7AC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электронных образовательных ресурсах, к которым обеспечивается доступ обучающихся, в том числе приспособленных для использования инвалидами и лицами с ограниченными возможностями здоровья;</w:t>
      </w:r>
    </w:p>
    <w:p w14:paraId="1821C7E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62FE0DA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475EB6B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Информация о поступлении финансовых и материальных средств и об их расходовании по итогам финансового года;</w:t>
      </w:r>
    </w:p>
    <w:p w14:paraId="1794EF7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47B35F4D" w14:textId="77777777" w:rsidR="00FA033D" w:rsidRPr="00FA033D" w:rsidRDefault="00FA033D" w:rsidP="00156681">
      <w:pPr>
        <w:numPr>
          <w:ilvl w:val="0"/>
          <w:numId w:val="8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475BFA3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2E9B09B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0CD177DF" w14:textId="77777777" w:rsidR="00FA033D" w:rsidRPr="00FA033D" w:rsidRDefault="00FA033D" w:rsidP="00156681">
      <w:pPr>
        <w:numPr>
          <w:ilvl w:val="0"/>
          <w:numId w:val="8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5AF0622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52F3531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5BC7145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7F63FA8F" w14:textId="77777777" w:rsidR="00FA033D" w:rsidRPr="00FA033D" w:rsidRDefault="00FA033D" w:rsidP="00156681">
      <w:pPr>
        <w:numPr>
          <w:ilvl w:val="0"/>
          <w:numId w:val="8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не в полной мере удовлетворены комфортностью условий осуществления образовательной деятельности</w:t>
      </w:r>
    </w:p>
    <w:p w14:paraId="39903F8E" w14:textId="77777777" w:rsidR="00FA033D" w:rsidRPr="00FA033D" w:rsidRDefault="00FA033D" w:rsidP="00156681">
      <w:pPr>
        <w:numPr>
          <w:ilvl w:val="0"/>
          <w:numId w:val="8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6DE2EAF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355C473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не все организации муниципалитета имеют выделенные стоянки для автотранспортных средств инвалидов;</w:t>
      </w:r>
    </w:p>
    <w:p w14:paraId="3025DCC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3793B48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3881910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5DA4DE21" w14:textId="77777777" w:rsidR="00FA033D" w:rsidRPr="00FA033D" w:rsidRDefault="00FA033D" w:rsidP="00156681">
      <w:pPr>
        <w:numPr>
          <w:ilvl w:val="0"/>
          <w:numId w:val="8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18EA811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7768094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6D39D20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5E3AFE2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альтернативная версия официального сайта организации в сети Интернет  для инвалидов по зрению;</w:t>
      </w:r>
    </w:p>
    <w:p w14:paraId="1836080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6BDDA0F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возможность предоставления образовательных услуг в дистанционном режиме или на дому.</w:t>
      </w:r>
    </w:p>
    <w:p w14:paraId="30743F8D" w14:textId="77777777" w:rsidR="00FA033D" w:rsidRPr="00FA033D" w:rsidRDefault="00FA033D" w:rsidP="00156681">
      <w:pPr>
        <w:numPr>
          <w:ilvl w:val="0"/>
          <w:numId w:val="8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76B6E3C1" w14:textId="77777777" w:rsidR="00FA033D" w:rsidRPr="00FA033D" w:rsidRDefault="00FA033D" w:rsidP="00156681">
      <w:pPr>
        <w:numPr>
          <w:ilvl w:val="0"/>
          <w:numId w:val="87"/>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614C53A7" w14:textId="77777777" w:rsidR="00FA033D" w:rsidRPr="00FA033D" w:rsidRDefault="00FA033D" w:rsidP="00156681">
      <w:pPr>
        <w:numPr>
          <w:ilvl w:val="0"/>
          <w:numId w:val="87"/>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условия для готовности получателей рекомендовать организацию</w:t>
      </w:r>
    </w:p>
    <w:p w14:paraId="48322747" w14:textId="77777777" w:rsidR="00FA033D" w:rsidRPr="00FA033D" w:rsidRDefault="00FA033D" w:rsidP="00156681">
      <w:pPr>
        <w:numPr>
          <w:ilvl w:val="0"/>
          <w:numId w:val="87"/>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50134070" w14:textId="77777777" w:rsidR="002164E0" w:rsidRDefault="002164E0" w:rsidP="002164E0">
      <w:pPr>
        <w:autoSpaceDE/>
        <w:autoSpaceDN/>
        <w:adjustRightInd/>
        <w:ind w:firstLine="0"/>
        <w:jc w:val="center"/>
        <w:rPr>
          <w:rFonts w:eastAsia="Calibri"/>
          <w:b/>
          <w:bCs w:val="0"/>
          <w:noProof/>
          <w:szCs w:val="24"/>
          <w:lang w:eastAsia="en-US"/>
        </w:rPr>
      </w:pPr>
    </w:p>
    <w:p w14:paraId="4719A110" w14:textId="4D6FAB81" w:rsidR="00FA033D" w:rsidRPr="00FA033D" w:rsidRDefault="00FA033D" w:rsidP="002164E0">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МО Красноуфимский округ</w:t>
      </w:r>
    </w:p>
    <w:p w14:paraId="3D44CD96"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МО Красноуфимский округ</w:t>
      </w:r>
      <w:r w:rsidRPr="00FA033D">
        <w:rPr>
          <w:rFonts w:eastAsia="Calibri"/>
          <w:bCs w:val="0"/>
          <w:szCs w:val="24"/>
          <w:lang w:eastAsia="en-US"/>
        </w:rPr>
        <w:t xml:space="preserve"> занимает </w:t>
      </w:r>
      <w:r w:rsidRPr="00FA033D">
        <w:rPr>
          <w:rFonts w:eastAsia="Calibri"/>
          <w:b/>
          <w:noProof/>
          <w:szCs w:val="24"/>
          <w:lang w:eastAsia="en-US"/>
        </w:rPr>
        <w:t>70</w:t>
      </w:r>
      <w:r w:rsidRPr="00FA033D">
        <w:rPr>
          <w:rFonts w:eastAsia="Calibri"/>
          <w:b/>
          <w:szCs w:val="24"/>
          <w:lang w:eastAsia="en-US"/>
        </w:rPr>
        <w:t xml:space="preserve"> </w:t>
      </w:r>
      <w:r w:rsidRPr="00FA033D">
        <w:rPr>
          <w:rFonts w:eastAsia="Calibri"/>
          <w:bCs w:val="0"/>
          <w:szCs w:val="24"/>
          <w:lang w:eastAsia="en-US"/>
        </w:rPr>
        <w:t>место.</w:t>
      </w:r>
    </w:p>
    <w:p w14:paraId="138FC71D"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0DD6724A"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92,94 баллов;</w:t>
      </w:r>
    </w:p>
    <w:p w14:paraId="76EB30AF"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lastRenderedPageBreak/>
        <w:t>Комфортность условий предоставления услуг – 85,97 баллов;</w:t>
      </w:r>
    </w:p>
    <w:p w14:paraId="37B7A56E"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54,17 баллов;</w:t>
      </w:r>
    </w:p>
    <w:p w14:paraId="1B52508B"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92,24 баллов;</w:t>
      </w:r>
    </w:p>
    <w:p w14:paraId="3FE8A755"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 xml:space="preserve">Удовлетворенность условиями оказания услуг – </w:t>
      </w:r>
      <w:r w:rsidRPr="00FA033D">
        <w:rPr>
          <w:rFonts w:eastAsia="Calibri"/>
          <w:bCs w:val="0"/>
          <w:noProof/>
          <w:szCs w:val="24"/>
          <w:lang w:eastAsia="en-US"/>
        </w:rPr>
        <w:t>89,7</w:t>
      </w:r>
      <w:r w:rsidRPr="00FA033D">
        <w:rPr>
          <w:rFonts w:eastAsia="Calibri"/>
          <w:bCs w:val="0"/>
          <w:szCs w:val="24"/>
          <w:lang w:eastAsia="en-US"/>
        </w:rPr>
        <w:t xml:space="preserve"> баллов.</w:t>
      </w:r>
    </w:p>
    <w:p w14:paraId="5B68429E"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1739</w:t>
      </w:r>
      <w:r w:rsidRPr="00FA033D">
        <w:rPr>
          <w:rFonts w:eastAsia="Calibri"/>
          <w:bCs w:val="0"/>
          <w:szCs w:val="24"/>
          <w:lang w:eastAsia="en-US"/>
        </w:rPr>
        <w:t xml:space="preserve"> респондентов (обучающихся и их родителей/ законных представителей). </w:t>
      </w:r>
    </w:p>
    <w:p w14:paraId="49D07FF7"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83</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17</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115,34</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27,91</w:t>
      </w:r>
      <w:r w:rsidRPr="00FA033D">
        <w:rPr>
          <w:rFonts w:eastAsia="Calibri"/>
          <w:bCs w:val="0"/>
          <w:szCs w:val="24"/>
          <w:lang w:eastAsia="en-US"/>
        </w:rPr>
        <w:t>%.</w:t>
      </w:r>
    </w:p>
    <w:p w14:paraId="5EC9F507"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МО Красноуфимский округ</w:t>
      </w:r>
      <w:r w:rsidRPr="00FA033D">
        <w:rPr>
          <w:rFonts w:eastAsia="Calibri"/>
          <w:b/>
          <w:szCs w:val="24"/>
          <w:lang w:eastAsia="en-US"/>
        </w:rPr>
        <w:t xml:space="preserve">: </w:t>
      </w:r>
    </w:p>
    <w:p w14:paraId="04CA06A2" w14:textId="77777777" w:rsidR="00FA033D" w:rsidRPr="00FA033D" w:rsidRDefault="00FA033D" w:rsidP="00156681">
      <w:pPr>
        <w:numPr>
          <w:ilvl w:val="0"/>
          <w:numId w:val="88"/>
        </w:numPr>
        <w:tabs>
          <w:tab w:val="left" w:pos="709"/>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556D165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54FF0F3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p w14:paraId="57F7F51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уровнях образования;</w:t>
      </w:r>
    </w:p>
    <w:p w14:paraId="5E81749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 места осуществления 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14:paraId="27621EB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w:t>
      </w:r>
      <w:r w:rsidRPr="00FA033D">
        <w:rPr>
          <w:rFonts w:eastAsia="Calibri"/>
          <w:bCs w:val="0"/>
          <w:noProof/>
          <w:szCs w:val="24"/>
          <w:lang w:eastAsia="en-US"/>
        </w:rPr>
        <w:lastRenderedPageBreak/>
        <w:t>практических занятий, библиотек, объектов спорта, средств обучения и воспитания), в том числе приспособленных для использования инвалидами и лицами с ОВЗ;</w:t>
      </w:r>
    </w:p>
    <w:p w14:paraId="7A41413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электронных образовательных ресурсах, к которым обеспечивается доступ обучающихся, в том числе приспособленных для использования инвалидами и лицами с ограниченными возможностями здоровья;</w:t>
      </w:r>
    </w:p>
    <w:p w14:paraId="3470136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4AA44AD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1BD771A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332F9D7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44B97005" w14:textId="77777777" w:rsidR="00FA033D" w:rsidRPr="00FA033D" w:rsidRDefault="00FA033D" w:rsidP="00156681">
      <w:pPr>
        <w:numPr>
          <w:ilvl w:val="0"/>
          <w:numId w:val="8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190B3EB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5F71D69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2D4205BF" w14:textId="77777777" w:rsidR="00FA033D" w:rsidRPr="00FA033D" w:rsidRDefault="00FA033D" w:rsidP="00156681">
      <w:pPr>
        <w:numPr>
          <w:ilvl w:val="0"/>
          <w:numId w:val="8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58E32E4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планы по устранению недостатков по итогам НОК в 2018 году;</w:t>
      </w:r>
    </w:p>
    <w:p w14:paraId="1E7334F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44C45D3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3C38231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50A7716A" w14:textId="77777777" w:rsidR="00FA033D" w:rsidRPr="00FA033D" w:rsidRDefault="00FA033D" w:rsidP="00156681">
      <w:pPr>
        <w:numPr>
          <w:ilvl w:val="0"/>
          <w:numId w:val="8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оценивают условия осуществления образовательной деятельности как недостаточно комфортные</w:t>
      </w:r>
    </w:p>
    <w:p w14:paraId="42B6C899" w14:textId="77777777" w:rsidR="00FA033D" w:rsidRPr="00FA033D" w:rsidRDefault="00FA033D" w:rsidP="00156681">
      <w:pPr>
        <w:numPr>
          <w:ilvl w:val="0"/>
          <w:numId w:val="8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793A6E4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51A635D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706C906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0FEBF58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6A37855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6F049055" w14:textId="77777777" w:rsidR="00FA033D" w:rsidRPr="00FA033D" w:rsidRDefault="00FA033D" w:rsidP="00156681">
      <w:pPr>
        <w:numPr>
          <w:ilvl w:val="0"/>
          <w:numId w:val="8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1D2212A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3F3166C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6541CF2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28B47DE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2F4F015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возможность предоставления образовательных услуг в дистанционном режиме или на дому.</w:t>
      </w:r>
    </w:p>
    <w:p w14:paraId="04F3ABE5" w14:textId="77777777" w:rsidR="00FA033D" w:rsidRPr="00FA033D" w:rsidRDefault="00FA033D" w:rsidP="00156681">
      <w:pPr>
        <w:numPr>
          <w:ilvl w:val="0"/>
          <w:numId w:val="8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13162DA3" w14:textId="77777777" w:rsidR="00FA033D" w:rsidRPr="00FA033D" w:rsidRDefault="00FA033D" w:rsidP="00156681">
      <w:pPr>
        <w:numPr>
          <w:ilvl w:val="0"/>
          <w:numId w:val="88"/>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В образовательных организациях в недостаточной мере обеспечена доброжелательность и вежливость работников</w:t>
      </w:r>
    </w:p>
    <w:p w14:paraId="54E17797" w14:textId="77777777" w:rsidR="00FA033D" w:rsidRPr="00FA033D" w:rsidRDefault="00FA033D" w:rsidP="00156681">
      <w:pPr>
        <w:numPr>
          <w:ilvl w:val="0"/>
          <w:numId w:val="88"/>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условия для готовности получателей рекомендовать организацию</w:t>
      </w:r>
    </w:p>
    <w:p w14:paraId="68B5D097" w14:textId="77777777" w:rsidR="00FA033D" w:rsidRPr="00FA033D" w:rsidRDefault="00FA033D" w:rsidP="00156681">
      <w:pPr>
        <w:numPr>
          <w:ilvl w:val="0"/>
          <w:numId w:val="88"/>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6203037C" w14:textId="77777777" w:rsidR="002164E0" w:rsidRDefault="002164E0" w:rsidP="002164E0">
      <w:pPr>
        <w:autoSpaceDE/>
        <w:autoSpaceDN/>
        <w:adjustRightInd/>
        <w:ind w:firstLine="0"/>
        <w:jc w:val="center"/>
        <w:rPr>
          <w:rFonts w:eastAsia="Calibri"/>
          <w:b/>
          <w:bCs w:val="0"/>
          <w:noProof/>
          <w:szCs w:val="24"/>
          <w:lang w:eastAsia="en-US"/>
        </w:rPr>
      </w:pPr>
    </w:p>
    <w:p w14:paraId="221030E9" w14:textId="21EED235" w:rsidR="00FA033D" w:rsidRPr="00FA033D" w:rsidRDefault="00FA033D" w:rsidP="002164E0">
      <w:pPr>
        <w:autoSpaceDE/>
        <w:autoSpaceDN/>
        <w:adjustRightInd/>
        <w:ind w:firstLine="0"/>
        <w:jc w:val="center"/>
        <w:rPr>
          <w:rFonts w:eastAsia="Calibri"/>
          <w:b/>
          <w:bCs w:val="0"/>
          <w:noProof/>
          <w:szCs w:val="24"/>
          <w:lang w:eastAsia="en-US"/>
        </w:rPr>
      </w:pPr>
      <w:r w:rsidRPr="00FA033D">
        <w:rPr>
          <w:rFonts w:eastAsia="Calibri"/>
          <w:b/>
          <w:bCs w:val="0"/>
          <w:noProof/>
          <w:szCs w:val="24"/>
          <w:lang w:eastAsia="en-US"/>
        </w:rPr>
        <w:t>Невьянский ГО</w:t>
      </w:r>
    </w:p>
    <w:p w14:paraId="62311E61"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Невьянский ГО</w:t>
      </w:r>
      <w:r w:rsidRPr="00FA033D">
        <w:rPr>
          <w:rFonts w:eastAsia="Calibri"/>
          <w:bCs w:val="0"/>
          <w:szCs w:val="24"/>
          <w:lang w:eastAsia="en-US"/>
        </w:rPr>
        <w:t xml:space="preserve"> занимает </w:t>
      </w:r>
      <w:r w:rsidRPr="00FA033D">
        <w:rPr>
          <w:rFonts w:eastAsia="Calibri"/>
          <w:b/>
          <w:noProof/>
          <w:szCs w:val="24"/>
          <w:lang w:eastAsia="en-US"/>
        </w:rPr>
        <w:t>58</w:t>
      </w:r>
      <w:r w:rsidRPr="00FA033D">
        <w:rPr>
          <w:rFonts w:eastAsia="Calibri"/>
          <w:b/>
          <w:szCs w:val="24"/>
          <w:lang w:eastAsia="en-US"/>
        </w:rPr>
        <w:t xml:space="preserve"> </w:t>
      </w:r>
      <w:r w:rsidRPr="00FA033D">
        <w:rPr>
          <w:rFonts w:eastAsia="Calibri"/>
          <w:bCs w:val="0"/>
          <w:szCs w:val="24"/>
          <w:lang w:eastAsia="en-US"/>
        </w:rPr>
        <w:t>место.</w:t>
      </w:r>
    </w:p>
    <w:p w14:paraId="116750DF"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4396487D"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91,53 баллов;</w:t>
      </w:r>
    </w:p>
    <w:p w14:paraId="7767B634"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89,16 баллов;</w:t>
      </w:r>
    </w:p>
    <w:p w14:paraId="60C5DE14"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58,81 баллов;</w:t>
      </w:r>
    </w:p>
    <w:p w14:paraId="21E58267"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92,84 баллов;</w:t>
      </w:r>
    </w:p>
    <w:p w14:paraId="7CC87AC9" w14:textId="77777777" w:rsidR="00FA033D" w:rsidRPr="00FA033D" w:rsidRDefault="00FA033D" w:rsidP="00156681">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 xml:space="preserve">Удовлетворенность условиями оказания услуг – </w:t>
      </w:r>
      <w:r w:rsidRPr="00FA033D">
        <w:rPr>
          <w:rFonts w:eastAsia="Calibri"/>
          <w:bCs w:val="0"/>
          <w:noProof/>
          <w:szCs w:val="24"/>
          <w:lang w:eastAsia="en-US"/>
        </w:rPr>
        <w:t>91,11</w:t>
      </w:r>
      <w:r w:rsidRPr="00FA033D">
        <w:rPr>
          <w:rFonts w:eastAsia="Calibri"/>
          <w:bCs w:val="0"/>
          <w:szCs w:val="24"/>
          <w:lang w:eastAsia="en-US"/>
        </w:rPr>
        <w:t xml:space="preserve"> баллов.</w:t>
      </w:r>
    </w:p>
    <w:p w14:paraId="321B7B43"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3965</w:t>
      </w:r>
      <w:r w:rsidRPr="00FA033D">
        <w:rPr>
          <w:rFonts w:eastAsia="Calibri"/>
          <w:bCs w:val="0"/>
          <w:szCs w:val="24"/>
          <w:lang w:eastAsia="en-US"/>
        </w:rPr>
        <w:t xml:space="preserve"> респондентов (обучающихся и их родителей/ законных представителей). </w:t>
      </w:r>
    </w:p>
    <w:p w14:paraId="6354981F"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84,69</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15,31</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118,92</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25,68</w:t>
      </w:r>
      <w:r w:rsidRPr="00FA033D">
        <w:rPr>
          <w:rFonts w:eastAsia="Calibri"/>
          <w:bCs w:val="0"/>
          <w:szCs w:val="24"/>
          <w:lang w:eastAsia="en-US"/>
        </w:rPr>
        <w:t>%.</w:t>
      </w:r>
    </w:p>
    <w:p w14:paraId="3F5CD4D9"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Невьянский ГО</w:t>
      </w:r>
      <w:r w:rsidRPr="00FA033D">
        <w:rPr>
          <w:rFonts w:eastAsia="Calibri"/>
          <w:b/>
          <w:szCs w:val="24"/>
          <w:lang w:eastAsia="en-US"/>
        </w:rPr>
        <w:t xml:space="preserve">: </w:t>
      </w:r>
    </w:p>
    <w:p w14:paraId="675E5EC6" w14:textId="77777777" w:rsidR="00FA033D" w:rsidRPr="00FA033D" w:rsidRDefault="00FA033D" w:rsidP="00156681">
      <w:pPr>
        <w:numPr>
          <w:ilvl w:val="0"/>
          <w:numId w:val="8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2A66B8E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41CF7F9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Сведения о наличии положений о структурных подразделениях (об органах управления) с приложением копий указанных положений (при их наличии);</w:t>
      </w:r>
    </w:p>
    <w:p w14:paraId="505F3E6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p w14:paraId="70EA51E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уровнях образования;</w:t>
      </w:r>
    </w:p>
    <w:p w14:paraId="6856071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Аннотации к рабочим программам дисциплин (по каждой дисциплине в составе образовательной программы) с приложением их копий (при наличии);</w:t>
      </w:r>
    </w:p>
    <w:p w14:paraId="475B632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p w14:paraId="17F7F94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p w14:paraId="1F2218E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p w14:paraId="7A21BA5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7AF6A1C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трудоустройстве выпускников (только для СПО);</w:t>
      </w:r>
    </w:p>
    <w:p w14:paraId="62AA1B9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32F1AC9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7C77589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098FD350" w14:textId="77777777" w:rsidR="00FA033D" w:rsidRPr="00FA033D" w:rsidRDefault="00FA033D" w:rsidP="00156681">
      <w:pPr>
        <w:numPr>
          <w:ilvl w:val="0"/>
          <w:numId w:val="8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389175F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3F674D30" w14:textId="77777777" w:rsidR="00FA033D" w:rsidRPr="00FA033D" w:rsidRDefault="00FA033D" w:rsidP="00156681">
      <w:pPr>
        <w:numPr>
          <w:ilvl w:val="0"/>
          <w:numId w:val="8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7908F6B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67EDA0D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2241757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4444F428" w14:textId="77777777" w:rsidR="00FA033D" w:rsidRPr="00FA033D" w:rsidRDefault="00FA033D" w:rsidP="00156681">
      <w:pPr>
        <w:numPr>
          <w:ilvl w:val="0"/>
          <w:numId w:val="8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не в полной мере удовлетворены комфортностью условий осуществления образовательной деятельности</w:t>
      </w:r>
    </w:p>
    <w:p w14:paraId="245781C4" w14:textId="77777777" w:rsidR="00FA033D" w:rsidRPr="00FA033D" w:rsidRDefault="00FA033D" w:rsidP="00156681">
      <w:pPr>
        <w:numPr>
          <w:ilvl w:val="0"/>
          <w:numId w:val="8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4C1A10D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1F061E9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48D0700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7F67A3D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не все организации имеют в наличии сменные кресла-коляски;</w:t>
      </w:r>
    </w:p>
    <w:p w14:paraId="4604AE3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3C9C68CB" w14:textId="77777777" w:rsidR="00FA033D" w:rsidRPr="00FA033D" w:rsidRDefault="00FA033D" w:rsidP="00156681">
      <w:pPr>
        <w:numPr>
          <w:ilvl w:val="0"/>
          <w:numId w:val="8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576D146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0EB4996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416D99B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24AE31F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49C04EB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возможность предоставления образовательных услуг в дистанционном режиме или на дому.</w:t>
      </w:r>
    </w:p>
    <w:p w14:paraId="7199795B" w14:textId="77777777" w:rsidR="00FA033D" w:rsidRPr="00FA033D" w:rsidRDefault="00FA033D" w:rsidP="00156681">
      <w:pPr>
        <w:numPr>
          <w:ilvl w:val="0"/>
          <w:numId w:val="8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27D189F4" w14:textId="77777777" w:rsidR="00FA033D" w:rsidRPr="00FA033D" w:rsidRDefault="00FA033D" w:rsidP="00156681">
      <w:pPr>
        <w:numPr>
          <w:ilvl w:val="0"/>
          <w:numId w:val="89"/>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2CA60CB7" w14:textId="77777777" w:rsidR="00FA033D" w:rsidRPr="00FA033D" w:rsidRDefault="00FA033D" w:rsidP="00156681">
      <w:pPr>
        <w:numPr>
          <w:ilvl w:val="0"/>
          <w:numId w:val="89"/>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условия для готовности получателей рекомендовать организацию</w:t>
      </w:r>
    </w:p>
    <w:p w14:paraId="79428F5C" w14:textId="77777777" w:rsidR="00FA033D" w:rsidRPr="00FA033D" w:rsidRDefault="00FA033D" w:rsidP="00156681">
      <w:pPr>
        <w:numPr>
          <w:ilvl w:val="0"/>
          <w:numId w:val="89"/>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58AF334A" w14:textId="77777777" w:rsidR="002164E0" w:rsidRDefault="002164E0" w:rsidP="002164E0">
      <w:pPr>
        <w:autoSpaceDE/>
        <w:autoSpaceDN/>
        <w:adjustRightInd/>
        <w:ind w:firstLine="0"/>
        <w:jc w:val="center"/>
        <w:rPr>
          <w:rFonts w:eastAsia="Calibri"/>
          <w:b/>
          <w:bCs w:val="0"/>
          <w:noProof/>
          <w:szCs w:val="24"/>
          <w:lang w:eastAsia="en-US"/>
        </w:rPr>
      </w:pPr>
    </w:p>
    <w:p w14:paraId="0982B62F" w14:textId="5624B135" w:rsidR="00FA033D" w:rsidRPr="00FA033D" w:rsidRDefault="00FA033D" w:rsidP="002164E0">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Нижнесергинский МР</w:t>
      </w:r>
    </w:p>
    <w:p w14:paraId="7693E2FE" w14:textId="77777777" w:rsidR="00FA033D" w:rsidRPr="00FA033D" w:rsidRDefault="00FA033D" w:rsidP="00156681">
      <w:pPr>
        <w:tabs>
          <w:tab w:val="left" w:pos="709"/>
        </w:tabs>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Нижнесергинский МР</w:t>
      </w:r>
      <w:r w:rsidRPr="00FA033D">
        <w:rPr>
          <w:rFonts w:eastAsia="Calibri"/>
          <w:bCs w:val="0"/>
          <w:szCs w:val="24"/>
          <w:lang w:eastAsia="en-US"/>
        </w:rPr>
        <w:t xml:space="preserve"> занимает </w:t>
      </w:r>
      <w:r w:rsidRPr="00FA033D">
        <w:rPr>
          <w:rFonts w:eastAsia="Calibri"/>
          <w:b/>
          <w:noProof/>
          <w:szCs w:val="24"/>
          <w:lang w:eastAsia="en-US"/>
        </w:rPr>
        <w:t>46</w:t>
      </w:r>
      <w:r w:rsidRPr="00FA033D">
        <w:rPr>
          <w:rFonts w:eastAsia="Calibri"/>
          <w:b/>
          <w:szCs w:val="24"/>
          <w:lang w:eastAsia="en-US"/>
        </w:rPr>
        <w:t xml:space="preserve"> </w:t>
      </w:r>
      <w:r w:rsidRPr="00FA033D">
        <w:rPr>
          <w:rFonts w:eastAsia="Calibri"/>
          <w:bCs w:val="0"/>
          <w:szCs w:val="24"/>
          <w:lang w:eastAsia="en-US"/>
        </w:rPr>
        <w:t>место.</w:t>
      </w:r>
    </w:p>
    <w:p w14:paraId="227813C6"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739B632D"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93,93 баллов;</w:t>
      </w:r>
    </w:p>
    <w:p w14:paraId="2B38A3CB"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88,91 баллов;</w:t>
      </w:r>
    </w:p>
    <w:p w14:paraId="36F072B2"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62,26 баллов;</w:t>
      </w:r>
    </w:p>
    <w:p w14:paraId="416CE93C"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92,43 баллов;</w:t>
      </w:r>
    </w:p>
    <w:p w14:paraId="0A3C8315"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Удовлетворенность условиями оказания услуг – 91,91 баллов.</w:t>
      </w:r>
    </w:p>
    <w:p w14:paraId="4E7D7FC4"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3484</w:t>
      </w:r>
      <w:r w:rsidRPr="00FA033D">
        <w:rPr>
          <w:rFonts w:eastAsia="Calibri"/>
          <w:bCs w:val="0"/>
          <w:szCs w:val="24"/>
          <w:lang w:eastAsia="en-US"/>
        </w:rPr>
        <w:t xml:space="preserve"> респондентов (обучающихся и их родителей/ законных представителей). </w:t>
      </w:r>
    </w:p>
    <w:p w14:paraId="3F9B5274"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lastRenderedPageBreak/>
        <w:t xml:space="preserve">Итоговый интегральный показатель по результатам НОК-2021 составил </w:t>
      </w:r>
      <w:r w:rsidRPr="00FA033D">
        <w:rPr>
          <w:rFonts w:eastAsia="Calibri"/>
          <w:bCs w:val="0"/>
          <w:noProof/>
          <w:szCs w:val="24"/>
          <w:lang w:eastAsia="en-US"/>
        </w:rPr>
        <w:t>85,89</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14,11</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107,3</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32,94</w:t>
      </w:r>
      <w:r w:rsidRPr="00FA033D">
        <w:rPr>
          <w:rFonts w:eastAsia="Calibri"/>
          <w:bCs w:val="0"/>
          <w:szCs w:val="24"/>
          <w:lang w:eastAsia="en-US"/>
        </w:rPr>
        <w:t>%.</w:t>
      </w:r>
    </w:p>
    <w:p w14:paraId="44B6F439"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Нижнесергинский МР</w:t>
      </w:r>
      <w:r w:rsidRPr="00FA033D">
        <w:rPr>
          <w:rFonts w:eastAsia="Calibri"/>
          <w:b/>
          <w:szCs w:val="24"/>
          <w:lang w:eastAsia="en-US"/>
        </w:rPr>
        <w:t xml:space="preserve">: </w:t>
      </w:r>
    </w:p>
    <w:p w14:paraId="39C3FE82" w14:textId="77777777" w:rsidR="00FA033D" w:rsidRPr="00FA033D" w:rsidRDefault="00FA033D" w:rsidP="00156681">
      <w:pPr>
        <w:numPr>
          <w:ilvl w:val="0"/>
          <w:numId w:val="9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2F0785D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4EA7317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Сведения о наличии положений о структурных подразделениях (об органах управления) с приложением копий указанных положений (при их наличии);</w:t>
      </w:r>
    </w:p>
    <w:p w14:paraId="7F20CB2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281EE18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уровнях образования;</w:t>
      </w:r>
    </w:p>
    <w:p w14:paraId="43BFA93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сроке действия государственной аккредитации образовательных программ (при наличии государственной аккредитации);</w:t>
      </w:r>
    </w:p>
    <w:p w14:paraId="2ACBE91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Аннотации к рабочим программам дисциплин (по каждой дисциплине в составе образовательной программы) с приложением их копий (при наличии);</w:t>
      </w:r>
    </w:p>
    <w:p w14:paraId="6BB9FB1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58E24BC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p w14:paraId="7C8170D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w:t>
      </w:r>
      <w:r w:rsidRPr="00FA033D">
        <w:rPr>
          <w:rFonts w:eastAsia="Calibri"/>
          <w:bCs w:val="0"/>
          <w:noProof/>
          <w:szCs w:val="24"/>
          <w:lang w:eastAsia="en-US"/>
        </w:rPr>
        <w:lastRenderedPageBreak/>
        <w:t>организаций высшего образования и организаций дополнительного профессионального образования);</w:t>
      </w:r>
    </w:p>
    <w:p w14:paraId="0CD31C1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p w14:paraId="19E9372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трудоустройстве выпускников (только для СПО);</w:t>
      </w:r>
    </w:p>
    <w:p w14:paraId="22F5D81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4C6FCD0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7819B49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0D31513C" w14:textId="77777777" w:rsidR="00FA033D" w:rsidRPr="00FA033D" w:rsidRDefault="00FA033D" w:rsidP="00156681">
      <w:pPr>
        <w:numPr>
          <w:ilvl w:val="0"/>
          <w:numId w:val="9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3806189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5CE9BEE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0E4E9026" w14:textId="77777777" w:rsidR="00FA033D" w:rsidRPr="00FA033D" w:rsidRDefault="00FA033D" w:rsidP="00156681">
      <w:pPr>
        <w:numPr>
          <w:ilvl w:val="0"/>
          <w:numId w:val="9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Популяризация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сайтах образовательных организаций муниципалитета осуществлена не в полном объеме:</w:t>
      </w:r>
    </w:p>
    <w:p w14:paraId="76FCB38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57813FC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147986F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153CB137" w14:textId="77777777" w:rsidR="00FA033D" w:rsidRPr="00FA033D" w:rsidRDefault="00FA033D" w:rsidP="00156681">
      <w:pPr>
        <w:numPr>
          <w:ilvl w:val="0"/>
          <w:numId w:val="9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муниципалитета не созданы в достаточной мере комфортные условия оказания услуг, в частности:</w:t>
      </w:r>
    </w:p>
    <w:p w14:paraId="546756E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отсутствует комфортная зона отдыха (ожидания), оборудованная соответствующей мебелью;</w:t>
      </w:r>
    </w:p>
    <w:p w14:paraId="1B7CF60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непонятна получателям услуг навигация в образовательных организациях;</w:t>
      </w:r>
    </w:p>
    <w:p w14:paraId="23F6D018" w14:textId="77777777" w:rsidR="00FA033D" w:rsidRPr="00FA033D" w:rsidRDefault="00FA033D" w:rsidP="00156681">
      <w:pPr>
        <w:numPr>
          <w:ilvl w:val="0"/>
          <w:numId w:val="9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не в полной мере удовлетворены комфортностью условий осуществления образовательной деятельности</w:t>
      </w:r>
    </w:p>
    <w:p w14:paraId="4E99FDFD" w14:textId="77777777" w:rsidR="00FA033D" w:rsidRPr="00FA033D" w:rsidRDefault="00FA033D" w:rsidP="00156681">
      <w:pPr>
        <w:numPr>
          <w:ilvl w:val="0"/>
          <w:numId w:val="9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04B1A18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2D8DE6D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37DCE40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30249CF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07A5661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6F4AAEC9" w14:textId="77777777" w:rsidR="00FA033D" w:rsidRPr="00FA033D" w:rsidRDefault="00FA033D" w:rsidP="00156681">
      <w:pPr>
        <w:numPr>
          <w:ilvl w:val="0"/>
          <w:numId w:val="9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1F204FD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35A346C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53DEA35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1F2E490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4DB38ED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возможность предоставления образовательных услуг в дистанционном режиме или на дому.</w:t>
      </w:r>
    </w:p>
    <w:p w14:paraId="7C7CBCE0" w14:textId="77777777" w:rsidR="00FA033D" w:rsidRPr="00FA033D" w:rsidRDefault="00FA033D" w:rsidP="00156681">
      <w:pPr>
        <w:numPr>
          <w:ilvl w:val="0"/>
          <w:numId w:val="9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5866E299" w14:textId="77777777" w:rsidR="00FA033D" w:rsidRPr="00FA033D" w:rsidRDefault="00FA033D" w:rsidP="00156681">
      <w:pPr>
        <w:numPr>
          <w:ilvl w:val="0"/>
          <w:numId w:val="90"/>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7E0FDFEB" w14:textId="77777777" w:rsidR="00FA033D" w:rsidRPr="00FA033D" w:rsidRDefault="00FA033D" w:rsidP="00156681">
      <w:pPr>
        <w:numPr>
          <w:ilvl w:val="0"/>
          <w:numId w:val="90"/>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в достаточном объеме условия для готовности получателей рекомендовать организацию</w:t>
      </w:r>
    </w:p>
    <w:p w14:paraId="420E407E" w14:textId="77777777" w:rsidR="00FA033D" w:rsidRPr="00FA033D" w:rsidRDefault="00FA033D" w:rsidP="00156681">
      <w:pPr>
        <w:numPr>
          <w:ilvl w:val="0"/>
          <w:numId w:val="90"/>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43645AA8" w14:textId="77777777" w:rsidR="002164E0" w:rsidRDefault="002164E0" w:rsidP="002164E0">
      <w:pPr>
        <w:autoSpaceDE/>
        <w:autoSpaceDN/>
        <w:adjustRightInd/>
        <w:ind w:firstLine="0"/>
        <w:jc w:val="center"/>
        <w:rPr>
          <w:rFonts w:eastAsia="Calibri"/>
          <w:b/>
          <w:bCs w:val="0"/>
          <w:noProof/>
          <w:szCs w:val="24"/>
          <w:lang w:eastAsia="en-US"/>
        </w:rPr>
      </w:pPr>
    </w:p>
    <w:p w14:paraId="37CD0102" w14:textId="2E77C243" w:rsidR="00FA033D" w:rsidRPr="00FA033D" w:rsidRDefault="00FA033D" w:rsidP="002164E0">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Нижнетуринский ГО</w:t>
      </w:r>
    </w:p>
    <w:p w14:paraId="4EAC7E65"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Нижнетуринский ГО</w:t>
      </w:r>
      <w:r w:rsidRPr="00FA033D">
        <w:rPr>
          <w:rFonts w:eastAsia="Calibri"/>
          <w:bCs w:val="0"/>
          <w:szCs w:val="24"/>
          <w:lang w:eastAsia="en-US"/>
        </w:rPr>
        <w:t xml:space="preserve"> занимает </w:t>
      </w:r>
      <w:r w:rsidRPr="00FA033D">
        <w:rPr>
          <w:rFonts w:eastAsia="Calibri"/>
          <w:b/>
          <w:noProof/>
          <w:szCs w:val="24"/>
          <w:lang w:eastAsia="en-US"/>
        </w:rPr>
        <w:t>54</w:t>
      </w:r>
      <w:r w:rsidRPr="00FA033D">
        <w:rPr>
          <w:rFonts w:eastAsia="Calibri"/>
          <w:b/>
          <w:szCs w:val="24"/>
          <w:lang w:eastAsia="en-US"/>
        </w:rPr>
        <w:t xml:space="preserve"> </w:t>
      </w:r>
      <w:r w:rsidRPr="00FA033D">
        <w:rPr>
          <w:rFonts w:eastAsia="Calibri"/>
          <w:bCs w:val="0"/>
          <w:szCs w:val="24"/>
          <w:lang w:eastAsia="en-US"/>
        </w:rPr>
        <w:t>место.</w:t>
      </w:r>
    </w:p>
    <w:p w14:paraId="4A79CC45"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3D9E5C44"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91,9 баллов;</w:t>
      </w:r>
    </w:p>
    <w:p w14:paraId="7F467770"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90 баллов;</w:t>
      </w:r>
    </w:p>
    <w:p w14:paraId="4D61029E"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58,14 баллов;</w:t>
      </w:r>
    </w:p>
    <w:p w14:paraId="1DAE35DA"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93,64 баллов;</w:t>
      </w:r>
    </w:p>
    <w:p w14:paraId="3F54A67D"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Удовлетворенность условиями оказания услуг – 91,87 баллов.</w:t>
      </w:r>
    </w:p>
    <w:p w14:paraId="2D83EF64"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2194</w:t>
      </w:r>
      <w:r w:rsidRPr="00FA033D">
        <w:rPr>
          <w:rFonts w:eastAsia="Calibri"/>
          <w:bCs w:val="0"/>
          <w:szCs w:val="24"/>
          <w:lang w:eastAsia="en-US"/>
        </w:rPr>
        <w:t xml:space="preserve"> респондентов (обучающихся и их родителей/ законных представителей). </w:t>
      </w:r>
    </w:p>
    <w:p w14:paraId="39838AF9"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85,11</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14,89</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95,03</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40,61</w:t>
      </w:r>
      <w:r w:rsidRPr="00FA033D">
        <w:rPr>
          <w:rFonts w:eastAsia="Calibri"/>
          <w:bCs w:val="0"/>
          <w:szCs w:val="24"/>
          <w:lang w:eastAsia="en-US"/>
        </w:rPr>
        <w:t>%.</w:t>
      </w:r>
    </w:p>
    <w:p w14:paraId="06773C6A"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Нижнетуринский ГО</w:t>
      </w:r>
      <w:r w:rsidRPr="00FA033D">
        <w:rPr>
          <w:rFonts w:eastAsia="Calibri"/>
          <w:b/>
          <w:szCs w:val="24"/>
          <w:lang w:eastAsia="en-US"/>
        </w:rPr>
        <w:t xml:space="preserve">: </w:t>
      </w:r>
    </w:p>
    <w:p w14:paraId="27556CB3" w14:textId="77777777" w:rsidR="00FA033D" w:rsidRPr="00FA033D" w:rsidRDefault="00FA033D" w:rsidP="00156681">
      <w:pPr>
        <w:numPr>
          <w:ilvl w:val="0"/>
          <w:numId w:val="91"/>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На стендах образовательных организаций  отсутствует или представлена не в полном объеме следующая информация:</w:t>
      </w:r>
    </w:p>
    <w:p w14:paraId="1337DFBA" w14:textId="77777777" w:rsidR="00FA033D" w:rsidRPr="00FA033D" w:rsidRDefault="00FA033D" w:rsidP="00156681">
      <w:pPr>
        <w:numPr>
          <w:ilvl w:val="0"/>
          <w:numId w:val="7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lastRenderedPageBreak/>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r w:rsidRPr="00FA033D">
        <w:rPr>
          <w:rFonts w:eastAsia="Calibri"/>
          <w:bCs w:val="0"/>
          <w:szCs w:val="24"/>
          <w:lang w:eastAsia="en-US"/>
        </w:rPr>
        <w:t>;</w:t>
      </w:r>
    </w:p>
    <w:p w14:paraId="618EAE19" w14:textId="77777777" w:rsidR="00FA033D" w:rsidRPr="00FA033D" w:rsidRDefault="00FA033D" w:rsidP="00156681">
      <w:pPr>
        <w:numPr>
          <w:ilvl w:val="0"/>
          <w:numId w:val="9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39B9D28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28CDFF3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уровнях образования;</w:t>
      </w:r>
    </w:p>
    <w:p w14:paraId="01C41AE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сроке действия государственной аккредитации образовательных программ (при наличии государственной аккредитации);</w:t>
      </w:r>
    </w:p>
    <w:p w14:paraId="5B49AFF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Аннотации к рабочим программам дисциплин (по каждой дисциплине в составе образовательной программы) с приложением их копий (при наличии);</w:t>
      </w:r>
    </w:p>
    <w:p w14:paraId="34EF931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65EA780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p w14:paraId="6F0A7D0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p w14:paraId="006A638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w:t>
      </w:r>
      <w:r w:rsidRPr="00FA033D">
        <w:rPr>
          <w:rFonts w:eastAsia="Calibri"/>
          <w:bCs w:val="0"/>
          <w:noProof/>
          <w:szCs w:val="24"/>
          <w:lang w:eastAsia="en-US"/>
        </w:rPr>
        <w:lastRenderedPageBreak/>
        <w:t>набранных баллов по всем вступительным испытаниям, а также о результатах перевода, восстановления и отчисления;</w:t>
      </w:r>
    </w:p>
    <w:p w14:paraId="0C784B7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p w14:paraId="7DF3FAE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 места осуществления 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14:paraId="13EC8F9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ОВЗ;</w:t>
      </w:r>
    </w:p>
    <w:p w14:paraId="754DBA9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41FB52A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619E7B7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17F2E01E" w14:textId="77777777" w:rsidR="00FA033D" w:rsidRPr="00FA033D" w:rsidRDefault="00FA033D" w:rsidP="00156681">
      <w:pPr>
        <w:numPr>
          <w:ilvl w:val="0"/>
          <w:numId w:val="9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5B8CA39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3D6D60C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28277D1A" w14:textId="77777777" w:rsidR="00FA033D" w:rsidRPr="00FA033D" w:rsidRDefault="00FA033D" w:rsidP="00156681">
      <w:pPr>
        <w:numPr>
          <w:ilvl w:val="0"/>
          <w:numId w:val="9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0DF7261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5D7DEDF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431E145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73FFF725" w14:textId="77777777" w:rsidR="00FA033D" w:rsidRPr="00FA033D" w:rsidRDefault="00FA033D" w:rsidP="00156681">
      <w:pPr>
        <w:numPr>
          <w:ilvl w:val="0"/>
          <w:numId w:val="9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не в полной мере удовлетворены комфортностью условий осуществления образовательной деятельности</w:t>
      </w:r>
    </w:p>
    <w:p w14:paraId="3DB92B98" w14:textId="77777777" w:rsidR="00FA033D" w:rsidRPr="00FA033D" w:rsidRDefault="00FA033D" w:rsidP="00156681">
      <w:pPr>
        <w:numPr>
          <w:ilvl w:val="0"/>
          <w:numId w:val="9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03CA487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024A42A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75EB3F6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5CEC4A9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6FF6F45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7008E494" w14:textId="77777777" w:rsidR="00FA033D" w:rsidRPr="00FA033D" w:rsidRDefault="00FA033D" w:rsidP="00156681">
      <w:pPr>
        <w:numPr>
          <w:ilvl w:val="0"/>
          <w:numId w:val="9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2035F17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507DF54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дублирование надписей, знаков и иной текстовой и графической информации знаками, выполненными рельефно-точечным шрифтом Брайля;</w:t>
      </w:r>
    </w:p>
    <w:p w14:paraId="0B38108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00DE82B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альтернативная версия официального сайта организации в сети Интернет  для инвалидов по зрению;</w:t>
      </w:r>
    </w:p>
    <w:p w14:paraId="7349ED3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761D3F8C" w14:textId="77777777" w:rsidR="00FA033D" w:rsidRPr="00FA033D" w:rsidRDefault="00FA033D" w:rsidP="00156681">
      <w:pPr>
        <w:numPr>
          <w:ilvl w:val="0"/>
          <w:numId w:val="9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5B1BE601" w14:textId="77777777" w:rsidR="00FA033D" w:rsidRPr="00FA033D" w:rsidRDefault="00FA033D" w:rsidP="00156681">
      <w:pPr>
        <w:numPr>
          <w:ilvl w:val="0"/>
          <w:numId w:val="91"/>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58538FD9" w14:textId="77777777" w:rsidR="00FA033D" w:rsidRPr="00FA033D" w:rsidRDefault="00FA033D" w:rsidP="00156681">
      <w:pPr>
        <w:numPr>
          <w:ilvl w:val="0"/>
          <w:numId w:val="91"/>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условия для готовности получателей рекомендовать организацию</w:t>
      </w:r>
    </w:p>
    <w:p w14:paraId="18C26FB8" w14:textId="77777777" w:rsidR="00FA033D" w:rsidRPr="00FA033D" w:rsidRDefault="00FA033D" w:rsidP="00156681">
      <w:pPr>
        <w:numPr>
          <w:ilvl w:val="0"/>
          <w:numId w:val="91"/>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50D4F3F5" w14:textId="77777777" w:rsidR="002164E0" w:rsidRDefault="002164E0" w:rsidP="002164E0">
      <w:pPr>
        <w:autoSpaceDE/>
        <w:autoSpaceDN/>
        <w:adjustRightInd/>
        <w:ind w:firstLine="0"/>
        <w:jc w:val="center"/>
        <w:rPr>
          <w:rFonts w:eastAsia="Calibri"/>
          <w:b/>
          <w:bCs w:val="0"/>
          <w:noProof/>
          <w:szCs w:val="24"/>
          <w:lang w:eastAsia="en-US"/>
        </w:rPr>
      </w:pPr>
    </w:p>
    <w:p w14:paraId="7644B14B" w14:textId="397B78C5" w:rsidR="00FA033D" w:rsidRPr="00FA033D" w:rsidRDefault="00FA033D" w:rsidP="002164E0">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Новолялинский ГО</w:t>
      </w:r>
    </w:p>
    <w:p w14:paraId="44528714"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Новолялинский ГО</w:t>
      </w:r>
      <w:r w:rsidRPr="00FA033D">
        <w:rPr>
          <w:rFonts w:eastAsia="Calibri"/>
          <w:bCs w:val="0"/>
          <w:szCs w:val="24"/>
          <w:lang w:eastAsia="en-US"/>
        </w:rPr>
        <w:t xml:space="preserve"> занимает </w:t>
      </w:r>
      <w:r w:rsidRPr="00FA033D">
        <w:rPr>
          <w:rFonts w:eastAsia="Calibri"/>
          <w:b/>
          <w:noProof/>
          <w:szCs w:val="24"/>
          <w:lang w:eastAsia="en-US"/>
        </w:rPr>
        <w:t>10</w:t>
      </w:r>
      <w:r w:rsidRPr="00FA033D">
        <w:rPr>
          <w:rFonts w:eastAsia="Calibri"/>
          <w:b/>
          <w:szCs w:val="24"/>
          <w:lang w:eastAsia="en-US"/>
        </w:rPr>
        <w:t xml:space="preserve"> </w:t>
      </w:r>
      <w:r w:rsidRPr="00FA033D">
        <w:rPr>
          <w:rFonts w:eastAsia="Calibri"/>
          <w:bCs w:val="0"/>
          <w:szCs w:val="24"/>
          <w:lang w:eastAsia="en-US"/>
        </w:rPr>
        <w:t>место.</w:t>
      </w:r>
    </w:p>
    <w:p w14:paraId="2D14D56C"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134C4AD5"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92,68 баллов;</w:t>
      </w:r>
    </w:p>
    <w:p w14:paraId="70DF8280"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95,59 баллов;</w:t>
      </w:r>
    </w:p>
    <w:p w14:paraId="499E6063"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67,62 баллов;</w:t>
      </w:r>
    </w:p>
    <w:p w14:paraId="5BE4816B"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95,91 баллов;</w:t>
      </w:r>
    </w:p>
    <w:p w14:paraId="6845BC56"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Удовлетворенность условиями оказания услуг – 94,77 баллов.</w:t>
      </w:r>
    </w:p>
    <w:p w14:paraId="5657209C"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1653</w:t>
      </w:r>
      <w:r w:rsidRPr="00FA033D">
        <w:rPr>
          <w:rFonts w:eastAsia="Calibri"/>
          <w:bCs w:val="0"/>
          <w:szCs w:val="24"/>
          <w:lang w:eastAsia="en-US"/>
        </w:rPr>
        <w:t xml:space="preserve"> респондентов (обучающихся и их родителей/ законных представителей). </w:t>
      </w:r>
    </w:p>
    <w:p w14:paraId="678AD3B1"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89,31</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10,69</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104,55</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34,66</w:t>
      </w:r>
      <w:r w:rsidRPr="00FA033D">
        <w:rPr>
          <w:rFonts w:eastAsia="Calibri"/>
          <w:bCs w:val="0"/>
          <w:szCs w:val="24"/>
          <w:lang w:eastAsia="en-US"/>
        </w:rPr>
        <w:t>%.</w:t>
      </w:r>
    </w:p>
    <w:p w14:paraId="53E81108"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Новолялинский ГО</w:t>
      </w:r>
      <w:r w:rsidRPr="00FA033D">
        <w:rPr>
          <w:rFonts w:eastAsia="Calibri"/>
          <w:b/>
          <w:szCs w:val="24"/>
          <w:lang w:eastAsia="en-US"/>
        </w:rPr>
        <w:t xml:space="preserve">: </w:t>
      </w:r>
    </w:p>
    <w:p w14:paraId="08E230AF" w14:textId="77777777" w:rsidR="00FA033D" w:rsidRPr="00FA033D" w:rsidRDefault="00FA033D" w:rsidP="00156681">
      <w:pPr>
        <w:numPr>
          <w:ilvl w:val="0"/>
          <w:numId w:val="92"/>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lastRenderedPageBreak/>
        <w:t>На стендах образовательных организаций  отсутствует или представлена не в полном объеме следующая информация:</w:t>
      </w:r>
    </w:p>
    <w:p w14:paraId="687255B4" w14:textId="77777777" w:rsidR="00FA033D" w:rsidRPr="00FA033D" w:rsidRDefault="00FA033D" w:rsidP="00156681">
      <w:pPr>
        <w:numPr>
          <w:ilvl w:val="0"/>
          <w:numId w:val="7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r w:rsidRPr="00FA033D">
        <w:rPr>
          <w:rFonts w:eastAsia="Calibri"/>
          <w:bCs w:val="0"/>
          <w:szCs w:val="24"/>
          <w:lang w:eastAsia="en-US"/>
        </w:rPr>
        <w:t>;</w:t>
      </w:r>
    </w:p>
    <w:p w14:paraId="054EDA13" w14:textId="77777777" w:rsidR="00FA033D" w:rsidRPr="00FA033D" w:rsidRDefault="00FA033D" w:rsidP="00156681">
      <w:pPr>
        <w:numPr>
          <w:ilvl w:val="0"/>
          <w:numId w:val="9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3D10ABC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439B80F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p w14:paraId="3FB00F2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Локальные нормативные акты, предусмотренные частью 2 статьи 30 Федерального закона № 273-ФЗ (по основным вопросам организации и осуществления образовательной деятельности), правила внутреннего распорядка обучающихся, правила внутреннего трудового распоряд;</w:t>
      </w:r>
    </w:p>
    <w:p w14:paraId="6042093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60681F6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Аннотации к рабочим программам дисциплин (по каждой дисциплине в составе образовательной программы) с приложением их копий (при наличии);</w:t>
      </w:r>
    </w:p>
    <w:p w14:paraId="1588A00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методических и иных документах, разработанных образовательной организацией для обеспечения образовательного процесса;</w:t>
      </w:r>
    </w:p>
    <w:p w14:paraId="356F496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0960357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p w14:paraId="4AEEB99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 места осуществления 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14:paraId="4351CC2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ОВЗ;</w:t>
      </w:r>
    </w:p>
    <w:p w14:paraId="34113A1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условиях питания обучающихся, в том числе инвалидов и лиц с ограниченными возможностями здоровья;</w:t>
      </w:r>
    </w:p>
    <w:p w14:paraId="13EEB3B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условиях охраны здоровья обучающихся, в том числе инвалидов и лиц с ограниченными возможностями здоровья;</w:t>
      </w:r>
    </w:p>
    <w:p w14:paraId="4770424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14:paraId="38AB616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21C399E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67F53B8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45FA158B" w14:textId="77777777" w:rsidR="00FA033D" w:rsidRPr="00FA033D" w:rsidRDefault="00FA033D" w:rsidP="00156681">
      <w:pPr>
        <w:numPr>
          <w:ilvl w:val="0"/>
          <w:numId w:val="9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26194B5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336D0EC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79DC6930" w14:textId="77777777" w:rsidR="00FA033D" w:rsidRPr="00FA033D" w:rsidRDefault="00FA033D" w:rsidP="00156681">
      <w:pPr>
        <w:numPr>
          <w:ilvl w:val="0"/>
          <w:numId w:val="9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17BC5D8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планы по устранению недостатков по итогам НОК в 2018 году;</w:t>
      </w:r>
    </w:p>
    <w:p w14:paraId="305D176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7E58957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276A495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338CBCD1" w14:textId="77777777" w:rsidR="00FA033D" w:rsidRPr="00FA033D" w:rsidRDefault="00FA033D" w:rsidP="00156681">
      <w:pPr>
        <w:numPr>
          <w:ilvl w:val="0"/>
          <w:numId w:val="9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не в полной мере удовлетворены комфортностью условий осуществления образовательной деятельности</w:t>
      </w:r>
    </w:p>
    <w:p w14:paraId="39345D77" w14:textId="77777777" w:rsidR="00FA033D" w:rsidRPr="00FA033D" w:rsidRDefault="00FA033D" w:rsidP="00156681">
      <w:pPr>
        <w:numPr>
          <w:ilvl w:val="0"/>
          <w:numId w:val="9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28F2794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79231A2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52AEBB4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1452A74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41E7E92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78E8EE0F" w14:textId="77777777" w:rsidR="00FA033D" w:rsidRPr="00FA033D" w:rsidRDefault="00FA033D" w:rsidP="00156681">
      <w:pPr>
        <w:numPr>
          <w:ilvl w:val="0"/>
          <w:numId w:val="9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1B01B4A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2B7D3B2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7E53D72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7172010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3D9D7DB9" w14:textId="77777777" w:rsidR="00FA033D" w:rsidRPr="00FA033D" w:rsidRDefault="00FA033D" w:rsidP="00156681">
      <w:pPr>
        <w:numPr>
          <w:ilvl w:val="0"/>
          <w:numId w:val="9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5DECED82" w14:textId="77777777" w:rsidR="00FA033D" w:rsidRPr="00FA033D" w:rsidRDefault="00FA033D" w:rsidP="00156681">
      <w:pPr>
        <w:numPr>
          <w:ilvl w:val="0"/>
          <w:numId w:val="92"/>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6560831E" w14:textId="77777777" w:rsidR="00FA033D" w:rsidRPr="00FA033D" w:rsidRDefault="00FA033D" w:rsidP="00156681">
      <w:pPr>
        <w:numPr>
          <w:ilvl w:val="0"/>
          <w:numId w:val="92"/>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в достаточном объеме условия для готовности получателей рекомендовать организацию</w:t>
      </w:r>
    </w:p>
    <w:p w14:paraId="42930F82" w14:textId="77777777" w:rsidR="00FA033D" w:rsidRPr="00FA033D" w:rsidRDefault="00FA033D" w:rsidP="00156681">
      <w:pPr>
        <w:numPr>
          <w:ilvl w:val="0"/>
          <w:numId w:val="92"/>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64F40A3E" w14:textId="77777777" w:rsidR="002164E0" w:rsidRDefault="002164E0" w:rsidP="002164E0">
      <w:pPr>
        <w:autoSpaceDE/>
        <w:autoSpaceDN/>
        <w:adjustRightInd/>
        <w:ind w:firstLine="0"/>
        <w:jc w:val="center"/>
        <w:rPr>
          <w:rFonts w:eastAsia="Calibri"/>
          <w:b/>
          <w:bCs w:val="0"/>
          <w:noProof/>
          <w:szCs w:val="24"/>
          <w:lang w:eastAsia="en-US"/>
        </w:rPr>
      </w:pPr>
    </w:p>
    <w:p w14:paraId="1EC6C080" w14:textId="26855AAB" w:rsidR="00FA033D" w:rsidRPr="00FA033D" w:rsidRDefault="00FA033D" w:rsidP="002164E0">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Горноуральский ГО</w:t>
      </w:r>
    </w:p>
    <w:p w14:paraId="49D3B2E9"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Горноуральский ГО</w:t>
      </w:r>
      <w:r w:rsidRPr="00FA033D">
        <w:rPr>
          <w:rFonts w:eastAsia="Calibri"/>
          <w:bCs w:val="0"/>
          <w:szCs w:val="24"/>
          <w:lang w:eastAsia="en-US"/>
        </w:rPr>
        <w:t xml:space="preserve"> занимает </w:t>
      </w:r>
      <w:r w:rsidRPr="00FA033D">
        <w:rPr>
          <w:rFonts w:eastAsia="Calibri"/>
          <w:b/>
          <w:noProof/>
          <w:szCs w:val="24"/>
          <w:lang w:eastAsia="en-US"/>
        </w:rPr>
        <w:t>38</w:t>
      </w:r>
      <w:r w:rsidRPr="00FA033D">
        <w:rPr>
          <w:rFonts w:eastAsia="Calibri"/>
          <w:b/>
          <w:szCs w:val="24"/>
          <w:lang w:eastAsia="en-US"/>
        </w:rPr>
        <w:t xml:space="preserve"> </w:t>
      </w:r>
      <w:r w:rsidRPr="00FA033D">
        <w:rPr>
          <w:rFonts w:eastAsia="Calibri"/>
          <w:bCs w:val="0"/>
          <w:szCs w:val="24"/>
          <w:lang w:eastAsia="en-US"/>
        </w:rPr>
        <w:t>место.</w:t>
      </w:r>
    </w:p>
    <w:p w14:paraId="59836843"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2143C774"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93,32 баллов;</w:t>
      </w:r>
    </w:p>
    <w:p w14:paraId="4047834F"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89,5 баллов;</w:t>
      </w:r>
    </w:p>
    <w:p w14:paraId="12854332"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63,97 баллов;</w:t>
      </w:r>
    </w:p>
    <w:p w14:paraId="1D6F924F"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94,12 баллов;</w:t>
      </w:r>
    </w:p>
    <w:p w14:paraId="5C4C9C91"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Удовлетворенность условиями оказания услуг – 91,58 баллов.</w:t>
      </w:r>
    </w:p>
    <w:p w14:paraId="021F458A"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1961</w:t>
      </w:r>
      <w:r w:rsidRPr="00FA033D">
        <w:rPr>
          <w:rFonts w:eastAsia="Calibri"/>
          <w:bCs w:val="0"/>
          <w:szCs w:val="24"/>
          <w:lang w:eastAsia="en-US"/>
        </w:rPr>
        <w:t xml:space="preserve"> респондентов (обучающихся и их родителей/ законных представителей). </w:t>
      </w:r>
    </w:p>
    <w:p w14:paraId="04BB70F7"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86,5</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13,5</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104,66</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34,59</w:t>
      </w:r>
      <w:r w:rsidRPr="00FA033D">
        <w:rPr>
          <w:rFonts w:eastAsia="Calibri"/>
          <w:bCs w:val="0"/>
          <w:szCs w:val="24"/>
          <w:lang w:eastAsia="en-US"/>
        </w:rPr>
        <w:t>%.</w:t>
      </w:r>
    </w:p>
    <w:p w14:paraId="25E95F31"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lastRenderedPageBreak/>
        <w:t xml:space="preserve">Основные недостатки, выявленные в муниципальном образовании </w:t>
      </w:r>
      <w:r w:rsidRPr="00FA033D">
        <w:rPr>
          <w:rFonts w:eastAsia="Calibri"/>
          <w:b/>
          <w:noProof/>
          <w:szCs w:val="24"/>
          <w:lang w:eastAsia="en-US"/>
        </w:rPr>
        <w:t>Горноуральский ГО</w:t>
      </w:r>
      <w:r w:rsidRPr="00FA033D">
        <w:rPr>
          <w:rFonts w:eastAsia="Calibri"/>
          <w:b/>
          <w:szCs w:val="24"/>
          <w:lang w:eastAsia="en-US"/>
        </w:rPr>
        <w:t xml:space="preserve">: </w:t>
      </w:r>
    </w:p>
    <w:p w14:paraId="04F5B2C3" w14:textId="77777777" w:rsidR="00FA033D" w:rsidRPr="00FA033D" w:rsidRDefault="00FA033D" w:rsidP="00156681">
      <w:pPr>
        <w:numPr>
          <w:ilvl w:val="0"/>
          <w:numId w:val="93"/>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На стендах образовательных организаций  отсутствует или представлена не в полном объеме следующая информация:</w:t>
      </w:r>
    </w:p>
    <w:p w14:paraId="60D79082" w14:textId="77777777" w:rsidR="00FA033D" w:rsidRPr="00FA033D" w:rsidRDefault="00FA033D" w:rsidP="00156681">
      <w:pPr>
        <w:numPr>
          <w:ilvl w:val="0"/>
          <w:numId w:val="7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r w:rsidRPr="00FA033D">
        <w:rPr>
          <w:rFonts w:eastAsia="Calibri"/>
          <w:bCs w:val="0"/>
          <w:szCs w:val="24"/>
          <w:lang w:eastAsia="en-US"/>
        </w:rPr>
        <w:t>;</w:t>
      </w:r>
    </w:p>
    <w:p w14:paraId="48CFAD1F" w14:textId="77777777" w:rsidR="00FA033D" w:rsidRPr="00FA033D" w:rsidRDefault="00FA033D" w:rsidP="00156681">
      <w:pPr>
        <w:numPr>
          <w:ilvl w:val="0"/>
          <w:numId w:val="9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623150F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18FC9B6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уровнях образования;</w:t>
      </w:r>
    </w:p>
    <w:p w14:paraId="2DE29FA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сроке действия государственной аккредитации образовательных программ (при наличии государственной аккредитации);</w:t>
      </w:r>
    </w:p>
    <w:p w14:paraId="6A1480D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Аннотации к рабочим программам дисциплин (по каждой дисциплине в составе образовательной программы) с приложением их копий (при наличии);</w:t>
      </w:r>
    </w:p>
    <w:p w14:paraId="2F9FC5D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1F76C8F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p w14:paraId="2B08741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ОВЗ;</w:t>
      </w:r>
    </w:p>
    <w:p w14:paraId="7E5B41D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w:t>
      </w:r>
      <w:r w:rsidRPr="00FA033D">
        <w:rPr>
          <w:rFonts w:eastAsia="Calibri"/>
          <w:bCs w:val="0"/>
          <w:noProof/>
          <w:szCs w:val="24"/>
          <w:lang w:eastAsia="en-US"/>
        </w:rPr>
        <w:lastRenderedPageBreak/>
        <w:t>субъектов Российской Федерации, местных бюджетов, по договорам об образовании за счет средств физических и (или) юридических лиц;</w:t>
      </w:r>
    </w:p>
    <w:p w14:paraId="0DF9D5F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4492E83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52E313EB" w14:textId="77777777" w:rsidR="00FA033D" w:rsidRPr="00FA033D" w:rsidRDefault="00FA033D" w:rsidP="00156681">
      <w:pPr>
        <w:numPr>
          <w:ilvl w:val="0"/>
          <w:numId w:val="9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6C7FEFF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0325CF8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5C96CD4C" w14:textId="77777777" w:rsidR="00FA033D" w:rsidRPr="00FA033D" w:rsidRDefault="00FA033D" w:rsidP="00156681">
      <w:pPr>
        <w:numPr>
          <w:ilvl w:val="0"/>
          <w:numId w:val="9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204ECE5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планы по устранению недостатков по итогам НОК в 2018 году;</w:t>
      </w:r>
    </w:p>
    <w:p w14:paraId="0A4F393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1C521F9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159290F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32D0148B" w14:textId="77777777" w:rsidR="00FA033D" w:rsidRPr="00FA033D" w:rsidRDefault="00FA033D" w:rsidP="00156681">
      <w:pPr>
        <w:numPr>
          <w:ilvl w:val="0"/>
          <w:numId w:val="9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не в полной мере удовлетворены комфортностью условий осуществления образовательной деятельности</w:t>
      </w:r>
    </w:p>
    <w:p w14:paraId="73B0F6E7" w14:textId="77777777" w:rsidR="00FA033D" w:rsidRPr="00FA033D" w:rsidRDefault="00FA033D" w:rsidP="00156681">
      <w:pPr>
        <w:numPr>
          <w:ilvl w:val="0"/>
          <w:numId w:val="9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Помещения и территория организаций муниципального образования не оборудованы в должной степени с учетом доступности услуг для инвалидов:</w:t>
      </w:r>
    </w:p>
    <w:p w14:paraId="66FCF70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119D8BC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6409238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4DA47C4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3A41B81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06413370" w14:textId="77777777" w:rsidR="00FA033D" w:rsidRPr="00FA033D" w:rsidRDefault="00FA033D" w:rsidP="00156681">
      <w:pPr>
        <w:numPr>
          <w:ilvl w:val="0"/>
          <w:numId w:val="9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0E5F0FA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6FE93E5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62091E9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12E76D4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5358489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возможность предоставления образовательных услуг в дистанционном режиме или на дому.</w:t>
      </w:r>
    </w:p>
    <w:p w14:paraId="7CE66042" w14:textId="77777777" w:rsidR="00FA033D" w:rsidRPr="00FA033D" w:rsidRDefault="00FA033D" w:rsidP="00156681">
      <w:pPr>
        <w:numPr>
          <w:ilvl w:val="0"/>
          <w:numId w:val="9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2D07D125" w14:textId="77777777" w:rsidR="00FA033D" w:rsidRPr="00FA033D" w:rsidRDefault="00FA033D" w:rsidP="00156681">
      <w:pPr>
        <w:numPr>
          <w:ilvl w:val="0"/>
          <w:numId w:val="93"/>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1FEF3403" w14:textId="77777777" w:rsidR="00FA033D" w:rsidRPr="00FA033D" w:rsidRDefault="00FA033D" w:rsidP="00156681">
      <w:pPr>
        <w:numPr>
          <w:ilvl w:val="0"/>
          <w:numId w:val="93"/>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условия для готовности получателей рекомендовать организацию</w:t>
      </w:r>
    </w:p>
    <w:p w14:paraId="36AB1A14" w14:textId="77777777" w:rsidR="00FA033D" w:rsidRPr="00FA033D" w:rsidRDefault="00FA033D" w:rsidP="00156681">
      <w:pPr>
        <w:numPr>
          <w:ilvl w:val="0"/>
          <w:numId w:val="93"/>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0EEFEBFC" w14:textId="77777777" w:rsidR="002164E0" w:rsidRDefault="002164E0" w:rsidP="002164E0">
      <w:pPr>
        <w:autoSpaceDE/>
        <w:autoSpaceDN/>
        <w:adjustRightInd/>
        <w:ind w:firstLine="0"/>
        <w:jc w:val="center"/>
        <w:rPr>
          <w:rFonts w:eastAsia="Calibri"/>
          <w:b/>
          <w:bCs w:val="0"/>
          <w:noProof/>
          <w:szCs w:val="24"/>
          <w:lang w:eastAsia="en-US"/>
        </w:rPr>
      </w:pPr>
    </w:p>
    <w:p w14:paraId="5D143393" w14:textId="38DCEFFF" w:rsidR="00FA033D" w:rsidRPr="00FA033D" w:rsidRDefault="00FA033D" w:rsidP="002164E0">
      <w:pPr>
        <w:pageBreakBefore/>
        <w:autoSpaceDE/>
        <w:autoSpaceDN/>
        <w:adjustRightInd/>
        <w:ind w:firstLine="0"/>
        <w:jc w:val="center"/>
        <w:rPr>
          <w:rFonts w:eastAsia="Calibri"/>
          <w:b/>
          <w:bCs w:val="0"/>
          <w:szCs w:val="24"/>
          <w:lang w:eastAsia="en-US"/>
        </w:rPr>
      </w:pPr>
      <w:r w:rsidRPr="00FA033D">
        <w:rPr>
          <w:rFonts w:eastAsia="Calibri"/>
          <w:b/>
          <w:bCs w:val="0"/>
          <w:noProof/>
          <w:szCs w:val="24"/>
          <w:lang w:eastAsia="en-US"/>
        </w:rPr>
        <w:lastRenderedPageBreak/>
        <w:t>Пышминский ГО</w:t>
      </w:r>
    </w:p>
    <w:p w14:paraId="6B0B8516"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Пышминский ГО</w:t>
      </w:r>
      <w:r w:rsidRPr="00FA033D">
        <w:rPr>
          <w:rFonts w:eastAsia="Calibri"/>
          <w:bCs w:val="0"/>
          <w:szCs w:val="24"/>
          <w:lang w:eastAsia="en-US"/>
        </w:rPr>
        <w:t xml:space="preserve"> занимает </w:t>
      </w:r>
      <w:r w:rsidRPr="00FA033D">
        <w:rPr>
          <w:rFonts w:eastAsia="Calibri"/>
          <w:b/>
          <w:noProof/>
          <w:szCs w:val="24"/>
          <w:lang w:eastAsia="en-US"/>
        </w:rPr>
        <w:t>15</w:t>
      </w:r>
      <w:r w:rsidRPr="00FA033D">
        <w:rPr>
          <w:rFonts w:eastAsia="Calibri"/>
          <w:b/>
          <w:szCs w:val="24"/>
          <w:lang w:eastAsia="en-US"/>
        </w:rPr>
        <w:t xml:space="preserve"> </w:t>
      </w:r>
      <w:r w:rsidRPr="00FA033D">
        <w:rPr>
          <w:rFonts w:eastAsia="Calibri"/>
          <w:bCs w:val="0"/>
          <w:szCs w:val="24"/>
          <w:lang w:eastAsia="en-US"/>
        </w:rPr>
        <w:t>место.</w:t>
      </w:r>
    </w:p>
    <w:p w14:paraId="33FD9268"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21E66B89"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93,43 баллов;</w:t>
      </w:r>
    </w:p>
    <w:p w14:paraId="1FB832C0"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91,17 баллов;</w:t>
      </w:r>
    </w:p>
    <w:p w14:paraId="787FAA44"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68,08 баллов;</w:t>
      </w:r>
    </w:p>
    <w:p w14:paraId="54B3ED96"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94,73 баллов;</w:t>
      </w:r>
    </w:p>
    <w:p w14:paraId="15AE6923"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Удовлетворенность условиями оказания услуг – 94,37 баллов.</w:t>
      </w:r>
    </w:p>
    <w:p w14:paraId="5F042ECB"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1595</w:t>
      </w:r>
      <w:r w:rsidRPr="00FA033D">
        <w:rPr>
          <w:rFonts w:eastAsia="Calibri"/>
          <w:bCs w:val="0"/>
          <w:szCs w:val="24"/>
          <w:lang w:eastAsia="en-US"/>
        </w:rPr>
        <w:t xml:space="preserve"> респондентов (обучающихся и их родителей/ законных представителей). </w:t>
      </w:r>
    </w:p>
    <w:p w14:paraId="3E83FBBC"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88,36</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11,64</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104,21</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34,87</w:t>
      </w:r>
      <w:r w:rsidRPr="00FA033D">
        <w:rPr>
          <w:rFonts w:eastAsia="Calibri"/>
          <w:bCs w:val="0"/>
          <w:szCs w:val="24"/>
          <w:lang w:eastAsia="en-US"/>
        </w:rPr>
        <w:t>%.</w:t>
      </w:r>
    </w:p>
    <w:p w14:paraId="685D3AE7"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Пышминский ГО</w:t>
      </w:r>
      <w:r w:rsidRPr="00FA033D">
        <w:rPr>
          <w:rFonts w:eastAsia="Calibri"/>
          <w:b/>
          <w:szCs w:val="24"/>
          <w:lang w:eastAsia="en-US"/>
        </w:rPr>
        <w:t xml:space="preserve">: </w:t>
      </w:r>
    </w:p>
    <w:p w14:paraId="5BA9A76D" w14:textId="77777777" w:rsidR="00FA033D" w:rsidRPr="00FA033D" w:rsidRDefault="00FA033D" w:rsidP="00156681">
      <w:pPr>
        <w:numPr>
          <w:ilvl w:val="0"/>
          <w:numId w:val="9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1688F5F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1F4FBCE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Сведения о наличии положений о структурных подразделениях (об органах управления) с приложением копий указанных положений (при их наличии);</w:t>
      </w:r>
    </w:p>
    <w:p w14:paraId="510E8CA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3637FA3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уровнях образования;</w:t>
      </w:r>
    </w:p>
    <w:p w14:paraId="1C86748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формах обучения;</w:t>
      </w:r>
    </w:p>
    <w:p w14:paraId="6D32595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нормативных сроках обучения;</w:t>
      </w:r>
    </w:p>
    <w:p w14:paraId="3F9AD5D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сроке действия государственной аккредитации образовательных программ (при наличии государственной аккредитации);</w:t>
      </w:r>
    </w:p>
    <w:p w14:paraId="320B8F6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Аннотации к рабочим программам дисциплин (по каждой дисциплине в составе образовательной программы) с приложением их копий (при наличии);</w:t>
      </w:r>
    </w:p>
    <w:p w14:paraId="008814A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7F8D9FD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 места осуществления 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14:paraId="7739CC0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ОВЗ;</w:t>
      </w:r>
    </w:p>
    <w:p w14:paraId="7F55148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7E00DC0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0206BF4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57E5F26B" w14:textId="77777777" w:rsidR="00FA033D" w:rsidRPr="00FA033D" w:rsidRDefault="00FA033D" w:rsidP="00156681">
      <w:pPr>
        <w:numPr>
          <w:ilvl w:val="0"/>
          <w:numId w:val="9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2B91DFF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164A098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315D6BF9" w14:textId="77777777" w:rsidR="00FA033D" w:rsidRPr="00FA033D" w:rsidRDefault="00FA033D" w:rsidP="00156681">
      <w:pPr>
        <w:numPr>
          <w:ilvl w:val="0"/>
          <w:numId w:val="9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6803EBB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планы по устранению недостатков по итогам НОК в 2018 году;</w:t>
      </w:r>
    </w:p>
    <w:p w14:paraId="79760D5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40EB92B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28690A2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60B6EABB" w14:textId="77777777" w:rsidR="00FA033D" w:rsidRPr="00FA033D" w:rsidRDefault="00FA033D" w:rsidP="00156681">
      <w:pPr>
        <w:numPr>
          <w:ilvl w:val="0"/>
          <w:numId w:val="9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не в полной мере удовлетворены комфортностью условий осуществления образовательной деятельности</w:t>
      </w:r>
    </w:p>
    <w:p w14:paraId="6457F819" w14:textId="77777777" w:rsidR="00FA033D" w:rsidRPr="00FA033D" w:rsidRDefault="00FA033D" w:rsidP="00156681">
      <w:pPr>
        <w:numPr>
          <w:ilvl w:val="0"/>
          <w:numId w:val="9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1DD5D41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2F3542C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294EB0E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4AE4FF4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4E23436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39DEA29C" w14:textId="77777777" w:rsidR="00FA033D" w:rsidRPr="00FA033D" w:rsidRDefault="00FA033D" w:rsidP="00156681">
      <w:pPr>
        <w:numPr>
          <w:ilvl w:val="0"/>
          <w:numId w:val="9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2D1117B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03C851B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предоставление возможности инвалидам по слуху (слуху и зрению) услуг сурдопереводчика (тифлосурдопереводчика);</w:t>
      </w:r>
    </w:p>
    <w:p w14:paraId="36F3280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альтернативная версия официального сайта организации в сети Интернет  для инвалидов по зрению;</w:t>
      </w:r>
    </w:p>
    <w:p w14:paraId="295372E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016AEF85" w14:textId="77777777" w:rsidR="00FA033D" w:rsidRPr="00FA033D" w:rsidRDefault="00FA033D" w:rsidP="00156681">
      <w:pPr>
        <w:numPr>
          <w:ilvl w:val="0"/>
          <w:numId w:val="9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7E736341" w14:textId="77777777" w:rsidR="00FA033D" w:rsidRPr="00FA033D" w:rsidRDefault="00FA033D" w:rsidP="00156681">
      <w:pPr>
        <w:numPr>
          <w:ilvl w:val="0"/>
          <w:numId w:val="94"/>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2BB3BFAF" w14:textId="77777777" w:rsidR="00FA033D" w:rsidRPr="00FA033D" w:rsidRDefault="00FA033D" w:rsidP="00156681">
      <w:pPr>
        <w:numPr>
          <w:ilvl w:val="0"/>
          <w:numId w:val="94"/>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в достаточном объеме условия для готовности получателей рекомендовать организацию</w:t>
      </w:r>
    </w:p>
    <w:p w14:paraId="29CD6063" w14:textId="77777777" w:rsidR="00FA033D" w:rsidRPr="00FA033D" w:rsidRDefault="00FA033D" w:rsidP="00156681">
      <w:pPr>
        <w:numPr>
          <w:ilvl w:val="0"/>
          <w:numId w:val="94"/>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230813F7" w14:textId="77777777" w:rsidR="002164E0" w:rsidRDefault="002164E0" w:rsidP="002164E0">
      <w:pPr>
        <w:autoSpaceDE/>
        <w:autoSpaceDN/>
        <w:adjustRightInd/>
        <w:ind w:firstLine="0"/>
        <w:jc w:val="center"/>
        <w:rPr>
          <w:rFonts w:eastAsia="Calibri"/>
          <w:b/>
          <w:bCs w:val="0"/>
          <w:noProof/>
          <w:szCs w:val="24"/>
          <w:lang w:eastAsia="en-US"/>
        </w:rPr>
      </w:pPr>
    </w:p>
    <w:p w14:paraId="46F77834" w14:textId="0BBB1457" w:rsidR="00FA033D" w:rsidRPr="00FA033D" w:rsidRDefault="00FA033D" w:rsidP="002164E0">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ГО Ревда</w:t>
      </w:r>
    </w:p>
    <w:p w14:paraId="1ECB2C3F"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ГО Ревда</w:t>
      </w:r>
      <w:r w:rsidRPr="00FA033D">
        <w:rPr>
          <w:rFonts w:eastAsia="Calibri"/>
          <w:bCs w:val="0"/>
          <w:szCs w:val="24"/>
          <w:lang w:eastAsia="en-US"/>
        </w:rPr>
        <w:t xml:space="preserve"> занимает </w:t>
      </w:r>
      <w:r w:rsidRPr="00FA033D">
        <w:rPr>
          <w:rFonts w:eastAsia="Calibri"/>
          <w:b/>
          <w:noProof/>
          <w:szCs w:val="24"/>
          <w:lang w:eastAsia="en-US"/>
        </w:rPr>
        <w:t>19</w:t>
      </w:r>
      <w:r w:rsidRPr="00FA033D">
        <w:rPr>
          <w:rFonts w:eastAsia="Calibri"/>
          <w:b/>
          <w:szCs w:val="24"/>
          <w:lang w:eastAsia="en-US"/>
        </w:rPr>
        <w:t xml:space="preserve"> </w:t>
      </w:r>
      <w:r w:rsidRPr="00FA033D">
        <w:rPr>
          <w:rFonts w:eastAsia="Calibri"/>
          <w:bCs w:val="0"/>
          <w:szCs w:val="24"/>
          <w:lang w:eastAsia="en-US"/>
        </w:rPr>
        <w:t>место.</w:t>
      </w:r>
    </w:p>
    <w:p w14:paraId="736D400E"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Среднее значение баллов по критериям НОК-2021:</w:t>
      </w:r>
    </w:p>
    <w:p w14:paraId="413F4AC1"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93,77 баллов;</w:t>
      </w:r>
    </w:p>
    <w:p w14:paraId="342396B8"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91,59 баллов;</w:t>
      </w:r>
    </w:p>
    <w:p w14:paraId="5459EB0E"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68,25 баллов;</w:t>
      </w:r>
    </w:p>
    <w:p w14:paraId="189B6C9A"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93,2 баллов;</w:t>
      </w:r>
    </w:p>
    <w:p w14:paraId="1DA214BB"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Удовлетворенность условиями оказания услуг – 92,55 баллов.</w:t>
      </w:r>
    </w:p>
    <w:p w14:paraId="6E021A08"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5510</w:t>
      </w:r>
      <w:r w:rsidRPr="00FA033D">
        <w:rPr>
          <w:rFonts w:eastAsia="Calibri"/>
          <w:bCs w:val="0"/>
          <w:szCs w:val="24"/>
          <w:lang w:eastAsia="en-US"/>
        </w:rPr>
        <w:t xml:space="preserve"> респондентов (обучающихся и их родителей/ законных представителей). </w:t>
      </w:r>
    </w:p>
    <w:p w14:paraId="61AD856A"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87,87</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12,13</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120,1</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24,94</w:t>
      </w:r>
      <w:r w:rsidRPr="00FA033D">
        <w:rPr>
          <w:rFonts w:eastAsia="Calibri"/>
          <w:bCs w:val="0"/>
          <w:szCs w:val="24"/>
          <w:lang w:eastAsia="en-US"/>
        </w:rPr>
        <w:t>%.</w:t>
      </w:r>
    </w:p>
    <w:p w14:paraId="58E40B8C"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ГО Ревда</w:t>
      </w:r>
      <w:r w:rsidRPr="00FA033D">
        <w:rPr>
          <w:rFonts w:eastAsia="Calibri"/>
          <w:b/>
          <w:szCs w:val="24"/>
          <w:lang w:eastAsia="en-US"/>
        </w:rPr>
        <w:t xml:space="preserve">: </w:t>
      </w:r>
    </w:p>
    <w:p w14:paraId="3F9BE41C" w14:textId="77777777" w:rsidR="00FA033D" w:rsidRPr="00FA033D" w:rsidRDefault="00FA033D" w:rsidP="00156681">
      <w:pPr>
        <w:numPr>
          <w:ilvl w:val="0"/>
          <w:numId w:val="95"/>
        </w:numPr>
        <w:tabs>
          <w:tab w:val="left" w:pos="709"/>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5A8ACF6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1A42817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p w14:paraId="046DD28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p w14:paraId="043166A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 места осуществления 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14:paraId="763BA23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ОВЗ;</w:t>
      </w:r>
    </w:p>
    <w:p w14:paraId="68CB868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62F5B63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075D85BA" w14:textId="77777777" w:rsidR="00FA033D" w:rsidRPr="00FA033D" w:rsidRDefault="00FA033D" w:rsidP="00156681">
      <w:pPr>
        <w:numPr>
          <w:ilvl w:val="0"/>
          <w:numId w:val="9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29DFE73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0DB52C9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7A7CD5B3" w14:textId="77777777" w:rsidR="00FA033D" w:rsidRPr="00FA033D" w:rsidRDefault="00FA033D" w:rsidP="00156681">
      <w:pPr>
        <w:numPr>
          <w:ilvl w:val="0"/>
          <w:numId w:val="9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221F385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22C1A62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7A0F9DE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442A67B0" w14:textId="77777777" w:rsidR="00FA033D" w:rsidRPr="00FA033D" w:rsidRDefault="00FA033D" w:rsidP="00156681">
      <w:pPr>
        <w:numPr>
          <w:ilvl w:val="0"/>
          <w:numId w:val="9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не в полной мере удовлетворены комфортностью условий осуществления образовательной деятельности</w:t>
      </w:r>
    </w:p>
    <w:p w14:paraId="29D895A5" w14:textId="77777777" w:rsidR="00FA033D" w:rsidRPr="00FA033D" w:rsidRDefault="00FA033D" w:rsidP="00156681">
      <w:pPr>
        <w:numPr>
          <w:ilvl w:val="0"/>
          <w:numId w:val="9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74F1921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727E4A3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71F1A29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5DF7D59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07C923F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4A75CA71" w14:textId="77777777" w:rsidR="00FA033D" w:rsidRPr="00FA033D" w:rsidRDefault="00FA033D" w:rsidP="00156681">
      <w:pPr>
        <w:numPr>
          <w:ilvl w:val="0"/>
          <w:numId w:val="9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23E439B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058764E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дублирование надписей, знаков и иной текстовой и графической информации знаками, выполненными рельефно-точечным шрифтом Брайля;</w:t>
      </w:r>
    </w:p>
    <w:p w14:paraId="3636743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62163A3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альтернативная версия официального сайта организации в сети Интернет  для инвалидов по зрению;</w:t>
      </w:r>
    </w:p>
    <w:p w14:paraId="09C3A1E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3126D98F" w14:textId="77777777" w:rsidR="00FA033D" w:rsidRPr="00FA033D" w:rsidRDefault="00FA033D" w:rsidP="00156681">
      <w:pPr>
        <w:numPr>
          <w:ilvl w:val="0"/>
          <w:numId w:val="9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3A751718" w14:textId="77777777" w:rsidR="00FA033D" w:rsidRPr="00FA033D" w:rsidRDefault="00FA033D" w:rsidP="00156681">
      <w:pPr>
        <w:numPr>
          <w:ilvl w:val="0"/>
          <w:numId w:val="95"/>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3903CCE2" w14:textId="77777777" w:rsidR="00FA033D" w:rsidRPr="00FA033D" w:rsidRDefault="00FA033D" w:rsidP="00156681">
      <w:pPr>
        <w:numPr>
          <w:ilvl w:val="0"/>
          <w:numId w:val="95"/>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в достаточном объеме условия для готовности получателей рекомендовать организацию</w:t>
      </w:r>
    </w:p>
    <w:p w14:paraId="61D7D9C9" w14:textId="77777777" w:rsidR="00FA033D" w:rsidRPr="00FA033D" w:rsidRDefault="00FA033D" w:rsidP="00156681">
      <w:pPr>
        <w:numPr>
          <w:ilvl w:val="0"/>
          <w:numId w:val="95"/>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0CD25A39" w14:textId="77777777" w:rsidR="002164E0" w:rsidRDefault="002164E0" w:rsidP="002164E0">
      <w:pPr>
        <w:autoSpaceDE/>
        <w:autoSpaceDN/>
        <w:adjustRightInd/>
        <w:ind w:firstLine="0"/>
        <w:jc w:val="center"/>
        <w:rPr>
          <w:rFonts w:eastAsia="Calibri"/>
          <w:b/>
          <w:bCs w:val="0"/>
          <w:noProof/>
          <w:szCs w:val="24"/>
          <w:lang w:eastAsia="en-US"/>
        </w:rPr>
      </w:pPr>
    </w:p>
    <w:p w14:paraId="30CACC23" w14:textId="02803DE0" w:rsidR="00FA033D" w:rsidRPr="00FA033D" w:rsidRDefault="00FA033D" w:rsidP="002164E0">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Режевской ГО</w:t>
      </w:r>
    </w:p>
    <w:p w14:paraId="6F062591"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Режевской ГО</w:t>
      </w:r>
      <w:r w:rsidRPr="00FA033D">
        <w:rPr>
          <w:rFonts w:eastAsia="Calibri"/>
          <w:bCs w:val="0"/>
          <w:szCs w:val="24"/>
          <w:lang w:eastAsia="en-US"/>
        </w:rPr>
        <w:t xml:space="preserve"> занимает </w:t>
      </w:r>
      <w:r w:rsidRPr="00FA033D">
        <w:rPr>
          <w:rFonts w:eastAsia="Calibri"/>
          <w:b/>
          <w:noProof/>
          <w:szCs w:val="24"/>
          <w:lang w:eastAsia="en-US"/>
        </w:rPr>
        <w:t>41</w:t>
      </w:r>
      <w:r w:rsidRPr="00FA033D">
        <w:rPr>
          <w:rFonts w:eastAsia="Calibri"/>
          <w:b/>
          <w:szCs w:val="24"/>
          <w:lang w:eastAsia="en-US"/>
        </w:rPr>
        <w:t xml:space="preserve"> </w:t>
      </w:r>
      <w:r w:rsidRPr="00FA033D">
        <w:rPr>
          <w:rFonts w:eastAsia="Calibri"/>
          <w:bCs w:val="0"/>
          <w:szCs w:val="24"/>
          <w:lang w:eastAsia="en-US"/>
        </w:rPr>
        <w:t>место.</w:t>
      </w:r>
    </w:p>
    <w:p w14:paraId="59DC171F"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6B6FEC62"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94,85 баллов;</w:t>
      </w:r>
    </w:p>
    <w:p w14:paraId="3FCC4990"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90,19 баллов;</w:t>
      </w:r>
    </w:p>
    <w:p w14:paraId="1B2EEAC3"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63,69 баллов;</w:t>
      </w:r>
    </w:p>
    <w:p w14:paraId="71F0FF52"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92,47 баллов;</w:t>
      </w:r>
    </w:p>
    <w:p w14:paraId="457FEDBE"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Удовлетворенность условиями оказания услуг – 90,73 баллов.</w:t>
      </w:r>
    </w:p>
    <w:p w14:paraId="57D05CBA"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3751</w:t>
      </w:r>
      <w:r w:rsidRPr="00FA033D">
        <w:rPr>
          <w:rFonts w:eastAsia="Calibri"/>
          <w:bCs w:val="0"/>
          <w:szCs w:val="24"/>
          <w:lang w:eastAsia="en-US"/>
        </w:rPr>
        <w:t xml:space="preserve"> респондентов (обучающихся и их родителей/ законных представителей). </w:t>
      </w:r>
    </w:p>
    <w:p w14:paraId="6F822914"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86,39</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13,61</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112,46</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29,71</w:t>
      </w:r>
      <w:r w:rsidRPr="00FA033D">
        <w:rPr>
          <w:rFonts w:eastAsia="Calibri"/>
          <w:bCs w:val="0"/>
          <w:szCs w:val="24"/>
          <w:lang w:eastAsia="en-US"/>
        </w:rPr>
        <w:t>%.</w:t>
      </w:r>
    </w:p>
    <w:p w14:paraId="6F6ED87A"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Режевской ГО</w:t>
      </w:r>
      <w:r w:rsidRPr="00FA033D">
        <w:rPr>
          <w:rFonts w:eastAsia="Calibri"/>
          <w:b/>
          <w:szCs w:val="24"/>
          <w:lang w:eastAsia="en-US"/>
        </w:rPr>
        <w:t xml:space="preserve">: </w:t>
      </w:r>
    </w:p>
    <w:p w14:paraId="0A73B609" w14:textId="77777777" w:rsidR="00FA033D" w:rsidRPr="00FA033D" w:rsidRDefault="00FA033D" w:rsidP="00156681">
      <w:pPr>
        <w:numPr>
          <w:ilvl w:val="0"/>
          <w:numId w:val="9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141B388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73549B4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уровнях образования;</w:t>
      </w:r>
    </w:p>
    <w:p w14:paraId="0FD53BB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сроке действия государственной аккредитации образовательных программ (при наличии государственной аккредитации);</w:t>
      </w:r>
    </w:p>
    <w:p w14:paraId="0260EEB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Аннотации к рабочим программам дисциплин (по каждой дисциплине в составе образовательной программы) с приложением их копий (при наличии);</w:t>
      </w:r>
    </w:p>
    <w:p w14:paraId="5BB2B96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p w14:paraId="727F4C8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Уровень образования (для СПО);</w:t>
      </w:r>
    </w:p>
    <w:p w14:paraId="18A6E88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p w14:paraId="563339A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p w14:paraId="0638188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w:t>
      </w:r>
      <w:r w:rsidRPr="00FA033D">
        <w:rPr>
          <w:rFonts w:eastAsia="Calibri"/>
          <w:bCs w:val="0"/>
          <w:noProof/>
          <w:szCs w:val="24"/>
          <w:lang w:eastAsia="en-US"/>
        </w:rPr>
        <w:lastRenderedPageBreak/>
        <w:t>практических занятий, библиотек, объектов спорта, средств обучения и воспитания), в том числе приспособленных для использования инвалидами и лицами с ОВЗ;</w:t>
      </w:r>
    </w:p>
    <w:p w14:paraId="3112EBB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обеспечении доступа в здания образовательной организации инвалидов и лиц с ограниченными возможностями здоровья;</w:t>
      </w:r>
    </w:p>
    <w:p w14:paraId="3DE95CB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трудоустройстве выпускников (только для СПО);</w:t>
      </w:r>
    </w:p>
    <w:p w14:paraId="3C96A9C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7AFC143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339FF1B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1A09102A" w14:textId="77777777" w:rsidR="00FA033D" w:rsidRPr="00FA033D" w:rsidRDefault="00FA033D" w:rsidP="00156681">
      <w:pPr>
        <w:numPr>
          <w:ilvl w:val="0"/>
          <w:numId w:val="9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68BDD97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564BE17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3815D0D9" w14:textId="77777777" w:rsidR="00FA033D" w:rsidRPr="00FA033D" w:rsidRDefault="00FA033D" w:rsidP="00156681">
      <w:pPr>
        <w:numPr>
          <w:ilvl w:val="0"/>
          <w:numId w:val="9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37F9F24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планы по устранению недостатков по итогам НОК в 2018 году;</w:t>
      </w:r>
    </w:p>
    <w:p w14:paraId="0AD007F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69CDC8A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16984EB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w:t>
      </w:r>
      <w:r w:rsidRPr="00FA033D">
        <w:rPr>
          <w:rFonts w:eastAsia="Calibri"/>
          <w:bCs w:val="0"/>
          <w:noProof/>
          <w:szCs w:val="24"/>
          <w:lang w:eastAsia="en-US"/>
        </w:rPr>
        <w:lastRenderedPageBreak/>
        <w:t>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6C0FBED4" w14:textId="77777777" w:rsidR="00FA033D" w:rsidRPr="00FA033D" w:rsidRDefault="00FA033D" w:rsidP="00156681">
      <w:pPr>
        <w:numPr>
          <w:ilvl w:val="0"/>
          <w:numId w:val="9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не в полной мере удовлетворены комфортностью условий осуществления образовательной деятельности</w:t>
      </w:r>
    </w:p>
    <w:p w14:paraId="3318C5C0" w14:textId="77777777" w:rsidR="00FA033D" w:rsidRPr="00FA033D" w:rsidRDefault="00FA033D" w:rsidP="00156681">
      <w:pPr>
        <w:numPr>
          <w:ilvl w:val="0"/>
          <w:numId w:val="9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58671E9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070E019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3F5EE8A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3710F5E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20B5D26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7A561B40" w14:textId="77777777" w:rsidR="00FA033D" w:rsidRPr="00FA033D" w:rsidRDefault="00FA033D" w:rsidP="00156681">
      <w:pPr>
        <w:numPr>
          <w:ilvl w:val="0"/>
          <w:numId w:val="9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546051E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0E33A55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6E5A2BC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144E6E3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1FE66C93" w14:textId="77777777" w:rsidR="00FA033D" w:rsidRPr="00FA033D" w:rsidRDefault="00FA033D" w:rsidP="00156681">
      <w:pPr>
        <w:numPr>
          <w:ilvl w:val="0"/>
          <w:numId w:val="9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65E01945" w14:textId="77777777" w:rsidR="00FA033D" w:rsidRPr="00FA033D" w:rsidRDefault="00FA033D" w:rsidP="00156681">
      <w:pPr>
        <w:numPr>
          <w:ilvl w:val="0"/>
          <w:numId w:val="96"/>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61364C0C" w14:textId="77777777" w:rsidR="00FA033D" w:rsidRPr="00FA033D" w:rsidRDefault="00FA033D" w:rsidP="00156681">
      <w:pPr>
        <w:numPr>
          <w:ilvl w:val="0"/>
          <w:numId w:val="96"/>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условия для готовности получателей рекомендовать организацию</w:t>
      </w:r>
    </w:p>
    <w:p w14:paraId="7B105C58" w14:textId="77777777" w:rsidR="00FA033D" w:rsidRPr="00FA033D" w:rsidRDefault="00FA033D" w:rsidP="00156681">
      <w:pPr>
        <w:numPr>
          <w:ilvl w:val="0"/>
          <w:numId w:val="96"/>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Организационные условия оказания услуг в образовательных учреждениях (график работы) не удовлетворяют получателей услуг</w:t>
      </w:r>
    </w:p>
    <w:p w14:paraId="12EE9F9F" w14:textId="77777777" w:rsidR="002164E0" w:rsidRDefault="002164E0" w:rsidP="002164E0">
      <w:pPr>
        <w:autoSpaceDE/>
        <w:autoSpaceDN/>
        <w:adjustRightInd/>
        <w:ind w:firstLine="0"/>
        <w:jc w:val="center"/>
        <w:rPr>
          <w:rFonts w:eastAsia="Calibri"/>
          <w:b/>
          <w:bCs w:val="0"/>
          <w:noProof/>
          <w:szCs w:val="24"/>
          <w:lang w:eastAsia="en-US"/>
        </w:rPr>
      </w:pPr>
    </w:p>
    <w:p w14:paraId="3DB3A311" w14:textId="70694E52" w:rsidR="00FA033D" w:rsidRPr="00FA033D" w:rsidRDefault="00FA033D" w:rsidP="002164E0">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Сосьвинский ГО</w:t>
      </w:r>
    </w:p>
    <w:p w14:paraId="2F8389D6"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Сосьвинский ГО</w:t>
      </w:r>
      <w:r w:rsidRPr="00FA033D">
        <w:rPr>
          <w:rFonts w:eastAsia="Calibri"/>
          <w:bCs w:val="0"/>
          <w:szCs w:val="24"/>
          <w:lang w:eastAsia="en-US"/>
        </w:rPr>
        <w:t xml:space="preserve"> занимает </w:t>
      </w:r>
      <w:r w:rsidRPr="00FA033D">
        <w:rPr>
          <w:rFonts w:eastAsia="Calibri"/>
          <w:b/>
          <w:noProof/>
          <w:szCs w:val="24"/>
          <w:lang w:eastAsia="en-US"/>
        </w:rPr>
        <w:t>12</w:t>
      </w:r>
      <w:r w:rsidRPr="00FA033D">
        <w:rPr>
          <w:rFonts w:eastAsia="Calibri"/>
          <w:b/>
          <w:szCs w:val="24"/>
          <w:lang w:eastAsia="en-US"/>
        </w:rPr>
        <w:t xml:space="preserve"> </w:t>
      </w:r>
      <w:r w:rsidRPr="00FA033D">
        <w:rPr>
          <w:rFonts w:eastAsia="Calibri"/>
          <w:bCs w:val="0"/>
          <w:szCs w:val="24"/>
          <w:lang w:eastAsia="en-US"/>
        </w:rPr>
        <w:t>место.</w:t>
      </w:r>
    </w:p>
    <w:p w14:paraId="644B953B"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42A8E501"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92,83 баллов;</w:t>
      </w:r>
    </w:p>
    <w:p w14:paraId="646638C5"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86 баллов;</w:t>
      </w:r>
    </w:p>
    <w:p w14:paraId="409CBC80"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78,68 баллов;</w:t>
      </w:r>
    </w:p>
    <w:p w14:paraId="57F859A8"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92,33 баллов;</w:t>
      </w:r>
    </w:p>
    <w:p w14:paraId="6D947618"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Удовлетворенность условиями оказания услуг – 93,78 баллов.</w:t>
      </w:r>
    </w:p>
    <w:p w14:paraId="73835E6B"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869</w:t>
      </w:r>
      <w:r w:rsidRPr="00FA033D">
        <w:rPr>
          <w:rFonts w:eastAsia="Calibri"/>
          <w:bCs w:val="0"/>
          <w:szCs w:val="24"/>
          <w:lang w:eastAsia="en-US"/>
        </w:rPr>
        <w:t xml:space="preserve"> респондентов (обучающихся и их родителей/ законных представителей). </w:t>
      </w:r>
    </w:p>
    <w:p w14:paraId="11CA17B3"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88,73</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11,27</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85,62</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46,49</w:t>
      </w:r>
      <w:r w:rsidRPr="00FA033D">
        <w:rPr>
          <w:rFonts w:eastAsia="Calibri"/>
          <w:bCs w:val="0"/>
          <w:szCs w:val="24"/>
          <w:lang w:eastAsia="en-US"/>
        </w:rPr>
        <w:t>%.</w:t>
      </w:r>
    </w:p>
    <w:p w14:paraId="10FBE601"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Сосьвинский ГО</w:t>
      </w:r>
      <w:r w:rsidRPr="00FA033D">
        <w:rPr>
          <w:rFonts w:eastAsia="Calibri"/>
          <w:b/>
          <w:szCs w:val="24"/>
          <w:lang w:eastAsia="en-US"/>
        </w:rPr>
        <w:t xml:space="preserve">: </w:t>
      </w:r>
    </w:p>
    <w:p w14:paraId="2AB35BC7" w14:textId="77777777" w:rsidR="00FA033D" w:rsidRPr="00FA033D" w:rsidRDefault="00FA033D" w:rsidP="00156681">
      <w:pPr>
        <w:numPr>
          <w:ilvl w:val="0"/>
          <w:numId w:val="97"/>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На стендах образовательных организаций  отсутствует или представлена не в полном объеме следующая информация:</w:t>
      </w:r>
    </w:p>
    <w:p w14:paraId="3DD4A999" w14:textId="77777777" w:rsidR="00FA033D" w:rsidRPr="00FA033D" w:rsidRDefault="00FA033D" w:rsidP="00156681">
      <w:pPr>
        <w:numPr>
          <w:ilvl w:val="0"/>
          <w:numId w:val="7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r w:rsidRPr="00FA033D">
        <w:rPr>
          <w:rFonts w:eastAsia="Calibri"/>
          <w:bCs w:val="0"/>
          <w:szCs w:val="24"/>
          <w:lang w:eastAsia="en-US"/>
        </w:rPr>
        <w:t>;</w:t>
      </w:r>
    </w:p>
    <w:p w14:paraId="227B374A" w14:textId="77777777" w:rsidR="00FA033D" w:rsidRPr="00FA033D" w:rsidRDefault="00FA033D" w:rsidP="00156681">
      <w:pPr>
        <w:numPr>
          <w:ilvl w:val="0"/>
          <w:numId w:val="9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6C04CA2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0ECC23D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Сведения о наличии положений о структурных подразделениях (об органах управления) с приложением копий указанных положений (при их наличии);</w:t>
      </w:r>
    </w:p>
    <w:p w14:paraId="4886E74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Информация о реализуемых уровнях образования;</w:t>
      </w:r>
    </w:p>
    <w:p w14:paraId="7A62C31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сроке действия государственной аккредитации образовательных программ (при наличии государственной аккредитации);</w:t>
      </w:r>
    </w:p>
    <w:p w14:paraId="39E41E3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Аннотации к рабочим программам дисциплин (по каждой дисциплине в составе образовательной программы) с приложением их копий (при наличии);</w:t>
      </w:r>
    </w:p>
    <w:p w14:paraId="7F6795A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43E5A6B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p w14:paraId="5C39ECB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 места осуществления 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14:paraId="353BC6D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ОВЗ;</w:t>
      </w:r>
    </w:p>
    <w:p w14:paraId="5148A23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обеспечении доступа в здания образовательной организации инвалидов и лиц с ограниченными возможностями здоровья;</w:t>
      </w:r>
    </w:p>
    <w:p w14:paraId="6A84E07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14:paraId="06A41B1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электронных образовательных ресурсах, к которым обеспечивается доступ обучающихся, в том числе приспособленных для использования инвалидами и лицами с ограниченными возможностями здоровья;</w:t>
      </w:r>
    </w:p>
    <w:p w14:paraId="60AEE28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3034DA8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76AFB76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4E1B756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376C1997" w14:textId="77777777" w:rsidR="00FA033D" w:rsidRPr="00FA033D" w:rsidRDefault="00FA033D" w:rsidP="00156681">
      <w:pPr>
        <w:numPr>
          <w:ilvl w:val="0"/>
          <w:numId w:val="9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491E757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308D5E9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3A7303E6" w14:textId="77777777" w:rsidR="00FA033D" w:rsidRPr="00FA033D" w:rsidRDefault="00FA033D" w:rsidP="00156681">
      <w:pPr>
        <w:numPr>
          <w:ilvl w:val="0"/>
          <w:numId w:val="9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6969731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раздел «Независимая оценка качества оказания услуг» на официальных сайтах образовательных организаций;</w:t>
      </w:r>
    </w:p>
    <w:p w14:paraId="0D71C9E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планы по устранению недостатков по итогам НОК в 2018 году;</w:t>
      </w:r>
    </w:p>
    <w:p w14:paraId="615A3B8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5DAAFA9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035B79E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w:t>
      </w:r>
      <w:r w:rsidRPr="00FA033D">
        <w:rPr>
          <w:rFonts w:eastAsia="Calibri"/>
          <w:bCs w:val="0"/>
          <w:noProof/>
          <w:szCs w:val="24"/>
          <w:lang w:eastAsia="en-US"/>
        </w:rPr>
        <w:lastRenderedPageBreak/>
        <w:t>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67612621" w14:textId="77777777" w:rsidR="00FA033D" w:rsidRPr="00FA033D" w:rsidRDefault="00FA033D" w:rsidP="00156681">
      <w:pPr>
        <w:numPr>
          <w:ilvl w:val="0"/>
          <w:numId w:val="9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муниципалитета не созданы в достаточной мере комфортные условия оказания услуг, в частности:</w:t>
      </w:r>
    </w:p>
    <w:p w14:paraId="1500A03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отсутствует комфортная зона отдыха (ожидания), оборудованная соответствующей мебелью;</w:t>
      </w:r>
    </w:p>
    <w:p w14:paraId="540E80B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непонятна получателям услуг навигация в образовательных организациях;</w:t>
      </w:r>
    </w:p>
    <w:p w14:paraId="4B6C0108" w14:textId="77777777" w:rsidR="00FA033D" w:rsidRPr="00FA033D" w:rsidRDefault="00FA033D" w:rsidP="00156681">
      <w:pPr>
        <w:numPr>
          <w:ilvl w:val="0"/>
          <w:numId w:val="9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оценивают условия осуществления образовательной деятельности как недостаточно комфортные</w:t>
      </w:r>
    </w:p>
    <w:p w14:paraId="09707DFB" w14:textId="77777777" w:rsidR="00FA033D" w:rsidRPr="00FA033D" w:rsidRDefault="00FA033D" w:rsidP="00156681">
      <w:pPr>
        <w:numPr>
          <w:ilvl w:val="0"/>
          <w:numId w:val="9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3B9DB32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2BEE455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6EE61B1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0CA9A24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62C2AFA4" w14:textId="77777777" w:rsidR="00FA033D" w:rsidRPr="00FA033D" w:rsidRDefault="00FA033D" w:rsidP="00156681">
      <w:pPr>
        <w:numPr>
          <w:ilvl w:val="0"/>
          <w:numId w:val="9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61D9157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6019963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50A41B2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42B2DEAB" w14:textId="77777777" w:rsidR="00FA033D" w:rsidRPr="00FA033D" w:rsidRDefault="00FA033D" w:rsidP="00156681">
      <w:pPr>
        <w:numPr>
          <w:ilvl w:val="0"/>
          <w:numId w:val="9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631519BD" w14:textId="77777777" w:rsidR="00FA033D" w:rsidRPr="00FA033D" w:rsidRDefault="00FA033D" w:rsidP="00156681">
      <w:pPr>
        <w:numPr>
          <w:ilvl w:val="0"/>
          <w:numId w:val="97"/>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3B895CC6" w14:textId="77777777" w:rsidR="00FA033D" w:rsidRPr="00FA033D" w:rsidRDefault="00FA033D" w:rsidP="00156681">
      <w:pPr>
        <w:numPr>
          <w:ilvl w:val="0"/>
          <w:numId w:val="97"/>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в достаточном объеме условия для готовности получателей рекомендовать организацию</w:t>
      </w:r>
    </w:p>
    <w:p w14:paraId="1FB8EE19" w14:textId="77777777" w:rsidR="00FA033D" w:rsidRPr="00FA033D" w:rsidRDefault="00FA033D" w:rsidP="00156681">
      <w:pPr>
        <w:numPr>
          <w:ilvl w:val="0"/>
          <w:numId w:val="97"/>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Организационные условия оказания услуг в образовательных учреждениях (график работы) скорее не удовлетворяют получателей услуг</w:t>
      </w:r>
    </w:p>
    <w:p w14:paraId="1779CD18" w14:textId="77777777" w:rsidR="002164E0" w:rsidRDefault="002164E0" w:rsidP="002164E0">
      <w:pPr>
        <w:autoSpaceDE/>
        <w:autoSpaceDN/>
        <w:adjustRightInd/>
        <w:ind w:firstLine="0"/>
        <w:jc w:val="center"/>
        <w:rPr>
          <w:rFonts w:eastAsia="Calibri"/>
          <w:b/>
          <w:bCs w:val="0"/>
          <w:noProof/>
          <w:szCs w:val="24"/>
          <w:lang w:eastAsia="en-US"/>
        </w:rPr>
      </w:pPr>
    </w:p>
    <w:p w14:paraId="14930A94" w14:textId="01AAFB5D" w:rsidR="00FA033D" w:rsidRPr="00FA033D" w:rsidRDefault="00FA033D" w:rsidP="002164E0">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Слободо-Туринский МР</w:t>
      </w:r>
    </w:p>
    <w:p w14:paraId="68098CE8"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Слободо-Туринский МР</w:t>
      </w:r>
      <w:r w:rsidRPr="00FA033D">
        <w:rPr>
          <w:rFonts w:eastAsia="Calibri"/>
          <w:bCs w:val="0"/>
          <w:szCs w:val="24"/>
          <w:lang w:eastAsia="en-US"/>
        </w:rPr>
        <w:t xml:space="preserve"> занимает </w:t>
      </w:r>
      <w:r w:rsidRPr="00FA033D">
        <w:rPr>
          <w:rFonts w:eastAsia="Calibri"/>
          <w:b/>
          <w:noProof/>
          <w:szCs w:val="24"/>
          <w:lang w:eastAsia="en-US"/>
        </w:rPr>
        <w:t>32</w:t>
      </w:r>
      <w:r w:rsidRPr="00FA033D">
        <w:rPr>
          <w:rFonts w:eastAsia="Calibri"/>
          <w:b/>
          <w:szCs w:val="24"/>
          <w:lang w:eastAsia="en-US"/>
        </w:rPr>
        <w:t xml:space="preserve"> </w:t>
      </w:r>
      <w:r w:rsidRPr="00FA033D">
        <w:rPr>
          <w:rFonts w:eastAsia="Calibri"/>
          <w:bCs w:val="0"/>
          <w:szCs w:val="24"/>
          <w:lang w:eastAsia="en-US"/>
        </w:rPr>
        <w:t>место.</w:t>
      </w:r>
    </w:p>
    <w:p w14:paraId="516F8283"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3DEEBA73"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92,66 баллов;</w:t>
      </w:r>
    </w:p>
    <w:p w14:paraId="0A73A5F9"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91,75 баллов;</w:t>
      </w:r>
    </w:p>
    <w:p w14:paraId="11B2ECEB"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60,48 баллов;</w:t>
      </w:r>
    </w:p>
    <w:p w14:paraId="1837B456"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95,55 баллов;</w:t>
      </w:r>
    </w:p>
    <w:p w14:paraId="2C0E0D3A"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Удовлетворенность условиями оказания услуг – 93,84 баллов.</w:t>
      </w:r>
    </w:p>
    <w:p w14:paraId="321E3693"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1464</w:t>
      </w:r>
      <w:r w:rsidRPr="00FA033D">
        <w:rPr>
          <w:rFonts w:eastAsia="Calibri"/>
          <w:bCs w:val="0"/>
          <w:szCs w:val="24"/>
          <w:lang w:eastAsia="en-US"/>
        </w:rPr>
        <w:t xml:space="preserve"> респондентов (обучающихся и их родителей/ законных представителей). </w:t>
      </w:r>
    </w:p>
    <w:p w14:paraId="4C206A56"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86,86</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13,14</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114,28</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28,58</w:t>
      </w:r>
      <w:r w:rsidRPr="00FA033D">
        <w:rPr>
          <w:rFonts w:eastAsia="Calibri"/>
          <w:bCs w:val="0"/>
          <w:szCs w:val="24"/>
          <w:lang w:eastAsia="en-US"/>
        </w:rPr>
        <w:t>%.</w:t>
      </w:r>
    </w:p>
    <w:p w14:paraId="129C4348"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Слободо-Туринский МР</w:t>
      </w:r>
      <w:r w:rsidRPr="00FA033D">
        <w:rPr>
          <w:rFonts w:eastAsia="Calibri"/>
          <w:b/>
          <w:szCs w:val="24"/>
          <w:lang w:eastAsia="en-US"/>
        </w:rPr>
        <w:t xml:space="preserve">: </w:t>
      </w:r>
    </w:p>
    <w:p w14:paraId="0FCDD310" w14:textId="77777777" w:rsidR="00FA033D" w:rsidRPr="00FA033D" w:rsidRDefault="00FA033D" w:rsidP="00156681">
      <w:pPr>
        <w:numPr>
          <w:ilvl w:val="0"/>
          <w:numId w:val="9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6626BF3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77836A5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Сведения о наличии положений о структурных подразделениях (об органах управления) с приложением копий указанных положений (при их наличии);</w:t>
      </w:r>
    </w:p>
    <w:p w14:paraId="07945E8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p w14:paraId="61FA6A4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Локальные нормативные акты, предусмотренные частью 2 статьи 30 Федерального закона № 273-ФЗ (по основным вопросам организации и осуществления образовательной </w:t>
      </w:r>
      <w:r w:rsidRPr="00FA033D">
        <w:rPr>
          <w:rFonts w:eastAsia="Calibri"/>
          <w:bCs w:val="0"/>
          <w:noProof/>
          <w:szCs w:val="24"/>
          <w:lang w:eastAsia="en-US"/>
        </w:rPr>
        <w:lastRenderedPageBreak/>
        <w:t>деятельности), правила внутреннего распорядка обучающихся, правила внутреннего трудового распоряд;</w:t>
      </w:r>
    </w:p>
    <w:p w14:paraId="5ECC29D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596D12B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p w14:paraId="4873BD8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 места осуществления 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14:paraId="1B3A2BE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21B3D4B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0AF3BA5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433F360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6B086F66" w14:textId="77777777" w:rsidR="00FA033D" w:rsidRPr="00FA033D" w:rsidRDefault="00FA033D" w:rsidP="00156681">
      <w:pPr>
        <w:numPr>
          <w:ilvl w:val="0"/>
          <w:numId w:val="9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3DA6997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3B5B069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2E18687B" w14:textId="77777777" w:rsidR="00FA033D" w:rsidRPr="00FA033D" w:rsidRDefault="00FA033D" w:rsidP="00156681">
      <w:pPr>
        <w:numPr>
          <w:ilvl w:val="0"/>
          <w:numId w:val="9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796D152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68D1EE5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58B1194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1D24AACB" w14:textId="77777777" w:rsidR="00FA033D" w:rsidRPr="00FA033D" w:rsidRDefault="00FA033D" w:rsidP="00156681">
      <w:pPr>
        <w:numPr>
          <w:ilvl w:val="0"/>
          <w:numId w:val="9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не в полной мере удовлетворены комфортностью условий осуществления образовательной деятельности</w:t>
      </w:r>
    </w:p>
    <w:p w14:paraId="22B8DEFA" w14:textId="77777777" w:rsidR="00FA033D" w:rsidRPr="00FA033D" w:rsidRDefault="00FA033D" w:rsidP="00156681">
      <w:pPr>
        <w:numPr>
          <w:ilvl w:val="0"/>
          <w:numId w:val="9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294EDD4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518B0EE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5EC7C3A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30A8E02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59AC7B9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490DD22E" w14:textId="77777777" w:rsidR="00FA033D" w:rsidRPr="00FA033D" w:rsidRDefault="00FA033D" w:rsidP="00156681">
      <w:pPr>
        <w:numPr>
          <w:ilvl w:val="0"/>
          <w:numId w:val="9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3244FA6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1B46935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дублирование надписей, знаков и иной текстовой и графической информации знаками, выполненными рельефно-точечным шрифтом Брайля;</w:t>
      </w:r>
    </w:p>
    <w:p w14:paraId="7D8F2F3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7914580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альтернативная версия официального сайта организации в сети Интернет  для инвалидов по зрению;</w:t>
      </w:r>
    </w:p>
    <w:p w14:paraId="1C82042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42E5E62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возможность предоставления образовательных услуг в дистанционном режиме или на дому.</w:t>
      </w:r>
    </w:p>
    <w:p w14:paraId="08BBDA96" w14:textId="77777777" w:rsidR="00FA033D" w:rsidRPr="00FA033D" w:rsidRDefault="00FA033D" w:rsidP="00156681">
      <w:pPr>
        <w:numPr>
          <w:ilvl w:val="0"/>
          <w:numId w:val="9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29BD739A" w14:textId="77777777" w:rsidR="00FA033D" w:rsidRPr="00FA033D" w:rsidRDefault="00FA033D" w:rsidP="00156681">
      <w:pPr>
        <w:numPr>
          <w:ilvl w:val="0"/>
          <w:numId w:val="98"/>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64089CE1" w14:textId="77777777" w:rsidR="00FA033D" w:rsidRPr="00FA033D" w:rsidRDefault="00FA033D" w:rsidP="00156681">
      <w:pPr>
        <w:numPr>
          <w:ilvl w:val="0"/>
          <w:numId w:val="98"/>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в достаточном объеме условия для готовности получателей рекомендовать организацию</w:t>
      </w:r>
    </w:p>
    <w:p w14:paraId="39775DF2" w14:textId="77777777" w:rsidR="00FA033D" w:rsidRPr="00FA033D" w:rsidRDefault="00FA033D" w:rsidP="00156681">
      <w:pPr>
        <w:numPr>
          <w:ilvl w:val="0"/>
          <w:numId w:val="98"/>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58A87C69" w14:textId="77777777" w:rsidR="002164E0" w:rsidRDefault="002164E0" w:rsidP="002164E0">
      <w:pPr>
        <w:autoSpaceDE/>
        <w:autoSpaceDN/>
        <w:adjustRightInd/>
        <w:ind w:firstLine="0"/>
        <w:jc w:val="center"/>
        <w:rPr>
          <w:rFonts w:eastAsia="Calibri"/>
          <w:b/>
          <w:bCs w:val="0"/>
          <w:noProof/>
          <w:szCs w:val="24"/>
          <w:lang w:eastAsia="en-US"/>
        </w:rPr>
      </w:pPr>
    </w:p>
    <w:p w14:paraId="335BF092" w14:textId="6D0AF6BC" w:rsidR="00FA033D" w:rsidRPr="00FA033D" w:rsidRDefault="00FA033D" w:rsidP="002164E0">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Сысертский ГО</w:t>
      </w:r>
    </w:p>
    <w:p w14:paraId="6928DAD7"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Сысертский ГО</w:t>
      </w:r>
      <w:r w:rsidRPr="00FA033D">
        <w:rPr>
          <w:rFonts w:eastAsia="Calibri"/>
          <w:bCs w:val="0"/>
          <w:szCs w:val="24"/>
          <w:lang w:eastAsia="en-US"/>
        </w:rPr>
        <w:t xml:space="preserve"> занимает </w:t>
      </w:r>
      <w:r w:rsidRPr="00FA033D">
        <w:rPr>
          <w:rFonts w:eastAsia="Calibri"/>
          <w:b/>
          <w:noProof/>
          <w:szCs w:val="24"/>
          <w:lang w:eastAsia="en-US"/>
        </w:rPr>
        <w:t>35</w:t>
      </w:r>
      <w:r w:rsidRPr="00FA033D">
        <w:rPr>
          <w:rFonts w:eastAsia="Calibri"/>
          <w:b/>
          <w:szCs w:val="24"/>
          <w:lang w:eastAsia="en-US"/>
        </w:rPr>
        <w:t xml:space="preserve"> </w:t>
      </w:r>
      <w:r w:rsidRPr="00FA033D">
        <w:rPr>
          <w:rFonts w:eastAsia="Calibri"/>
          <w:bCs w:val="0"/>
          <w:szCs w:val="24"/>
          <w:lang w:eastAsia="en-US"/>
        </w:rPr>
        <w:t>место.</w:t>
      </w:r>
    </w:p>
    <w:p w14:paraId="5F606716"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105F8FEF"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91,47 баллов;</w:t>
      </w:r>
    </w:p>
    <w:p w14:paraId="3D218E9A"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89,38 баллов;</w:t>
      </w:r>
    </w:p>
    <w:p w14:paraId="4B688E6C"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68,89 баллов;</w:t>
      </w:r>
    </w:p>
    <w:p w14:paraId="052CB555"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92,88 баллов;</w:t>
      </w:r>
    </w:p>
    <w:p w14:paraId="1F35272B"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Удовлетворенность условиями оказания услуг – 90,69 баллов.</w:t>
      </w:r>
    </w:p>
    <w:p w14:paraId="552C5351"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5967</w:t>
      </w:r>
      <w:r w:rsidRPr="00FA033D">
        <w:rPr>
          <w:rFonts w:eastAsia="Calibri"/>
          <w:bCs w:val="0"/>
          <w:szCs w:val="24"/>
          <w:lang w:eastAsia="en-US"/>
        </w:rPr>
        <w:t xml:space="preserve"> респондентов (обучающихся и их родителей/ законных представителей). </w:t>
      </w:r>
    </w:p>
    <w:p w14:paraId="20853B32"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86,66</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13,34</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109,12</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31,8</w:t>
      </w:r>
      <w:r w:rsidRPr="00FA033D">
        <w:rPr>
          <w:rFonts w:eastAsia="Calibri"/>
          <w:bCs w:val="0"/>
          <w:szCs w:val="24"/>
          <w:lang w:eastAsia="en-US"/>
        </w:rPr>
        <w:t>%.</w:t>
      </w:r>
    </w:p>
    <w:p w14:paraId="323CAECD"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lastRenderedPageBreak/>
        <w:t xml:space="preserve">Основные недостатки, выявленные в муниципальном образовании </w:t>
      </w:r>
      <w:r w:rsidRPr="00FA033D">
        <w:rPr>
          <w:rFonts w:eastAsia="Calibri"/>
          <w:b/>
          <w:noProof/>
          <w:szCs w:val="24"/>
          <w:lang w:eastAsia="en-US"/>
        </w:rPr>
        <w:t>Сысертский ГО</w:t>
      </w:r>
      <w:r w:rsidRPr="00FA033D">
        <w:rPr>
          <w:rFonts w:eastAsia="Calibri"/>
          <w:b/>
          <w:szCs w:val="24"/>
          <w:lang w:eastAsia="en-US"/>
        </w:rPr>
        <w:t xml:space="preserve">: </w:t>
      </w:r>
    </w:p>
    <w:p w14:paraId="5D0ACCCE" w14:textId="77777777" w:rsidR="00FA033D" w:rsidRPr="00FA033D" w:rsidRDefault="00FA033D" w:rsidP="00156681">
      <w:pPr>
        <w:numPr>
          <w:ilvl w:val="0"/>
          <w:numId w:val="9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025FEEF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355FB52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Сведения о наличии положений о структурных подразделениях (об органах управления) с приложением копий указанных положений (при их наличии);</w:t>
      </w:r>
    </w:p>
    <w:p w14:paraId="33B4715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p w14:paraId="2C6C992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5D3C4DC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уровнях образования;</w:t>
      </w:r>
    </w:p>
    <w:p w14:paraId="6D7F9DC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Аннотации к рабочим программам дисциплин (по каждой дисциплине в составе образовательной программы) с приложением их копий (при наличии);</w:t>
      </w:r>
    </w:p>
    <w:p w14:paraId="53D4019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074E60F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 места осуществления 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14:paraId="64EAAC6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w:t>
      </w:r>
      <w:r w:rsidRPr="00FA033D">
        <w:rPr>
          <w:rFonts w:eastAsia="Calibri"/>
          <w:bCs w:val="0"/>
          <w:noProof/>
          <w:szCs w:val="24"/>
          <w:lang w:eastAsia="en-US"/>
        </w:rPr>
        <w:lastRenderedPageBreak/>
        <w:t>практических занятий, библиотек, объектов спорта, средств обучения и воспитания), в том числе приспособленных для использования инвалидами и лицами с ОВЗ;</w:t>
      </w:r>
    </w:p>
    <w:p w14:paraId="19E5195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0509758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56EF410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339E296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55A6D398" w14:textId="77777777" w:rsidR="00FA033D" w:rsidRPr="00FA033D" w:rsidRDefault="00FA033D" w:rsidP="00156681">
      <w:pPr>
        <w:numPr>
          <w:ilvl w:val="0"/>
          <w:numId w:val="9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7C10482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17AC18F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40479D9E" w14:textId="77777777" w:rsidR="00FA033D" w:rsidRPr="00FA033D" w:rsidRDefault="00FA033D" w:rsidP="00156681">
      <w:pPr>
        <w:numPr>
          <w:ilvl w:val="0"/>
          <w:numId w:val="9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16768BF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планы по устранению недостатков по итогам НОК в 2018 году;</w:t>
      </w:r>
    </w:p>
    <w:p w14:paraId="5CE46D3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423E420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6976D93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w:t>
      </w:r>
      <w:r w:rsidRPr="00FA033D">
        <w:rPr>
          <w:rFonts w:eastAsia="Calibri"/>
          <w:bCs w:val="0"/>
          <w:noProof/>
          <w:szCs w:val="24"/>
          <w:lang w:eastAsia="en-US"/>
        </w:rPr>
        <w:lastRenderedPageBreak/>
        <w:t>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0F78A778" w14:textId="77777777" w:rsidR="00FA033D" w:rsidRPr="00FA033D" w:rsidRDefault="00FA033D" w:rsidP="00156681">
      <w:pPr>
        <w:numPr>
          <w:ilvl w:val="0"/>
          <w:numId w:val="9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оценивают условия осуществления образовательной деятельности как недостаточно комфортные</w:t>
      </w:r>
    </w:p>
    <w:p w14:paraId="22BD63D0" w14:textId="77777777" w:rsidR="00FA033D" w:rsidRPr="00FA033D" w:rsidRDefault="00FA033D" w:rsidP="00156681">
      <w:pPr>
        <w:numPr>
          <w:ilvl w:val="0"/>
          <w:numId w:val="9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56AAE56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752F54C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33D4C85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0515738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22FD494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69EFDBDD" w14:textId="77777777" w:rsidR="00FA033D" w:rsidRPr="00FA033D" w:rsidRDefault="00FA033D" w:rsidP="00156681">
      <w:pPr>
        <w:numPr>
          <w:ilvl w:val="0"/>
          <w:numId w:val="9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31D28F4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75CFFA3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46BE5B1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0FB9057B" w14:textId="77777777" w:rsidR="00FA033D" w:rsidRPr="00FA033D" w:rsidRDefault="00FA033D" w:rsidP="00156681">
      <w:pPr>
        <w:numPr>
          <w:ilvl w:val="0"/>
          <w:numId w:val="9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4813F2C9" w14:textId="77777777" w:rsidR="00FA033D" w:rsidRPr="00FA033D" w:rsidRDefault="00FA033D" w:rsidP="00156681">
      <w:pPr>
        <w:numPr>
          <w:ilvl w:val="0"/>
          <w:numId w:val="99"/>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4055DE37" w14:textId="77777777" w:rsidR="00FA033D" w:rsidRPr="00FA033D" w:rsidRDefault="00FA033D" w:rsidP="00156681">
      <w:pPr>
        <w:numPr>
          <w:ilvl w:val="0"/>
          <w:numId w:val="99"/>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условия для готовности получателей рекомендовать организацию</w:t>
      </w:r>
    </w:p>
    <w:p w14:paraId="393AAB9D" w14:textId="77777777" w:rsidR="00FA033D" w:rsidRPr="00FA033D" w:rsidRDefault="00FA033D" w:rsidP="00156681">
      <w:pPr>
        <w:numPr>
          <w:ilvl w:val="0"/>
          <w:numId w:val="99"/>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1E79B49E" w14:textId="77777777" w:rsidR="002164E0" w:rsidRDefault="002164E0" w:rsidP="002164E0">
      <w:pPr>
        <w:autoSpaceDE/>
        <w:autoSpaceDN/>
        <w:adjustRightInd/>
        <w:ind w:firstLine="0"/>
        <w:jc w:val="center"/>
        <w:rPr>
          <w:rFonts w:eastAsia="Calibri"/>
          <w:b/>
          <w:bCs w:val="0"/>
          <w:noProof/>
          <w:szCs w:val="24"/>
          <w:lang w:eastAsia="en-US"/>
        </w:rPr>
      </w:pPr>
    </w:p>
    <w:p w14:paraId="1AD67264" w14:textId="35A1E277" w:rsidR="00FA033D" w:rsidRPr="00FA033D" w:rsidRDefault="00FA033D" w:rsidP="002164E0">
      <w:pPr>
        <w:pageBreakBefore/>
        <w:autoSpaceDE/>
        <w:autoSpaceDN/>
        <w:adjustRightInd/>
        <w:ind w:firstLine="0"/>
        <w:jc w:val="center"/>
        <w:rPr>
          <w:rFonts w:eastAsia="Calibri"/>
          <w:b/>
          <w:bCs w:val="0"/>
          <w:szCs w:val="24"/>
          <w:lang w:eastAsia="en-US"/>
        </w:rPr>
      </w:pPr>
      <w:r w:rsidRPr="00FA033D">
        <w:rPr>
          <w:rFonts w:eastAsia="Calibri"/>
          <w:b/>
          <w:bCs w:val="0"/>
          <w:noProof/>
          <w:szCs w:val="24"/>
          <w:lang w:eastAsia="en-US"/>
        </w:rPr>
        <w:lastRenderedPageBreak/>
        <w:t>Таборинский МР</w:t>
      </w:r>
    </w:p>
    <w:p w14:paraId="2FEF1D54"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Таборинский МР</w:t>
      </w:r>
      <w:r w:rsidRPr="00FA033D">
        <w:rPr>
          <w:rFonts w:eastAsia="Calibri"/>
          <w:bCs w:val="0"/>
          <w:szCs w:val="24"/>
          <w:lang w:eastAsia="en-US"/>
        </w:rPr>
        <w:t xml:space="preserve"> занимает </w:t>
      </w:r>
      <w:r w:rsidRPr="00FA033D">
        <w:rPr>
          <w:rFonts w:eastAsia="Calibri"/>
          <w:b/>
          <w:noProof/>
          <w:szCs w:val="24"/>
          <w:lang w:eastAsia="en-US"/>
        </w:rPr>
        <w:t>28</w:t>
      </w:r>
      <w:r w:rsidRPr="00FA033D">
        <w:rPr>
          <w:rFonts w:eastAsia="Calibri"/>
          <w:b/>
          <w:szCs w:val="24"/>
          <w:lang w:eastAsia="en-US"/>
        </w:rPr>
        <w:t xml:space="preserve"> </w:t>
      </w:r>
      <w:r w:rsidRPr="00FA033D">
        <w:rPr>
          <w:rFonts w:eastAsia="Calibri"/>
          <w:bCs w:val="0"/>
          <w:szCs w:val="24"/>
          <w:lang w:eastAsia="en-US"/>
        </w:rPr>
        <w:t>место.</w:t>
      </w:r>
    </w:p>
    <w:p w14:paraId="0344DF6F"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043C567B"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90,8 баллов;</w:t>
      </w:r>
    </w:p>
    <w:p w14:paraId="19CE6629"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91,29 баллов;</w:t>
      </w:r>
    </w:p>
    <w:p w14:paraId="1E31E337"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61,86 баллов;</w:t>
      </w:r>
    </w:p>
    <w:p w14:paraId="7AE685A3"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94,91 баллов;</w:t>
      </w:r>
    </w:p>
    <w:p w14:paraId="78A1BFCD"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Удовлетворенность условиями оказания услуг – 96,53 баллов.</w:t>
      </w:r>
    </w:p>
    <w:p w14:paraId="70480E2F"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206</w:t>
      </w:r>
      <w:r w:rsidRPr="00FA033D">
        <w:rPr>
          <w:rFonts w:eastAsia="Calibri"/>
          <w:bCs w:val="0"/>
          <w:szCs w:val="24"/>
          <w:lang w:eastAsia="en-US"/>
        </w:rPr>
        <w:t xml:space="preserve"> респондентов (обучающихся и их родителей/ законных представителей). </w:t>
      </w:r>
    </w:p>
    <w:p w14:paraId="175524E0"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87,08</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12,92</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106,13</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33,67</w:t>
      </w:r>
      <w:r w:rsidRPr="00FA033D">
        <w:rPr>
          <w:rFonts w:eastAsia="Calibri"/>
          <w:bCs w:val="0"/>
          <w:szCs w:val="24"/>
          <w:lang w:eastAsia="en-US"/>
        </w:rPr>
        <w:t>%.</w:t>
      </w:r>
    </w:p>
    <w:p w14:paraId="38746C55"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Таборинский МР</w:t>
      </w:r>
      <w:r w:rsidRPr="00FA033D">
        <w:rPr>
          <w:rFonts w:eastAsia="Calibri"/>
          <w:b/>
          <w:szCs w:val="24"/>
          <w:lang w:eastAsia="en-US"/>
        </w:rPr>
        <w:t xml:space="preserve">: </w:t>
      </w:r>
    </w:p>
    <w:p w14:paraId="656CD33E" w14:textId="77777777" w:rsidR="00FA033D" w:rsidRPr="00FA033D" w:rsidRDefault="00FA033D" w:rsidP="00156681">
      <w:pPr>
        <w:numPr>
          <w:ilvl w:val="0"/>
          <w:numId w:val="100"/>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На стендах образовательных организаций  отсутствует или представлена не в полном объеме следующая информация:</w:t>
      </w:r>
    </w:p>
    <w:p w14:paraId="1AF0CD9D" w14:textId="77777777" w:rsidR="00FA033D" w:rsidRPr="00FA033D" w:rsidRDefault="00FA033D" w:rsidP="00156681">
      <w:pPr>
        <w:numPr>
          <w:ilvl w:val="0"/>
          <w:numId w:val="7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r w:rsidRPr="00FA033D">
        <w:rPr>
          <w:rFonts w:eastAsia="Calibri"/>
          <w:bCs w:val="0"/>
          <w:szCs w:val="24"/>
          <w:lang w:eastAsia="en-US"/>
        </w:rPr>
        <w:t>;</w:t>
      </w:r>
    </w:p>
    <w:p w14:paraId="230CBC94" w14:textId="77777777" w:rsidR="00FA033D" w:rsidRPr="00FA033D" w:rsidRDefault="00FA033D" w:rsidP="00156681">
      <w:pPr>
        <w:numPr>
          <w:ilvl w:val="0"/>
          <w:numId w:val="10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3AAB4A9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585A428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p w14:paraId="19B5FDB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Локальные нормативные акты, предусмотренные частью 2 статьи 30 Федерального закона № 273-ФЗ (по основным вопросам организации и осуществления образовательной </w:t>
      </w:r>
      <w:r w:rsidRPr="00FA033D">
        <w:rPr>
          <w:rFonts w:eastAsia="Calibri"/>
          <w:bCs w:val="0"/>
          <w:noProof/>
          <w:szCs w:val="24"/>
          <w:lang w:eastAsia="en-US"/>
        </w:rPr>
        <w:lastRenderedPageBreak/>
        <w:t>деятельности), правила внутреннего распорядка обучающихся, правила внутреннего трудового распоряд;</w:t>
      </w:r>
    </w:p>
    <w:p w14:paraId="75D25D4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Отчет о результатах самообследования;</w:t>
      </w:r>
    </w:p>
    <w:p w14:paraId="2251F8F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сроке действия государственной аккредитации образовательных программ (при наличии государственной аккредитации);</w:t>
      </w:r>
    </w:p>
    <w:p w14:paraId="3DC8D2C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Аннотации к рабочим программам дисциплин (по каждой дисциплине в составе образовательной программы) с приложением их копий (при наличии);</w:t>
      </w:r>
    </w:p>
    <w:p w14:paraId="5C4BEFB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календарных учебных графиках с приложением их копий;</w:t>
      </w:r>
    </w:p>
    <w:p w14:paraId="6838393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методических и иных документах, разработанных образовательной организацией для обеспечения образовательного процесса;</w:t>
      </w:r>
    </w:p>
    <w:p w14:paraId="4FF8B95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13EC2DA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p w14:paraId="66A1409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p w14:paraId="53375BD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 места осуществления 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14:paraId="0DCAF41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ОВЗ;</w:t>
      </w:r>
    </w:p>
    <w:p w14:paraId="3E01E30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обеспечении доступа в здания образовательной организации инвалидов и лиц с ограниченными возможностями здоровья;</w:t>
      </w:r>
    </w:p>
    <w:p w14:paraId="6970505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14:paraId="14C846D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6253A43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наличии и условиях предоставления обучающимся стипендий, мер социальной поддержки;</w:t>
      </w:r>
    </w:p>
    <w:p w14:paraId="3DD0A01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079A435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4416F25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3F5AFBB8" w14:textId="77777777" w:rsidR="00FA033D" w:rsidRPr="00FA033D" w:rsidRDefault="00FA033D" w:rsidP="00156681">
      <w:pPr>
        <w:numPr>
          <w:ilvl w:val="0"/>
          <w:numId w:val="10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2077AA1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29C4416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690E6748" w14:textId="77777777" w:rsidR="00FA033D" w:rsidRPr="00FA033D" w:rsidRDefault="00FA033D" w:rsidP="00156681">
      <w:pPr>
        <w:numPr>
          <w:ilvl w:val="0"/>
          <w:numId w:val="10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689D24F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w:t>
      </w:r>
      <w:r w:rsidRPr="00FA033D">
        <w:rPr>
          <w:rFonts w:eastAsia="Calibri"/>
          <w:bCs w:val="0"/>
          <w:noProof/>
          <w:szCs w:val="24"/>
          <w:lang w:eastAsia="en-US"/>
        </w:rPr>
        <w:lastRenderedPageBreak/>
        <w:t>мероприятий по результатам НОК в 2018 году, реализованных в полном объеме (по состоянию 31 марта 2021 года);</w:t>
      </w:r>
    </w:p>
    <w:p w14:paraId="6F9F586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4F0FC80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2B7A8A25" w14:textId="77777777" w:rsidR="00FA033D" w:rsidRPr="00FA033D" w:rsidRDefault="00FA033D" w:rsidP="00156681">
      <w:pPr>
        <w:numPr>
          <w:ilvl w:val="0"/>
          <w:numId w:val="10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муниципалитета не созданы в достаточной мере комфортные условия оказания услуг, в частности:</w:t>
      </w:r>
    </w:p>
    <w:p w14:paraId="171264B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отсутствует комфортная зона отдыха (ожидания), оборудованная соответствующей мебелью;</w:t>
      </w:r>
    </w:p>
    <w:p w14:paraId="37AF827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непонятна получателям услуг навигация в образовательных организациях;</w:t>
      </w:r>
    </w:p>
    <w:p w14:paraId="632C3CCF" w14:textId="77777777" w:rsidR="00FA033D" w:rsidRPr="00FA033D" w:rsidRDefault="00FA033D" w:rsidP="00156681">
      <w:pPr>
        <w:numPr>
          <w:ilvl w:val="0"/>
          <w:numId w:val="10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не в полной мере удовлетворены комфортностью условий осуществления образовательной деятельности</w:t>
      </w:r>
    </w:p>
    <w:p w14:paraId="3325B288" w14:textId="77777777" w:rsidR="00FA033D" w:rsidRPr="00FA033D" w:rsidRDefault="00FA033D" w:rsidP="00156681">
      <w:pPr>
        <w:numPr>
          <w:ilvl w:val="0"/>
          <w:numId w:val="10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483EE35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2FA596C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7E96B71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76FA18C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7394C7FB" w14:textId="77777777" w:rsidR="00FA033D" w:rsidRPr="00FA033D" w:rsidRDefault="00FA033D" w:rsidP="00156681">
      <w:pPr>
        <w:numPr>
          <w:ilvl w:val="0"/>
          <w:numId w:val="10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2DC8CB9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0B38216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0365237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5A0E399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6EC31F0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возможность предоставления образовательных услуг в дистанционном режиме или на дому.</w:t>
      </w:r>
    </w:p>
    <w:p w14:paraId="4E8A47F4" w14:textId="77777777" w:rsidR="00FA033D" w:rsidRPr="00FA033D" w:rsidRDefault="00FA033D" w:rsidP="00156681">
      <w:pPr>
        <w:numPr>
          <w:ilvl w:val="0"/>
          <w:numId w:val="10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29F73196" w14:textId="77777777" w:rsidR="00FA033D" w:rsidRPr="00FA033D" w:rsidRDefault="00FA033D" w:rsidP="00156681">
      <w:pPr>
        <w:numPr>
          <w:ilvl w:val="0"/>
          <w:numId w:val="100"/>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0B360815" w14:textId="77777777" w:rsidR="00FA033D" w:rsidRPr="00FA033D" w:rsidRDefault="00FA033D" w:rsidP="00156681">
      <w:pPr>
        <w:numPr>
          <w:ilvl w:val="0"/>
          <w:numId w:val="100"/>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в достаточном объеме условия для готовности получателей рекомендовать организацию</w:t>
      </w:r>
    </w:p>
    <w:p w14:paraId="32E0D722" w14:textId="77777777" w:rsidR="00FA033D" w:rsidRPr="00FA033D" w:rsidRDefault="00FA033D" w:rsidP="00156681">
      <w:pPr>
        <w:numPr>
          <w:ilvl w:val="0"/>
          <w:numId w:val="100"/>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041BA592" w14:textId="77777777" w:rsidR="002164E0" w:rsidRDefault="002164E0" w:rsidP="002164E0">
      <w:pPr>
        <w:autoSpaceDE/>
        <w:autoSpaceDN/>
        <w:adjustRightInd/>
        <w:ind w:firstLine="0"/>
        <w:jc w:val="center"/>
        <w:rPr>
          <w:rFonts w:eastAsia="Calibri"/>
          <w:b/>
          <w:bCs w:val="0"/>
          <w:noProof/>
          <w:szCs w:val="24"/>
          <w:lang w:eastAsia="en-US"/>
        </w:rPr>
      </w:pPr>
    </w:p>
    <w:p w14:paraId="76AA1475" w14:textId="3FC50348" w:rsidR="00FA033D" w:rsidRPr="00FA033D" w:rsidRDefault="00FA033D" w:rsidP="002164E0">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Тавдинский ГО</w:t>
      </w:r>
    </w:p>
    <w:p w14:paraId="75DFB5ED"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Тавдинский ГО</w:t>
      </w:r>
      <w:r w:rsidRPr="00FA033D">
        <w:rPr>
          <w:rFonts w:eastAsia="Calibri"/>
          <w:bCs w:val="0"/>
          <w:szCs w:val="24"/>
          <w:lang w:eastAsia="en-US"/>
        </w:rPr>
        <w:t xml:space="preserve"> занимает </w:t>
      </w:r>
      <w:r w:rsidRPr="00FA033D">
        <w:rPr>
          <w:rFonts w:eastAsia="Calibri"/>
          <w:b/>
          <w:noProof/>
          <w:szCs w:val="24"/>
          <w:lang w:eastAsia="en-US"/>
        </w:rPr>
        <w:t>17</w:t>
      </w:r>
      <w:r w:rsidRPr="00FA033D">
        <w:rPr>
          <w:rFonts w:eastAsia="Calibri"/>
          <w:b/>
          <w:szCs w:val="24"/>
          <w:lang w:eastAsia="en-US"/>
        </w:rPr>
        <w:t xml:space="preserve"> </w:t>
      </w:r>
      <w:r w:rsidRPr="00FA033D">
        <w:rPr>
          <w:rFonts w:eastAsia="Calibri"/>
          <w:bCs w:val="0"/>
          <w:szCs w:val="24"/>
          <w:lang w:eastAsia="en-US"/>
        </w:rPr>
        <w:t>место.</w:t>
      </w:r>
    </w:p>
    <w:p w14:paraId="225334D1"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6D1E092B"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92,09 баллов;</w:t>
      </w:r>
    </w:p>
    <w:p w14:paraId="3452AF42"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91,42 баллов;</w:t>
      </w:r>
    </w:p>
    <w:p w14:paraId="631A3B89"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70,33 баллов;</w:t>
      </w:r>
    </w:p>
    <w:p w14:paraId="006AD855"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94,39 баллов;</w:t>
      </w:r>
    </w:p>
    <w:p w14:paraId="1DF9D507"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Удовлетворенность условиями оказания услуг – 92,41 баллов.</w:t>
      </w:r>
    </w:p>
    <w:p w14:paraId="146E1E1A"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3056</w:t>
      </w:r>
      <w:r w:rsidRPr="00FA033D">
        <w:rPr>
          <w:rFonts w:eastAsia="Calibri"/>
          <w:bCs w:val="0"/>
          <w:szCs w:val="24"/>
          <w:lang w:eastAsia="en-US"/>
        </w:rPr>
        <w:t xml:space="preserve"> респондентов (обучающихся и их родителей/ законных представителей). </w:t>
      </w:r>
    </w:p>
    <w:p w14:paraId="5F857F08"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88,13</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11,87</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115,37</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27,89</w:t>
      </w:r>
      <w:r w:rsidRPr="00FA033D">
        <w:rPr>
          <w:rFonts w:eastAsia="Calibri"/>
          <w:bCs w:val="0"/>
          <w:szCs w:val="24"/>
          <w:lang w:eastAsia="en-US"/>
        </w:rPr>
        <w:t>%.</w:t>
      </w:r>
    </w:p>
    <w:p w14:paraId="1F674537"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Тавдинский ГО</w:t>
      </w:r>
      <w:r w:rsidRPr="00FA033D">
        <w:rPr>
          <w:rFonts w:eastAsia="Calibri"/>
          <w:b/>
          <w:szCs w:val="24"/>
          <w:lang w:eastAsia="en-US"/>
        </w:rPr>
        <w:t xml:space="preserve">: </w:t>
      </w:r>
    </w:p>
    <w:p w14:paraId="57D70EF8" w14:textId="77777777" w:rsidR="00FA033D" w:rsidRPr="00FA033D" w:rsidRDefault="00FA033D" w:rsidP="00156681">
      <w:pPr>
        <w:numPr>
          <w:ilvl w:val="0"/>
          <w:numId w:val="101"/>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На стендах образовательных организаций  отсутствует или представлена не в полном объеме следующая информация:</w:t>
      </w:r>
    </w:p>
    <w:p w14:paraId="70661E93" w14:textId="77777777" w:rsidR="00FA033D" w:rsidRPr="00FA033D" w:rsidRDefault="00FA033D" w:rsidP="00156681">
      <w:pPr>
        <w:numPr>
          <w:ilvl w:val="0"/>
          <w:numId w:val="7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lastRenderedPageBreak/>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r w:rsidRPr="00FA033D">
        <w:rPr>
          <w:rFonts w:eastAsia="Calibri"/>
          <w:bCs w:val="0"/>
          <w:szCs w:val="24"/>
          <w:lang w:eastAsia="en-US"/>
        </w:rPr>
        <w:t>;</w:t>
      </w:r>
    </w:p>
    <w:p w14:paraId="18AFEF7B" w14:textId="77777777" w:rsidR="00FA033D" w:rsidRPr="00FA033D" w:rsidRDefault="00FA033D" w:rsidP="00156681">
      <w:pPr>
        <w:numPr>
          <w:ilvl w:val="0"/>
          <w:numId w:val="7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p w14:paraId="308301C0" w14:textId="77777777" w:rsidR="00FA033D" w:rsidRPr="00FA033D" w:rsidRDefault="00FA033D" w:rsidP="00156681">
      <w:pPr>
        <w:numPr>
          <w:ilvl w:val="0"/>
          <w:numId w:val="10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2CE6E1D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3072CCB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p w14:paraId="3F23AF7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570F4A2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009CF03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p w14:paraId="1FB9633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w:t>
      </w:r>
      <w:r w:rsidRPr="00FA033D">
        <w:rPr>
          <w:rFonts w:eastAsia="Calibri"/>
          <w:bCs w:val="0"/>
          <w:noProof/>
          <w:szCs w:val="24"/>
          <w:lang w:eastAsia="en-US"/>
        </w:rPr>
        <w:lastRenderedPageBreak/>
        <w:t>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p w14:paraId="261F6BD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 места осуществления 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14:paraId="1E7964C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условиях охраны здоровья обучающихся, в том числе инвалидов и лиц с ограниченными возможностями здоровья;</w:t>
      </w:r>
    </w:p>
    <w:p w14:paraId="321ACDB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4952AAE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037331B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75469703" w14:textId="77777777" w:rsidR="00FA033D" w:rsidRPr="00FA033D" w:rsidRDefault="00FA033D" w:rsidP="00156681">
      <w:pPr>
        <w:numPr>
          <w:ilvl w:val="0"/>
          <w:numId w:val="10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301C390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45C409B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0CB5CBB0" w14:textId="77777777" w:rsidR="00FA033D" w:rsidRPr="00FA033D" w:rsidRDefault="00FA033D" w:rsidP="00156681">
      <w:pPr>
        <w:numPr>
          <w:ilvl w:val="0"/>
          <w:numId w:val="10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3553CB5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6AADCA5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2838226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0C8BB49D" w14:textId="77777777" w:rsidR="00FA033D" w:rsidRPr="00FA033D" w:rsidRDefault="00FA033D" w:rsidP="00156681">
      <w:pPr>
        <w:numPr>
          <w:ilvl w:val="0"/>
          <w:numId w:val="10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не в полной мере удовлетворены комфортностью условий осуществления образовательной деятельности</w:t>
      </w:r>
    </w:p>
    <w:p w14:paraId="669CA88D" w14:textId="77777777" w:rsidR="00FA033D" w:rsidRPr="00FA033D" w:rsidRDefault="00FA033D" w:rsidP="00156681">
      <w:pPr>
        <w:numPr>
          <w:ilvl w:val="0"/>
          <w:numId w:val="10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22FB07E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136C261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36FDA75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3C09281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4653EDB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1CD487BD" w14:textId="77777777" w:rsidR="00FA033D" w:rsidRPr="00FA033D" w:rsidRDefault="00FA033D" w:rsidP="00156681">
      <w:pPr>
        <w:numPr>
          <w:ilvl w:val="0"/>
          <w:numId w:val="10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20681ED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557445B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68A38A5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64FF3E6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альтернативная версия официального сайта организации в сети Интернет  для инвалидов по зрению;</w:t>
      </w:r>
    </w:p>
    <w:p w14:paraId="2F0955CD" w14:textId="77777777" w:rsidR="00FA033D" w:rsidRPr="00FA033D" w:rsidRDefault="00FA033D" w:rsidP="00156681">
      <w:pPr>
        <w:numPr>
          <w:ilvl w:val="0"/>
          <w:numId w:val="10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142D5A4A" w14:textId="77777777" w:rsidR="00FA033D" w:rsidRPr="00FA033D" w:rsidRDefault="00FA033D" w:rsidP="00156681">
      <w:pPr>
        <w:numPr>
          <w:ilvl w:val="0"/>
          <w:numId w:val="101"/>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2AED80EE" w14:textId="77777777" w:rsidR="00FA033D" w:rsidRPr="00FA033D" w:rsidRDefault="00FA033D" w:rsidP="00156681">
      <w:pPr>
        <w:numPr>
          <w:ilvl w:val="0"/>
          <w:numId w:val="101"/>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условия для готовности получателей рекомендовать организацию</w:t>
      </w:r>
    </w:p>
    <w:p w14:paraId="7477FF34" w14:textId="77777777" w:rsidR="00FA033D" w:rsidRPr="00FA033D" w:rsidRDefault="00FA033D" w:rsidP="00156681">
      <w:pPr>
        <w:numPr>
          <w:ilvl w:val="0"/>
          <w:numId w:val="101"/>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73C6AED8" w14:textId="77777777" w:rsidR="002164E0" w:rsidRDefault="002164E0" w:rsidP="002164E0">
      <w:pPr>
        <w:autoSpaceDE/>
        <w:autoSpaceDN/>
        <w:adjustRightInd/>
        <w:ind w:firstLine="0"/>
        <w:jc w:val="center"/>
        <w:rPr>
          <w:rFonts w:eastAsia="Calibri"/>
          <w:b/>
          <w:bCs w:val="0"/>
          <w:noProof/>
          <w:szCs w:val="24"/>
          <w:lang w:eastAsia="en-US"/>
        </w:rPr>
      </w:pPr>
    </w:p>
    <w:p w14:paraId="3A865870" w14:textId="7E6E97E9" w:rsidR="00FA033D" w:rsidRPr="00FA033D" w:rsidRDefault="00FA033D" w:rsidP="002164E0">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Талицкий ГО</w:t>
      </w:r>
    </w:p>
    <w:p w14:paraId="4EFBA5EA"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Талицкий ГО</w:t>
      </w:r>
      <w:r w:rsidRPr="00FA033D">
        <w:rPr>
          <w:rFonts w:eastAsia="Calibri"/>
          <w:bCs w:val="0"/>
          <w:szCs w:val="24"/>
          <w:lang w:eastAsia="en-US"/>
        </w:rPr>
        <w:t xml:space="preserve"> занимает </w:t>
      </w:r>
      <w:r w:rsidRPr="00FA033D">
        <w:rPr>
          <w:rFonts w:eastAsia="Calibri"/>
          <w:b/>
          <w:noProof/>
          <w:szCs w:val="24"/>
          <w:lang w:eastAsia="en-US"/>
        </w:rPr>
        <w:t>60</w:t>
      </w:r>
      <w:r w:rsidRPr="00FA033D">
        <w:rPr>
          <w:rFonts w:eastAsia="Calibri"/>
          <w:b/>
          <w:szCs w:val="24"/>
          <w:lang w:eastAsia="en-US"/>
        </w:rPr>
        <w:t xml:space="preserve"> </w:t>
      </w:r>
      <w:r w:rsidRPr="00FA033D">
        <w:rPr>
          <w:rFonts w:eastAsia="Calibri"/>
          <w:bCs w:val="0"/>
          <w:szCs w:val="24"/>
          <w:lang w:eastAsia="en-US"/>
        </w:rPr>
        <w:t>место.</w:t>
      </w:r>
    </w:p>
    <w:p w14:paraId="2718EB0F"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01FE6B41"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90,42 баллов;</w:t>
      </w:r>
    </w:p>
    <w:p w14:paraId="1865570F"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91,94 баллов;</w:t>
      </w:r>
    </w:p>
    <w:p w14:paraId="02C9A802"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53,66 баллов;</w:t>
      </w:r>
    </w:p>
    <w:p w14:paraId="0D3EF8C5"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94,15 баллов;</w:t>
      </w:r>
    </w:p>
    <w:p w14:paraId="43DA5F35"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Удовлетворенность условиями оказания услуг – 92,52 баллов.</w:t>
      </w:r>
    </w:p>
    <w:p w14:paraId="2B834338"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4072</w:t>
      </w:r>
      <w:r w:rsidRPr="00FA033D">
        <w:rPr>
          <w:rFonts w:eastAsia="Calibri"/>
          <w:bCs w:val="0"/>
          <w:szCs w:val="24"/>
          <w:lang w:eastAsia="en-US"/>
        </w:rPr>
        <w:t xml:space="preserve"> респондентов (обучающихся и их родителей/ законных представителей). </w:t>
      </w:r>
    </w:p>
    <w:p w14:paraId="65B69721"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84,54</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15,46</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114,31</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28,56</w:t>
      </w:r>
      <w:r w:rsidRPr="00FA033D">
        <w:rPr>
          <w:rFonts w:eastAsia="Calibri"/>
          <w:bCs w:val="0"/>
          <w:szCs w:val="24"/>
          <w:lang w:eastAsia="en-US"/>
        </w:rPr>
        <w:t>%.</w:t>
      </w:r>
    </w:p>
    <w:p w14:paraId="28D0BA63"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Талицкий ГО</w:t>
      </w:r>
      <w:r w:rsidRPr="00FA033D">
        <w:rPr>
          <w:rFonts w:eastAsia="Calibri"/>
          <w:b/>
          <w:szCs w:val="24"/>
          <w:lang w:eastAsia="en-US"/>
        </w:rPr>
        <w:t xml:space="preserve">: </w:t>
      </w:r>
    </w:p>
    <w:p w14:paraId="6A8B22EE" w14:textId="77777777" w:rsidR="00FA033D" w:rsidRPr="00FA033D" w:rsidRDefault="00FA033D" w:rsidP="00156681">
      <w:pPr>
        <w:numPr>
          <w:ilvl w:val="0"/>
          <w:numId w:val="10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76C802C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721FE2A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Сведения о наличии положений о структурных подразделениях (об органах управления) с приложением копий указанных положений (при их наличии);</w:t>
      </w:r>
    </w:p>
    <w:p w14:paraId="4C47612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p w14:paraId="69672DC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уровнях образования;</w:t>
      </w:r>
    </w:p>
    <w:p w14:paraId="3654C50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формах обучения;</w:t>
      </w:r>
    </w:p>
    <w:p w14:paraId="6D174FD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нормативных сроках обучения;</w:t>
      </w:r>
    </w:p>
    <w:p w14:paraId="325E008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сроке действия государственной аккредитации образовательных программ (при наличии государственной аккредитации);</w:t>
      </w:r>
    </w:p>
    <w:p w14:paraId="5B483CB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Аннотации к рабочим программам дисциплин (по каждой дисциплине в составе образовательной программы) с приложением их копий (при наличии);</w:t>
      </w:r>
    </w:p>
    <w:p w14:paraId="7D4D753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1F95D4A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520C149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p w14:paraId="347F8DD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 места осуществления 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14:paraId="1C727EC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ОВЗ;</w:t>
      </w:r>
    </w:p>
    <w:p w14:paraId="6F75645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обеспечении доступа в здания образовательной организации инвалидов и лиц с ограниченными возможностями здоровья;</w:t>
      </w:r>
    </w:p>
    <w:p w14:paraId="059645B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70FDC35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523CBBF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7F041C9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5BC9C497" w14:textId="77777777" w:rsidR="00FA033D" w:rsidRPr="00FA033D" w:rsidRDefault="00FA033D" w:rsidP="00156681">
      <w:pPr>
        <w:numPr>
          <w:ilvl w:val="0"/>
          <w:numId w:val="10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6687B8E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7FCCA2B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688C61C2" w14:textId="77777777" w:rsidR="00FA033D" w:rsidRPr="00FA033D" w:rsidRDefault="00FA033D" w:rsidP="00156681">
      <w:pPr>
        <w:numPr>
          <w:ilvl w:val="0"/>
          <w:numId w:val="10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6C8F50B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5118D61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40D95CF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w:t>
      </w:r>
      <w:r w:rsidRPr="00FA033D">
        <w:rPr>
          <w:rFonts w:eastAsia="Calibri"/>
          <w:bCs w:val="0"/>
          <w:noProof/>
          <w:szCs w:val="24"/>
          <w:lang w:eastAsia="en-US"/>
        </w:rPr>
        <w:lastRenderedPageBreak/>
        <w:t>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6DD01CD6" w14:textId="77777777" w:rsidR="00FA033D" w:rsidRPr="00FA033D" w:rsidRDefault="00FA033D" w:rsidP="00156681">
      <w:pPr>
        <w:numPr>
          <w:ilvl w:val="0"/>
          <w:numId w:val="10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не в полной мере удовлетворены комфортностью условий осуществления образовательной деятельности</w:t>
      </w:r>
    </w:p>
    <w:p w14:paraId="63EF24EB" w14:textId="77777777" w:rsidR="00FA033D" w:rsidRPr="00FA033D" w:rsidRDefault="00FA033D" w:rsidP="00156681">
      <w:pPr>
        <w:numPr>
          <w:ilvl w:val="0"/>
          <w:numId w:val="10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686829D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7F1A924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396A477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3D45924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310A728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78D8AE15" w14:textId="77777777" w:rsidR="00FA033D" w:rsidRPr="00FA033D" w:rsidRDefault="00FA033D" w:rsidP="00156681">
      <w:pPr>
        <w:numPr>
          <w:ilvl w:val="0"/>
          <w:numId w:val="10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2B9B644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03639D7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1F9BA5C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3132D5A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063C0B4B" w14:textId="77777777" w:rsidR="00FA033D" w:rsidRPr="00FA033D" w:rsidRDefault="00FA033D" w:rsidP="00156681">
      <w:pPr>
        <w:numPr>
          <w:ilvl w:val="0"/>
          <w:numId w:val="10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4889EDA0" w14:textId="77777777" w:rsidR="00FA033D" w:rsidRPr="00FA033D" w:rsidRDefault="00FA033D" w:rsidP="00156681">
      <w:pPr>
        <w:numPr>
          <w:ilvl w:val="0"/>
          <w:numId w:val="102"/>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6E6DE17F" w14:textId="77777777" w:rsidR="00FA033D" w:rsidRPr="00FA033D" w:rsidRDefault="00FA033D" w:rsidP="00156681">
      <w:pPr>
        <w:numPr>
          <w:ilvl w:val="0"/>
          <w:numId w:val="102"/>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в достаточном объеме условия для готовности получателей рекомендовать организацию</w:t>
      </w:r>
    </w:p>
    <w:p w14:paraId="0870C531" w14:textId="77777777" w:rsidR="00FA033D" w:rsidRPr="00FA033D" w:rsidRDefault="00FA033D" w:rsidP="00156681">
      <w:pPr>
        <w:numPr>
          <w:ilvl w:val="0"/>
          <w:numId w:val="102"/>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Организационные условия оказания услуг в образовательных учреждениях (график работы) скорее не удовлетворяют получателей услуг</w:t>
      </w:r>
    </w:p>
    <w:p w14:paraId="38809192" w14:textId="77777777" w:rsidR="002164E0" w:rsidRDefault="002164E0" w:rsidP="002164E0">
      <w:pPr>
        <w:autoSpaceDE/>
        <w:autoSpaceDN/>
        <w:adjustRightInd/>
        <w:ind w:firstLine="0"/>
        <w:jc w:val="center"/>
        <w:rPr>
          <w:rFonts w:eastAsia="Calibri"/>
          <w:b/>
          <w:bCs w:val="0"/>
          <w:noProof/>
          <w:szCs w:val="24"/>
          <w:lang w:eastAsia="en-US"/>
        </w:rPr>
      </w:pPr>
    </w:p>
    <w:p w14:paraId="6949AC9C" w14:textId="4257AC7A" w:rsidR="00FA033D" w:rsidRPr="00FA033D" w:rsidRDefault="00FA033D" w:rsidP="002164E0">
      <w:pPr>
        <w:autoSpaceDE/>
        <w:autoSpaceDN/>
        <w:adjustRightInd/>
        <w:ind w:firstLine="0"/>
        <w:jc w:val="center"/>
        <w:rPr>
          <w:rFonts w:eastAsia="Calibri"/>
          <w:b/>
          <w:bCs w:val="0"/>
          <w:noProof/>
          <w:szCs w:val="24"/>
          <w:lang w:eastAsia="en-US"/>
        </w:rPr>
      </w:pPr>
      <w:r w:rsidRPr="00FA033D">
        <w:rPr>
          <w:rFonts w:eastAsia="Calibri"/>
          <w:b/>
          <w:bCs w:val="0"/>
          <w:noProof/>
          <w:szCs w:val="24"/>
          <w:lang w:eastAsia="en-US"/>
        </w:rPr>
        <w:t>Тугулымский ГО</w:t>
      </w:r>
    </w:p>
    <w:p w14:paraId="4A6FC545"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Тугулымский ГО</w:t>
      </w:r>
      <w:r w:rsidRPr="00FA033D">
        <w:rPr>
          <w:rFonts w:eastAsia="Calibri"/>
          <w:bCs w:val="0"/>
          <w:szCs w:val="24"/>
          <w:lang w:eastAsia="en-US"/>
        </w:rPr>
        <w:t xml:space="preserve"> занимает </w:t>
      </w:r>
      <w:r w:rsidRPr="00FA033D">
        <w:rPr>
          <w:rFonts w:eastAsia="Calibri"/>
          <w:b/>
          <w:noProof/>
          <w:szCs w:val="24"/>
          <w:lang w:eastAsia="en-US"/>
        </w:rPr>
        <w:t>73</w:t>
      </w:r>
      <w:r w:rsidRPr="00FA033D">
        <w:rPr>
          <w:rFonts w:eastAsia="Calibri"/>
          <w:b/>
          <w:szCs w:val="24"/>
          <w:lang w:eastAsia="en-US"/>
        </w:rPr>
        <w:t xml:space="preserve"> </w:t>
      </w:r>
      <w:r w:rsidRPr="00FA033D">
        <w:rPr>
          <w:rFonts w:eastAsia="Calibri"/>
          <w:bCs w:val="0"/>
          <w:szCs w:val="24"/>
          <w:lang w:eastAsia="en-US"/>
        </w:rPr>
        <w:t>место.</w:t>
      </w:r>
    </w:p>
    <w:p w14:paraId="3CEFD7C9"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58360D30"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92,63 баллов;</w:t>
      </w:r>
    </w:p>
    <w:p w14:paraId="2CA4DC1B"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88,71 баллов;</w:t>
      </w:r>
    </w:p>
    <w:p w14:paraId="4B9CC057"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47,78 баллов;</w:t>
      </w:r>
    </w:p>
    <w:p w14:paraId="578B9CDA"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92 баллов;</w:t>
      </w:r>
    </w:p>
    <w:p w14:paraId="220D2978"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Удовлетворенность условиями оказания услуг – 89,73 баллов.</w:t>
      </w:r>
    </w:p>
    <w:p w14:paraId="6DFCA500"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1724</w:t>
      </w:r>
      <w:r w:rsidRPr="00FA033D">
        <w:rPr>
          <w:rFonts w:eastAsia="Calibri"/>
          <w:bCs w:val="0"/>
          <w:szCs w:val="24"/>
          <w:lang w:eastAsia="en-US"/>
        </w:rPr>
        <w:t xml:space="preserve"> респондентов (обучающихся и их родителей/ законных представителей). </w:t>
      </w:r>
    </w:p>
    <w:p w14:paraId="1052EAFD"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82,17</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17,83</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103,01</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35,62</w:t>
      </w:r>
      <w:r w:rsidRPr="00FA033D">
        <w:rPr>
          <w:rFonts w:eastAsia="Calibri"/>
          <w:bCs w:val="0"/>
          <w:szCs w:val="24"/>
          <w:lang w:eastAsia="en-US"/>
        </w:rPr>
        <w:t>%.</w:t>
      </w:r>
    </w:p>
    <w:p w14:paraId="580D944C"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Тугулымский ГО</w:t>
      </w:r>
      <w:r w:rsidRPr="00FA033D">
        <w:rPr>
          <w:rFonts w:eastAsia="Calibri"/>
          <w:b/>
          <w:szCs w:val="24"/>
          <w:lang w:eastAsia="en-US"/>
        </w:rPr>
        <w:t xml:space="preserve">: </w:t>
      </w:r>
    </w:p>
    <w:p w14:paraId="1BFEFDC8" w14:textId="77777777" w:rsidR="00FA033D" w:rsidRPr="00FA033D" w:rsidRDefault="00FA033D" w:rsidP="00156681">
      <w:pPr>
        <w:numPr>
          <w:ilvl w:val="0"/>
          <w:numId w:val="103"/>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На стендах образовательных организаций  отсутствует или представлена не в полном объеме следующая информация:</w:t>
      </w:r>
    </w:p>
    <w:p w14:paraId="205A90CA" w14:textId="77777777" w:rsidR="00FA033D" w:rsidRPr="00FA033D" w:rsidRDefault="00FA033D" w:rsidP="00156681">
      <w:pPr>
        <w:numPr>
          <w:ilvl w:val="0"/>
          <w:numId w:val="7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r w:rsidRPr="00FA033D">
        <w:rPr>
          <w:rFonts w:eastAsia="Calibri"/>
          <w:bCs w:val="0"/>
          <w:szCs w:val="24"/>
          <w:lang w:eastAsia="en-US"/>
        </w:rPr>
        <w:t>;</w:t>
      </w:r>
    </w:p>
    <w:p w14:paraId="4D715286" w14:textId="77777777" w:rsidR="00FA033D" w:rsidRPr="00FA033D" w:rsidRDefault="00FA033D" w:rsidP="00156681">
      <w:pPr>
        <w:numPr>
          <w:ilvl w:val="0"/>
          <w:numId w:val="10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0F77C0E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0030898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Сведения о наличии положений о структурных подразделениях (об органах управления) с приложением копий указанных положений (при их наличии);</w:t>
      </w:r>
    </w:p>
    <w:p w14:paraId="6117F20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p w14:paraId="6EADD4E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уровнях образования;</w:t>
      </w:r>
    </w:p>
    <w:p w14:paraId="1DCDBDF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сроке действия государственной аккредитации образовательных программ (при наличии государственной аккредитации);</w:t>
      </w:r>
    </w:p>
    <w:p w14:paraId="78FEA0E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Аннотации к рабочим программам дисциплин (по каждой дисциплине в составе образовательной программы) с приложением их копий (при наличии);</w:t>
      </w:r>
    </w:p>
    <w:p w14:paraId="5B6F796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5E9193A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p w14:paraId="11DB283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 места осуществления 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14:paraId="1FA2B40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ОВЗ;</w:t>
      </w:r>
    </w:p>
    <w:p w14:paraId="3FE22A0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6273C13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w:t>
      </w:r>
      <w:r w:rsidRPr="00FA033D">
        <w:rPr>
          <w:rFonts w:eastAsia="Calibri"/>
          <w:bCs w:val="0"/>
          <w:noProof/>
          <w:szCs w:val="24"/>
          <w:lang w:eastAsia="en-US"/>
        </w:rPr>
        <w:lastRenderedPageBreak/>
        <w:t>субъектов Российской Федерации, местных бюджетов, по договорам об образовании за счет средств физических и (или) юридических лиц;</w:t>
      </w:r>
    </w:p>
    <w:p w14:paraId="0DC9017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73496CC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62DEB328" w14:textId="77777777" w:rsidR="00FA033D" w:rsidRPr="00FA033D" w:rsidRDefault="00FA033D" w:rsidP="00156681">
      <w:pPr>
        <w:numPr>
          <w:ilvl w:val="0"/>
          <w:numId w:val="10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148BED7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572178D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3A26D4E9" w14:textId="77777777" w:rsidR="00FA033D" w:rsidRPr="00FA033D" w:rsidRDefault="00FA033D" w:rsidP="00156681">
      <w:pPr>
        <w:numPr>
          <w:ilvl w:val="0"/>
          <w:numId w:val="10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7EC2B69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планы по устранению недостатков по итогам НОК в 2018 году;</w:t>
      </w:r>
    </w:p>
    <w:p w14:paraId="0EE30DA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378EA67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7694056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27A138A2" w14:textId="77777777" w:rsidR="00FA033D" w:rsidRPr="00FA033D" w:rsidRDefault="00FA033D" w:rsidP="00156681">
      <w:pPr>
        <w:numPr>
          <w:ilvl w:val="0"/>
          <w:numId w:val="10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не в полной мере удовлетворены комфортностью условий осуществления образовательной деятельности</w:t>
      </w:r>
    </w:p>
    <w:p w14:paraId="6F067970" w14:textId="77777777" w:rsidR="00FA033D" w:rsidRPr="00FA033D" w:rsidRDefault="00FA033D" w:rsidP="00156681">
      <w:pPr>
        <w:numPr>
          <w:ilvl w:val="0"/>
          <w:numId w:val="10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Помещения и территория организаций муниципального образования не оборудованы в должной степени с учетом доступности услуг для инвалидов:</w:t>
      </w:r>
    </w:p>
    <w:p w14:paraId="666DAEA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18D31FC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7676011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281477E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34484A0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544C02F2" w14:textId="77777777" w:rsidR="00FA033D" w:rsidRPr="00FA033D" w:rsidRDefault="00FA033D" w:rsidP="00156681">
      <w:pPr>
        <w:numPr>
          <w:ilvl w:val="0"/>
          <w:numId w:val="10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0319DE0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12684DE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46822F3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0B5AA26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альтернативная версия официального сайта организации в сети Интернет  для инвалидов по зрению;</w:t>
      </w:r>
    </w:p>
    <w:p w14:paraId="2F153D8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5CE75F41" w14:textId="77777777" w:rsidR="00FA033D" w:rsidRPr="00FA033D" w:rsidRDefault="00FA033D" w:rsidP="00156681">
      <w:pPr>
        <w:numPr>
          <w:ilvl w:val="0"/>
          <w:numId w:val="10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333E2551" w14:textId="77777777" w:rsidR="00FA033D" w:rsidRPr="00FA033D" w:rsidRDefault="00FA033D" w:rsidP="00156681">
      <w:pPr>
        <w:numPr>
          <w:ilvl w:val="0"/>
          <w:numId w:val="103"/>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722A730F" w14:textId="77777777" w:rsidR="00FA033D" w:rsidRPr="00FA033D" w:rsidRDefault="00FA033D" w:rsidP="00156681">
      <w:pPr>
        <w:numPr>
          <w:ilvl w:val="0"/>
          <w:numId w:val="103"/>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условия для готовности получателей рекомендовать организацию</w:t>
      </w:r>
    </w:p>
    <w:p w14:paraId="618CF019" w14:textId="77777777" w:rsidR="00FA033D" w:rsidRPr="00FA033D" w:rsidRDefault="00FA033D" w:rsidP="00156681">
      <w:pPr>
        <w:numPr>
          <w:ilvl w:val="0"/>
          <w:numId w:val="103"/>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00818AE9" w14:textId="77777777" w:rsidR="00174BD4" w:rsidRDefault="00174BD4" w:rsidP="00174BD4">
      <w:pPr>
        <w:autoSpaceDE/>
        <w:autoSpaceDN/>
        <w:adjustRightInd/>
        <w:ind w:firstLine="0"/>
        <w:jc w:val="center"/>
        <w:rPr>
          <w:rFonts w:eastAsia="Calibri"/>
          <w:b/>
          <w:bCs w:val="0"/>
          <w:noProof/>
          <w:szCs w:val="24"/>
          <w:lang w:eastAsia="en-US"/>
        </w:rPr>
      </w:pPr>
    </w:p>
    <w:p w14:paraId="76E3CD6A" w14:textId="743A6D57" w:rsidR="00FA033D" w:rsidRPr="00FA033D" w:rsidRDefault="00FA033D" w:rsidP="00174BD4">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Туринский ГО</w:t>
      </w:r>
    </w:p>
    <w:p w14:paraId="1C4C4FA6"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Туринский ГО</w:t>
      </w:r>
      <w:r w:rsidRPr="00FA033D">
        <w:rPr>
          <w:rFonts w:eastAsia="Calibri"/>
          <w:bCs w:val="0"/>
          <w:szCs w:val="24"/>
          <w:lang w:eastAsia="en-US"/>
        </w:rPr>
        <w:t xml:space="preserve"> занимает </w:t>
      </w:r>
      <w:r w:rsidRPr="00FA033D">
        <w:rPr>
          <w:rFonts w:eastAsia="Calibri"/>
          <w:b/>
          <w:noProof/>
          <w:szCs w:val="24"/>
          <w:lang w:eastAsia="en-US"/>
        </w:rPr>
        <w:t>11</w:t>
      </w:r>
      <w:r w:rsidRPr="00FA033D">
        <w:rPr>
          <w:rFonts w:eastAsia="Calibri"/>
          <w:b/>
          <w:szCs w:val="24"/>
          <w:lang w:eastAsia="en-US"/>
        </w:rPr>
        <w:t xml:space="preserve"> </w:t>
      </w:r>
      <w:r w:rsidRPr="00FA033D">
        <w:rPr>
          <w:rFonts w:eastAsia="Calibri"/>
          <w:bCs w:val="0"/>
          <w:szCs w:val="24"/>
          <w:lang w:eastAsia="en-US"/>
        </w:rPr>
        <w:t>место.</w:t>
      </w:r>
    </w:p>
    <w:p w14:paraId="36985BC3"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lastRenderedPageBreak/>
        <w:t>Среднее значение баллов по критериям НОК-2021:</w:t>
      </w:r>
    </w:p>
    <w:p w14:paraId="0E05141F"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95,01 баллов;</w:t>
      </w:r>
    </w:p>
    <w:p w14:paraId="73E1994A"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90,84 баллов;</w:t>
      </w:r>
    </w:p>
    <w:p w14:paraId="30C29648"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74,99 баллов;</w:t>
      </w:r>
    </w:p>
    <w:p w14:paraId="340C1F4D"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92,34 баллов;</w:t>
      </w:r>
    </w:p>
    <w:p w14:paraId="501989F7"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Удовлетворенность условиями оказания услуг – 90,93 баллов.</w:t>
      </w:r>
    </w:p>
    <w:p w14:paraId="7ECE9D05"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2436</w:t>
      </w:r>
      <w:r w:rsidRPr="00FA033D">
        <w:rPr>
          <w:rFonts w:eastAsia="Calibri"/>
          <w:bCs w:val="0"/>
          <w:szCs w:val="24"/>
          <w:lang w:eastAsia="en-US"/>
        </w:rPr>
        <w:t xml:space="preserve"> респондентов (обучающихся и их родителей/ законных представителей). </w:t>
      </w:r>
    </w:p>
    <w:p w14:paraId="576AD648"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88,82</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11,18</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122,86</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23,21</w:t>
      </w:r>
      <w:r w:rsidRPr="00FA033D">
        <w:rPr>
          <w:rFonts w:eastAsia="Calibri"/>
          <w:bCs w:val="0"/>
          <w:szCs w:val="24"/>
          <w:lang w:eastAsia="en-US"/>
        </w:rPr>
        <w:t>%.</w:t>
      </w:r>
    </w:p>
    <w:p w14:paraId="38AB5F99"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Туринский ГО</w:t>
      </w:r>
      <w:r w:rsidRPr="00FA033D">
        <w:rPr>
          <w:rFonts w:eastAsia="Calibri"/>
          <w:b/>
          <w:szCs w:val="24"/>
          <w:lang w:eastAsia="en-US"/>
        </w:rPr>
        <w:t xml:space="preserve">: </w:t>
      </w:r>
    </w:p>
    <w:p w14:paraId="217F4973" w14:textId="77777777" w:rsidR="00FA033D" w:rsidRPr="00FA033D" w:rsidRDefault="00FA033D" w:rsidP="00156681">
      <w:pPr>
        <w:numPr>
          <w:ilvl w:val="0"/>
          <w:numId w:val="10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2B31849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25B8571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уровнях образования;</w:t>
      </w:r>
    </w:p>
    <w:p w14:paraId="2BF1FD1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 места осуществления 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14:paraId="7D86951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2F11C53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Информация о поступлении финансовых и материальных средств и об их расходовании по итогам финансового года;</w:t>
      </w:r>
    </w:p>
    <w:p w14:paraId="57C74AD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138FB423" w14:textId="77777777" w:rsidR="00FA033D" w:rsidRPr="00FA033D" w:rsidRDefault="00FA033D" w:rsidP="00156681">
      <w:pPr>
        <w:numPr>
          <w:ilvl w:val="0"/>
          <w:numId w:val="10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0AFE70D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5E3CB96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5AA2A76C" w14:textId="77777777" w:rsidR="00FA033D" w:rsidRPr="00FA033D" w:rsidRDefault="00FA033D" w:rsidP="00156681">
      <w:pPr>
        <w:numPr>
          <w:ilvl w:val="0"/>
          <w:numId w:val="10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Популяризация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сайтах образовательных организаций муниципалитета осуществлена не в полном объеме:</w:t>
      </w:r>
    </w:p>
    <w:p w14:paraId="2CFDBAB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1CF1E31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06A0C71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61017A04" w14:textId="77777777" w:rsidR="00FA033D" w:rsidRPr="00FA033D" w:rsidRDefault="00FA033D" w:rsidP="00156681">
      <w:pPr>
        <w:numPr>
          <w:ilvl w:val="0"/>
          <w:numId w:val="10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не в полной мере удовлетворены комфортностью условий осуществления образовательной деятельности</w:t>
      </w:r>
    </w:p>
    <w:p w14:paraId="10B2D70E" w14:textId="77777777" w:rsidR="00FA033D" w:rsidRPr="00FA033D" w:rsidRDefault="00FA033D" w:rsidP="00156681">
      <w:pPr>
        <w:numPr>
          <w:ilvl w:val="0"/>
          <w:numId w:val="10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37F0E14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2EFEDBD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не все организации муниципалитета имеют выделенные стоянки для автотранспортных средств инвалидов;</w:t>
      </w:r>
    </w:p>
    <w:p w14:paraId="0244EE2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296FF06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4665A04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43C2382E" w14:textId="77777777" w:rsidR="00FA033D" w:rsidRPr="00FA033D" w:rsidRDefault="00FA033D" w:rsidP="00156681">
      <w:pPr>
        <w:numPr>
          <w:ilvl w:val="0"/>
          <w:numId w:val="10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0CF210A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3D74DB1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4706AD3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66301455" w14:textId="77777777" w:rsidR="00FA033D" w:rsidRPr="00FA033D" w:rsidRDefault="00FA033D" w:rsidP="00156681">
      <w:pPr>
        <w:numPr>
          <w:ilvl w:val="0"/>
          <w:numId w:val="10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5D88FCA9" w14:textId="77777777" w:rsidR="00FA033D" w:rsidRPr="00FA033D" w:rsidRDefault="00FA033D" w:rsidP="00156681">
      <w:pPr>
        <w:numPr>
          <w:ilvl w:val="0"/>
          <w:numId w:val="104"/>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6B51BBEE" w14:textId="77777777" w:rsidR="00FA033D" w:rsidRPr="00FA033D" w:rsidRDefault="00FA033D" w:rsidP="00156681">
      <w:pPr>
        <w:numPr>
          <w:ilvl w:val="0"/>
          <w:numId w:val="104"/>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условия для готовности получателей рекомендовать организацию</w:t>
      </w:r>
    </w:p>
    <w:p w14:paraId="39A37FD0" w14:textId="77777777" w:rsidR="00FA033D" w:rsidRPr="00FA033D" w:rsidRDefault="00FA033D" w:rsidP="00156681">
      <w:pPr>
        <w:numPr>
          <w:ilvl w:val="0"/>
          <w:numId w:val="104"/>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4FEDE36B" w14:textId="77777777" w:rsidR="00174BD4" w:rsidRDefault="00174BD4" w:rsidP="00174BD4">
      <w:pPr>
        <w:autoSpaceDE/>
        <w:autoSpaceDN/>
        <w:adjustRightInd/>
        <w:ind w:firstLine="0"/>
        <w:jc w:val="center"/>
        <w:rPr>
          <w:rFonts w:eastAsia="Calibri"/>
          <w:b/>
          <w:bCs w:val="0"/>
          <w:noProof/>
          <w:szCs w:val="24"/>
          <w:lang w:eastAsia="en-US"/>
        </w:rPr>
      </w:pPr>
    </w:p>
    <w:p w14:paraId="506B2D32" w14:textId="3D7F18F9" w:rsidR="00FA033D" w:rsidRPr="00FA033D" w:rsidRDefault="00FA033D" w:rsidP="00174BD4">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Шалинский ГО</w:t>
      </w:r>
    </w:p>
    <w:p w14:paraId="3AB1C0D0"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Шалинский ГО</w:t>
      </w:r>
      <w:r w:rsidRPr="00FA033D">
        <w:rPr>
          <w:rFonts w:eastAsia="Calibri"/>
          <w:bCs w:val="0"/>
          <w:szCs w:val="24"/>
          <w:lang w:eastAsia="en-US"/>
        </w:rPr>
        <w:t xml:space="preserve"> занимает </w:t>
      </w:r>
      <w:r w:rsidRPr="00FA033D">
        <w:rPr>
          <w:rFonts w:eastAsia="Calibri"/>
          <w:b/>
          <w:noProof/>
          <w:szCs w:val="24"/>
          <w:lang w:eastAsia="en-US"/>
        </w:rPr>
        <w:t>63</w:t>
      </w:r>
      <w:r w:rsidRPr="00FA033D">
        <w:rPr>
          <w:rFonts w:eastAsia="Calibri"/>
          <w:b/>
          <w:szCs w:val="24"/>
          <w:lang w:eastAsia="en-US"/>
        </w:rPr>
        <w:t xml:space="preserve"> </w:t>
      </w:r>
      <w:r w:rsidRPr="00FA033D">
        <w:rPr>
          <w:rFonts w:eastAsia="Calibri"/>
          <w:bCs w:val="0"/>
          <w:szCs w:val="24"/>
          <w:lang w:eastAsia="en-US"/>
        </w:rPr>
        <w:t>место.</w:t>
      </w:r>
    </w:p>
    <w:p w14:paraId="503EC9BF"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13CE8A98"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89,43 баллов;</w:t>
      </w:r>
    </w:p>
    <w:p w14:paraId="75A79367"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85 баллов;</w:t>
      </w:r>
    </w:p>
    <w:p w14:paraId="38CEBA60"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69,15 баллов;</w:t>
      </w:r>
    </w:p>
    <w:p w14:paraId="6DD0B456"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90,05 баллов;</w:t>
      </w:r>
    </w:p>
    <w:p w14:paraId="7AA341AC"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Удовлетворенность условиями оказания услуг – 87,6 баллов.</w:t>
      </w:r>
    </w:p>
    <w:p w14:paraId="641B5C31"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1291</w:t>
      </w:r>
      <w:r w:rsidRPr="00FA033D">
        <w:rPr>
          <w:rFonts w:eastAsia="Calibri"/>
          <w:bCs w:val="0"/>
          <w:szCs w:val="24"/>
          <w:lang w:eastAsia="en-US"/>
        </w:rPr>
        <w:t xml:space="preserve"> респондентов (обучающихся и их родителей/ законных представителей). </w:t>
      </w:r>
    </w:p>
    <w:p w14:paraId="08ACB59F"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lastRenderedPageBreak/>
        <w:t xml:space="preserve">Итоговый интегральный показатель по результатам НОК-2021 составил </w:t>
      </w:r>
      <w:r w:rsidRPr="00FA033D">
        <w:rPr>
          <w:rFonts w:eastAsia="Calibri"/>
          <w:bCs w:val="0"/>
          <w:noProof/>
          <w:szCs w:val="24"/>
          <w:lang w:eastAsia="en-US"/>
        </w:rPr>
        <w:t>84,25</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15,75</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110,81</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30,74</w:t>
      </w:r>
      <w:r w:rsidRPr="00FA033D">
        <w:rPr>
          <w:rFonts w:eastAsia="Calibri"/>
          <w:bCs w:val="0"/>
          <w:szCs w:val="24"/>
          <w:lang w:eastAsia="en-US"/>
        </w:rPr>
        <w:t>%.</w:t>
      </w:r>
    </w:p>
    <w:p w14:paraId="64C044DD"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Шалинский ГО</w:t>
      </w:r>
      <w:r w:rsidRPr="00FA033D">
        <w:rPr>
          <w:rFonts w:eastAsia="Calibri"/>
          <w:b/>
          <w:szCs w:val="24"/>
          <w:lang w:eastAsia="en-US"/>
        </w:rPr>
        <w:t xml:space="preserve">: </w:t>
      </w:r>
    </w:p>
    <w:p w14:paraId="3F1EC3A7" w14:textId="77777777" w:rsidR="00FA033D" w:rsidRPr="00FA033D" w:rsidRDefault="00FA033D" w:rsidP="00156681">
      <w:pPr>
        <w:numPr>
          <w:ilvl w:val="0"/>
          <w:numId w:val="10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На стендах образовательных организаций  отсутствует или представлена не в полном объеме следующая информация:</w:t>
      </w:r>
    </w:p>
    <w:p w14:paraId="1A44B0B1" w14:textId="77777777" w:rsidR="00FA033D" w:rsidRPr="00FA033D" w:rsidRDefault="00FA033D" w:rsidP="00156681">
      <w:pPr>
        <w:numPr>
          <w:ilvl w:val="0"/>
          <w:numId w:val="7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r w:rsidRPr="00FA033D">
        <w:rPr>
          <w:rFonts w:eastAsia="Calibri"/>
          <w:bCs w:val="0"/>
          <w:szCs w:val="24"/>
          <w:lang w:eastAsia="en-US"/>
        </w:rPr>
        <w:t>;</w:t>
      </w:r>
    </w:p>
    <w:p w14:paraId="583B33AA" w14:textId="77777777" w:rsidR="00FA033D" w:rsidRPr="00FA033D" w:rsidRDefault="00FA033D" w:rsidP="00156681">
      <w:pPr>
        <w:numPr>
          <w:ilvl w:val="0"/>
          <w:numId w:val="7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Информация об условиях питания обучающихся, в том числе инвалидов и лиц с ограниченными возможностями здоровья (при наличии)</w:t>
      </w:r>
      <w:r w:rsidRPr="00FA033D">
        <w:rPr>
          <w:rFonts w:eastAsia="Calibri"/>
          <w:bCs w:val="0"/>
          <w:szCs w:val="24"/>
          <w:lang w:eastAsia="en-US"/>
        </w:rPr>
        <w:t>.</w:t>
      </w:r>
    </w:p>
    <w:p w14:paraId="7239F7E4" w14:textId="77777777" w:rsidR="00FA033D" w:rsidRPr="00FA033D" w:rsidRDefault="00FA033D" w:rsidP="00156681">
      <w:pPr>
        <w:numPr>
          <w:ilvl w:val="0"/>
          <w:numId w:val="10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34E7DEB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Сведения о наличии положений о структурных подразделениях (об органах управления) с приложением копий указанных положений (при их наличии);</w:t>
      </w:r>
    </w:p>
    <w:p w14:paraId="3E56DF5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p w14:paraId="25C267B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уровнях образования;</w:t>
      </w:r>
    </w:p>
    <w:p w14:paraId="2E12AFC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сроке действия государственной аккредитации образовательных программ (при наличии государственной аккредитации);</w:t>
      </w:r>
    </w:p>
    <w:p w14:paraId="1DEE314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Аннотации к рабочим программам дисциплин (по каждой дисциплине в составе образовательной программы) с приложением их копий (при наличии);</w:t>
      </w:r>
    </w:p>
    <w:p w14:paraId="55E504F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ОВЗ;</w:t>
      </w:r>
    </w:p>
    <w:p w14:paraId="4DFBB2C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обеспечении доступа в здания образовательной организации инвалидов и лиц с ограниченными возможностями здоровья;</w:t>
      </w:r>
    </w:p>
    <w:p w14:paraId="4C0711C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4640E43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w:t>
      </w:r>
      <w:r w:rsidRPr="00FA033D">
        <w:rPr>
          <w:rFonts w:eastAsia="Calibri"/>
          <w:bCs w:val="0"/>
          <w:noProof/>
          <w:szCs w:val="24"/>
          <w:lang w:eastAsia="en-US"/>
        </w:rPr>
        <w:lastRenderedPageBreak/>
        <w:t>субъектов Российской Федерации, местных бюджетов, по договорам об образовании за счет средств физических и (или) юридических лиц;</w:t>
      </w:r>
    </w:p>
    <w:p w14:paraId="427F05C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1E0DF5F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18A2E26C" w14:textId="77777777" w:rsidR="00FA033D" w:rsidRPr="00FA033D" w:rsidRDefault="00FA033D" w:rsidP="00156681">
      <w:pPr>
        <w:numPr>
          <w:ilvl w:val="0"/>
          <w:numId w:val="10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3BD5183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790E945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3F5D23A5" w14:textId="77777777" w:rsidR="00FA033D" w:rsidRPr="00FA033D" w:rsidRDefault="00FA033D" w:rsidP="00156681">
      <w:pPr>
        <w:numPr>
          <w:ilvl w:val="0"/>
          <w:numId w:val="10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732D559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2D3899B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6F6D7C4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5646CE72" w14:textId="77777777" w:rsidR="00FA033D" w:rsidRPr="00FA033D" w:rsidRDefault="00FA033D" w:rsidP="00156681">
      <w:pPr>
        <w:numPr>
          <w:ilvl w:val="0"/>
          <w:numId w:val="10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оценивают условия осуществления образовательной деятельности как недостаточно комфортные</w:t>
      </w:r>
    </w:p>
    <w:p w14:paraId="756ACD0B" w14:textId="77777777" w:rsidR="00FA033D" w:rsidRPr="00FA033D" w:rsidRDefault="00FA033D" w:rsidP="00156681">
      <w:pPr>
        <w:numPr>
          <w:ilvl w:val="0"/>
          <w:numId w:val="10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1D4912D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не все входные группы организаций оборудованы пандусами/подъемными платформами;</w:t>
      </w:r>
    </w:p>
    <w:p w14:paraId="17646EB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02F732B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6060D1E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7D621CD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37F9F166" w14:textId="77777777" w:rsidR="00FA033D" w:rsidRPr="00FA033D" w:rsidRDefault="00FA033D" w:rsidP="00156681">
      <w:pPr>
        <w:numPr>
          <w:ilvl w:val="0"/>
          <w:numId w:val="10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0AAEA90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699641C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4465AAB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0B53C06C" w14:textId="77777777" w:rsidR="00FA033D" w:rsidRPr="00FA033D" w:rsidRDefault="00FA033D" w:rsidP="00156681">
      <w:pPr>
        <w:numPr>
          <w:ilvl w:val="0"/>
          <w:numId w:val="10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2709A5B6" w14:textId="77777777" w:rsidR="00FA033D" w:rsidRPr="00FA033D" w:rsidRDefault="00FA033D" w:rsidP="00156681">
      <w:pPr>
        <w:numPr>
          <w:ilvl w:val="0"/>
          <w:numId w:val="105"/>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3826EC9E" w14:textId="77777777" w:rsidR="00FA033D" w:rsidRPr="00FA033D" w:rsidRDefault="00FA033D" w:rsidP="00156681">
      <w:pPr>
        <w:numPr>
          <w:ilvl w:val="0"/>
          <w:numId w:val="105"/>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условия для готовности получателей рекомендовать организацию</w:t>
      </w:r>
    </w:p>
    <w:p w14:paraId="48503766" w14:textId="77777777" w:rsidR="00FA033D" w:rsidRPr="00FA033D" w:rsidRDefault="00FA033D" w:rsidP="00156681">
      <w:pPr>
        <w:numPr>
          <w:ilvl w:val="0"/>
          <w:numId w:val="105"/>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не удовлетворяют получателей услуг</w:t>
      </w:r>
    </w:p>
    <w:p w14:paraId="2309794C" w14:textId="77777777" w:rsidR="00174BD4" w:rsidRDefault="00174BD4" w:rsidP="00174BD4">
      <w:pPr>
        <w:autoSpaceDE/>
        <w:autoSpaceDN/>
        <w:adjustRightInd/>
        <w:ind w:firstLine="0"/>
        <w:jc w:val="center"/>
        <w:rPr>
          <w:rFonts w:eastAsia="Calibri"/>
          <w:b/>
          <w:bCs w:val="0"/>
          <w:noProof/>
          <w:szCs w:val="24"/>
          <w:lang w:eastAsia="en-US"/>
        </w:rPr>
      </w:pPr>
    </w:p>
    <w:p w14:paraId="486A2144" w14:textId="713F4365" w:rsidR="00FA033D" w:rsidRPr="00FA033D" w:rsidRDefault="00FA033D" w:rsidP="00174BD4">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МО г. Алапаевск</w:t>
      </w:r>
    </w:p>
    <w:p w14:paraId="2A8B060C"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МО г. Алапаевск</w:t>
      </w:r>
      <w:r w:rsidRPr="00FA033D">
        <w:rPr>
          <w:rFonts w:eastAsia="Calibri"/>
          <w:bCs w:val="0"/>
          <w:szCs w:val="24"/>
          <w:lang w:eastAsia="en-US"/>
        </w:rPr>
        <w:t xml:space="preserve"> занимает </w:t>
      </w:r>
      <w:r w:rsidRPr="00FA033D">
        <w:rPr>
          <w:rFonts w:eastAsia="Calibri"/>
          <w:b/>
          <w:noProof/>
          <w:szCs w:val="24"/>
          <w:lang w:eastAsia="en-US"/>
        </w:rPr>
        <w:t>67</w:t>
      </w:r>
      <w:r w:rsidRPr="00FA033D">
        <w:rPr>
          <w:rFonts w:eastAsia="Calibri"/>
          <w:b/>
          <w:szCs w:val="24"/>
          <w:lang w:eastAsia="en-US"/>
        </w:rPr>
        <w:t xml:space="preserve"> </w:t>
      </w:r>
      <w:r w:rsidRPr="00FA033D">
        <w:rPr>
          <w:rFonts w:eastAsia="Calibri"/>
          <w:bCs w:val="0"/>
          <w:szCs w:val="24"/>
          <w:lang w:eastAsia="en-US"/>
        </w:rPr>
        <w:t>место.</w:t>
      </w:r>
    </w:p>
    <w:p w14:paraId="3273B3C1"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1BC3D233"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89,35 баллов;</w:t>
      </w:r>
    </w:p>
    <w:p w14:paraId="4263B543"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86,38 баллов;</w:t>
      </w:r>
    </w:p>
    <w:p w14:paraId="062D90CD"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59,11 баллов;</w:t>
      </w:r>
    </w:p>
    <w:p w14:paraId="1D18CA90"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91,58 баллов;</w:t>
      </w:r>
    </w:p>
    <w:p w14:paraId="5B1FB1BB"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Удовлетворенность условиями оказания услуг – 90,52 баллов.</w:t>
      </w:r>
    </w:p>
    <w:p w14:paraId="69F22E58"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lastRenderedPageBreak/>
        <w:t xml:space="preserve">На территории муниципального образования опрошено </w:t>
      </w:r>
      <w:r w:rsidRPr="00FA033D">
        <w:rPr>
          <w:rFonts w:eastAsia="Calibri"/>
          <w:bCs w:val="0"/>
          <w:noProof/>
          <w:szCs w:val="24"/>
          <w:lang w:eastAsia="en-US"/>
        </w:rPr>
        <w:t>3301</w:t>
      </w:r>
      <w:r w:rsidRPr="00FA033D">
        <w:rPr>
          <w:rFonts w:eastAsia="Calibri"/>
          <w:bCs w:val="0"/>
          <w:szCs w:val="24"/>
          <w:lang w:eastAsia="en-US"/>
        </w:rPr>
        <w:t xml:space="preserve"> респондентов (обучающихся и их родителей/ законных представителей). </w:t>
      </w:r>
    </w:p>
    <w:p w14:paraId="0AE8D6E4"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83,39</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16,61</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112,44</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29,73</w:t>
      </w:r>
      <w:r w:rsidRPr="00FA033D">
        <w:rPr>
          <w:rFonts w:eastAsia="Calibri"/>
          <w:bCs w:val="0"/>
          <w:szCs w:val="24"/>
          <w:lang w:eastAsia="en-US"/>
        </w:rPr>
        <w:t>%.</w:t>
      </w:r>
    </w:p>
    <w:p w14:paraId="2188920A"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МО г. Алапаевск</w:t>
      </w:r>
      <w:r w:rsidRPr="00FA033D">
        <w:rPr>
          <w:rFonts w:eastAsia="Calibri"/>
          <w:b/>
          <w:szCs w:val="24"/>
          <w:lang w:eastAsia="en-US"/>
        </w:rPr>
        <w:t xml:space="preserve">: </w:t>
      </w:r>
    </w:p>
    <w:p w14:paraId="0F575FBB" w14:textId="77777777" w:rsidR="00FA033D" w:rsidRPr="00FA033D" w:rsidRDefault="00FA033D" w:rsidP="00156681">
      <w:pPr>
        <w:numPr>
          <w:ilvl w:val="0"/>
          <w:numId w:val="106"/>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На стендах образовательных организаций  отсутствует или представлена не в полном объеме следующая информация:</w:t>
      </w:r>
    </w:p>
    <w:p w14:paraId="26003119" w14:textId="77777777" w:rsidR="00FA033D" w:rsidRPr="00FA033D" w:rsidRDefault="00FA033D" w:rsidP="00156681">
      <w:pPr>
        <w:numPr>
          <w:ilvl w:val="0"/>
          <w:numId w:val="7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Локальные нормативные акты, предусмотренные частью 2 статьи 30 Федерального закона № 273-ФЗ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r w:rsidRPr="00FA033D">
        <w:rPr>
          <w:rFonts w:eastAsia="Calibri"/>
          <w:bCs w:val="0"/>
          <w:szCs w:val="24"/>
          <w:lang w:eastAsia="en-US"/>
        </w:rPr>
        <w:t>;</w:t>
      </w:r>
    </w:p>
    <w:p w14:paraId="70684D58" w14:textId="77777777" w:rsidR="00FA033D" w:rsidRPr="00FA033D" w:rsidRDefault="00FA033D" w:rsidP="00156681">
      <w:pPr>
        <w:numPr>
          <w:ilvl w:val="0"/>
          <w:numId w:val="7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r w:rsidRPr="00FA033D">
        <w:rPr>
          <w:rFonts w:eastAsia="Calibri"/>
          <w:bCs w:val="0"/>
          <w:szCs w:val="24"/>
          <w:lang w:eastAsia="en-US"/>
        </w:rPr>
        <w:t>;</w:t>
      </w:r>
    </w:p>
    <w:p w14:paraId="6C6C0AD3" w14:textId="77777777" w:rsidR="00FA033D" w:rsidRPr="00FA033D" w:rsidRDefault="00FA033D" w:rsidP="00156681">
      <w:pPr>
        <w:numPr>
          <w:ilvl w:val="0"/>
          <w:numId w:val="7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Образовательные организации, реализующие общеобразовательные программы, дополнительно указывают наименование образовательной программы</w:t>
      </w:r>
      <w:r w:rsidRPr="00FA033D">
        <w:rPr>
          <w:rFonts w:eastAsia="Calibri"/>
          <w:bCs w:val="0"/>
          <w:szCs w:val="24"/>
          <w:lang w:eastAsia="en-US"/>
        </w:rPr>
        <w:t>;</w:t>
      </w:r>
    </w:p>
    <w:p w14:paraId="07E82330" w14:textId="77777777" w:rsidR="00FA033D" w:rsidRPr="00FA033D" w:rsidRDefault="00FA033D" w:rsidP="00156681">
      <w:pPr>
        <w:numPr>
          <w:ilvl w:val="0"/>
          <w:numId w:val="10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6F9A968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188D3AF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Сведения о наличии положений о структурных подразделениях (об органах управления) с приложением копий указанных положений (при их наличии);</w:t>
      </w:r>
    </w:p>
    <w:p w14:paraId="7D1CF19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Аннотации к рабочим программам дисциплин (по каждой дисциплине в составе образовательной программы) с приложением их копий (при наличии);</w:t>
      </w:r>
    </w:p>
    <w:p w14:paraId="5A6E485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53D9001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p w14:paraId="46E5B38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Уровень образования (для СПО);</w:t>
      </w:r>
    </w:p>
    <w:p w14:paraId="7524D97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p w14:paraId="21B8B15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p w14:paraId="4578D03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 места осуществления 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14:paraId="46D7C35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ОВЗ;</w:t>
      </w:r>
    </w:p>
    <w:p w14:paraId="5E6E9F4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Информация об условиях охраны здоровья обучающихся, в том числе инвалидов и лиц с ограниченными возможностями здоровья;</w:t>
      </w:r>
    </w:p>
    <w:p w14:paraId="54E12E2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5DB3587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трудоустройстве выпускников (только для СПО);</w:t>
      </w:r>
    </w:p>
    <w:p w14:paraId="4455BB1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27F6ACA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3D4B74D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12CD3518" w14:textId="77777777" w:rsidR="00FA033D" w:rsidRPr="00FA033D" w:rsidRDefault="00FA033D" w:rsidP="00156681">
      <w:pPr>
        <w:numPr>
          <w:ilvl w:val="0"/>
          <w:numId w:val="10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657A91E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2A3CA0B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72ED623E" w14:textId="77777777" w:rsidR="00FA033D" w:rsidRPr="00FA033D" w:rsidRDefault="00FA033D" w:rsidP="00156681">
      <w:pPr>
        <w:numPr>
          <w:ilvl w:val="0"/>
          <w:numId w:val="10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17DECA5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планы по устранению недостатков по итогам НОК в 2018 году;</w:t>
      </w:r>
    </w:p>
    <w:p w14:paraId="5905B2D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4AAABB4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12DF25C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w:t>
      </w:r>
      <w:r w:rsidRPr="00FA033D">
        <w:rPr>
          <w:rFonts w:eastAsia="Calibri"/>
          <w:bCs w:val="0"/>
          <w:noProof/>
          <w:szCs w:val="24"/>
          <w:lang w:eastAsia="en-US"/>
        </w:rPr>
        <w:lastRenderedPageBreak/>
        <w:t>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15B80EDE" w14:textId="77777777" w:rsidR="00FA033D" w:rsidRPr="00FA033D" w:rsidRDefault="00FA033D" w:rsidP="00156681">
      <w:pPr>
        <w:numPr>
          <w:ilvl w:val="0"/>
          <w:numId w:val="10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муниципалитета не созданы в достаточной мере комфортные условия оказания услуг, в частности:</w:t>
      </w:r>
    </w:p>
    <w:p w14:paraId="511F258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непонятна получателям услуг навигация в образовательных организациях;</w:t>
      </w:r>
    </w:p>
    <w:p w14:paraId="32EE8AF3" w14:textId="77777777" w:rsidR="00FA033D" w:rsidRPr="00FA033D" w:rsidRDefault="00FA033D" w:rsidP="00156681">
      <w:pPr>
        <w:numPr>
          <w:ilvl w:val="0"/>
          <w:numId w:val="10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не в полной мере удовлетворены комфортностью условий осуществления образовательной деятельности</w:t>
      </w:r>
    </w:p>
    <w:p w14:paraId="045551E4" w14:textId="77777777" w:rsidR="00FA033D" w:rsidRPr="00FA033D" w:rsidRDefault="00FA033D" w:rsidP="00156681">
      <w:pPr>
        <w:numPr>
          <w:ilvl w:val="0"/>
          <w:numId w:val="10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5833417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416431F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3BDD137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2B3F999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41F2F60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20D5B779" w14:textId="77777777" w:rsidR="00FA033D" w:rsidRPr="00FA033D" w:rsidRDefault="00FA033D" w:rsidP="00156681">
      <w:pPr>
        <w:numPr>
          <w:ilvl w:val="0"/>
          <w:numId w:val="10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41EC6EA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265CEFE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566B58F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6F40C77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2331AC07" w14:textId="77777777" w:rsidR="00FA033D" w:rsidRPr="00FA033D" w:rsidRDefault="00FA033D" w:rsidP="00156681">
      <w:pPr>
        <w:numPr>
          <w:ilvl w:val="0"/>
          <w:numId w:val="10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43A14336" w14:textId="77777777" w:rsidR="00FA033D" w:rsidRPr="00FA033D" w:rsidRDefault="00FA033D" w:rsidP="00156681">
      <w:pPr>
        <w:numPr>
          <w:ilvl w:val="0"/>
          <w:numId w:val="106"/>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В образовательных организациях в недостаточной мере обеспечена доброжелательность и вежливость работников</w:t>
      </w:r>
    </w:p>
    <w:p w14:paraId="1C9C5113" w14:textId="77777777" w:rsidR="00FA033D" w:rsidRPr="00FA033D" w:rsidRDefault="00FA033D" w:rsidP="00156681">
      <w:pPr>
        <w:numPr>
          <w:ilvl w:val="0"/>
          <w:numId w:val="106"/>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условия для готовности получателей рекомендовать организацию</w:t>
      </w:r>
    </w:p>
    <w:p w14:paraId="33DF134E" w14:textId="77777777" w:rsidR="00FA033D" w:rsidRPr="00FA033D" w:rsidRDefault="00FA033D" w:rsidP="00156681">
      <w:pPr>
        <w:numPr>
          <w:ilvl w:val="0"/>
          <w:numId w:val="106"/>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069A8725" w14:textId="77777777" w:rsidR="00174BD4" w:rsidRDefault="00174BD4" w:rsidP="00174BD4">
      <w:pPr>
        <w:autoSpaceDE/>
        <w:autoSpaceDN/>
        <w:adjustRightInd/>
        <w:ind w:firstLine="0"/>
        <w:jc w:val="center"/>
        <w:rPr>
          <w:rFonts w:eastAsia="Calibri"/>
          <w:b/>
          <w:bCs w:val="0"/>
          <w:noProof/>
          <w:szCs w:val="24"/>
          <w:lang w:eastAsia="en-US"/>
        </w:rPr>
      </w:pPr>
    </w:p>
    <w:p w14:paraId="0FF4632B" w14:textId="0A7A083B" w:rsidR="00FA033D" w:rsidRPr="00FA033D" w:rsidRDefault="00FA033D" w:rsidP="00174BD4">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Арамильский ГО</w:t>
      </w:r>
    </w:p>
    <w:p w14:paraId="2D8D1534"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Арамильский ГО</w:t>
      </w:r>
      <w:r w:rsidRPr="00FA033D">
        <w:rPr>
          <w:rFonts w:eastAsia="Calibri"/>
          <w:bCs w:val="0"/>
          <w:szCs w:val="24"/>
          <w:lang w:eastAsia="en-US"/>
        </w:rPr>
        <w:t xml:space="preserve"> занимает </w:t>
      </w:r>
      <w:r w:rsidRPr="00FA033D">
        <w:rPr>
          <w:rFonts w:eastAsia="Calibri"/>
          <w:b/>
          <w:noProof/>
          <w:szCs w:val="24"/>
          <w:lang w:eastAsia="en-US"/>
        </w:rPr>
        <w:t>68</w:t>
      </w:r>
      <w:r w:rsidRPr="00FA033D">
        <w:rPr>
          <w:rFonts w:eastAsia="Calibri"/>
          <w:b/>
          <w:szCs w:val="24"/>
          <w:lang w:eastAsia="en-US"/>
        </w:rPr>
        <w:t xml:space="preserve"> </w:t>
      </w:r>
      <w:r w:rsidRPr="00FA033D">
        <w:rPr>
          <w:rFonts w:eastAsia="Calibri"/>
          <w:bCs w:val="0"/>
          <w:szCs w:val="24"/>
          <w:lang w:eastAsia="en-US"/>
        </w:rPr>
        <w:t>место.</w:t>
      </w:r>
    </w:p>
    <w:p w14:paraId="187348A8"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19B70390"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85,2 баллов;</w:t>
      </w:r>
    </w:p>
    <w:p w14:paraId="1D107D70"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83,17 баллов;</w:t>
      </w:r>
    </w:p>
    <w:p w14:paraId="1CA8E82A"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75,8 баллов;</w:t>
      </w:r>
    </w:p>
    <w:p w14:paraId="16DF48C2"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87,73 баллов;</w:t>
      </w:r>
    </w:p>
    <w:p w14:paraId="0EF7087B"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Удовлетворенность условиями оказания услуг – 84,97 баллов.</w:t>
      </w:r>
    </w:p>
    <w:p w14:paraId="360D0D88"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1390</w:t>
      </w:r>
      <w:r w:rsidRPr="00FA033D">
        <w:rPr>
          <w:rFonts w:eastAsia="Calibri"/>
          <w:bCs w:val="0"/>
          <w:szCs w:val="24"/>
          <w:lang w:eastAsia="en-US"/>
        </w:rPr>
        <w:t xml:space="preserve"> респондентов (обучающихся и их родителей/ законных представителей). </w:t>
      </w:r>
    </w:p>
    <w:p w14:paraId="2DCCF2C0"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83,37</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16,63</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111,29</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30,44</w:t>
      </w:r>
      <w:r w:rsidRPr="00FA033D">
        <w:rPr>
          <w:rFonts w:eastAsia="Calibri"/>
          <w:bCs w:val="0"/>
          <w:szCs w:val="24"/>
          <w:lang w:eastAsia="en-US"/>
        </w:rPr>
        <w:t>%.</w:t>
      </w:r>
    </w:p>
    <w:p w14:paraId="2A896926"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Арамильский ГО</w:t>
      </w:r>
      <w:r w:rsidRPr="00FA033D">
        <w:rPr>
          <w:rFonts w:eastAsia="Calibri"/>
          <w:b/>
          <w:szCs w:val="24"/>
          <w:lang w:eastAsia="en-US"/>
        </w:rPr>
        <w:t xml:space="preserve">: </w:t>
      </w:r>
    </w:p>
    <w:p w14:paraId="74938F86" w14:textId="77777777" w:rsidR="00FA033D" w:rsidRPr="00FA033D" w:rsidRDefault="00FA033D" w:rsidP="00156681">
      <w:pPr>
        <w:numPr>
          <w:ilvl w:val="0"/>
          <w:numId w:val="107"/>
        </w:numPr>
        <w:tabs>
          <w:tab w:val="left" w:pos="993"/>
          <w:tab w:val="left" w:pos="1418"/>
        </w:tabs>
        <w:autoSpaceDE/>
        <w:autoSpaceDN/>
        <w:adjustRightInd/>
        <w:ind w:left="0" w:firstLine="709"/>
        <w:rPr>
          <w:rFonts w:eastAsia="Calibri"/>
          <w:bCs w:val="0"/>
          <w:szCs w:val="24"/>
          <w:lang w:eastAsia="en-US"/>
        </w:rPr>
      </w:pPr>
      <w:r w:rsidRPr="00FA033D">
        <w:rPr>
          <w:rFonts w:eastAsia="Calibri"/>
          <w:bCs w:val="0"/>
          <w:noProof/>
          <w:szCs w:val="24"/>
          <w:lang w:eastAsia="en-US"/>
        </w:rPr>
        <w:t>На стендах образовательных организаций  отсутствует или представлена не в полном объеме следующая информация:</w:t>
      </w:r>
    </w:p>
    <w:p w14:paraId="5BF5F4C6" w14:textId="77777777" w:rsidR="00FA033D" w:rsidRPr="00FA033D" w:rsidRDefault="00FA033D" w:rsidP="00156681">
      <w:pPr>
        <w:numPr>
          <w:ilvl w:val="0"/>
          <w:numId w:val="7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r w:rsidRPr="00FA033D">
        <w:rPr>
          <w:rFonts w:eastAsia="Calibri"/>
          <w:bCs w:val="0"/>
          <w:szCs w:val="24"/>
          <w:lang w:eastAsia="en-US"/>
        </w:rPr>
        <w:t>;</w:t>
      </w:r>
    </w:p>
    <w:p w14:paraId="05BC3BC1" w14:textId="77777777" w:rsidR="00FA033D" w:rsidRPr="00FA033D" w:rsidRDefault="00FA033D" w:rsidP="00156681">
      <w:pPr>
        <w:numPr>
          <w:ilvl w:val="0"/>
          <w:numId w:val="10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214D1D3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w:t>
      </w:r>
      <w:r w:rsidRPr="00FA033D">
        <w:rPr>
          <w:rFonts w:eastAsia="Calibri"/>
          <w:bCs w:val="0"/>
          <w:noProof/>
          <w:szCs w:val="24"/>
          <w:lang w:eastAsia="en-US"/>
        </w:rPr>
        <w:lastRenderedPageBreak/>
        <w:t>подразделений (при наличии); адреса электронной почты структурных подразделений (при наличии);</w:t>
      </w:r>
    </w:p>
    <w:p w14:paraId="26660F5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Сведения о наличии положений о структурных подразделениях (об органах управления) с приложением копий указанных положений (при их наличии);</w:t>
      </w:r>
    </w:p>
    <w:p w14:paraId="3466251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Локальные нормативные акты, предусмотренные частью 2 статьи 30 Федерального закона № 273-ФЗ (по основным вопросам организации и осуществления образовательной деятельности), правила внутреннего распорядка обучающихся, правила внутреннего трудового распоряд;</w:t>
      </w:r>
    </w:p>
    <w:p w14:paraId="4DAA941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240005E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Аннотации к рабочим программам дисциплин (по каждой дисциплине в составе образовательной программы) с приложением их копий (при наличии);</w:t>
      </w:r>
    </w:p>
    <w:p w14:paraId="2FF0518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p w14:paraId="3175831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 места осуществления 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14:paraId="0433B0C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условиях питания обучающихся, в том числе инвалидов и лиц с ограниченными возможностями здоровья;</w:t>
      </w:r>
    </w:p>
    <w:p w14:paraId="4E1263F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электронных образовательных ресурсах, к которым обеспечивается доступ обучающихся, в том числе приспособленных для использования инвалидами и лицами с ограниченными возможностями здоровья;</w:t>
      </w:r>
    </w:p>
    <w:p w14:paraId="3291DD1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20DC67F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428D650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456A2991" w14:textId="77777777" w:rsidR="00FA033D" w:rsidRPr="00FA033D" w:rsidRDefault="00FA033D" w:rsidP="00156681">
      <w:pPr>
        <w:numPr>
          <w:ilvl w:val="0"/>
          <w:numId w:val="10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14C97FF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113EC38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2FDEFC1D" w14:textId="77777777" w:rsidR="00FA033D" w:rsidRPr="00FA033D" w:rsidRDefault="00FA033D" w:rsidP="00156681">
      <w:pPr>
        <w:numPr>
          <w:ilvl w:val="0"/>
          <w:numId w:val="10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187AAC9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353CF93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7F30DE2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10C7B36C" w14:textId="77777777" w:rsidR="00FA033D" w:rsidRPr="00FA033D" w:rsidRDefault="00FA033D" w:rsidP="00156681">
      <w:pPr>
        <w:numPr>
          <w:ilvl w:val="0"/>
          <w:numId w:val="10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муниципалитета не созданы в достаточной мере комфортные условия оказания услуг, в частности:</w:t>
      </w:r>
    </w:p>
    <w:p w14:paraId="583AF8B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в образовательных организациях отсутствует комфортная зона отдыха (ожидания), оборудованная соответствующей мебелью;</w:t>
      </w:r>
    </w:p>
    <w:p w14:paraId="6963A2EC" w14:textId="77777777" w:rsidR="00FA033D" w:rsidRPr="00FA033D" w:rsidRDefault="00FA033D" w:rsidP="00156681">
      <w:pPr>
        <w:numPr>
          <w:ilvl w:val="0"/>
          <w:numId w:val="10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оценивают условия осуществления образовательной деятельности как недостаточно комфортные</w:t>
      </w:r>
    </w:p>
    <w:p w14:paraId="2E6E24E8" w14:textId="77777777" w:rsidR="00FA033D" w:rsidRPr="00FA033D" w:rsidRDefault="00FA033D" w:rsidP="00156681">
      <w:pPr>
        <w:numPr>
          <w:ilvl w:val="0"/>
          <w:numId w:val="10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528AA4B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2BDD981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6F203FC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433BD9E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6A239C07" w14:textId="77777777" w:rsidR="00FA033D" w:rsidRPr="00FA033D" w:rsidRDefault="00FA033D" w:rsidP="00156681">
      <w:pPr>
        <w:numPr>
          <w:ilvl w:val="0"/>
          <w:numId w:val="10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7325B75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08F6AB8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7A1EC1F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0904FB5A" w14:textId="77777777" w:rsidR="00FA033D" w:rsidRPr="00FA033D" w:rsidRDefault="00FA033D" w:rsidP="00156681">
      <w:pPr>
        <w:numPr>
          <w:ilvl w:val="0"/>
          <w:numId w:val="10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1F2B69AA" w14:textId="77777777" w:rsidR="00FA033D" w:rsidRPr="00FA033D" w:rsidRDefault="00FA033D" w:rsidP="00156681">
      <w:pPr>
        <w:numPr>
          <w:ilvl w:val="0"/>
          <w:numId w:val="107"/>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зафиксированы проблемы с доброжелательностью и вежливостью сотрудников организаций при взаимодействии с получателями услуг</w:t>
      </w:r>
    </w:p>
    <w:p w14:paraId="5F815A8D" w14:textId="77777777" w:rsidR="00FA033D" w:rsidRPr="00FA033D" w:rsidRDefault="00FA033D" w:rsidP="00156681">
      <w:pPr>
        <w:numPr>
          <w:ilvl w:val="0"/>
          <w:numId w:val="107"/>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условия для готовности получателей рекомендовать организацию</w:t>
      </w:r>
    </w:p>
    <w:p w14:paraId="007BAB1E" w14:textId="77777777" w:rsidR="00FA033D" w:rsidRPr="00FA033D" w:rsidRDefault="00FA033D" w:rsidP="00156681">
      <w:pPr>
        <w:numPr>
          <w:ilvl w:val="0"/>
          <w:numId w:val="107"/>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не удовлетворяют получателей услуг</w:t>
      </w:r>
    </w:p>
    <w:p w14:paraId="51A38D8C" w14:textId="77777777" w:rsidR="00174BD4" w:rsidRDefault="00174BD4" w:rsidP="00174BD4">
      <w:pPr>
        <w:autoSpaceDE/>
        <w:autoSpaceDN/>
        <w:adjustRightInd/>
        <w:ind w:firstLine="0"/>
        <w:jc w:val="center"/>
        <w:rPr>
          <w:rFonts w:eastAsia="Calibri"/>
          <w:b/>
          <w:bCs w:val="0"/>
          <w:noProof/>
          <w:szCs w:val="24"/>
          <w:lang w:eastAsia="en-US"/>
        </w:rPr>
      </w:pPr>
    </w:p>
    <w:p w14:paraId="236053D9" w14:textId="6A581ED4" w:rsidR="00FA033D" w:rsidRPr="00FA033D" w:rsidRDefault="00FA033D" w:rsidP="00174BD4">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Асбестовский ГО</w:t>
      </w:r>
    </w:p>
    <w:p w14:paraId="417D7D48"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Асбестовский ГО</w:t>
      </w:r>
      <w:r w:rsidRPr="00FA033D">
        <w:rPr>
          <w:rFonts w:eastAsia="Calibri"/>
          <w:bCs w:val="0"/>
          <w:szCs w:val="24"/>
          <w:lang w:eastAsia="en-US"/>
        </w:rPr>
        <w:t xml:space="preserve"> занимает </w:t>
      </w:r>
      <w:r w:rsidRPr="00FA033D">
        <w:rPr>
          <w:rFonts w:eastAsia="Calibri"/>
          <w:b/>
          <w:noProof/>
          <w:szCs w:val="24"/>
          <w:lang w:eastAsia="en-US"/>
        </w:rPr>
        <w:t>29</w:t>
      </w:r>
      <w:r w:rsidRPr="00FA033D">
        <w:rPr>
          <w:rFonts w:eastAsia="Calibri"/>
          <w:b/>
          <w:szCs w:val="24"/>
          <w:lang w:eastAsia="en-US"/>
        </w:rPr>
        <w:t xml:space="preserve"> </w:t>
      </w:r>
      <w:r w:rsidRPr="00FA033D">
        <w:rPr>
          <w:rFonts w:eastAsia="Calibri"/>
          <w:bCs w:val="0"/>
          <w:szCs w:val="24"/>
          <w:lang w:eastAsia="en-US"/>
        </w:rPr>
        <w:t>место.</w:t>
      </w:r>
    </w:p>
    <w:p w14:paraId="063C0325"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47516547"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92,59 баллов;</w:t>
      </w:r>
    </w:p>
    <w:p w14:paraId="18A72F89"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lastRenderedPageBreak/>
        <w:t>Комфортность условий предоставления услуг – 89,59 баллов;</w:t>
      </w:r>
    </w:p>
    <w:p w14:paraId="60D74CF8"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69,31 баллов;</w:t>
      </w:r>
    </w:p>
    <w:p w14:paraId="3EB0BAC2"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92,78 баллов;</w:t>
      </w:r>
    </w:p>
    <w:p w14:paraId="1CF97733"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Удовлетворенность условиями оказания услуг – 90,82 баллов.</w:t>
      </w:r>
    </w:p>
    <w:p w14:paraId="295EA763"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5341</w:t>
      </w:r>
      <w:r w:rsidRPr="00FA033D">
        <w:rPr>
          <w:rFonts w:eastAsia="Calibri"/>
          <w:bCs w:val="0"/>
          <w:szCs w:val="24"/>
          <w:lang w:eastAsia="en-US"/>
        </w:rPr>
        <w:t xml:space="preserve"> респондентов (обучающихся и их родителей/ законных представителей). </w:t>
      </w:r>
    </w:p>
    <w:p w14:paraId="2F483BDC"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87,02</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12,98</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116,79</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27,01</w:t>
      </w:r>
      <w:r w:rsidRPr="00FA033D">
        <w:rPr>
          <w:rFonts w:eastAsia="Calibri"/>
          <w:bCs w:val="0"/>
          <w:szCs w:val="24"/>
          <w:lang w:eastAsia="en-US"/>
        </w:rPr>
        <w:t>%.</w:t>
      </w:r>
    </w:p>
    <w:p w14:paraId="012D37EC"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Асбестовский ГО</w:t>
      </w:r>
      <w:r w:rsidRPr="00FA033D">
        <w:rPr>
          <w:rFonts w:eastAsia="Calibri"/>
          <w:b/>
          <w:szCs w:val="24"/>
          <w:lang w:eastAsia="en-US"/>
        </w:rPr>
        <w:t xml:space="preserve">: </w:t>
      </w:r>
    </w:p>
    <w:p w14:paraId="3EC719C6" w14:textId="77777777" w:rsidR="00FA033D" w:rsidRPr="00FA033D" w:rsidRDefault="00FA033D" w:rsidP="00156681">
      <w:pPr>
        <w:numPr>
          <w:ilvl w:val="0"/>
          <w:numId w:val="10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77348DE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3633EAF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Сведения о наличии положений о структурных подразделениях (об органах управления) с приложением копий указанных положений (при их наличии);</w:t>
      </w:r>
    </w:p>
    <w:p w14:paraId="00C929A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Аннотации к рабочим программам дисциплин (по каждой дисциплине в составе образовательной программы) с приложением их копий (при наличии);</w:t>
      </w:r>
    </w:p>
    <w:p w14:paraId="404F6FB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427D91F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p w14:paraId="6656089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 места осуществления 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w:t>
      </w:r>
      <w:r w:rsidRPr="00FA033D">
        <w:rPr>
          <w:rFonts w:eastAsia="Calibri"/>
          <w:bCs w:val="0"/>
          <w:noProof/>
          <w:szCs w:val="24"/>
          <w:lang w:eastAsia="en-US"/>
        </w:rPr>
        <w:lastRenderedPageBreak/>
        <w:t>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14:paraId="0D94BB3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ОВЗ;</w:t>
      </w:r>
    </w:p>
    <w:p w14:paraId="1DDDDF9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обеспечении доступа в здания образовательной организации инвалидов и лиц с ограниченными возможностями здоровья;</w:t>
      </w:r>
    </w:p>
    <w:p w14:paraId="63D7F58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6EF2388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5D700EC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2EF4B44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7CB5C20A" w14:textId="77777777" w:rsidR="00FA033D" w:rsidRPr="00FA033D" w:rsidRDefault="00FA033D" w:rsidP="00156681">
      <w:pPr>
        <w:numPr>
          <w:ilvl w:val="0"/>
          <w:numId w:val="10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63E1F23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6E1525A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3C5362EC" w14:textId="77777777" w:rsidR="00FA033D" w:rsidRPr="00FA033D" w:rsidRDefault="00FA033D" w:rsidP="00156681">
      <w:pPr>
        <w:numPr>
          <w:ilvl w:val="0"/>
          <w:numId w:val="10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6606C1F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2C4CE0F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1C5F970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1A32014C" w14:textId="77777777" w:rsidR="00FA033D" w:rsidRPr="00FA033D" w:rsidRDefault="00FA033D" w:rsidP="00156681">
      <w:pPr>
        <w:numPr>
          <w:ilvl w:val="0"/>
          <w:numId w:val="10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не в полной мере удовлетворены комфортностью условий осуществления образовательной деятельности</w:t>
      </w:r>
    </w:p>
    <w:p w14:paraId="0B688FF6" w14:textId="77777777" w:rsidR="00FA033D" w:rsidRPr="00FA033D" w:rsidRDefault="00FA033D" w:rsidP="00156681">
      <w:pPr>
        <w:numPr>
          <w:ilvl w:val="0"/>
          <w:numId w:val="10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4567918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3147CF7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2AEF3B7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36C8E3E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53DCCE9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58ED77DA" w14:textId="77777777" w:rsidR="00FA033D" w:rsidRPr="00FA033D" w:rsidRDefault="00FA033D" w:rsidP="00156681">
      <w:pPr>
        <w:numPr>
          <w:ilvl w:val="0"/>
          <w:numId w:val="10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291BC49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2952430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53E3344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4E592025" w14:textId="77777777" w:rsidR="00FA033D" w:rsidRPr="00FA033D" w:rsidRDefault="00FA033D" w:rsidP="00156681">
      <w:pPr>
        <w:numPr>
          <w:ilvl w:val="0"/>
          <w:numId w:val="10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4C33068E" w14:textId="77777777" w:rsidR="00FA033D" w:rsidRPr="00FA033D" w:rsidRDefault="00FA033D" w:rsidP="00156681">
      <w:pPr>
        <w:numPr>
          <w:ilvl w:val="0"/>
          <w:numId w:val="108"/>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5C8F4AA1" w14:textId="77777777" w:rsidR="00FA033D" w:rsidRPr="00FA033D" w:rsidRDefault="00FA033D" w:rsidP="00156681">
      <w:pPr>
        <w:numPr>
          <w:ilvl w:val="0"/>
          <w:numId w:val="108"/>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В образовательных организациях не созданы условия для готовности получателей рекомендовать организацию</w:t>
      </w:r>
    </w:p>
    <w:p w14:paraId="002EE28D" w14:textId="77777777" w:rsidR="00FA033D" w:rsidRPr="00FA033D" w:rsidRDefault="00FA033D" w:rsidP="00156681">
      <w:pPr>
        <w:numPr>
          <w:ilvl w:val="0"/>
          <w:numId w:val="108"/>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6ED1312B" w14:textId="77777777" w:rsidR="00174BD4" w:rsidRDefault="00174BD4" w:rsidP="00174BD4">
      <w:pPr>
        <w:autoSpaceDE/>
        <w:autoSpaceDN/>
        <w:adjustRightInd/>
        <w:ind w:firstLine="0"/>
        <w:jc w:val="center"/>
        <w:rPr>
          <w:rFonts w:eastAsia="Calibri"/>
          <w:b/>
          <w:bCs w:val="0"/>
          <w:noProof/>
          <w:szCs w:val="24"/>
          <w:lang w:eastAsia="en-US"/>
        </w:rPr>
      </w:pPr>
    </w:p>
    <w:p w14:paraId="21B5E975" w14:textId="4CE7AC7E" w:rsidR="00FA033D" w:rsidRPr="00FA033D" w:rsidRDefault="00FA033D" w:rsidP="00174BD4">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Березовский ГО</w:t>
      </w:r>
    </w:p>
    <w:p w14:paraId="5AC9E3C1"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Березовский ГО</w:t>
      </w:r>
      <w:r w:rsidRPr="00FA033D">
        <w:rPr>
          <w:rFonts w:eastAsia="Calibri"/>
          <w:bCs w:val="0"/>
          <w:szCs w:val="24"/>
          <w:lang w:eastAsia="en-US"/>
        </w:rPr>
        <w:t xml:space="preserve"> занимает </w:t>
      </w:r>
      <w:r w:rsidRPr="00FA033D">
        <w:rPr>
          <w:rFonts w:eastAsia="Calibri"/>
          <w:b/>
          <w:noProof/>
          <w:szCs w:val="24"/>
          <w:lang w:eastAsia="en-US"/>
        </w:rPr>
        <w:t>59</w:t>
      </w:r>
      <w:r w:rsidRPr="00FA033D">
        <w:rPr>
          <w:rFonts w:eastAsia="Calibri"/>
          <w:b/>
          <w:szCs w:val="24"/>
          <w:lang w:eastAsia="en-US"/>
        </w:rPr>
        <w:t xml:space="preserve"> </w:t>
      </w:r>
      <w:r w:rsidRPr="00FA033D">
        <w:rPr>
          <w:rFonts w:eastAsia="Calibri"/>
          <w:bCs w:val="0"/>
          <w:szCs w:val="24"/>
          <w:lang w:eastAsia="en-US"/>
        </w:rPr>
        <w:t>место.</w:t>
      </w:r>
    </w:p>
    <w:p w14:paraId="0E333876"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5E09B612"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88,36 баллов;</w:t>
      </w:r>
    </w:p>
    <w:p w14:paraId="359ABB03"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85,97 баллов;</w:t>
      </w:r>
    </w:p>
    <w:p w14:paraId="0C054034"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73,78 баллов;</w:t>
      </w:r>
    </w:p>
    <w:p w14:paraId="407CC3C3"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88,42 баллов;</w:t>
      </w:r>
    </w:p>
    <w:p w14:paraId="0D6EE483"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Удовлетворенность условиями оказания услуг – 86,39 баллов.</w:t>
      </w:r>
    </w:p>
    <w:p w14:paraId="724132CE"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5637</w:t>
      </w:r>
      <w:r w:rsidRPr="00FA033D">
        <w:rPr>
          <w:rFonts w:eastAsia="Calibri"/>
          <w:bCs w:val="0"/>
          <w:szCs w:val="24"/>
          <w:lang w:eastAsia="en-US"/>
        </w:rPr>
        <w:t xml:space="preserve"> респондентов (обучающихся и их родителей/ законных представителей). </w:t>
      </w:r>
    </w:p>
    <w:p w14:paraId="4A46F209"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84,59</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15,41</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111,4</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30,38</w:t>
      </w:r>
      <w:r w:rsidRPr="00FA033D">
        <w:rPr>
          <w:rFonts w:eastAsia="Calibri"/>
          <w:bCs w:val="0"/>
          <w:szCs w:val="24"/>
          <w:lang w:eastAsia="en-US"/>
        </w:rPr>
        <w:t>%.</w:t>
      </w:r>
    </w:p>
    <w:p w14:paraId="1EC01E03"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Березовский ГО</w:t>
      </w:r>
      <w:r w:rsidRPr="00FA033D">
        <w:rPr>
          <w:rFonts w:eastAsia="Calibri"/>
          <w:b/>
          <w:szCs w:val="24"/>
          <w:lang w:eastAsia="en-US"/>
        </w:rPr>
        <w:t xml:space="preserve">: </w:t>
      </w:r>
    </w:p>
    <w:p w14:paraId="4B4C0B4B" w14:textId="77777777" w:rsidR="00FA033D" w:rsidRPr="00FA033D" w:rsidRDefault="00FA033D" w:rsidP="00156681">
      <w:pPr>
        <w:numPr>
          <w:ilvl w:val="0"/>
          <w:numId w:val="109"/>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На стендах образовательных организаций  отсутствует или представлена не в полном объеме следующая информация:</w:t>
      </w:r>
    </w:p>
    <w:p w14:paraId="3F5A0A8C" w14:textId="77777777" w:rsidR="00FA033D" w:rsidRPr="00FA033D" w:rsidRDefault="00FA033D" w:rsidP="00156681">
      <w:pPr>
        <w:numPr>
          <w:ilvl w:val="0"/>
          <w:numId w:val="10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7C536F9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27EC6EF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346A9AE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Информация о реализуемых уровнях образования;</w:t>
      </w:r>
    </w:p>
    <w:p w14:paraId="78C481B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p w14:paraId="25B0B9A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p w14:paraId="07CFC8E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p w14:paraId="495A784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 места осуществления 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14:paraId="2EC5A83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6FD23C8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трудоустройстве выпускников (только для СПО);</w:t>
      </w:r>
    </w:p>
    <w:p w14:paraId="6F6A353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w:t>
      </w:r>
      <w:r w:rsidRPr="00FA033D">
        <w:rPr>
          <w:rFonts w:eastAsia="Calibri"/>
          <w:bCs w:val="0"/>
          <w:noProof/>
          <w:szCs w:val="24"/>
          <w:lang w:eastAsia="en-US"/>
        </w:rPr>
        <w:lastRenderedPageBreak/>
        <w:t>субъектов Российской Федерации, местных бюджетов, по договорам об образовании за счет средств физических и (или) юридических лиц;</w:t>
      </w:r>
    </w:p>
    <w:p w14:paraId="5888047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751F93A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577072BD" w14:textId="77777777" w:rsidR="00FA033D" w:rsidRPr="00FA033D" w:rsidRDefault="00FA033D" w:rsidP="00156681">
      <w:pPr>
        <w:numPr>
          <w:ilvl w:val="0"/>
          <w:numId w:val="10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0FEEAD4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527A56D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3A62F623" w14:textId="77777777" w:rsidR="00FA033D" w:rsidRPr="00FA033D" w:rsidRDefault="00FA033D" w:rsidP="00156681">
      <w:pPr>
        <w:numPr>
          <w:ilvl w:val="0"/>
          <w:numId w:val="10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018969B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планы по устранению недостатков по итогам НОК в 2018 году;</w:t>
      </w:r>
    </w:p>
    <w:p w14:paraId="0FAA6D6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1832BD1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6D8BF53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2D4A9AAE" w14:textId="77777777" w:rsidR="00FA033D" w:rsidRPr="00FA033D" w:rsidRDefault="00FA033D" w:rsidP="00156681">
      <w:pPr>
        <w:numPr>
          <w:ilvl w:val="0"/>
          <w:numId w:val="10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оценивают условия осуществления образовательной деятельности как недостаточно комфортные</w:t>
      </w:r>
    </w:p>
    <w:p w14:paraId="221CCBB8" w14:textId="77777777" w:rsidR="00FA033D" w:rsidRPr="00FA033D" w:rsidRDefault="00FA033D" w:rsidP="00156681">
      <w:pPr>
        <w:numPr>
          <w:ilvl w:val="0"/>
          <w:numId w:val="10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Помещения и территория организаций муниципального образования не оборудованы в должной степени с учетом доступности услуг для инвалидов:</w:t>
      </w:r>
    </w:p>
    <w:p w14:paraId="45C028C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77E88F4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2FCDEA8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09AB964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16B051E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05438C73" w14:textId="77777777" w:rsidR="00FA033D" w:rsidRPr="00FA033D" w:rsidRDefault="00FA033D" w:rsidP="00156681">
      <w:pPr>
        <w:numPr>
          <w:ilvl w:val="0"/>
          <w:numId w:val="10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0B6FD6B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5C8D1A7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2C3E692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7155EAE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альтернативная версия официального сайта организации в сети Интернет  для инвалидов по зрению;</w:t>
      </w:r>
    </w:p>
    <w:p w14:paraId="08211D3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796AD8DD" w14:textId="77777777" w:rsidR="00FA033D" w:rsidRPr="00FA033D" w:rsidRDefault="00FA033D" w:rsidP="00156681">
      <w:pPr>
        <w:numPr>
          <w:ilvl w:val="0"/>
          <w:numId w:val="10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130E893A" w14:textId="77777777" w:rsidR="00FA033D" w:rsidRPr="00FA033D" w:rsidRDefault="00FA033D" w:rsidP="00156681">
      <w:pPr>
        <w:numPr>
          <w:ilvl w:val="0"/>
          <w:numId w:val="109"/>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зафиксированы проблемы с доброжелательностью и вежливостью сотрудников организаций при взаимодействии с получателями услуг</w:t>
      </w:r>
    </w:p>
    <w:p w14:paraId="2FB34220" w14:textId="77777777" w:rsidR="00FA033D" w:rsidRPr="00FA033D" w:rsidRDefault="00FA033D" w:rsidP="00156681">
      <w:pPr>
        <w:numPr>
          <w:ilvl w:val="0"/>
          <w:numId w:val="109"/>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условия для готовности получателей рекомендовать организацию</w:t>
      </w:r>
    </w:p>
    <w:p w14:paraId="0AFC871E" w14:textId="77777777" w:rsidR="00FA033D" w:rsidRPr="00FA033D" w:rsidRDefault="00FA033D" w:rsidP="00156681">
      <w:pPr>
        <w:numPr>
          <w:ilvl w:val="0"/>
          <w:numId w:val="109"/>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не удовлетворяют получателей услуг</w:t>
      </w:r>
    </w:p>
    <w:p w14:paraId="10D16A4C" w14:textId="77777777" w:rsidR="00174BD4" w:rsidRDefault="00174BD4" w:rsidP="00174BD4">
      <w:pPr>
        <w:autoSpaceDE/>
        <w:autoSpaceDN/>
        <w:adjustRightInd/>
        <w:ind w:firstLine="0"/>
        <w:jc w:val="center"/>
        <w:rPr>
          <w:rFonts w:eastAsia="Calibri"/>
          <w:b/>
          <w:bCs w:val="0"/>
          <w:noProof/>
          <w:szCs w:val="24"/>
          <w:lang w:eastAsia="en-US"/>
        </w:rPr>
      </w:pPr>
    </w:p>
    <w:p w14:paraId="14D833F0" w14:textId="0410BA8D" w:rsidR="00FA033D" w:rsidRPr="00FA033D" w:rsidRDefault="00FA033D" w:rsidP="00174BD4">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ГО Верхняя Пышма</w:t>
      </w:r>
    </w:p>
    <w:p w14:paraId="454D2DD8"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ГО Верхняя Пышма</w:t>
      </w:r>
      <w:r w:rsidRPr="00FA033D">
        <w:rPr>
          <w:rFonts w:eastAsia="Calibri"/>
          <w:bCs w:val="0"/>
          <w:szCs w:val="24"/>
          <w:lang w:eastAsia="en-US"/>
        </w:rPr>
        <w:t xml:space="preserve"> занимает </w:t>
      </w:r>
      <w:r w:rsidRPr="00FA033D">
        <w:rPr>
          <w:rFonts w:eastAsia="Calibri"/>
          <w:b/>
          <w:noProof/>
          <w:szCs w:val="24"/>
          <w:lang w:eastAsia="en-US"/>
        </w:rPr>
        <w:t>62</w:t>
      </w:r>
      <w:r w:rsidRPr="00FA033D">
        <w:rPr>
          <w:rFonts w:eastAsia="Calibri"/>
          <w:b/>
          <w:szCs w:val="24"/>
          <w:lang w:eastAsia="en-US"/>
        </w:rPr>
        <w:t xml:space="preserve"> </w:t>
      </w:r>
      <w:r w:rsidRPr="00FA033D">
        <w:rPr>
          <w:rFonts w:eastAsia="Calibri"/>
          <w:bCs w:val="0"/>
          <w:szCs w:val="24"/>
          <w:lang w:eastAsia="en-US"/>
        </w:rPr>
        <w:t>место.</w:t>
      </w:r>
    </w:p>
    <w:p w14:paraId="3CE47F07"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lastRenderedPageBreak/>
        <w:t>Среднее значение баллов по критериям НОК-2021:</w:t>
      </w:r>
    </w:p>
    <w:p w14:paraId="24E9F4EE"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91,57 баллов;</w:t>
      </w:r>
    </w:p>
    <w:p w14:paraId="3E660994"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86,21 баллов;</w:t>
      </w:r>
    </w:p>
    <w:p w14:paraId="6B8A58AA"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64,86 баллов;</w:t>
      </w:r>
    </w:p>
    <w:p w14:paraId="35787329"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90,74 баллов;</w:t>
      </w:r>
    </w:p>
    <w:p w14:paraId="68E6BA0B"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Удовлетворенность условиями оказания услуг – 88,11 баллов.</w:t>
      </w:r>
    </w:p>
    <w:p w14:paraId="767C2324"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5903</w:t>
      </w:r>
      <w:r w:rsidRPr="00FA033D">
        <w:rPr>
          <w:rFonts w:eastAsia="Calibri"/>
          <w:bCs w:val="0"/>
          <w:szCs w:val="24"/>
          <w:lang w:eastAsia="en-US"/>
        </w:rPr>
        <w:t xml:space="preserve"> респондентов (обучающихся и их родителей/ законных представителей). </w:t>
      </w:r>
    </w:p>
    <w:p w14:paraId="135D128B"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84,3</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15,7</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109,87</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31,33</w:t>
      </w:r>
      <w:r w:rsidRPr="00FA033D">
        <w:rPr>
          <w:rFonts w:eastAsia="Calibri"/>
          <w:bCs w:val="0"/>
          <w:szCs w:val="24"/>
          <w:lang w:eastAsia="en-US"/>
        </w:rPr>
        <w:t>%.</w:t>
      </w:r>
    </w:p>
    <w:p w14:paraId="749D18B6"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ГО Верхняя Пышма</w:t>
      </w:r>
      <w:r w:rsidRPr="00FA033D">
        <w:rPr>
          <w:rFonts w:eastAsia="Calibri"/>
          <w:b/>
          <w:szCs w:val="24"/>
          <w:lang w:eastAsia="en-US"/>
        </w:rPr>
        <w:t xml:space="preserve">: </w:t>
      </w:r>
    </w:p>
    <w:p w14:paraId="49CA037D" w14:textId="77777777" w:rsidR="00FA033D" w:rsidRPr="00FA033D" w:rsidRDefault="00FA033D" w:rsidP="00156681">
      <w:pPr>
        <w:numPr>
          <w:ilvl w:val="0"/>
          <w:numId w:val="11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65F4B88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78584FB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Сведения о наличии положений о структурных подразделениях (об органах управления) с приложением копий указанных положений (при их наличии);</w:t>
      </w:r>
    </w:p>
    <w:p w14:paraId="6EF6E13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1029FA2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сроке действия государственной аккредитации образовательных программ (при наличии государственной аккредитации);</w:t>
      </w:r>
    </w:p>
    <w:p w14:paraId="356F876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Аннотации к рабочим программам дисциплин (по каждой дисциплине в составе образовательной программы) с приложением их копий (при наличии);</w:t>
      </w:r>
    </w:p>
    <w:p w14:paraId="12AA92A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34C9ADE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w:t>
      </w:r>
      <w:r w:rsidRPr="00FA033D">
        <w:rPr>
          <w:rFonts w:eastAsia="Calibri"/>
          <w:bCs w:val="0"/>
          <w:noProof/>
          <w:szCs w:val="24"/>
          <w:lang w:eastAsia="en-US"/>
        </w:rPr>
        <w:lastRenderedPageBreak/>
        <w:t>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p w14:paraId="3821FD9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Уровень образования (для СПО);</w:t>
      </w:r>
    </w:p>
    <w:p w14:paraId="0B0B69C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p w14:paraId="4FE670F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p w14:paraId="5688232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p w14:paraId="3FBA235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 места осуществления 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14:paraId="62EB21C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w:t>
      </w:r>
      <w:r w:rsidRPr="00FA033D">
        <w:rPr>
          <w:rFonts w:eastAsia="Calibri"/>
          <w:bCs w:val="0"/>
          <w:noProof/>
          <w:szCs w:val="24"/>
          <w:lang w:eastAsia="en-US"/>
        </w:rPr>
        <w:lastRenderedPageBreak/>
        <w:t>практических занятий, библиотек, объектов спорта, средств обучения и воспитания), в том числе приспособленных для использования инвалидами и лицами с ОВЗ;</w:t>
      </w:r>
    </w:p>
    <w:p w14:paraId="717B2F8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электронных образовательных ресурсах, к которым обеспечивается доступ обучающихся, в том числе приспособленных для использования инвалидами и лицами с ограниченными возможностями здоровья;</w:t>
      </w:r>
    </w:p>
    <w:p w14:paraId="1DDB00E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75BF1E1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3FF2800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5527139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57286445" w14:textId="77777777" w:rsidR="00FA033D" w:rsidRPr="00FA033D" w:rsidRDefault="00FA033D" w:rsidP="00156681">
      <w:pPr>
        <w:numPr>
          <w:ilvl w:val="0"/>
          <w:numId w:val="11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439B9D0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43E4204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21B85FD3" w14:textId="77777777" w:rsidR="00FA033D" w:rsidRPr="00FA033D" w:rsidRDefault="00FA033D" w:rsidP="00156681">
      <w:pPr>
        <w:numPr>
          <w:ilvl w:val="0"/>
          <w:numId w:val="11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3940F56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планы по устранению недостатков по итогам НОК в 2018 году;</w:t>
      </w:r>
    </w:p>
    <w:p w14:paraId="0C140CE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784087A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5EA134A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696D2DC0" w14:textId="77777777" w:rsidR="00FA033D" w:rsidRPr="00FA033D" w:rsidRDefault="00FA033D" w:rsidP="00156681">
      <w:pPr>
        <w:numPr>
          <w:ilvl w:val="0"/>
          <w:numId w:val="11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муниципалитета не созданы в достаточной мере комфортные условия оказания услуг, в частности:</w:t>
      </w:r>
    </w:p>
    <w:p w14:paraId="1C81051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отсутствует комфортная зона отдыха (ожидания), оборудованная соответствующей мебелью;</w:t>
      </w:r>
    </w:p>
    <w:p w14:paraId="1CAD94E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непонятна получателям услуг навигация в образовательных организациях;</w:t>
      </w:r>
    </w:p>
    <w:p w14:paraId="4A374A2C" w14:textId="77777777" w:rsidR="00FA033D" w:rsidRPr="00FA033D" w:rsidRDefault="00FA033D" w:rsidP="00156681">
      <w:pPr>
        <w:numPr>
          <w:ilvl w:val="0"/>
          <w:numId w:val="11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оценивают условия осуществления образовательной деятельности как недостаточно комфортные</w:t>
      </w:r>
    </w:p>
    <w:p w14:paraId="46256069" w14:textId="77777777" w:rsidR="00FA033D" w:rsidRPr="00FA033D" w:rsidRDefault="00FA033D" w:rsidP="00156681">
      <w:pPr>
        <w:numPr>
          <w:ilvl w:val="0"/>
          <w:numId w:val="11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22F0819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7FA8A22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036258C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6EF4F8F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46FF6BA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4FD0C1F3" w14:textId="77777777" w:rsidR="00FA033D" w:rsidRPr="00FA033D" w:rsidRDefault="00FA033D" w:rsidP="00156681">
      <w:pPr>
        <w:numPr>
          <w:ilvl w:val="0"/>
          <w:numId w:val="11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16AD658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151D25F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1A455AF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71C00D2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6FC54CF5" w14:textId="77777777" w:rsidR="00FA033D" w:rsidRPr="00FA033D" w:rsidRDefault="00FA033D" w:rsidP="00156681">
      <w:pPr>
        <w:numPr>
          <w:ilvl w:val="0"/>
          <w:numId w:val="11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7F265168" w14:textId="77777777" w:rsidR="00FA033D" w:rsidRPr="00FA033D" w:rsidRDefault="00FA033D" w:rsidP="00156681">
      <w:pPr>
        <w:numPr>
          <w:ilvl w:val="0"/>
          <w:numId w:val="110"/>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7C0DED1A" w14:textId="77777777" w:rsidR="00FA033D" w:rsidRPr="00FA033D" w:rsidRDefault="00FA033D" w:rsidP="00156681">
      <w:pPr>
        <w:numPr>
          <w:ilvl w:val="0"/>
          <w:numId w:val="110"/>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условия для готовности получателей рекомендовать организацию</w:t>
      </w:r>
    </w:p>
    <w:p w14:paraId="3D4DF50F" w14:textId="77777777" w:rsidR="00FA033D" w:rsidRPr="00FA033D" w:rsidRDefault="00FA033D" w:rsidP="00156681">
      <w:pPr>
        <w:numPr>
          <w:ilvl w:val="0"/>
          <w:numId w:val="110"/>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не удовлетворяют получателей услуг</w:t>
      </w:r>
    </w:p>
    <w:p w14:paraId="75561FD9" w14:textId="77777777" w:rsidR="00174BD4" w:rsidRDefault="00174BD4" w:rsidP="00174BD4">
      <w:pPr>
        <w:autoSpaceDE/>
        <w:autoSpaceDN/>
        <w:adjustRightInd/>
        <w:ind w:firstLine="0"/>
        <w:jc w:val="center"/>
        <w:rPr>
          <w:rFonts w:eastAsia="Calibri"/>
          <w:b/>
          <w:bCs w:val="0"/>
          <w:noProof/>
          <w:szCs w:val="24"/>
          <w:lang w:eastAsia="en-US"/>
        </w:rPr>
      </w:pPr>
    </w:p>
    <w:p w14:paraId="72BF089A" w14:textId="6A91C597" w:rsidR="00FA033D" w:rsidRPr="00FA033D" w:rsidRDefault="00FA033D" w:rsidP="00174BD4">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ГО Верхний Тагил</w:t>
      </w:r>
    </w:p>
    <w:p w14:paraId="25B9F914"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ГО Верхний Тагил</w:t>
      </w:r>
      <w:r w:rsidRPr="00FA033D">
        <w:rPr>
          <w:rFonts w:eastAsia="Calibri"/>
          <w:bCs w:val="0"/>
          <w:szCs w:val="24"/>
          <w:lang w:eastAsia="en-US"/>
        </w:rPr>
        <w:t xml:space="preserve"> занимает </w:t>
      </w:r>
      <w:r w:rsidRPr="00FA033D">
        <w:rPr>
          <w:rFonts w:eastAsia="Calibri"/>
          <w:b/>
          <w:noProof/>
          <w:szCs w:val="24"/>
          <w:lang w:eastAsia="en-US"/>
        </w:rPr>
        <w:t>3</w:t>
      </w:r>
      <w:r w:rsidRPr="00FA033D">
        <w:rPr>
          <w:rFonts w:eastAsia="Calibri"/>
          <w:b/>
          <w:szCs w:val="24"/>
          <w:lang w:eastAsia="en-US"/>
        </w:rPr>
        <w:t xml:space="preserve"> </w:t>
      </w:r>
      <w:r w:rsidRPr="00FA033D">
        <w:rPr>
          <w:rFonts w:eastAsia="Calibri"/>
          <w:bCs w:val="0"/>
          <w:szCs w:val="24"/>
          <w:lang w:eastAsia="en-US"/>
        </w:rPr>
        <w:t>место.</w:t>
      </w:r>
    </w:p>
    <w:p w14:paraId="6A9534ED"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791C5EEE"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94,1 баллов;</w:t>
      </w:r>
    </w:p>
    <w:p w14:paraId="5072D3CF"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96,63 баллов;</w:t>
      </w:r>
    </w:p>
    <w:p w14:paraId="60349612"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72,4 баллов;</w:t>
      </w:r>
    </w:p>
    <w:p w14:paraId="5C6E23A1"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97,1 баллов;</w:t>
      </w:r>
    </w:p>
    <w:p w14:paraId="0859B155"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Удовлетворенность условиями оказания услуг – 96,9 баллов.</w:t>
      </w:r>
    </w:p>
    <w:p w14:paraId="73F4B52F"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890</w:t>
      </w:r>
      <w:r w:rsidRPr="00FA033D">
        <w:rPr>
          <w:rFonts w:eastAsia="Calibri"/>
          <w:bCs w:val="0"/>
          <w:szCs w:val="24"/>
          <w:lang w:eastAsia="en-US"/>
        </w:rPr>
        <w:t xml:space="preserve"> респондентов (обучающихся и их родителей/ законных представителей). </w:t>
      </w:r>
    </w:p>
    <w:p w14:paraId="0DD7CBD5"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91,43</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8,57</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126,07</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21,21</w:t>
      </w:r>
      <w:r w:rsidRPr="00FA033D">
        <w:rPr>
          <w:rFonts w:eastAsia="Calibri"/>
          <w:bCs w:val="0"/>
          <w:szCs w:val="24"/>
          <w:lang w:eastAsia="en-US"/>
        </w:rPr>
        <w:t>%.</w:t>
      </w:r>
    </w:p>
    <w:p w14:paraId="2AB35251"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ГО Верхний Тагил</w:t>
      </w:r>
      <w:r w:rsidRPr="00FA033D">
        <w:rPr>
          <w:rFonts w:eastAsia="Calibri"/>
          <w:b/>
          <w:szCs w:val="24"/>
          <w:lang w:eastAsia="en-US"/>
        </w:rPr>
        <w:t xml:space="preserve">: </w:t>
      </w:r>
    </w:p>
    <w:p w14:paraId="3C69C026" w14:textId="77777777" w:rsidR="00FA033D" w:rsidRPr="00FA033D" w:rsidRDefault="00FA033D" w:rsidP="00156681">
      <w:pPr>
        <w:numPr>
          <w:ilvl w:val="0"/>
          <w:numId w:val="11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3FFD39A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Сведения о наличии положений о структурных подразделениях (об органах управления) с приложением копий указанных положений (при их наличии);</w:t>
      </w:r>
    </w:p>
    <w:p w14:paraId="7099E9A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5BA57CA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уровнях образования;</w:t>
      </w:r>
    </w:p>
    <w:p w14:paraId="76AC6D3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p w14:paraId="4FE76AB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7BF5D91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2196A67E" w14:textId="77777777" w:rsidR="00FA033D" w:rsidRPr="00FA033D" w:rsidRDefault="00FA033D" w:rsidP="00156681">
      <w:pPr>
        <w:numPr>
          <w:ilvl w:val="0"/>
          <w:numId w:val="11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2B7E06E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1CDC225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441F1E14" w14:textId="77777777" w:rsidR="00FA033D" w:rsidRPr="00FA033D" w:rsidRDefault="00FA033D" w:rsidP="00156681">
      <w:pPr>
        <w:numPr>
          <w:ilvl w:val="0"/>
          <w:numId w:val="11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78D1CC5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239A099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676EBEC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1E9A62E4" w14:textId="77777777" w:rsidR="00FA033D" w:rsidRPr="00FA033D" w:rsidRDefault="00FA033D" w:rsidP="00156681">
      <w:pPr>
        <w:numPr>
          <w:ilvl w:val="0"/>
          <w:numId w:val="11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Получатели услуг не в полной мере удовлетворены комфортностью условий осуществления образовательной деятельности</w:t>
      </w:r>
    </w:p>
    <w:p w14:paraId="23D082F2" w14:textId="77777777" w:rsidR="00FA033D" w:rsidRPr="00FA033D" w:rsidRDefault="00FA033D" w:rsidP="00156681">
      <w:pPr>
        <w:numPr>
          <w:ilvl w:val="0"/>
          <w:numId w:val="11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113C47A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5095549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0BDB01E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6BE55EC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5971B9EE" w14:textId="77777777" w:rsidR="00FA033D" w:rsidRPr="00FA033D" w:rsidRDefault="00FA033D" w:rsidP="00156681">
      <w:pPr>
        <w:numPr>
          <w:ilvl w:val="0"/>
          <w:numId w:val="11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7AF6BDC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66DC08E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224DB4E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1A228E0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возможность предоставления образовательных услуг в дистанционном режиме или на дому.</w:t>
      </w:r>
    </w:p>
    <w:p w14:paraId="3AAEDF7C" w14:textId="77777777" w:rsidR="00FA033D" w:rsidRPr="00FA033D" w:rsidRDefault="00FA033D" w:rsidP="00156681">
      <w:pPr>
        <w:numPr>
          <w:ilvl w:val="0"/>
          <w:numId w:val="11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61C05C14" w14:textId="77777777" w:rsidR="00FA033D" w:rsidRPr="00FA033D" w:rsidRDefault="00FA033D" w:rsidP="00156681">
      <w:pPr>
        <w:numPr>
          <w:ilvl w:val="0"/>
          <w:numId w:val="111"/>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2B9968C6" w14:textId="77777777" w:rsidR="00FA033D" w:rsidRPr="00FA033D" w:rsidRDefault="00FA033D" w:rsidP="00156681">
      <w:pPr>
        <w:numPr>
          <w:ilvl w:val="0"/>
          <w:numId w:val="111"/>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в достаточном объеме условия для готовности получателей рекомендовать организацию</w:t>
      </w:r>
    </w:p>
    <w:p w14:paraId="375530EC" w14:textId="77777777" w:rsidR="00FA033D" w:rsidRPr="00FA033D" w:rsidRDefault="00FA033D" w:rsidP="00156681">
      <w:pPr>
        <w:numPr>
          <w:ilvl w:val="0"/>
          <w:numId w:val="111"/>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39681F9E" w14:textId="77777777" w:rsidR="00174BD4" w:rsidRDefault="00174BD4" w:rsidP="00174BD4">
      <w:pPr>
        <w:autoSpaceDE/>
        <w:autoSpaceDN/>
        <w:adjustRightInd/>
        <w:ind w:firstLine="0"/>
        <w:jc w:val="center"/>
        <w:rPr>
          <w:rFonts w:eastAsia="Calibri"/>
          <w:b/>
          <w:bCs w:val="0"/>
          <w:noProof/>
          <w:szCs w:val="24"/>
          <w:lang w:eastAsia="en-US"/>
        </w:rPr>
      </w:pPr>
    </w:p>
    <w:p w14:paraId="5A42A207" w14:textId="2630CE53" w:rsidR="00FA033D" w:rsidRPr="00FA033D" w:rsidRDefault="00FA033D" w:rsidP="00174BD4">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ГО Верхняя Тура</w:t>
      </w:r>
    </w:p>
    <w:p w14:paraId="494ECDA5"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ГО Верхняя Тура</w:t>
      </w:r>
      <w:r w:rsidRPr="00FA033D">
        <w:rPr>
          <w:rFonts w:eastAsia="Calibri"/>
          <w:bCs w:val="0"/>
          <w:szCs w:val="24"/>
          <w:lang w:eastAsia="en-US"/>
        </w:rPr>
        <w:t xml:space="preserve"> занимает </w:t>
      </w:r>
      <w:r w:rsidRPr="00FA033D">
        <w:rPr>
          <w:rFonts w:eastAsia="Calibri"/>
          <w:b/>
          <w:noProof/>
          <w:szCs w:val="24"/>
          <w:lang w:eastAsia="en-US"/>
        </w:rPr>
        <w:t>48</w:t>
      </w:r>
      <w:r w:rsidRPr="00FA033D">
        <w:rPr>
          <w:rFonts w:eastAsia="Calibri"/>
          <w:b/>
          <w:szCs w:val="24"/>
          <w:lang w:eastAsia="en-US"/>
        </w:rPr>
        <w:t xml:space="preserve"> </w:t>
      </w:r>
      <w:r w:rsidRPr="00FA033D">
        <w:rPr>
          <w:rFonts w:eastAsia="Calibri"/>
          <w:bCs w:val="0"/>
          <w:szCs w:val="24"/>
          <w:lang w:eastAsia="en-US"/>
        </w:rPr>
        <w:t>место.</w:t>
      </w:r>
    </w:p>
    <w:p w14:paraId="6F340A61"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3A7F2A78"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89,17 баллов;</w:t>
      </w:r>
    </w:p>
    <w:p w14:paraId="3B8D018E"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lastRenderedPageBreak/>
        <w:t>Комфортность условий предоставления услуг – 87,5 баллов;</w:t>
      </w:r>
    </w:p>
    <w:p w14:paraId="2B8174C3"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79,5 баллов;</w:t>
      </w:r>
    </w:p>
    <w:p w14:paraId="20691DF4"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86,33 баллов;</w:t>
      </w:r>
    </w:p>
    <w:p w14:paraId="7BAEED8F"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Удовлетворенность условиями оказания услуг – 85,6 баллов.</w:t>
      </w:r>
    </w:p>
    <w:p w14:paraId="00DC7194"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1283</w:t>
      </w:r>
      <w:r w:rsidRPr="00FA033D">
        <w:rPr>
          <w:rFonts w:eastAsia="Calibri"/>
          <w:bCs w:val="0"/>
          <w:szCs w:val="24"/>
          <w:lang w:eastAsia="en-US"/>
        </w:rPr>
        <w:t xml:space="preserve"> респондентов (обучающихся и их родителей/ законных представителей). </w:t>
      </w:r>
    </w:p>
    <w:p w14:paraId="23FDDA2A"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85,62</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14,38</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116,51</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27,18</w:t>
      </w:r>
      <w:r w:rsidRPr="00FA033D">
        <w:rPr>
          <w:rFonts w:eastAsia="Calibri"/>
          <w:bCs w:val="0"/>
          <w:szCs w:val="24"/>
          <w:lang w:eastAsia="en-US"/>
        </w:rPr>
        <w:t>%.</w:t>
      </w:r>
    </w:p>
    <w:p w14:paraId="5CA734DB"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ГО Верхняя Тура</w:t>
      </w:r>
      <w:r w:rsidRPr="00FA033D">
        <w:rPr>
          <w:rFonts w:eastAsia="Calibri"/>
          <w:b/>
          <w:szCs w:val="24"/>
          <w:lang w:eastAsia="en-US"/>
        </w:rPr>
        <w:t xml:space="preserve">: </w:t>
      </w:r>
    </w:p>
    <w:p w14:paraId="15A3925C" w14:textId="77777777" w:rsidR="00FA033D" w:rsidRPr="00FA033D" w:rsidRDefault="00FA033D" w:rsidP="00156681">
      <w:pPr>
        <w:numPr>
          <w:ilvl w:val="0"/>
          <w:numId w:val="11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3F3298A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1317389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Сведения о наличии положений о структурных подразделениях (об органах управления) с приложением копий указанных положений (при их наличии);</w:t>
      </w:r>
    </w:p>
    <w:p w14:paraId="7CE24D8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Лицензии на осуществление образовательной деятельности (с приложениями);</w:t>
      </w:r>
    </w:p>
    <w:p w14:paraId="10C5CE2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Свидетельства о государственной аккредитации (с приложениями);</w:t>
      </w:r>
    </w:p>
    <w:p w14:paraId="0F825D0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Локальные нормативные акты, предусмотренные частью 2 статьи 30 Федерального закона № 273-ФЗ (по основным вопросам организации и осуществления образовательной деятельности), правила внутреннего распорядка обучающихся, правила внутреннего трудового распоряд;</w:t>
      </w:r>
    </w:p>
    <w:p w14:paraId="173690A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2357633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описании образовательных программ с приложением их копий;</w:t>
      </w:r>
    </w:p>
    <w:p w14:paraId="6A859F4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Аннотации к рабочим программам дисциплин (по каждой дисциплине в составе образовательной программы) с приложением их копий (при наличии);</w:t>
      </w:r>
    </w:p>
    <w:p w14:paraId="233B408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p w14:paraId="3327528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p w14:paraId="069717C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наличии и условиях предоставления обучающимся стипендий, мер социальной поддержки;</w:t>
      </w:r>
    </w:p>
    <w:p w14:paraId="6D7839B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384ABDB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265D74D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6A584800" w14:textId="77777777" w:rsidR="00FA033D" w:rsidRPr="00FA033D" w:rsidRDefault="00FA033D" w:rsidP="00156681">
      <w:pPr>
        <w:numPr>
          <w:ilvl w:val="0"/>
          <w:numId w:val="11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57CF176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3EC2418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3D58DA32" w14:textId="77777777" w:rsidR="00FA033D" w:rsidRPr="00FA033D" w:rsidRDefault="00FA033D" w:rsidP="00156681">
      <w:pPr>
        <w:numPr>
          <w:ilvl w:val="0"/>
          <w:numId w:val="11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14B7773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раздел «Независимая оценка качества оказания услуг» на официальных сайтах образовательных организаций;</w:t>
      </w:r>
    </w:p>
    <w:p w14:paraId="5D649A7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В разделе «Независимая оценка качества оказания услуг» на официальных сайтах образовательных организаций отсутствуют планы по устранению недостатков по итогам НОК в 2018 году;</w:t>
      </w:r>
    </w:p>
    <w:p w14:paraId="7787D21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309412B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3B9F36F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660CBA48" w14:textId="77777777" w:rsidR="00FA033D" w:rsidRPr="00FA033D" w:rsidRDefault="00FA033D" w:rsidP="00156681">
      <w:pPr>
        <w:numPr>
          <w:ilvl w:val="0"/>
          <w:numId w:val="11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оценивают условия осуществления образовательной деятельности как недостаточно комфортные</w:t>
      </w:r>
    </w:p>
    <w:p w14:paraId="11535578" w14:textId="77777777" w:rsidR="00FA033D" w:rsidRPr="00FA033D" w:rsidRDefault="00FA033D" w:rsidP="00156681">
      <w:pPr>
        <w:numPr>
          <w:ilvl w:val="0"/>
          <w:numId w:val="11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450292F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0ECDEF2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0D5D16B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473E53D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3D23FAC9" w14:textId="77777777" w:rsidR="00FA033D" w:rsidRPr="00FA033D" w:rsidRDefault="00FA033D" w:rsidP="00156681">
      <w:pPr>
        <w:numPr>
          <w:ilvl w:val="0"/>
          <w:numId w:val="11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2858BF06" w14:textId="77777777" w:rsidR="00FA033D" w:rsidRPr="00FA033D" w:rsidRDefault="00FA033D" w:rsidP="00156681">
      <w:pPr>
        <w:numPr>
          <w:ilvl w:val="0"/>
          <w:numId w:val="112"/>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зафиксированы проблемы с доброжелательностью и вежливостью сотрудников организаций при взаимодействии с получателями услуг</w:t>
      </w:r>
    </w:p>
    <w:p w14:paraId="6FA50006" w14:textId="77777777" w:rsidR="00FA033D" w:rsidRPr="00FA033D" w:rsidRDefault="00FA033D" w:rsidP="00156681">
      <w:pPr>
        <w:numPr>
          <w:ilvl w:val="0"/>
          <w:numId w:val="112"/>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условия для готовности получателей рекомендовать организацию</w:t>
      </w:r>
    </w:p>
    <w:p w14:paraId="27FEE4E3" w14:textId="77777777" w:rsidR="00FA033D" w:rsidRPr="00FA033D" w:rsidRDefault="00FA033D" w:rsidP="00156681">
      <w:pPr>
        <w:numPr>
          <w:ilvl w:val="0"/>
          <w:numId w:val="112"/>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Организационные условия оказания услуг в образовательных учреждениях (график работы) не удовлетворяют получателей услуг</w:t>
      </w:r>
    </w:p>
    <w:p w14:paraId="117DE7C3" w14:textId="77777777" w:rsidR="00174BD4" w:rsidRDefault="00174BD4" w:rsidP="00174BD4">
      <w:pPr>
        <w:autoSpaceDE/>
        <w:autoSpaceDN/>
        <w:adjustRightInd/>
        <w:ind w:firstLine="0"/>
        <w:jc w:val="center"/>
        <w:rPr>
          <w:rFonts w:eastAsia="Calibri"/>
          <w:b/>
          <w:bCs w:val="0"/>
          <w:noProof/>
          <w:szCs w:val="24"/>
          <w:lang w:eastAsia="en-US"/>
        </w:rPr>
      </w:pPr>
    </w:p>
    <w:p w14:paraId="789F91EF" w14:textId="5CF3D6A2" w:rsidR="00FA033D" w:rsidRPr="00FA033D" w:rsidRDefault="00FA033D" w:rsidP="00174BD4">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Волчанский ГО</w:t>
      </w:r>
    </w:p>
    <w:p w14:paraId="1CAE63E1"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Волчанский ГО</w:t>
      </w:r>
      <w:r w:rsidRPr="00FA033D">
        <w:rPr>
          <w:rFonts w:eastAsia="Calibri"/>
          <w:bCs w:val="0"/>
          <w:szCs w:val="24"/>
          <w:lang w:eastAsia="en-US"/>
        </w:rPr>
        <w:t xml:space="preserve"> занимает </w:t>
      </w:r>
      <w:r w:rsidRPr="00FA033D">
        <w:rPr>
          <w:rFonts w:eastAsia="Calibri"/>
          <w:b/>
          <w:noProof/>
          <w:szCs w:val="24"/>
          <w:lang w:eastAsia="en-US"/>
        </w:rPr>
        <w:t>74</w:t>
      </w:r>
      <w:r w:rsidRPr="00FA033D">
        <w:rPr>
          <w:rFonts w:eastAsia="Calibri"/>
          <w:b/>
          <w:szCs w:val="24"/>
          <w:lang w:eastAsia="en-US"/>
        </w:rPr>
        <w:t xml:space="preserve"> </w:t>
      </w:r>
      <w:r w:rsidRPr="00FA033D">
        <w:rPr>
          <w:rFonts w:eastAsia="Calibri"/>
          <w:bCs w:val="0"/>
          <w:szCs w:val="24"/>
          <w:lang w:eastAsia="en-US"/>
        </w:rPr>
        <w:t>место.</w:t>
      </w:r>
    </w:p>
    <w:p w14:paraId="693A717F"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02210F46"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91,35 баллов;</w:t>
      </w:r>
    </w:p>
    <w:p w14:paraId="4953A6C1"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86,75 баллов;</w:t>
      </w:r>
    </w:p>
    <w:p w14:paraId="2931080B"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45,95 баллов;</w:t>
      </w:r>
    </w:p>
    <w:p w14:paraId="590E54E1"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94,1 баллов;</w:t>
      </w:r>
    </w:p>
    <w:p w14:paraId="15DB0F23"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Удовлетворенность условиями оказания услуг – 90,45 баллов.</w:t>
      </w:r>
    </w:p>
    <w:p w14:paraId="0FE06B90"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606</w:t>
      </w:r>
      <w:r w:rsidRPr="00FA033D">
        <w:rPr>
          <w:rFonts w:eastAsia="Calibri"/>
          <w:bCs w:val="0"/>
          <w:szCs w:val="24"/>
          <w:lang w:eastAsia="en-US"/>
        </w:rPr>
        <w:t xml:space="preserve"> респондентов (обучающихся и их родителей/ законных представителей). </w:t>
      </w:r>
    </w:p>
    <w:p w14:paraId="2F8B2F7B"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81,72</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18,28</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121,57</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24,02</w:t>
      </w:r>
      <w:r w:rsidRPr="00FA033D">
        <w:rPr>
          <w:rFonts w:eastAsia="Calibri"/>
          <w:bCs w:val="0"/>
          <w:szCs w:val="24"/>
          <w:lang w:eastAsia="en-US"/>
        </w:rPr>
        <w:t>%.</w:t>
      </w:r>
    </w:p>
    <w:p w14:paraId="09A9560E"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Волчанский ГО</w:t>
      </w:r>
      <w:r w:rsidRPr="00FA033D">
        <w:rPr>
          <w:rFonts w:eastAsia="Calibri"/>
          <w:b/>
          <w:szCs w:val="24"/>
          <w:lang w:eastAsia="en-US"/>
        </w:rPr>
        <w:t xml:space="preserve">: </w:t>
      </w:r>
    </w:p>
    <w:p w14:paraId="40571ECB" w14:textId="77777777" w:rsidR="00FA033D" w:rsidRPr="00FA033D" w:rsidRDefault="00FA033D" w:rsidP="00156681">
      <w:pPr>
        <w:numPr>
          <w:ilvl w:val="0"/>
          <w:numId w:val="113"/>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На стендах образовательных организаций  отсутствует или представлена не в полном объеме следующая информация:</w:t>
      </w:r>
    </w:p>
    <w:p w14:paraId="69452510" w14:textId="77777777" w:rsidR="00FA033D" w:rsidRPr="00FA033D" w:rsidRDefault="00FA033D" w:rsidP="00156681">
      <w:pPr>
        <w:numPr>
          <w:ilvl w:val="0"/>
          <w:numId w:val="7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организацией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r w:rsidRPr="00FA033D">
        <w:rPr>
          <w:rFonts w:eastAsia="Calibri"/>
          <w:bCs w:val="0"/>
          <w:szCs w:val="24"/>
          <w:lang w:eastAsia="en-US"/>
        </w:rPr>
        <w:t>;</w:t>
      </w:r>
    </w:p>
    <w:p w14:paraId="1CABD66B" w14:textId="77777777" w:rsidR="00FA033D" w:rsidRPr="00FA033D" w:rsidRDefault="00FA033D" w:rsidP="00156681">
      <w:pPr>
        <w:numPr>
          <w:ilvl w:val="0"/>
          <w:numId w:val="7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Информация об учебных планах с приложением их копий</w:t>
      </w:r>
      <w:r w:rsidRPr="00FA033D">
        <w:rPr>
          <w:rFonts w:eastAsia="Calibri"/>
          <w:bCs w:val="0"/>
          <w:szCs w:val="24"/>
          <w:lang w:eastAsia="en-US"/>
        </w:rPr>
        <w:t>;</w:t>
      </w:r>
    </w:p>
    <w:p w14:paraId="074D872A" w14:textId="77777777" w:rsidR="00FA033D" w:rsidRPr="00FA033D" w:rsidRDefault="00FA033D" w:rsidP="00156681">
      <w:pPr>
        <w:numPr>
          <w:ilvl w:val="0"/>
          <w:numId w:val="11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444703E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w:t>
      </w:r>
      <w:r w:rsidRPr="00FA033D">
        <w:rPr>
          <w:rFonts w:eastAsia="Calibri"/>
          <w:bCs w:val="0"/>
          <w:noProof/>
          <w:szCs w:val="24"/>
          <w:lang w:eastAsia="en-US"/>
        </w:rPr>
        <w:lastRenderedPageBreak/>
        <w:t>подразделений (при наличии); адреса электронной почты структурных подразделений (при наличии);</w:t>
      </w:r>
    </w:p>
    <w:p w14:paraId="736D0D0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Сведения о наличии положений о структурных подразделениях (об органах управления) с приложением копий указанных положений (при их наличии);</w:t>
      </w:r>
    </w:p>
    <w:p w14:paraId="399ABA0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Отчет о результатах самообследования;</w:t>
      </w:r>
    </w:p>
    <w:p w14:paraId="7FDEDC8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23BF264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772C0F6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 места осуществления 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14:paraId="70573F8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ОВЗ;</w:t>
      </w:r>
    </w:p>
    <w:p w14:paraId="5E2BF92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условиях охраны здоровья обучающихся, в том числе инвалидов и лиц с ограниченными возможностями здоровья;</w:t>
      </w:r>
    </w:p>
    <w:p w14:paraId="5801228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3E978AE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56B9DB7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33268DD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w:t>
      </w:r>
      <w:r w:rsidRPr="00FA033D">
        <w:rPr>
          <w:rFonts w:eastAsia="Calibri"/>
          <w:bCs w:val="0"/>
          <w:noProof/>
          <w:szCs w:val="24"/>
          <w:lang w:eastAsia="en-US"/>
        </w:rPr>
        <w:lastRenderedPageBreak/>
        <w:t>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691BA6B3" w14:textId="77777777" w:rsidR="00FA033D" w:rsidRPr="00FA033D" w:rsidRDefault="00FA033D" w:rsidP="00156681">
      <w:pPr>
        <w:numPr>
          <w:ilvl w:val="0"/>
          <w:numId w:val="11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64D7131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2A035E8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5E4F05DC" w14:textId="77777777" w:rsidR="00FA033D" w:rsidRPr="00FA033D" w:rsidRDefault="00FA033D" w:rsidP="00156681">
      <w:pPr>
        <w:numPr>
          <w:ilvl w:val="0"/>
          <w:numId w:val="11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18A0C36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6A762C2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5287A74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392A59D1" w14:textId="77777777" w:rsidR="00FA033D" w:rsidRPr="00FA033D" w:rsidRDefault="00FA033D" w:rsidP="00156681">
      <w:pPr>
        <w:numPr>
          <w:ilvl w:val="0"/>
          <w:numId w:val="11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муниципалитета не созданы в достаточной мере комфортные условия оказания услуг, в частности:</w:t>
      </w:r>
    </w:p>
    <w:p w14:paraId="28C471C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отсутствует комфортная зона отдыха (ожидания), оборудованная соответствующей мебелью;</w:t>
      </w:r>
    </w:p>
    <w:p w14:paraId="134DCABE" w14:textId="77777777" w:rsidR="00FA033D" w:rsidRPr="00FA033D" w:rsidRDefault="00FA033D" w:rsidP="00156681">
      <w:pPr>
        <w:numPr>
          <w:ilvl w:val="0"/>
          <w:numId w:val="11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не в полной мере удовлетворены комфортностью условий осуществления образовательной деятельности</w:t>
      </w:r>
    </w:p>
    <w:p w14:paraId="2A67A0A2" w14:textId="77777777" w:rsidR="00FA033D" w:rsidRPr="00FA033D" w:rsidRDefault="00FA033D" w:rsidP="00156681">
      <w:pPr>
        <w:numPr>
          <w:ilvl w:val="0"/>
          <w:numId w:val="11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Организации муниципального образования не оборудованы с учетом доступности для инвалидов:</w:t>
      </w:r>
    </w:p>
    <w:p w14:paraId="648A36E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256808E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не все организации муниципалитета имеют выделенные стоянки для автотранспортных средств инвалидов;</w:t>
      </w:r>
    </w:p>
    <w:p w14:paraId="232AD52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3D40BC7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778C20D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55D59820" w14:textId="77777777" w:rsidR="00FA033D" w:rsidRPr="00FA033D" w:rsidRDefault="00FA033D" w:rsidP="00156681">
      <w:pPr>
        <w:numPr>
          <w:ilvl w:val="0"/>
          <w:numId w:val="11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7E39D55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0BBB7DD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32D89E4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3B3C70C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18BEF5C8" w14:textId="77777777" w:rsidR="00FA033D" w:rsidRPr="00FA033D" w:rsidRDefault="00FA033D" w:rsidP="00156681">
      <w:pPr>
        <w:numPr>
          <w:ilvl w:val="0"/>
          <w:numId w:val="11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70E7C6AE" w14:textId="77777777" w:rsidR="00FA033D" w:rsidRPr="00FA033D" w:rsidRDefault="00FA033D" w:rsidP="00156681">
      <w:pPr>
        <w:numPr>
          <w:ilvl w:val="0"/>
          <w:numId w:val="113"/>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06BDF6ED" w14:textId="77777777" w:rsidR="00FA033D" w:rsidRPr="00FA033D" w:rsidRDefault="00FA033D" w:rsidP="00156681">
      <w:pPr>
        <w:numPr>
          <w:ilvl w:val="0"/>
          <w:numId w:val="113"/>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условия для готовности получателей рекомендовать организацию</w:t>
      </w:r>
    </w:p>
    <w:p w14:paraId="40B6A35C" w14:textId="77777777" w:rsidR="00FA033D" w:rsidRPr="00FA033D" w:rsidRDefault="00FA033D" w:rsidP="00156681">
      <w:pPr>
        <w:numPr>
          <w:ilvl w:val="0"/>
          <w:numId w:val="113"/>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1164A3FD" w14:textId="77777777" w:rsidR="00174BD4" w:rsidRDefault="00174BD4" w:rsidP="00174BD4">
      <w:pPr>
        <w:autoSpaceDE/>
        <w:autoSpaceDN/>
        <w:adjustRightInd/>
        <w:ind w:firstLine="0"/>
        <w:jc w:val="center"/>
        <w:rPr>
          <w:rFonts w:eastAsia="Calibri"/>
          <w:b/>
          <w:bCs w:val="0"/>
          <w:noProof/>
          <w:szCs w:val="24"/>
          <w:lang w:eastAsia="en-US"/>
        </w:rPr>
      </w:pPr>
    </w:p>
    <w:p w14:paraId="39A5E247" w14:textId="4CD1382B" w:rsidR="00FA033D" w:rsidRPr="00FA033D" w:rsidRDefault="00FA033D" w:rsidP="00174BD4">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ГО Дегтярск</w:t>
      </w:r>
    </w:p>
    <w:p w14:paraId="2BE6A02D"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ГО Дегтярск</w:t>
      </w:r>
      <w:r w:rsidRPr="00FA033D">
        <w:rPr>
          <w:rFonts w:eastAsia="Calibri"/>
          <w:bCs w:val="0"/>
          <w:szCs w:val="24"/>
          <w:lang w:eastAsia="en-US"/>
        </w:rPr>
        <w:t xml:space="preserve"> занимает </w:t>
      </w:r>
      <w:r w:rsidRPr="00FA033D">
        <w:rPr>
          <w:rFonts w:eastAsia="Calibri"/>
          <w:b/>
          <w:noProof/>
          <w:szCs w:val="24"/>
          <w:lang w:eastAsia="en-US"/>
        </w:rPr>
        <w:t>21</w:t>
      </w:r>
      <w:r w:rsidRPr="00FA033D">
        <w:rPr>
          <w:rFonts w:eastAsia="Calibri"/>
          <w:b/>
          <w:szCs w:val="24"/>
          <w:lang w:eastAsia="en-US"/>
        </w:rPr>
        <w:t xml:space="preserve"> </w:t>
      </w:r>
      <w:r w:rsidRPr="00FA033D">
        <w:rPr>
          <w:rFonts w:eastAsia="Calibri"/>
          <w:bCs w:val="0"/>
          <w:szCs w:val="24"/>
          <w:lang w:eastAsia="en-US"/>
        </w:rPr>
        <w:t>место.</w:t>
      </w:r>
    </w:p>
    <w:p w14:paraId="499BA4C8"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730D5C9A"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92,48 баллов;</w:t>
      </w:r>
    </w:p>
    <w:p w14:paraId="62A678E1"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93 баллов;</w:t>
      </w:r>
    </w:p>
    <w:p w14:paraId="2778302C"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65,54 баллов;</w:t>
      </w:r>
    </w:p>
    <w:p w14:paraId="48DCD90E"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94,68 баллов;</w:t>
      </w:r>
    </w:p>
    <w:p w14:paraId="5B7FDC74"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Удовлетворенность условиями оказания услуг – 92,24 баллов.</w:t>
      </w:r>
    </w:p>
    <w:p w14:paraId="53393D55"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lastRenderedPageBreak/>
        <w:t xml:space="preserve">На территории муниципального образования опрошено </w:t>
      </w:r>
      <w:r w:rsidRPr="00FA033D">
        <w:rPr>
          <w:rFonts w:eastAsia="Calibri"/>
          <w:bCs w:val="0"/>
          <w:noProof/>
          <w:szCs w:val="24"/>
          <w:lang w:eastAsia="en-US"/>
        </w:rPr>
        <w:t>984</w:t>
      </w:r>
      <w:r w:rsidRPr="00FA033D">
        <w:rPr>
          <w:rFonts w:eastAsia="Calibri"/>
          <w:bCs w:val="0"/>
          <w:szCs w:val="24"/>
          <w:lang w:eastAsia="en-US"/>
        </w:rPr>
        <w:t xml:space="preserve"> респондентов (обучающихся и их родителей/ законных представителей). </w:t>
      </w:r>
    </w:p>
    <w:p w14:paraId="55F2D4FF"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87,59</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12,41</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121,98</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23,76</w:t>
      </w:r>
      <w:r w:rsidRPr="00FA033D">
        <w:rPr>
          <w:rFonts w:eastAsia="Calibri"/>
          <w:bCs w:val="0"/>
          <w:szCs w:val="24"/>
          <w:lang w:eastAsia="en-US"/>
        </w:rPr>
        <w:t>%.</w:t>
      </w:r>
    </w:p>
    <w:p w14:paraId="5FE222C9"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ГО Дегтярск</w:t>
      </w:r>
      <w:r w:rsidRPr="00FA033D">
        <w:rPr>
          <w:rFonts w:eastAsia="Calibri"/>
          <w:b/>
          <w:szCs w:val="24"/>
          <w:lang w:eastAsia="en-US"/>
        </w:rPr>
        <w:t xml:space="preserve">: </w:t>
      </w:r>
    </w:p>
    <w:p w14:paraId="015D654C" w14:textId="77777777" w:rsidR="00FA033D" w:rsidRPr="00FA033D" w:rsidRDefault="00FA033D" w:rsidP="00156681">
      <w:pPr>
        <w:numPr>
          <w:ilvl w:val="0"/>
          <w:numId w:val="11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7703B3C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6414C8B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Сведения о наличии положений о структурных подразделениях (об органах управления) с приложением копий указанных положений (при их наличии);</w:t>
      </w:r>
    </w:p>
    <w:p w14:paraId="0C64D76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p w14:paraId="13A7F90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2E09A2B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уровнях образования;</w:t>
      </w:r>
    </w:p>
    <w:p w14:paraId="42B4152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описании образовательных программ с приложением их копий;</w:t>
      </w:r>
    </w:p>
    <w:p w14:paraId="119C6EB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Аннотации к рабочим программам дисциплин (по каждой дисциплине в составе образовательной программы) с приложением их копий (при наличии);</w:t>
      </w:r>
    </w:p>
    <w:p w14:paraId="3950D58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календарных учебных графиках с приложением их копий;</w:t>
      </w:r>
    </w:p>
    <w:p w14:paraId="6D1D3EF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p w14:paraId="160655A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
    <w:p w14:paraId="0C11280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 места осуществления 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14:paraId="0938B8F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наличии и условиях предоставления обучающимся стипендий, мер социальной поддержки;</w:t>
      </w:r>
    </w:p>
    <w:p w14:paraId="601D505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5FA1288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449C789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41CC1A5E" w14:textId="77777777" w:rsidR="00FA033D" w:rsidRPr="00FA033D" w:rsidRDefault="00FA033D" w:rsidP="00156681">
      <w:pPr>
        <w:numPr>
          <w:ilvl w:val="0"/>
          <w:numId w:val="11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4E1C613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31CB39E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5C78229C" w14:textId="77777777" w:rsidR="00FA033D" w:rsidRPr="00FA033D" w:rsidRDefault="00FA033D" w:rsidP="00156681">
      <w:pPr>
        <w:numPr>
          <w:ilvl w:val="0"/>
          <w:numId w:val="11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07D4AB8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В разделе «Независимая оценка качества оказания услуг» на официальных сайтах образовательных организаций отсутствуют планы по устранению недостатков по итогам НОК в 2018 году;</w:t>
      </w:r>
    </w:p>
    <w:p w14:paraId="04C4AF9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088FDB2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11D7A86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196488EE" w14:textId="77777777" w:rsidR="00FA033D" w:rsidRPr="00FA033D" w:rsidRDefault="00FA033D" w:rsidP="00156681">
      <w:pPr>
        <w:numPr>
          <w:ilvl w:val="0"/>
          <w:numId w:val="11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не в полной мере удовлетворены комфортностью условий осуществления образовательной деятельности</w:t>
      </w:r>
    </w:p>
    <w:p w14:paraId="40E5E28F" w14:textId="77777777" w:rsidR="00FA033D" w:rsidRPr="00FA033D" w:rsidRDefault="00FA033D" w:rsidP="00156681">
      <w:pPr>
        <w:numPr>
          <w:ilvl w:val="0"/>
          <w:numId w:val="11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4E31687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5881288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6DFD46B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288FD69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31284A8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71BFF78E" w14:textId="77777777" w:rsidR="00FA033D" w:rsidRPr="00FA033D" w:rsidRDefault="00FA033D" w:rsidP="00156681">
      <w:pPr>
        <w:numPr>
          <w:ilvl w:val="0"/>
          <w:numId w:val="11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6C88EC9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5BE9F76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39C54FC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предоставление возможности инвалидам по слуху (слуху и зрению) услуг сурдопереводчика (тифлосурдопереводчика);</w:t>
      </w:r>
    </w:p>
    <w:p w14:paraId="6192A74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5228907B" w14:textId="77777777" w:rsidR="00FA033D" w:rsidRPr="00FA033D" w:rsidRDefault="00FA033D" w:rsidP="00156681">
      <w:pPr>
        <w:numPr>
          <w:ilvl w:val="0"/>
          <w:numId w:val="11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793BAD46" w14:textId="77777777" w:rsidR="00FA033D" w:rsidRPr="00FA033D" w:rsidRDefault="00FA033D" w:rsidP="00156681">
      <w:pPr>
        <w:numPr>
          <w:ilvl w:val="0"/>
          <w:numId w:val="114"/>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01735A88" w14:textId="77777777" w:rsidR="00FA033D" w:rsidRPr="00FA033D" w:rsidRDefault="00FA033D" w:rsidP="00156681">
      <w:pPr>
        <w:numPr>
          <w:ilvl w:val="0"/>
          <w:numId w:val="114"/>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в достаточном объеме условия для готовности получателей рекомендовать организацию</w:t>
      </w:r>
    </w:p>
    <w:p w14:paraId="4164CFE0" w14:textId="77777777" w:rsidR="00FA033D" w:rsidRPr="00FA033D" w:rsidRDefault="00FA033D" w:rsidP="00156681">
      <w:pPr>
        <w:numPr>
          <w:ilvl w:val="0"/>
          <w:numId w:val="114"/>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3931F6AE" w14:textId="77777777" w:rsidR="00174BD4" w:rsidRDefault="00174BD4" w:rsidP="00174BD4">
      <w:pPr>
        <w:autoSpaceDE/>
        <w:autoSpaceDN/>
        <w:adjustRightInd/>
        <w:ind w:firstLine="0"/>
        <w:jc w:val="center"/>
        <w:rPr>
          <w:rFonts w:eastAsia="Calibri"/>
          <w:b/>
          <w:bCs w:val="0"/>
          <w:noProof/>
          <w:szCs w:val="24"/>
          <w:lang w:eastAsia="en-US"/>
        </w:rPr>
      </w:pPr>
    </w:p>
    <w:p w14:paraId="53878E41" w14:textId="6D16E7BA" w:rsidR="00FA033D" w:rsidRPr="00FA033D" w:rsidRDefault="00FA033D" w:rsidP="00174BD4">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МО г. Екатеринбург</w:t>
      </w:r>
      <w:r w:rsidR="0015201B">
        <w:rPr>
          <w:rFonts w:eastAsia="Calibri"/>
          <w:b/>
          <w:bCs w:val="0"/>
          <w:noProof/>
          <w:szCs w:val="24"/>
          <w:lang w:eastAsia="en-US"/>
        </w:rPr>
        <w:t xml:space="preserve">, </w:t>
      </w:r>
      <w:r w:rsidRPr="00FA033D">
        <w:rPr>
          <w:rFonts w:eastAsia="Calibri"/>
          <w:b/>
          <w:bCs w:val="0"/>
          <w:noProof/>
          <w:szCs w:val="24"/>
          <w:lang w:eastAsia="en-US"/>
        </w:rPr>
        <w:t>Верх-Исетский район</w:t>
      </w:r>
    </w:p>
    <w:p w14:paraId="12693CAA" w14:textId="6FE67F3B"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МО г. Екатеринбург</w:t>
      </w:r>
      <w:r w:rsidR="0015201B">
        <w:rPr>
          <w:rFonts w:eastAsia="Calibri"/>
          <w:bCs w:val="0"/>
          <w:noProof/>
          <w:szCs w:val="24"/>
          <w:lang w:eastAsia="en-US"/>
        </w:rPr>
        <w:t xml:space="preserve">, </w:t>
      </w:r>
      <w:r w:rsidRPr="00FA033D">
        <w:rPr>
          <w:rFonts w:eastAsia="Calibri"/>
          <w:bCs w:val="0"/>
          <w:noProof/>
          <w:szCs w:val="24"/>
          <w:lang w:eastAsia="en-US"/>
        </w:rPr>
        <w:t>Верх-Исетский район</w:t>
      </w:r>
      <w:r w:rsidRPr="00FA033D">
        <w:rPr>
          <w:rFonts w:eastAsia="Calibri"/>
          <w:bCs w:val="0"/>
          <w:szCs w:val="24"/>
          <w:lang w:eastAsia="en-US"/>
        </w:rPr>
        <w:t xml:space="preserve"> занимает </w:t>
      </w:r>
      <w:r w:rsidRPr="00FA033D">
        <w:rPr>
          <w:rFonts w:eastAsia="Calibri"/>
          <w:b/>
          <w:noProof/>
          <w:szCs w:val="24"/>
          <w:lang w:eastAsia="en-US"/>
        </w:rPr>
        <w:t>34</w:t>
      </w:r>
      <w:r w:rsidRPr="00FA033D">
        <w:rPr>
          <w:rFonts w:eastAsia="Calibri"/>
          <w:b/>
          <w:szCs w:val="24"/>
          <w:lang w:eastAsia="en-US"/>
        </w:rPr>
        <w:t xml:space="preserve"> </w:t>
      </w:r>
      <w:r w:rsidRPr="00FA033D">
        <w:rPr>
          <w:rFonts w:eastAsia="Calibri"/>
          <w:bCs w:val="0"/>
          <w:szCs w:val="24"/>
          <w:lang w:eastAsia="en-US"/>
        </w:rPr>
        <w:t>место.</w:t>
      </w:r>
    </w:p>
    <w:p w14:paraId="6A49128F"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1059D8C3"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91,94 баллов;</w:t>
      </w:r>
    </w:p>
    <w:p w14:paraId="61DD5807"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90,27 баллов;</w:t>
      </w:r>
    </w:p>
    <w:p w14:paraId="0386DE50"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67,99 баллов;</w:t>
      </w:r>
    </w:p>
    <w:p w14:paraId="680B4767"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92,6 баллов;</w:t>
      </w:r>
    </w:p>
    <w:p w14:paraId="13BF17EE"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Удовлетворенность условиями оказания услуг – 90,54 баллов.</w:t>
      </w:r>
    </w:p>
    <w:p w14:paraId="2505D350"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15133</w:t>
      </w:r>
      <w:r w:rsidRPr="00FA033D">
        <w:rPr>
          <w:rFonts w:eastAsia="Calibri"/>
          <w:bCs w:val="0"/>
          <w:szCs w:val="24"/>
          <w:lang w:eastAsia="en-US"/>
        </w:rPr>
        <w:t xml:space="preserve"> респондентов (обучающихся и их родителей/ законных представителей). </w:t>
      </w:r>
    </w:p>
    <w:p w14:paraId="6B887356"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86,67</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13,33</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117,53</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26,54</w:t>
      </w:r>
      <w:r w:rsidRPr="00FA033D">
        <w:rPr>
          <w:rFonts w:eastAsia="Calibri"/>
          <w:bCs w:val="0"/>
          <w:szCs w:val="24"/>
          <w:lang w:eastAsia="en-US"/>
        </w:rPr>
        <w:t>%.</w:t>
      </w:r>
    </w:p>
    <w:p w14:paraId="6CBD8AD3" w14:textId="752BDA08"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МО г. Екатеринбург</w:t>
      </w:r>
      <w:r w:rsidR="0015201B">
        <w:rPr>
          <w:rFonts w:eastAsia="Calibri"/>
          <w:b/>
          <w:noProof/>
          <w:szCs w:val="24"/>
          <w:lang w:eastAsia="en-US"/>
        </w:rPr>
        <w:t xml:space="preserve">, </w:t>
      </w:r>
      <w:r w:rsidRPr="00FA033D">
        <w:rPr>
          <w:rFonts w:eastAsia="Calibri"/>
          <w:b/>
          <w:noProof/>
          <w:szCs w:val="24"/>
          <w:lang w:eastAsia="en-US"/>
        </w:rPr>
        <w:t>Верх-Исетский район</w:t>
      </w:r>
      <w:r w:rsidRPr="00FA033D">
        <w:rPr>
          <w:rFonts w:eastAsia="Calibri"/>
          <w:b/>
          <w:szCs w:val="24"/>
          <w:lang w:eastAsia="en-US"/>
        </w:rPr>
        <w:t xml:space="preserve">: </w:t>
      </w:r>
    </w:p>
    <w:p w14:paraId="3E839FBD" w14:textId="77777777" w:rsidR="00FA033D" w:rsidRPr="00FA033D" w:rsidRDefault="00FA033D" w:rsidP="00156681">
      <w:pPr>
        <w:numPr>
          <w:ilvl w:val="0"/>
          <w:numId w:val="11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5A93DC7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w:t>
      </w:r>
      <w:r w:rsidRPr="00FA033D">
        <w:rPr>
          <w:rFonts w:eastAsia="Calibri"/>
          <w:bCs w:val="0"/>
          <w:noProof/>
          <w:szCs w:val="24"/>
          <w:lang w:eastAsia="en-US"/>
        </w:rPr>
        <w:lastRenderedPageBreak/>
        <w:t>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757DB40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Сведения о наличии положений о структурных подразделениях (об органах управления) с приложением копий указанных положений (при их наличии);</w:t>
      </w:r>
    </w:p>
    <w:p w14:paraId="7270082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p w14:paraId="4EF555A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Локальные нормативные акты, предусмотренные частью 2 статьи 30 Федерального закона № 273-ФЗ (по основным вопросам организации и осуществления образовательной деятельности), правила внутреннего распорядка обучающихся, правила внутреннего трудового распоряд;</w:t>
      </w:r>
    </w:p>
    <w:p w14:paraId="34E4866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3E05960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уровнях образования;</w:t>
      </w:r>
    </w:p>
    <w:p w14:paraId="77597E9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сроке действия государственной аккредитации образовательных программ (при наличии государственной аккредитации);</w:t>
      </w:r>
    </w:p>
    <w:p w14:paraId="3F5AE80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1D837D8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p w14:paraId="5874687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Уровень образования (для СПО);</w:t>
      </w:r>
    </w:p>
    <w:p w14:paraId="04D923D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p w14:paraId="194154F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w:t>
      </w:r>
      <w:r w:rsidRPr="00FA033D">
        <w:rPr>
          <w:rFonts w:eastAsia="Calibri"/>
          <w:bCs w:val="0"/>
          <w:noProof/>
          <w:szCs w:val="24"/>
          <w:lang w:eastAsia="en-US"/>
        </w:rPr>
        <w:lastRenderedPageBreak/>
        <w:t>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p w14:paraId="7A662BD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 места осуществления 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14:paraId="3CAE128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ОВЗ;</w:t>
      </w:r>
    </w:p>
    <w:p w14:paraId="7D09C37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обеспечении доступа в здания образовательной организации инвалидов и лиц с ограниченными возможностями здоровья;</w:t>
      </w:r>
    </w:p>
    <w:p w14:paraId="7A9BD6A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4787011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трудоустройстве выпускников (только для СПО);</w:t>
      </w:r>
    </w:p>
    <w:p w14:paraId="214288C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108632E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075C98E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066176A3" w14:textId="77777777" w:rsidR="00FA033D" w:rsidRPr="00FA033D" w:rsidRDefault="00FA033D" w:rsidP="00156681">
      <w:pPr>
        <w:numPr>
          <w:ilvl w:val="0"/>
          <w:numId w:val="11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На официальных сайтах образовательных организаций отсутствуют следуюшие дистанционные способы взаимодействия с получателями услуг:</w:t>
      </w:r>
    </w:p>
    <w:p w14:paraId="6410F39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795E311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2D8EFB08" w14:textId="77777777" w:rsidR="00FA033D" w:rsidRPr="00FA033D" w:rsidRDefault="00FA033D" w:rsidP="00156681">
      <w:pPr>
        <w:numPr>
          <w:ilvl w:val="0"/>
          <w:numId w:val="11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61411F1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планы по устранению недостатков по итогам НОК в 2018 году;</w:t>
      </w:r>
    </w:p>
    <w:p w14:paraId="1A53D17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1C97769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79ADF0D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20FE8FAD" w14:textId="77777777" w:rsidR="00FA033D" w:rsidRPr="00FA033D" w:rsidRDefault="00FA033D" w:rsidP="00156681">
      <w:pPr>
        <w:numPr>
          <w:ilvl w:val="0"/>
          <w:numId w:val="11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не в полной мере удовлетворены комфортностью условий осуществления образовательной деятельности</w:t>
      </w:r>
    </w:p>
    <w:p w14:paraId="60DAB2A4" w14:textId="77777777" w:rsidR="00FA033D" w:rsidRPr="00FA033D" w:rsidRDefault="00FA033D" w:rsidP="00156681">
      <w:pPr>
        <w:numPr>
          <w:ilvl w:val="0"/>
          <w:numId w:val="11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410432C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591C665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318EE8F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528CA2B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784A8BB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не все организации муниципалитета имеют специально оборудованные санитарно-гигиенические помещения в организации;</w:t>
      </w:r>
    </w:p>
    <w:p w14:paraId="5EDF9BEA" w14:textId="77777777" w:rsidR="00FA033D" w:rsidRPr="00FA033D" w:rsidRDefault="00FA033D" w:rsidP="00156681">
      <w:pPr>
        <w:numPr>
          <w:ilvl w:val="0"/>
          <w:numId w:val="11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436D3A2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505C8AF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094CD4D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638D25A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альтернативная версия официального сайта организации в сети Интернет  для инвалидов по зрению;</w:t>
      </w:r>
    </w:p>
    <w:p w14:paraId="38EA355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0C0CEA8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возможность предоставления образовательных услуг в дистанционном режиме или на дому.</w:t>
      </w:r>
    </w:p>
    <w:p w14:paraId="668DFF0E" w14:textId="77777777" w:rsidR="00FA033D" w:rsidRPr="00FA033D" w:rsidRDefault="00FA033D" w:rsidP="00156681">
      <w:pPr>
        <w:numPr>
          <w:ilvl w:val="0"/>
          <w:numId w:val="11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707E96E5" w14:textId="77777777" w:rsidR="00FA033D" w:rsidRPr="00FA033D" w:rsidRDefault="00FA033D" w:rsidP="00156681">
      <w:pPr>
        <w:numPr>
          <w:ilvl w:val="0"/>
          <w:numId w:val="115"/>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436FD517" w14:textId="77777777" w:rsidR="00FA033D" w:rsidRPr="00FA033D" w:rsidRDefault="00FA033D" w:rsidP="00156681">
      <w:pPr>
        <w:numPr>
          <w:ilvl w:val="0"/>
          <w:numId w:val="115"/>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условия для готовности получателей рекомендовать организацию</w:t>
      </w:r>
    </w:p>
    <w:p w14:paraId="344E9D9C" w14:textId="77777777" w:rsidR="00FA033D" w:rsidRPr="00FA033D" w:rsidRDefault="00FA033D" w:rsidP="00156681">
      <w:pPr>
        <w:numPr>
          <w:ilvl w:val="0"/>
          <w:numId w:val="115"/>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не удовлетворяют получателей услуг</w:t>
      </w:r>
    </w:p>
    <w:p w14:paraId="37E45091" w14:textId="77777777" w:rsidR="00174BD4" w:rsidRDefault="00174BD4" w:rsidP="00174BD4">
      <w:pPr>
        <w:autoSpaceDE/>
        <w:autoSpaceDN/>
        <w:adjustRightInd/>
        <w:ind w:firstLine="0"/>
        <w:jc w:val="center"/>
        <w:rPr>
          <w:rFonts w:eastAsia="Calibri"/>
          <w:b/>
          <w:bCs w:val="0"/>
          <w:noProof/>
          <w:szCs w:val="24"/>
          <w:lang w:eastAsia="en-US"/>
        </w:rPr>
      </w:pPr>
    </w:p>
    <w:p w14:paraId="470143BC" w14:textId="0CC1DC3D" w:rsidR="00FA033D" w:rsidRPr="00FA033D" w:rsidRDefault="00FA033D" w:rsidP="00174BD4">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МО г. Екатеринбург</w:t>
      </w:r>
      <w:r w:rsidR="0015201B">
        <w:rPr>
          <w:rFonts w:eastAsia="Calibri"/>
          <w:b/>
          <w:bCs w:val="0"/>
          <w:noProof/>
          <w:szCs w:val="24"/>
          <w:lang w:eastAsia="en-US"/>
        </w:rPr>
        <w:t xml:space="preserve">, </w:t>
      </w:r>
      <w:r w:rsidRPr="00FA033D">
        <w:rPr>
          <w:rFonts w:eastAsia="Calibri"/>
          <w:b/>
          <w:bCs w:val="0"/>
          <w:noProof/>
          <w:szCs w:val="24"/>
          <w:lang w:eastAsia="en-US"/>
        </w:rPr>
        <w:t>Железнодорожный район</w:t>
      </w:r>
    </w:p>
    <w:p w14:paraId="169069E0" w14:textId="76A04165"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МО г. Екатеринбург</w:t>
      </w:r>
      <w:r w:rsidR="0015201B">
        <w:rPr>
          <w:rFonts w:eastAsia="Calibri"/>
          <w:bCs w:val="0"/>
          <w:noProof/>
          <w:szCs w:val="24"/>
          <w:lang w:eastAsia="en-US"/>
        </w:rPr>
        <w:t xml:space="preserve">, </w:t>
      </w:r>
      <w:r w:rsidRPr="00FA033D">
        <w:rPr>
          <w:rFonts w:eastAsia="Calibri"/>
          <w:bCs w:val="0"/>
          <w:noProof/>
          <w:szCs w:val="24"/>
          <w:lang w:eastAsia="en-US"/>
        </w:rPr>
        <w:t>Железнодорожный район</w:t>
      </w:r>
      <w:r w:rsidRPr="00FA033D">
        <w:rPr>
          <w:rFonts w:eastAsia="Calibri"/>
          <w:bCs w:val="0"/>
          <w:szCs w:val="24"/>
          <w:lang w:eastAsia="en-US"/>
        </w:rPr>
        <w:t xml:space="preserve"> занимает </w:t>
      </w:r>
      <w:r w:rsidRPr="00FA033D">
        <w:rPr>
          <w:rFonts w:eastAsia="Calibri"/>
          <w:b/>
          <w:noProof/>
          <w:szCs w:val="24"/>
          <w:lang w:eastAsia="en-US"/>
        </w:rPr>
        <w:t>50</w:t>
      </w:r>
      <w:r w:rsidRPr="00FA033D">
        <w:rPr>
          <w:rFonts w:eastAsia="Calibri"/>
          <w:b/>
          <w:szCs w:val="24"/>
          <w:lang w:eastAsia="en-US"/>
        </w:rPr>
        <w:t xml:space="preserve"> </w:t>
      </w:r>
      <w:r w:rsidRPr="00FA033D">
        <w:rPr>
          <w:rFonts w:eastAsia="Calibri"/>
          <w:bCs w:val="0"/>
          <w:szCs w:val="24"/>
          <w:lang w:eastAsia="en-US"/>
        </w:rPr>
        <w:t>место.</w:t>
      </w:r>
    </w:p>
    <w:p w14:paraId="3D3A8367"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08CFD5C5"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92,3 баллов;</w:t>
      </w:r>
    </w:p>
    <w:p w14:paraId="2848A7C1"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88,52 баллов;</w:t>
      </w:r>
    </w:p>
    <w:p w14:paraId="06587201"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64,25 баллов;</w:t>
      </w:r>
    </w:p>
    <w:p w14:paraId="0A1A5081"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91,64 баллов;</w:t>
      </w:r>
    </w:p>
    <w:p w14:paraId="2E8F2AEC"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Удовлетворенность условиями оказания услуг – 90,07 баллов.</w:t>
      </w:r>
    </w:p>
    <w:p w14:paraId="456E7334"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lastRenderedPageBreak/>
        <w:t xml:space="preserve">На территории муниципального образования опрошено </w:t>
      </w:r>
      <w:r w:rsidRPr="00FA033D">
        <w:rPr>
          <w:rFonts w:eastAsia="Calibri"/>
          <w:bCs w:val="0"/>
          <w:noProof/>
          <w:szCs w:val="24"/>
          <w:lang w:eastAsia="en-US"/>
        </w:rPr>
        <w:t>13178</w:t>
      </w:r>
      <w:r w:rsidRPr="00FA033D">
        <w:rPr>
          <w:rFonts w:eastAsia="Calibri"/>
          <w:bCs w:val="0"/>
          <w:szCs w:val="24"/>
          <w:lang w:eastAsia="en-US"/>
        </w:rPr>
        <w:t xml:space="preserve"> респондентов (обучающихся и их родителей/ законных представителей). </w:t>
      </w:r>
    </w:p>
    <w:p w14:paraId="39467911"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85,36</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14,64</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107,91</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32,56</w:t>
      </w:r>
      <w:r w:rsidRPr="00FA033D">
        <w:rPr>
          <w:rFonts w:eastAsia="Calibri"/>
          <w:bCs w:val="0"/>
          <w:szCs w:val="24"/>
          <w:lang w:eastAsia="en-US"/>
        </w:rPr>
        <w:t>%.</w:t>
      </w:r>
    </w:p>
    <w:p w14:paraId="5F9F5F95" w14:textId="11AB83BE"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МО г. Екатеринбург</w:t>
      </w:r>
      <w:r w:rsidR="0015201B">
        <w:rPr>
          <w:rFonts w:eastAsia="Calibri"/>
          <w:b/>
          <w:noProof/>
          <w:szCs w:val="24"/>
          <w:lang w:eastAsia="en-US"/>
        </w:rPr>
        <w:t xml:space="preserve">, </w:t>
      </w:r>
      <w:r w:rsidRPr="00FA033D">
        <w:rPr>
          <w:rFonts w:eastAsia="Calibri"/>
          <w:b/>
          <w:noProof/>
          <w:szCs w:val="24"/>
          <w:lang w:eastAsia="en-US"/>
        </w:rPr>
        <w:t>Железнодорожный район</w:t>
      </w:r>
      <w:r w:rsidRPr="00FA033D">
        <w:rPr>
          <w:rFonts w:eastAsia="Calibri"/>
          <w:b/>
          <w:szCs w:val="24"/>
          <w:lang w:eastAsia="en-US"/>
        </w:rPr>
        <w:t xml:space="preserve">: </w:t>
      </w:r>
    </w:p>
    <w:p w14:paraId="0022D23E" w14:textId="77777777" w:rsidR="00FA033D" w:rsidRPr="00FA033D" w:rsidRDefault="00FA033D" w:rsidP="00156681">
      <w:pPr>
        <w:numPr>
          <w:ilvl w:val="0"/>
          <w:numId w:val="116"/>
        </w:numPr>
        <w:tabs>
          <w:tab w:val="left" w:pos="993"/>
          <w:tab w:val="left" w:pos="1276"/>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52E8325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30E03F0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Сведения о наличии положений о структурных подразделениях (об органах управления) с приложением копий указанных положений (при их наличии);</w:t>
      </w:r>
    </w:p>
    <w:p w14:paraId="25DF98D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p w14:paraId="0DF8002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уровнях образования;</w:t>
      </w:r>
    </w:p>
    <w:p w14:paraId="7E2B601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сроке действия государственной аккредитации образовательных программ (при наличии государственной аккредитации);</w:t>
      </w:r>
    </w:p>
    <w:p w14:paraId="61113BF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6D36AA8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p w14:paraId="6538EC8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w:t>
      </w:r>
      <w:r w:rsidRPr="00FA033D">
        <w:rPr>
          <w:rFonts w:eastAsia="Calibri"/>
          <w:bCs w:val="0"/>
          <w:noProof/>
          <w:szCs w:val="24"/>
          <w:lang w:eastAsia="en-US"/>
        </w:rPr>
        <w:lastRenderedPageBreak/>
        <w:t>организаций высшего образования и организаций дополнительного профессионального образования);</w:t>
      </w:r>
    </w:p>
    <w:p w14:paraId="53D7286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p w14:paraId="0035A8B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 места осуществления 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14:paraId="2596889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ОВЗ;</w:t>
      </w:r>
    </w:p>
    <w:p w14:paraId="1B03CCD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7BD6729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трудоустройстве выпускников (только для СПО);</w:t>
      </w:r>
    </w:p>
    <w:p w14:paraId="6CF6781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466B2DE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18CBEAE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w:t>
      </w:r>
      <w:r w:rsidRPr="00FA033D">
        <w:rPr>
          <w:rFonts w:eastAsia="Calibri"/>
          <w:bCs w:val="0"/>
          <w:noProof/>
          <w:szCs w:val="24"/>
          <w:lang w:eastAsia="en-US"/>
        </w:rPr>
        <w:lastRenderedPageBreak/>
        <w:t>Российской Федерации, местных бюджетов, по договорам об образовании за счет средств физических и (или) юридических лиц).</w:t>
      </w:r>
    </w:p>
    <w:p w14:paraId="61FE80EB" w14:textId="77777777" w:rsidR="00FA033D" w:rsidRPr="00FA033D" w:rsidRDefault="00FA033D" w:rsidP="00156681">
      <w:pPr>
        <w:numPr>
          <w:ilvl w:val="0"/>
          <w:numId w:val="11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7BA4A6A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7699B14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0133BB02" w14:textId="77777777" w:rsidR="00FA033D" w:rsidRPr="00FA033D" w:rsidRDefault="00FA033D" w:rsidP="00156681">
      <w:pPr>
        <w:numPr>
          <w:ilvl w:val="0"/>
          <w:numId w:val="11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3899DBB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018F113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6893409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7421DF1C" w14:textId="77777777" w:rsidR="00FA033D" w:rsidRPr="00FA033D" w:rsidRDefault="00FA033D" w:rsidP="00156681">
      <w:pPr>
        <w:numPr>
          <w:ilvl w:val="0"/>
          <w:numId w:val="11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не в полной мере удовлетворены комфортностью условий осуществления образовательной деятельности</w:t>
      </w:r>
    </w:p>
    <w:p w14:paraId="52791CF2" w14:textId="77777777" w:rsidR="00FA033D" w:rsidRPr="00FA033D" w:rsidRDefault="00FA033D" w:rsidP="00156681">
      <w:pPr>
        <w:numPr>
          <w:ilvl w:val="0"/>
          <w:numId w:val="11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0B585FC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585F5CC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5D768E4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283C8FF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366C82C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не все организации муниципалитета имеют специально оборудованные санитарно-гигиенические помещения в организации;</w:t>
      </w:r>
    </w:p>
    <w:p w14:paraId="7BE0CF2C" w14:textId="77777777" w:rsidR="00FA033D" w:rsidRPr="00FA033D" w:rsidRDefault="00FA033D" w:rsidP="00156681">
      <w:pPr>
        <w:numPr>
          <w:ilvl w:val="0"/>
          <w:numId w:val="11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7A78B98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047160B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0C97C75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35C60D7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09FEAFE6" w14:textId="77777777" w:rsidR="00FA033D" w:rsidRPr="00FA033D" w:rsidRDefault="00FA033D" w:rsidP="00156681">
      <w:pPr>
        <w:numPr>
          <w:ilvl w:val="0"/>
          <w:numId w:val="11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0AAECA19" w14:textId="77777777" w:rsidR="00FA033D" w:rsidRPr="00FA033D" w:rsidRDefault="00FA033D" w:rsidP="00156681">
      <w:pPr>
        <w:numPr>
          <w:ilvl w:val="0"/>
          <w:numId w:val="116"/>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6E8BD5C1" w14:textId="77777777" w:rsidR="00FA033D" w:rsidRPr="00FA033D" w:rsidRDefault="00FA033D" w:rsidP="00156681">
      <w:pPr>
        <w:numPr>
          <w:ilvl w:val="0"/>
          <w:numId w:val="116"/>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условия для готовности получателей рекомендовать организацию</w:t>
      </w:r>
    </w:p>
    <w:p w14:paraId="0594418E" w14:textId="77777777" w:rsidR="00FA033D" w:rsidRPr="00FA033D" w:rsidRDefault="00FA033D" w:rsidP="00156681">
      <w:pPr>
        <w:numPr>
          <w:ilvl w:val="0"/>
          <w:numId w:val="116"/>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не удовлетворяют получателей услуг</w:t>
      </w:r>
    </w:p>
    <w:p w14:paraId="597F1574" w14:textId="77777777" w:rsidR="00174BD4" w:rsidRDefault="00174BD4" w:rsidP="00174BD4">
      <w:pPr>
        <w:autoSpaceDE/>
        <w:autoSpaceDN/>
        <w:adjustRightInd/>
        <w:ind w:firstLine="0"/>
        <w:jc w:val="center"/>
        <w:rPr>
          <w:rFonts w:eastAsia="Calibri"/>
          <w:b/>
          <w:bCs w:val="0"/>
          <w:noProof/>
          <w:szCs w:val="24"/>
          <w:lang w:eastAsia="en-US"/>
        </w:rPr>
      </w:pPr>
    </w:p>
    <w:p w14:paraId="23A3A28E" w14:textId="50DE641B" w:rsidR="00FA033D" w:rsidRPr="00FA033D" w:rsidRDefault="00FA033D" w:rsidP="00174BD4">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МО г. Екатеринбург</w:t>
      </w:r>
      <w:r w:rsidR="0015201B">
        <w:rPr>
          <w:rFonts w:eastAsia="Calibri"/>
          <w:b/>
          <w:bCs w:val="0"/>
          <w:noProof/>
          <w:szCs w:val="24"/>
          <w:lang w:eastAsia="en-US"/>
        </w:rPr>
        <w:t xml:space="preserve">, </w:t>
      </w:r>
      <w:r w:rsidRPr="00FA033D">
        <w:rPr>
          <w:rFonts w:eastAsia="Calibri"/>
          <w:b/>
          <w:bCs w:val="0"/>
          <w:noProof/>
          <w:szCs w:val="24"/>
          <w:lang w:eastAsia="en-US"/>
        </w:rPr>
        <w:t>Кировский район</w:t>
      </w:r>
    </w:p>
    <w:p w14:paraId="579FDD61" w14:textId="3B307891"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МО г. Екатеринбург</w:t>
      </w:r>
      <w:r w:rsidR="0015201B">
        <w:rPr>
          <w:rFonts w:eastAsia="Calibri"/>
          <w:bCs w:val="0"/>
          <w:noProof/>
          <w:szCs w:val="24"/>
          <w:lang w:eastAsia="en-US"/>
        </w:rPr>
        <w:t xml:space="preserve">, </w:t>
      </w:r>
      <w:r w:rsidRPr="00FA033D">
        <w:rPr>
          <w:rFonts w:eastAsia="Calibri"/>
          <w:bCs w:val="0"/>
          <w:noProof/>
          <w:szCs w:val="24"/>
          <w:lang w:eastAsia="en-US"/>
        </w:rPr>
        <w:t>Кировский район</w:t>
      </w:r>
      <w:r w:rsidRPr="00FA033D">
        <w:rPr>
          <w:rFonts w:eastAsia="Calibri"/>
          <w:bCs w:val="0"/>
          <w:szCs w:val="24"/>
          <w:lang w:eastAsia="en-US"/>
        </w:rPr>
        <w:t xml:space="preserve"> занимает </w:t>
      </w:r>
      <w:r w:rsidRPr="00FA033D">
        <w:rPr>
          <w:rFonts w:eastAsia="Calibri"/>
          <w:b/>
          <w:noProof/>
          <w:szCs w:val="24"/>
          <w:lang w:eastAsia="en-US"/>
        </w:rPr>
        <w:t>47</w:t>
      </w:r>
      <w:r w:rsidRPr="00FA033D">
        <w:rPr>
          <w:rFonts w:eastAsia="Calibri"/>
          <w:b/>
          <w:szCs w:val="24"/>
          <w:lang w:eastAsia="en-US"/>
        </w:rPr>
        <w:t xml:space="preserve"> </w:t>
      </w:r>
      <w:r w:rsidRPr="00FA033D">
        <w:rPr>
          <w:rFonts w:eastAsia="Calibri"/>
          <w:bCs w:val="0"/>
          <w:szCs w:val="24"/>
          <w:lang w:eastAsia="en-US"/>
        </w:rPr>
        <w:t>место.</w:t>
      </w:r>
    </w:p>
    <w:p w14:paraId="2AFCAA21"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3A17904D"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92,72 баллов;</w:t>
      </w:r>
    </w:p>
    <w:p w14:paraId="3507AB6C"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88,18 баллов;</w:t>
      </w:r>
    </w:p>
    <w:p w14:paraId="024812B9"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67,41 баллов;</w:t>
      </w:r>
    </w:p>
    <w:p w14:paraId="2202F76F"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91,63 баллов;</w:t>
      </w:r>
    </w:p>
    <w:p w14:paraId="66DB27F4"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Удовлетворенность условиями оказания услуг – 88,74 баллов.</w:t>
      </w:r>
    </w:p>
    <w:p w14:paraId="0098A931"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15182</w:t>
      </w:r>
      <w:r w:rsidRPr="00FA033D">
        <w:rPr>
          <w:rFonts w:eastAsia="Calibri"/>
          <w:bCs w:val="0"/>
          <w:szCs w:val="24"/>
          <w:lang w:eastAsia="en-US"/>
        </w:rPr>
        <w:t xml:space="preserve"> респондентов (обучающихся и их родителей/ законных представителей). </w:t>
      </w:r>
    </w:p>
    <w:p w14:paraId="7B9F5F57"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85,74</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14,26</w:t>
      </w:r>
      <w:r w:rsidRPr="00FA033D">
        <w:rPr>
          <w:rFonts w:eastAsia="Calibri"/>
          <w:bCs w:val="0"/>
          <w:szCs w:val="24"/>
          <w:lang w:eastAsia="en-US"/>
        </w:rPr>
        <w:t xml:space="preserve">%. В 2018 году </w:t>
      </w:r>
      <w:r w:rsidRPr="00FA033D">
        <w:rPr>
          <w:rFonts w:eastAsia="Calibri"/>
          <w:bCs w:val="0"/>
          <w:szCs w:val="24"/>
          <w:lang w:eastAsia="en-US"/>
        </w:rPr>
        <w:lastRenderedPageBreak/>
        <w:t xml:space="preserve">интегральный показатель составлял </w:t>
      </w:r>
      <w:r w:rsidRPr="00FA033D">
        <w:rPr>
          <w:rFonts w:eastAsia="Calibri"/>
          <w:bCs w:val="0"/>
          <w:noProof/>
          <w:szCs w:val="24"/>
          <w:lang w:eastAsia="en-US"/>
        </w:rPr>
        <w:t>111,65</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30,22</w:t>
      </w:r>
      <w:r w:rsidRPr="00FA033D">
        <w:rPr>
          <w:rFonts w:eastAsia="Calibri"/>
          <w:bCs w:val="0"/>
          <w:szCs w:val="24"/>
          <w:lang w:eastAsia="en-US"/>
        </w:rPr>
        <w:t>%.</w:t>
      </w:r>
    </w:p>
    <w:p w14:paraId="2C1982B2" w14:textId="60043001"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МО г. Екатеринбург</w:t>
      </w:r>
      <w:r w:rsidR="0015201B">
        <w:rPr>
          <w:rFonts w:eastAsia="Calibri"/>
          <w:b/>
          <w:noProof/>
          <w:szCs w:val="24"/>
          <w:lang w:eastAsia="en-US"/>
        </w:rPr>
        <w:t xml:space="preserve">, </w:t>
      </w:r>
      <w:r w:rsidRPr="00FA033D">
        <w:rPr>
          <w:rFonts w:eastAsia="Calibri"/>
          <w:b/>
          <w:noProof/>
          <w:szCs w:val="24"/>
          <w:lang w:eastAsia="en-US"/>
        </w:rPr>
        <w:t>Кировский район</w:t>
      </w:r>
      <w:r w:rsidRPr="00FA033D">
        <w:rPr>
          <w:rFonts w:eastAsia="Calibri"/>
          <w:b/>
          <w:szCs w:val="24"/>
          <w:lang w:eastAsia="en-US"/>
        </w:rPr>
        <w:t xml:space="preserve">: </w:t>
      </w:r>
    </w:p>
    <w:p w14:paraId="69B7AFDE" w14:textId="77777777" w:rsidR="00FA033D" w:rsidRPr="00FA033D" w:rsidRDefault="00FA033D" w:rsidP="00156681">
      <w:pPr>
        <w:numPr>
          <w:ilvl w:val="0"/>
          <w:numId w:val="11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46E2C33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04691B7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Сведения о наличии положений о структурных подразделениях (об органах управления) с приложением копий указанных положений (при их наличии);</w:t>
      </w:r>
    </w:p>
    <w:p w14:paraId="4F4E391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уровнях образования;</w:t>
      </w:r>
    </w:p>
    <w:p w14:paraId="06F19B1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p w14:paraId="7DD7E33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Уровень образования (для СПО);</w:t>
      </w:r>
    </w:p>
    <w:p w14:paraId="5E34028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p w14:paraId="0C52D22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p w14:paraId="6054464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 места осуществления 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14:paraId="1C1A040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ОВЗ;</w:t>
      </w:r>
    </w:p>
    <w:p w14:paraId="2D18D39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2C79FBE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трудоустройстве выпускников (только для СПО);</w:t>
      </w:r>
    </w:p>
    <w:p w14:paraId="5EC2BC8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6FC6F2B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3E5B0DE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46306D0B" w14:textId="77777777" w:rsidR="00FA033D" w:rsidRPr="00FA033D" w:rsidRDefault="00FA033D" w:rsidP="00156681">
      <w:pPr>
        <w:numPr>
          <w:ilvl w:val="0"/>
          <w:numId w:val="11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4AD425F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47C0A4C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447E6DC3" w14:textId="77777777" w:rsidR="00FA033D" w:rsidRPr="00FA033D" w:rsidRDefault="00FA033D" w:rsidP="00156681">
      <w:pPr>
        <w:numPr>
          <w:ilvl w:val="0"/>
          <w:numId w:val="11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4145BB4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2B2DE8F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1B4FD7C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6114B02C" w14:textId="77777777" w:rsidR="00FA033D" w:rsidRPr="00FA033D" w:rsidRDefault="00FA033D" w:rsidP="00156681">
      <w:pPr>
        <w:numPr>
          <w:ilvl w:val="0"/>
          <w:numId w:val="11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оценивают условия осуществления образовательной деятельности как недостаточно комфортные</w:t>
      </w:r>
    </w:p>
    <w:p w14:paraId="71B77680" w14:textId="77777777" w:rsidR="00FA033D" w:rsidRPr="00FA033D" w:rsidRDefault="00FA033D" w:rsidP="00156681">
      <w:pPr>
        <w:numPr>
          <w:ilvl w:val="0"/>
          <w:numId w:val="11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264A09A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01604C8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6664346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2D3C169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753B476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7E2EAB6E" w14:textId="77777777" w:rsidR="00FA033D" w:rsidRPr="00FA033D" w:rsidRDefault="00FA033D" w:rsidP="00156681">
      <w:pPr>
        <w:numPr>
          <w:ilvl w:val="0"/>
          <w:numId w:val="11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5F738E9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6F3181B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594AC51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2477DB6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альтернативная версия официального сайта организации в сети Интернет  для инвалидов по зрению;</w:t>
      </w:r>
    </w:p>
    <w:p w14:paraId="25289BF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21F335C2" w14:textId="77777777" w:rsidR="00FA033D" w:rsidRPr="00FA033D" w:rsidRDefault="00FA033D" w:rsidP="00156681">
      <w:pPr>
        <w:numPr>
          <w:ilvl w:val="0"/>
          <w:numId w:val="11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0A6218B7" w14:textId="77777777" w:rsidR="00FA033D" w:rsidRPr="00FA033D" w:rsidRDefault="00FA033D" w:rsidP="00156681">
      <w:pPr>
        <w:numPr>
          <w:ilvl w:val="0"/>
          <w:numId w:val="117"/>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705AD1A9" w14:textId="77777777" w:rsidR="00FA033D" w:rsidRPr="00FA033D" w:rsidRDefault="00FA033D" w:rsidP="00156681">
      <w:pPr>
        <w:numPr>
          <w:ilvl w:val="0"/>
          <w:numId w:val="117"/>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условия для готовности получателей рекомендовать организацию</w:t>
      </w:r>
    </w:p>
    <w:p w14:paraId="672A2E89" w14:textId="77777777" w:rsidR="00FA033D" w:rsidRPr="00FA033D" w:rsidRDefault="00FA033D" w:rsidP="00156681">
      <w:pPr>
        <w:numPr>
          <w:ilvl w:val="0"/>
          <w:numId w:val="117"/>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не удовлетворяют получателей услуг</w:t>
      </w:r>
    </w:p>
    <w:p w14:paraId="47FB5692" w14:textId="77777777" w:rsidR="00174BD4" w:rsidRDefault="00174BD4" w:rsidP="00174BD4">
      <w:pPr>
        <w:autoSpaceDE/>
        <w:autoSpaceDN/>
        <w:adjustRightInd/>
        <w:ind w:firstLine="0"/>
        <w:jc w:val="center"/>
        <w:rPr>
          <w:rFonts w:eastAsia="Calibri"/>
          <w:b/>
          <w:bCs w:val="0"/>
          <w:noProof/>
          <w:szCs w:val="24"/>
          <w:lang w:eastAsia="en-US"/>
        </w:rPr>
      </w:pPr>
    </w:p>
    <w:p w14:paraId="58483E92" w14:textId="2CB750D1" w:rsidR="00FA033D" w:rsidRPr="00FA033D" w:rsidRDefault="00FA033D" w:rsidP="00174BD4">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МО г. Екатеринбург</w:t>
      </w:r>
      <w:r w:rsidR="0015201B">
        <w:rPr>
          <w:rFonts w:eastAsia="Calibri"/>
          <w:b/>
          <w:bCs w:val="0"/>
          <w:noProof/>
          <w:szCs w:val="24"/>
          <w:lang w:eastAsia="en-US"/>
        </w:rPr>
        <w:t xml:space="preserve">, </w:t>
      </w:r>
      <w:r w:rsidRPr="00FA033D">
        <w:rPr>
          <w:rFonts w:eastAsia="Calibri"/>
          <w:b/>
          <w:bCs w:val="0"/>
          <w:noProof/>
          <w:szCs w:val="24"/>
          <w:lang w:eastAsia="en-US"/>
        </w:rPr>
        <w:t>Ленинский район</w:t>
      </w:r>
    </w:p>
    <w:p w14:paraId="66954A18" w14:textId="26E6CA4C"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МО г. Екатеринбург</w:t>
      </w:r>
      <w:r w:rsidR="0015201B">
        <w:rPr>
          <w:rFonts w:eastAsia="Calibri"/>
          <w:bCs w:val="0"/>
          <w:noProof/>
          <w:szCs w:val="24"/>
          <w:lang w:eastAsia="en-US"/>
        </w:rPr>
        <w:t xml:space="preserve">, </w:t>
      </w:r>
      <w:r w:rsidRPr="00FA033D">
        <w:rPr>
          <w:rFonts w:eastAsia="Calibri"/>
          <w:bCs w:val="0"/>
          <w:noProof/>
          <w:szCs w:val="24"/>
          <w:lang w:eastAsia="en-US"/>
        </w:rPr>
        <w:t>Ленинский район</w:t>
      </w:r>
      <w:r w:rsidRPr="00FA033D">
        <w:rPr>
          <w:rFonts w:eastAsia="Calibri"/>
          <w:bCs w:val="0"/>
          <w:szCs w:val="24"/>
          <w:lang w:eastAsia="en-US"/>
        </w:rPr>
        <w:t xml:space="preserve"> занимает </w:t>
      </w:r>
      <w:r w:rsidRPr="00FA033D">
        <w:rPr>
          <w:rFonts w:eastAsia="Calibri"/>
          <w:b/>
          <w:noProof/>
          <w:szCs w:val="24"/>
          <w:lang w:eastAsia="en-US"/>
        </w:rPr>
        <w:t>31</w:t>
      </w:r>
      <w:r w:rsidRPr="00FA033D">
        <w:rPr>
          <w:rFonts w:eastAsia="Calibri"/>
          <w:b/>
          <w:szCs w:val="24"/>
          <w:lang w:eastAsia="en-US"/>
        </w:rPr>
        <w:t xml:space="preserve"> </w:t>
      </w:r>
      <w:r w:rsidRPr="00FA033D">
        <w:rPr>
          <w:rFonts w:eastAsia="Calibri"/>
          <w:bCs w:val="0"/>
          <w:szCs w:val="24"/>
          <w:lang w:eastAsia="en-US"/>
        </w:rPr>
        <w:t>место.</w:t>
      </w:r>
    </w:p>
    <w:p w14:paraId="08485982"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5A9E7B16"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93,89 баллов;</w:t>
      </w:r>
    </w:p>
    <w:p w14:paraId="0CE4D0F0"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90,53 баллов;</w:t>
      </w:r>
    </w:p>
    <w:p w14:paraId="413047C7"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66,56 баллов;</w:t>
      </w:r>
    </w:p>
    <w:p w14:paraId="743E66CB"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92,68 баллов;</w:t>
      </w:r>
    </w:p>
    <w:p w14:paraId="18FA8138"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Удовлетворенность условиями оказания услуг – 90,77 баллов.</w:t>
      </w:r>
    </w:p>
    <w:p w14:paraId="5D3C0467"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14824</w:t>
      </w:r>
      <w:r w:rsidRPr="00FA033D">
        <w:rPr>
          <w:rFonts w:eastAsia="Calibri"/>
          <w:bCs w:val="0"/>
          <w:szCs w:val="24"/>
          <w:lang w:eastAsia="en-US"/>
        </w:rPr>
        <w:t xml:space="preserve"> респондентов (обучающихся и их родителей/ законных представителей). </w:t>
      </w:r>
    </w:p>
    <w:p w14:paraId="6281D30F"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86,89</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13,11</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118,1</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26,19</w:t>
      </w:r>
      <w:r w:rsidRPr="00FA033D">
        <w:rPr>
          <w:rFonts w:eastAsia="Calibri"/>
          <w:bCs w:val="0"/>
          <w:szCs w:val="24"/>
          <w:lang w:eastAsia="en-US"/>
        </w:rPr>
        <w:t>%.</w:t>
      </w:r>
    </w:p>
    <w:p w14:paraId="298AD904" w14:textId="2BD8C3EC"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МО г. Екатеринбург</w:t>
      </w:r>
      <w:r w:rsidR="0015201B">
        <w:rPr>
          <w:rFonts w:eastAsia="Calibri"/>
          <w:b/>
          <w:noProof/>
          <w:szCs w:val="24"/>
          <w:lang w:eastAsia="en-US"/>
        </w:rPr>
        <w:t xml:space="preserve">, </w:t>
      </w:r>
      <w:r w:rsidRPr="00FA033D">
        <w:rPr>
          <w:rFonts w:eastAsia="Calibri"/>
          <w:b/>
          <w:noProof/>
          <w:szCs w:val="24"/>
          <w:lang w:eastAsia="en-US"/>
        </w:rPr>
        <w:t>Ленинский район</w:t>
      </w:r>
      <w:r w:rsidRPr="00FA033D">
        <w:rPr>
          <w:rFonts w:eastAsia="Calibri"/>
          <w:b/>
          <w:szCs w:val="24"/>
          <w:lang w:eastAsia="en-US"/>
        </w:rPr>
        <w:t xml:space="preserve">: </w:t>
      </w:r>
    </w:p>
    <w:p w14:paraId="4EB43DE0" w14:textId="77777777" w:rsidR="00FA033D" w:rsidRPr="00FA033D" w:rsidRDefault="00FA033D" w:rsidP="00156681">
      <w:pPr>
        <w:numPr>
          <w:ilvl w:val="0"/>
          <w:numId w:val="11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73B6A8E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w:t>
      </w:r>
      <w:r w:rsidRPr="00FA033D">
        <w:rPr>
          <w:rFonts w:eastAsia="Calibri"/>
          <w:bCs w:val="0"/>
          <w:noProof/>
          <w:szCs w:val="24"/>
          <w:lang w:eastAsia="en-US"/>
        </w:rPr>
        <w:lastRenderedPageBreak/>
        <w:t>подразделений (при наличии); адреса электронной почты структурных подразделений (при наличии);</w:t>
      </w:r>
    </w:p>
    <w:p w14:paraId="417A2FF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Сведения о наличии положений о структурных подразделениях (об органах управления) с приложением копий указанных положений (при их наличии);</w:t>
      </w:r>
    </w:p>
    <w:p w14:paraId="078EB10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уровнях образования;</w:t>
      </w:r>
    </w:p>
    <w:p w14:paraId="082A506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сроке действия государственной аккредитации образовательных программ (при наличии государственной аккредитации);</w:t>
      </w:r>
    </w:p>
    <w:p w14:paraId="5A5A763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p w14:paraId="5B76528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Уровень образования (для СПО);</w:t>
      </w:r>
    </w:p>
    <w:p w14:paraId="65480AF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p w14:paraId="17DA438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p w14:paraId="2B5CA38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ОВЗ;</w:t>
      </w:r>
    </w:p>
    <w:p w14:paraId="1BFA289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66F40BA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трудоустройстве выпускников (только для СПО);</w:t>
      </w:r>
    </w:p>
    <w:p w14:paraId="3B7128D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7F37B78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1787F16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5545144C" w14:textId="77777777" w:rsidR="00FA033D" w:rsidRPr="00FA033D" w:rsidRDefault="00FA033D" w:rsidP="00156681">
      <w:pPr>
        <w:numPr>
          <w:ilvl w:val="0"/>
          <w:numId w:val="11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5628889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6C0BFE2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232262C8" w14:textId="77777777" w:rsidR="00FA033D" w:rsidRPr="00FA033D" w:rsidRDefault="00FA033D" w:rsidP="00156681">
      <w:pPr>
        <w:numPr>
          <w:ilvl w:val="0"/>
          <w:numId w:val="11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79345E1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планы по устранению недостатков по итогам НОК в 2018 году;</w:t>
      </w:r>
    </w:p>
    <w:p w14:paraId="690B2EA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6D0914B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106D2AE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47134877" w14:textId="77777777" w:rsidR="00FA033D" w:rsidRPr="00FA033D" w:rsidRDefault="00FA033D" w:rsidP="00156681">
      <w:pPr>
        <w:numPr>
          <w:ilvl w:val="0"/>
          <w:numId w:val="11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Получатели услуг не в полной мере удовлетворены комфортностью условий осуществления образовательной деятельности</w:t>
      </w:r>
    </w:p>
    <w:p w14:paraId="49CFDCB0" w14:textId="77777777" w:rsidR="00FA033D" w:rsidRPr="00FA033D" w:rsidRDefault="00FA033D" w:rsidP="00156681">
      <w:pPr>
        <w:numPr>
          <w:ilvl w:val="0"/>
          <w:numId w:val="11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4652358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5ADBB9C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3A73FE2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0EEA3B1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4AE8E2A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634BF496" w14:textId="77777777" w:rsidR="00FA033D" w:rsidRPr="00FA033D" w:rsidRDefault="00FA033D" w:rsidP="00156681">
      <w:pPr>
        <w:numPr>
          <w:ilvl w:val="0"/>
          <w:numId w:val="11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73F3091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4DB1899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2EF7F04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78C96A6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6204858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возможность предоставления образовательных услуг в дистанционном режиме или на дому.</w:t>
      </w:r>
    </w:p>
    <w:p w14:paraId="62837338" w14:textId="77777777" w:rsidR="00FA033D" w:rsidRPr="00FA033D" w:rsidRDefault="00FA033D" w:rsidP="00156681">
      <w:pPr>
        <w:numPr>
          <w:ilvl w:val="0"/>
          <w:numId w:val="11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67E809C0" w14:textId="77777777" w:rsidR="00FA033D" w:rsidRPr="00FA033D" w:rsidRDefault="00FA033D" w:rsidP="00156681">
      <w:pPr>
        <w:numPr>
          <w:ilvl w:val="0"/>
          <w:numId w:val="118"/>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4BCB05DB" w14:textId="77777777" w:rsidR="00FA033D" w:rsidRPr="00FA033D" w:rsidRDefault="00FA033D" w:rsidP="00156681">
      <w:pPr>
        <w:numPr>
          <w:ilvl w:val="0"/>
          <w:numId w:val="118"/>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условия для готовности получателей рекомендовать организацию</w:t>
      </w:r>
    </w:p>
    <w:p w14:paraId="46AC8D1B" w14:textId="77777777" w:rsidR="00FA033D" w:rsidRPr="00FA033D" w:rsidRDefault="00FA033D" w:rsidP="00156681">
      <w:pPr>
        <w:numPr>
          <w:ilvl w:val="0"/>
          <w:numId w:val="118"/>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10596D23" w14:textId="77777777" w:rsidR="00174BD4" w:rsidRDefault="00174BD4" w:rsidP="00174BD4">
      <w:pPr>
        <w:autoSpaceDE/>
        <w:autoSpaceDN/>
        <w:adjustRightInd/>
        <w:ind w:firstLine="0"/>
        <w:jc w:val="center"/>
        <w:rPr>
          <w:rFonts w:eastAsia="Calibri"/>
          <w:b/>
          <w:bCs w:val="0"/>
          <w:noProof/>
          <w:szCs w:val="24"/>
          <w:lang w:eastAsia="en-US"/>
        </w:rPr>
      </w:pPr>
    </w:p>
    <w:p w14:paraId="64AE29E3" w14:textId="147D8026" w:rsidR="00FA033D" w:rsidRPr="00FA033D" w:rsidRDefault="00FA033D" w:rsidP="00174BD4">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МО г. Екатеринбург</w:t>
      </w:r>
      <w:r w:rsidR="0015201B">
        <w:rPr>
          <w:rFonts w:eastAsia="Calibri"/>
          <w:b/>
          <w:bCs w:val="0"/>
          <w:noProof/>
          <w:szCs w:val="24"/>
          <w:lang w:eastAsia="en-US"/>
        </w:rPr>
        <w:t xml:space="preserve">, </w:t>
      </w:r>
      <w:r w:rsidRPr="00FA033D">
        <w:rPr>
          <w:rFonts w:eastAsia="Calibri"/>
          <w:b/>
          <w:bCs w:val="0"/>
          <w:noProof/>
          <w:szCs w:val="24"/>
          <w:lang w:eastAsia="en-US"/>
        </w:rPr>
        <w:t>Октябрьский район</w:t>
      </w:r>
    </w:p>
    <w:p w14:paraId="0889C495" w14:textId="6AC501B4"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lastRenderedPageBreak/>
        <w:t xml:space="preserve">В рейтинге среди всех муниципальных образований Свердловской области </w:t>
      </w:r>
      <w:r w:rsidRPr="00FA033D">
        <w:rPr>
          <w:rFonts w:eastAsia="Calibri"/>
          <w:bCs w:val="0"/>
          <w:noProof/>
          <w:szCs w:val="24"/>
          <w:lang w:eastAsia="en-US"/>
        </w:rPr>
        <w:t>МО г. Екатеринбург</w:t>
      </w:r>
      <w:r w:rsidR="0015201B">
        <w:rPr>
          <w:rFonts w:eastAsia="Calibri"/>
          <w:bCs w:val="0"/>
          <w:noProof/>
          <w:szCs w:val="24"/>
          <w:lang w:eastAsia="en-US"/>
        </w:rPr>
        <w:t xml:space="preserve">, </w:t>
      </w:r>
      <w:r w:rsidRPr="00FA033D">
        <w:rPr>
          <w:rFonts w:eastAsia="Calibri"/>
          <w:bCs w:val="0"/>
          <w:noProof/>
          <w:szCs w:val="24"/>
          <w:lang w:eastAsia="en-US"/>
        </w:rPr>
        <w:t>Октябрьский район</w:t>
      </w:r>
      <w:r w:rsidRPr="00FA033D">
        <w:rPr>
          <w:rFonts w:eastAsia="Calibri"/>
          <w:bCs w:val="0"/>
          <w:szCs w:val="24"/>
          <w:lang w:eastAsia="en-US"/>
        </w:rPr>
        <w:t xml:space="preserve"> занимает </w:t>
      </w:r>
      <w:r w:rsidRPr="00FA033D">
        <w:rPr>
          <w:rFonts w:eastAsia="Calibri"/>
          <w:b/>
          <w:noProof/>
          <w:szCs w:val="24"/>
          <w:lang w:eastAsia="en-US"/>
        </w:rPr>
        <w:t>18</w:t>
      </w:r>
      <w:r w:rsidRPr="00FA033D">
        <w:rPr>
          <w:rFonts w:eastAsia="Calibri"/>
          <w:b/>
          <w:szCs w:val="24"/>
          <w:lang w:eastAsia="en-US"/>
        </w:rPr>
        <w:t xml:space="preserve"> </w:t>
      </w:r>
      <w:r w:rsidRPr="00FA033D">
        <w:rPr>
          <w:rFonts w:eastAsia="Calibri"/>
          <w:bCs w:val="0"/>
          <w:szCs w:val="24"/>
          <w:lang w:eastAsia="en-US"/>
        </w:rPr>
        <w:t>место.</w:t>
      </w:r>
    </w:p>
    <w:p w14:paraId="284736D0"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4F0E8342"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93,87 баллов;</w:t>
      </w:r>
    </w:p>
    <w:p w14:paraId="7ACE4F91"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89,9 баллов;</w:t>
      </w:r>
    </w:p>
    <w:p w14:paraId="57CF70A6"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70,28 баллов;</w:t>
      </w:r>
    </w:p>
    <w:p w14:paraId="4C217DA0"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94,14 баллов;</w:t>
      </w:r>
    </w:p>
    <w:p w14:paraId="3BDD3D7D"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Удовлетворенность условиями оказания услуг – 92,24 баллов.</w:t>
      </w:r>
    </w:p>
    <w:p w14:paraId="318CC080"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10035</w:t>
      </w:r>
      <w:r w:rsidRPr="00FA033D">
        <w:rPr>
          <w:rFonts w:eastAsia="Calibri"/>
          <w:bCs w:val="0"/>
          <w:szCs w:val="24"/>
          <w:lang w:eastAsia="en-US"/>
        </w:rPr>
        <w:t xml:space="preserve"> респондентов (обучающихся и их родителей/ законных представителей). </w:t>
      </w:r>
    </w:p>
    <w:p w14:paraId="7FC1AB0A"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88,09</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11,91</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116,88</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26,95</w:t>
      </w:r>
      <w:r w:rsidRPr="00FA033D">
        <w:rPr>
          <w:rFonts w:eastAsia="Calibri"/>
          <w:bCs w:val="0"/>
          <w:szCs w:val="24"/>
          <w:lang w:eastAsia="en-US"/>
        </w:rPr>
        <w:t>%.</w:t>
      </w:r>
    </w:p>
    <w:p w14:paraId="43CB95D8" w14:textId="6B99E784"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МО г. Екатеринбург</w:t>
      </w:r>
      <w:r w:rsidR="0015201B">
        <w:rPr>
          <w:rFonts w:eastAsia="Calibri"/>
          <w:b/>
          <w:noProof/>
          <w:szCs w:val="24"/>
          <w:lang w:eastAsia="en-US"/>
        </w:rPr>
        <w:t xml:space="preserve">, </w:t>
      </w:r>
      <w:r w:rsidRPr="00FA033D">
        <w:rPr>
          <w:rFonts w:eastAsia="Calibri"/>
          <w:b/>
          <w:noProof/>
          <w:szCs w:val="24"/>
          <w:lang w:eastAsia="en-US"/>
        </w:rPr>
        <w:t>Октябрьский район</w:t>
      </w:r>
      <w:r w:rsidRPr="00FA033D">
        <w:rPr>
          <w:rFonts w:eastAsia="Calibri"/>
          <w:b/>
          <w:szCs w:val="24"/>
          <w:lang w:eastAsia="en-US"/>
        </w:rPr>
        <w:t xml:space="preserve">: </w:t>
      </w:r>
    </w:p>
    <w:p w14:paraId="74405901" w14:textId="77777777" w:rsidR="00FA033D" w:rsidRPr="00FA033D" w:rsidRDefault="00FA033D" w:rsidP="00156681">
      <w:pPr>
        <w:numPr>
          <w:ilvl w:val="0"/>
          <w:numId w:val="11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63A37DE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1221577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Сведения о наличии положений о структурных подразделениях (об органах управления) с приложением копий указанных положений (при их наличии);</w:t>
      </w:r>
    </w:p>
    <w:p w14:paraId="2426311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уровнях образования;</w:t>
      </w:r>
    </w:p>
    <w:p w14:paraId="6835777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сроке действия государственной аккредитации образовательных программ (при наличии государственной аккредитации);</w:t>
      </w:r>
    </w:p>
    <w:p w14:paraId="66363BE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49A59F1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w:t>
      </w:r>
      <w:r w:rsidRPr="00FA033D">
        <w:rPr>
          <w:rFonts w:eastAsia="Calibri"/>
          <w:bCs w:val="0"/>
          <w:noProof/>
          <w:szCs w:val="24"/>
          <w:lang w:eastAsia="en-US"/>
        </w:rPr>
        <w:lastRenderedPageBreak/>
        <w:t>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p w14:paraId="71D4B40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080A803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15E6004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33A530AF" w14:textId="77777777" w:rsidR="00FA033D" w:rsidRPr="00FA033D" w:rsidRDefault="00FA033D" w:rsidP="00156681">
      <w:pPr>
        <w:numPr>
          <w:ilvl w:val="0"/>
          <w:numId w:val="11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6349665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11E7FD5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0BEF7F87" w14:textId="77777777" w:rsidR="00FA033D" w:rsidRPr="00FA033D" w:rsidRDefault="00FA033D" w:rsidP="00156681">
      <w:pPr>
        <w:numPr>
          <w:ilvl w:val="0"/>
          <w:numId w:val="11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7DFC0DF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планы по устранению недостатков по итогам НОК в 2018 году;</w:t>
      </w:r>
    </w:p>
    <w:p w14:paraId="49B1D31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45FB0E8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4B68A18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w:t>
      </w:r>
      <w:r w:rsidRPr="00FA033D">
        <w:rPr>
          <w:rFonts w:eastAsia="Calibri"/>
          <w:bCs w:val="0"/>
          <w:noProof/>
          <w:szCs w:val="24"/>
          <w:lang w:eastAsia="en-US"/>
        </w:rPr>
        <w:lastRenderedPageBreak/>
        <w:t>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0809FED5" w14:textId="77777777" w:rsidR="00FA033D" w:rsidRPr="00FA033D" w:rsidRDefault="00FA033D" w:rsidP="00156681">
      <w:pPr>
        <w:numPr>
          <w:ilvl w:val="0"/>
          <w:numId w:val="11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не в полной мере удовлетворены комфортностью условий осуществления образовательной деятельности</w:t>
      </w:r>
    </w:p>
    <w:p w14:paraId="0281E0BD" w14:textId="77777777" w:rsidR="00FA033D" w:rsidRPr="00FA033D" w:rsidRDefault="00FA033D" w:rsidP="00156681">
      <w:pPr>
        <w:numPr>
          <w:ilvl w:val="0"/>
          <w:numId w:val="11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4B975E5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090B2BD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0C9DA7B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1738757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6C00445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614A3762" w14:textId="77777777" w:rsidR="00FA033D" w:rsidRPr="00FA033D" w:rsidRDefault="00FA033D" w:rsidP="00156681">
      <w:pPr>
        <w:numPr>
          <w:ilvl w:val="0"/>
          <w:numId w:val="11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773BA7F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46A7376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180606C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3A3E99EB" w14:textId="77777777" w:rsidR="00FA033D" w:rsidRPr="00FA033D" w:rsidRDefault="00FA033D" w:rsidP="00156681">
      <w:pPr>
        <w:numPr>
          <w:ilvl w:val="0"/>
          <w:numId w:val="11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0EA3AADC" w14:textId="77777777" w:rsidR="00FA033D" w:rsidRPr="00FA033D" w:rsidRDefault="00FA033D" w:rsidP="00156681">
      <w:pPr>
        <w:numPr>
          <w:ilvl w:val="0"/>
          <w:numId w:val="119"/>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37DE6F46" w14:textId="77777777" w:rsidR="00FA033D" w:rsidRPr="00FA033D" w:rsidRDefault="00FA033D" w:rsidP="00156681">
      <w:pPr>
        <w:numPr>
          <w:ilvl w:val="0"/>
          <w:numId w:val="119"/>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в достаточном объеме условия для готовности получателей рекомендовать организацию</w:t>
      </w:r>
    </w:p>
    <w:p w14:paraId="6B5F907E" w14:textId="77777777" w:rsidR="00FA033D" w:rsidRPr="00FA033D" w:rsidRDefault="00FA033D" w:rsidP="00156681">
      <w:pPr>
        <w:numPr>
          <w:ilvl w:val="0"/>
          <w:numId w:val="119"/>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1E224271" w14:textId="77777777" w:rsidR="00174BD4" w:rsidRDefault="00174BD4" w:rsidP="00174BD4">
      <w:pPr>
        <w:autoSpaceDE/>
        <w:autoSpaceDN/>
        <w:adjustRightInd/>
        <w:ind w:firstLine="0"/>
        <w:jc w:val="center"/>
        <w:rPr>
          <w:rFonts w:eastAsia="Calibri"/>
          <w:b/>
          <w:bCs w:val="0"/>
          <w:noProof/>
          <w:szCs w:val="24"/>
          <w:lang w:eastAsia="en-US"/>
        </w:rPr>
      </w:pPr>
    </w:p>
    <w:p w14:paraId="4C37173A" w14:textId="4796FCA8" w:rsidR="00FA033D" w:rsidRPr="00FA033D" w:rsidRDefault="00FA033D" w:rsidP="00174BD4">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МО г. Екатеринбург</w:t>
      </w:r>
      <w:r w:rsidR="0015201B">
        <w:rPr>
          <w:rFonts w:eastAsia="Calibri"/>
          <w:b/>
          <w:bCs w:val="0"/>
          <w:noProof/>
          <w:szCs w:val="24"/>
          <w:lang w:eastAsia="en-US"/>
        </w:rPr>
        <w:t xml:space="preserve">, </w:t>
      </w:r>
      <w:r w:rsidRPr="00FA033D">
        <w:rPr>
          <w:rFonts w:eastAsia="Calibri"/>
          <w:b/>
          <w:bCs w:val="0"/>
          <w:noProof/>
          <w:szCs w:val="24"/>
          <w:lang w:eastAsia="en-US"/>
        </w:rPr>
        <w:t>Орджоникидзевский район</w:t>
      </w:r>
    </w:p>
    <w:p w14:paraId="7882E3CF" w14:textId="4D12F6D9"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lastRenderedPageBreak/>
        <w:t xml:space="preserve">В рейтинге среди всех муниципальных образований Свердловской области </w:t>
      </w:r>
      <w:r w:rsidRPr="00FA033D">
        <w:rPr>
          <w:rFonts w:eastAsia="Calibri"/>
          <w:bCs w:val="0"/>
          <w:noProof/>
          <w:szCs w:val="24"/>
          <w:lang w:eastAsia="en-US"/>
        </w:rPr>
        <w:t>МО г. Екатеринбург</w:t>
      </w:r>
      <w:r w:rsidR="0015201B">
        <w:rPr>
          <w:rFonts w:eastAsia="Calibri"/>
          <w:bCs w:val="0"/>
          <w:noProof/>
          <w:szCs w:val="24"/>
          <w:lang w:eastAsia="en-US"/>
        </w:rPr>
        <w:t xml:space="preserve">, </w:t>
      </w:r>
      <w:r w:rsidRPr="00FA033D">
        <w:rPr>
          <w:rFonts w:eastAsia="Calibri"/>
          <w:bCs w:val="0"/>
          <w:noProof/>
          <w:szCs w:val="24"/>
          <w:lang w:eastAsia="en-US"/>
        </w:rPr>
        <w:t>Орджоникидзевский район</w:t>
      </w:r>
      <w:r w:rsidRPr="00FA033D">
        <w:rPr>
          <w:rFonts w:eastAsia="Calibri"/>
          <w:bCs w:val="0"/>
          <w:szCs w:val="24"/>
          <w:lang w:eastAsia="en-US"/>
        </w:rPr>
        <w:t xml:space="preserve"> занимает </w:t>
      </w:r>
      <w:r w:rsidRPr="00FA033D">
        <w:rPr>
          <w:rFonts w:eastAsia="Calibri"/>
          <w:b/>
          <w:noProof/>
          <w:szCs w:val="24"/>
          <w:lang w:eastAsia="en-US"/>
        </w:rPr>
        <w:t>25</w:t>
      </w:r>
      <w:r w:rsidRPr="00FA033D">
        <w:rPr>
          <w:rFonts w:eastAsia="Calibri"/>
          <w:b/>
          <w:szCs w:val="24"/>
          <w:lang w:eastAsia="en-US"/>
        </w:rPr>
        <w:t xml:space="preserve"> </w:t>
      </w:r>
      <w:r w:rsidRPr="00FA033D">
        <w:rPr>
          <w:rFonts w:eastAsia="Calibri"/>
          <w:bCs w:val="0"/>
          <w:szCs w:val="24"/>
          <w:lang w:eastAsia="en-US"/>
        </w:rPr>
        <w:t>место.</w:t>
      </w:r>
    </w:p>
    <w:p w14:paraId="506A70F0"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1E7B8107"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93,3 баллов;</w:t>
      </w:r>
    </w:p>
    <w:p w14:paraId="0311BB38"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90,23 баллов;</w:t>
      </w:r>
    </w:p>
    <w:p w14:paraId="5A48065E"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68,75 баллов;</w:t>
      </w:r>
    </w:p>
    <w:p w14:paraId="182938BE"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92,99 баллов;</w:t>
      </w:r>
    </w:p>
    <w:p w14:paraId="00728D6B"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Удовлетворенность условиями оказания услуг – 90,95 баллов.</w:t>
      </w:r>
    </w:p>
    <w:p w14:paraId="45A804C8"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16989</w:t>
      </w:r>
      <w:r w:rsidRPr="00FA033D">
        <w:rPr>
          <w:rFonts w:eastAsia="Calibri"/>
          <w:bCs w:val="0"/>
          <w:szCs w:val="24"/>
          <w:lang w:eastAsia="en-US"/>
        </w:rPr>
        <w:t xml:space="preserve"> респондентов (обучающихся и их родителей/ законных представителей). </w:t>
      </w:r>
    </w:p>
    <w:p w14:paraId="59CC4E5D"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87,24</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12,76</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115,63</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27,73</w:t>
      </w:r>
      <w:r w:rsidRPr="00FA033D">
        <w:rPr>
          <w:rFonts w:eastAsia="Calibri"/>
          <w:bCs w:val="0"/>
          <w:szCs w:val="24"/>
          <w:lang w:eastAsia="en-US"/>
        </w:rPr>
        <w:t>%.</w:t>
      </w:r>
    </w:p>
    <w:p w14:paraId="0DE725B2" w14:textId="467B289C"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МО г. Екатеринбург</w:t>
      </w:r>
      <w:r w:rsidR="0015201B">
        <w:rPr>
          <w:rFonts w:eastAsia="Calibri"/>
          <w:b/>
          <w:noProof/>
          <w:szCs w:val="24"/>
          <w:lang w:eastAsia="en-US"/>
        </w:rPr>
        <w:t xml:space="preserve">, </w:t>
      </w:r>
      <w:r w:rsidRPr="00FA033D">
        <w:rPr>
          <w:rFonts w:eastAsia="Calibri"/>
          <w:b/>
          <w:noProof/>
          <w:szCs w:val="24"/>
          <w:lang w:eastAsia="en-US"/>
        </w:rPr>
        <w:t>Орджоникидзевский район</w:t>
      </w:r>
      <w:r w:rsidRPr="00FA033D">
        <w:rPr>
          <w:rFonts w:eastAsia="Calibri"/>
          <w:b/>
          <w:szCs w:val="24"/>
          <w:lang w:eastAsia="en-US"/>
        </w:rPr>
        <w:t xml:space="preserve">: </w:t>
      </w:r>
    </w:p>
    <w:p w14:paraId="779DE452" w14:textId="77777777" w:rsidR="00FA033D" w:rsidRPr="00FA033D" w:rsidRDefault="00FA033D" w:rsidP="00156681">
      <w:pPr>
        <w:numPr>
          <w:ilvl w:val="0"/>
          <w:numId w:val="120"/>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На стендах образовательных организаций  отсутствует или представлена не в полном объеме следующая информация:</w:t>
      </w:r>
    </w:p>
    <w:p w14:paraId="7F4D02A4" w14:textId="77777777" w:rsidR="00FA033D" w:rsidRPr="00FA033D" w:rsidRDefault="00FA033D" w:rsidP="00156681">
      <w:pPr>
        <w:numPr>
          <w:ilvl w:val="0"/>
          <w:numId w:val="7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p w14:paraId="486B3A4D" w14:textId="77777777" w:rsidR="00FA033D" w:rsidRPr="00FA033D" w:rsidRDefault="00FA033D" w:rsidP="00156681">
      <w:pPr>
        <w:numPr>
          <w:ilvl w:val="0"/>
          <w:numId w:val="12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54A8650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5B389B3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Сведения о наличии положений о структурных подразделениях (об органах управления) с приложением копий указанных положений (при их наличии);</w:t>
      </w:r>
    </w:p>
    <w:p w14:paraId="25A6F5A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уровнях образования;</w:t>
      </w:r>
    </w:p>
    <w:p w14:paraId="112BDB3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сроке действия государственной аккредитации образовательных программ (при наличии государственной аккредитации);</w:t>
      </w:r>
    </w:p>
    <w:p w14:paraId="5A86BAD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7DBB3B8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p w14:paraId="12E766F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Уровень образования (для СПО);</w:t>
      </w:r>
    </w:p>
    <w:p w14:paraId="5265B8C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p w14:paraId="236E296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p w14:paraId="5436DAA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ОВЗ;</w:t>
      </w:r>
    </w:p>
    <w:p w14:paraId="576E7BF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4496FAB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трудоустройстве выпускников (только для СПО);</w:t>
      </w:r>
    </w:p>
    <w:p w14:paraId="6F1D109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4912C0C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6F7A949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4CA36030" w14:textId="77777777" w:rsidR="00FA033D" w:rsidRPr="00FA033D" w:rsidRDefault="00FA033D" w:rsidP="00156681">
      <w:pPr>
        <w:numPr>
          <w:ilvl w:val="0"/>
          <w:numId w:val="12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32ADEAA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5510D58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01DB6380" w14:textId="77777777" w:rsidR="00FA033D" w:rsidRPr="00FA033D" w:rsidRDefault="00FA033D" w:rsidP="00156681">
      <w:pPr>
        <w:numPr>
          <w:ilvl w:val="0"/>
          <w:numId w:val="12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5884CA5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795439B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2F36E97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68A82950" w14:textId="77777777" w:rsidR="00FA033D" w:rsidRPr="00FA033D" w:rsidRDefault="00FA033D" w:rsidP="00156681">
      <w:pPr>
        <w:numPr>
          <w:ilvl w:val="0"/>
          <w:numId w:val="12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не в полной мере удовлетворены комфортностью условий осуществления образовательной деятельности</w:t>
      </w:r>
    </w:p>
    <w:p w14:paraId="1645D827" w14:textId="77777777" w:rsidR="00FA033D" w:rsidRPr="00FA033D" w:rsidRDefault="00FA033D" w:rsidP="00156681">
      <w:pPr>
        <w:numPr>
          <w:ilvl w:val="0"/>
          <w:numId w:val="12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Помещения и территория организаций муниципального образования не оборудованы в должной степени с учетом доступности услуг для инвалидов:</w:t>
      </w:r>
    </w:p>
    <w:p w14:paraId="10820DD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6859910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4F1D7B8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3919D16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2E83159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75E00C08" w14:textId="77777777" w:rsidR="00FA033D" w:rsidRPr="00FA033D" w:rsidRDefault="00FA033D" w:rsidP="00156681">
      <w:pPr>
        <w:numPr>
          <w:ilvl w:val="0"/>
          <w:numId w:val="12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2F3A885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738E428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339C3B9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0BA61EC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7EF8018C" w14:textId="77777777" w:rsidR="00FA033D" w:rsidRPr="00FA033D" w:rsidRDefault="00FA033D" w:rsidP="00156681">
      <w:pPr>
        <w:numPr>
          <w:ilvl w:val="0"/>
          <w:numId w:val="12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0B6053B8" w14:textId="77777777" w:rsidR="00FA033D" w:rsidRPr="00FA033D" w:rsidRDefault="00FA033D" w:rsidP="00156681">
      <w:pPr>
        <w:numPr>
          <w:ilvl w:val="0"/>
          <w:numId w:val="120"/>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09787710" w14:textId="77777777" w:rsidR="00FA033D" w:rsidRPr="00FA033D" w:rsidRDefault="00FA033D" w:rsidP="00156681">
      <w:pPr>
        <w:numPr>
          <w:ilvl w:val="0"/>
          <w:numId w:val="120"/>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условия для готовности получателей рекомендовать организацию</w:t>
      </w:r>
    </w:p>
    <w:p w14:paraId="6D7C63A5" w14:textId="77777777" w:rsidR="00FA033D" w:rsidRPr="00FA033D" w:rsidRDefault="00FA033D" w:rsidP="00156681">
      <w:pPr>
        <w:numPr>
          <w:ilvl w:val="0"/>
          <w:numId w:val="120"/>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6CE57F5C" w14:textId="77777777" w:rsidR="00174BD4" w:rsidRDefault="00174BD4" w:rsidP="00174BD4">
      <w:pPr>
        <w:autoSpaceDE/>
        <w:autoSpaceDN/>
        <w:adjustRightInd/>
        <w:ind w:firstLine="0"/>
        <w:jc w:val="center"/>
        <w:rPr>
          <w:rFonts w:eastAsia="Calibri"/>
          <w:b/>
          <w:bCs w:val="0"/>
          <w:noProof/>
          <w:szCs w:val="24"/>
          <w:lang w:eastAsia="en-US"/>
        </w:rPr>
      </w:pPr>
    </w:p>
    <w:p w14:paraId="5807B20B" w14:textId="73C0E604" w:rsidR="00FA033D" w:rsidRPr="00FA033D" w:rsidRDefault="00FA033D" w:rsidP="00174BD4">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МО г. Екатеринбург</w:t>
      </w:r>
      <w:r w:rsidR="0015201B">
        <w:rPr>
          <w:rFonts w:eastAsia="Calibri"/>
          <w:b/>
          <w:bCs w:val="0"/>
          <w:noProof/>
          <w:szCs w:val="24"/>
          <w:lang w:eastAsia="en-US"/>
        </w:rPr>
        <w:t xml:space="preserve">, </w:t>
      </w:r>
      <w:r w:rsidRPr="00FA033D">
        <w:rPr>
          <w:rFonts w:eastAsia="Calibri"/>
          <w:b/>
          <w:bCs w:val="0"/>
          <w:noProof/>
          <w:szCs w:val="24"/>
          <w:lang w:eastAsia="en-US"/>
        </w:rPr>
        <w:t>Чкаловский район</w:t>
      </w:r>
    </w:p>
    <w:p w14:paraId="3A4628A3" w14:textId="59ECAB54"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МО г. Екатеринбург</w:t>
      </w:r>
      <w:r w:rsidR="0015201B">
        <w:rPr>
          <w:rFonts w:eastAsia="Calibri"/>
          <w:bCs w:val="0"/>
          <w:noProof/>
          <w:szCs w:val="24"/>
          <w:lang w:eastAsia="en-US"/>
        </w:rPr>
        <w:t xml:space="preserve">, </w:t>
      </w:r>
      <w:r w:rsidRPr="00FA033D">
        <w:rPr>
          <w:rFonts w:eastAsia="Calibri"/>
          <w:bCs w:val="0"/>
          <w:noProof/>
          <w:szCs w:val="24"/>
          <w:lang w:eastAsia="en-US"/>
        </w:rPr>
        <w:t>Чкаловский район</w:t>
      </w:r>
      <w:r w:rsidRPr="00FA033D">
        <w:rPr>
          <w:rFonts w:eastAsia="Calibri"/>
          <w:bCs w:val="0"/>
          <w:szCs w:val="24"/>
          <w:lang w:eastAsia="en-US"/>
        </w:rPr>
        <w:t xml:space="preserve"> занимает </w:t>
      </w:r>
      <w:r w:rsidRPr="00FA033D">
        <w:rPr>
          <w:rFonts w:eastAsia="Calibri"/>
          <w:b/>
          <w:noProof/>
          <w:szCs w:val="24"/>
          <w:lang w:eastAsia="en-US"/>
        </w:rPr>
        <w:t>27</w:t>
      </w:r>
      <w:r w:rsidRPr="00FA033D">
        <w:rPr>
          <w:rFonts w:eastAsia="Calibri"/>
          <w:b/>
          <w:szCs w:val="24"/>
          <w:lang w:eastAsia="en-US"/>
        </w:rPr>
        <w:t xml:space="preserve"> </w:t>
      </w:r>
      <w:r w:rsidRPr="00FA033D">
        <w:rPr>
          <w:rFonts w:eastAsia="Calibri"/>
          <w:bCs w:val="0"/>
          <w:szCs w:val="24"/>
          <w:lang w:eastAsia="en-US"/>
        </w:rPr>
        <w:t>место.</w:t>
      </w:r>
    </w:p>
    <w:p w14:paraId="3091CA7C"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6411C5A5"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93,54 баллов;</w:t>
      </w:r>
    </w:p>
    <w:p w14:paraId="18D8398A"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lastRenderedPageBreak/>
        <w:t>Комфортность условий предоставления услуг – 90,18 баллов;</w:t>
      </w:r>
    </w:p>
    <w:p w14:paraId="3A241A81"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68,78 баллов;</w:t>
      </w:r>
    </w:p>
    <w:p w14:paraId="1619A99F"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92,64 баллов;</w:t>
      </w:r>
    </w:p>
    <w:p w14:paraId="718CFBAC"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Удовлетворенность условиями оказания услуг – 90,51 баллов.</w:t>
      </w:r>
    </w:p>
    <w:p w14:paraId="489FD731"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19464</w:t>
      </w:r>
      <w:r w:rsidRPr="00FA033D">
        <w:rPr>
          <w:rFonts w:eastAsia="Calibri"/>
          <w:bCs w:val="0"/>
          <w:szCs w:val="24"/>
          <w:lang w:eastAsia="en-US"/>
        </w:rPr>
        <w:t xml:space="preserve"> респондентов (обучающихся и их родителей/ законных представителей). </w:t>
      </w:r>
    </w:p>
    <w:p w14:paraId="370F473F"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87,13</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12,87</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115,56</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27,78</w:t>
      </w:r>
      <w:r w:rsidRPr="00FA033D">
        <w:rPr>
          <w:rFonts w:eastAsia="Calibri"/>
          <w:bCs w:val="0"/>
          <w:szCs w:val="24"/>
          <w:lang w:eastAsia="en-US"/>
        </w:rPr>
        <w:t>%.</w:t>
      </w:r>
    </w:p>
    <w:p w14:paraId="602D0A8F" w14:textId="26ACE95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МО г. Екатеринбург</w:t>
      </w:r>
      <w:r w:rsidR="0015201B">
        <w:rPr>
          <w:rFonts w:eastAsia="Calibri"/>
          <w:b/>
          <w:noProof/>
          <w:szCs w:val="24"/>
          <w:lang w:eastAsia="en-US"/>
        </w:rPr>
        <w:t xml:space="preserve">, </w:t>
      </w:r>
      <w:r w:rsidRPr="00FA033D">
        <w:rPr>
          <w:rFonts w:eastAsia="Calibri"/>
          <w:b/>
          <w:noProof/>
          <w:szCs w:val="24"/>
          <w:lang w:eastAsia="en-US"/>
        </w:rPr>
        <w:t>Чкаловский район</w:t>
      </w:r>
      <w:r w:rsidRPr="00FA033D">
        <w:rPr>
          <w:rFonts w:eastAsia="Calibri"/>
          <w:b/>
          <w:szCs w:val="24"/>
          <w:lang w:eastAsia="en-US"/>
        </w:rPr>
        <w:t xml:space="preserve">: </w:t>
      </w:r>
    </w:p>
    <w:p w14:paraId="3AFB0583" w14:textId="77777777" w:rsidR="00FA033D" w:rsidRPr="00FA033D" w:rsidRDefault="00FA033D" w:rsidP="00156681">
      <w:pPr>
        <w:numPr>
          <w:ilvl w:val="0"/>
          <w:numId w:val="121"/>
        </w:numPr>
        <w:tabs>
          <w:tab w:val="left" w:pos="709"/>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4B0F4C3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24EB4A0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уровнях образования;</w:t>
      </w:r>
    </w:p>
    <w:p w14:paraId="7183879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сроке действия государственной аккредитации образовательных программ (при наличии государственной аккредитации);</w:t>
      </w:r>
    </w:p>
    <w:p w14:paraId="5DF4B92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106F707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1E3A95F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w:t>
      </w:r>
      <w:r w:rsidRPr="00FA033D">
        <w:rPr>
          <w:rFonts w:eastAsia="Calibri"/>
          <w:bCs w:val="0"/>
          <w:noProof/>
          <w:szCs w:val="24"/>
          <w:lang w:eastAsia="en-US"/>
        </w:rPr>
        <w:lastRenderedPageBreak/>
        <w:t>заключенных и планируемых к заключению договорах с иностранными и (или) международными организациями по вопросам образования и науки;</w:t>
      </w:r>
    </w:p>
    <w:p w14:paraId="4899086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p w14:paraId="31E4ADD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p w14:paraId="2CEECB9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ОВЗ;</w:t>
      </w:r>
    </w:p>
    <w:p w14:paraId="6004D3D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3440C31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трудоустройстве выпускников (только для СПО);</w:t>
      </w:r>
    </w:p>
    <w:p w14:paraId="3389223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2EF2A88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2E37B88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2AAFE8F1" w14:textId="77777777" w:rsidR="00FA033D" w:rsidRPr="00FA033D" w:rsidRDefault="00FA033D" w:rsidP="00156681">
      <w:pPr>
        <w:numPr>
          <w:ilvl w:val="0"/>
          <w:numId w:val="12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398838B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39F4DC8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01BC5620" w14:textId="77777777" w:rsidR="00FA033D" w:rsidRPr="00FA033D" w:rsidRDefault="00FA033D" w:rsidP="00156681">
      <w:pPr>
        <w:numPr>
          <w:ilvl w:val="0"/>
          <w:numId w:val="12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3140B68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планы по устранению недостатков по итогам НОК в 2018 году;</w:t>
      </w:r>
    </w:p>
    <w:p w14:paraId="1AA66B8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7D76E8E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55D2238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79AB1AF5" w14:textId="77777777" w:rsidR="00FA033D" w:rsidRPr="00FA033D" w:rsidRDefault="00FA033D" w:rsidP="00156681">
      <w:pPr>
        <w:numPr>
          <w:ilvl w:val="0"/>
          <w:numId w:val="12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не в полной мере удовлетворены комфортностью условий осуществления образовательной деятельности</w:t>
      </w:r>
    </w:p>
    <w:p w14:paraId="34362C6E" w14:textId="77777777" w:rsidR="00FA033D" w:rsidRPr="00FA033D" w:rsidRDefault="00FA033D" w:rsidP="00156681">
      <w:pPr>
        <w:numPr>
          <w:ilvl w:val="0"/>
          <w:numId w:val="12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1D53428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1E2B918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087ABE2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67DD133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2737F2C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2869EAE1" w14:textId="77777777" w:rsidR="00FA033D" w:rsidRPr="00FA033D" w:rsidRDefault="00FA033D" w:rsidP="00156681">
      <w:pPr>
        <w:numPr>
          <w:ilvl w:val="0"/>
          <w:numId w:val="12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026475C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630659E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05B40F9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67C723C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5DB4F9F6" w14:textId="77777777" w:rsidR="00FA033D" w:rsidRPr="00FA033D" w:rsidRDefault="00FA033D" w:rsidP="00156681">
      <w:pPr>
        <w:numPr>
          <w:ilvl w:val="0"/>
          <w:numId w:val="12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02E63CB2" w14:textId="77777777" w:rsidR="00FA033D" w:rsidRPr="00FA033D" w:rsidRDefault="00FA033D" w:rsidP="00156681">
      <w:pPr>
        <w:numPr>
          <w:ilvl w:val="0"/>
          <w:numId w:val="121"/>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55B32279" w14:textId="77777777" w:rsidR="00FA033D" w:rsidRPr="00FA033D" w:rsidRDefault="00FA033D" w:rsidP="00156681">
      <w:pPr>
        <w:numPr>
          <w:ilvl w:val="0"/>
          <w:numId w:val="121"/>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условия для готовности получателей рекомендовать организацию</w:t>
      </w:r>
    </w:p>
    <w:p w14:paraId="543E636F" w14:textId="77777777" w:rsidR="00FA033D" w:rsidRPr="00FA033D" w:rsidRDefault="00FA033D" w:rsidP="00156681">
      <w:pPr>
        <w:numPr>
          <w:ilvl w:val="0"/>
          <w:numId w:val="121"/>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не удовлетворяют получателей услуг</w:t>
      </w:r>
    </w:p>
    <w:p w14:paraId="10D6818D" w14:textId="77777777" w:rsidR="00174BD4" w:rsidRDefault="00174BD4" w:rsidP="00174BD4">
      <w:pPr>
        <w:autoSpaceDE/>
        <w:autoSpaceDN/>
        <w:adjustRightInd/>
        <w:ind w:firstLine="709"/>
        <w:jc w:val="center"/>
        <w:rPr>
          <w:rFonts w:eastAsia="Calibri"/>
          <w:b/>
          <w:bCs w:val="0"/>
          <w:noProof/>
          <w:szCs w:val="24"/>
          <w:lang w:eastAsia="en-US"/>
        </w:rPr>
      </w:pPr>
    </w:p>
    <w:p w14:paraId="7879843E" w14:textId="430ACFE6" w:rsidR="00FA033D" w:rsidRPr="00FA033D" w:rsidRDefault="00FA033D" w:rsidP="00174BD4">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ГО Заречный</w:t>
      </w:r>
    </w:p>
    <w:p w14:paraId="68D34671"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ГО Заречный</w:t>
      </w:r>
      <w:r w:rsidRPr="00FA033D">
        <w:rPr>
          <w:rFonts w:eastAsia="Calibri"/>
          <w:bCs w:val="0"/>
          <w:szCs w:val="24"/>
          <w:lang w:eastAsia="en-US"/>
        </w:rPr>
        <w:t xml:space="preserve"> занимает </w:t>
      </w:r>
      <w:r w:rsidRPr="00FA033D">
        <w:rPr>
          <w:rFonts w:eastAsia="Calibri"/>
          <w:b/>
          <w:noProof/>
          <w:szCs w:val="24"/>
          <w:lang w:eastAsia="en-US"/>
        </w:rPr>
        <w:t>65</w:t>
      </w:r>
      <w:r w:rsidRPr="00FA033D">
        <w:rPr>
          <w:rFonts w:eastAsia="Calibri"/>
          <w:b/>
          <w:szCs w:val="24"/>
          <w:lang w:eastAsia="en-US"/>
        </w:rPr>
        <w:t xml:space="preserve"> </w:t>
      </w:r>
      <w:r w:rsidRPr="00FA033D">
        <w:rPr>
          <w:rFonts w:eastAsia="Calibri"/>
          <w:bCs w:val="0"/>
          <w:szCs w:val="24"/>
          <w:lang w:eastAsia="en-US"/>
        </w:rPr>
        <w:t>место.</w:t>
      </w:r>
    </w:p>
    <w:p w14:paraId="0C424A13"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66207964"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94,5 баллов;</w:t>
      </w:r>
    </w:p>
    <w:p w14:paraId="06DDDDE7"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82,86 баллов;</w:t>
      </w:r>
    </w:p>
    <w:p w14:paraId="0896A1F7"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59,87 баллов;</w:t>
      </w:r>
    </w:p>
    <w:p w14:paraId="15D0394E"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92,17 баллов;</w:t>
      </w:r>
    </w:p>
    <w:p w14:paraId="70331E21"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Удовлетворенность условиями оказания услуг – 90,96 баллов.</w:t>
      </w:r>
    </w:p>
    <w:p w14:paraId="7417CC0D"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2431</w:t>
      </w:r>
      <w:r w:rsidRPr="00FA033D">
        <w:rPr>
          <w:rFonts w:eastAsia="Calibri"/>
          <w:bCs w:val="0"/>
          <w:szCs w:val="24"/>
          <w:lang w:eastAsia="en-US"/>
        </w:rPr>
        <w:t xml:space="preserve"> респондентов (обучающихся и их родителей/ законных представителей). </w:t>
      </w:r>
    </w:p>
    <w:p w14:paraId="4FFBF67F"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84,07</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15,93</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122,3</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23,56</w:t>
      </w:r>
      <w:r w:rsidRPr="00FA033D">
        <w:rPr>
          <w:rFonts w:eastAsia="Calibri"/>
          <w:bCs w:val="0"/>
          <w:szCs w:val="24"/>
          <w:lang w:eastAsia="en-US"/>
        </w:rPr>
        <w:t>%.</w:t>
      </w:r>
    </w:p>
    <w:p w14:paraId="102C5602"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ГО Заречный</w:t>
      </w:r>
      <w:r w:rsidRPr="00FA033D">
        <w:rPr>
          <w:rFonts w:eastAsia="Calibri"/>
          <w:b/>
          <w:szCs w:val="24"/>
          <w:lang w:eastAsia="en-US"/>
        </w:rPr>
        <w:t xml:space="preserve">: </w:t>
      </w:r>
    </w:p>
    <w:p w14:paraId="0FEC4579" w14:textId="77777777" w:rsidR="00FA033D" w:rsidRPr="00FA033D" w:rsidRDefault="00FA033D" w:rsidP="00156681">
      <w:pPr>
        <w:numPr>
          <w:ilvl w:val="0"/>
          <w:numId w:val="122"/>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lastRenderedPageBreak/>
        <w:t>На стендах образовательных организаций  отсутствует или представлена не в полном объеме следующая информация:</w:t>
      </w:r>
    </w:p>
    <w:p w14:paraId="7631F604" w14:textId="77777777" w:rsidR="00FA033D" w:rsidRPr="00FA033D" w:rsidRDefault="00FA033D" w:rsidP="00156681">
      <w:pPr>
        <w:numPr>
          <w:ilvl w:val="0"/>
          <w:numId w:val="7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r w:rsidRPr="00FA033D">
        <w:rPr>
          <w:rFonts w:eastAsia="Calibri"/>
          <w:bCs w:val="0"/>
          <w:szCs w:val="24"/>
          <w:lang w:eastAsia="en-US"/>
        </w:rPr>
        <w:t>;</w:t>
      </w:r>
    </w:p>
    <w:p w14:paraId="75B7E718" w14:textId="77777777" w:rsidR="00FA033D" w:rsidRPr="00FA033D" w:rsidRDefault="00FA033D" w:rsidP="00156681">
      <w:pPr>
        <w:numPr>
          <w:ilvl w:val="0"/>
          <w:numId w:val="12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2B29767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70B15DC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p w14:paraId="5F66C8B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052F34C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уровнях образования;</w:t>
      </w:r>
    </w:p>
    <w:p w14:paraId="7F0797E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Аннотации к рабочим программам дисциплин (по каждой дисциплине в составе образовательной программы) с приложением их копий (при наличии);</w:t>
      </w:r>
    </w:p>
    <w:p w14:paraId="615B067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7C1471E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p w14:paraId="37618C5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3452E4D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Информация о поступлении финансовых и материальных средств и об их расходовании по итогам финансового года;</w:t>
      </w:r>
    </w:p>
    <w:p w14:paraId="6B22CFA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3184D338" w14:textId="77777777" w:rsidR="00FA033D" w:rsidRPr="00FA033D" w:rsidRDefault="00FA033D" w:rsidP="00156681">
      <w:pPr>
        <w:numPr>
          <w:ilvl w:val="0"/>
          <w:numId w:val="12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4FA7E2E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76B9D19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51ABC90E" w14:textId="77777777" w:rsidR="00FA033D" w:rsidRPr="00FA033D" w:rsidRDefault="00FA033D" w:rsidP="00156681">
      <w:pPr>
        <w:numPr>
          <w:ilvl w:val="0"/>
          <w:numId w:val="12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464D078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1425F5D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0F56383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79B76567" w14:textId="77777777" w:rsidR="00FA033D" w:rsidRPr="00FA033D" w:rsidRDefault="00FA033D" w:rsidP="00156681">
      <w:pPr>
        <w:numPr>
          <w:ilvl w:val="0"/>
          <w:numId w:val="12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муниципалитета не созданы в достаточной мере комфортные условия оказания услуг, в частности:</w:t>
      </w:r>
    </w:p>
    <w:p w14:paraId="0BBA0EF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отсутствует комфортная зона отдыха (ожидания), оборудованная соответствующей мебелью;</w:t>
      </w:r>
    </w:p>
    <w:p w14:paraId="7BDBE40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отсутствуют и недоступны санитарно-гигиенические помещения;</w:t>
      </w:r>
    </w:p>
    <w:p w14:paraId="3DC7CE63" w14:textId="77777777" w:rsidR="00FA033D" w:rsidRPr="00FA033D" w:rsidRDefault="00FA033D" w:rsidP="00156681">
      <w:pPr>
        <w:numPr>
          <w:ilvl w:val="0"/>
          <w:numId w:val="7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Санитарное состояние помещений организации неудовлетворительное</w:t>
      </w:r>
      <w:r w:rsidRPr="00FA033D">
        <w:rPr>
          <w:rFonts w:eastAsia="Calibri"/>
          <w:bCs w:val="0"/>
          <w:szCs w:val="24"/>
          <w:lang w:eastAsia="en-US"/>
        </w:rPr>
        <w:t>.</w:t>
      </w:r>
    </w:p>
    <w:p w14:paraId="354590E5" w14:textId="77777777" w:rsidR="00FA033D" w:rsidRPr="00FA033D" w:rsidRDefault="00FA033D" w:rsidP="00156681">
      <w:pPr>
        <w:numPr>
          <w:ilvl w:val="0"/>
          <w:numId w:val="12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Получатели услуг оценивают условия осуществления образовательной деятельности как недостаточно комфортные</w:t>
      </w:r>
    </w:p>
    <w:p w14:paraId="48D46E5E" w14:textId="77777777" w:rsidR="00FA033D" w:rsidRPr="00FA033D" w:rsidRDefault="00FA033D" w:rsidP="00156681">
      <w:pPr>
        <w:numPr>
          <w:ilvl w:val="0"/>
          <w:numId w:val="12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189AE97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09FA26A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5CA8F07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581ECAD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3059903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76FEB1EC" w14:textId="77777777" w:rsidR="00FA033D" w:rsidRPr="00FA033D" w:rsidRDefault="00FA033D" w:rsidP="00156681">
      <w:pPr>
        <w:numPr>
          <w:ilvl w:val="0"/>
          <w:numId w:val="12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23FC950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2BEF30B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122C0B1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3EB300F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альтернативная версия официального сайта организации в сети Интернет  для инвалидов по зрению;</w:t>
      </w:r>
    </w:p>
    <w:p w14:paraId="7439151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4CEAFBE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возможность предоставления образовательных услуг в дистанционном режиме или на дому.</w:t>
      </w:r>
    </w:p>
    <w:p w14:paraId="6DCDCF8F" w14:textId="77777777" w:rsidR="00FA033D" w:rsidRPr="00FA033D" w:rsidRDefault="00FA033D" w:rsidP="00156681">
      <w:pPr>
        <w:numPr>
          <w:ilvl w:val="0"/>
          <w:numId w:val="12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0BA0A593" w14:textId="77777777" w:rsidR="00FA033D" w:rsidRPr="00FA033D" w:rsidRDefault="00FA033D" w:rsidP="00156681">
      <w:pPr>
        <w:numPr>
          <w:ilvl w:val="0"/>
          <w:numId w:val="122"/>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2CFCBF5C" w14:textId="77777777" w:rsidR="00FA033D" w:rsidRPr="00FA033D" w:rsidRDefault="00FA033D" w:rsidP="00156681">
      <w:pPr>
        <w:numPr>
          <w:ilvl w:val="0"/>
          <w:numId w:val="122"/>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условия для готовности получателей рекомендовать организацию</w:t>
      </w:r>
    </w:p>
    <w:p w14:paraId="774606C8" w14:textId="77777777" w:rsidR="00FA033D" w:rsidRPr="00FA033D" w:rsidRDefault="00FA033D" w:rsidP="00156681">
      <w:pPr>
        <w:numPr>
          <w:ilvl w:val="0"/>
          <w:numId w:val="122"/>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6246C3BB" w14:textId="77777777" w:rsidR="00174BD4" w:rsidRDefault="00174BD4" w:rsidP="00174BD4">
      <w:pPr>
        <w:autoSpaceDE/>
        <w:autoSpaceDN/>
        <w:adjustRightInd/>
        <w:ind w:firstLine="0"/>
        <w:jc w:val="center"/>
        <w:rPr>
          <w:rFonts w:eastAsia="Calibri"/>
          <w:b/>
          <w:bCs w:val="0"/>
          <w:noProof/>
          <w:szCs w:val="24"/>
          <w:lang w:eastAsia="en-US"/>
        </w:rPr>
      </w:pPr>
    </w:p>
    <w:p w14:paraId="547F291B" w14:textId="12BFC720" w:rsidR="00FA033D" w:rsidRPr="00FA033D" w:rsidRDefault="00FA033D" w:rsidP="00174BD4">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Ивдельский ГО</w:t>
      </w:r>
    </w:p>
    <w:p w14:paraId="2D58D3CA"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Ивдельский ГО</w:t>
      </w:r>
      <w:r w:rsidRPr="00FA033D">
        <w:rPr>
          <w:rFonts w:eastAsia="Calibri"/>
          <w:bCs w:val="0"/>
          <w:szCs w:val="24"/>
          <w:lang w:eastAsia="en-US"/>
        </w:rPr>
        <w:t xml:space="preserve"> занимает </w:t>
      </w:r>
      <w:r w:rsidRPr="00FA033D">
        <w:rPr>
          <w:rFonts w:eastAsia="Calibri"/>
          <w:b/>
          <w:noProof/>
          <w:szCs w:val="24"/>
          <w:lang w:eastAsia="en-US"/>
        </w:rPr>
        <w:t>71</w:t>
      </w:r>
      <w:r w:rsidRPr="00FA033D">
        <w:rPr>
          <w:rFonts w:eastAsia="Calibri"/>
          <w:b/>
          <w:szCs w:val="24"/>
          <w:lang w:eastAsia="en-US"/>
        </w:rPr>
        <w:t xml:space="preserve"> </w:t>
      </w:r>
      <w:r w:rsidRPr="00FA033D">
        <w:rPr>
          <w:rFonts w:eastAsia="Calibri"/>
          <w:bCs w:val="0"/>
          <w:szCs w:val="24"/>
          <w:lang w:eastAsia="en-US"/>
        </w:rPr>
        <w:t>место.</w:t>
      </w:r>
    </w:p>
    <w:p w14:paraId="43C1C433"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7B90ADDE"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91,34 баллов;</w:t>
      </w:r>
    </w:p>
    <w:p w14:paraId="786B1994"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84,75 баллов;</w:t>
      </w:r>
    </w:p>
    <w:p w14:paraId="3FC12D64"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52,61 баллов;</w:t>
      </w:r>
    </w:p>
    <w:p w14:paraId="70F71B15"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93,35 баллов;</w:t>
      </w:r>
    </w:p>
    <w:p w14:paraId="52D6F8F4"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Удовлетворенность условиями оказания услуг – 91,46 баллов.</w:t>
      </w:r>
    </w:p>
    <w:p w14:paraId="1C197A17"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1349</w:t>
      </w:r>
      <w:r w:rsidRPr="00FA033D">
        <w:rPr>
          <w:rFonts w:eastAsia="Calibri"/>
          <w:bCs w:val="0"/>
          <w:szCs w:val="24"/>
          <w:lang w:eastAsia="en-US"/>
        </w:rPr>
        <w:t xml:space="preserve"> респондентов (обучающихся и их родителей/ законных представителей). </w:t>
      </w:r>
    </w:p>
    <w:p w14:paraId="186D88D8"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82,7</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17,3</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100,43</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37,23</w:t>
      </w:r>
      <w:r w:rsidRPr="00FA033D">
        <w:rPr>
          <w:rFonts w:eastAsia="Calibri"/>
          <w:bCs w:val="0"/>
          <w:szCs w:val="24"/>
          <w:lang w:eastAsia="en-US"/>
        </w:rPr>
        <w:t>%.</w:t>
      </w:r>
    </w:p>
    <w:p w14:paraId="3D277AB2"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Ивдельский ГО</w:t>
      </w:r>
      <w:r w:rsidRPr="00FA033D">
        <w:rPr>
          <w:rFonts w:eastAsia="Calibri"/>
          <w:b/>
          <w:szCs w:val="24"/>
          <w:lang w:eastAsia="en-US"/>
        </w:rPr>
        <w:t xml:space="preserve">: </w:t>
      </w:r>
    </w:p>
    <w:p w14:paraId="2E9AC94B" w14:textId="77777777" w:rsidR="00FA033D" w:rsidRPr="00FA033D" w:rsidRDefault="00FA033D" w:rsidP="00156681">
      <w:pPr>
        <w:numPr>
          <w:ilvl w:val="0"/>
          <w:numId w:val="123"/>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На стендах образовательных организаций  отсутствует или представлена не в полном объеме следующая информация:</w:t>
      </w:r>
    </w:p>
    <w:p w14:paraId="032918CB" w14:textId="77777777" w:rsidR="00FA033D" w:rsidRPr="00FA033D" w:rsidRDefault="00FA033D" w:rsidP="00156681">
      <w:pPr>
        <w:numPr>
          <w:ilvl w:val="0"/>
          <w:numId w:val="7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r w:rsidRPr="00FA033D">
        <w:rPr>
          <w:rFonts w:eastAsia="Calibri"/>
          <w:bCs w:val="0"/>
          <w:szCs w:val="24"/>
          <w:lang w:eastAsia="en-US"/>
        </w:rPr>
        <w:t>;</w:t>
      </w:r>
    </w:p>
    <w:p w14:paraId="5AA8CF5A" w14:textId="77777777" w:rsidR="00FA033D" w:rsidRPr="00FA033D" w:rsidRDefault="00FA033D" w:rsidP="00156681">
      <w:pPr>
        <w:numPr>
          <w:ilvl w:val="0"/>
          <w:numId w:val="7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Образовательные организации, реализующие общеобразовательные программы, дополнительно указывают наименование образовательной программы</w:t>
      </w:r>
      <w:r w:rsidRPr="00FA033D">
        <w:rPr>
          <w:rFonts w:eastAsia="Calibri"/>
          <w:bCs w:val="0"/>
          <w:szCs w:val="24"/>
          <w:lang w:eastAsia="en-US"/>
        </w:rPr>
        <w:t>;</w:t>
      </w:r>
    </w:p>
    <w:p w14:paraId="1927A4F7" w14:textId="77777777" w:rsidR="00FA033D" w:rsidRPr="00FA033D" w:rsidRDefault="00FA033D" w:rsidP="00156681">
      <w:pPr>
        <w:numPr>
          <w:ilvl w:val="0"/>
          <w:numId w:val="12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20F0461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3CBE8AB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Сведения о наличии положений о структурных подразделениях (об органах управления) с приложением копий указанных положений (при их наличии);</w:t>
      </w:r>
    </w:p>
    <w:p w14:paraId="74DC99E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p w14:paraId="4E09CDD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уровнях образования;</w:t>
      </w:r>
    </w:p>
    <w:p w14:paraId="692AD2E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описании образовательных программ с приложением их копий;</w:t>
      </w:r>
    </w:p>
    <w:p w14:paraId="2AE8BB6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Аннотации к рабочим программам дисциплин (по каждой дисциплине в составе образовательной программы) с приложением их копий (при наличии);</w:t>
      </w:r>
    </w:p>
    <w:p w14:paraId="3D6B65E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5C31C4F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7C5EBE8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p w14:paraId="59BF353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 места осуществления 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14:paraId="1769CE4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ОВЗ;</w:t>
      </w:r>
    </w:p>
    <w:p w14:paraId="511C772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обеспечении доступа в здания образовательной организации инвалидов и лиц с ограниченными возможностями здоровья;</w:t>
      </w:r>
    </w:p>
    <w:p w14:paraId="4C14E85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592145A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6C7972B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0A3334B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697A4717" w14:textId="77777777" w:rsidR="00FA033D" w:rsidRPr="00FA033D" w:rsidRDefault="00FA033D" w:rsidP="00156681">
      <w:pPr>
        <w:numPr>
          <w:ilvl w:val="0"/>
          <w:numId w:val="12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13062BC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6ECB274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02AE6D11" w14:textId="77777777" w:rsidR="00FA033D" w:rsidRPr="00FA033D" w:rsidRDefault="00FA033D" w:rsidP="00156681">
      <w:pPr>
        <w:numPr>
          <w:ilvl w:val="0"/>
          <w:numId w:val="12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789AE75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69A9B6F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2EDE1CA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19FDAEC6" w14:textId="77777777" w:rsidR="00FA033D" w:rsidRPr="00FA033D" w:rsidRDefault="00FA033D" w:rsidP="00156681">
      <w:pPr>
        <w:numPr>
          <w:ilvl w:val="0"/>
          <w:numId w:val="12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В образовательных организациях муниципалитета не созданы в достаточной мере комфортные условия оказания услуг, в частности:</w:t>
      </w:r>
    </w:p>
    <w:p w14:paraId="3426AAB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отсутствует комфортная зона отдыха (ожидания), оборудованная соответствующей мебелью;</w:t>
      </w:r>
    </w:p>
    <w:p w14:paraId="4A6EE3B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непонятна получателям услуг навигация в образовательных организациях;</w:t>
      </w:r>
    </w:p>
    <w:p w14:paraId="1B231C7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питьевая вода для получателей услуг отсутствует или недоступна;</w:t>
      </w:r>
    </w:p>
    <w:p w14:paraId="2D086038" w14:textId="77777777" w:rsidR="00FA033D" w:rsidRPr="00FA033D" w:rsidRDefault="00FA033D" w:rsidP="00156681">
      <w:pPr>
        <w:numPr>
          <w:ilvl w:val="0"/>
          <w:numId w:val="12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не в полной мере удовлетворены комфортностью условий осуществления образовательной деятельности</w:t>
      </w:r>
    </w:p>
    <w:p w14:paraId="35600D66" w14:textId="77777777" w:rsidR="00FA033D" w:rsidRPr="00FA033D" w:rsidRDefault="00FA033D" w:rsidP="00156681">
      <w:pPr>
        <w:numPr>
          <w:ilvl w:val="0"/>
          <w:numId w:val="12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40EEDFB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27094B4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2A995D1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5895696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76F9DF7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6AFF083C" w14:textId="77777777" w:rsidR="00FA033D" w:rsidRPr="00FA033D" w:rsidRDefault="00FA033D" w:rsidP="00156681">
      <w:pPr>
        <w:numPr>
          <w:ilvl w:val="0"/>
          <w:numId w:val="12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54EBD98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7706353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443458E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274321D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5575BDA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возможность предоставления образовательных услуг в дистанционном режиме или на дому.</w:t>
      </w:r>
    </w:p>
    <w:p w14:paraId="20F957E8" w14:textId="77777777" w:rsidR="00FA033D" w:rsidRPr="00FA033D" w:rsidRDefault="00FA033D" w:rsidP="00156681">
      <w:pPr>
        <w:numPr>
          <w:ilvl w:val="0"/>
          <w:numId w:val="12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18AE2784" w14:textId="77777777" w:rsidR="00FA033D" w:rsidRPr="00FA033D" w:rsidRDefault="00FA033D" w:rsidP="00156681">
      <w:pPr>
        <w:numPr>
          <w:ilvl w:val="0"/>
          <w:numId w:val="123"/>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В образовательных организациях в недостаточной мере обеспечена доброжелательность и вежливость работников</w:t>
      </w:r>
    </w:p>
    <w:p w14:paraId="6C2EAA53" w14:textId="77777777" w:rsidR="00FA033D" w:rsidRPr="00FA033D" w:rsidRDefault="00FA033D" w:rsidP="00156681">
      <w:pPr>
        <w:numPr>
          <w:ilvl w:val="0"/>
          <w:numId w:val="123"/>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условия для готовности получателей рекомендовать организацию</w:t>
      </w:r>
    </w:p>
    <w:p w14:paraId="554914E8" w14:textId="77777777" w:rsidR="00FA033D" w:rsidRPr="00FA033D" w:rsidRDefault="00FA033D" w:rsidP="00156681">
      <w:pPr>
        <w:numPr>
          <w:ilvl w:val="0"/>
          <w:numId w:val="123"/>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354AD450" w14:textId="77777777" w:rsidR="00174BD4" w:rsidRDefault="00174BD4" w:rsidP="00174BD4">
      <w:pPr>
        <w:autoSpaceDE/>
        <w:autoSpaceDN/>
        <w:adjustRightInd/>
        <w:ind w:firstLine="0"/>
        <w:jc w:val="center"/>
        <w:rPr>
          <w:rFonts w:eastAsia="Calibri"/>
          <w:b/>
          <w:bCs w:val="0"/>
          <w:noProof/>
          <w:szCs w:val="24"/>
          <w:lang w:eastAsia="en-US"/>
        </w:rPr>
      </w:pPr>
    </w:p>
    <w:p w14:paraId="6FB3F1B4" w14:textId="337F4A1C" w:rsidR="00FA033D" w:rsidRPr="00FA033D" w:rsidRDefault="00FA033D" w:rsidP="00174BD4">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МО г. Ирбит</w:t>
      </w:r>
    </w:p>
    <w:p w14:paraId="654C7608"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МО г. Ирбит</w:t>
      </w:r>
      <w:r w:rsidRPr="00FA033D">
        <w:rPr>
          <w:rFonts w:eastAsia="Calibri"/>
          <w:bCs w:val="0"/>
          <w:szCs w:val="24"/>
          <w:lang w:eastAsia="en-US"/>
        </w:rPr>
        <w:t xml:space="preserve"> занимает </w:t>
      </w:r>
      <w:r w:rsidRPr="00FA033D">
        <w:rPr>
          <w:rFonts w:eastAsia="Calibri"/>
          <w:b/>
          <w:noProof/>
          <w:szCs w:val="24"/>
          <w:lang w:eastAsia="en-US"/>
        </w:rPr>
        <w:t>8</w:t>
      </w:r>
      <w:r w:rsidRPr="00FA033D">
        <w:rPr>
          <w:rFonts w:eastAsia="Calibri"/>
          <w:b/>
          <w:szCs w:val="24"/>
          <w:lang w:eastAsia="en-US"/>
        </w:rPr>
        <w:t xml:space="preserve"> </w:t>
      </w:r>
      <w:r w:rsidRPr="00FA033D">
        <w:rPr>
          <w:rFonts w:eastAsia="Calibri"/>
          <w:bCs w:val="0"/>
          <w:szCs w:val="24"/>
          <w:lang w:eastAsia="en-US"/>
        </w:rPr>
        <w:t>место.</w:t>
      </w:r>
    </w:p>
    <w:p w14:paraId="4159039F"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0EECC820"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94,09 баллов;</w:t>
      </w:r>
    </w:p>
    <w:p w14:paraId="2CC6338A"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91,42 баллов;</w:t>
      </w:r>
    </w:p>
    <w:p w14:paraId="4AB40CA6"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77,9 баллов;</w:t>
      </w:r>
    </w:p>
    <w:p w14:paraId="78561C23"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93,03 баллов;</w:t>
      </w:r>
    </w:p>
    <w:p w14:paraId="1A8250C5"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Удовлетворенность условиями оказания услуг – 92,13 баллов.</w:t>
      </w:r>
    </w:p>
    <w:p w14:paraId="14615855"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4474</w:t>
      </w:r>
      <w:r w:rsidRPr="00FA033D">
        <w:rPr>
          <w:rFonts w:eastAsia="Calibri"/>
          <w:bCs w:val="0"/>
          <w:szCs w:val="24"/>
          <w:lang w:eastAsia="en-US"/>
        </w:rPr>
        <w:t xml:space="preserve"> респондентов (обучающихся и их родителей/ законных представителей). </w:t>
      </w:r>
    </w:p>
    <w:p w14:paraId="75866248"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89,71</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10,29</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115,38</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27,89</w:t>
      </w:r>
      <w:r w:rsidRPr="00FA033D">
        <w:rPr>
          <w:rFonts w:eastAsia="Calibri"/>
          <w:bCs w:val="0"/>
          <w:szCs w:val="24"/>
          <w:lang w:eastAsia="en-US"/>
        </w:rPr>
        <w:t>%.</w:t>
      </w:r>
    </w:p>
    <w:p w14:paraId="3F756735"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МО г. Ирбит</w:t>
      </w:r>
      <w:r w:rsidRPr="00FA033D">
        <w:rPr>
          <w:rFonts w:eastAsia="Calibri"/>
          <w:b/>
          <w:szCs w:val="24"/>
          <w:lang w:eastAsia="en-US"/>
        </w:rPr>
        <w:t xml:space="preserve">: </w:t>
      </w:r>
    </w:p>
    <w:p w14:paraId="16052A42" w14:textId="77777777" w:rsidR="00FA033D" w:rsidRPr="00FA033D" w:rsidRDefault="00FA033D" w:rsidP="00156681">
      <w:pPr>
        <w:numPr>
          <w:ilvl w:val="0"/>
          <w:numId w:val="124"/>
        </w:numPr>
        <w:tabs>
          <w:tab w:val="left" w:pos="709"/>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5F32DCD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3D4E62F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уровнях образования;</w:t>
      </w:r>
    </w:p>
    <w:p w14:paraId="03388A0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Аннотации к рабочим программам дисциплин (по каждой дисциплине в составе образовательной программы) с приложением их копий (при наличии);</w:t>
      </w:r>
    </w:p>
    <w:p w14:paraId="2B1433F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411B5E0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p w14:paraId="51F24F3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p w14:paraId="57D4C3D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p w14:paraId="186931E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 места осуществления 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14:paraId="16ABF98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ОВЗ;</w:t>
      </w:r>
    </w:p>
    <w:p w14:paraId="5E9099F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6C7078F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трудоустройстве выпускников (только для СПО);</w:t>
      </w:r>
    </w:p>
    <w:p w14:paraId="31DD97D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1D15D89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6A23AE8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75EBC41D" w14:textId="77777777" w:rsidR="00FA033D" w:rsidRPr="00FA033D" w:rsidRDefault="00FA033D" w:rsidP="00156681">
      <w:pPr>
        <w:numPr>
          <w:ilvl w:val="0"/>
          <w:numId w:val="12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70CF808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6382756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1EDF2A2B" w14:textId="77777777" w:rsidR="00FA033D" w:rsidRPr="00FA033D" w:rsidRDefault="00FA033D" w:rsidP="00156681">
      <w:pPr>
        <w:numPr>
          <w:ilvl w:val="0"/>
          <w:numId w:val="12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7261721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1F6388B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4881C28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350FB4C4" w14:textId="77777777" w:rsidR="00FA033D" w:rsidRPr="00FA033D" w:rsidRDefault="00FA033D" w:rsidP="00156681">
      <w:pPr>
        <w:numPr>
          <w:ilvl w:val="0"/>
          <w:numId w:val="12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Получатели услуг не в полной мере удовлетворены комфортностью условий осуществления образовательной деятельности</w:t>
      </w:r>
    </w:p>
    <w:p w14:paraId="36969E3E" w14:textId="77777777" w:rsidR="00FA033D" w:rsidRPr="00FA033D" w:rsidRDefault="00FA033D" w:rsidP="00156681">
      <w:pPr>
        <w:numPr>
          <w:ilvl w:val="0"/>
          <w:numId w:val="12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4B417E9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2AA297C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3AA4E80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6367679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10FD9AB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4AE62D1B" w14:textId="77777777" w:rsidR="00FA033D" w:rsidRPr="00FA033D" w:rsidRDefault="00FA033D" w:rsidP="00156681">
      <w:pPr>
        <w:numPr>
          <w:ilvl w:val="0"/>
          <w:numId w:val="12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7B5D52A6" w14:textId="77777777" w:rsidR="00FA033D" w:rsidRPr="00FA033D" w:rsidRDefault="00FA033D" w:rsidP="00156681">
      <w:pPr>
        <w:numPr>
          <w:ilvl w:val="0"/>
          <w:numId w:val="124"/>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4638B572" w14:textId="77777777" w:rsidR="00FA033D" w:rsidRPr="00FA033D" w:rsidRDefault="00FA033D" w:rsidP="00156681">
      <w:pPr>
        <w:numPr>
          <w:ilvl w:val="0"/>
          <w:numId w:val="124"/>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в достаточном объеме условия для готовности получателей рекомендовать организацию</w:t>
      </w:r>
    </w:p>
    <w:p w14:paraId="0895BC18" w14:textId="77777777" w:rsidR="00FA033D" w:rsidRPr="00FA033D" w:rsidRDefault="00FA033D" w:rsidP="00156681">
      <w:pPr>
        <w:numPr>
          <w:ilvl w:val="0"/>
          <w:numId w:val="124"/>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17BFC899" w14:textId="77777777" w:rsidR="00174BD4" w:rsidRDefault="00174BD4" w:rsidP="00174BD4">
      <w:pPr>
        <w:autoSpaceDE/>
        <w:autoSpaceDN/>
        <w:adjustRightInd/>
        <w:ind w:firstLine="0"/>
        <w:jc w:val="center"/>
        <w:rPr>
          <w:rFonts w:eastAsia="Calibri"/>
          <w:b/>
          <w:bCs w:val="0"/>
          <w:noProof/>
          <w:szCs w:val="24"/>
          <w:lang w:eastAsia="en-US"/>
        </w:rPr>
      </w:pPr>
    </w:p>
    <w:p w14:paraId="735DAAD9" w14:textId="7BF8ED98" w:rsidR="00FA033D" w:rsidRPr="00FA033D" w:rsidRDefault="00FA033D" w:rsidP="00174BD4">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Каменск-Уральский ГО</w:t>
      </w:r>
    </w:p>
    <w:p w14:paraId="6B7047A2"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Каменск-Уральский ГО</w:t>
      </w:r>
      <w:r w:rsidRPr="00FA033D">
        <w:rPr>
          <w:rFonts w:eastAsia="Calibri"/>
          <w:bCs w:val="0"/>
          <w:szCs w:val="24"/>
          <w:lang w:eastAsia="en-US"/>
        </w:rPr>
        <w:t xml:space="preserve"> занимает </w:t>
      </w:r>
      <w:r w:rsidRPr="00FA033D">
        <w:rPr>
          <w:rFonts w:eastAsia="Calibri"/>
          <w:b/>
          <w:noProof/>
          <w:szCs w:val="24"/>
          <w:lang w:eastAsia="en-US"/>
        </w:rPr>
        <w:t>20</w:t>
      </w:r>
      <w:r w:rsidRPr="00FA033D">
        <w:rPr>
          <w:rFonts w:eastAsia="Calibri"/>
          <w:b/>
          <w:szCs w:val="24"/>
          <w:lang w:eastAsia="en-US"/>
        </w:rPr>
        <w:t xml:space="preserve"> </w:t>
      </w:r>
      <w:r w:rsidRPr="00FA033D">
        <w:rPr>
          <w:rFonts w:eastAsia="Calibri"/>
          <w:bCs w:val="0"/>
          <w:szCs w:val="24"/>
          <w:lang w:eastAsia="en-US"/>
        </w:rPr>
        <w:t>место.</w:t>
      </w:r>
    </w:p>
    <w:p w14:paraId="4D78F4FB"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345B2703"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93,36 баллов;</w:t>
      </w:r>
    </w:p>
    <w:p w14:paraId="27F47229"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87,91 баллов;</w:t>
      </w:r>
    </w:p>
    <w:p w14:paraId="67CC6117"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73,89 баллов;</w:t>
      </w:r>
    </w:p>
    <w:p w14:paraId="26B59329"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92,28 баллов;</w:t>
      </w:r>
    </w:p>
    <w:p w14:paraId="1EDB63A3"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Удовлетворенность условиями оказания услуг – 90,78 баллов.</w:t>
      </w:r>
    </w:p>
    <w:p w14:paraId="618A3297"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14688</w:t>
      </w:r>
      <w:r w:rsidRPr="00FA033D">
        <w:rPr>
          <w:rFonts w:eastAsia="Calibri"/>
          <w:bCs w:val="0"/>
          <w:szCs w:val="24"/>
          <w:lang w:eastAsia="en-US"/>
        </w:rPr>
        <w:t xml:space="preserve"> респондентов (обучающихся и их родителей/ законных представителей). </w:t>
      </w:r>
    </w:p>
    <w:p w14:paraId="0DC3A48C"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lastRenderedPageBreak/>
        <w:t xml:space="preserve">Итоговый интегральный показатель по результатам НОК-2021 составил </w:t>
      </w:r>
      <w:r w:rsidRPr="00FA033D">
        <w:rPr>
          <w:rFonts w:eastAsia="Calibri"/>
          <w:bCs w:val="0"/>
          <w:noProof/>
          <w:szCs w:val="24"/>
          <w:lang w:eastAsia="en-US"/>
        </w:rPr>
        <w:t>87,64</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12,36</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116,9</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26,94</w:t>
      </w:r>
      <w:r w:rsidRPr="00FA033D">
        <w:rPr>
          <w:rFonts w:eastAsia="Calibri"/>
          <w:bCs w:val="0"/>
          <w:szCs w:val="24"/>
          <w:lang w:eastAsia="en-US"/>
        </w:rPr>
        <w:t>%.</w:t>
      </w:r>
    </w:p>
    <w:p w14:paraId="258C5299"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Каменск-Уральский ГО</w:t>
      </w:r>
      <w:r w:rsidRPr="00FA033D">
        <w:rPr>
          <w:rFonts w:eastAsia="Calibri"/>
          <w:b/>
          <w:szCs w:val="24"/>
          <w:lang w:eastAsia="en-US"/>
        </w:rPr>
        <w:t xml:space="preserve">: </w:t>
      </w:r>
    </w:p>
    <w:p w14:paraId="134972DA" w14:textId="77777777" w:rsidR="00FA033D" w:rsidRPr="00FA033D" w:rsidRDefault="00FA033D" w:rsidP="00156681">
      <w:pPr>
        <w:numPr>
          <w:ilvl w:val="0"/>
          <w:numId w:val="12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03C7E2A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264FB34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Аннотации к рабочим программам дисциплин (по каждой дисциплине в составе образовательной программы) с приложением их копий (при наличии);</w:t>
      </w:r>
    </w:p>
    <w:p w14:paraId="5A9D9FF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Уровень образования (для СПО);</w:t>
      </w:r>
    </w:p>
    <w:p w14:paraId="6C0F3D5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p w14:paraId="1FB0442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p w14:paraId="4833BCE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03E3966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4D0CEF9D" w14:textId="77777777" w:rsidR="00FA033D" w:rsidRPr="00FA033D" w:rsidRDefault="00FA033D" w:rsidP="00156681">
      <w:pPr>
        <w:numPr>
          <w:ilvl w:val="0"/>
          <w:numId w:val="12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На официальных сайтах образовательных организаций отсутствуют следуюшие дистанционные способы взаимодействия с получателями услуг:</w:t>
      </w:r>
    </w:p>
    <w:p w14:paraId="045134D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3A65485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5A960853" w14:textId="77777777" w:rsidR="00FA033D" w:rsidRPr="00FA033D" w:rsidRDefault="00FA033D" w:rsidP="00156681">
      <w:pPr>
        <w:numPr>
          <w:ilvl w:val="0"/>
          <w:numId w:val="12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48CA519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планы по устранению недостатков по итогам НОК в 2018 году;</w:t>
      </w:r>
    </w:p>
    <w:p w14:paraId="14A9B85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4E12E12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4554DB2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636756C8" w14:textId="77777777" w:rsidR="00FA033D" w:rsidRPr="00FA033D" w:rsidRDefault="00FA033D" w:rsidP="00156681">
      <w:pPr>
        <w:numPr>
          <w:ilvl w:val="0"/>
          <w:numId w:val="12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оценивают условия осуществления образовательной деятельности как недостаточно комфортные</w:t>
      </w:r>
    </w:p>
    <w:p w14:paraId="0E790FAD" w14:textId="77777777" w:rsidR="00FA033D" w:rsidRPr="00FA033D" w:rsidRDefault="00FA033D" w:rsidP="00156681">
      <w:pPr>
        <w:numPr>
          <w:ilvl w:val="0"/>
          <w:numId w:val="12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555B0B3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20CAB6C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1BD353D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15449E5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047A9E9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не все организации муниципалитета имеют специально оборудованные санитарно-гигиенические помещения в организации;</w:t>
      </w:r>
    </w:p>
    <w:p w14:paraId="6F2392F2" w14:textId="77777777" w:rsidR="00FA033D" w:rsidRPr="00FA033D" w:rsidRDefault="00FA033D" w:rsidP="00156681">
      <w:pPr>
        <w:numPr>
          <w:ilvl w:val="0"/>
          <w:numId w:val="12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42C94AA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3F426C9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724CE15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0A6D32C1" w14:textId="77777777" w:rsidR="00FA033D" w:rsidRPr="00FA033D" w:rsidRDefault="00FA033D" w:rsidP="00156681">
      <w:pPr>
        <w:numPr>
          <w:ilvl w:val="0"/>
          <w:numId w:val="12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1A40C47F" w14:textId="77777777" w:rsidR="00FA033D" w:rsidRPr="00FA033D" w:rsidRDefault="00FA033D" w:rsidP="00156681">
      <w:pPr>
        <w:numPr>
          <w:ilvl w:val="0"/>
          <w:numId w:val="125"/>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41BF0052" w14:textId="77777777" w:rsidR="00FA033D" w:rsidRPr="00FA033D" w:rsidRDefault="00FA033D" w:rsidP="00156681">
      <w:pPr>
        <w:numPr>
          <w:ilvl w:val="0"/>
          <w:numId w:val="125"/>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условия для готовности получателей рекомендовать организацию</w:t>
      </w:r>
    </w:p>
    <w:p w14:paraId="577C2EDE" w14:textId="77777777" w:rsidR="00FA033D" w:rsidRPr="00FA033D" w:rsidRDefault="00FA033D" w:rsidP="00156681">
      <w:pPr>
        <w:numPr>
          <w:ilvl w:val="0"/>
          <w:numId w:val="125"/>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7A17BEA0" w14:textId="77777777" w:rsidR="00174BD4" w:rsidRDefault="00174BD4" w:rsidP="00174BD4">
      <w:pPr>
        <w:autoSpaceDE/>
        <w:autoSpaceDN/>
        <w:adjustRightInd/>
        <w:ind w:firstLine="0"/>
        <w:jc w:val="center"/>
        <w:rPr>
          <w:rFonts w:eastAsia="Calibri"/>
          <w:b/>
          <w:bCs w:val="0"/>
          <w:noProof/>
          <w:szCs w:val="24"/>
          <w:lang w:eastAsia="en-US"/>
        </w:rPr>
      </w:pPr>
    </w:p>
    <w:p w14:paraId="521ED5C3" w14:textId="6F35B2C2" w:rsidR="00FA033D" w:rsidRPr="00FA033D" w:rsidRDefault="00FA033D" w:rsidP="00174BD4">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Камышловский ГО</w:t>
      </w:r>
    </w:p>
    <w:p w14:paraId="03FB6EE3"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Камышловский ГО</w:t>
      </w:r>
      <w:r w:rsidRPr="00FA033D">
        <w:rPr>
          <w:rFonts w:eastAsia="Calibri"/>
          <w:bCs w:val="0"/>
          <w:szCs w:val="24"/>
          <w:lang w:eastAsia="en-US"/>
        </w:rPr>
        <w:t xml:space="preserve"> занимает </w:t>
      </w:r>
      <w:r w:rsidRPr="00FA033D">
        <w:rPr>
          <w:rFonts w:eastAsia="Calibri"/>
          <w:b/>
          <w:noProof/>
          <w:szCs w:val="24"/>
          <w:lang w:eastAsia="en-US"/>
        </w:rPr>
        <w:t>6</w:t>
      </w:r>
      <w:r w:rsidRPr="00FA033D">
        <w:rPr>
          <w:rFonts w:eastAsia="Calibri"/>
          <w:b/>
          <w:szCs w:val="24"/>
          <w:lang w:eastAsia="en-US"/>
        </w:rPr>
        <w:t xml:space="preserve"> </w:t>
      </w:r>
      <w:r w:rsidRPr="00FA033D">
        <w:rPr>
          <w:rFonts w:eastAsia="Calibri"/>
          <w:bCs w:val="0"/>
          <w:szCs w:val="24"/>
          <w:lang w:eastAsia="en-US"/>
        </w:rPr>
        <w:t>место.</w:t>
      </w:r>
    </w:p>
    <w:p w14:paraId="5FD9B428"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3DE15D7D"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95,47 баллов;</w:t>
      </w:r>
    </w:p>
    <w:p w14:paraId="09CC6106"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92,22 баллов;</w:t>
      </w:r>
    </w:p>
    <w:p w14:paraId="00B2EA24"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78,69 баллов;</w:t>
      </w:r>
    </w:p>
    <w:p w14:paraId="6ACD1B13"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93 баллов;</w:t>
      </w:r>
    </w:p>
    <w:p w14:paraId="5994AA5A"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Удовлетворенность условиями оказания услуг – 92,83 баллов.</w:t>
      </w:r>
    </w:p>
    <w:p w14:paraId="37582D37"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3913</w:t>
      </w:r>
      <w:r w:rsidRPr="00FA033D">
        <w:rPr>
          <w:rFonts w:eastAsia="Calibri"/>
          <w:bCs w:val="0"/>
          <w:szCs w:val="24"/>
          <w:lang w:eastAsia="en-US"/>
        </w:rPr>
        <w:t xml:space="preserve"> респондентов (обучающихся и их родителей/ законных представителей). </w:t>
      </w:r>
    </w:p>
    <w:p w14:paraId="4CCB6DBF"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90,44</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9,56</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119,59</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25,26</w:t>
      </w:r>
      <w:r w:rsidRPr="00FA033D">
        <w:rPr>
          <w:rFonts w:eastAsia="Calibri"/>
          <w:bCs w:val="0"/>
          <w:szCs w:val="24"/>
          <w:lang w:eastAsia="en-US"/>
        </w:rPr>
        <w:t>%.</w:t>
      </w:r>
    </w:p>
    <w:p w14:paraId="333E1F44"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lastRenderedPageBreak/>
        <w:t xml:space="preserve">Основные недостатки, выявленные в муниципальном образовании </w:t>
      </w:r>
      <w:r w:rsidRPr="00FA033D">
        <w:rPr>
          <w:rFonts w:eastAsia="Calibri"/>
          <w:b/>
          <w:noProof/>
          <w:szCs w:val="24"/>
          <w:lang w:eastAsia="en-US"/>
        </w:rPr>
        <w:t>Камышловский ГО</w:t>
      </w:r>
      <w:r w:rsidRPr="00FA033D">
        <w:rPr>
          <w:rFonts w:eastAsia="Calibri"/>
          <w:b/>
          <w:szCs w:val="24"/>
          <w:lang w:eastAsia="en-US"/>
        </w:rPr>
        <w:t xml:space="preserve">: </w:t>
      </w:r>
    </w:p>
    <w:p w14:paraId="7142363D" w14:textId="77777777" w:rsidR="00FA033D" w:rsidRPr="00FA033D" w:rsidRDefault="00FA033D" w:rsidP="00156681">
      <w:pPr>
        <w:numPr>
          <w:ilvl w:val="0"/>
          <w:numId w:val="126"/>
        </w:numPr>
        <w:tabs>
          <w:tab w:val="left" w:pos="709"/>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1427A76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уровнях образования;</w:t>
      </w:r>
    </w:p>
    <w:p w14:paraId="504D6A1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Аннотации к рабочим программам дисциплин (по каждой дисциплине в составе образовательной программы) с приложением их копий (при наличии);</w:t>
      </w:r>
    </w:p>
    <w:p w14:paraId="44EBC82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Уровень образования (для СПО);</w:t>
      </w:r>
    </w:p>
    <w:p w14:paraId="2469505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p w14:paraId="773ADAF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p w14:paraId="27EFF22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трудоустройстве выпускников (только для СПО);</w:t>
      </w:r>
    </w:p>
    <w:p w14:paraId="3B299EB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46BA45BE" w14:textId="77777777" w:rsidR="00FA033D" w:rsidRPr="00FA033D" w:rsidRDefault="00FA033D" w:rsidP="00156681">
      <w:pPr>
        <w:numPr>
          <w:ilvl w:val="0"/>
          <w:numId w:val="12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7312688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24401EF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4AEFC39D" w14:textId="77777777" w:rsidR="00FA033D" w:rsidRPr="00FA033D" w:rsidRDefault="00FA033D" w:rsidP="00156681">
      <w:pPr>
        <w:numPr>
          <w:ilvl w:val="0"/>
          <w:numId w:val="12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6B30437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3599EA0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6CB2E8E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269CC247" w14:textId="77777777" w:rsidR="00FA033D" w:rsidRPr="00FA033D" w:rsidRDefault="00FA033D" w:rsidP="00156681">
      <w:pPr>
        <w:numPr>
          <w:ilvl w:val="0"/>
          <w:numId w:val="12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не в полной мере удовлетворены комфортностью условий осуществления образовательной деятельности</w:t>
      </w:r>
    </w:p>
    <w:p w14:paraId="66D5DCA8" w14:textId="77777777" w:rsidR="00FA033D" w:rsidRPr="00FA033D" w:rsidRDefault="00FA033D" w:rsidP="00156681">
      <w:pPr>
        <w:numPr>
          <w:ilvl w:val="0"/>
          <w:numId w:val="12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357F021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647FAC6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1106D8C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4EB6CB1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559B17A9" w14:textId="77777777" w:rsidR="00FA033D" w:rsidRPr="00FA033D" w:rsidRDefault="00FA033D" w:rsidP="00156681">
      <w:pPr>
        <w:numPr>
          <w:ilvl w:val="0"/>
          <w:numId w:val="12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39E79F7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05DD4F6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163B0A17" w14:textId="77777777" w:rsidR="00FA033D" w:rsidRPr="00FA033D" w:rsidRDefault="00FA033D" w:rsidP="00156681">
      <w:pPr>
        <w:numPr>
          <w:ilvl w:val="0"/>
          <w:numId w:val="12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71FEE3A0" w14:textId="77777777" w:rsidR="00FA033D" w:rsidRPr="00FA033D" w:rsidRDefault="00FA033D" w:rsidP="00156681">
      <w:pPr>
        <w:numPr>
          <w:ilvl w:val="0"/>
          <w:numId w:val="126"/>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5A6F7812" w14:textId="77777777" w:rsidR="00FA033D" w:rsidRPr="00FA033D" w:rsidRDefault="00FA033D" w:rsidP="00156681">
      <w:pPr>
        <w:numPr>
          <w:ilvl w:val="0"/>
          <w:numId w:val="126"/>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в достаточном объеме условия для готовности получателей рекомендовать организацию</w:t>
      </w:r>
    </w:p>
    <w:p w14:paraId="015E29A1" w14:textId="77777777" w:rsidR="00FA033D" w:rsidRPr="00FA033D" w:rsidRDefault="00FA033D" w:rsidP="00156681">
      <w:pPr>
        <w:numPr>
          <w:ilvl w:val="0"/>
          <w:numId w:val="126"/>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146FA5DC" w14:textId="77777777" w:rsidR="00FA033D" w:rsidRPr="00FA033D" w:rsidRDefault="00FA033D" w:rsidP="00174BD4">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ГО Карпинск</w:t>
      </w:r>
    </w:p>
    <w:p w14:paraId="1A3AAE62"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lastRenderedPageBreak/>
        <w:t xml:space="preserve">В рейтинге среди всех муниципальных образований Свердловской области </w:t>
      </w:r>
      <w:r w:rsidRPr="00FA033D">
        <w:rPr>
          <w:rFonts w:eastAsia="Calibri"/>
          <w:bCs w:val="0"/>
          <w:noProof/>
          <w:szCs w:val="24"/>
          <w:lang w:eastAsia="en-US"/>
        </w:rPr>
        <w:t>ГО Карпинск</w:t>
      </w:r>
      <w:r w:rsidRPr="00FA033D">
        <w:rPr>
          <w:rFonts w:eastAsia="Calibri"/>
          <w:bCs w:val="0"/>
          <w:szCs w:val="24"/>
          <w:lang w:eastAsia="en-US"/>
        </w:rPr>
        <w:t xml:space="preserve"> занимает </w:t>
      </w:r>
      <w:r w:rsidRPr="00FA033D">
        <w:rPr>
          <w:rFonts w:eastAsia="Calibri"/>
          <w:b/>
          <w:noProof/>
          <w:szCs w:val="24"/>
          <w:lang w:eastAsia="en-US"/>
        </w:rPr>
        <w:t>7</w:t>
      </w:r>
      <w:r w:rsidRPr="00FA033D">
        <w:rPr>
          <w:rFonts w:eastAsia="Calibri"/>
          <w:b/>
          <w:szCs w:val="24"/>
          <w:lang w:eastAsia="en-US"/>
        </w:rPr>
        <w:t xml:space="preserve"> </w:t>
      </w:r>
      <w:r w:rsidRPr="00FA033D">
        <w:rPr>
          <w:rFonts w:eastAsia="Calibri"/>
          <w:bCs w:val="0"/>
          <w:szCs w:val="24"/>
          <w:lang w:eastAsia="en-US"/>
        </w:rPr>
        <w:t>место.</w:t>
      </w:r>
    </w:p>
    <w:p w14:paraId="5840B330"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452728DE"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95,44 баллов;</w:t>
      </w:r>
    </w:p>
    <w:p w14:paraId="0A57A884"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92 баллов;</w:t>
      </w:r>
    </w:p>
    <w:p w14:paraId="5FE87797"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78,85 баллов;</w:t>
      </w:r>
    </w:p>
    <w:p w14:paraId="7440B910"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92,95 баллов;</w:t>
      </w:r>
    </w:p>
    <w:p w14:paraId="72089983"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 xml:space="preserve">Удовлетворенность условиями оказания услуг – </w:t>
      </w:r>
      <w:r w:rsidRPr="00FA033D">
        <w:rPr>
          <w:rFonts w:eastAsia="Calibri"/>
          <w:bCs w:val="0"/>
          <w:noProof/>
          <w:szCs w:val="24"/>
          <w:lang w:eastAsia="en-US"/>
        </w:rPr>
        <w:t>91,28</w:t>
      </w:r>
      <w:r w:rsidRPr="00FA033D">
        <w:rPr>
          <w:rFonts w:eastAsia="Calibri"/>
          <w:bCs w:val="0"/>
          <w:szCs w:val="24"/>
          <w:lang w:eastAsia="en-US"/>
        </w:rPr>
        <w:t xml:space="preserve"> баллов.</w:t>
      </w:r>
    </w:p>
    <w:p w14:paraId="4EF63CC9"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2574</w:t>
      </w:r>
      <w:r w:rsidRPr="00FA033D">
        <w:rPr>
          <w:rFonts w:eastAsia="Calibri"/>
          <w:bCs w:val="0"/>
          <w:szCs w:val="24"/>
          <w:lang w:eastAsia="en-US"/>
        </w:rPr>
        <w:t xml:space="preserve"> респондентов (обучающихся и их родителей/ законных представителей). </w:t>
      </w:r>
    </w:p>
    <w:p w14:paraId="5786D125"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90,1</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9,9</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119,97</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25,02</w:t>
      </w:r>
      <w:r w:rsidRPr="00FA033D">
        <w:rPr>
          <w:rFonts w:eastAsia="Calibri"/>
          <w:bCs w:val="0"/>
          <w:szCs w:val="24"/>
          <w:lang w:eastAsia="en-US"/>
        </w:rPr>
        <w:t>%.</w:t>
      </w:r>
    </w:p>
    <w:p w14:paraId="6A126862"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ГО Карпинск</w:t>
      </w:r>
      <w:r w:rsidRPr="00FA033D">
        <w:rPr>
          <w:rFonts w:eastAsia="Calibri"/>
          <w:b/>
          <w:szCs w:val="24"/>
          <w:lang w:eastAsia="en-US"/>
        </w:rPr>
        <w:t xml:space="preserve">: </w:t>
      </w:r>
    </w:p>
    <w:p w14:paraId="5F3B5FAD" w14:textId="77777777" w:rsidR="00FA033D" w:rsidRPr="00FA033D" w:rsidRDefault="00FA033D" w:rsidP="00156681">
      <w:pPr>
        <w:numPr>
          <w:ilvl w:val="0"/>
          <w:numId w:val="127"/>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На стендах образовательных организаций  отсутствует или представлена не в полном объеме следующая информация:</w:t>
      </w:r>
    </w:p>
    <w:p w14:paraId="03D25528" w14:textId="77777777" w:rsidR="00FA033D" w:rsidRPr="00FA033D" w:rsidRDefault="00FA033D" w:rsidP="00156681">
      <w:pPr>
        <w:numPr>
          <w:ilvl w:val="0"/>
          <w:numId w:val="7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r w:rsidRPr="00FA033D">
        <w:rPr>
          <w:rFonts w:eastAsia="Calibri"/>
          <w:bCs w:val="0"/>
          <w:szCs w:val="24"/>
          <w:lang w:eastAsia="en-US"/>
        </w:rPr>
        <w:t>;</w:t>
      </w:r>
    </w:p>
    <w:p w14:paraId="371982D3" w14:textId="77777777" w:rsidR="00FA033D" w:rsidRPr="00FA033D" w:rsidRDefault="00FA033D" w:rsidP="00156681">
      <w:pPr>
        <w:numPr>
          <w:ilvl w:val="0"/>
          <w:numId w:val="12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68BCA15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Сведения о наличии положений о структурных подразделениях (об органах управления) с приложением копий указанных положений (при их наличии);</w:t>
      </w:r>
    </w:p>
    <w:p w14:paraId="27861B1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p w14:paraId="5EC8FED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уровнях образования;</w:t>
      </w:r>
    </w:p>
    <w:p w14:paraId="5FE569A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сроке действия государственной аккредитации образовательных программ (при наличии государственной аккредитации);</w:t>
      </w:r>
    </w:p>
    <w:p w14:paraId="7F12121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w:t>
      </w:r>
      <w:r w:rsidRPr="00FA033D">
        <w:rPr>
          <w:rFonts w:eastAsia="Calibri"/>
          <w:bCs w:val="0"/>
          <w:noProof/>
          <w:szCs w:val="24"/>
          <w:lang w:eastAsia="en-US"/>
        </w:rPr>
        <w:lastRenderedPageBreak/>
        <w:t>заключенных и планируемых к заключению договорах с иностранными и (или) международными организациями по вопросам образования и науки;</w:t>
      </w:r>
    </w:p>
    <w:p w14:paraId="734BE21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412CF34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747CE44B" w14:textId="77777777" w:rsidR="00FA033D" w:rsidRPr="00FA033D" w:rsidRDefault="00FA033D" w:rsidP="00156681">
      <w:pPr>
        <w:numPr>
          <w:ilvl w:val="0"/>
          <w:numId w:val="12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764F0FB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521B1D6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7544A3C1" w14:textId="77777777" w:rsidR="00FA033D" w:rsidRPr="00FA033D" w:rsidRDefault="00FA033D" w:rsidP="00156681">
      <w:pPr>
        <w:numPr>
          <w:ilvl w:val="0"/>
          <w:numId w:val="12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654B160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0C99E32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06AB9D9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00C89414" w14:textId="77777777" w:rsidR="00FA033D" w:rsidRPr="00FA033D" w:rsidRDefault="00FA033D" w:rsidP="00156681">
      <w:pPr>
        <w:numPr>
          <w:ilvl w:val="0"/>
          <w:numId w:val="12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не в полной мере удовлетворены комфортностью условий осуществления образовательной деятельности</w:t>
      </w:r>
    </w:p>
    <w:p w14:paraId="29E572EC" w14:textId="77777777" w:rsidR="00FA033D" w:rsidRPr="00FA033D" w:rsidRDefault="00FA033D" w:rsidP="00156681">
      <w:pPr>
        <w:numPr>
          <w:ilvl w:val="0"/>
          <w:numId w:val="12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Оборудованность организаций муниципального образования не в полной мере отвечает требованиям обеспечения доступности услуг для инвалидов:</w:t>
      </w:r>
    </w:p>
    <w:p w14:paraId="62768F4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7964012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не все организации муниципалитета имеют выделенные стоянки для автотранспортных средств инвалидов;</w:t>
      </w:r>
    </w:p>
    <w:p w14:paraId="0C8C3F1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7B5CD84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33E1F8DB" w14:textId="77777777" w:rsidR="00FA033D" w:rsidRPr="00FA033D" w:rsidRDefault="00FA033D" w:rsidP="00156681">
      <w:pPr>
        <w:numPr>
          <w:ilvl w:val="0"/>
          <w:numId w:val="12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7F14B41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584E8C1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5861E46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3E8492F8" w14:textId="77777777" w:rsidR="00FA033D" w:rsidRPr="00FA033D" w:rsidRDefault="00FA033D" w:rsidP="00156681">
      <w:pPr>
        <w:numPr>
          <w:ilvl w:val="0"/>
          <w:numId w:val="12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7F071379" w14:textId="77777777" w:rsidR="00FA033D" w:rsidRPr="00FA033D" w:rsidRDefault="00FA033D" w:rsidP="00156681">
      <w:pPr>
        <w:numPr>
          <w:ilvl w:val="0"/>
          <w:numId w:val="127"/>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4D8311ED" w14:textId="77777777" w:rsidR="00FA033D" w:rsidRPr="00FA033D" w:rsidRDefault="00FA033D" w:rsidP="00156681">
      <w:pPr>
        <w:numPr>
          <w:ilvl w:val="0"/>
          <w:numId w:val="127"/>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условия для готовности получателей рекомендовать организацию</w:t>
      </w:r>
    </w:p>
    <w:p w14:paraId="38538C70" w14:textId="77777777" w:rsidR="00FA033D" w:rsidRPr="00FA033D" w:rsidRDefault="00FA033D" w:rsidP="00156681">
      <w:pPr>
        <w:numPr>
          <w:ilvl w:val="0"/>
          <w:numId w:val="127"/>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0B0C7E3C" w14:textId="77777777" w:rsidR="00174BD4" w:rsidRDefault="00174BD4" w:rsidP="00174BD4">
      <w:pPr>
        <w:autoSpaceDE/>
        <w:autoSpaceDN/>
        <w:adjustRightInd/>
        <w:ind w:firstLine="0"/>
        <w:jc w:val="center"/>
        <w:rPr>
          <w:rFonts w:eastAsia="Calibri"/>
          <w:b/>
          <w:bCs w:val="0"/>
          <w:noProof/>
          <w:szCs w:val="24"/>
          <w:lang w:eastAsia="en-US"/>
        </w:rPr>
      </w:pPr>
    </w:p>
    <w:p w14:paraId="783F6845" w14:textId="2506A59F" w:rsidR="00FA033D" w:rsidRPr="00FA033D" w:rsidRDefault="00FA033D" w:rsidP="00174BD4">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Качканарский ГО</w:t>
      </w:r>
    </w:p>
    <w:p w14:paraId="33901920"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Качканарский ГО</w:t>
      </w:r>
      <w:r w:rsidRPr="00FA033D">
        <w:rPr>
          <w:rFonts w:eastAsia="Calibri"/>
          <w:bCs w:val="0"/>
          <w:szCs w:val="24"/>
          <w:lang w:eastAsia="en-US"/>
        </w:rPr>
        <w:t xml:space="preserve"> занимает </w:t>
      </w:r>
      <w:r w:rsidRPr="00FA033D">
        <w:rPr>
          <w:rFonts w:eastAsia="Calibri"/>
          <w:b/>
          <w:noProof/>
          <w:szCs w:val="24"/>
          <w:lang w:eastAsia="en-US"/>
        </w:rPr>
        <w:t>30</w:t>
      </w:r>
      <w:r w:rsidRPr="00FA033D">
        <w:rPr>
          <w:rFonts w:eastAsia="Calibri"/>
          <w:b/>
          <w:szCs w:val="24"/>
          <w:lang w:eastAsia="en-US"/>
        </w:rPr>
        <w:t xml:space="preserve"> </w:t>
      </w:r>
      <w:r w:rsidRPr="00FA033D">
        <w:rPr>
          <w:rFonts w:eastAsia="Calibri"/>
          <w:bCs w:val="0"/>
          <w:szCs w:val="24"/>
          <w:lang w:eastAsia="en-US"/>
        </w:rPr>
        <w:t>место.</w:t>
      </w:r>
    </w:p>
    <w:p w14:paraId="3A20B66B"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1402FFE4"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92,54 баллов;</w:t>
      </w:r>
    </w:p>
    <w:p w14:paraId="521F7936"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90,39 баллов;</w:t>
      </w:r>
    </w:p>
    <w:p w14:paraId="1C79ECFA"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67,39 баллов;</w:t>
      </w:r>
    </w:p>
    <w:p w14:paraId="0C84FCEE"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92,24 баллов;</w:t>
      </w:r>
    </w:p>
    <w:p w14:paraId="64E7DC39"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 xml:space="preserve">Удовлетворенность условиями оказания услуг – </w:t>
      </w:r>
      <w:r w:rsidRPr="00FA033D">
        <w:rPr>
          <w:rFonts w:eastAsia="Calibri"/>
          <w:bCs w:val="0"/>
          <w:noProof/>
          <w:szCs w:val="24"/>
          <w:lang w:eastAsia="en-US"/>
        </w:rPr>
        <w:t>92,48</w:t>
      </w:r>
      <w:r w:rsidRPr="00FA033D">
        <w:rPr>
          <w:rFonts w:eastAsia="Calibri"/>
          <w:bCs w:val="0"/>
          <w:szCs w:val="24"/>
          <w:lang w:eastAsia="en-US"/>
        </w:rPr>
        <w:t xml:space="preserve"> баллов.</w:t>
      </w:r>
    </w:p>
    <w:p w14:paraId="2DF86587"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2838</w:t>
      </w:r>
      <w:r w:rsidRPr="00FA033D">
        <w:rPr>
          <w:rFonts w:eastAsia="Calibri"/>
          <w:bCs w:val="0"/>
          <w:szCs w:val="24"/>
          <w:lang w:eastAsia="en-US"/>
        </w:rPr>
        <w:t xml:space="preserve"> респондентов (обучающихся и их родителей/ законных представителей). </w:t>
      </w:r>
    </w:p>
    <w:p w14:paraId="2D5BB852"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lastRenderedPageBreak/>
        <w:t xml:space="preserve">Итоговый интегральный показатель по результатам НОК-2021 составил </w:t>
      </w:r>
      <w:r w:rsidRPr="00FA033D">
        <w:rPr>
          <w:rFonts w:eastAsia="Calibri"/>
          <w:bCs w:val="0"/>
          <w:noProof/>
          <w:szCs w:val="24"/>
          <w:lang w:eastAsia="en-US"/>
        </w:rPr>
        <w:t>87,01</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12,99</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121,92</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23,8</w:t>
      </w:r>
      <w:r w:rsidRPr="00FA033D">
        <w:rPr>
          <w:rFonts w:eastAsia="Calibri"/>
          <w:bCs w:val="0"/>
          <w:szCs w:val="24"/>
          <w:lang w:eastAsia="en-US"/>
        </w:rPr>
        <w:t>%.</w:t>
      </w:r>
    </w:p>
    <w:p w14:paraId="32BAF82F"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Качканарский ГО</w:t>
      </w:r>
      <w:r w:rsidRPr="00FA033D">
        <w:rPr>
          <w:rFonts w:eastAsia="Calibri"/>
          <w:b/>
          <w:szCs w:val="24"/>
          <w:lang w:eastAsia="en-US"/>
        </w:rPr>
        <w:t xml:space="preserve">: </w:t>
      </w:r>
    </w:p>
    <w:p w14:paraId="49CFE71C" w14:textId="77777777" w:rsidR="00FA033D" w:rsidRPr="00FA033D" w:rsidRDefault="00FA033D" w:rsidP="00156681">
      <w:pPr>
        <w:numPr>
          <w:ilvl w:val="0"/>
          <w:numId w:val="12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47E1F45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4266846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Сведения о наличии положений о структурных подразделениях (об органах управления) с приложением копий указанных положений (при их наличии);</w:t>
      </w:r>
    </w:p>
    <w:p w14:paraId="71F2D12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0B4F1F5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сроке действия государственной аккредитации образовательных программ (при наличии государственной аккредитации);</w:t>
      </w:r>
    </w:p>
    <w:p w14:paraId="7572E3D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Аннотации к рабочим программам дисциплин (по каждой дисциплине в составе образовательной программы) с приложением их копий (при наличии);</w:t>
      </w:r>
    </w:p>
    <w:p w14:paraId="539C6E2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Уровень образования (для СПО);</w:t>
      </w:r>
    </w:p>
    <w:p w14:paraId="333A922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p w14:paraId="6904CC2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w:t>
      </w:r>
      <w:r w:rsidRPr="00FA033D">
        <w:rPr>
          <w:rFonts w:eastAsia="Calibri"/>
          <w:bCs w:val="0"/>
          <w:noProof/>
          <w:szCs w:val="24"/>
          <w:lang w:eastAsia="en-US"/>
        </w:rPr>
        <w:lastRenderedPageBreak/>
        <w:t>набранных баллов по всем вступительным испытаниям, а также о результатах перевода, восстановления и отчисления;</w:t>
      </w:r>
    </w:p>
    <w:p w14:paraId="7819285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 места осуществления 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14:paraId="782E986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ОВЗ;</w:t>
      </w:r>
    </w:p>
    <w:p w14:paraId="2E9A9E9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7CC2A63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5270C33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4AFDC010" w14:textId="77777777" w:rsidR="00FA033D" w:rsidRPr="00FA033D" w:rsidRDefault="00FA033D" w:rsidP="00156681">
      <w:pPr>
        <w:numPr>
          <w:ilvl w:val="0"/>
          <w:numId w:val="12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03BE10A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2D91FDF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54C9772D" w14:textId="77777777" w:rsidR="00FA033D" w:rsidRPr="00FA033D" w:rsidRDefault="00FA033D" w:rsidP="00156681">
      <w:pPr>
        <w:numPr>
          <w:ilvl w:val="0"/>
          <w:numId w:val="12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4FEDCFE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714D2FC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392F9A5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724212B0" w14:textId="77777777" w:rsidR="00FA033D" w:rsidRPr="00FA033D" w:rsidRDefault="00FA033D" w:rsidP="00156681">
      <w:pPr>
        <w:numPr>
          <w:ilvl w:val="0"/>
          <w:numId w:val="12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не в полной мере удовлетворены комфортностью условий осуществления образовательной деятельности</w:t>
      </w:r>
    </w:p>
    <w:p w14:paraId="6BD3E485" w14:textId="77777777" w:rsidR="00FA033D" w:rsidRPr="00FA033D" w:rsidRDefault="00FA033D" w:rsidP="00156681">
      <w:pPr>
        <w:numPr>
          <w:ilvl w:val="0"/>
          <w:numId w:val="12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3AF2A27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094EF16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34904EF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1F32434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664CDE8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2E02B18C" w14:textId="77777777" w:rsidR="00FA033D" w:rsidRPr="00FA033D" w:rsidRDefault="00FA033D" w:rsidP="00156681">
      <w:pPr>
        <w:numPr>
          <w:ilvl w:val="0"/>
          <w:numId w:val="12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3862180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2640D26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1FD3CD8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1B8051F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альтернативная версия официального сайта организации в сети Интернет  для инвалидов по зрению;</w:t>
      </w:r>
    </w:p>
    <w:p w14:paraId="24D4503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0016E4CB" w14:textId="77777777" w:rsidR="00FA033D" w:rsidRPr="00FA033D" w:rsidRDefault="00FA033D" w:rsidP="00156681">
      <w:pPr>
        <w:numPr>
          <w:ilvl w:val="0"/>
          <w:numId w:val="12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0953EECE" w14:textId="77777777" w:rsidR="00FA033D" w:rsidRPr="00FA033D" w:rsidRDefault="00FA033D" w:rsidP="00156681">
      <w:pPr>
        <w:numPr>
          <w:ilvl w:val="0"/>
          <w:numId w:val="128"/>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73FD0B02" w14:textId="77777777" w:rsidR="00FA033D" w:rsidRPr="00FA033D" w:rsidRDefault="00FA033D" w:rsidP="00156681">
      <w:pPr>
        <w:numPr>
          <w:ilvl w:val="0"/>
          <w:numId w:val="128"/>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в достаточном объеме условия для готовности получателей рекомендовать организацию</w:t>
      </w:r>
    </w:p>
    <w:p w14:paraId="4D9C3FBC" w14:textId="77777777" w:rsidR="00FA033D" w:rsidRPr="00FA033D" w:rsidRDefault="00FA033D" w:rsidP="00156681">
      <w:pPr>
        <w:numPr>
          <w:ilvl w:val="0"/>
          <w:numId w:val="128"/>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45D8B0E2" w14:textId="77777777" w:rsidR="00174BD4" w:rsidRDefault="00174BD4" w:rsidP="00174BD4">
      <w:pPr>
        <w:autoSpaceDE/>
        <w:autoSpaceDN/>
        <w:adjustRightInd/>
        <w:ind w:firstLine="0"/>
        <w:jc w:val="center"/>
        <w:rPr>
          <w:rFonts w:eastAsia="Calibri"/>
          <w:b/>
          <w:bCs w:val="0"/>
          <w:noProof/>
          <w:szCs w:val="24"/>
          <w:lang w:eastAsia="en-US"/>
        </w:rPr>
      </w:pPr>
    </w:p>
    <w:p w14:paraId="7E45E83C" w14:textId="362BB558" w:rsidR="00FA033D" w:rsidRPr="00FA033D" w:rsidRDefault="00FA033D" w:rsidP="00174BD4">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Кировградский ГО</w:t>
      </w:r>
    </w:p>
    <w:p w14:paraId="5AEB36F0"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Кировградский ГО</w:t>
      </w:r>
      <w:r w:rsidRPr="00FA033D">
        <w:rPr>
          <w:rFonts w:eastAsia="Calibri"/>
          <w:bCs w:val="0"/>
          <w:szCs w:val="24"/>
          <w:lang w:eastAsia="en-US"/>
        </w:rPr>
        <w:t xml:space="preserve"> занимает </w:t>
      </w:r>
      <w:r w:rsidRPr="00FA033D">
        <w:rPr>
          <w:rFonts w:eastAsia="Calibri"/>
          <w:b/>
          <w:noProof/>
          <w:szCs w:val="24"/>
          <w:lang w:eastAsia="en-US"/>
        </w:rPr>
        <w:t>61</w:t>
      </w:r>
      <w:r w:rsidRPr="00FA033D">
        <w:rPr>
          <w:rFonts w:eastAsia="Calibri"/>
          <w:b/>
          <w:szCs w:val="24"/>
          <w:lang w:eastAsia="en-US"/>
        </w:rPr>
        <w:t xml:space="preserve"> </w:t>
      </w:r>
      <w:r w:rsidRPr="00FA033D">
        <w:rPr>
          <w:rFonts w:eastAsia="Calibri"/>
          <w:bCs w:val="0"/>
          <w:szCs w:val="24"/>
          <w:lang w:eastAsia="en-US"/>
        </w:rPr>
        <w:t>место.</w:t>
      </w:r>
    </w:p>
    <w:p w14:paraId="0CA779D2"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0FF91E98"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90,73 баллов;</w:t>
      </w:r>
    </w:p>
    <w:p w14:paraId="631774A0"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86,86 баллов;</w:t>
      </w:r>
    </w:p>
    <w:p w14:paraId="15E1FBF0"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61,64 баллов;</w:t>
      </w:r>
    </w:p>
    <w:p w14:paraId="198AE98D"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92,66 баллов;</w:t>
      </w:r>
    </w:p>
    <w:p w14:paraId="012E8504"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 xml:space="preserve">Удовлетворенность условиями оказания услуг – </w:t>
      </w:r>
      <w:r w:rsidRPr="00FA033D">
        <w:rPr>
          <w:rFonts w:eastAsia="Calibri"/>
          <w:bCs w:val="0"/>
          <w:noProof/>
          <w:szCs w:val="24"/>
          <w:lang w:eastAsia="en-US"/>
        </w:rPr>
        <w:t>89,73</w:t>
      </w:r>
      <w:r w:rsidRPr="00FA033D">
        <w:rPr>
          <w:rFonts w:eastAsia="Calibri"/>
          <w:bCs w:val="0"/>
          <w:szCs w:val="24"/>
          <w:lang w:eastAsia="en-US"/>
        </w:rPr>
        <w:t xml:space="preserve"> баллов.</w:t>
      </w:r>
    </w:p>
    <w:p w14:paraId="70B1A62B"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1887</w:t>
      </w:r>
      <w:r w:rsidRPr="00FA033D">
        <w:rPr>
          <w:rFonts w:eastAsia="Calibri"/>
          <w:bCs w:val="0"/>
          <w:szCs w:val="24"/>
          <w:lang w:eastAsia="en-US"/>
        </w:rPr>
        <w:t xml:space="preserve"> респондентов (обучающихся и их родителей/ законных представителей). </w:t>
      </w:r>
    </w:p>
    <w:p w14:paraId="6A40B6E8"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84,32</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15,68</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109,9</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31,31</w:t>
      </w:r>
      <w:r w:rsidRPr="00FA033D">
        <w:rPr>
          <w:rFonts w:eastAsia="Calibri"/>
          <w:bCs w:val="0"/>
          <w:szCs w:val="24"/>
          <w:lang w:eastAsia="en-US"/>
        </w:rPr>
        <w:t>%.</w:t>
      </w:r>
    </w:p>
    <w:p w14:paraId="4FB5CE41"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Кировградский ГО</w:t>
      </w:r>
      <w:r w:rsidRPr="00FA033D">
        <w:rPr>
          <w:rFonts w:eastAsia="Calibri"/>
          <w:b/>
          <w:szCs w:val="24"/>
          <w:lang w:eastAsia="en-US"/>
        </w:rPr>
        <w:t xml:space="preserve">: </w:t>
      </w:r>
    </w:p>
    <w:p w14:paraId="0CB663A4" w14:textId="77777777" w:rsidR="00FA033D" w:rsidRPr="00FA033D" w:rsidRDefault="00FA033D" w:rsidP="00156681">
      <w:pPr>
        <w:numPr>
          <w:ilvl w:val="0"/>
          <w:numId w:val="12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4C193DC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w:t>
      </w:r>
      <w:r w:rsidRPr="00FA033D">
        <w:rPr>
          <w:rFonts w:eastAsia="Calibri"/>
          <w:bCs w:val="0"/>
          <w:noProof/>
          <w:szCs w:val="24"/>
          <w:lang w:eastAsia="en-US"/>
        </w:rPr>
        <w:lastRenderedPageBreak/>
        <w:t>подразделений (при наличии); адреса электронной почты структурных подразделений (при наличии);</w:t>
      </w:r>
    </w:p>
    <w:p w14:paraId="7F62F14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11CEF44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уровнях образования;</w:t>
      </w:r>
    </w:p>
    <w:p w14:paraId="4B7F212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формах обучения;</w:t>
      </w:r>
    </w:p>
    <w:p w14:paraId="67271C8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нормативных сроках обучения;</w:t>
      </w:r>
    </w:p>
    <w:p w14:paraId="627E0E3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сроке действия государственной аккредитации образовательных программ (при наличии государственной аккредитации);</w:t>
      </w:r>
    </w:p>
    <w:p w14:paraId="18F4C73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Аннотации к рабочим программам дисциплин (по каждой дисциплине в составе образовательной программы) с приложением их копий (при наличии);</w:t>
      </w:r>
    </w:p>
    <w:p w14:paraId="018ABA3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421746F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12097FC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p w14:paraId="11775CF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 места осуществления 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14:paraId="2B35621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ОВЗ;</w:t>
      </w:r>
    </w:p>
    <w:p w14:paraId="3A01E73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обеспечении доступа в здания образовательной организации инвалидов и лиц с ограниченными возможностями здоровья;</w:t>
      </w:r>
    </w:p>
    <w:p w14:paraId="760F623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4738F91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6FB9622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35F6D70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59A4A46D" w14:textId="77777777" w:rsidR="00FA033D" w:rsidRPr="00FA033D" w:rsidRDefault="00FA033D" w:rsidP="00156681">
      <w:pPr>
        <w:numPr>
          <w:ilvl w:val="0"/>
          <w:numId w:val="12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1C44C4D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15410EE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7BE58BBB" w14:textId="77777777" w:rsidR="00FA033D" w:rsidRPr="00FA033D" w:rsidRDefault="00FA033D" w:rsidP="00156681">
      <w:pPr>
        <w:numPr>
          <w:ilvl w:val="0"/>
          <w:numId w:val="12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302E80A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0309E93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2E44FAC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w:t>
      </w:r>
      <w:r w:rsidRPr="00FA033D">
        <w:rPr>
          <w:rFonts w:eastAsia="Calibri"/>
          <w:bCs w:val="0"/>
          <w:noProof/>
          <w:szCs w:val="24"/>
          <w:lang w:eastAsia="en-US"/>
        </w:rPr>
        <w:lastRenderedPageBreak/>
        <w:t>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2755CB03" w14:textId="77777777" w:rsidR="00FA033D" w:rsidRPr="00FA033D" w:rsidRDefault="00FA033D" w:rsidP="00156681">
      <w:pPr>
        <w:numPr>
          <w:ilvl w:val="0"/>
          <w:numId w:val="12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муниципалитета не созданы в достаточной мере комфортные условия оказания услуг, в частности:</w:t>
      </w:r>
    </w:p>
    <w:p w14:paraId="215A025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отсутствует комфортная зона отдыха (ожидания), оборудованная соответствующей мебелью;</w:t>
      </w:r>
    </w:p>
    <w:p w14:paraId="15188BB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непонятна получателям услуг навигация в образовательных организациях;</w:t>
      </w:r>
    </w:p>
    <w:p w14:paraId="69B3AEBC" w14:textId="77777777" w:rsidR="00FA033D" w:rsidRPr="00FA033D" w:rsidRDefault="00FA033D" w:rsidP="00156681">
      <w:pPr>
        <w:numPr>
          <w:ilvl w:val="0"/>
          <w:numId w:val="12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оценивают условия осуществления образовательной деятельности как недостаточно комфортные</w:t>
      </w:r>
    </w:p>
    <w:p w14:paraId="2D434D4C" w14:textId="77777777" w:rsidR="00FA033D" w:rsidRPr="00FA033D" w:rsidRDefault="00FA033D" w:rsidP="00156681">
      <w:pPr>
        <w:numPr>
          <w:ilvl w:val="0"/>
          <w:numId w:val="12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09F91EC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351E545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67957EB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6D2B23C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2B082EF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73FF3B1B" w14:textId="77777777" w:rsidR="00FA033D" w:rsidRPr="00FA033D" w:rsidRDefault="00FA033D" w:rsidP="00156681">
      <w:pPr>
        <w:numPr>
          <w:ilvl w:val="0"/>
          <w:numId w:val="12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218B788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7E9C182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4558729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6D3077E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77748E1D" w14:textId="77777777" w:rsidR="00FA033D" w:rsidRPr="00FA033D" w:rsidRDefault="00FA033D" w:rsidP="00156681">
      <w:pPr>
        <w:numPr>
          <w:ilvl w:val="0"/>
          <w:numId w:val="12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4D7CED8A" w14:textId="77777777" w:rsidR="00FA033D" w:rsidRPr="00FA033D" w:rsidRDefault="00FA033D" w:rsidP="00156681">
      <w:pPr>
        <w:numPr>
          <w:ilvl w:val="0"/>
          <w:numId w:val="129"/>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4CB19C7A" w14:textId="77777777" w:rsidR="00FA033D" w:rsidRPr="00FA033D" w:rsidRDefault="00FA033D" w:rsidP="00156681">
      <w:pPr>
        <w:numPr>
          <w:ilvl w:val="0"/>
          <w:numId w:val="129"/>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условия для готовности получателей рекомендовать организацию</w:t>
      </w:r>
    </w:p>
    <w:p w14:paraId="54CCC9E3" w14:textId="77777777" w:rsidR="00FA033D" w:rsidRPr="00FA033D" w:rsidRDefault="00FA033D" w:rsidP="00156681">
      <w:pPr>
        <w:numPr>
          <w:ilvl w:val="0"/>
          <w:numId w:val="129"/>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45826363" w14:textId="77777777" w:rsidR="00174BD4" w:rsidRDefault="00174BD4" w:rsidP="00174BD4">
      <w:pPr>
        <w:autoSpaceDE/>
        <w:autoSpaceDN/>
        <w:adjustRightInd/>
        <w:ind w:firstLine="0"/>
        <w:jc w:val="center"/>
        <w:rPr>
          <w:rFonts w:eastAsia="Calibri"/>
          <w:b/>
          <w:bCs w:val="0"/>
          <w:noProof/>
          <w:szCs w:val="24"/>
          <w:lang w:eastAsia="en-US"/>
        </w:rPr>
      </w:pPr>
    </w:p>
    <w:p w14:paraId="4F69F3F0" w14:textId="00EAA9D8" w:rsidR="00FA033D" w:rsidRPr="00FA033D" w:rsidRDefault="00FA033D" w:rsidP="00174BD4">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ГО Краснотурьинск</w:t>
      </w:r>
    </w:p>
    <w:p w14:paraId="2EC01C4C"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ГО Краснотурьинск</w:t>
      </w:r>
      <w:r w:rsidRPr="00FA033D">
        <w:rPr>
          <w:rFonts w:eastAsia="Calibri"/>
          <w:bCs w:val="0"/>
          <w:szCs w:val="24"/>
          <w:lang w:eastAsia="en-US"/>
        </w:rPr>
        <w:t xml:space="preserve"> занимает </w:t>
      </w:r>
      <w:r w:rsidRPr="00FA033D">
        <w:rPr>
          <w:rFonts w:eastAsia="Calibri"/>
          <w:b/>
          <w:noProof/>
          <w:szCs w:val="24"/>
          <w:lang w:eastAsia="en-US"/>
        </w:rPr>
        <w:t>33</w:t>
      </w:r>
      <w:r w:rsidRPr="00FA033D">
        <w:rPr>
          <w:rFonts w:eastAsia="Calibri"/>
          <w:b/>
          <w:szCs w:val="24"/>
          <w:lang w:eastAsia="en-US"/>
        </w:rPr>
        <w:t xml:space="preserve"> </w:t>
      </w:r>
      <w:r w:rsidRPr="00FA033D">
        <w:rPr>
          <w:rFonts w:eastAsia="Calibri"/>
          <w:bCs w:val="0"/>
          <w:szCs w:val="24"/>
          <w:lang w:eastAsia="en-US"/>
        </w:rPr>
        <w:t>место.</w:t>
      </w:r>
    </w:p>
    <w:p w14:paraId="1B0A6ED9"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7A4B2922"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92,03 баллов;</w:t>
      </w:r>
    </w:p>
    <w:p w14:paraId="3076074C"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88,97 баллов;</w:t>
      </w:r>
    </w:p>
    <w:p w14:paraId="3B02B185"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69,44 баллов;</w:t>
      </w:r>
    </w:p>
    <w:p w14:paraId="71611D05"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92,72 баллов;</w:t>
      </w:r>
    </w:p>
    <w:p w14:paraId="35A343A0"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 xml:space="preserve">Удовлетворенность условиями оказания услуг – </w:t>
      </w:r>
      <w:r w:rsidRPr="00FA033D">
        <w:rPr>
          <w:rFonts w:eastAsia="Calibri"/>
          <w:bCs w:val="0"/>
          <w:noProof/>
          <w:szCs w:val="24"/>
          <w:lang w:eastAsia="en-US"/>
        </w:rPr>
        <w:t>90,42</w:t>
      </w:r>
      <w:r w:rsidRPr="00FA033D">
        <w:rPr>
          <w:rFonts w:eastAsia="Calibri"/>
          <w:bCs w:val="0"/>
          <w:szCs w:val="24"/>
          <w:lang w:eastAsia="en-US"/>
        </w:rPr>
        <w:t xml:space="preserve"> баллов.</w:t>
      </w:r>
    </w:p>
    <w:p w14:paraId="53661FE0"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5392</w:t>
      </w:r>
      <w:r w:rsidRPr="00FA033D">
        <w:rPr>
          <w:rFonts w:eastAsia="Calibri"/>
          <w:bCs w:val="0"/>
          <w:szCs w:val="24"/>
          <w:lang w:eastAsia="en-US"/>
        </w:rPr>
        <w:t xml:space="preserve"> респондентов (обучающихся и их родителей/ законных представителей). </w:t>
      </w:r>
    </w:p>
    <w:p w14:paraId="0FE1AA8C"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86,72</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13,28</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115,72</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27,68</w:t>
      </w:r>
      <w:r w:rsidRPr="00FA033D">
        <w:rPr>
          <w:rFonts w:eastAsia="Calibri"/>
          <w:bCs w:val="0"/>
          <w:szCs w:val="24"/>
          <w:lang w:eastAsia="en-US"/>
        </w:rPr>
        <w:t>%.</w:t>
      </w:r>
    </w:p>
    <w:p w14:paraId="5F586BFD"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ГО Краснотурьинск</w:t>
      </w:r>
      <w:r w:rsidRPr="00FA033D">
        <w:rPr>
          <w:rFonts w:eastAsia="Calibri"/>
          <w:b/>
          <w:szCs w:val="24"/>
          <w:lang w:eastAsia="en-US"/>
        </w:rPr>
        <w:t xml:space="preserve">: </w:t>
      </w:r>
    </w:p>
    <w:p w14:paraId="5E33AC6A" w14:textId="77777777" w:rsidR="00FA033D" w:rsidRPr="00FA033D" w:rsidRDefault="00FA033D" w:rsidP="00156681">
      <w:pPr>
        <w:numPr>
          <w:ilvl w:val="0"/>
          <w:numId w:val="130"/>
        </w:numPr>
        <w:tabs>
          <w:tab w:val="left" w:pos="709"/>
        </w:tabs>
        <w:autoSpaceDE/>
        <w:autoSpaceDN/>
        <w:adjustRightInd/>
        <w:ind w:left="0" w:firstLine="709"/>
        <w:rPr>
          <w:rFonts w:eastAsia="Calibri"/>
          <w:bCs w:val="0"/>
          <w:szCs w:val="24"/>
          <w:lang w:eastAsia="en-US"/>
        </w:rPr>
      </w:pPr>
      <w:r w:rsidRPr="00FA033D">
        <w:rPr>
          <w:rFonts w:eastAsia="Calibri"/>
          <w:bCs w:val="0"/>
          <w:noProof/>
          <w:szCs w:val="24"/>
          <w:lang w:eastAsia="en-US"/>
        </w:rPr>
        <w:t>На стендах образовательных организаций  отсутствует или представлена не в полном объеме следующая информация:</w:t>
      </w:r>
    </w:p>
    <w:p w14:paraId="7F6A40BC" w14:textId="77777777" w:rsidR="00FA033D" w:rsidRPr="00FA033D" w:rsidRDefault="00FA033D" w:rsidP="00156681">
      <w:pPr>
        <w:numPr>
          <w:ilvl w:val="0"/>
          <w:numId w:val="7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r w:rsidRPr="00FA033D">
        <w:rPr>
          <w:rFonts w:eastAsia="Calibri"/>
          <w:bCs w:val="0"/>
          <w:szCs w:val="24"/>
          <w:lang w:eastAsia="en-US"/>
        </w:rPr>
        <w:t>;</w:t>
      </w:r>
    </w:p>
    <w:p w14:paraId="2A427185" w14:textId="77777777" w:rsidR="00FA033D" w:rsidRPr="00FA033D" w:rsidRDefault="00FA033D" w:rsidP="00156681">
      <w:pPr>
        <w:numPr>
          <w:ilvl w:val="0"/>
          <w:numId w:val="13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5209D3A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5E09B3C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Сведения о наличии положений о структурных подразделениях (об органах управления) с приложением копий указанных положений (при их наличии);</w:t>
      </w:r>
    </w:p>
    <w:p w14:paraId="35432B7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уровнях образования;</w:t>
      </w:r>
    </w:p>
    <w:p w14:paraId="6CE7615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сроке действия государственной аккредитации образовательных программ (при наличии государственной аккредитации);</w:t>
      </w:r>
    </w:p>
    <w:p w14:paraId="038D98F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Аннотации к рабочим программам дисциплин (по каждой дисциплине в составе образовательной программы) с приложением их копий (при наличии);</w:t>
      </w:r>
    </w:p>
    <w:p w14:paraId="6A3270F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методических и иных документах, разработанных образовательной организацией для обеспечения образовательного процесса;</w:t>
      </w:r>
    </w:p>
    <w:p w14:paraId="2C2535E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2A92E91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p w14:paraId="6105EED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Уровень образования (для СПО);</w:t>
      </w:r>
    </w:p>
    <w:p w14:paraId="3BA8071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p w14:paraId="3823FF0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w:t>
      </w:r>
      <w:r w:rsidRPr="00FA033D">
        <w:rPr>
          <w:rFonts w:eastAsia="Calibri"/>
          <w:bCs w:val="0"/>
          <w:noProof/>
          <w:szCs w:val="24"/>
          <w:lang w:eastAsia="en-US"/>
        </w:rPr>
        <w:lastRenderedPageBreak/>
        <w:t>набранных баллов по всем вступительным испытаниям, а также о результатах перевода, восстановления и отчисления;</w:t>
      </w:r>
    </w:p>
    <w:p w14:paraId="57FB7FF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p w14:paraId="6668169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 места осуществления 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14:paraId="4236A69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ОВЗ;</w:t>
      </w:r>
    </w:p>
    <w:p w14:paraId="45A200F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730BE53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2A652E8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06B67F5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22409423" w14:textId="77777777" w:rsidR="00FA033D" w:rsidRPr="00FA033D" w:rsidRDefault="00FA033D" w:rsidP="00156681">
      <w:pPr>
        <w:numPr>
          <w:ilvl w:val="0"/>
          <w:numId w:val="13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На официальных сайтах образовательных организаций отсутствуют следуюшие дистанционные способы взаимодействия с получателями услуг:</w:t>
      </w:r>
    </w:p>
    <w:p w14:paraId="227FC08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1A09F5A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0B20DB43" w14:textId="77777777" w:rsidR="00FA033D" w:rsidRPr="00FA033D" w:rsidRDefault="00FA033D" w:rsidP="00156681">
      <w:pPr>
        <w:numPr>
          <w:ilvl w:val="0"/>
          <w:numId w:val="13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06884E8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планы по устранению недостатков по итогам НОК в 2018 году;</w:t>
      </w:r>
    </w:p>
    <w:p w14:paraId="3639DCA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64D1AD7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5AF8385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7F9675CF" w14:textId="77777777" w:rsidR="00FA033D" w:rsidRPr="00FA033D" w:rsidRDefault="00FA033D" w:rsidP="00156681">
      <w:pPr>
        <w:numPr>
          <w:ilvl w:val="0"/>
          <w:numId w:val="13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оценивают условия осуществления образовательной деятельности как недостаточно комфортные</w:t>
      </w:r>
    </w:p>
    <w:p w14:paraId="4A329157" w14:textId="77777777" w:rsidR="00FA033D" w:rsidRPr="00FA033D" w:rsidRDefault="00FA033D" w:rsidP="00156681">
      <w:pPr>
        <w:numPr>
          <w:ilvl w:val="0"/>
          <w:numId w:val="13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10FE9C4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12BE62A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2CDB7B1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7B0E9DD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7ACB0611" w14:textId="77777777" w:rsidR="00FA033D" w:rsidRPr="00FA033D" w:rsidRDefault="00FA033D" w:rsidP="00156681">
      <w:pPr>
        <w:numPr>
          <w:ilvl w:val="0"/>
          <w:numId w:val="13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59B4B1D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04173BB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0A5B385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688E5A4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3829E707" w14:textId="77777777" w:rsidR="00FA033D" w:rsidRPr="00FA033D" w:rsidRDefault="00FA033D" w:rsidP="00156681">
      <w:pPr>
        <w:numPr>
          <w:ilvl w:val="0"/>
          <w:numId w:val="13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3A90C8D7" w14:textId="77777777" w:rsidR="00FA033D" w:rsidRPr="00FA033D" w:rsidRDefault="00FA033D" w:rsidP="00156681">
      <w:pPr>
        <w:numPr>
          <w:ilvl w:val="0"/>
          <w:numId w:val="130"/>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5F75BD04" w14:textId="77777777" w:rsidR="00FA033D" w:rsidRPr="00FA033D" w:rsidRDefault="00FA033D" w:rsidP="00156681">
      <w:pPr>
        <w:numPr>
          <w:ilvl w:val="0"/>
          <w:numId w:val="130"/>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условия для готовности получателей рекомендовать организацию</w:t>
      </w:r>
    </w:p>
    <w:p w14:paraId="42E12549" w14:textId="77777777" w:rsidR="00FA033D" w:rsidRPr="00FA033D" w:rsidRDefault="00FA033D" w:rsidP="00156681">
      <w:pPr>
        <w:numPr>
          <w:ilvl w:val="0"/>
          <w:numId w:val="130"/>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68F1021B" w14:textId="77777777" w:rsidR="00174BD4" w:rsidRDefault="00174BD4" w:rsidP="00174BD4">
      <w:pPr>
        <w:autoSpaceDE/>
        <w:autoSpaceDN/>
        <w:adjustRightInd/>
        <w:ind w:firstLine="0"/>
        <w:jc w:val="center"/>
        <w:rPr>
          <w:rFonts w:eastAsia="Calibri"/>
          <w:b/>
          <w:bCs w:val="0"/>
          <w:noProof/>
          <w:szCs w:val="24"/>
          <w:lang w:eastAsia="en-US"/>
        </w:rPr>
      </w:pPr>
    </w:p>
    <w:p w14:paraId="52602B66" w14:textId="1904D1CA" w:rsidR="00FA033D" w:rsidRPr="00FA033D" w:rsidRDefault="00FA033D" w:rsidP="00174BD4">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ГО Красноуральск</w:t>
      </w:r>
    </w:p>
    <w:p w14:paraId="4E6DC5A4"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ГО Красноуральск</w:t>
      </w:r>
      <w:r w:rsidRPr="00FA033D">
        <w:rPr>
          <w:rFonts w:eastAsia="Calibri"/>
          <w:bCs w:val="0"/>
          <w:szCs w:val="24"/>
          <w:lang w:eastAsia="en-US"/>
        </w:rPr>
        <w:t xml:space="preserve"> занимает </w:t>
      </w:r>
      <w:r w:rsidRPr="00FA033D">
        <w:rPr>
          <w:rFonts w:eastAsia="Calibri"/>
          <w:b/>
          <w:noProof/>
          <w:szCs w:val="24"/>
          <w:lang w:eastAsia="en-US"/>
        </w:rPr>
        <w:t>44</w:t>
      </w:r>
      <w:r w:rsidRPr="00FA033D">
        <w:rPr>
          <w:rFonts w:eastAsia="Calibri"/>
          <w:b/>
          <w:szCs w:val="24"/>
          <w:lang w:eastAsia="en-US"/>
        </w:rPr>
        <w:t xml:space="preserve"> </w:t>
      </w:r>
      <w:r w:rsidRPr="00FA033D">
        <w:rPr>
          <w:rFonts w:eastAsia="Calibri"/>
          <w:bCs w:val="0"/>
          <w:szCs w:val="24"/>
          <w:lang w:eastAsia="en-US"/>
        </w:rPr>
        <w:t>место.</w:t>
      </w:r>
    </w:p>
    <w:p w14:paraId="6443F965"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1EC38936"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91,49 баллов;</w:t>
      </w:r>
    </w:p>
    <w:p w14:paraId="4E739736"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86,5 баллов;</w:t>
      </w:r>
    </w:p>
    <w:p w14:paraId="437CCE1B"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69,5 баллов;</w:t>
      </w:r>
    </w:p>
    <w:p w14:paraId="25FBB355"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91,89 баллов;</w:t>
      </w:r>
    </w:p>
    <w:p w14:paraId="441B8F55"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 xml:space="preserve">Удовлетворенность условиями оказания услуг – </w:t>
      </w:r>
      <w:r w:rsidRPr="00FA033D">
        <w:rPr>
          <w:rFonts w:eastAsia="Calibri"/>
          <w:bCs w:val="0"/>
          <w:noProof/>
          <w:szCs w:val="24"/>
          <w:lang w:eastAsia="en-US"/>
        </w:rPr>
        <w:t>91,19</w:t>
      </w:r>
      <w:r w:rsidRPr="00FA033D">
        <w:rPr>
          <w:rFonts w:eastAsia="Calibri"/>
          <w:bCs w:val="0"/>
          <w:szCs w:val="24"/>
          <w:lang w:eastAsia="en-US"/>
        </w:rPr>
        <w:t xml:space="preserve"> баллов.</w:t>
      </w:r>
    </w:p>
    <w:p w14:paraId="70568658"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1928</w:t>
      </w:r>
      <w:r w:rsidRPr="00FA033D">
        <w:rPr>
          <w:rFonts w:eastAsia="Calibri"/>
          <w:bCs w:val="0"/>
          <w:szCs w:val="24"/>
          <w:lang w:eastAsia="en-US"/>
        </w:rPr>
        <w:t xml:space="preserve"> респондентов (обучающихся и их родителей/ законных представителей). </w:t>
      </w:r>
    </w:p>
    <w:p w14:paraId="426CCF56"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86,11</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13,89</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118,48</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25,95</w:t>
      </w:r>
      <w:r w:rsidRPr="00FA033D">
        <w:rPr>
          <w:rFonts w:eastAsia="Calibri"/>
          <w:bCs w:val="0"/>
          <w:szCs w:val="24"/>
          <w:lang w:eastAsia="en-US"/>
        </w:rPr>
        <w:t>%.</w:t>
      </w:r>
    </w:p>
    <w:p w14:paraId="635AE956"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lastRenderedPageBreak/>
        <w:t xml:space="preserve">Основные недостатки, выявленные в муниципальном образовании </w:t>
      </w:r>
      <w:r w:rsidRPr="00FA033D">
        <w:rPr>
          <w:rFonts w:eastAsia="Calibri"/>
          <w:b/>
          <w:noProof/>
          <w:szCs w:val="24"/>
          <w:lang w:eastAsia="en-US"/>
        </w:rPr>
        <w:t>ГО Красноуральск</w:t>
      </w:r>
      <w:r w:rsidRPr="00FA033D">
        <w:rPr>
          <w:rFonts w:eastAsia="Calibri"/>
          <w:b/>
          <w:szCs w:val="24"/>
          <w:lang w:eastAsia="en-US"/>
        </w:rPr>
        <w:t xml:space="preserve">: </w:t>
      </w:r>
    </w:p>
    <w:p w14:paraId="31B672F1" w14:textId="77777777" w:rsidR="00FA033D" w:rsidRPr="00FA033D" w:rsidRDefault="00FA033D" w:rsidP="00156681">
      <w:pPr>
        <w:numPr>
          <w:ilvl w:val="0"/>
          <w:numId w:val="13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3F64543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06FF21C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Сведения о наличии положений о структурных подразделениях (об органах управления) с приложением копий указанных положений (при их наличии);</w:t>
      </w:r>
    </w:p>
    <w:p w14:paraId="04BF0BA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p w14:paraId="302E1ED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Локальные нормативные акты, предусмотренные частью 2 статьи 30 Федерального закона № 273-ФЗ (по основным вопросам организации и осуществления образовательной деятельности), правила внутреннего распорядка обучающихся, правила внутреннего трудового распоряд;</w:t>
      </w:r>
    </w:p>
    <w:p w14:paraId="7462FC6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14798F0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сроке действия государственной аккредитации образовательных программ (при наличии государственной аккредитации);</w:t>
      </w:r>
    </w:p>
    <w:p w14:paraId="1671AFF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описании образовательных программ с приложением их копий;</w:t>
      </w:r>
    </w:p>
    <w:p w14:paraId="2278E3E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учебных планах с приложением их копий;</w:t>
      </w:r>
    </w:p>
    <w:p w14:paraId="12CB3BA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Аннотации к рабочим программам дисциплин (по каждой дисциплине в составе образовательной программы) с приложением их копий (при наличии);</w:t>
      </w:r>
    </w:p>
    <w:p w14:paraId="19BD4F3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календарных учебных графиках с приложением их копий;</w:t>
      </w:r>
    </w:p>
    <w:p w14:paraId="0E95A68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1E21B0C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0D879D2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p w14:paraId="26A5D43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 места осуществления 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14:paraId="42CB080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ОВЗ;</w:t>
      </w:r>
    </w:p>
    <w:p w14:paraId="02003B1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5DE83B9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трудоустройстве выпускников (только для СПО);</w:t>
      </w:r>
    </w:p>
    <w:p w14:paraId="3144212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1DB980B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708C676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55683369" w14:textId="77777777" w:rsidR="00FA033D" w:rsidRPr="00FA033D" w:rsidRDefault="00FA033D" w:rsidP="00156681">
      <w:pPr>
        <w:numPr>
          <w:ilvl w:val="0"/>
          <w:numId w:val="13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19891E2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3C57BF2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0D4CF8FD" w14:textId="77777777" w:rsidR="00FA033D" w:rsidRPr="00FA033D" w:rsidRDefault="00FA033D" w:rsidP="00156681">
      <w:pPr>
        <w:numPr>
          <w:ilvl w:val="0"/>
          <w:numId w:val="13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5CF8AFC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4B7BD25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684108C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21FB9F54" w14:textId="77777777" w:rsidR="00FA033D" w:rsidRPr="00FA033D" w:rsidRDefault="00FA033D" w:rsidP="00156681">
      <w:pPr>
        <w:numPr>
          <w:ilvl w:val="0"/>
          <w:numId w:val="13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муниципалитета не созданы в достаточной мере комфортные условия оказания услуг, в частности:</w:t>
      </w:r>
    </w:p>
    <w:p w14:paraId="4D1C20D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отсутствует комфортная зона отдыха (ожидания), оборудованная соответствующей мебелью;</w:t>
      </w:r>
    </w:p>
    <w:p w14:paraId="4B24FBA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отсутствуют и недоступны санитарно-гигиенические помещения;</w:t>
      </w:r>
    </w:p>
    <w:p w14:paraId="64D7E354" w14:textId="77777777" w:rsidR="00FA033D" w:rsidRPr="00FA033D" w:rsidRDefault="00FA033D" w:rsidP="00156681">
      <w:pPr>
        <w:numPr>
          <w:ilvl w:val="0"/>
          <w:numId w:val="13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оценивают условия осуществления образовательной деятельности как недостаточно комфортные</w:t>
      </w:r>
    </w:p>
    <w:p w14:paraId="4938F24B" w14:textId="77777777" w:rsidR="00FA033D" w:rsidRPr="00FA033D" w:rsidRDefault="00FA033D" w:rsidP="00156681">
      <w:pPr>
        <w:numPr>
          <w:ilvl w:val="0"/>
          <w:numId w:val="13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28B40CD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1E5DC65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0E8F95F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3579A0D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161D209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не все организации муниципалитета имеют специально оборудованные санитарно-гигиенические помещения в организации;</w:t>
      </w:r>
    </w:p>
    <w:p w14:paraId="767826AE" w14:textId="77777777" w:rsidR="00FA033D" w:rsidRPr="00FA033D" w:rsidRDefault="00FA033D" w:rsidP="00156681">
      <w:pPr>
        <w:numPr>
          <w:ilvl w:val="0"/>
          <w:numId w:val="13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7A70DBA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56A71B4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63CEB15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0B7606B7" w14:textId="77777777" w:rsidR="00FA033D" w:rsidRPr="00FA033D" w:rsidRDefault="00FA033D" w:rsidP="00156681">
      <w:pPr>
        <w:numPr>
          <w:ilvl w:val="0"/>
          <w:numId w:val="13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49EC3F1F" w14:textId="77777777" w:rsidR="00FA033D" w:rsidRPr="00FA033D" w:rsidRDefault="00FA033D" w:rsidP="00156681">
      <w:pPr>
        <w:numPr>
          <w:ilvl w:val="0"/>
          <w:numId w:val="131"/>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073E5B49" w14:textId="77777777" w:rsidR="00FA033D" w:rsidRPr="00FA033D" w:rsidRDefault="00FA033D" w:rsidP="00156681">
      <w:pPr>
        <w:numPr>
          <w:ilvl w:val="0"/>
          <w:numId w:val="131"/>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в достаточном объеме условия для готовности получателей рекомендовать организацию</w:t>
      </w:r>
    </w:p>
    <w:p w14:paraId="7E40BCE2" w14:textId="77777777" w:rsidR="00FA033D" w:rsidRPr="00FA033D" w:rsidRDefault="00FA033D" w:rsidP="00156681">
      <w:pPr>
        <w:numPr>
          <w:ilvl w:val="0"/>
          <w:numId w:val="131"/>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42AD9A4A" w14:textId="77777777" w:rsidR="00174BD4" w:rsidRDefault="00174BD4" w:rsidP="00174BD4">
      <w:pPr>
        <w:autoSpaceDE/>
        <w:autoSpaceDN/>
        <w:adjustRightInd/>
        <w:ind w:firstLine="0"/>
        <w:jc w:val="center"/>
        <w:rPr>
          <w:rFonts w:eastAsia="Calibri"/>
          <w:b/>
          <w:bCs w:val="0"/>
          <w:noProof/>
          <w:szCs w:val="24"/>
          <w:lang w:eastAsia="en-US"/>
        </w:rPr>
      </w:pPr>
    </w:p>
    <w:p w14:paraId="149B213E" w14:textId="0EE357D7" w:rsidR="00FA033D" w:rsidRPr="00FA033D" w:rsidRDefault="00FA033D" w:rsidP="00174BD4">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ГО Красноуфимск</w:t>
      </w:r>
    </w:p>
    <w:p w14:paraId="1E56F3CF"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ГО Красноуфимск</w:t>
      </w:r>
      <w:r w:rsidRPr="00FA033D">
        <w:rPr>
          <w:rFonts w:eastAsia="Calibri"/>
          <w:bCs w:val="0"/>
          <w:szCs w:val="24"/>
          <w:lang w:eastAsia="en-US"/>
        </w:rPr>
        <w:t xml:space="preserve"> занимает </w:t>
      </w:r>
      <w:r w:rsidRPr="00FA033D">
        <w:rPr>
          <w:rFonts w:eastAsia="Calibri"/>
          <w:b/>
          <w:noProof/>
          <w:szCs w:val="24"/>
          <w:lang w:eastAsia="en-US"/>
        </w:rPr>
        <w:t>40</w:t>
      </w:r>
      <w:r w:rsidRPr="00FA033D">
        <w:rPr>
          <w:rFonts w:eastAsia="Calibri"/>
          <w:b/>
          <w:szCs w:val="24"/>
          <w:lang w:eastAsia="en-US"/>
        </w:rPr>
        <w:t xml:space="preserve"> </w:t>
      </w:r>
      <w:r w:rsidRPr="00FA033D">
        <w:rPr>
          <w:rFonts w:eastAsia="Calibri"/>
          <w:bCs w:val="0"/>
          <w:szCs w:val="24"/>
          <w:lang w:eastAsia="en-US"/>
        </w:rPr>
        <w:t>место.</w:t>
      </w:r>
    </w:p>
    <w:p w14:paraId="08D40D17"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4A06EA5F"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92,19 баллов;</w:t>
      </w:r>
    </w:p>
    <w:p w14:paraId="065A0F23"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87,71 баллов;</w:t>
      </w:r>
    </w:p>
    <w:p w14:paraId="48037646"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71,36 баллов;</w:t>
      </w:r>
    </w:p>
    <w:p w14:paraId="47DD3CFC"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90,92 баллов;</w:t>
      </w:r>
    </w:p>
    <w:p w14:paraId="0D797C6C"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 xml:space="preserve">Удовлетворенность условиями оказания услуг – </w:t>
      </w:r>
      <w:r w:rsidRPr="00FA033D">
        <w:rPr>
          <w:rFonts w:eastAsia="Calibri"/>
          <w:bCs w:val="0"/>
          <w:noProof/>
          <w:szCs w:val="24"/>
          <w:lang w:eastAsia="en-US"/>
        </w:rPr>
        <w:t>89,95</w:t>
      </w:r>
      <w:r w:rsidRPr="00FA033D">
        <w:rPr>
          <w:rFonts w:eastAsia="Calibri"/>
          <w:bCs w:val="0"/>
          <w:szCs w:val="24"/>
          <w:lang w:eastAsia="en-US"/>
        </w:rPr>
        <w:t xml:space="preserve"> баллов.</w:t>
      </w:r>
    </w:p>
    <w:p w14:paraId="08A6EBCB"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5009</w:t>
      </w:r>
      <w:r w:rsidRPr="00FA033D">
        <w:rPr>
          <w:rFonts w:eastAsia="Calibri"/>
          <w:bCs w:val="0"/>
          <w:szCs w:val="24"/>
          <w:lang w:eastAsia="en-US"/>
        </w:rPr>
        <w:t xml:space="preserve"> респондентов (обучающихся и их родителей/ законных представителей). </w:t>
      </w:r>
    </w:p>
    <w:p w14:paraId="06B072D6"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86,43</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13,57</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117,54</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26,54</w:t>
      </w:r>
      <w:r w:rsidRPr="00FA033D">
        <w:rPr>
          <w:rFonts w:eastAsia="Calibri"/>
          <w:bCs w:val="0"/>
          <w:szCs w:val="24"/>
          <w:lang w:eastAsia="en-US"/>
        </w:rPr>
        <w:t>%.</w:t>
      </w:r>
    </w:p>
    <w:p w14:paraId="3A323609"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lastRenderedPageBreak/>
        <w:t xml:space="preserve">Основные недостатки, выявленные в муниципальном образовании </w:t>
      </w:r>
      <w:r w:rsidRPr="00FA033D">
        <w:rPr>
          <w:rFonts w:eastAsia="Calibri"/>
          <w:b/>
          <w:noProof/>
          <w:szCs w:val="24"/>
          <w:lang w:eastAsia="en-US"/>
        </w:rPr>
        <w:t>ГО Красноуфимск</w:t>
      </w:r>
      <w:r w:rsidRPr="00FA033D">
        <w:rPr>
          <w:rFonts w:eastAsia="Calibri"/>
          <w:b/>
          <w:szCs w:val="24"/>
          <w:lang w:eastAsia="en-US"/>
        </w:rPr>
        <w:t xml:space="preserve">: </w:t>
      </w:r>
    </w:p>
    <w:p w14:paraId="334FDD3F" w14:textId="77777777" w:rsidR="00FA033D" w:rsidRPr="00FA033D" w:rsidRDefault="00FA033D" w:rsidP="00156681">
      <w:pPr>
        <w:numPr>
          <w:ilvl w:val="0"/>
          <w:numId w:val="13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19E79BE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65546A2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Сведения о наличии положений о структурных подразделениях (об органах управления) с приложением копий указанных положений (при их наличии);</w:t>
      </w:r>
    </w:p>
    <w:p w14:paraId="7278F1F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p w14:paraId="24E8945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Локальные нормативные акты, предусмотренные частью 2 статьи 30 Федерального закона № 273-ФЗ (по основным вопросам организации и осуществления образовательной деятельности), правила внутреннего распорядка обучающихся, правила внутреннего трудового распоряд;</w:t>
      </w:r>
    </w:p>
    <w:p w14:paraId="098F72D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уровнях образования;</w:t>
      </w:r>
    </w:p>
    <w:p w14:paraId="5F35ACD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Аннотации к рабочим программам дисциплин (по каждой дисциплине в составе образовательной программы) с приложением их копий (при наличии);</w:t>
      </w:r>
    </w:p>
    <w:p w14:paraId="2935D02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107EA27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p w14:paraId="652C4BB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w:t>
      </w:r>
      <w:r w:rsidRPr="00FA033D">
        <w:rPr>
          <w:rFonts w:eastAsia="Calibri"/>
          <w:bCs w:val="0"/>
          <w:noProof/>
          <w:szCs w:val="24"/>
          <w:lang w:eastAsia="en-US"/>
        </w:rPr>
        <w:lastRenderedPageBreak/>
        <w:t>набранных баллов по всем вступительным испытаниям, а также о результатах перевода, восстановления и отчисления;</w:t>
      </w:r>
    </w:p>
    <w:p w14:paraId="6F62393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ОВЗ;</w:t>
      </w:r>
    </w:p>
    <w:p w14:paraId="263A15F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1D68E7D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трудоустройстве выпускников (только для СПО);</w:t>
      </w:r>
    </w:p>
    <w:p w14:paraId="5C91FCE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67A07B7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12AE6C7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4884B779" w14:textId="77777777" w:rsidR="00FA033D" w:rsidRPr="00FA033D" w:rsidRDefault="00FA033D" w:rsidP="00156681">
      <w:pPr>
        <w:numPr>
          <w:ilvl w:val="0"/>
          <w:numId w:val="13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267F826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04BACDB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0D738C1A" w14:textId="77777777" w:rsidR="00FA033D" w:rsidRPr="00FA033D" w:rsidRDefault="00FA033D" w:rsidP="00156681">
      <w:pPr>
        <w:numPr>
          <w:ilvl w:val="0"/>
          <w:numId w:val="13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24D27D0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3A12C57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7D2D425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4C57BA1C" w14:textId="77777777" w:rsidR="00FA033D" w:rsidRPr="00FA033D" w:rsidRDefault="00FA033D" w:rsidP="00156681">
      <w:pPr>
        <w:numPr>
          <w:ilvl w:val="0"/>
          <w:numId w:val="13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оценивают условия осуществления образовательной деятельности как недостаточно комфортные</w:t>
      </w:r>
    </w:p>
    <w:p w14:paraId="5C8B9338" w14:textId="77777777" w:rsidR="00FA033D" w:rsidRPr="00FA033D" w:rsidRDefault="00FA033D" w:rsidP="00156681">
      <w:pPr>
        <w:numPr>
          <w:ilvl w:val="0"/>
          <w:numId w:val="13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719BBD6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7EBD43F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3DE58C8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2A4D3EF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7075190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574D8A64" w14:textId="77777777" w:rsidR="00FA033D" w:rsidRPr="00FA033D" w:rsidRDefault="00FA033D" w:rsidP="00156681">
      <w:pPr>
        <w:numPr>
          <w:ilvl w:val="0"/>
          <w:numId w:val="13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54C2F35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55FF639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419BACA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0C3A9F7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40045F3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возможность предоставления образовательных услуг в дистанционном режиме или на дому.</w:t>
      </w:r>
    </w:p>
    <w:p w14:paraId="02C48ECE" w14:textId="77777777" w:rsidR="00FA033D" w:rsidRPr="00FA033D" w:rsidRDefault="00FA033D" w:rsidP="00156681">
      <w:pPr>
        <w:numPr>
          <w:ilvl w:val="0"/>
          <w:numId w:val="13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49A72A8F" w14:textId="77777777" w:rsidR="00FA033D" w:rsidRPr="00FA033D" w:rsidRDefault="00FA033D" w:rsidP="00156681">
      <w:pPr>
        <w:numPr>
          <w:ilvl w:val="0"/>
          <w:numId w:val="132"/>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В образовательных организациях в недостаточной мере обеспечена доброжелательность и вежливость работников</w:t>
      </w:r>
    </w:p>
    <w:p w14:paraId="2D1892DC" w14:textId="77777777" w:rsidR="00FA033D" w:rsidRPr="00FA033D" w:rsidRDefault="00FA033D" w:rsidP="00156681">
      <w:pPr>
        <w:numPr>
          <w:ilvl w:val="0"/>
          <w:numId w:val="132"/>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условия для готовности получателей рекомендовать организацию</w:t>
      </w:r>
    </w:p>
    <w:p w14:paraId="22C6C369" w14:textId="77777777" w:rsidR="00FA033D" w:rsidRPr="00FA033D" w:rsidRDefault="00FA033D" w:rsidP="00156681">
      <w:pPr>
        <w:numPr>
          <w:ilvl w:val="0"/>
          <w:numId w:val="132"/>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не удовлетворяют получателей услуг</w:t>
      </w:r>
    </w:p>
    <w:p w14:paraId="0A1CD350" w14:textId="77777777" w:rsidR="00174BD4" w:rsidRDefault="00174BD4" w:rsidP="00174BD4">
      <w:pPr>
        <w:autoSpaceDE/>
        <w:autoSpaceDN/>
        <w:adjustRightInd/>
        <w:ind w:firstLine="0"/>
        <w:jc w:val="center"/>
        <w:rPr>
          <w:rFonts w:eastAsia="Calibri"/>
          <w:b/>
          <w:bCs w:val="0"/>
          <w:noProof/>
          <w:szCs w:val="24"/>
          <w:lang w:eastAsia="en-US"/>
        </w:rPr>
      </w:pPr>
    </w:p>
    <w:p w14:paraId="3E43638B" w14:textId="7E4DCF76" w:rsidR="00FA033D" w:rsidRPr="00FA033D" w:rsidRDefault="00FA033D" w:rsidP="00174BD4">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Кушвинский ГО</w:t>
      </w:r>
    </w:p>
    <w:p w14:paraId="3A4EA184"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Кушвинский ГО</w:t>
      </w:r>
      <w:r w:rsidRPr="00FA033D">
        <w:rPr>
          <w:rFonts w:eastAsia="Calibri"/>
          <w:bCs w:val="0"/>
          <w:szCs w:val="24"/>
          <w:lang w:eastAsia="en-US"/>
        </w:rPr>
        <w:t xml:space="preserve"> занимает </w:t>
      </w:r>
      <w:r w:rsidRPr="00FA033D">
        <w:rPr>
          <w:rFonts w:eastAsia="Calibri"/>
          <w:b/>
          <w:noProof/>
          <w:szCs w:val="24"/>
          <w:lang w:eastAsia="en-US"/>
        </w:rPr>
        <w:t>69</w:t>
      </w:r>
      <w:r w:rsidRPr="00FA033D">
        <w:rPr>
          <w:rFonts w:eastAsia="Calibri"/>
          <w:b/>
          <w:szCs w:val="24"/>
          <w:lang w:eastAsia="en-US"/>
        </w:rPr>
        <w:t xml:space="preserve"> </w:t>
      </w:r>
      <w:r w:rsidRPr="00FA033D">
        <w:rPr>
          <w:rFonts w:eastAsia="Calibri"/>
          <w:bCs w:val="0"/>
          <w:szCs w:val="24"/>
          <w:lang w:eastAsia="en-US"/>
        </w:rPr>
        <w:t>место.</w:t>
      </w:r>
    </w:p>
    <w:p w14:paraId="75970C82"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3EC7C2F9"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90,81 баллов;</w:t>
      </w:r>
    </w:p>
    <w:p w14:paraId="108FAC18"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88,5 баллов;</w:t>
      </w:r>
    </w:p>
    <w:p w14:paraId="72C9BBD4"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55,84 баллов;</w:t>
      </w:r>
    </w:p>
    <w:p w14:paraId="4037AD2D"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91,28 баллов;</w:t>
      </w:r>
    </w:p>
    <w:p w14:paraId="32FB6640"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 xml:space="preserve">Удовлетворенность условиями оказания услуг – </w:t>
      </w:r>
      <w:r w:rsidRPr="00FA033D">
        <w:rPr>
          <w:rFonts w:eastAsia="Calibri"/>
          <w:bCs w:val="0"/>
          <w:noProof/>
          <w:szCs w:val="24"/>
          <w:lang w:eastAsia="en-US"/>
        </w:rPr>
        <w:t>89,63</w:t>
      </w:r>
      <w:r w:rsidRPr="00FA033D">
        <w:rPr>
          <w:rFonts w:eastAsia="Calibri"/>
          <w:bCs w:val="0"/>
          <w:szCs w:val="24"/>
          <w:lang w:eastAsia="en-US"/>
        </w:rPr>
        <w:t xml:space="preserve"> баллов.</w:t>
      </w:r>
    </w:p>
    <w:p w14:paraId="718E62FD"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3013</w:t>
      </w:r>
      <w:r w:rsidRPr="00FA033D">
        <w:rPr>
          <w:rFonts w:eastAsia="Calibri"/>
          <w:bCs w:val="0"/>
          <w:szCs w:val="24"/>
          <w:lang w:eastAsia="en-US"/>
        </w:rPr>
        <w:t xml:space="preserve"> респондентов (обучающихся и их родителей/ законных представителей). </w:t>
      </w:r>
    </w:p>
    <w:p w14:paraId="7E787785"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83,21</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16,79</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109,08</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31,83</w:t>
      </w:r>
      <w:r w:rsidRPr="00FA033D">
        <w:rPr>
          <w:rFonts w:eastAsia="Calibri"/>
          <w:bCs w:val="0"/>
          <w:szCs w:val="24"/>
          <w:lang w:eastAsia="en-US"/>
        </w:rPr>
        <w:t>%.</w:t>
      </w:r>
    </w:p>
    <w:p w14:paraId="6E8E3402"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Кушвинский ГО</w:t>
      </w:r>
      <w:r w:rsidRPr="00FA033D">
        <w:rPr>
          <w:rFonts w:eastAsia="Calibri"/>
          <w:b/>
          <w:szCs w:val="24"/>
          <w:lang w:eastAsia="en-US"/>
        </w:rPr>
        <w:t xml:space="preserve">: </w:t>
      </w:r>
    </w:p>
    <w:p w14:paraId="606E12F5" w14:textId="77777777" w:rsidR="00FA033D" w:rsidRPr="00FA033D" w:rsidRDefault="00FA033D" w:rsidP="00156681">
      <w:pPr>
        <w:numPr>
          <w:ilvl w:val="0"/>
          <w:numId w:val="133"/>
        </w:numPr>
        <w:tabs>
          <w:tab w:val="left" w:pos="709"/>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На стендах образовательных организаций  отсутствует или представлена не в полном объеме следующая информация:</w:t>
      </w:r>
    </w:p>
    <w:p w14:paraId="79DA1FEF" w14:textId="77777777" w:rsidR="00FA033D" w:rsidRPr="00FA033D" w:rsidRDefault="00FA033D" w:rsidP="00156681">
      <w:pPr>
        <w:numPr>
          <w:ilvl w:val="0"/>
          <w:numId w:val="7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r w:rsidRPr="00FA033D">
        <w:rPr>
          <w:rFonts w:eastAsia="Calibri"/>
          <w:bCs w:val="0"/>
          <w:szCs w:val="24"/>
          <w:lang w:eastAsia="en-US"/>
        </w:rPr>
        <w:t>;</w:t>
      </w:r>
    </w:p>
    <w:p w14:paraId="40081959" w14:textId="77777777" w:rsidR="00FA033D" w:rsidRPr="00FA033D" w:rsidRDefault="00FA033D" w:rsidP="00156681">
      <w:pPr>
        <w:numPr>
          <w:ilvl w:val="0"/>
          <w:numId w:val="13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11C1393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w:t>
      </w:r>
      <w:r w:rsidRPr="00FA033D">
        <w:rPr>
          <w:rFonts w:eastAsia="Calibri"/>
          <w:bCs w:val="0"/>
          <w:noProof/>
          <w:szCs w:val="24"/>
          <w:lang w:eastAsia="en-US"/>
        </w:rPr>
        <w:lastRenderedPageBreak/>
        <w:t>подразделений (при наличии); адреса электронной почты структурных подразделений (при наличии);</w:t>
      </w:r>
    </w:p>
    <w:p w14:paraId="3CBB8F5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Сведения о наличии положений о структурных подразделениях (об органах управления) с приложением копий указанных положений (при их наличии);</w:t>
      </w:r>
    </w:p>
    <w:p w14:paraId="027729E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Локальные нормативные акты, предусмотренные частью 2 статьи 30 Федерального закона № 273-ФЗ (по основным вопросам организации и осуществления образовательной деятельности), правила внутреннего распорядка обучающихся, правила внутреннего трудового распоряд;</w:t>
      </w:r>
    </w:p>
    <w:p w14:paraId="308FD50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методических и иных документах, разработанных образовательной организацией для обеспечения образовательного процесса;</w:t>
      </w:r>
    </w:p>
    <w:p w14:paraId="18EBE09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2C1394B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p w14:paraId="063CE92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p w14:paraId="69C856C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 места осуществления 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14:paraId="45B4F3B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w:t>
      </w:r>
      <w:r w:rsidRPr="00FA033D">
        <w:rPr>
          <w:rFonts w:eastAsia="Calibri"/>
          <w:bCs w:val="0"/>
          <w:noProof/>
          <w:szCs w:val="24"/>
          <w:lang w:eastAsia="en-US"/>
        </w:rPr>
        <w:lastRenderedPageBreak/>
        <w:t>практических занятий, библиотек, объектов спорта, средств обучения и воспитания), в том числе приспособленных для использования инвалидами и лицами с ОВЗ;</w:t>
      </w:r>
    </w:p>
    <w:p w14:paraId="49F5B56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723C092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трудоустройстве выпускников (только для СПО);</w:t>
      </w:r>
    </w:p>
    <w:p w14:paraId="0438F35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17DD25E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1A03F71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252A3373" w14:textId="77777777" w:rsidR="00FA033D" w:rsidRPr="00FA033D" w:rsidRDefault="00FA033D" w:rsidP="00156681">
      <w:pPr>
        <w:numPr>
          <w:ilvl w:val="0"/>
          <w:numId w:val="13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5F04884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4BEE2E1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0B6C1290" w14:textId="77777777" w:rsidR="00FA033D" w:rsidRPr="00FA033D" w:rsidRDefault="00FA033D" w:rsidP="00156681">
      <w:pPr>
        <w:numPr>
          <w:ilvl w:val="0"/>
          <w:numId w:val="13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4C10D3B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3C97C0B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24C827A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w:t>
      </w:r>
      <w:r w:rsidRPr="00FA033D">
        <w:rPr>
          <w:rFonts w:eastAsia="Calibri"/>
          <w:bCs w:val="0"/>
          <w:noProof/>
          <w:szCs w:val="24"/>
          <w:lang w:eastAsia="en-US"/>
        </w:rPr>
        <w:lastRenderedPageBreak/>
        <w:t>переходом на карточку образовательной организации сайта bus.gov.ru с возможностью оставить отзыв).</w:t>
      </w:r>
    </w:p>
    <w:p w14:paraId="2DA549D2" w14:textId="77777777" w:rsidR="00FA033D" w:rsidRPr="00FA033D" w:rsidRDefault="00FA033D" w:rsidP="00156681">
      <w:pPr>
        <w:numPr>
          <w:ilvl w:val="0"/>
          <w:numId w:val="13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оценивают условия осуществления образовательной деятельности как недостаточно комфортные</w:t>
      </w:r>
    </w:p>
    <w:p w14:paraId="390DBA35" w14:textId="77777777" w:rsidR="00FA033D" w:rsidRPr="00FA033D" w:rsidRDefault="00FA033D" w:rsidP="00156681">
      <w:pPr>
        <w:numPr>
          <w:ilvl w:val="0"/>
          <w:numId w:val="13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5EAD509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39F928F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26A648F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544A7B3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486578A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77D31ED8" w14:textId="77777777" w:rsidR="00FA033D" w:rsidRPr="00FA033D" w:rsidRDefault="00FA033D" w:rsidP="00156681">
      <w:pPr>
        <w:numPr>
          <w:ilvl w:val="0"/>
          <w:numId w:val="13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795345C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0AA96A5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2062681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7A4059A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альтернативная версия официального сайта организации в сети Интернет  для инвалидов по зрению;</w:t>
      </w:r>
    </w:p>
    <w:p w14:paraId="11BC3BF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возможность предоставления образовательных услуг в дистанционном режиме или на дому.</w:t>
      </w:r>
    </w:p>
    <w:p w14:paraId="7D54C2D9" w14:textId="77777777" w:rsidR="00FA033D" w:rsidRPr="00FA033D" w:rsidRDefault="00FA033D" w:rsidP="00156681">
      <w:pPr>
        <w:numPr>
          <w:ilvl w:val="0"/>
          <w:numId w:val="13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37C3FC6A" w14:textId="77777777" w:rsidR="00FA033D" w:rsidRPr="00FA033D" w:rsidRDefault="00FA033D" w:rsidP="00156681">
      <w:pPr>
        <w:numPr>
          <w:ilvl w:val="0"/>
          <w:numId w:val="133"/>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74B73277" w14:textId="77777777" w:rsidR="00FA033D" w:rsidRPr="00FA033D" w:rsidRDefault="00FA033D" w:rsidP="00156681">
      <w:pPr>
        <w:numPr>
          <w:ilvl w:val="0"/>
          <w:numId w:val="133"/>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условия для готовности получателей рекомендовать организацию</w:t>
      </w:r>
    </w:p>
    <w:p w14:paraId="3317F5C5" w14:textId="77777777" w:rsidR="00FA033D" w:rsidRPr="00FA033D" w:rsidRDefault="00FA033D" w:rsidP="00156681">
      <w:pPr>
        <w:numPr>
          <w:ilvl w:val="0"/>
          <w:numId w:val="133"/>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не удовлетворяют получателей услуг</w:t>
      </w:r>
    </w:p>
    <w:p w14:paraId="3C6B5FFA" w14:textId="77777777" w:rsidR="00174BD4" w:rsidRDefault="00174BD4" w:rsidP="00174BD4">
      <w:pPr>
        <w:autoSpaceDE/>
        <w:autoSpaceDN/>
        <w:adjustRightInd/>
        <w:ind w:firstLine="0"/>
        <w:jc w:val="center"/>
        <w:rPr>
          <w:rFonts w:eastAsia="Calibri"/>
          <w:b/>
          <w:bCs w:val="0"/>
          <w:noProof/>
          <w:szCs w:val="24"/>
          <w:lang w:eastAsia="en-US"/>
        </w:rPr>
      </w:pPr>
    </w:p>
    <w:p w14:paraId="393C47D4" w14:textId="0EB477FA" w:rsidR="00FA033D" w:rsidRPr="00FA033D" w:rsidRDefault="00FA033D" w:rsidP="00174BD4">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ГО г. Лесной</w:t>
      </w:r>
    </w:p>
    <w:p w14:paraId="589C71DF"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ГО г. Лесной</w:t>
      </w:r>
      <w:r w:rsidRPr="00FA033D">
        <w:rPr>
          <w:rFonts w:eastAsia="Calibri"/>
          <w:bCs w:val="0"/>
          <w:szCs w:val="24"/>
          <w:lang w:eastAsia="en-US"/>
        </w:rPr>
        <w:t xml:space="preserve"> занимает </w:t>
      </w:r>
      <w:r w:rsidRPr="00FA033D">
        <w:rPr>
          <w:rFonts w:eastAsia="Calibri"/>
          <w:b/>
          <w:noProof/>
          <w:szCs w:val="24"/>
          <w:lang w:eastAsia="en-US"/>
        </w:rPr>
        <w:t>24</w:t>
      </w:r>
      <w:r w:rsidRPr="00FA033D">
        <w:rPr>
          <w:rFonts w:eastAsia="Calibri"/>
          <w:b/>
          <w:szCs w:val="24"/>
          <w:lang w:eastAsia="en-US"/>
        </w:rPr>
        <w:t xml:space="preserve"> </w:t>
      </w:r>
      <w:r w:rsidRPr="00FA033D">
        <w:rPr>
          <w:rFonts w:eastAsia="Calibri"/>
          <w:bCs w:val="0"/>
          <w:szCs w:val="24"/>
          <w:lang w:eastAsia="en-US"/>
        </w:rPr>
        <w:t>место.</w:t>
      </w:r>
    </w:p>
    <w:p w14:paraId="04C95A66"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3B9D9B20"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92,34 баллов;</w:t>
      </w:r>
    </w:p>
    <w:p w14:paraId="2854EA93"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89,85 баллов;</w:t>
      </w:r>
    </w:p>
    <w:p w14:paraId="5CB7DBF9"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66,06 баллов;</w:t>
      </w:r>
    </w:p>
    <w:p w14:paraId="147EBFBE"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94,82 баллов;</w:t>
      </w:r>
    </w:p>
    <w:p w14:paraId="5D8E9F28"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 xml:space="preserve">Удовлетворенность условиями оказания услуг – </w:t>
      </w:r>
      <w:r w:rsidRPr="00FA033D">
        <w:rPr>
          <w:rFonts w:eastAsia="Calibri"/>
          <w:bCs w:val="0"/>
          <w:noProof/>
          <w:szCs w:val="24"/>
          <w:lang w:eastAsia="en-US"/>
        </w:rPr>
        <w:t>93,52</w:t>
      </w:r>
      <w:r w:rsidRPr="00FA033D">
        <w:rPr>
          <w:rFonts w:eastAsia="Calibri"/>
          <w:bCs w:val="0"/>
          <w:szCs w:val="24"/>
          <w:lang w:eastAsia="en-US"/>
        </w:rPr>
        <w:t xml:space="preserve"> баллов.</w:t>
      </w:r>
    </w:p>
    <w:p w14:paraId="437CB825"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3921</w:t>
      </w:r>
      <w:r w:rsidRPr="00FA033D">
        <w:rPr>
          <w:rFonts w:eastAsia="Calibri"/>
          <w:bCs w:val="0"/>
          <w:szCs w:val="24"/>
          <w:lang w:eastAsia="en-US"/>
        </w:rPr>
        <w:t xml:space="preserve"> респондентов (обучающихся и их родителей/ законных представителей). </w:t>
      </w:r>
    </w:p>
    <w:p w14:paraId="22B12B86"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87,32</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12,68</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120,26</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24,84</w:t>
      </w:r>
      <w:r w:rsidRPr="00FA033D">
        <w:rPr>
          <w:rFonts w:eastAsia="Calibri"/>
          <w:bCs w:val="0"/>
          <w:szCs w:val="24"/>
          <w:lang w:eastAsia="en-US"/>
        </w:rPr>
        <w:t>%.</w:t>
      </w:r>
    </w:p>
    <w:p w14:paraId="01DF837C"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ГО г. Лесной</w:t>
      </w:r>
      <w:r w:rsidRPr="00FA033D">
        <w:rPr>
          <w:rFonts w:eastAsia="Calibri"/>
          <w:b/>
          <w:szCs w:val="24"/>
          <w:lang w:eastAsia="en-US"/>
        </w:rPr>
        <w:t xml:space="preserve">: </w:t>
      </w:r>
    </w:p>
    <w:p w14:paraId="76C3CA51" w14:textId="77777777" w:rsidR="00FA033D" w:rsidRPr="00FA033D" w:rsidRDefault="00FA033D" w:rsidP="00156681">
      <w:pPr>
        <w:numPr>
          <w:ilvl w:val="0"/>
          <w:numId w:val="13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50356DF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2CC8030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Сведения о наличии положений о структурных подразделениях (об органах управления) с приложением копий указанных положений (при их наличии);</w:t>
      </w:r>
    </w:p>
    <w:p w14:paraId="1029182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138F9C1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уровнях образования;</w:t>
      </w:r>
    </w:p>
    <w:p w14:paraId="076483C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Аннотации к рабочим программам дисциплин (по каждой дисциплине в составе образовательной программы) с приложением их копий (при наличии);</w:t>
      </w:r>
    </w:p>
    <w:p w14:paraId="362096E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1B49F07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p w14:paraId="7E99CE5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p w14:paraId="6D8D5DF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p w14:paraId="635A5A2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p w14:paraId="1C4104B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 места осуществления 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14:paraId="055E16E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ОВЗ;</w:t>
      </w:r>
    </w:p>
    <w:p w14:paraId="05A1678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обеспечении доступа в здания образовательной организации инвалидов и лиц с ограниченными возможностями здоровья;</w:t>
      </w:r>
    </w:p>
    <w:p w14:paraId="1C0D3DB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4305A4F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4A9691D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0D66A7F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3646C962" w14:textId="77777777" w:rsidR="00FA033D" w:rsidRPr="00FA033D" w:rsidRDefault="00FA033D" w:rsidP="00156681">
      <w:pPr>
        <w:numPr>
          <w:ilvl w:val="0"/>
          <w:numId w:val="13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54A88AD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60E35CE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0D70F5D9" w14:textId="77777777" w:rsidR="00FA033D" w:rsidRPr="00FA033D" w:rsidRDefault="00FA033D" w:rsidP="00156681">
      <w:pPr>
        <w:numPr>
          <w:ilvl w:val="0"/>
          <w:numId w:val="13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4194421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6FB7AE3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74A4441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w:t>
      </w:r>
      <w:r w:rsidRPr="00FA033D">
        <w:rPr>
          <w:rFonts w:eastAsia="Calibri"/>
          <w:bCs w:val="0"/>
          <w:noProof/>
          <w:szCs w:val="24"/>
          <w:lang w:eastAsia="en-US"/>
        </w:rPr>
        <w:lastRenderedPageBreak/>
        <w:t>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5CD5BA04" w14:textId="77777777" w:rsidR="00FA033D" w:rsidRPr="00FA033D" w:rsidRDefault="00FA033D" w:rsidP="00156681">
      <w:pPr>
        <w:numPr>
          <w:ilvl w:val="0"/>
          <w:numId w:val="13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оценивают условия осуществления образовательной деятельности как недостаточно комфортные</w:t>
      </w:r>
    </w:p>
    <w:p w14:paraId="0E4E0F30" w14:textId="77777777" w:rsidR="00FA033D" w:rsidRPr="00FA033D" w:rsidRDefault="00FA033D" w:rsidP="00156681">
      <w:pPr>
        <w:numPr>
          <w:ilvl w:val="0"/>
          <w:numId w:val="13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63A94ED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7142AD5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260048D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73F6DAA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602E6F1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7068911B" w14:textId="77777777" w:rsidR="00FA033D" w:rsidRPr="00FA033D" w:rsidRDefault="00FA033D" w:rsidP="00156681">
      <w:pPr>
        <w:numPr>
          <w:ilvl w:val="0"/>
          <w:numId w:val="13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7693AB2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1A19B1D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66C8414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2B7CEEC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альтернативная версия официального сайта организации в сети Интернет  для инвалидов по зрению;</w:t>
      </w:r>
    </w:p>
    <w:p w14:paraId="72E1F62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61AE1608" w14:textId="77777777" w:rsidR="00FA033D" w:rsidRPr="00FA033D" w:rsidRDefault="00FA033D" w:rsidP="00156681">
      <w:pPr>
        <w:numPr>
          <w:ilvl w:val="0"/>
          <w:numId w:val="13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6E900A25" w14:textId="77777777" w:rsidR="00FA033D" w:rsidRPr="00FA033D" w:rsidRDefault="00FA033D" w:rsidP="00156681">
      <w:pPr>
        <w:numPr>
          <w:ilvl w:val="0"/>
          <w:numId w:val="134"/>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26E21418" w14:textId="77777777" w:rsidR="00FA033D" w:rsidRPr="00FA033D" w:rsidRDefault="00FA033D" w:rsidP="00156681">
      <w:pPr>
        <w:numPr>
          <w:ilvl w:val="0"/>
          <w:numId w:val="134"/>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В образовательных организациях не созданы в достаточном объеме условия для готовности получателей рекомендовать организацию</w:t>
      </w:r>
    </w:p>
    <w:p w14:paraId="4A29B0DD" w14:textId="77777777" w:rsidR="00FA033D" w:rsidRPr="00FA033D" w:rsidRDefault="00FA033D" w:rsidP="00156681">
      <w:pPr>
        <w:numPr>
          <w:ilvl w:val="0"/>
          <w:numId w:val="134"/>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1D097404" w14:textId="77777777" w:rsidR="00174BD4" w:rsidRDefault="00174BD4" w:rsidP="00174BD4">
      <w:pPr>
        <w:autoSpaceDE/>
        <w:autoSpaceDN/>
        <w:adjustRightInd/>
        <w:ind w:firstLine="0"/>
        <w:jc w:val="center"/>
        <w:rPr>
          <w:rFonts w:eastAsia="Calibri"/>
          <w:b/>
          <w:bCs w:val="0"/>
          <w:noProof/>
          <w:szCs w:val="24"/>
          <w:lang w:eastAsia="en-US"/>
        </w:rPr>
      </w:pPr>
    </w:p>
    <w:p w14:paraId="3C72E773" w14:textId="1EC5959D" w:rsidR="00FA033D" w:rsidRPr="00FA033D" w:rsidRDefault="00FA033D" w:rsidP="00174BD4">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ГО Нижняя Салда</w:t>
      </w:r>
    </w:p>
    <w:p w14:paraId="1F260677"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ГО Нижняя Салда</w:t>
      </w:r>
      <w:r w:rsidRPr="00FA033D">
        <w:rPr>
          <w:rFonts w:eastAsia="Calibri"/>
          <w:bCs w:val="0"/>
          <w:szCs w:val="24"/>
          <w:lang w:eastAsia="en-US"/>
        </w:rPr>
        <w:t xml:space="preserve"> занимает </w:t>
      </w:r>
      <w:r w:rsidRPr="00FA033D">
        <w:rPr>
          <w:rFonts w:eastAsia="Calibri"/>
          <w:b/>
          <w:noProof/>
          <w:szCs w:val="24"/>
          <w:lang w:eastAsia="en-US"/>
        </w:rPr>
        <w:t>49</w:t>
      </w:r>
      <w:r w:rsidRPr="00FA033D">
        <w:rPr>
          <w:rFonts w:eastAsia="Calibri"/>
          <w:b/>
          <w:szCs w:val="24"/>
          <w:lang w:eastAsia="en-US"/>
        </w:rPr>
        <w:t xml:space="preserve"> </w:t>
      </w:r>
      <w:r w:rsidRPr="00FA033D">
        <w:rPr>
          <w:rFonts w:eastAsia="Calibri"/>
          <w:bCs w:val="0"/>
          <w:szCs w:val="24"/>
          <w:lang w:eastAsia="en-US"/>
        </w:rPr>
        <w:t>место.</w:t>
      </w:r>
    </w:p>
    <w:p w14:paraId="10D2B4FC"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7E75F266"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89,94 баллов;</w:t>
      </w:r>
    </w:p>
    <w:p w14:paraId="0DE11E81"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88,5 баллов;</w:t>
      </w:r>
    </w:p>
    <w:p w14:paraId="105C00A0"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66,08 баллов;</w:t>
      </w:r>
    </w:p>
    <w:p w14:paraId="3490B1B9"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93,12 баллов;</w:t>
      </w:r>
    </w:p>
    <w:p w14:paraId="2DFED781"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 xml:space="preserve">Удовлетворенность условиями оказания услуг – </w:t>
      </w:r>
      <w:r w:rsidRPr="00FA033D">
        <w:rPr>
          <w:rFonts w:eastAsia="Calibri"/>
          <w:bCs w:val="0"/>
          <w:noProof/>
          <w:szCs w:val="24"/>
          <w:lang w:eastAsia="en-US"/>
        </w:rPr>
        <w:t>90,38</w:t>
      </w:r>
      <w:r w:rsidRPr="00FA033D">
        <w:rPr>
          <w:rFonts w:eastAsia="Calibri"/>
          <w:bCs w:val="0"/>
          <w:szCs w:val="24"/>
          <w:lang w:eastAsia="en-US"/>
        </w:rPr>
        <w:t xml:space="preserve"> баллов.</w:t>
      </w:r>
    </w:p>
    <w:p w14:paraId="249E4CC7"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1248</w:t>
      </w:r>
      <w:r w:rsidRPr="00FA033D">
        <w:rPr>
          <w:rFonts w:eastAsia="Calibri"/>
          <w:bCs w:val="0"/>
          <w:szCs w:val="24"/>
          <w:lang w:eastAsia="en-US"/>
        </w:rPr>
        <w:t xml:space="preserve"> респондентов (обучающихся и их родителей/ законных представителей). </w:t>
      </w:r>
    </w:p>
    <w:p w14:paraId="67F42AC2"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85,6</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14,4</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120,16</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24,9</w:t>
      </w:r>
      <w:r w:rsidRPr="00FA033D">
        <w:rPr>
          <w:rFonts w:eastAsia="Calibri"/>
          <w:bCs w:val="0"/>
          <w:szCs w:val="24"/>
          <w:lang w:eastAsia="en-US"/>
        </w:rPr>
        <w:t>%.</w:t>
      </w:r>
    </w:p>
    <w:p w14:paraId="1D1944B9"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ГО Нижняя Салда</w:t>
      </w:r>
      <w:r w:rsidRPr="00FA033D">
        <w:rPr>
          <w:rFonts w:eastAsia="Calibri"/>
          <w:b/>
          <w:szCs w:val="24"/>
          <w:lang w:eastAsia="en-US"/>
        </w:rPr>
        <w:t xml:space="preserve">: </w:t>
      </w:r>
    </w:p>
    <w:p w14:paraId="6D6E246D" w14:textId="77777777" w:rsidR="00FA033D" w:rsidRPr="00FA033D" w:rsidRDefault="00FA033D" w:rsidP="00156681">
      <w:pPr>
        <w:numPr>
          <w:ilvl w:val="0"/>
          <w:numId w:val="13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На стендах образовательных организаций  отсутствует или представлена не в полном объеме следующая информация:</w:t>
      </w:r>
    </w:p>
    <w:p w14:paraId="357864C8" w14:textId="77777777" w:rsidR="00FA033D" w:rsidRPr="00FA033D" w:rsidRDefault="00FA033D" w:rsidP="00156681">
      <w:pPr>
        <w:numPr>
          <w:ilvl w:val="0"/>
          <w:numId w:val="7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r w:rsidRPr="00FA033D">
        <w:rPr>
          <w:rFonts w:eastAsia="Calibri"/>
          <w:bCs w:val="0"/>
          <w:szCs w:val="24"/>
          <w:lang w:eastAsia="en-US"/>
        </w:rPr>
        <w:t>;</w:t>
      </w:r>
    </w:p>
    <w:p w14:paraId="66BF17CF" w14:textId="77777777" w:rsidR="00FA033D" w:rsidRPr="00FA033D" w:rsidRDefault="00FA033D" w:rsidP="00156681">
      <w:pPr>
        <w:numPr>
          <w:ilvl w:val="0"/>
          <w:numId w:val="13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4C01412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672D770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Сведения о наличии положений о структурных подразделениях (об органах управления) с приложением копий указанных положений (при их наличии);</w:t>
      </w:r>
    </w:p>
    <w:p w14:paraId="563BCC5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p w14:paraId="4F1AF10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Отчет о результатах самообследования;</w:t>
      </w:r>
    </w:p>
    <w:p w14:paraId="579EA2E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7BDCDC5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уровнях образования;</w:t>
      </w:r>
    </w:p>
    <w:p w14:paraId="62FF21E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сроке действия государственной аккредитации образовательных программ (при наличии государственной аккредитации);</w:t>
      </w:r>
    </w:p>
    <w:p w14:paraId="70C431E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описании образовательных программ с приложением их копий;</w:t>
      </w:r>
    </w:p>
    <w:p w14:paraId="31BBFB8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Аннотации к рабочим программам дисциплин (по каждой дисциплине в составе образовательной программы) с приложением их копий (при наличии);</w:t>
      </w:r>
    </w:p>
    <w:p w14:paraId="13AC7CE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календарных учебных графиках с приложением их копий;</w:t>
      </w:r>
    </w:p>
    <w:p w14:paraId="5B3F5E4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методических и иных документах, разработанных образовательной организацией для обеспечения образовательного процесса;</w:t>
      </w:r>
    </w:p>
    <w:p w14:paraId="291015B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691E047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3F9E342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p w14:paraId="33439DB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Образовательные организации, реализующие общеобразовательные программы, дополнительно указывают наименование образовательной программы;</w:t>
      </w:r>
    </w:p>
    <w:p w14:paraId="4406AF1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w:t>
      </w:r>
      <w:r w:rsidRPr="00FA033D">
        <w:rPr>
          <w:rFonts w:eastAsia="Calibri"/>
          <w:bCs w:val="0"/>
          <w:noProof/>
          <w:szCs w:val="24"/>
          <w:lang w:eastAsia="en-US"/>
        </w:rPr>
        <w:lastRenderedPageBreak/>
        <w:t>осуществление образовательной деятельности, в том числе: места осуществления 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14:paraId="4F77692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ОВЗ;</w:t>
      </w:r>
    </w:p>
    <w:p w14:paraId="330AFE8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условиях питания обучающихся, в том числе инвалидов и лиц с ограниченными возможностями здоровья;</w:t>
      </w:r>
    </w:p>
    <w:p w14:paraId="47D33B5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условиях охраны здоровья обучающихся, в том числе инвалидов и лиц с ограниченными возможностями здоровья;</w:t>
      </w:r>
    </w:p>
    <w:p w14:paraId="0D98383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электронных образовательных ресурсах, к которым обеспечивается доступ обучающихся, в том числе приспособленных для использования инвалидами и лицами с ограниченными возможностями здоровья;</w:t>
      </w:r>
    </w:p>
    <w:p w14:paraId="23B19E5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7014ACA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643040D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2A3508C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4F9E4708" w14:textId="77777777" w:rsidR="00FA033D" w:rsidRPr="00FA033D" w:rsidRDefault="00FA033D" w:rsidP="00156681">
      <w:pPr>
        <w:numPr>
          <w:ilvl w:val="0"/>
          <w:numId w:val="13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0617D31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5B0A541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36484F9E" w14:textId="77777777" w:rsidR="00FA033D" w:rsidRPr="00FA033D" w:rsidRDefault="00FA033D" w:rsidP="00156681">
      <w:pPr>
        <w:numPr>
          <w:ilvl w:val="0"/>
          <w:numId w:val="13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Популяризация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сайтах образовательных организаций муниципалитета осуществлена не в полном объеме:</w:t>
      </w:r>
    </w:p>
    <w:p w14:paraId="0F233DC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560521C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1DECC0A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1EA6C053" w14:textId="77777777" w:rsidR="00FA033D" w:rsidRPr="00FA033D" w:rsidRDefault="00FA033D" w:rsidP="00156681">
      <w:pPr>
        <w:numPr>
          <w:ilvl w:val="0"/>
          <w:numId w:val="13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не в полной мере удовлетворены комфортностью условий осуществления образовательной деятельности</w:t>
      </w:r>
    </w:p>
    <w:p w14:paraId="7E2CEFD7" w14:textId="77777777" w:rsidR="00FA033D" w:rsidRPr="00FA033D" w:rsidRDefault="00FA033D" w:rsidP="00156681">
      <w:pPr>
        <w:numPr>
          <w:ilvl w:val="0"/>
          <w:numId w:val="13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1CF9F41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3C158F8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223066A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35DF772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58EBD70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6AA44383" w14:textId="77777777" w:rsidR="00FA033D" w:rsidRPr="00FA033D" w:rsidRDefault="00FA033D" w:rsidP="00156681">
      <w:pPr>
        <w:numPr>
          <w:ilvl w:val="0"/>
          <w:numId w:val="13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3ABEE5F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4889D5E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предоставление возможности инвалидам по слуху (слуху и зрению) услуг сурдопереводчика (тифлосурдопереводчика);</w:t>
      </w:r>
    </w:p>
    <w:p w14:paraId="6ADEF0B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05C50CAD" w14:textId="77777777" w:rsidR="00FA033D" w:rsidRPr="00FA033D" w:rsidRDefault="00FA033D" w:rsidP="00156681">
      <w:pPr>
        <w:numPr>
          <w:ilvl w:val="0"/>
          <w:numId w:val="13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7383EFE2" w14:textId="77777777" w:rsidR="00FA033D" w:rsidRPr="00FA033D" w:rsidRDefault="00FA033D" w:rsidP="00156681">
      <w:pPr>
        <w:numPr>
          <w:ilvl w:val="0"/>
          <w:numId w:val="135"/>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2796A34B" w14:textId="77777777" w:rsidR="00FA033D" w:rsidRPr="00FA033D" w:rsidRDefault="00FA033D" w:rsidP="00156681">
      <w:pPr>
        <w:numPr>
          <w:ilvl w:val="0"/>
          <w:numId w:val="135"/>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условия для готовности получателей рекомендовать организацию</w:t>
      </w:r>
    </w:p>
    <w:p w14:paraId="59034731" w14:textId="77777777" w:rsidR="00FA033D" w:rsidRPr="00FA033D" w:rsidRDefault="00FA033D" w:rsidP="00156681">
      <w:pPr>
        <w:numPr>
          <w:ilvl w:val="0"/>
          <w:numId w:val="135"/>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не удовлетворяют получателей услуг</w:t>
      </w:r>
    </w:p>
    <w:p w14:paraId="54781B8B" w14:textId="77777777" w:rsidR="00174BD4" w:rsidRDefault="00174BD4" w:rsidP="00174BD4">
      <w:pPr>
        <w:autoSpaceDE/>
        <w:autoSpaceDN/>
        <w:adjustRightInd/>
        <w:ind w:firstLine="0"/>
        <w:jc w:val="center"/>
        <w:rPr>
          <w:rFonts w:eastAsia="Calibri"/>
          <w:b/>
          <w:bCs w:val="0"/>
          <w:noProof/>
          <w:szCs w:val="24"/>
          <w:lang w:eastAsia="en-US"/>
        </w:rPr>
      </w:pPr>
    </w:p>
    <w:p w14:paraId="6DCEFF8F" w14:textId="7D58D88A" w:rsidR="00FA033D" w:rsidRPr="00FA033D" w:rsidRDefault="00FA033D" w:rsidP="00174BD4">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г. Нижний Тагил</w:t>
      </w:r>
    </w:p>
    <w:p w14:paraId="392F0C35"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г. Нижний Тагил</w:t>
      </w:r>
      <w:r w:rsidRPr="00FA033D">
        <w:rPr>
          <w:rFonts w:eastAsia="Calibri"/>
          <w:bCs w:val="0"/>
          <w:szCs w:val="24"/>
          <w:lang w:eastAsia="en-US"/>
        </w:rPr>
        <w:t xml:space="preserve"> занимает </w:t>
      </w:r>
      <w:r w:rsidRPr="00FA033D">
        <w:rPr>
          <w:rFonts w:eastAsia="Calibri"/>
          <w:b/>
          <w:noProof/>
          <w:szCs w:val="24"/>
          <w:lang w:eastAsia="en-US"/>
        </w:rPr>
        <w:t>1</w:t>
      </w:r>
      <w:r w:rsidRPr="00FA033D">
        <w:rPr>
          <w:rFonts w:eastAsia="Calibri"/>
          <w:b/>
          <w:szCs w:val="24"/>
          <w:lang w:eastAsia="en-US"/>
        </w:rPr>
        <w:t xml:space="preserve"> </w:t>
      </w:r>
      <w:r w:rsidRPr="00FA033D">
        <w:rPr>
          <w:rFonts w:eastAsia="Calibri"/>
          <w:bCs w:val="0"/>
          <w:szCs w:val="24"/>
          <w:lang w:eastAsia="en-US"/>
        </w:rPr>
        <w:t>место.</w:t>
      </w:r>
    </w:p>
    <w:p w14:paraId="5CF41F73"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1C676296"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94,89 баллов;</w:t>
      </w:r>
    </w:p>
    <w:p w14:paraId="453DC5DF"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92,09 баллов;</w:t>
      </w:r>
    </w:p>
    <w:p w14:paraId="6DDCCA62"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91,87 баллов;</w:t>
      </w:r>
    </w:p>
    <w:p w14:paraId="4A4D11A7"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94,28 баллов;</w:t>
      </w:r>
    </w:p>
    <w:p w14:paraId="09AB1DD8"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 xml:space="preserve">Удовлетворенность условиями оказания услуг – </w:t>
      </w:r>
      <w:r w:rsidRPr="00FA033D">
        <w:rPr>
          <w:rFonts w:eastAsia="Calibri"/>
          <w:bCs w:val="0"/>
          <w:noProof/>
          <w:szCs w:val="24"/>
          <w:lang w:eastAsia="en-US"/>
        </w:rPr>
        <w:t>93,19</w:t>
      </w:r>
      <w:r w:rsidRPr="00FA033D">
        <w:rPr>
          <w:rFonts w:eastAsia="Calibri"/>
          <w:bCs w:val="0"/>
          <w:szCs w:val="24"/>
          <w:lang w:eastAsia="en-US"/>
        </w:rPr>
        <w:t xml:space="preserve"> баллов.</w:t>
      </w:r>
    </w:p>
    <w:p w14:paraId="04A4A9B6"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28201</w:t>
      </w:r>
      <w:r w:rsidRPr="00FA033D">
        <w:rPr>
          <w:rFonts w:eastAsia="Calibri"/>
          <w:bCs w:val="0"/>
          <w:szCs w:val="24"/>
          <w:lang w:eastAsia="en-US"/>
        </w:rPr>
        <w:t xml:space="preserve"> респондентов (обучающихся и их родителей/ законных представителей). </w:t>
      </w:r>
    </w:p>
    <w:p w14:paraId="3C0F4E1C"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93,27</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6,73</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116,87</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26,96</w:t>
      </w:r>
      <w:r w:rsidRPr="00FA033D">
        <w:rPr>
          <w:rFonts w:eastAsia="Calibri"/>
          <w:bCs w:val="0"/>
          <w:szCs w:val="24"/>
          <w:lang w:eastAsia="en-US"/>
        </w:rPr>
        <w:t>%.</w:t>
      </w:r>
    </w:p>
    <w:p w14:paraId="32345B58"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г. Нижний Тагил</w:t>
      </w:r>
      <w:r w:rsidRPr="00FA033D">
        <w:rPr>
          <w:rFonts w:eastAsia="Calibri"/>
          <w:b/>
          <w:szCs w:val="24"/>
          <w:lang w:eastAsia="en-US"/>
        </w:rPr>
        <w:t xml:space="preserve">: </w:t>
      </w:r>
    </w:p>
    <w:p w14:paraId="1DA10A46" w14:textId="77777777" w:rsidR="00FA033D" w:rsidRPr="00FA033D" w:rsidRDefault="00FA033D" w:rsidP="00156681">
      <w:pPr>
        <w:numPr>
          <w:ilvl w:val="0"/>
          <w:numId w:val="13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4613E7F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w:t>
      </w:r>
      <w:r w:rsidRPr="00FA033D">
        <w:rPr>
          <w:rFonts w:eastAsia="Calibri"/>
          <w:bCs w:val="0"/>
          <w:noProof/>
          <w:szCs w:val="24"/>
          <w:lang w:eastAsia="en-US"/>
        </w:rPr>
        <w:lastRenderedPageBreak/>
        <w:t>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04B69B9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Сведения о наличии положений о структурных подразделениях (об органах управления) с приложением копий указанных положений (при их наличии);</w:t>
      </w:r>
    </w:p>
    <w:p w14:paraId="6C7CA84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p w14:paraId="0551A31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p w14:paraId="27EB3CD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трудоустройстве выпускников (только для СПО);</w:t>
      </w:r>
    </w:p>
    <w:p w14:paraId="068AE65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19B4763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3B273208" w14:textId="77777777" w:rsidR="00FA033D" w:rsidRPr="00FA033D" w:rsidRDefault="00FA033D" w:rsidP="00156681">
      <w:pPr>
        <w:numPr>
          <w:ilvl w:val="0"/>
          <w:numId w:val="13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69B73CE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35A7C47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002876E1" w14:textId="77777777" w:rsidR="00FA033D" w:rsidRPr="00FA033D" w:rsidRDefault="00FA033D" w:rsidP="00156681">
      <w:pPr>
        <w:numPr>
          <w:ilvl w:val="0"/>
          <w:numId w:val="13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2B6535F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В разделе «Независимая оценка качества оказания услуг» на официальных сайтах образовательных организаций отсутствуют планы по устранению недостатков по итогам НОК в 2018 году;</w:t>
      </w:r>
    </w:p>
    <w:p w14:paraId="64D3D5E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2DC1648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6F3B04B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46316AC7" w14:textId="77777777" w:rsidR="00FA033D" w:rsidRPr="00FA033D" w:rsidRDefault="00FA033D" w:rsidP="00156681">
      <w:pPr>
        <w:numPr>
          <w:ilvl w:val="0"/>
          <w:numId w:val="13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не в полной мере удовлетворены комфортностью условий осуществления образовательной деятельности</w:t>
      </w:r>
    </w:p>
    <w:p w14:paraId="70DA1D0C" w14:textId="77777777" w:rsidR="00FA033D" w:rsidRPr="00FA033D" w:rsidRDefault="00FA033D" w:rsidP="00156681">
      <w:pPr>
        <w:numPr>
          <w:ilvl w:val="0"/>
          <w:numId w:val="13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Оборудованность организаций муниципального образования не в полной мере отвечает требованиям обеспечения доступности услуг для инвалидов:</w:t>
      </w:r>
    </w:p>
    <w:p w14:paraId="7A993D8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63D990A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2C8F03D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059389FB" w14:textId="77777777" w:rsidR="00FA033D" w:rsidRPr="00FA033D" w:rsidRDefault="00FA033D" w:rsidP="00156681">
      <w:pPr>
        <w:numPr>
          <w:ilvl w:val="0"/>
          <w:numId w:val="13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0821161D" w14:textId="77777777" w:rsidR="00FA033D" w:rsidRPr="00FA033D" w:rsidRDefault="00FA033D" w:rsidP="00156681">
      <w:pPr>
        <w:numPr>
          <w:ilvl w:val="0"/>
          <w:numId w:val="136"/>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785A054A" w14:textId="77777777" w:rsidR="00FA033D" w:rsidRPr="00FA033D" w:rsidRDefault="00FA033D" w:rsidP="00156681">
      <w:pPr>
        <w:numPr>
          <w:ilvl w:val="0"/>
          <w:numId w:val="136"/>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в достаточном объеме условия для готовности получателей рекомендовать организацию</w:t>
      </w:r>
    </w:p>
    <w:p w14:paraId="3089CEE9" w14:textId="77777777" w:rsidR="00FA033D" w:rsidRPr="00FA033D" w:rsidRDefault="00FA033D" w:rsidP="00156681">
      <w:pPr>
        <w:numPr>
          <w:ilvl w:val="0"/>
          <w:numId w:val="136"/>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17143598" w14:textId="77777777" w:rsidR="00174BD4" w:rsidRDefault="00174BD4" w:rsidP="00174BD4">
      <w:pPr>
        <w:autoSpaceDE/>
        <w:autoSpaceDN/>
        <w:adjustRightInd/>
        <w:ind w:firstLine="0"/>
        <w:jc w:val="center"/>
        <w:rPr>
          <w:rFonts w:eastAsia="Calibri"/>
          <w:b/>
          <w:bCs w:val="0"/>
          <w:noProof/>
          <w:szCs w:val="24"/>
          <w:lang w:eastAsia="en-US"/>
        </w:rPr>
      </w:pPr>
    </w:p>
    <w:p w14:paraId="31D39132" w14:textId="4BEE7BE7" w:rsidR="00FA033D" w:rsidRPr="00FA033D" w:rsidRDefault="00FA033D" w:rsidP="00174BD4">
      <w:pPr>
        <w:autoSpaceDE/>
        <w:autoSpaceDN/>
        <w:adjustRightInd/>
        <w:ind w:firstLine="0"/>
        <w:jc w:val="center"/>
        <w:rPr>
          <w:rFonts w:eastAsia="Calibri"/>
          <w:b/>
          <w:bCs w:val="0"/>
          <w:szCs w:val="24"/>
          <w:lang w:eastAsia="en-US"/>
        </w:rPr>
      </w:pPr>
      <w:r w:rsidRPr="00FA033D">
        <w:rPr>
          <w:rFonts w:eastAsia="Calibri"/>
          <w:b/>
          <w:bCs w:val="0"/>
          <w:noProof/>
          <w:szCs w:val="24"/>
          <w:lang w:eastAsia="en-US"/>
        </w:rPr>
        <w:lastRenderedPageBreak/>
        <w:t>Новоуральский ГО</w:t>
      </w:r>
    </w:p>
    <w:p w14:paraId="1C75E8C2"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Новоуральский ГО</w:t>
      </w:r>
      <w:r w:rsidRPr="00FA033D">
        <w:rPr>
          <w:rFonts w:eastAsia="Calibri"/>
          <w:bCs w:val="0"/>
          <w:szCs w:val="24"/>
          <w:lang w:eastAsia="en-US"/>
        </w:rPr>
        <w:t xml:space="preserve"> занимает </w:t>
      </w:r>
      <w:r w:rsidRPr="00FA033D">
        <w:rPr>
          <w:rFonts w:eastAsia="Calibri"/>
          <w:b/>
          <w:noProof/>
          <w:szCs w:val="24"/>
          <w:lang w:eastAsia="en-US"/>
        </w:rPr>
        <w:t>2</w:t>
      </w:r>
      <w:r w:rsidRPr="00FA033D">
        <w:rPr>
          <w:rFonts w:eastAsia="Calibri"/>
          <w:b/>
          <w:szCs w:val="24"/>
          <w:lang w:eastAsia="en-US"/>
        </w:rPr>
        <w:t xml:space="preserve"> </w:t>
      </w:r>
      <w:r w:rsidRPr="00FA033D">
        <w:rPr>
          <w:rFonts w:eastAsia="Calibri"/>
          <w:bCs w:val="0"/>
          <w:szCs w:val="24"/>
          <w:lang w:eastAsia="en-US"/>
        </w:rPr>
        <w:t>место.</w:t>
      </w:r>
    </w:p>
    <w:p w14:paraId="726F19CA"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2B3D46E1"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93,48 баллов;</w:t>
      </w:r>
    </w:p>
    <w:p w14:paraId="68D5002D"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92,81 баллов;</w:t>
      </w:r>
    </w:p>
    <w:p w14:paraId="4E74A167"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83,18 баллов;</w:t>
      </w:r>
    </w:p>
    <w:p w14:paraId="6B60CB33"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94,79 баллов;</w:t>
      </w:r>
    </w:p>
    <w:p w14:paraId="7B605B1C"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 xml:space="preserve">Удовлетворенность условиями оказания услуг – </w:t>
      </w:r>
      <w:r w:rsidRPr="00FA033D">
        <w:rPr>
          <w:rFonts w:eastAsia="Calibri"/>
          <w:bCs w:val="0"/>
          <w:noProof/>
          <w:szCs w:val="24"/>
          <w:lang w:eastAsia="en-US"/>
        </w:rPr>
        <w:t>94,26</w:t>
      </w:r>
      <w:r w:rsidRPr="00FA033D">
        <w:rPr>
          <w:rFonts w:eastAsia="Calibri"/>
          <w:bCs w:val="0"/>
          <w:szCs w:val="24"/>
          <w:lang w:eastAsia="en-US"/>
        </w:rPr>
        <w:t xml:space="preserve"> баллов.</w:t>
      </w:r>
    </w:p>
    <w:p w14:paraId="3A943D7B"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6084</w:t>
      </w:r>
      <w:r w:rsidRPr="00FA033D">
        <w:rPr>
          <w:rFonts w:eastAsia="Calibri"/>
          <w:bCs w:val="0"/>
          <w:szCs w:val="24"/>
          <w:lang w:eastAsia="en-US"/>
        </w:rPr>
        <w:t xml:space="preserve"> респондентов (обучающихся и их родителей/ законных представителей). </w:t>
      </w:r>
    </w:p>
    <w:p w14:paraId="64075858"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91,71</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8,29</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122,66</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23,34</w:t>
      </w:r>
      <w:r w:rsidRPr="00FA033D">
        <w:rPr>
          <w:rFonts w:eastAsia="Calibri"/>
          <w:bCs w:val="0"/>
          <w:szCs w:val="24"/>
          <w:lang w:eastAsia="en-US"/>
        </w:rPr>
        <w:t>%.</w:t>
      </w:r>
    </w:p>
    <w:p w14:paraId="08D51ECF"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Новоуральский ГО</w:t>
      </w:r>
      <w:r w:rsidRPr="00FA033D">
        <w:rPr>
          <w:rFonts w:eastAsia="Calibri"/>
          <w:b/>
          <w:szCs w:val="24"/>
          <w:lang w:eastAsia="en-US"/>
        </w:rPr>
        <w:t xml:space="preserve">: </w:t>
      </w:r>
    </w:p>
    <w:p w14:paraId="730BA1D2" w14:textId="77777777" w:rsidR="00FA033D" w:rsidRPr="00FA033D" w:rsidRDefault="00FA033D" w:rsidP="00156681">
      <w:pPr>
        <w:numPr>
          <w:ilvl w:val="0"/>
          <w:numId w:val="13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204BDF1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19BA3B1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Аннотации к рабочим программам дисциплин (по каждой дисциплине в составе образовательной программы) с приложением их копий (при наличии);</w:t>
      </w:r>
    </w:p>
    <w:p w14:paraId="187AA57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методических и иных документах, разработанных образовательной организацией для обеспечения образовательного процесса;</w:t>
      </w:r>
    </w:p>
    <w:p w14:paraId="342BCA6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p w14:paraId="0F01E13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w:t>
      </w:r>
      <w:r w:rsidRPr="00FA033D">
        <w:rPr>
          <w:rFonts w:eastAsia="Calibri"/>
          <w:bCs w:val="0"/>
          <w:noProof/>
          <w:szCs w:val="24"/>
          <w:lang w:eastAsia="en-US"/>
        </w:rPr>
        <w:lastRenderedPageBreak/>
        <w:t>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p w14:paraId="562A9DA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 места осуществления 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14:paraId="3BEDF35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ОВЗ;</w:t>
      </w:r>
    </w:p>
    <w:p w14:paraId="329E3AB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7B40131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642A310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41A8A0C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7D2BEE91" w14:textId="77777777" w:rsidR="00FA033D" w:rsidRPr="00FA033D" w:rsidRDefault="00FA033D" w:rsidP="00156681">
      <w:pPr>
        <w:numPr>
          <w:ilvl w:val="0"/>
          <w:numId w:val="13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196C247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64BECEF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0716408F" w14:textId="77777777" w:rsidR="00FA033D" w:rsidRPr="00FA033D" w:rsidRDefault="00FA033D" w:rsidP="00156681">
      <w:pPr>
        <w:numPr>
          <w:ilvl w:val="0"/>
          <w:numId w:val="13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7BB7603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44F3665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48A9E65B" w14:textId="77777777" w:rsidR="00FA033D" w:rsidRPr="00FA033D" w:rsidRDefault="00FA033D" w:rsidP="00156681">
      <w:pPr>
        <w:numPr>
          <w:ilvl w:val="0"/>
          <w:numId w:val="13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не в полной мере удовлетворены комфортностью условий осуществления образовательной деятельности</w:t>
      </w:r>
    </w:p>
    <w:p w14:paraId="38F7073A" w14:textId="77777777" w:rsidR="00FA033D" w:rsidRPr="00FA033D" w:rsidRDefault="00FA033D" w:rsidP="00156681">
      <w:pPr>
        <w:numPr>
          <w:ilvl w:val="0"/>
          <w:numId w:val="13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77DD118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76F7A4D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157AC82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225D857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78D6056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45999B07" w14:textId="77777777" w:rsidR="00FA033D" w:rsidRPr="00FA033D" w:rsidRDefault="00FA033D" w:rsidP="00156681">
      <w:pPr>
        <w:numPr>
          <w:ilvl w:val="0"/>
          <w:numId w:val="13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30DD435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336C6A3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6133C07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196C1C3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6383CC5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возможность предоставления образовательных услуг в дистанционном режиме или на дому.</w:t>
      </w:r>
    </w:p>
    <w:p w14:paraId="5242F554" w14:textId="77777777" w:rsidR="00FA033D" w:rsidRPr="00FA033D" w:rsidRDefault="00FA033D" w:rsidP="00156681">
      <w:pPr>
        <w:numPr>
          <w:ilvl w:val="0"/>
          <w:numId w:val="13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6DCA7B8B" w14:textId="77777777" w:rsidR="00FA033D" w:rsidRPr="00FA033D" w:rsidRDefault="00FA033D" w:rsidP="00156681">
      <w:pPr>
        <w:numPr>
          <w:ilvl w:val="0"/>
          <w:numId w:val="137"/>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0BF27025" w14:textId="77777777" w:rsidR="00FA033D" w:rsidRPr="00FA033D" w:rsidRDefault="00FA033D" w:rsidP="00156681">
      <w:pPr>
        <w:numPr>
          <w:ilvl w:val="0"/>
          <w:numId w:val="137"/>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в достаточном объеме условия для готовности получателей рекомендовать организацию</w:t>
      </w:r>
    </w:p>
    <w:p w14:paraId="6EC4FD9A" w14:textId="77777777" w:rsidR="00FA033D" w:rsidRPr="00FA033D" w:rsidRDefault="00FA033D" w:rsidP="00156681">
      <w:pPr>
        <w:numPr>
          <w:ilvl w:val="0"/>
          <w:numId w:val="137"/>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5C33D7E6" w14:textId="77777777" w:rsidR="00174BD4" w:rsidRDefault="00174BD4" w:rsidP="00174BD4">
      <w:pPr>
        <w:autoSpaceDE/>
        <w:autoSpaceDN/>
        <w:adjustRightInd/>
        <w:ind w:firstLine="0"/>
        <w:jc w:val="center"/>
        <w:rPr>
          <w:rFonts w:eastAsia="Calibri"/>
          <w:b/>
          <w:bCs w:val="0"/>
          <w:noProof/>
          <w:szCs w:val="24"/>
          <w:lang w:eastAsia="en-US"/>
        </w:rPr>
      </w:pPr>
    </w:p>
    <w:p w14:paraId="1641E5B3" w14:textId="13987E59" w:rsidR="00FA033D" w:rsidRPr="00FA033D" w:rsidRDefault="00FA033D" w:rsidP="00174BD4">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ГО Первоуральск</w:t>
      </w:r>
    </w:p>
    <w:p w14:paraId="7915B51A"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ГО Первоуральск</w:t>
      </w:r>
      <w:r w:rsidRPr="00FA033D">
        <w:rPr>
          <w:rFonts w:eastAsia="Calibri"/>
          <w:bCs w:val="0"/>
          <w:szCs w:val="24"/>
          <w:lang w:eastAsia="en-US"/>
        </w:rPr>
        <w:t xml:space="preserve"> занимает </w:t>
      </w:r>
      <w:r w:rsidRPr="00FA033D">
        <w:rPr>
          <w:rFonts w:eastAsia="Calibri"/>
          <w:b/>
          <w:noProof/>
          <w:szCs w:val="24"/>
          <w:lang w:eastAsia="en-US"/>
        </w:rPr>
        <w:t>64</w:t>
      </w:r>
      <w:r w:rsidRPr="00FA033D">
        <w:rPr>
          <w:rFonts w:eastAsia="Calibri"/>
          <w:b/>
          <w:szCs w:val="24"/>
          <w:lang w:eastAsia="en-US"/>
        </w:rPr>
        <w:t xml:space="preserve"> </w:t>
      </w:r>
      <w:r w:rsidRPr="00FA033D">
        <w:rPr>
          <w:rFonts w:eastAsia="Calibri"/>
          <w:bCs w:val="0"/>
          <w:szCs w:val="24"/>
          <w:lang w:eastAsia="en-US"/>
        </w:rPr>
        <w:t>место.</w:t>
      </w:r>
    </w:p>
    <w:p w14:paraId="50D1A5AC"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15CDA1CF"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88,94 баллов;</w:t>
      </w:r>
    </w:p>
    <w:p w14:paraId="0CC55260"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87,04 баллов;</w:t>
      </w:r>
    </w:p>
    <w:p w14:paraId="08F5EDFE"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68,37 баллов;</w:t>
      </w:r>
    </w:p>
    <w:p w14:paraId="5DB7D6D4"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89,81 баллов;</w:t>
      </w:r>
    </w:p>
    <w:p w14:paraId="70B96DA3"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 xml:space="preserve">Удовлетворенность условиями оказания услуг – </w:t>
      </w:r>
      <w:r w:rsidRPr="00FA033D">
        <w:rPr>
          <w:rFonts w:eastAsia="Calibri"/>
          <w:bCs w:val="0"/>
          <w:noProof/>
          <w:szCs w:val="24"/>
          <w:lang w:eastAsia="en-US"/>
        </w:rPr>
        <w:t>86,94</w:t>
      </w:r>
      <w:r w:rsidRPr="00FA033D">
        <w:rPr>
          <w:rFonts w:eastAsia="Calibri"/>
          <w:bCs w:val="0"/>
          <w:szCs w:val="24"/>
          <w:lang w:eastAsia="en-US"/>
        </w:rPr>
        <w:t xml:space="preserve"> баллов.</w:t>
      </w:r>
    </w:p>
    <w:p w14:paraId="14AFF244"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10507</w:t>
      </w:r>
      <w:r w:rsidRPr="00FA033D">
        <w:rPr>
          <w:rFonts w:eastAsia="Calibri"/>
          <w:bCs w:val="0"/>
          <w:szCs w:val="24"/>
          <w:lang w:eastAsia="en-US"/>
        </w:rPr>
        <w:t xml:space="preserve"> респондентов (обучающихся и их родителей/ законных представителей). </w:t>
      </w:r>
    </w:p>
    <w:p w14:paraId="3CEDCB7B"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84,22</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15,78</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117,62</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26,49</w:t>
      </w:r>
      <w:r w:rsidRPr="00FA033D">
        <w:rPr>
          <w:rFonts w:eastAsia="Calibri"/>
          <w:bCs w:val="0"/>
          <w:szCs w:val="24"/>
          <w:lang w:eastAsia="en-US"/>
        </w:rPr>
        <w:t>%.</w:t>
      </w:r>
    </w:p>
    <w:p w14:paraId="09A4110B"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ГО Первоуральск</w:t>
      </w:r>
      <w:r w:rsidRPr="00FA033D">
        <w:rPr>
          <w:rFonts w:eastAsia="Calibri"/>
          <w:b/>
          <w:szCs w:val="24"/>
          <w:lang w:eastAsia="en-US"/>
        </w:rPr>
        <w:t xml:space="preserve">: </w:t>
      </w:r>
    </w:p>
    <w:p w14:paraId="762E80ED" w14:textId="77777777" w:rsidR="00FA033D" w:rsidRPr="00FA033D" w:rsidRDefault="00FA033D" w:rsidP="00156681">
      <w:pPr>
        <w:numPr>
          <w:ilvl w:val="0"/>
          <w:numId w:val="138"/>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На стендах образовательных организаций  отсутствует или представлена не в полном объеме следующая информация:</w:t>
      </w:r>
    </w:p>
    <w:p w14:paraId="7114EB32" w14:textId="77777777" w:rsidR="00FA033D" w:rsidRPr="00FA033D" w:rsidRDefault="00FA033D" w:rsidP="00156681">
      <w:pPr>
        <w:numPr>
          <w:ilvl w:val="0"/>
          <w:numId w:val="7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lastRenderedPageBreak/>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r w:rsidRPr="00FA033D">
        <w:rPr>
          <w:rFonts w:eastAsia="Calibri"/>
          <w:bCs w:val="0"/>
          <w:szCs w:val="24"/>
          <w:lang w:eastAsia="en-US"/>
        </w:rPr>
        <w:t>;</w:t>
      </w:r>
    </w:p>
    <w:p w14:paraId="4A8FDAF8" w14:textId="77777777" w:rsidR="00FA033D" w:rsidRPr="00FA033D" w:rsidRDefault="00FA033D" w:rsidP="00156681">
      <w:pPr>
        <w:numPr>
          <w:ilvl w:val="0"/>
          <w:numId w:val="13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0BD0350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4D8F650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p w14:paraId="112461D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3BCA3ED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58D9676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Уровень образования (для СПО);</w:t>
      </w:r>
    </w:p>
    <w:p w14:paraId="2760446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p w14:paraId="332C7AB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p w14:paraId="4C6D3FE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 места осуществления </w:t>
      </w:r>
      <w:r w:rsidRPr="00FA033D">
        <w:rPr>
          <w:rFonts w:eastAsia="Calibri"/>
          <w:bCs w:val="0"/>
          <w:noProof/>
          <w:szCs w:val="24"/>
          <w:lang w:eastAsia="en-US"/>
        </w:rPr>
        <w:lastRenderedPageBreak/>
        <w:t>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14:paraId="163A922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ОВЗ;</w:t>
      </w:r>
    </w:p>
    <w:p w14:paraId="6005FCA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60BB1AC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04FF9C1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5D13D6A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5D1DA1C6" w14:textId="77777777" w:rsidR="00FA033D" w:rsidRPr="00FA033D" w:rsidRDefault="00FA033D" w:rsidP="00156681">
      <w:pPr>
        <w:numPr>
          <w:ilvl w:val="0"/>
          <w:numId w:val="13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54D4071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6521C9B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5C452835" w14:textId="77777777" w:rsidR="00FA033D" w:rsidRPr="00FA033D" w:rsidRDefault="00FA033D" w:rsidP="00156681">
      <w:pPr>
        <w:numPr>
          <w:ilvl w:val="0"/>
          <w:numId w:val="13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64245D3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раздел «Независимая оценка качества оказания услуг» на официальных сайтах образовательных организаций;</w:t>
      </w:r>
    </w:p>
    <w:p w14:paraId="62189FE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В разделе «Независимая оценка качества оказания услуг» на официальных сайтах образовательных организаций отсутствуют планы по устранению недостатков по итогам НОК в 2018 году;</w:t>
      </w:r>
    </w:p>
    <w:p w14:paraId="65BC59F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05D3E67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2D3C601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003FCA99" w14:textId="77777777" w:rsidR="00FA033D" w:rsidRPr="00FA033D" w:rsidRDefault="00FA033D" w:rsidP="00156681">
      <w:pPr>
        <w:numPr>
          <w:ilvl w:val="0"/>
          <w:numId w:val="13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оценивают условия осуществления образовательной деятельности как недостаточно комфортные</w:t>
      </w:r>
    </w:p>
    <w:p w14:paraId="2A4BFA71" w14:textId="77777777" w:rsidR="00FA033D" w:rsidRPr="00FA033D" w:rsidRDefault="00FA033D" w:rsidP="00156681">
      <w:pPr>
        <w:numPr>
          <w:ilvl w:val="0"/>
          <w:numId w:val="13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3FD396F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3354839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4C49E2B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498C828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2E77E69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48D5B9CB" w14:textId="77777777" w:rsidR="00FA033D" w:rsidRPr="00FA033D" w:rsidRDefault="00FA033D" w:rsidP="00156681">
      <w:pPr>
        <w:numPr>
          <w:ilvl w:val="0"/>
          <w:numId w:val="13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4A458E8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69793BC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6AF6919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предоставление возможности инвалидам по слуху (слуху и зрению) услуг сурдопереводчика (тифлосурдопереводчика);</w:t>
      </w:r>
    </w:p>
    <w:p w14:paraId="103B267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альтернативная версия официального сайта организации в сети Интернет  для инвалидов по зрению;</w:t>
      </w:r>
    </w:p>
    <w:p w14:paraId="483F857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47EFDEBA" w14:textId="77777777" w:rsidR="00FA033D" w:rsidRPr="00FA033D" w:rsidRDefault="00FA033D" w:rsidP="00156681">
      <w:pPr>
        <w:numPr>
          <w:ilvl w:val="0"/>
          <w:numId w:val="13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58405DC2" w14:textId="77777777" w:rsidR="00FA033D" w:rsidRPr="00FA033D" w:rsidRDefault="00FA033D" w:rsidP="00156681">
      <w:pPr>
        <w:numPr>
          <w:ilvl w:val="0"/>
          <w:numId w:val="138"/>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зафиксированы проблемы с доброжелательностью и вежливостью сотрудников организаций при взаимодействии с получателями услуг</w:t>
      </w:r>
    </w:p>
    <w:p w14:paraId="3859D3AA" w14:textId="77777777" w:rsidR="00FA033D" w:rsidRPr="00FA033D" w:rsidRDefault="00FA033D" w:rsidP="00156681">
      <w:pPr>
        <w:numPr>
          <w:ilvl w:val="0"/>
          <w:numId w:val="138"/>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условия для готовности получателей рекомендовать организацию</w:t>
      </w:r>
    </w:p>
    <w:p w14:paraId="6919E1B8" w14:textId="77777777" w:rsidR="00FA033D" w:rsidRPr="00FA033D" w:rsidRDefault="00FA033D" w:rsidP="00156681">
      <w:pPr>
        <w:numPr>
          <w:ilvl w:val="0"/>
          <w:numId w:val="138"/>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не удовлетворяют получателей услуг</w:t>
      </w:r>
    </w:p>
    <w:p w14:paraId="7E6C1617" w14:textId="77777777" w:rsidR="00174BD4" w:rsidRDefault="00174BD4" w:rsidP="00174BD4">
      <w:pPr>
        <w:autoSpaceDE/>
        <w:autoSpaceDN/>
        <w:adjustRightInd/>
        <w:ind w:firstLine="0"/>
        <w:jc w:val="center"/>
        <w:rPr>
          <w:rFonts w:eastAsia="Calibri"/>
          <w:b/>
          <w:bCs w:val="0"/>
          <w:noProof/>
          <w:szCs w:val="24"/>
          <w:lang w:eastAsia="en-US"/>
        </w:rPr>
      </w:pPr>
    </w:p>
    <w:p w14:paraId="20F53C31" w14:textId="752097CA" w:rsidR="00FA033D" w:rsidRPr="00FA033D" w:rsidRDefault="00FA033D" w:rsidP="00174BD4">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Полевской ГО</w:t>
      </w:r>
    </w:p>
    <w:p w14:paraId="7B12F04D"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Полевской ГО</w:t>
      </w:r>
      <w:r w:rsidRPr="00FA033D">
        <w:rPr>
          <w:rFonts w:eastAsia="Calibri"/>
          <w:bCs w:val="0"/>
          <w:szCs w:val="24"/>
          <w:lang w:eastAsia="en-US"/>
        </w:rPr>
        <w:t xml:space="preserve"> занимает </w:t>
      </w:r>
      <w:r w:rsidRPr="00FA033D">
        <w:rPr>
          <w:rFonts w:eastAsia="Calibri"/>
          <w:b/>
          <w:noProof/>
          <w:szCs w:val="24"/>
          <w:lang w:eastAsia="en-US"/>
        </w:rPr>
        <w:t>56</w:t>
      </w:r>
      <w:r w:rsidRPr="00FA033D">
        <w:rPr>
          <w:rFonts w:eastAsia="Calibri"/>
          <w:b/>
          <w:szCs w:val="24"/>
          <w:lang w:eastAsia="en-US"/>
        </w:rPr>
        <w:t xml:space="preserve"> </w:t>
      </w:r>
      <w:r w:rsidRPr="00FA033D">
        <w:rPr>
          <w:rFonts w:eastAsia="Calibri"/>
          <w:bCs w:val="0"/>
          <w:szCs w:val="24"/>
          <w:lang w:eastAsia="en-US"/>
        </w:rPr>
        <w:t>место.</w:t>
      </w:r>
    </w:p>
    <w:p w14:paraId="2099A546"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4166261A"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93,36 баллов;</w:t>
      </w:r>
    </w:p>
    <w:p w14:paraId="06D08BB7"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83,74 баллов;</w:t>
      </w:r>
    </w:p>
    <w:p w14:paraId="098C9DE9"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67,16 баллов;</w:t>
      </w:r>
    </w:p>
    <w:p w14:paraId="7292B07C"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91,69 баллов;</w:t>
      </w:r>
    </w:p>
    <w:p w14:paraId="008971C6"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 xml:space="preserve">Удовлетворенность условиями оказания услуг – </w:t>
      </w:r>
      <w:r w:rsidRPr="00FA033D">
        <w:rPr>
          <w:rFonts w:eastAsia="Calibri"/>
          <w:bCs w:val="0"/>
          <w:noProof/>
          <w:szCs w:val="24"/>
          <w:lang w:eastAsia="en-US"/>
        </w:rPr>
        <w:t>88,44</w:t>
      </w:r>
      <w:r w:rsidRPr="00FA033D">
        <w:rPr>
          <w:rFonts w:eastAsia="Calibri"/>
          <w:bCs w:val="0"/>
          <w:szCs w:val="24"/>
          <w:lang w:eastAsia="en-US"/>
        </w:rPr>
        <w:t xml:space="preserve"> баллов.</w:t>
      </w:r>
    </w:p>
    <w:p w14:paraId="33DE5B9F"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5595</w:t>
      </w:r>
      <w:r w:rsidRPr="00FA033D">
        <w:rPr>
          <w:rFonts w:eastAsia="Calibri"/>
          <w:bCs w:val="0"/>
          <w:szCs w:val="24"/>
          <w:lang w:eastAsia="en-US"/>
        </w:rPr>
        <w:t xml:space="preserve"> респондентов (обучающихся и их родителей/ законных представителей). </w:t>
      </w:r>
    </w:p>
    <w:p w14:paraId="746DC06C"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84,88</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15,12</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107,7</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32,69</w:t>
      </w:r>
      <w:r w:rsidRPr="00FA033D">
        <w:rPr>
          <w:rFonts w:eastAsia="Calibri"/>
          <w:bCs w:val="0"/>
          <w:szCs w:val="24"/>
          <w:lang w:eastAsia="en-US"/>
        </w:rPr>
        <w:t>%.</w:t>
      </w:r>
    </w:p>
    <w:p w14:paraId="317BD686"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Полевской ГО</w:t>
      </w:r>
      <w:r w:rsidRPr="00FA033D">
        <w:rPr>
          <w:rFonts w:eastAsia="Calibri"/>
          <w:b/>
          <w:szCs w:val="24"/>
          <w:lang w:eastAsia="en-US"/>
        </w:rPr>
        <w:t xml:space="preserve">: </w:t>
      </w:r>
    </w:p>
    <w:p w14:paraId="76E1A878" w14:textId="77777777" w:rsidR="00FA033D" w:rsidRPr="00FA033D" w:rsidRDefault="00FA033D" w:rsidP="00156681">
      <w:pPr>
        <w:numPr>
          <w:ilvl w:val="0"/>
          <w:numId w:val="13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4A0902F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56C3DC3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уровнях образования;</w:t>
      </w:r>
    </w:p>
    <w:p w14:paraId="32E3974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формах обучения;</w:t>
      </w:r>
    </w:p>
    <w:p w14:paraId="602E3C5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нормативных сроках обучения;</w:t>
      </w:r>
    </w:p>
    <w:p w14:paraId="68CE3B2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сроке действия государственной аккредитации образовательных программ (при наличии государственной аккредитации);</w:t>
      </w:r>
    </w:p>
    <w:p w14:paraId="4AC168E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78E1E57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p w14:paraId="0D2D02F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p w14:paraId="12D8680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p w14:paraId="131B65E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w:t>
      </w:r>
      <w:r w:rsidRPr="00FA033D">
        <w:rPr>
          <w:rFonts w:eastAsia="Calibri"/>
          <w:bCs w:val="0"/>
          <w:noProof/>
          <w:szCs w:val="24"/>
          <w:lang w:eastAsia="en-US"/>
        </w:rPr>
        <w:lastRenderedPageBreak/>
        <w:t>практических занятий, библиотек, объектов спорта, средств обучения и воспитания), в том числе приспособленных для использования инвалидами и лицами с ОВЗ;</w:t>
      </w:r>
    </w:p>
    <w:p w14:paraId="1D22145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3F72D58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трудоустройстве выпускников (только для СПО);</w:t>
      </w:r>
    </w:p>
    <w:p w14:paraId="33773F7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00C994E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5061A33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4CBEDA75" w14:textId="77777777" w:rsidR="00FA033D" w:rsidRPr="00FA033D" w:rsidRDefault="00FA033D" w:rsidP="00156681">
      <w:pPr>
        <w:numPr>
          <w:ilvl w:val="0"/>
          <w:numId w:val="13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50CF944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4677E5C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00B69415" w14:textId="77777777" w:rsidR="00FA033D" w:rsidRPr="00FA033D" w:rsidRDefault="00FA033D" w:rsidP="00156681">
      <w:pPr>
        <w:numPr>
          <w:ilvl w:val="0"/>
          <w:numId w:val="13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775B911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раздел «Независимая оценка качества оказания услуг» на официальных сайтах образовательных организаций;</w:t>
      </w:r>
    </w:p>
    <w:p w14:paraId="0EDAFB2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планы по устранению недостатков по итогам НОК в 2018 году;</w:t>
      </w:r>
    </w:p>
    <w:p w14:paraId="01E2B31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70FDF0C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590A86D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03E4C034" w14:textId="77777777" w:rsidR="00FA033D" w:rsidRPr="00FA033D" w:rsidRDefault="00FA033D" w:rsidP="00156681">
      <w:pPr>
        <w:numPr>
          <w:ilvl w:val="0"/>
          <w:numId w:val="13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муниципалитета не созданы в достаточной мере комфортные условия оказания услуг, в частности:</w:t>
      </w:r>
    </w:p>
    <w:p w14:paraId="79AE3E4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отсутствует комфортная зона отдыха (ожидания), оборудованная соответствующей мебелью;</w:t>
      </w:r>
    </w:p>
    <w:p w14:paraId="2C988DF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непонятна получателям услуг навигация в образовательных организациях;</w:t>
      </w:r>
    </w:p>
    <w:p w14:paraId="738A80D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отсутствуют и недоступны санитарно-гигиенические помещения;</w:t>
      </w:r>
    </w:p>
    <w:p w14:paraId="237E731B" w14:textId="77777777" w:rsidR="00FA033D" w:rsidRPr="00FA033D" w:rsidRDefault="00FA033D" w:rsidP="00156681">
      <w:pPr>
        <w:numPr>
          <w:ilvl w:val="0"/>
          <w:numId w:val="13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оценивают условия осуществления образовательной деятельности как недостаточно комфортные</w:t>
      </w:r>
    </w:p>
    <w:p w14:paraId="45129DF6" w14:textId="77777777" w:rsidR="00FA033D" w:rsidRPr="00FA033D" w:rsidRDefault="00FA033D" w:rsidP="00156681">
      <w:pPr>
        <w:numPr>
          <w:ilvl w:val="0"/>
          <w:numId w:val="13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7642C75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7AE596A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54D0E32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6CA807D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0541C2C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46DA6047" w14:textId="77777777" w:rsidR="00FA033D" w:rsidRPr="00FA033D" w:rsidRDefault="00FA033D" w:rsidP="00156681">
      <w:pPr>
        <w:numPr>
          <w:ilvl w:val="0"/>
          <w:numId w:val="13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42AC53A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681292B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2B93A79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5A91F4C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2C6909E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возможность предоставления образовательных услуг в дистанционном режиме или на дому.</w:t>
      </w:r>
    </w:p>
    <w:p w14:paraId="54ACD96C" w14:textId="77777777" w:rsidR="00FA033D" w:rsidRPr="00FA033D" w:rsidRDefault="00FA033D" w:rsidP="00156681">
      <w:pPr>
        <w:numPr>
          <w:ilvl w:val="0"/>
          <w:numId w:val="13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061DF887" w14:textId="77777777" w:rsidR="00FA033D" w:rsidRPr="00FA033D" w:rsidRDefault="00FA033D" w:rsidP="00156681">
      <w:pPr>
        <w:numPr>
          <w:ilvl w:val="0"/>
          <w:numId w:val="139"/>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46D402EC" w14:textId="77777777" w:rsidR="00FA033D" w:rsidRPr="00FA033D" w:rsidRDefault="00FA033D" w:rsidP="00156681">
      <w:pPr>
        <w:numPr>
          <w:ilvl w:val="0"/>
          <w:numId w:val="139"/>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условия для готовности получателей рекомендовать организацию</w:t>
      </w:r>
    </w:p>
    <w:p w14:paraId="4E80F432" w14:textId="77777777" w:rsidR="00FA033D" w:rsidRPr="00FA033D" w:rsidRDefault="00FA033D" w:rsidP="00156681">
      <w:pPr>
        <w:numPr>
          <w:ilvl w:val="0"/>
          <w:numId w:val="139"/>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не удовлетворяют получателей услуг</w:t>
      </w:r>
    </w:p>
    <w:p w14:paraId="0D404195" w14:textId="77777777" w:rsidR="00174BD4" w:rsidRDefault="00174BD4" w:rsidP="00174BD4">
      <w:pPr>
        <w:autoSpaceDE/>
        <w:autoSpaceDN/>
        <w:adjustRightInd/>
        <w:ind w:firstLine="0"/>
        <w:jc w:val="center"/>
        <w:rPr>
          <w:rFonts w:eastAsia="Calibri"/>
          <w:b/>
          <w:bCs w:val="0"/>
          <w:noProof/>
          <w:szCs w:val="24"/>
          <w:lang w:eastAsia="en-US"/>
        </w:rPr>
      </w:pPr>
    </w:p>
    <w:p w14:paraId="4425018C" w14:textId="1BB51701" w:rsidR="00FA033D" w:rsidRPr="00FA033D" w:rsidRDefault="00FA033D" w:rsidP="00174BD4">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Североуральский ГО</w:t>
      </w:r>
    </w:p>
    <w:p w14:paraId="5AB93A77"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Североуральский ГО</w:t>
      </w:r>
      <w:r w:rsidRPr="00FA033D">
        <w:rPr>
          <w:rFonts w:eastAsia="Calibri"/>
          <w:bCs w:val="0"/>
          <w:szCs w:val="24"/>
          <w:lang w:eastAsia="en-US"/>
        </w:rPr>
        <w:t xml:space="preserve"> занимает </w:t>
      </w:r>
      <w:r w:rsidRPr="00FA033D">
        <w:rPr>
          <w:rFonts w:eastAsia="Calibri"/>
          <w:b/>
          <w:noProof/>
          <w:szCs w:val="24"/>
          <w:lang w:eastAsia="en-US"/>
        </w:rPr>
        <w:t>14</w:t>
      </w:r>
      <w:r w:rsidRPr="00FA033D">
        <w:rPr>
          <w:rFonts w:eastAsia="Calibri"/>
          <w:b/>
          <w:szCs w:val="24"/>
          <w:lang w:eastAsia="en-US"/>
        </w:rPr>
        <w:t xml:space="preserve"> </w:t>
      </w:r>
      <w:r w:rsidRPr="00FA033D">
        <w:rPr>
          <w:rFonts w:eastAsia="Calibri"/>
          <w:bCs w:val="0"/>
          <w:szCs w:val="24"/>
          <w:lang w:eastAsia="en-US"/>
        </w:rPr>
        <w:t>место.</w:t>
      </w:r>
    </w:p>
    <w:p w14:paraId="0F04C292"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44A91EA0"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93,06 баллов;</w:t>
      </w:r>
    </w:p>
    <w:p w14:paraId="2708B3D2"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90,41 баллов;</w:t>
      </w:r>
    </w:p>
    <w:p w14:paraId="13E75503"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74,82 баллов;</w:t>
      </w:r>
    </w:p>
    <w:p w14:paraId="2CB4FFC6"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92,07 баллов;</w:t>
      </w:r>
    </w:p>
    <w:p w14:paraId="36C524CC"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 xml:space="preserve">Удовлетворенность условиями оказания услуг – </w:t>
      </w:r>
      <w:r w:rsidRPr="00FA033D">
        <w:rPr>
          <w:rFonts w:eastAsia="Calibri"/>
          <w:bCs w:val="0"/>
          <w:noProof/>
          <w:szCs w:val="24"/>
          <w:lang w:eastAsia="en-US"/>
        </w:rPr>
        <w:t>91,53</w:t>
      </w:r>
      <w:r w:rsidRPr="00FA033D">
        <w:rPr>
          <w:rFonts w:eastAsia="Calibri"/>
          <w:bCs w:val="0"/>
          <w:szCs w:val="24"/>
          <w:lang w:eastAsia="en-US"/>
        </w:rPr>
        <w:t xml:space="preserve"> баллов.</w:t>
      </w:r>
    </w:p>
    <w:p w14:paraId="44218618"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3319</w:t>
      </w:r>
      <w:r w:rsidRPr="00FA033D">
        <w:rPr>
          <w:rFonts w:eastAsia="Calibri"/>
          <w:bCs w:val="0"/>
          <w:szCs w:val="24"/>
          <w:lang w:eastAsia="en-US"/>
        </w:rPr>
        <w:t xml:space="preserve"> респондентов (обучающихся и их родителей/ законных представителей). </w:t>
      </w:r>
    </w:p>
    <w:p w14:paraId="55221458"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88,38</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11,62</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111,43</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30,36</w:t>
      </w:r>
      <w:r w:rsidRPr="00FA033D">
        <w:rPr>
          <w:rFonts w:eastAsia="Calibri"/>
          <w:bCs w:val="0"/>
          <w:szCs w:val="24"/>
          <w:lang w:eastAsia="en-US"/>
        </w:rPr>
        <w:t>%.</w:t>
      </w:r>
    </w:p>
    <w:p w14:paraId="177354B4"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Североуральский ГО</w:t>
      </w:r>
      <w:r w:rsidRPr="00FA033D">
        <w:rPr>
          <w:rFonts w:eastAsia="Calibri"/>
          <w:b/>
          <w:szCs w:val="24"/>
          <w:lang w:eastAsia="en-US"/>
        </w:rPr>
        <w:t xml:space="preserve">: </w:t>
      </w:r>
    </w:p>
    <w:p w14:paraId="3E8543F9" w14:textId="77777777" w:rsidR="00FA033D" w:rsidRPr="00FA033D" w:rsidRDefault="00FA033D" w:rsidP="00156681">
      <w:pPr>
        <w:numPr>
          <w:ilvl w:val="0"/>
          <w:numId w:val="14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198D855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w:t>
      </w:r>
      <w:r w:rsidRPr="00FA033D">
        <w:rPr>
          <w:rFonts w:eastAsia="Calibri"/>
          <w:bCs w:val="0"/>
          <w:noProof/>
          <w:szCs w:val="24"/>
          <w:lang w:eastAsia="en-US"/>
        </w:rPr>
        <w:lastRenderedPageBreak/>
        <w:t>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65414B4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p w14:paraId="14F283A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36B10D0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уровнях образования;</w:t>
      </w:r>
    </w:p>
    <w:p w14:paraId="414DDFA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Аннотации к рабочим программам дисциплин (по каждой дисциплине в составе образовательной программы) с приложением их копий (при наличии);</w:t>
      </w:r>
    </w:p>
    <w:p w14:paraId="638A954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p w14:paraId="568EF10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p w14:paraId="44C0B67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 места осуществления 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14:paraId="3025AE4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трудоустройстве выпускников (только для СПО);</w:t>
      </w:r>
    </w:p>
    <w:p w14:paraId="309CB87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075D3D5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1F070E7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6CC2DF97" w14:textId="77777777" w:rsidR="00FA033D" w:rsidRPr="00FA033D" w:rsidRDefault="00FA033D" w:rsidP="00156681">
      <w:pPr>
        <w:numPr>
          <w:ilvl w:val="0"/>
          <w:numId w:val="14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0B08A76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660BFF4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754E0CBA" w14:textId="77777777" w:rsidR="00FA033D" w:rsidRPr="00FA033D" w:rsidRDefault="00FA033D" w:rsidP="00156681">
      <w:pPr>
        <w:numPr>
          <w:ilvl w:val="0"/>
          <w:numId w:val="14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4E4B410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380A23A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78057D8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05AE6E8E" w14:textId="77777777" w:rsidR="00FA033D" w:rsidRPr="00FA033D" w:rsidRDefault="00FA033D" w:rsidP="00156681">
      <w:pPr>
        <w:numPr>
          <w:ilvl w:val="0"/>
          <w:numId w:val="14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не в полной мере удовлетворены комфортностью условий осуществления образовательной деятельности</w:t>
      </w:r>
    </w:p>
    <w:p w14:paraId="0FD3F975" w14:textId="77777777" w:rsidR="00FA033D" w:rsidRPr="00FA033D" w:rsidRDefault="00FA033D" w:rsidP="00156681">
      <w:pPr>
        <w:numPr>
          <w:ilvl w:val="0"/>
          <w:numId w:val="14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Помещения и территория организаций муниципального образования не оборудованы в должной степени с учетом доступности услуг для инвалидов:</w:t>
      </w:r>
    </w:p>
    <w:p w14:paraId="5215B60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25F3F63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1B3887A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62B7C61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3F37265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41C6A41C" w14:textId="77777777" w:rsidR="00FA033D" w:rsidRPr="00FA033D" w:rsidRDefault="00FA033D" w:rsidP="00156681">
      <w:pPr>
        <w:numPr>
          <w:ilvl w:val="0"/>
          <w:numId w:val="14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7C928B1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1CEF68D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2795FED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405D2AF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5145D81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возможность предоставления образовательных услуг в дистанционном режиме или на дому.</w:t>
      </w:r>
    </w:p>
    <w:p w14:paraId="7F7FB116" w14:textId="77777777" w:rsidR="00FA033D" w:rsidRPr="00FA033D" w:rsidRDefault="00FA033D" w:rsidP="00156681">
      <w:pPr>
        <w:numPr>
          <w:ilvl w:val="0"/>
          <w:numId w:val="14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60B984D0" w14:textId="77777777" w:rsidR="00FA033D" w:rsidRPr="00FA033D" w:rsidRDefault="00FA033D" w:rsidP="00156681">
      <w:pPr>
        <w:numPr>
          <w:ilvl w:val="0"/>
          <w:numId w:val="140"/>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48290816" w14:textId="77777777" w:rsidR="00FA033D" w:rsidRPr="00FA033D" w:rsidRDefault="00FA033D" w:rsidP="00156681">
      <w:pPr>
        <w:numPr>
          <w:ilvl w:val="0"/>
          <w:numId w:val="140"/>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условия для готовности получателей рекомендовать организацию</w:t>
      </w:r>
    </w:p>
    <w:p w14:paraId="69281CBD" w14:textId="77777777" w:rsidR="00FA033D" w:rsidRPr="00FA033D" w:rsidRDefault="00FA033D" w:rsidP="00156681">
      <w:pPr>
        <w:numPr>
          <w:ilvl w:val="0"/>
          <w:numId w:val="140"/>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3C8D81B0" w14:textId="77777777" w:rsidR="00174BD4" w:rsidRDefault="00174BD4" w:rsidP="00174BD4">
      <w:pPr>
        <w:autoSpaceDE/>
        <w:autoSpaceDN/>
        <w:adjustRightInd/>
        <w:ind w:firstLine="0"/>
        <w:jc w:val="center"/>
        <w:rPr>
          <w:rFonts w:eastAsia="Calibri"/>
          <w:b/>
          <w:bCs w:val="0"/>
          <w:noProof/>
          <w:szCs w:val="24"/>
          <w:lang w:eastAsia="en-US"/>
        </w:rPr>
      </w:pPr>
    </w:p>
    <w:p w14:paraId="42E37C51" w14:textId="6419603A" w:rsidR="00FA033D" w:rsidRPr="00FA033D" w:rsidRDefault="00FA033D" w:rsidP="00174BD4">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Серовский ГО</w:t>
      </w:r>
    </w:p>
    <w:p w14:paraId="2C24FA5B"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Серовский ГО</w:t>
      </w:r>
      <w:r w:rsidRPr="00FA033D">
        <w:rPr>
          <w:rFonts w:eastAsia="Calibri"/>
          <w:bCs w:val="0"/>
          <w:szCs w:val="24"/>
          <w:lang w:eastAsia="en-US"/>
        </w:rPr>
        <w:t xml:space="preserve"> занимает </w:t>
      </w:r>
      <w:r w:rsidRPr="00FA033D">
        <w:rPr>
          <w:rFonts w:eastAsia="Calibri"/>
          <w:b/>
          <w:noProof/>
          <w:szCs w:val="24"/>
          <w:lang w:eastAsia="en-US"/>
        </w:rPr>
        <w:t>26</w:t>
      </w:r>
      <w:r w:rsidRPr="00FA033D">
        <w:rPr>
          <w:rFonts w:eastAsia="Calibri"/>
          <w:b/>
          <w:szCs w:val="24"/>
          <w:lang w:eastAsia="en-US"/>
        </w:rPr>
        <w:t xml:space="preserve"> </w:t>
      </w:r>
      <w:r w:rsidRPr="00FA033D">
        <w:rPr>
          <w:rFonts w:eastAsia="Calibri"/>
          <w:bCs w:val="0"/>
          <w:szCs w:val="24"/>
          <w:lang w:eastAsia="en-US"/>
        </w:rPr>
        <w:t>место.</w:t>
      </w:r>
    </w:p>
    <w:p w14:paraId="21A5411D"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lastRenderedPageBreak/>
        <w:t>Среднее значение баллов по критериям НОК-2021:</w:t>
      </w:r>
    </w:p>
    <w:p w14:paraId="5BBFB705"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91,21 баллов;</w:t>
      </w:r>
    </w:p>
    <w:p w14:paraId="64DD3193"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89,96 баллов;</w:t>
      </w:r>
    </w:p>
    <w:p w14:paraId="14C3D0C9"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71,34 баллов;</w:t>
      </w:r>
    </w:p>
    <w:p w14:paraId="372D7694"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92,86 баллов;</w:t>
      </w:r>
    </w:p>
    <w:p w14:paraId="662AD126"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 xml:space="preserve">Удовлетворенность условиями оказания услуг – </w:t>
      </w:r>
      <w:r w:rsidRPr="00FA033D">
        <w:rPr>
          <w:rFonts w:eastAsia="Calibri"/>
          <w:bCs w:val="0"/>
          <w:noProof/>
          <w:szCs w:val="24"/>
          <w:lang w:eastAsia="en-US"/>
        </w:rPr>
        <w:t>90,57</w:t>
      </w:r>
      <w:r w:rsidRPr="00FA033D">
        <w:rPr>
          <w:rFonts w:eastAsia="Calibri"/>
          <w:bCs w:val="0"/>
          <w:szCs w:val="24"/>
          <w:lang w:eastAsia="en-US"/>
        </w:rPr>
        <w:t xml:space="preserve"> баллов.</w:t>
      </w:r>
    </w:p>
    <w:p w14:paraId="13A6804A"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8327</w:t>
      </w:r>
      <w:r w:rsidRPr="00FA033D">
        <w:rPr>
          <w:rFonts w:eastAsia="Calibri"/>
          <w:bCs w:val="0"/>
          <w:szCs w:val="24"/>
          <w:lang w:eastAsia="en-US"/>
        </w:rPr>
        <w:t xml:space="preserve"> респондентов (обучающихся и их родителей/ законных представителей). </w:t>
      </w:r>
    </w:p>
    <w:p w14:paraId="7594566B"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87,19</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12,81</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113,92</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28,8</w:t>
      </w:r>
      <w:r w:rsidRPr="00FA033D">
        <w:rPr>
          <w:rFonts w:eastAsia="Calibri"/>
          <w:bCs w:val="0"/>
          <w:szCs w:val="24"/>
          <w:lang w:eastAsia="en-US"/>
        </w:rPr>
        <w:t>%.</w:t>
      </w:r>
    </w:p>
    <w:p w14:paraId="56C44845"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Серовский ГО</w:t>
      </w:r>
      <w:r w:rsidRPr="00FA033D">
        <w:rPr>
          <w:rFonts w:eastAsia="Calibri"/>
          <w:b/>
          <w:szCs w:val="24"/>
          <w:lang w:eastAsia="en-US"/>
        </w:rPr>
        <w:t xml:space="preserve">: </w:t>
      </w:r>
    </w:p>
    <w:p w14:paraId="43157394" w14:textId="77777777" w:rsidR="00FA033D" w:rsidRPr="00FA033D" w:rsidRDefault="00FA033D" w:rsidP="00156681">
      <w:pPr>
        <w:numPr>
          <w:ilvl w:val="0"/>
          <w:numId w:val="14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28FFDFE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7B3DE41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Сведения о наличии положений о структурных подразделениях (об органах управления) с приложением копий указанных положений (при их наличии);</w:t>
      </w:r>
    </w:p>
    <w:p w14:paraId="1064C05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уровнях образования;</w:t>
      </w:r>
    </w:p>
    <w:p w14:paraId="0432BB7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Аннотации к рабочим программам дисциплин (по каждой дисциплине в составе образовательной программы) с приложением их копий (при наличии);</w:t>
      </w:r>
    </w:p>
    <w:p w14:paraId="294EAE7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4A886DE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p w14:paraId="6EEC890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p w14:paraId="0352FE5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p w14:paraId="21F4D74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 места осуществления 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14:paraId="48F3A00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ОВЗ;</w:t>
      </w:r>
    </w:p>
    <w:p w14:paraId="454FFAB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2852698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7CA7C74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w:t>
      </w:r>
      <w:r w:rsidRPr="00FA033D">
        <w:rPr>
          <w:rFonts w:eastAsia="Calibri"/>
          <w:bCs w:val="0"/>
          <w:noProof/>
          <w:szCs w:val="24"/>
          <w:lang w:eastAsia="en-US"/>
        </w:rPr>
        <w:lastRenderedPageBreak/>
        <w:t>Российской Федерации, местных бюджетов, по договорам об образовании за счет средств физических и (или) юридических лиц).</w:t>
      </w:r>
    </w:p>
    <w:p w14:paraId="4B9490BC" w14:textId="77777777" w:rsidR="00FA033D" w:rsidRPr="00FA033D" w:rsidRDefault="00FA033D" w:rsidP="00156681">
      <w:pPr>
        <w:numPr>
          <w:ilvl w:val="0"/>
          <w:numId w:val="14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1D81611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0775FB8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543E6964" w14:textId="77777777" w:rsidR="00FA033D" w:rsidRPr="00FA033D" w:rsidRDefault="00FA033D" w:rsidP="00156681">
      <w:pPr>
        <w:numPr>
          <w:ilvl w:val="0"/>
          <w:numId w:val="14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795DFFE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262E8A2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62768FD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79785815" w14:textId="77777777" w:rsidR="00FA033D" w:rsidRPr="00FA033D" w:rsidRDefault="00FA033D" w:rsidP="00156681">
      <w:pPr>
        <w:numPr>
          <w:ilvl w:val="0"/>
          <w:numId w:val="14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не в полной мере удовлетворены комфортностью условий осуществления образовательной деятельности</w:t>
      </w:r>
    </w:p>
    <w:p w14:paraId="18D813F2" w14:textId="77777777" w:rsidR="00FA033D" w:rsidRPr="00FA033D" w:rsidRDefault="00FA033D" w:rsidP="00156681">
      <w:pPr>
        <w:numPr>
          <w:ilvl w:val="0"/>
          <w:numId w:val="14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3481D73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7429806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773047E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1242A02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210736DD" w14:textId="77777777" w:rsidR="00FA033D" w:rsidRPr="00FA033D" w:rsidRDefault="00FA033D" w:rsidP="00156681">
      <w:pPr>
        <w:numPr>
          <w:ilvl w:val="0"/>
          <w:numId w:val="14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2CD07A5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54F1AB4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5644969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2050EF0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5BEDA0ED" w14:textId="77777777" w:rsidR="00FA033D" w:rsidRPr="00FA033D" w:rsidRDefault="00FA033D" w:rsidP="00156681">
      <w:pPr>
        <w:numPr>
          <w:ilvl w:val="0"/>
          <w:numId w:val="14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46437A57" w14:textId="77777777" w:rsidR="00FA033D" w:rsidRPr="00FA033D" w:rsidRDefault="00FA033D" w:rsidP="00156681">
      <w:pPr>
        <w:numPr>
          <w:ilvl w:val="0"/>
          <w:numId w:val="141"/>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25B93812" w14:textId="77777777" w:rsidR="00FA033D" w:rsidRPr="00FA033D" w:rsidRDefault="00FA033D" w:rsidP="00156681">
      <w:pPr>
        <w:numPr>
          <w:ilvl w:val="0"/>
          <w:numId w:val="141"/>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условия для готовности получателей рекомендовать организацию</w:t>
      </w:r>
    </w:p>
    <w:p w14:paraId="4DA8C38F" w14:textId="77777777" w:rsidR="00FA033D" w:rsidRPr="00FA033D" w:rsidRDefault="00FA033D" w:rsidP="00156681">
      <w:pPr>
        <w:numPr>
          <w:ilvl w:val="0"/>
          <w:numId w:val="141"/>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не удовлетворяют получателей услуг</w:t>
      </w:r>
    </w:p>
    <w:p w14:paraId="29ACC54A" w14:textId="77777777" w:rsidR="00174BD4" w:rsidRDefault="00174BD4" w:rsidP="00174BD4">
      <w:pPr>
        <w:autoSpaceDE/>
        <w:autoSpaceDN/>
        <w:adjustRightInd/>
        <w:ind w:firstLine="0"/>
        <w:jc w:val="center"/>
        <w:rPr>
          <w:rFonts w:eastAsia="Calibri"/>
          <w:b/>
          <w:bCs w:val="0"/>
          <w:noProof/>
          <w:szCs w:val="24"/>
          <w:lang w:eastAsia="en-US"/>
        </w:rPr>
      </w:pPr>
    </w:p>
    <w:p w14:paraId="5E63278E" w14:textId="59018088" w:rsidR="00FA033D" w:rsidRPr="00FA033D" w:rsidRDefault="00FA033D" w:rsidP="00174BD4">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ГО Среднеуральск</w:t>
      </w:r>
    </w:p>
    <w:p w14:paraId="1CF14DED"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ГО Среднеуральск</w:t>
      </w:r>
      <w:r w:rsidRPr="00FA033D">
        <w:rPr>
          <w:rFonts w:eastAsia="Calibri"/>
          <w:bCs w:val="0"/>
          <w:szCs w:val="24"/>
          <w:lang w:eastAsia="en-US"/>
        </w:rPr>
        <w:t xml:space="preserve"> занимает </w:t>
      </w:r>
      <w:r w:rsidRPr="00FA033D">
        <w:rPr>
          <w:rFonts w:eastAsia="Calibri"/>
          <w:b/>
          <w:noProof/>
          <w:szCs w:val="24"/>
          <w:lang w:eastAsia="en-US"/>
        </w:rPr>
        <w:t>55</w:t>
      </w:r>
      <w:r w:rsidRPr="00FA033D">
        <w:rPr>
          <w:rFonts w:eastAsia="Calibri"/>
          <w:b/>
          <w:szCs w:val="24"/>
          <w:lang w:eastAsia="en-US"/>
        </w:rPr>
        <w:t xml:space="preserve"> </w:t>
      </w:r>
      <w:r w:rsidRPr="00FA033D">
        <w:rPr>
          <w:rFonts w:eastAsia="Calibri"/>
          <w:bCs w:val="0"/>
          <w:szCs w:val="24"/>
          <w:lang w:eastAsia="en-US"/>
        </w:rPr>
        <w:t>место.</w:t>
      </w:r>
    </w:p>
    <w:p w14:paraId="704740AE"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78894D44"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90,5 баллов;</w:t>
      </w:r>
    </w:p>
    <w:p w14:paraId="466625DC"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92,38 баллов;</w:t>
      </w:r>
    </w:p>
    <w:p w14:paraId="57C74203"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54,4 баллов;</w:t>
      </w:r>
    </w:p>
    <w:p w14:paraId="123C45CF"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94,5 баллов;</w:t>
      </w:r>
    </w:p>
    <w:p w14:paraId="2D4ECC13"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 xml:space="preserve">Удовлетворенность условиями оказания услуг – </w:t>
      </w:r>
      <w:r w:rsidRPr="00FA033D">
        <w:rPr>
          <w:rFonts w:eastAsia="Calibri"/>
          <w:bCs w:val="0"/>
          <w:noProof/>
          <w:szCs w:val="24"/>
          <w:lang w:eastAsia="en-US"/>
        </w:rPr>
        <w:t>93,13</w:t>
      </w:r>
      <w:r w:rsidRPr="00FA033D">
        <w:rPr>
          <w:rFonts w:eastAsia="Calibri"/>
          <w:bCs w:val="0"/>
          <w:szCs w:val="24"/>
          <w:lang w:eastAsia="en-US"/>
        </w:rPr>
        <w:t xml:space="preserve"> баллов.</w:t>
      </w:r>
    </w:p>
    <w:p w14:paraId="42F7BF62"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1646</w:t>
      </w:r>
      <w:r w:rsidRPr="00FA033D">
        <w:rPr>
          <w:rFonts w:eastAsia="Calibri"/>
          <w:bCs w:val="0"/>
          <w:szCs w:val="24"/>
          <w:lang w:eastAsia="en-US"/>
        </w:rPr>
        <w:t xml:space="preserve"> респондентов (обучающихся и их родителей/ законных представителей). </w:t>
      </w:r>
    </w:p>
    <w:p w14:paraId="3575DB35"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84,98</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15,02</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111,98</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30,01</w:t>
      </w:r>
      <w:r w:rsidRPr="00FA033D">
        <w:rPr>
          <w:rFonts w:eastAsia="Calibri"/>
          <w:bCs w:val="0"/>
          <w:szCs w:val="24"/>
          <w:lang w:eastAsia="en-US"/>
        </w:rPr>
        <w:t>%.</w:t>
      </w:r>
    </w:p>
    <w:p w14:paraId="05675A79"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lastRenderedPageBreak/>
        <w:t xml:space="preserve">Основные недостатки, выявленные в муниципальном образовании </w:t>
      </w:r>
      <w:r w:rsidRPr="00FA033D">
        <w:rPr>
          <w:rFonts w:eastAsia="Calibri"/>
          <w:b/>
          <w:noProof/>
          <w:szCs w:val="24"/>
          <w:lang w:eastAsia="en-US"/>
        </w:rPr>
        <w:t>ГО Среднеуральск</w:t>
      </w:r>
      <w:r w:rsidRPr="00FA033D">
        <w:rPr>
          <w:rFonts w:eastAsia="Calibri"/>
          <w:b/>
          <w:szCs w:val="24"/>
          <w:lang w:eastAsia="en-US"/>
        </w:rPr>
        <w:t xml:space="preserve">: </w:t>
      </w:r>
    </w:p>
    <w:p w14:paraId="69067BBE" w14:textId="77777777" w:rsidR="00FA033D" w:rsidRPr="00FA033D" w:rsidRDefault="00FA033D" w:rsidP="00156681">
      <w:pPr>
        <w:numPr>
          <w:ilvl w:val="0"/>
          <w:numId w:val="14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38C6132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21DA4F1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Сведения о наличии положений о структурных подразделениях (об органах управления) с приложением копий указанных положений (при их наличии);</w:t>
      </w:r>
    </w:p>
    <w:p w14:paraId="4F18B92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Локальные нормативные акты, предусмотренные частью 2 статьи 30 Федерального закона № 273-ФЗ (по основным вопросам организации и осуществления образовательной деятельности), правила внутреннего распорядка обучающихся, правила внутреннего трудового распоряд;</w:t>
      </w:r>
    </w:p>
    <w:p w14:paraId="02834BC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01FE155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Аннотации к рабочим программам дисциплин (по каждой дисциплине в составе образовательной программы) с приложением их копий (при наличии);</w:t>
      </w:r>
    </w:p>
    <w:p w14:paraId="0B8659F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методических и иных документах, разработанных образовательной организацией для обеспечения образовательного процесса;</w:t>
      </w:r>
    </w:p>
    <w:p w14:paraId="3C37418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2ED8DB1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p w14:paraId="5059878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 места осуществления </w:t>
      </w:r>
      <w:r w:rsidRPr="00FA033D">
        <w:rPr>
          <w:rFonts w:eastAsia="Calibri"/>
          <w:bCs w:val="0"/>
          <w:noProof/>
          <w:szCs w:val="24"/>
          <w:lang w:eastAsia="en-US"/>
        </w:rPr>
        <w:lastRenderedPageBreak/>
        <w:t>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14:paraId="15B00F4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обеспечении доступа в здания образовательной организации инвалидов и лиц с ограниченными возможностями здоровья;</w:t>
      </w:r>
    </w:p>
    <w:p w14:paraId="1E47894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3969A11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2455A95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054EABC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3621A39A" w14:textId="77777777" w:rsidR="00FA033D" w:rsidRPr="00FA033D" w:rsidRDefault="00FA033D" w:rsidP="00156681">
      <w:pPr>
        <w:numPr>
          <w:ilvl w:val="0"/>
          <w:numId w:val="14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438E136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3C8B22B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40BEDD0F" w14:textId="77777777" w:rsidR="00FA033D" w:rsidRPr="00FA033D" w:rsidRDefault="00FA033D" w:rsidP="00156681">
      <w:pPr>
        <w:numPr>
          <w:ilvl w:val="0"/>
          <w:numId w:val="14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75334C7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4C0A083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37E8FCD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0039ABEA" w14:textId="77777777" w:rsidR="00FA033D" w:rsidRPr="00FA033D" w:rsidRDefault="00FA033D" w:rsidP="00156681">
      <w:pPr>
        <w:numPr>
          <w:ilvl w:val="0"/>
          <w:numId w:val="14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не в полной мере удовлетворены комфортностью условий осуществления образовательной деятельности</w:t>
      </w:r>
    </w:p>
    <w:p w14:paraId="3F84ECA0" w14:textId="77777777" w:rsidR="00FA033D" w:rsidRPr="00FA033D" w:rsidRDefault="00FA033D" w:rsidP="00156681">
      <w:pPr>
        <w:numPr>
          <w:ilvl w:val="0"/>
          <w:numId w:val="14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69768DF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04303A4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4938ACE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1E4EF8F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56B1A85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7893190B" w14:textId="77777777" w:rsidR="00FA033D" w:rsidRPr="00FA033D" w:rsidRDefault="00FA033D" w:rsidP="00156681">
      <w:pPr>
        <w:numPr>
          <w:ilvl w:val="0"/>
          <w:numId w:val="14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3E34B13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0680168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7AEDEB3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1464E46A" w14:textId="77777777" w:rsidR="00FA033D" w:rsidRPr="00FA033D" w:rsidRDefault="00FA033D" w:rsidP="00156681">
      <w:pPr>
        <w:numPr>
          <w:ilvl w:val="0"/>
          <w:numId w:val="14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7D9B64BC" w14:textId="77777777" w:rsidR="00FA033D" w:rsidRPr="00FA033D" w:rsidRDefault="00FA033D" w:rsidP="00156681">
      <w:pPr>
        <w:numPr>
          <w:ilvl w:val="0"/>
          <w:numId w:val="142"/>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4D748345" w14:textId="77777777" w:rsidR="00FA033D" w:rsidRPr="00FA033D" w:rsidRDefault="00FA033D" w:rsidP="00156681">
      <w:pPr>
        <w:numPr>
          <w:ilvl w:val="0"/>
          <w:numId w:val="142"/>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в достаточном объеме условия для готовности получателей рекомендовать организацию</w:t>
      </w:r>
    </w:p>
    <w:p w14:paraId="09DCDB64" w14:textId="77777777" w:rsidR="00FA033D" w:rsidRPr="00FA033D" w:rsidRDefault="00FA033D" w:rsidP="00156681">
      <w:pPr>
        <w:numPr>
          <w:ilvl w:val="0"/>
          <w:numId w:val="142"/>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Организационные условия оказания услуг в образовательных учреждениях (график работы) скорее не удовлетворяют получателей услуг</w:t>
      </w:r>
    </w:p>
    <w:p w14:paraId="446B073D" w14:textId="77777777" w:rsidR="00174BD4" w:rsidRDefault="00174BD4" w:rsidP="00174BD4">
      <w:pPr>
        <w:autoSpaceDE/>
        <w:autoSpaceDN/>
        <w:adjustRightInd/>
        <w:ind w:firstLine="0"/>
        <w:jc w:val="center"/>
        <w:rPr>
          <w:rFonts w:eastAsia="Calibri"/>
          <w:b/>
          <w:bCs w:val="0"/>
          <w:noProof/>
          <w:szCs w:val="24"/>
          <w:lang w:eastAsia="en-US"/>
        </w:rPr>
      </w:pPr>
    </w:p>
    <w:p w14:paraId="78D93F53" w14:textId="5050BCE2" w:rsidR="00FA033D" w:rsidRPr="00FA033D" w:rsidRDefault="00FA033D" w:rsidP="00174BD4">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ГО Сухой Лог</w:t>
      </w:r>
    </w:p>
    <w:p w14:paraId="415F559A"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ГО Сухой Лог</w:t>
      </w:r>
      <w:r w:rsidRPr="00FA033D">
        <w:rPr>
          <w:rFonts w:eastAsia="Calibri"/>
          <w:bCs w:val="0"/>
          <w:szCs w:val="24"/>
          <w:lang w:eastAsia="en-US"/>
        </w:rPr>
        <w:t xml:space="preserve"> занимает </w:t>
      </w:r>
      <w:r w:rsidRPr="00FA033D">
        <w:rPr>
          <w:rFonts w:eastAsia="Calibri"/>
          <w:b/>
          <w:noProof/>
          <w:szCs w:val="24"/>
          <w:lang w:eastAsia="en-US"/>
        </w:rPr>
        <w:t>4</w:t>
      </w:r>
      <w:r w:rsidRPr="00FA033D">
        <w:rPr>
          <w:rFonts w:eastAsia="Calibri"/>
          <w:b/>
          <w:szCs w:val="24"/>
          <w:lang w:eastAsia="en-US"/>
        </w:rPr>
        <w:t xml:space="preserve"> </w:t>
      </w:r>
      <w:r w:rsidRPr="00FA033D">
        <w:rPr>
          <w:rFonts w:eastAsia="Calibri"/>
          <w:bCs w:val="0"/>
          <w:szCs w:val="24"/>
          <w:lang w:eastAsia="en-US"/>
        </w:rPr>
        <w:t>место.</w:t>
      </w:r>
    </w:p>
    <w:p w14:paraId="0163D7EE"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6E5F76E9"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93,69 баллов;</w:t>
      </w:r>
    </w:p>
    <w:p w14:paraId="5F61C45A"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94,31 баллов;</w:t>
      </w:r>
    </w:p>
    <w:p w14:paraId="44B691E1"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75,98 баллов;</w:t>
      </w:r>
    </w:p>
    <w:p w14:paraId="2B072EC5"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96,29 баллов;</w:t>
      </w:r>
    </w:p>
    <w:p w14:paraId="4D9A00BA"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 xml:space="preserve">Удовлетворенность условиями оказания услуг – </w:t>
      </w:r>
      <w:r w:rsidRPr="00FA033D">
        <w:rPr>
          <w:rFonts w:eastAsia="Calibri"/>
          <w:bCs w:val="0"/>
          <w:noProof/>
          <w:szCs w:val="24"/>
          <w:lang w:eastAsia="en-US"/>
        </w:rPr>
        <w:t>94,9</w:t>
      </w:r>
      <w:r w:rsidRPr="00FA033D">
        <w:rPr>
          <w:rFonts w:eastAsia="Calibri"/>
          <w:bCs w:val="0"/>
          <w:szCs w:val="24"/>
          <w:lang w:eastAsia="en-US"/>
        </w:rPr>
        <w:t xml:space="preserve"> баллов.</w:t>
      </w:r>
    </w:p>
    <w:p w14:paraId="281AAC26"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3892</w:t>
      </w:r>
      <w:r w:rsidRPr="00FA033D">
        <w:rPr>
          <w:rFonts w:eastAsia="Calibri"/>
          <w:bCs w:val="0"/>
          <w:szCs w:val="24"/>
          <w:lang w:eastAsia="en-US"/>
        </w:rPr>
        <w:t xml:space="preserve"> респондентов (обучающихся и их родителей/ законных представителей). </w:t>
      </w:r>
    </w:p>
    <w:p w14:paraId="224AF9B6"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91,04</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8,96</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122,52</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23,43</w:t>
      </w:r>
      <w:r w:rsidRPr="00FA033D">
        <w:rPr>
          <w:rFonts w:eastAsia="Calibri"/>
          <w:bCs w:val="0"/>
          <w:szCs w:val="24"/>
          <w:lang w:eastAsia="en-US"/>
        </w:rPr>
        <w:t>%.</w:t>
      </w:r>
    </w:p>
    <w:p w14:paraId="315A6EAB"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ГО Сухой Лог</w:t>
      </w:r>
      <w:r w:rsidRPr="00FA033D">
        <w:rPr>
          <w:rFonts w:eastAsia="Calibri"/>
          <w:b/>
          <w:szCs w:val="24"/>
          <w:lang w:eastAsia="en-US"/>
        </w:rPr>
        <w:t xml:space="preserve">: </w:t>
      </w:r>
    </w:p>
    <w:p w14:paraId="75546EC2" w14:textId="77777777" w:rsidR="00FA033D" w:rsidRPr="00FA033D" w:rsidRDefault="00FA033D" w:rsidP="00156681">
      <w:pPr>
        <w:numPr>
          <w:ilvl w:val="0"/>
          <w:numId w:val="14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432A041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3DEC74E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Сведения о наличии положений о структурных подразделениях (об органах управления) с приложением копий указанных положений (при их наличии);</w:t>
      </w:r>
    </w:p>
    <w:p w14:paraId="334E57E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5F8F0E6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уровнях образования;</w:t>
      </w:r>
    </w:p>
    <w:p w14:paraId="0E28B5A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Аннотации к рабочим программам дисциплин (по каждой дисциплине в составе образовательной программы) с приложением их копий (при наличии);</w:t>
      </w:r>
    </w:p>
    <w:p w14:paraId="4ACD838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p w14:paraId="493BFDA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p w14:paraId="1D7DE1A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ОВЗ;</w:t>
      </w:r>
    </w:p>
    <w:p w14:paraId="0147A20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341FF43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трудоустройстве выпускников (только для СПО);</w:t>
      </w:r>
    </w:p>
    <w:p w14:paraId="48E967C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3D3F3BA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3DE0960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6BE7E633" w14:textId="77777777" w:rsidR="00FA033D" w:rsidRPr="00FA033D" w:rsidRDefault="00FA033D" w:rsidP="00156681">
      <w:pPr>
        <w:numPr>
          <w:ilvl w:val="0"/>
          <w:numId w:val="14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3A772F0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0955281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22EFEBCD" w14:textId="77777777" w:rsidR="00FA033D" w:rsidRPr="00FA033D" w:rsidRDefault="00FA033D" w:rsidP="00156681">
      <w:pPr>
        <w:numPr>
          <w:ilvl w:val="0"/>
          <w:numId w:val="14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6935CB1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4FBD5DB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2EC0207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1BA9AAC1" w14:textId="77777777" w:rsidR="00FA033D" w:rsidRPr="00FA033D" w:rsidRDefault="00FA033D" w:rsidP="00156681">
      <w:pPr>
        <w:numPr>
          <w:ilvl w:val="0"/>
          <w:numId w:val="14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не в полной мере удовлетворены комфортностью условий осуществления образовательной деятельности</w:t>
      </w:r>
    </w:p>
    <w:p w14:paraId="570872D2" w14:textId="77777777" w:rsidR="00FA033D" w:rsidRPr="00FA033D" w:rsidRDefault="00FA033D" w:rsidP="00156681">
      <w:pPr>
        <w:numPr>
          <w:ilvl w:val="0"/>
          <w:numId w:val="14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7A29D1C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3161CA4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0F9A2A4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28541AB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3D91B82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1A5333B9" w14:textId="77777777" w:rsidR="00FA033D" w:rsidRPr="00FA033D" w:rsidRDefault="00FA033D" w:rsidP="00156681">
      <w:pPr>
        <w:numPr>
          <w:ilvl w:val="0"/>
          <w:numId w:val="14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04F3FB7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1F0344C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предоставление возможности инвалидам по слуху (слуху и зрению) услуг сурдопереводчика (тифлосурдопереводчика);</w:t>
      </w:r>
    </w:p>
    <w:p w14:paraId="5B7318E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698F4B1B" w14:textId="77777777" w:rsidR="00FA033D" w:rsidRPr="00FA033D" w:rsidRDefault="00FA033D" w:rsidP="00156681">
      <w:pPr>
        <w:numPr>
          <w:ilvl w:val="0"/>
          <w:numId w:val="14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394127F2" w14:textId="77777777" w:rsidR="00FA033D" w:rsidRPr="00FA033D" w:rsidRDefault="00FA033D" w:rsidP="00156681">
      <w:pPr>
        <w:numPr>
          <w:ilvl w:val="0"/>
          <w:numId w:val="143"/>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13A6404A" w14:textId="77777777" w:rsidR="00FA033D" w:rsidRPr="00FA033D" w:rsidRDefault="00FA033D" w:rsidP="00156681">
      <w:pPr>
        <w:numPr>
          <w:ilvl w:val="0"/>
          <w:numId w:val="143"/>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в достаточном объеме условия для готовности получателей рекомендовать организацию</w:t>
      </w:r>
    </w:p>
    <w:p w14:paraId="6BFD1466" w14:textId="77777777" w:rsidR="00FA033D" w:rsidRPr="00FA033D" w:rsidRDefault="00FA033D" w:rsidP="00156681">
      <w:pPr>
        <w:numPr>
          <w:ilvl w:val="0"/>
          <w:numId w:val="143"/>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7060E57C" w14:textId="77777777" w:rsidR="00174BD4" w:rsidRDefault="00174BD4" w:rsidP="00174BD4">
      <w:pPr>
        <w:autoSpaceDE/>
        <w:autoSpaceDN/>
        <w:adjustRightInd/>
        <w:ind w:firstLine="0"/>
        <w:jc w:val="center"/>
        <w:rPr>
          <w:rFonts w:eastAsia="Calibri"/>
          <w:b/>
          <w:bCs w:val="0"/>
          <w:noProof/>
          <w:szCs w:val="24"/>
          <w:lang w:eastAsia="en-US"/>
        </w:rPr>
      </w:pPr>
    </w:p>
    <w:p w14:paraId="67046BC3" w14:textId="13C464EF" w:rsidR="00FA033D" w:rsidRPr="00FA033D" w:rsidRDefault="00FA033D" w:rsidP="00174BD4">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Бисертский ГО</w:t>
      </w:r>
    </w:p>
    <w:p w14:paraId="2FA70875"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Бисертский ГО</w:t>
      </w:r>
      <w:r w:rsidRPr="00FA033D">
        <w:rPr>
          <w:rFonts w:eastAsia="Calibri"/>
          <w:bCs w:val="0"/>
          <w:szCs w:val="24"/>
          <w:lang w:eastAsia="en-US"/>
        </w:rPr>
        <w:t xml:space="preserve"> занимает </w:t>
      </w:r>
      <w:r w:rsidRPr="00FA033D">
        <w:rPr>
          <w:rFonts w:eastAsia="Calibri"/>
          <w:b/>
          <w:noProof/>
          <w:szCs w:val="24"/>
          <w:lang w:eastAsia="en-US"/>
        </w:rPr>
        <w:t>43</w:t>
      </w:r>
      <w:r w:rsidRPr="00FA033D">
        <w:rPr>
          <w:rFonts w:eastAsia="Calibri"/>
          <w:b/>
          <w:szCs w:val="24"/>
          <w:lang w:eastAsia="en-US"/>
        </w:rPr>
        <w:t xml:space="preserve"> </w:t>
      </w:r>
      <w:r w:rsidRPr="00FA033D">
        <w:rPr>
          <w:rFonts w:eastAsia="Calibri"/>
          <w:bCs w:val="0"/>
          <w:szCs w:val="24"/>
          <w:lang w:eastAsia="en-US"/>
        </w:rPr>
        <w:t>место.</w:t>
      </w:r>
    </w:p>
    <w:p w14:paraId="35FC4A92"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2AC58341"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94,6 баллов;</w:t>
      </w:r>
    </w:p>
    <w:p w14:paraId="764921A3"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88,67 баллов;</w:t>
      </w:r>
    </w:p>
    <w:p w14:paraId="6E9C5FED"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58,07 баллов;</w:t>
      </w:r>
    </w:p>
    <w:p w14:paraId="0018EEBA"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95,13 баллов;</w:t>
      </w:r>
    </w:p>
    <w:p w14:paraId="578B1123"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 xml:space="preserve">Удовлетворенность условиями оказания услуг – </w:t>
      </w:r>
      <w:r w:rsidRPr="00FA033D">
        <w:rPr>
          <w:rFonts w:eastAsia="Calibri"/>
          <w:bCs w:val="0"/>
          <w:noProof/>
          <w:szCs w:val="24"/>
          <w:lang w:eastAsia="en-US"/>
        </w:rPr>
        <w:t>94,37</w:t>
      </w:r>
      <w:r w:rsidRPr="00FA033D">
        <w:rPr>
          <w:rFonts w:eastAsia="Calibri"/>
          <w:bCs w:val="0"/>
          <w:szCs w:val="24"/>
          <w:lang w:eastAsia="en-US"/>
        </w:rPr>
        <w:t xml:space="preserve"> баллов.</w:t>
      </w:r>
    </w:p>
    <w:p w14:paraId="0D1D5512"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674</w:t>
      </w:r>
      <w:r w:rsidRPr="00FA033D">
        <w:rPr>
          <w:rFonts w:eastAsia="Calibri"/>
          <w:bCs w:val="0"/>
          <w:szCs w:val="24"/>
          <w:lang w:eastAsia="en-US"/>
        </w:rPr>
        <w:t xml:space="preserve"> респондентов (обучающихся и их родителей/ законных представителей). </w:t>
      </w:r>
    </w:p>
    <w:p w14:paraId="39553D20"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86,17</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13,83</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122,44</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23,48</w:t>
      </w:r>
      <w:r w:rsidRPr="00FA033D">
        <w:rPr>
          <w:rFonts w:eastAsia="Calibri"/>
          <w:bCs w:val="0"/>
          <w:szCs w:val="24"/>
          <w:lang w:eastAsia="en-US"/>
        </w:rPr>
        <w:t>%.</w:t>
      </w:r>
    </w:p>
    <w:p w14:paraId="1616C733"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Бисертский ГО</w:t>
      </w:r>
      <w:r w:rsidRPr="00FA033D">
        <w:rPr>
          <w:rFonts w:eastAsia="Calibri"/>
          <w:b/>
          <w:szCs w:val="24"/>
          <w:lang w:eastAsia="en-US"/>
        </w:rPr>
        <w:t xml:space="preserve">: </w:t>
      </w:r>
    </w:p>
    <w:p w14:paraId="02E4A973" w14:textId="77777777" w:rsidR="00FA033D" w:rsidRPr="00FA033D" w:rsidRDefault="00FA033D" w:rsidP="00156681">
      <w:pPr>
        <w:numPr>
          <w:ilvl w:val="0"/>
          <w:numId w:val="144"/>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На стендах образовательных организаций  отсутствует или представлена не в полном объеме следующая информация:</w:t>
      </w:r>
    </w:p>
    <w:p w14:paraId="194563EA" w14:textId="77777777" w:rsidR="00FA033D" w:rsidRPr="00FA033D" w:rsidRDefault="00FA033D" w:rsidP="00156681">
      <w:pPr>
        <w:numPr>
          <w:ilvl w:val="0"/>
          <w:numId w:val="7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r w:rsidRPr="00FA033D">
        <w:rPr>
          <w:rFonts w:eastAsia="Calibri"/>
          <w:bCs w:val="0"/>
          <w:szCs w:val="24"/>
          <w:lang w:eastAsia="en-US"/>
        </w:rPr>
        <w:t>;</w:t>
      </w:r>
    </w:p>
    <w:p w14:paraId="1616D843" w14:textId="77777777" w:rsidR="00FA033D" w:rsidRPr="00FA033D" w:rsidRDefault="00FA033D" w:rsidP="00156681">
      <w:pPr>
        <w:numPr>
          <w:ilvl w:val="0"/>
          <w:numId w:val="14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05733B1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30AD9B8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уровнях образования;</w:t>
      </w:r>
    </w:p>
    <w:p w14:paraId="0F350F5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Аннотации к рабочим программам дисциплин (по каждой дисциплине в составе образовательной программы) с приложением их копий (при наличии);</w:t>
      </w:r>
    </w:p>
    <w:p w14:paraId="01997EE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p w14:paraId="78A5392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758E8EF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790EB00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43830B54" w14:textId="77777777" w:rsidR="00FA033D" w:rsidRPr="00FA033D" w:rsidRDefault="00FA033D" w:rsidP="00156681">
      <w:pPr>
        <w:numPr>
          <w:ilvl w:val="0"/>
          <w:numId w:val="14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15565DD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2D5A25F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76705FE8" w14:textId="77777777" w:rsidR="00FA033D" w:rsidRPr="00FA033D" w:rsidRDefault="00FA033D" w:rsidP="00156681">
      <w:pPr>
        <w:numPr>
          <w:ilvl w:val="0"/>
          <w:numId w:val="14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501C30E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планы по устранению недостатков по итогам НОК в 2018 году;</w:t>
      </w:r>
    </w:p>
    <w:p w14:paraId="648DF8C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358E77E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359A07C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7128F544" w14:textId="77777777" w:rsidR="00FA033D" w:rsidRPr="00FA033D" w:rsidRDefault="00FA033D" w:rsidP="00156681">
      <w:pPr>
        <w:numPr>
          <w:ilvl w:val="0"/>
          <w:numId w:val="14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муниципалитета не созданы в достаточной мере комфортные условия оказания услуг, в частности:</w:t>
      </w:r>
    </w:p>
    <w:p w14:paraId="4B5636B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отсутствует комфортная зона отдыха (ожидания), оборудованная соответствующей мебелью;</w:t>
      </w:r>
    </w:p>
    <w:p w14:paraId="457D5AC0" w14:textId="77777777" w:rsidR="00FA033D" w:rsidRPr="00FA033D" w:rsidRDefault="00FA033D" w:rsidP="00156681">
      <w:pPr>
        <w:numPr>
          <w:ilvl w:val="0"/>
          <w:numId w:val="14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не в полной мере удовлетворены комфортностью условий осуществления образовательной деятельности</w:t>
      </w:r>
    </w:p>
    <w:p w14:paraId="750F5CE6" w14:textId="77777777" w:rsidR="00FA033D" w:rsidRPr="00FA033D" w:rsidRDefault="00FA033D" w:rsidP="00156681">
      <w:pPr>
        <w:numPr>
          <w:ilvl w:val="0"/>
          <w:numId w:val="14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696BEBF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6C498CF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5CB2FA0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592F1E9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7FB528D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63EDDEAF" w14:textId="77777777" w:rsidR="00FA033D" w:rsidRPr="00FA033D" w:rsidRDefault="00FA033D" w:rsidP="00156681">
      <w:pPr>
        <w:numPr>
          <w:ilvl w:val="0"/>
          <w:numId w:val="14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3784BA2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79E6A7E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20C38602" w14:textId="77777777" w:rsidR="00FA033D" w:rsidRPr="00FA033D" w:rsidRDefault="00FA033D" w:rsidP="00156681">
      <w:pPr>
        <w:numPr>
          <w:ilvl w:val="0"/>
          <w:numId w:val="144"/>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07F8CCC7" w14:textId="77777777" w:rsidR="00FA033D" w:rsidRPr="00FA033D" w:rsidRDefault="00FA033D" w:rsidP="00156681">
      <w:pPr>
        <w:numPr>
          <w:ilvl w:val="0"/>
          <w:numId w:val="144"/>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6ED49DCC" w14:textId="77777777" w:rsidR="00FA033D" w:rsidRPr="00FA033D" w:rsidRDefault="00FA033D" w:rsidP="00156681">
      <w:pPr>
        <w:numPr>
          <w:ilvl w:val="0"/>
          <w:numId w:val="144"/>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в достаточном объеме условия для готовности получателей рекомендовать организацию</w:t>
      </w:r>
    </w:p>
    <w:p w14:paraId="6DB67B17" w14:textId="77777777" w:rsidR="00FA033D" w:rsidRPr="00FA033D" w:rsidRDefault="00FA033D" w:rsidP="00156681">
      <w:pPr>
        <w:numPr>
          <w:ilvl w:val="0"/>
          <w:numId w:val="144"/>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54A33210" w14:textId="77777777" w:rsidR="00174BD4" w:rsidRDefault="00174BD4" w:rsidP="00174BD4">
      <w:pPr>
        <w:autoSpaceDE/>
        <w:autoSpaceDN/>
        <w:adjustRightInd/>
        <w:ind w:firstLine="0"/>
        <w:jc w:val="center"/>
        <w:rPr>
          <w:rFonts w:eastAsia="Calibri"/>
          <w:b/>
          <w:bCs w:val="0"/>
          <w:noProof/>
          <w:szCs w:val="24"/>
          <w:lang w:eastAsia="en-US"/>
        </w:rPr>
      </w:pPr>
    </w:p>
    <w:p w14:paraId="0C9D156C" w14:textId="3DADEE7E" w:rsidR="00FA033D" w:rsidRPr="00FA033D" w:rsidRDefault="00FA033D" w:rsidP="00174BD4">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ГО Верхнее Дуброво</w:t>
      </w:r>
    </w:p>
    <w:p w14:paraId="014B91A7"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ГО Верхнее Дуброво</w:t>
      </w:r>
      <w:r w:rsidRPr="00FA033D">
        <w:rPr>
          <w:rFonts w:eastAsia="Calibri"/>
          <w:bCs w:val="0"/>
          <w:szCs w:val="24"/>
          <w:lang w:eastAsia="en-US"/>
        </w:rPr>
        <w:t xml:space="preserve"> занимает </w:t>
      </w:r>
      <w:r w:rsidRPr="00FA033D">
        <w:rPr>
          <w:rFonts w:eastAsia="Calibri"/>
          <w:b/>
          <w:noProof/>
          <w:szCs w:val="24"/>
          <w:lang w:eastAsia="en-US"/>
        </w:rPr>
        <w:t>72</w:t>
      </w:r>
      <w:r w:rsidRPr="00FA033D">
        <w:rPr>
          <w:rFonts w:eastAsia="Calibri"/>
          <w:b/>
          <w:szCs w:val="24"/>
          <w:lang w:eastAsia="en-US"/>
        </w:rPr>
        <w:t xml:space="preserve"> </w:t>
      </w:r>
      <w:r w:rsidRPr="00FA033D">
        <w:rPr>
          <w:rFonts w:eastAsia="Calibri"/>
          <w:bCs w:val="0"/>
          <w:szCs w:val="24"/>
          <w:lang w:eastAsia="en-US"/>
        </w:rPr>
        <w:t>место.</w:t>
      </w:r>
    </w:p>
    <w:p w14:paraId="4B1F56BC"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0C4F4471"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89,4 баллов;</w:t>
      </w:r>
    </w:p>
    <w:p w14:paraId="58014F55"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84 баллов;</w:t>
      </w:r>
    </w:p>
    <w:p w14:paraId="454D5721"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69,3 баллов;</w:t>
      </w:r>
    </w:p>
    <w:p w14:paraId="4314725E"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88,4 баллов;</w:t>
      </w:r>
    </w:p>
    <w:p w14:paraId="027450C6"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 xml:space="preserve">Удовлетворенность условиями оказания услуг – </w:t>
      </w:r>
      <w:r w:rsidRPr="00FA033D">
        <w:rPr>
          <w:rFonts w:eastAsia="Calibri"/>
          <w:bCs w:val="0"/>
          <w:noProof/>
          <w:szCs w:val="24"/>
          <w:lang w:eastAsia="en-US"/>
        </w:rPr>
        <w:t>81,5</w:t>
      </w:r>
      <w:r w:rsidRPr="00FA033D">
        <w:rPr>
          <w:rFonts w:eastAsia="Calibri"/>
          <w:bCs w:val="0"/>
          <w:szCs w:val="24"/>
          <w:lang w:eastAsia="en-US"/>
        </w:rPr>
        <w:t xml:space="preserve"> баллов.</w:t>
      </w:r>
    </w:p>
    <w:p w14:paraId="434B807D"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362</w:t>
      </w:r>
      <w:r w:rsidRPr="00FA033D">
        <w:rPr>
          <w:rFonts w:eastAsia="Calibri"/>
          <w:bCs w:val="0"/>
          <w:szCs w:val="24"/>
          <w:lang w:eastAsia="en-US"/>
        </w:rPr>
        <w:t xml:space="preserve"> респондентов (обучающихся и их родителей/ законных представителей). </w:t>
      </w:r>
    </w:p>
    <w:p w14:paraId="428D1CF8"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82,52</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17,48</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103,99</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35,01</w:t>
      </w:r>
      <w:r w:rsidRPr="00FA033D">
        <w:rPr>
          <w:rFonts w:eastAsia="Calibri"/>
          <w:bCs w:val="0"/>
          <w:szCs w:val="24"/>
          <w:lang w:eastAsia="en-US"/>
        </w:rPr>
        <w:t>%.</w:t>
      </w:r>
    </w:p>
    <w:p w14:paraId="3A9D339B"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ГО Верхнее Дуброво</w:t>
      </w:r>
      <w:r w:rsidRPr="00FA033D">
        <w:rPr>
          <w:rFonts w:eastAsia="Calibri"/>
          <w:b/>
          <w:szCs w:val="24"/>
          <w:lang w:eastAsia="en-US"/>
        </w:rPr>
        <w:t xml:space="preserve">: </w:t>
      </w:r>
    </w:p>
    <w:p w14:paraId="3BD18F29" w14:textId="77777777" w:rsidR="00FA033D" w:rsidRPr="00FA033D" w:rsidRDefault="00FA033D" w:rsidP="00156681">
      <w:pPr>
        <w:numPr>
          <w:ilvl w:val="0"/>
          <w:numId w:val="145"/>
        </w:numPr>
        <w:tabs>
          <w:tab w:val="left" w:pos="851"/>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716DE72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204A3D3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Аннотации к рабочим программам дисциплин (по каждой дисциплине в составе образовательной программы) с приложением их копий (при наличии);</w:t>
      </w:r>
    </w:p>
    <w:p w14:paraId="5B1AD2F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2F1C878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 места осуществления 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14:paraId="7489180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ОВЗ;</w:t>
      </w:r>
    </w:p>
    <w:p w14:paraId="4A6C467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36D7655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0057CA5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42F96E1A" w14:textId="77777777" w:rsidR="00FA033D" w:rsidRPr="00FA033D" w:rsidRDefault="00FA033D" w:rsidP="00156681">
      <w:pPr>
        <w:numPr>
          <w:ilvl w:val="0"/>
          <w:numId w:val="14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На официальных сайтах образовательных организаций отсутствуют следуюшие дистанционные способы взаимодействия с получателями услуг:</w:t>
      </w:r>
    </w:p>
    <w:p w14:paraId="7601ABC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3927820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3BB32752" w14:textId="77777777" w:rsidR="00FA033D" w:rsidRPr="00FA033D" w:rsidRDefault="00FA033D" w:rsidP="00156681">
      <w:pPr>
        <w:numPr>
          <w:ilvl w:val="0"/>
          <w:numId w:val="14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62F84F2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планы по устранению недостатков по итогам НОК в 2018 году;</w:t>
      </w:r>
    </w:p>
    <w:p w14:paraId="6B01674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2FE30B8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343DBE2A" w14:textId="77777777" w:rsidR="00FA033D" w:rsidRPr="00FA033D" w:rsidRDefault="00FA033D" w:rsidP="00156681">
      <w:pPr>
        <w:numPr>
          <w:ilvl w:val="0"/>
          <w:numId w:val="14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оценивают условия осуществления образовательной деятельности как недостаточно комфортные</w:t>
      </w:r>
    </w:p>
    <w:p w14:paraId="3FB52AB9" w14:textId="77777777" w:rsidR="00FA033D" w:rsidRPr="00FA033D" w:rsidRDefault="00FA033D" w:rsidP="00156681">
      <w:pPr>
        <w:numPr>
          <w:ilvl w:val="0"/>
          <w:numId w:val="14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2434D06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192BC70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3F800A13" w14:textId="77777777" w:rsidR="00FA033D" w:rsidRPr="00FA033D" w:rsidRDefault="00FA033D" w:rsidP="00156681">
      <w:pPr>
        <w:numPr>
          <w:ilvl w:val="0"/>
          <w:numId w:val="14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2E0F584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1DB9E89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001DCCE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124B0CD8" w14:textId="77777777" w:rsidR="00FA033D" w:rsidRPr="00FA033D" w:rsidRDefault="00FA033D" w:rsidP="00156681">
      <w:pPr>
        <w:numPr>
          <w:ilvl w:val="0"/>
          <w:numId w:val="14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64387A28" w14:textId="77777777" w:rsidR="00FA033D" w:rsidRPr="00FA033D" w:rsidRDefault="00FA033D" w:rsidP="00156681">
      <w:pPr>
        <w:numPr>
          <w:ilvl w:val="0"/>
          <w:numId w:val="145"/>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В образовательных организациях зафиксированы проблемы с доброжелательностью и вежливостью сотрудников организаций при взаимодействии с получателями услуг</w:t>
      </w:r>
    </w:p>
    <w:p w14:paraId="65B347DF" w14:textId="77777777" w:rsidR="00FA033D" w:rsidRPr="00FA033D" w:rsidRDefault="00FA033D" w:rsidP="00156681">
      <w:pPr>
        <w:numPr>
          <w:ilvl w:val="0"/>
          <w:numId w:val="145"/>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условия для готовности получателей рекомендовать организацию</w:t>
      </w:r>
    </w:p>
    <w:p w14:paraId="29D92548" w14:textId="77777777" w:rsidR="00FA033D" w:rsidRPr="00FA033D" w:rsidRDefault="00FA033D" w:rsidP="00156681">
      <w:pPr>
        <w:numPr>
          <w:ilvl w:val="0"/>
          <w:numId w:val="145"/>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не удовлетворяют получателей услуг</w:t>
      </w:r>
    </w:p>
    <w:p w14:paraId="4A9B2A2D" w14:textId="77777777" w:rsidR="00174BD4" w:rsidRDefault="00174BD4" w:rsidP="00174BD4">
      <w:pPr>
        <w:autoSpaceDE/>
        <w:autoSpaceDN/>
        <w:adjustRightInd/>
        <w:ind w:firstLine="0"/>
        <w:jc w:val="center"/>
        <w:rPr>
          <w:rFonts w:eastAsia="Calibri"/>
          <w:b/>
          <w:bCs w:val="0"/>
          <w:noProof/>
          <w:szCs w:val="24"/>
          <w:lang w:eastAsia="en-US"/>
        </w:rPr>
      </w:pPr>
    </w:p>
    <w:p w14:paraId="0A780AE2" w14:textId="0E64C30B" w:rsidR="00FA033D" w:rsidRPr="00FA033D" w:rsidRDefault="00FA033D" w:rsidP="00174BD4">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ГО Верх-Нейвинский</w:t>
      </w:r>
    </w:p>
    <w:p w14:paraId="3A463DC5"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ГО Верх-Нейвинский</w:t>
      </w:r>
      <w:r w:rsidRPr="00FA033D">
        <w:rPr>
          <w:rFonts w:eastAsia="Calibri"/>
          <w:bCs w:val="0"/>
          <w:szCs w:val="24"/>
          <w:lang w:eastAsia="en-US"/>
        </w:rPr>
        <w:t xml:space="preserve"> занимает </w:t>
      </w:r>
      <w:r w:rsidRPr="00FA033D">
        <w:rPr>
          <w:rFonts w:eastAsia="Calibri"/>
          <w:b/>
          <w:noProof/>
          <w:szCs w:val="24"/>
          <w:lang w:eastAsia="en-US"/>
        </w:rPr>
        <w:t>76</w:t>
      </w:r>
      <w:r w:rsidRPr="00FA033D">
        <w:rPr>
          <w:rFonts w:eastAsia="Calibri"/>
          <w:b/>
          <w:szCs w:val="24"/>
          <w:lang w:eastAsia="en-US"/>
        </w:rPr>
        <w:t xml:space="preserve"> </w:t>
      </w:r>
      <w:r w:rsidRPr="00FA033D">
        <w:rPr>
          <w:rFonts w:eastAsia="Calibri"/>
          <w:bCs w:val="0"/>
          <w:szCs w:val="24"/>
          <w:lang w:eastAsia="en-US"/>
        </w:rPr>
        <w:t>место.</w:t>
      </w:r>
    </w:p>
    <w:p w14:paraId="33BC74DA"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5FDB9135"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94 баллов;</w:t>
      </w:r>
    </w:p>
    <w:p w14:paraId="055E7912"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84 баллов;</w:t>
      </w:r>
    </w:p>
    <w:p w14:paraId="145760B6"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42,7 баллов;</w:t>
      </w:r>
    </w:p>
    <w:p w14:paraId="7725F04B"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88 баллов;</w:t>
      </w:r>
    </w:p>
    <w:p w14:paraId="058066B5"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 xml:space="preserve">Удовлетворенность условиями оказания услуг – </w:t>
      </w:r>
      <w:r w:rsidRPr="00FA033D">
        <w:rPr>
          <w:rFonts w:eastAsia="Calibri"/>
          <w:bCs w:val="0"/>
          <w:noProof/>
          <w:szCs w:val="24"/>
          <w:lang w:eastAsia="en-US"/>
        </w:rPr>
        <w:t>89,1</w:t>
      </w:r>
      <w:r w:rsidRPr="00FA033D">
        <w:rPr>
          <w:rFonts w:eastAsia="Calibri"/>
          <w:bCs w:val="0"/>
          <w:szCs w:val="24"/>
          <w:lang w:eastAsia="en-US"/>
        </w:rPr>
        <w:t xml:space="preserve"> баллов.</w:t>
      </w:r>
    </w:p>
    <w:p w14:paraId="29F0F22A"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225</w:t>
      </w:r>
      <w:r w:rsidRPr="00FA033D">
        <w:rPr>
          <w:rFonts w:eastAsia="Calibri"/>
          <w:bCs w:val="0"/>
          <w:szCs w:val="24"/>
          <w:lang w:eastAsia="en-US"/>
        </w:rPr>
        <w:t xml:space="preserve"> респондентов (обучающихся и их родителей/ законных представителей). </w:t>
      </w:r>
    </w:p>
    <w:p w14:paraId="1B8708E1"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79,56</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20,44</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114</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28,75</w:t>
      </w:r>
      <w:r w:rsidRPr="00FA033D">
        <w:rPr>
          <w:rFonts w:eastAsia="Calibri"/>
          <w:bCs w:val="0"/>
          <w:szCs w:val="24"/>
          <w:lang w:eastAsia="en-US"/>
        </w:rPr>
        <w:t>%.</w:t>
      </w:r>
    </w:p>
    <w:p w14:paraId="266C6E7D"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ГО Верх-Нейвинский</w:t>
      </w:r>
      <w:r w:rsidRPr="00FA033D">
        <w:rPr>
          <w:rFonts w:eastAsia="Calibri"/>
          <w:b/>
          <w:szCs w:val="24"/>
          <w:lang w:eastAsia="en-US"/>
        </w:rPr>
        <w:t xml:space="preserve">: </w:t>
      </w:r>
    </w:p>
    <w:p w14:paraId="28D78794" w14:textId="77777777" w:rsidR="00FA033D" w:rsidRPr="00FA033D" w:rsidRDefault="00FA033D" w:rsidP="00156681">
      <w:pPr>
        <w:numPr>
          <w:ilvl w:val="0"/>
          <w:numId w:val="146"/>
        </w:numPr>
        <w:tabs>
          <w:tab w:val="left" w:pos="709"/>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6F790E4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1224DD7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сроке действия государственной аккредитации образовательных программ (при наличии государственной аккредитации);</w:t>
      </w:r>
    </w:p>
    <w:p w14:paraId="2B5199E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календарных учебных графиках с приложением их копий;</w:t>
      </w:r>
    </w:p>
    <w:p w14:paraId="748A84D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Информация о методических и иных документах, разработанных образовательной организацией для обеспечения образовательного процесса;</w:t>
      </w:r>
    </w:p>
    <w:p w14:paraId="011810D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134ADA0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p w14:paraId="399A204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68D5D0F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6DBEBC0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493FE44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3326721B" w14:textId="77777777" w:rsidR="00FA033D" w:rsidRPr="00FA033D" w:rsidRDefault="00FA033D" w:rsidP="00156681">
      <w:pPr>
        <w:numPr>
          <w:ilvl w:val="0"/>
          <w:numId w:val="14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64F4539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0C38BE2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77E29069" w14:textId="77777777" w:rsidR="00FA033D" w:rsidRPr="00FA033D" w:rsidRDefault="00FA033D" w:rsidP="00156681">
      <w:pPr>
        <w:numPr>
          <w:ilvl w:val="0"/>
          <w:numId w:val="14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Популяризация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сайтах образовательных организаций муниципалитета осуществлена не в полном объеме:</w:t>
      </w:r>
    </w:p>
    <w:p w14:paraId="49CB149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w:t>
      </w:r>
      <w:r w:rsidRPr="00FA033D">
        <w:rPr>
          <w:rFonts w:eastAsia="Calibri"/>
          <w:bCs w:val="0"/>
          <w:noProof/>
          <w:szCs w:val="24"/>
          <w:lang w:eastAsia="en-US"/>
        </w:rPr>
        <w:lastRenderedPageBreak/>
        <w:t>мероприятий по результатам НОК в 2018 году, реализованных в полном объеме (по состоянию 31 марта 2021 года);</w:t>
      </w:r>
    </w:p>
    <w:p w14:paraId="0EE1B5D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040A539A" w14:textId="77777777" w:rsidR="00FA033D" w:rsidRPr="00FA033D" w:rsidRDefault="00FA033D" w:rsidP="00156681">
      <w:pPr>
        <w:numPr>
          <w:ilvl w:val="0"/>
          <w:numId w:val="14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оценивают условия осуществления образовательной деятельности как недостаточно комфортные</w:t>
      </w:r>
    </w:p>
    <w:p w14:paraId="1B35E189" w14:textId="77777777" w:rsidR="00FA033D" w:rsidRPr="00FA033D" w:rsidRDefault="00FA033D" w:rsidP="00156681">
      <w:pPr>
        <w:numPr>
          <w:ilvl w:val="0"/>
          <w:numId w:val="14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7D1A0D2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6B77567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5C3D60E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39BB955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6C5D54D7" w14:textId="77777777" w:rsidR="00FA033D" w:rsidRPr="00FA033D" w:rsidRDefault="00FA033D" w:rsidP="00156681">
      <w:pPr>
        <w:numPr>
          <w:ilvl w:val="0"/>
          <w:numId w:val="14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538CB05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5755092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744C6B4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32BBEA9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6E23896E" w14:textId="77777777" w:rsidR="00FA033D" w:rsidRPr="00FA033D" w:rsidRDefault="00FA033D" w:rsidP="00156681">
      <w:pPr>
        <w:numPr>
          <w:ilvl w:val="0"/>
          <w:numId w:val="146"/>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645C3459" w14:textId="77777777" w:rsidR="00FA033D" w:rsidRPr="00FA033D" w:rsidRDefault="00FA033D" w:rsidP="00156681">
      <w:pPr>
        <w:numPr>
          <w:ilvl w:val="0"/>
          <w:numId w:val="146"/>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зафиксированы проблемы с доброжелательностью и вежливостью сотрудников организаций при взаимодействии с получателями услуг</w:t>
      </w:r>
    </w:p>
    <w:p w14:paraId="4051300B" w14:textId="77777777" w:rsidR="00FA033D" w:rsidRPr="00FA033D" w:rsidRDefault="00FA033D" w:rsidP="00156681">
      <w:pPr>
        <w:numPr>
          <w:ilvl w:val="0"/>
          <w:numId w:val="146"/>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В образовательных организациях не созданы условия для готовности получателей рекомендовать организацию</w:t>
      </w:r>
    </w:p>
    <w:p w14:paraId="05ACFD8D" w14:textId="77777777" w:rsidR="00FA033D" w:rsidRPr="00FA033D" w:rsidRDefault="00FA033D" w:rsidP="00156681">
      <w:pPr>
        <w:numPr>
          <w:ilvl w:val="0"/>
          <w:numId w:val="146"/>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355EBC26" w14:textId="77777777" w:rsidR="00174BD4" w:rsidRDefault="00174BD4" w:rsidP="00174BD4">
      <w:pPr>
        <w:autoSpaceDE/>
        <w:autoSpaceDN/>
        <w:adjustRightInd/>
        <w:ind w:firstLine="0"/>
        <w:jc w:val="center"/>
        <w:rPr>
          <w:rFonts w:eastAsia="Calibri"/>
          <w:b/>
          <w:bCs w:val="0"/>
          <w:noProof/>
          <w:szCs w:val="24"/>
          <w:lang w:eastAsia="en-US"/>
        </w:rPr>
      </w:pPr>
    </w:p>
    <w:p w14:paraId="5887BEBF" w14:textId="17F88DA5" w:rsidR="00FA033D" w:rsidRPr="00FA033D" w:rsidRDefault="00FA033D" w:rsidP="00174BD4">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Малышевский ГО</w:t>
      </w:r>
    </w:p>
    <w:p w14:paraId="6AAD8BE3"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Малышевский ГО</w:t>
      </w:r>
      <w:r w:rsidRPr="00FA033D">
        <w:rPr>
          <w:rFonts w:eastAsia="Calibri"/>
          <w:bCs w:val="0"/>
          <w:szCs w:val="24"/>
          <w:lang w:eastAsia="en-US"/>
        </w:rPr>
        <w:t xml:space="preserve"> занимает </w:t>
      </w:r>
      <w:r w:rsidRPr="00FA033D">
        <w:rPr>
          <w:rFonts w:eastAsia="Calibri"/>
          <w:b/>
          <w:noProof/>
          <w:szCs w:val="24"/>
          <w:lang w:eastAsia="en-US"/>
        </w:rPr>
        <w:t>22</w:t>
      </w:r>
      <w:r w:rsidRPr="00FA033D">
        <w:rPr>
          <w:rFonts w:eastAsia="Calibri"/>
          <w:b/>
          <w:szCs w:val="24"/>
          <w:lang w:eastAsia="en-US"/>
        </w:rPr>
        <w:t xml:space="preserve"> </w:t>
      </w:r>
      <w:r w:rsidRPr="00FA033D">
        <w:rPr>
          <w:rFonts w:eastAsia="Calibri"/>
          <w:bCs w:val="0"/>
          <w:szCs w:val="24"/>
          <w:lang w:eastAsia="en-US"/>
        </w:rPr>
        <w:t>место.</w:t>
      </w:r>
    </w:p>
    <w:p w14:paraId="1EDC6FE3"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09BD2AF0"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95,37 баллов;</w:t>
      </w:r>
    </w:p>
    <w:p w14:paraId="3924FA00"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85,83 баллов;</w:t>
      </w:r>
    </w:p>
    <w:p w14:paraId="5A97B069"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66,07 баллов;</w:t>
      </w:r>
    </w:p>
    <w:p w14:paraId="085780E4"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95,8 баллов;</w:t>
      </w:r>
    </w:p>
    <w:p w14:paraId="1FF86F04"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 xml:space="preserve">Удовлетворенность условиями оказания услуг – </w:t>
      </w:r>
      <w:r w:rsidRPr="00FA033D">
        <w:rPr>
          <w:rFonts w:eastAsia="Calibri"/>
          <w:bCs w:val="0"/>
          <w:noProof/>
          <w:szCs w:val="24"/>
          <w:lang w:eastAsia="en-US"/>
        </w:rPr>
        <w:t>93,83</w:t>
      </w:r>
      <w:r w:rsidRPr="00FA033D">
        <w:rPr>
          <w:rFonts w:eastAsia="Calibri"/>
          <w:bCs w:val="0"/>
          <w:szCs w:val="24"/>
          <w:lang w:eastAsia="en-US"/>
        </w:rPr>
        <w:t xml:space="preserve"> баллов.</w:t>
      </w:r>
    </w:p>
    <w:p w14:paraId="18C7AB2C"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666</w:t>
      </w:r>
      <w:r w:rsidRPr="00FA033D">
        <w:rPr>
          <w:rFonts w:eastAsia="Calibri"/>
          <w:bCs w:val="0"/>
          <w:szCs w:val="24"/>
          <w:lang w:eastAsia="en-US"/>
        </w:rPr>
        <w:t xml:space="preserve"> респондентов (обучающихся и их родителей/ законных представителей). </w:t>
      </w:r>
    </w:p>
    <w:p w14:paraId="3EFE6BBC"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87,38</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12,62</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112,28</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29,83</w:t>
      </w:r>
      <w:r w:rsidRPr="00FA033D">
        <w:rPr>
          <w:rFonts w:eastAsia="Calibri"/>
          <w:bCs w:val="0"/>
          <w:szCs w:val="24"/>
          <w:lang w:eastAsia="en-US"/>
        </w:rPr>
        <w:t>%.</w:t>
      </w:r>
    </w:p>
    <w:p w14:paraId="4177E057"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Малышевский ГО</w:t>
      </w:r>
      <w:r w:rsidRPr="00FA033D">
        <w:rPr>
          <w:rFonts w:eastAsia="Calibri"/>
          <w:b/>
          <w:szCs w:val="24"/>
          <w:lang w:eastAsia="en-US"/>
        </w:rPr>
        <w:t xml:space="preserve">: </w:t>
      </w:r>
    </w:p>
    <w:p w14:paraId="2EE649AA" w14:textId="77777777" w:rsidR="00FA033D" w:rsidRPr="00FA033D" w:rsidRDefault="00FA033D" w:rsidP="00156681">
      <w:pPr>
        <w:numPr>
          <w:ilvl w:val="0"/>
          <w:numId w:val="147"/>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На стендах образовательных организаций  отсутствует или представлена не в полном объеме следующая информация:</w:t>
      </w:r>
    </w:p>
    <w:p w14:paraId="53A4D35A" w14:textId="77777777" w:rsidR="00FA033D" w:rsidRPr="00FA033D" w:rsidRDefault="00FA033D" w:rsidP="00156681">
      <w:pPr>
        <w:numPr>
          <w:ilvl w:val="0"/>
          <w:numId w:val="7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Информация об учебных планах с приложением их копий</w:t>
      </w:r>
      <w:r w:rsidRPr="00FA033D">
        <w:rPr>
          <w:rFonts w:eastAsia="Calibri"/>
          <w:bCs w:val="0"/>
          <w:szCs w:val="24"/>
          <w:lang w:eastAsia="en-US"/>
        </w:rPr>
        <w:t>;</w:t>
      </w:r>
    </w:p>
    <w:p w14:paraId="754D004E" w14:textId="77777777" w:rsidR="00FA033D" w:rsidRPr="00FA033D" w:rsidRDefault="00FA033D" w:rsidP="00156681">
      <w:pPr>
        <w:numPr>
          <w:ilvl w:val="0"/>
          <w:numId w:val="14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26119DA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0CDA107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уровнях образования;</w:t>
      </w:r>
    </w:p>
    <w:p w14:paraId="24B6AEA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Аннотации к рабочим программам дисциплин (по каждой дисциплине в составе образовательной программы) с приложением их копий (при наличии);</w:t>
      </w:r>
    </w:p>
    <w:p w14:paraId="0F56F51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1605449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6324B7B5" w14:textId="77777777" w:rsidR="00FA033D" w:rsidRPr="00FA033D" w:rsidRDefault="00FA033D" w:rsidP="00156681">
      <w:pPr>
        <w:numPr>
          <w:ilvl w:val="0"/>
          <w:numId w:val="14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12A881B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6584C64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31B6B316" w14:textId="77777777" w:rsidR="00FA033D" w:rsidRPr="00FA033D" w:rsidRDefault="00FA033D" w:rsidP="00156681">
      <w:pPr>
        <w:numPr>
          <w:ilvl w:val="0"/>
          <w:numId w:val="14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4901160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планы по устранению недостатков по итогам НОК в 2018 году;</w:t>
      </w:r>
    </w:p>
    <w:p w14:paraId="49B7E05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2E27425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3329461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5173DB6B" w14:textId="77777777" w:rsidR="00FA033D" w:rsidRPr="00FA033D" w:rsidRDefault="00FA033D" w:rsidP="00156681">
      <w:pPr>
        <w:numPr>
          <w:ilvl w:val="0"/>
          <w:numId w:val="14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муниципалитета не созданы в достаточной мере комфортные условия оказания услуг, в частности:</w:t>
      </w:r>
    </w:p>
    <w:p w14:paraId="64B56EA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в образовательных организациях отсутствует комфортная зона отдыха (ожидания), оборудованная соответствующей мебелью;</w:t>
      </w:r>
    </w:p>
    <w:p w14:paraId="1F624A1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непонятна получателям услуг навигация в образовательных организациях;</w:t>
      </w:r>
    </w:p>
    <w:p w14:paraId="18C13D42" w14:textId="77777777" w:rsidR="00FA033D" w:rsidRPr="00FA033D" w:rsidRDefault="00FA033D" w:rsidP="00156681">
      <w:pPr>
        <w:numPr>
          <w:ilvl w:val="0"/>
          <w:numId w:val="14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не в полной мере удовлетворены комфортностью условий осуществления образовательной деятельности</w:t>
      </w:r>
    </w:p>
    <w:p w14:paraId="4857CBD7" w14:textId="77777777" w:rsidR="00FA033D" w:rsidRPr="00FA033D" w:rsidRDefault="00FA033D" w:rsidP="00156681">
      <w:pPr>
        <w:numPr>
          <w:ilvl w:val="0"/>
          <w:numId w:val="14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6B33E02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входные группы организаций оборудованы пандусами/подъемными платформами;</w:t>
      </w:r>
    </w:p>
    <w:p w14:paraId="402B2B5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532A3CC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1669D95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75C4741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0CA57B42" w14:textId="77777777" w:rsidR="00FA033D" w:rsidRPr="00FA033D" w:rsidRDefault="00FA033D" w:rsidP="00156681">
      <w:pPr>
        <w:numPr>
          <w:ilvl w:val="0"/>
          <w:numId w:val="14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437646C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2B85214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2D5B2984" w14:textId="77777777" w:rsidR="00FA033D" w:rsidRPr="00FA033D" w:rsidRDefault="00FA033D" w:rsidP="00156681">
      <w:pPr>
        <w:numPr>
          <w:ilvl w:val="0"/>
          <w:numId w:val="147"/>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1D547CAE" w14:textId="77777777" w:rsidR="00FA033D" w:rsidRPr="00FA033D" w:rsidRDefault="00FA033D" w:rsidP="00156681">
      <w:pPr>
        <w:numPr>
          <w:ilvl w:val="0"/>
          <w:numId w:val="147"/>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4D3FDCE0" w14:textId="77777777" w:rsidR="00FA033D" w:rsidRPr="00FA033D" w:rsidRDefault="00FA033D" w:rsidP="00156681">
      <w:pPr>
        <w:numPr>
          <w:ilvl w:val="0"/>
          <w:numId w:val="147"/>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в достаточном объеме условия для готовности получателей рекомендовать организацию</w:t>
      </w:r>
    </w:p>
    <w:p w14:paraId="26096A06" w14:textId="77777777" w:rsidR="00FA033D" w:rsidRPr="00FA033D" w:rsidRDefault="00FA033D" w:rsidP="00156681">
      <w:pPr>
        <w:numPr>
          <w:ilvl w:val="0"/>
          <w:numId w:val="147"/>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545690A9" w14:textId="77777777" w:rsidR="00174BD4" w:rsidRDefault="00174BD4" w:rsidP="00174BD4">
      <w:pPr>
        <w:autoSpaceDE/>
        <w:autoSpaceDN/>
        <w:adjustRightInd/>
        <w:ind w:firstLine="0"/>
        <w:jc w:val="center"/>
        <w:rPr>
          <w:rFonts w:eastAsia="Calibri"/>
          <w:b/>
          <w:bCs w:val="0"/>
          <w:noProof/>
          <w:szCs w:val="24"/>
          <w:lang w:eastAsia="en-US"/>
        </w:rPr>
      </w:pPr>
    </w:p>
    <w:p w14:paraId="52352A31" w14:textId="48ADF32B" w:rsidR="00FA033D" w:rsidRPr="00FA033D" w:rsidRDefault="00FA033D" w:rsidP="00174BD4">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ГО Рефтинский</w:t>
      </w:r>
    </w:p>
    <w:p w14:paraId="5CA0749D"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ГО Рефтинский</w:t>
      </w:r>
      <w:r w:rsidRPr="00FA033D">
        <w:rPr>
          <w:rFonts w:eastAsia="Calibri"/>
          <w:bCs w:val="0"/>
          <w:szCs w:val="24"/>
          <w:lang w:eastAsia="en-US"/>
        </w:rPr>
        <w:t xml:space="preserve"> занимает </w:t>
      </w:r>
      <w:r w:rsidRPr="00FA033D">
        <w:rPr>
          <w:rFonts w:eastAsia="Calibri"/>
          <w:b/>
          <w:noProof/>
          <w:szCs w:val="24"/>
          <w:lang w:eastAsia="en-US"/>
        </w:rPr>
        <w:t>18</w:t>
      </w:r>
      <w:r w:rsidRPr="00FA033D">
        <w:rPr>
          <w:rFonts w:eastAsia="Calibri"/>
          <w:b/>
          <w:szCs w:val="24"/>
          <w:lang w:eastAsia="en-US"/>
        </w:rPr>
        <w:t xml:space="preserve"> </w:t>
      </w:r>
      <w:r w:rsidRPr="00FA033D">
        <w:rPr>
          <w:rFonts w:eastAsia="Calibri"/>
          <w:bCs w:val="0"/>
          <w:szCs w:val="24"/>
          <w:lang w:eastAsia="en-US"/>
        </w:rPr>
        <w:t>место.</w:t>
      </w:r>
    </w:p>
    <w:p w14:paraId="12A68A92"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lastRenderedPageBreak/>
        <w:t>Среднее значение баллов по критериям НОК-2021:</w:t>
      </w:r>
    </w:p>
    <w:p w14:paraId="1A1ECD39"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90,1 баллов;</w:t>
      </w:r>
    </w:p>
    <w:p w14:paraId="2AB3B071"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88,83 баллов;</w:t>
      </w:r>
    </w:p>
    <w:p w14:paraId="4A84A363"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81,5 баллов;</w:t>
      </w:r>
    </w:p>
    <w:p w14:paraId="5D7CD99D"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90,93 баллов;</w:t>
      </w:r>
    </w:p>
    <w:p w14:paraId="19B55546"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 xml:space="preserve">Удовлетворенность условиями оказания услуг – </w:t>
      </w:r>
      <w:r w:rsidRPr="00FA033D">
        <w:rPr>
          <w:rFonts w:eastAsia="Calibri"/>
          <w:bCs w:val="0"/>
          <w:noProof/>
          <w:szCs w:val="24"/>
          <w:lang w:eastAsia="en-US"/>
        </w:rPr>
        <w:t>89,07</w:t>
      </w:r>
      <w:r w:rsidRPr="00FA033D">
        <w:rPr>
          <w:rFonts w:eastAsia="Calibri"/>
          <w:bCs w:val="0"/>
          <w:szCs w:val="24"/>
          <w:lang w:eastAsia="en-US"/>
        </w:rPr>
        <w:t xml:space="preserve"> баллов.</w:t>
      </w:r>
    </w:p>
    <w:p w14:paraId="5C950DDC"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983</w:t>
      </w:r>
      <w:r w:rsidRPr="00FA033D">
        <w:rPr>
          <w:rFonts w:eastAsia="Calibri"/>
          <w:bCs w:val="0"/>
          <w:szCs w:val="24"/>
          <w:lang w:eastAsia="en-US"/>
        </w:rPr>
        <w:t xml:space="preserve"> респондентов (обучающихся и их родителей/ законных представителей). </w:t>
      </w:r>
    </w:p>
    <w:p w14:paraId="5D4189EF"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88,09</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11,91</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118,21</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26,12</w:t>
      </w:r>
      <w:r w:rsidRPr="00FA033D">
        <w:rPr>
          <w:rFonts w:eastAsia="Calibri"/>
          <w:bCs w:val="0"/>
          <w:szCs w:val="24"/>
          <w:lang w:eastAsia="en-US"/>
        </w:rPr>
        <w:t>%.</w:t>
      </w:r>
    </w:p>
    <w:p w14:paraId="36558DEF"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ГО Рефтинский</w:t>
      </w:r>
      <w:r w:rsidRPr="00FA033D">
        <w:rPr>
          <w:rFonts w:eastAsia="Calibri"/>
          <w:b/>
          <w:szCs w:val="24"/>
          <w:lang w:eastAsia="en-US"/>
        </w:rPr>
        <w:t xml:space="preserve">: </w:t>
      </w:r>
    </w:p>
    <w:p w14:paraId="0B32EA30" w14:textId="77777777" w:rsidR="00FA033D" w:rsidRPr="00FA033D" w:rsidRDefault="00FA033D" w:rsidP="00156681">
      <w:pPr>
        <w:numPr>
          <w:ilvl w:val="0"/>
          <w:numId w:val="148"/>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На стендах образовательных организаций  отсутствует или представлена не в полном объеме следующая информация:</w:t>
      </w:r>
    </w:p>
    <w:p w14:paraId="3B4ED72E" w14:textId="77777777" w:rsidR="00FA033D" w:rsidRPr="00FA033D" w:rsidRDefault="00FA033D" w:rsidP="00156681">
      <w:pPr>
        <w:numPr>
          <w:ilvl w:val="0"/>
          <w:numId w:val="7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r w:rsidRPr="00FA033D">
        <w:rPr>
          <w:rFonts w:eastAsia="Calibri"/>
          <w:bCs w:val="0"/>
          <w:szCs w:val="24"/>
          <w:lang w:eastAsia="en-US"/>
        </w:rPr>
        <w:t>;</w:t>
      </w:r>
    </w:p>
    <w:p w14:paraId="5AA1CBD6" w14:textId="77777777" w:rsidR="00FA033D" w:rsidRPr="00FA033D" w:rsidRDefault="00FA033D" w:rsidP="00156681">
      <w:pPr>
        <w:numPr>
          <w:ilvl w:val="0"/>
          <w:numId w:val="14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0C15BF9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3962C39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p w14:paraId="1CF64E4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3024B14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уровнях образования;</w:t>
      </w:r>
    </w:p>
    <w:p w14:paraId="0AB214A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формах обучения;</w:t>
      </w:r>
    </w:p>
    <w:p w14:paraId="6CCF7AB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Информация о нормативных сроках обучения;</w:t>
      </w:r>
    </w:p>
    <w:p w14:paraId="6EA4EC0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сроке действия государственной аккредитации образовательных программ (при наличии государственной аккредитации);</w:t>
      </w:r>
    </w:p>
    <w:p w14:paraId="4800492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описании образовательных программ с приложением их копий;</w:t>
      </w:r>
    </w:p>
    <w:p w14:paraId="4E03FB7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учебных планах с приложением их копий;</w:t>
      </w:r>
    </w:p>
    <w:p w14:paraId="09D3064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Аннотации к рабочим программам дисциплин (по каждой дисциплине в составе образовательной программы) с приложением их копий (при наличии);</w:t>
      </w:r>
    </w:p>
    <w:p w14:paraId="7FA5C4C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календарных учебных графиках с приложением их копий;</w:t>
      </w:r>
    </w:p>
    <w:p w14:paraId="157A524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методических и иных документах, разработанных образовательной организацией для обеспечения образовательного процесса;</w:t>
      </w:r>
    </w:p>
    <w:p w14:paraId="10B3DEF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5F7E5E4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0DF3F03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p w14:paraId="62530B5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федеральных государственных образовательных стандартах и об образовательных стандартах с приложением их копий (при наличии);</w:t>
      </w:r>
    </w:p>
    <w:p w14:paraId="26E75D5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p w14:paraId="14F42CF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 места осуществления образовательной деятельности по дополнительным профессиональным программам; места </w:t>
      </w:r>
      <w:r w:rsidRPr="00FA033D">
        <w:rPr>
          <w:rFonts w:eastAsia="Calibri"/>
          <w:bCs w:val="0"/>
          <w:noProof/>
          <w:szCs w:val="24"/>
          <w:lang w:eastAsia="en-US"/>
        </w:rPr>
        <w:lastRenderedPageBreak/>
        <w:t>осуществления образовательной деятельности по основным программам профессионального 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14:paraId="766EDF1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ОВЗ;</w:t>
      </w:r>
    </w:p>
    <w:p w14:paraId="1670845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обеспечении доступа в здания образовательной организации инвалидов и лиц с ограниченными возможностями здоровья;</w:t>
      </w:r>
    </w:p>
    <w:p w14:paraId="7592C0E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условиях питания обучающихся, в том числе инвалидов и лиц с ограниченными возможностями здоровья;</w:t>
      </w:r>
    </w:p>
    <w:p w14:paraId="19FFEF1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условиях охраны здоровья обучающихся, в том числе инвалидов и лиц с ограниченными возможностями здоровья;</w:t>
      </w:r>
    </w:p>
    <w:p w14:paraId="0A84C2D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14:paraId="2233786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электронных образовательных ресурсах, к которым обеспечивается доступ обучающихся, в том числе приспособленных для использования инвалидами и лицами с ограниченными возможностями здоровья;</w:t>
      </w:r>
    </w:p>
    <w:p w14:paraId="2B9E565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7463226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наличии и условиях предоставления обучающимся стипендий, мер социальной поддержки;</w:t>
      </w:r>
    </w:p>
    <w:p w14:paraId="1A2C426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2EFC5A0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2216E55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w:t>
      </w:r>
      <w:r w:rsidRPr="00FA033D">
        <w:rPr>
          <w:rFonts w:eastAsia="Calibri"/>
          <w:bCs w:val="0"/>
          <w:noProof/>
          <w:szCs w:val="24"/>
          <w:lang w:eastAsia="en-US"/>
        </w:rPr>
        <w:lastRenderedPageBreak/>
        <w:t>Российской Федерации, местных бюджетов, по договорам об образовании за счет средств физических и (или) юридических лиц).</w:t>
      </w:r>
    </w:p>
    <w:p w14:paraId="6368D474" w14:textId="77777777" w:rsidR="00FA033D" w:rsidRPr="00FA033D" w:rsidRDefault="00FA033D" w:rsidP="00156681">
      <w:pPr>
        <w:numPr>
          <w:ilvl w:val="0"/>
          <w:numId w:val="14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47AB598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139685C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109624AB" w14:textId="77777777" w:rsidR="00FA033D" w:rsidRPr="00FA033D" w:rsidRDefault="00FA033D" w:rsidP="00156681">
      <w:pPr>
        <w:numPr>
          <w:ilvl w:val="0"/>
          <w:numId w:val="14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6B0968A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6300687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21B3A37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03932C6E" w14:textId="77777777" w:rsidR="00FA033D" w:rsidRPr="00FA033D" w:rsidRDefault="00FA033D" w:rsidP="00156681">
      <w:pPr>
        <w:numPr>
          <w:ilvl w:val="0"/>
          <w:numId w:val="14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оценивают условия осуществления образовательной деятельности как недостаточно комфортные</w:t>
      </w:r>
    </w:p>
    <w:p w14:paraId="401C38C6" w14:textId="77777777" w:rsidR="00FA033D" w:rsidRPr="00FA033D" w:rsidRDefault="00FA033D" w:rsidP="00156681">
      <w:pPr>
        <w:numPr>
          <w:ilvl w:val="0"/>
          <w:numId w:val="14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15BAE25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3D89F85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710958E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0EA394D2" w14:textId="77777777" w:rsidR="00FA033D" w:rsidRPr="00FA033D" w:rsidRDefault="00FA033D" w:rsidP="00156681">
      <w:pPr>
        <w:numPr>
          <w:ilvl w:val="0"/>
          <w:numId w:val="148"/>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3490F11D" w14:textId="77777777" w:rsidR="00FA033D" w:rsidRPr="00FA033D" w:rsidRDefault="00FA033D" w:rsidP="00156681">
      <w:pPr>
        <w:numPr>
          <w:ilvl w:val="0"/>
          <w:numId w:val="148"/>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В образовательных организациях в недостаточной мере обеспечена доброжелательность и вежливость работников</w:t>
      </w:r>
    </w:p>
    <w:p w14:paraId="377EC18C" w14:textId="77777777" w:rsidR="00FA033D" w:rsidRPr="00FA033D" w:rsidRDefault="00FA033D" w:rsidP="00156681">
      <w:pPr>
        <w:numPr>
          <w:ilvl w:val="0"/>
          <w:numId w:val="148"/>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условия для готовности получателей рекомендовать организацию</w:t>
      </w:r>
    </w:p>
    <w:p w14:paraId="14D3F3CD" w14:textId="77777777" w:rsidR="00FA033D" w:rsidRPr="00FA033D" w:rsidRDefault="00FA033D" w:rsidP="00156681">
      <w:pPr>
        <w:numPr>
          <w:ilvl w:val="0"/>
          <w:numId w:val="148"/>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не удовлетворяют получателей услуг</w:t>
      </w:r>
    </w:p>
    <w:p w14:paraId="69CBC0BD" w14:textId="77777777" w:rsidR="00174BD4" w:rsidRDefault="00174BD4" w:rsidP="00174BD4">
      <w:pPr>
        <w:autoSpaceDE/>
        <w:autoSpaceDN/>
        <w:adjustRightInd/>
        <w:ind w:firstLine="0"/>
        <w:jc w:val="center"/>
        <w:rPr>
          <w:rFonts w:eastAsia="Calibri"/>
          <w:b/>
          <w:bCs w:val="0"/>
          <w:noProof/>
          <w:szCs w:val="24"/>
          <w:lang w:eastAsia="en-US"/>
        </w:rPr>
      </w:pPr>
    </w:p>
    <w:p w14:paraId="223CAE15" w14:textId="5E9DE0F3" w:rsidR="00FA033D" w:rsidRPr="00FA033D" w:rsidRDefault="00FA033D" w:rsidP="00174BD4">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ГО Пелым</w:t>
      </w:r>
    </w:p>
    <w:p w14:paraId="0CEF0E5C"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ГО Пелым</w:t>
      </w:r>
      <w:r w:rsidRPr="00FA033D">
        <w:rPr>
          <w:rFonts w:eastAsia="Calibri"/>
          <w:bCs w:val="0"/>
          <w:szCs w:val="24"/>
          <w:lang w:eastAsia="en-US"/>
        </w:rPr>
        <w:t xml:space="preserve"> занимает </w:t>
      </w:r>
      <w:r w:rsidRPr="00FA033D">
        <w:rPr>
          <w:rFonts w:eastAsia="Calibri"/>
          <w:b/>
          <w:noProof/>
          <w:szCs w:val="24"/>
          <w:lang w:eastAsia="en-US"/>
        </w:rPr>
        <w:t>78</w:t>
      </w:r>
      <w:r w:rsidRPr="00FA033D">
        <w:rPr>
          <w:rFonts w:eastAsia="Calibri"/>
          <w:b/>
          <w:szCs w:val="24"/>
          <w:lang w:eastAsia="en-US"/>
        </w:rPr>
        <w:t xml:space="preserve"> </w:t>
      </w:r>
      <w:r w:rsidRPr="00FA033D">
        <w:rPr>
          <w:rFonts w:eastAsia="Calibri"/>
          <w:bCs w:val="0"/>
          <w:szCs w:val="24"/>
          <w:lang w:eastAsia="en-US"/>
        </w:rPr>
        <w:t>место.</w:t>
      </w:r>
    </w:p>
    <w:p w14:paraId="4A0691C6"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7913352A"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81,6 баллов;</w:t>
      </w:r>
    </w:p>
    <w:p w14:paraId="70EB7D19"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67,5 баллов;</w:t>
      </w:r>
    </w:p>
    <w:p w14:paraId="152B1734"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35,65 баллов;</w:t>
      </w:r>
    </w:p>
    <w:p w14:paraId="3125E7C1"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84,5 баллов;</w:t>
      </w:r>
    </w:p>
    <w:p w14:paraId="1638A3FE"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 xml:space="preserve">Удовлетворенность условиями оказания услуг – </w:t>
      </w:r>
      <w:r w:rsidRPr="00FA033D">
        <w:rPr>
          <w:rFonts w:eastAsia="Calibri"/>
          <w:bCs w:val="0"/>
          <w:noProof/>
          <w:szCs w:val="24"/>
          <w:lang w:eastAsia="en-US"/>
        </w:rPr>
        <w:t>81,2</w:t>
      </w:r>
      <w:r w:rsidRPr="00FA033D">
        <w:rPr>
          <w:rFonts w:eastAsia="Calibri"/>
          <w:bCs w:val="0"/>
          <w:szCs w:val="24"/>
          <w:lang w:eastAsia="en-US"/>
        </w:rPr>
        <w:t xml:space="preserve"> баллов.</w:t>
      </w:r>
    </w:p>
    <w:p w14:paraId="15F808B0"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249</w:t>
      </w:r>
      <w:r w:rsidRPr="00FA033D">
        <w:rPr>
          <w:rFonts w:eastAsia="Calibri"/>
          <w:bCs w:val="0"/>
          <w:szCs w:val="24"/>
          <w:lang w:eastAsia="en-US"/>
        </w:rPr>
        <w:t xml:space="preserve"> респондентов (обучающихся и их родителей/ законных представителей). </w:t>
      </w:r>
    </w:p>
    <w:p w14:paraId="6772115D"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70,09</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29,91</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96,28</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39,83</w:t>
      </w:r>
      <w:r w:rsidRPr="00FA033D">
        <w:rPr>
          <w:rFonts w:eastAsia="Calibri"/>
          <w:bCs w:val="0"/>
          <w:szCs w:val="24"/>
          <w:lang w:eastAsia="en-US"/>
        </w:rPr>
        <w:t>%.</w:t>
      </w:r>
    </w:p>
    <w:p w14:paraId="1E111D4A"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ГО Пелым</w:t>
      </w:r>
      <w:r w:rsidRPr="00FA033D">
        <w:rPr>
          <w:rFonts w:eastAsia="Calibri"/>
          <w:b/>
          <w:szCs w:val="24"/>
          <w:lang w:eastAsia="en-US"/>
        </w:rPr>
        <w:t xml:space="preserve">: </w:t>
      </w:r>
    </w:p>
    <w:p w14:paraId="119D6711" w14:textId="77777777" w:rsidR="00FA033D" w:rsidRPr="00FA033D" w:rsidRDefault="00FA033D" w:rsidP="00156681">
      <w:pPr>
        <w:numPr>
          <w:ilvl w:val="0"/>
          <w:numId w:val="149"/>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На стендах образовательных организаций  отсутствует или представлена не в полном объеме следующая информация:</w:t>
      </w:r>
    </w:p>
    <w:p w14:paraId="5E87C014" w14:textId="77777777" w:rsidR="00FA033D" w:rsidRPr="00FA033D" w:rsidRDefault="00FA033D" w:rsidP="00156681">
      <w:pPr>
        <w:numPr>
          <w:ilvl w:val="0"/>
          <w:numId w:val="7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Информация о контактных телефонах и об адресах электронной почты</w:t>
      </w:r>
      <w:r w:rsidRPr="00FA033D">
        <w:rPr>
          <w:rFonts w:eastAsia="Calibri"/>
          <w:bCs w:val="0"/>
          <w:szCs w:val="24"/>
          <w:lang w:eastAsia="en-US"/>
        </w:rPr>
        <w:t>;</w:t>
      </w:r>
    </w:p>
    <w:p w14:paraId="18E0B55B" w14:textId="77777777" w:rsidR="00FA033D" w:rsidRPr="00FA033D" w:rsidRDefault="00FA033D" w:rsidP="00156681">
      <w:pPr>
        <w:numPr>
          <w:ilvl w:val="0"/>
          <w:numId w:val="7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организацией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r w:rsidRPr="00FA033D">
        <w:rPr>
          <w:rFonts w:eastAsia="Calibri"/>
          <w:bCs w:val="0"/>
          <w:szCs w:val="24"/>
          <w:lang w:eastAsia="en-US"/>
        </w:rPr>
        <w:t>;</w:t>
      </w:r>
    </w:p>
    <w:p w14:paraId="7F9A21B9" w14:textId="77777777" w:rsidR="00FA033D" w:rsidRPr="00FA033D" w:rsidRDefault="00FA033D" w:rsidP="00156681">
      <w:pPr>
        <w:numPr>
          <w:ilvl w:val="0"/>
          <w:numId w:val="7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 xml:space="preserve">Локальные нормативные акты, предусмотренные частью 2 статьи 30 Федерального закона № 273-ФЗ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w:t>
      </w:r>
      <w:r w:rsidRPr="00FA033D">
        <w:rPr>
          <w:rFonts w:eastAsia="Calibri"/>
          <w:bCs w:val="0"/>
          <w:noProof/>
          <w:szCs w:val="24"/>
          <w:lang w:eastAsia="en-US"/>
        </w:rPr>
        <w:lastRenderedPageBreak/>
        <w:t>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r w:rsidRPr="00FA033D">
        <w:rPr>
          <w:rFonts w:eastAsia="Calibri"/>
          <w:bCs w:val="0"/>
          <w:szCs w:val="24"/>
          <w:lang w:eastAsia="en-US"/>
        </w:rPr>
        <w:t>;</w:t>
      </w:r>
    </w:p>
    <w:p w14:paraId="570CA2DA" w14:textId="77777777" w:rsidR="00FA033D" w:rsidRPr="00FA033D" w:rsidRDefault="00FA033D" w:rsidP="00156681">
      <w:pPr>
        <w:numPr>
          <w:ilvl w:val="0"/>
          <w:numId w:val="7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r w:rsidRPr="00FA033D">
        <w:rPr>
          <w:rFonts w:eastAsia="Calibri"/>
          <w:bCs w:val="0"/>
          <w:szCs w:val="24"/>
          <w:lang w:eastAsia="en-US"/>
        </w:rPr>
        <w:t>;</w:t>
      </w:r>
    </w:p>
    <w:p w14:paraId="1AD06DB9" w14:textId="77777777" w:rsidR="00FA033D" w:rsidRPr="00FA033D" w:rsidRDefault="00FA033D" w:rsidP="00156681">
      <w:pPr>
        <w:numPr>
          <w:ilvl w:val="0"/>
          <w:numId w:val="7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Образовательные организации, реализующие общеобразовательные программы, дополнительно указывают наименование образовательной программы</w:t>
      </w:r>
      <w:r w:rsidRPr="00FA033D">
        <w:rPr>
          <w:rFonts w:eastAsia="Calibri"/>
          <w:bCs w:val="0"/>
          <w:szCs w:val="24"/>
          <w:lang w:eastAsia="en-US"/>
        </w:rPr>
        <w:t>;</w:t>
      </w:r>
    </w:p>
    <w:p w14:paraId="490E1498" w14:textId="77777777" w:rsidR="00FA033D" w:rsidRPr="00FA033D" w:rsidRDefault="00FA033D" w:rsidP="00156681">
      <w:pPr>
        <w:numPr>
          <w:ilvl w:val="0"/>
          <w:numId w:val="7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w:t>
      </w:r>
      <w:r w:rsidRPr="00FA033D">
        <w:rPr>
          <w:rFonts w:eastAsia="Calibri"/>
          <w:bCs w:val="0"/>
          <w:szCs w:val="24"/>
          <w:lang w:eastAsia="en-US"/>
        </w:rPr>
        <w:t>;</w:t>
      </w:r>
    </w:p>
    <w:p w14:paraId="3C38E283" w14:textId="77777777" w:rsidR="00FA033D" w:rsidRPr="00FA033D" w:rsidRDefault="00FA033D" w:rsidP="00156681">
      <w:pPr>
        <w:numPr>
          <w:ilvl w:val="0"/>
          <w:numId w:val="7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Информация о персональном составе педагогических работников: фамилия, имя, отчество (при наличии) работника, занимаемая должность (должности), преподаваемые дисциплины</w:t>
      </w:r>
      <w:r w:rsidRPr="00FA033D">
        <w:rPr>
          <w:rFonts w:eastAsia="Calibri"/>
          <w:bCs w:val="0"/>
          <w:szCs w:val="24"/>
          <w:lang w:eastAsia="en-US"/>
        </w:rPr>
        <w:t>;</w:t>
      </w:r>
    </w:p>
    <w:p w14:paraId="6D568684" w14:textId="77777777" w:rsidR="00FA033D" w:rsidRPr="00FA033D" w:rsidRDefault="00FA033D" w:rsidP="00156681">
      <w:pPr>
        <w:numPr>
          <w:ilvl w:val="0"/>
          <w:numId w:val="7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Информация об условиях питания обучающихся, в том числе инвалидов и лиц с ограниченными возможностями здоровья (при наличии)</w:t>
      </w:r>
      <w:r w:rsidRPr="00FA033D">
        <w:rPr>
          <w:rFonts w:eastAsia="Calibri"/>
          <w:bCs w:val="0"/>
          <w:szCs w:val="24"/>
          <w:lang w:eastAsia="en-US"/>
        </w:rPr>
        <w:t>.</w:t>
      </w:r>
    </w:p>
    <w:p w14:paraId="2B73685F" w14:textId="77777777" w:rsidR="00FA033D" w:rsidRPr="00FA033D" w:rsidRDefault="00FA033D" w:rsidP="00156681">
      <w:pPr>
        <w:numPr>
          <w:ilvl w:val="0"/>
          <w:numId w:val="14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0577C61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5EF69E4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Сведения о наличии положений о структурных подразделениях (об органах управления) с приложением копий указанных положений (при их наличии);</w:t>
      </w:r>
    </w:p>
    <w:p w14:paraId="36228EF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Лицензии на осуществление образовательной деятельности (с приложениями);</w:t>
      </w:r>
    </w:p>
    <w:p w14:paraId="66D361A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Свидетельства о государственной аккредитации (с приложениями);</w:t>
      </w:r>
    </w:p>
    <w:p w14:paraId="5656789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p w14:paraId="4E5E38A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Локальные нормативные акты, предусмотренные частью 2 статьи 30 Федерального закона № 273-ФЗ (по основным вопросам организации и осуществления образовательной деятельности), правила внутреннего распорядка обучающихся, правила внутреннего трудового распоряд;</w:t>
      </w:r>
    </w:p>
    <w:p w14:paraId="0FAFACF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618C55B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уровнях образования;</w:t>
      </w:r>
    </w:p>
    <w:p w14:paraId="5FC0B48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формах обучения;</w:t>
      </w:r>
    </w:p>
    <w:p w14:paraId="7EDA8C9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нормативных сроках обучения;</w:t>
      </w:r>
    </w:p>
    <w:p w14:paraId="215045C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сроке действия государственной аккредитации образовательных программ (при наличии государственной аккредитации);</w:t>
      </w:r>
    </w:p>
    <w:p w14:paraId="1F9119A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Аннотации к рабочим программам дисциплин (по каждой дисциплине в составе образовательной программы) с приложением их копий (при наличии);</w:t>
      </w:r>
    </w:p>
    <w:p w14:paraId="1C916D3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методических и иных документах, разработанных образовательной организацией для обеспечения образовательного процесса;</w:t>
      </w:r>
    </w:p>
    <w:p w14:paraId="1217992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2E5AE2D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6FBCB64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p w14:paraId="35AABFA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 места осуществления 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обучения; места осуществления образовательной деятельности при использовании сетевой </w:t>
      </w:r>
      <w:r w:rsidRPr="00FA033D">
        <w:rPr>
          <w:rFonts w:eastAsia="Calibri"/>
          <w:bCs w:val="0"/>
          <w:noProof/>
          <w:szCs w:val="24"/>
          <w:lang w:eastAsia="en-US"/>
        </w:rPr>
        <w:lastRenderedPageBreak/>
        <w:t>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14:paraId="72864F8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ОВЗ;</w:t>
      </w:r>
    </w:p>
    <w:p w14:paraId="25A648F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обеспечении доступа в здания образовательной организации инвалидов и лиц с ограниченными возможностями здоровья;</w:t>
      </w:r>
    </w:p>
    <w:p w14:paraId="774ABC1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условиях питания обучающихся, в том числе инвалидов и лиц с ограниченными возможностями здоровья;</w:t>
      </w:r>
    </w:p>
    <w:p w14:paraId="091EC8A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условиях охраны здоровья обучающихся, в том числе инвалидов и лиц с ограниченными возможностями здоровья;</w:t>
      </w:r>
    </w:p>
    <w:p w14:paraId="7D05544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14:paraId="5080552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электронных образовательных ресурсах, к которым обеспечивается доступ обучающихся, в том числе приспособленных для использования инвалидами и лицами с ограниченными возможностями здоровья;</w:t>
      </w:r>
    </w:p>
    <w:p w14:paraId="664ECBB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77E95D6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наличии и условиях предоставления обучающимся стипендий, мер социальной поддержки;</w:t>
      </w:r>
    </w:p>
    <w:p w14:paraId="4EB12E4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7E494F5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5D762FA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1A0FBC9E" w14:textId="77777777" w:rsidR="00FA033D" w:rsidRPr="00FA033D" w:rsidRDefault="00FA033D" w:rsidP="00156681">
      <w:pPr>
        <w:numPr>
          <w:ilvl w:val="0"/>
          <w:numId w:val="14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На официальных сайтах образовательных организаций отсутствуют следуюшие дистанционные способы взаимодействия с получателями услуг:</w:t>
      </w:r>
    </w:p>
    <w:p w14:paraId="68C3B8C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3794EA7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66F46D5D" w14:textId="77777777" w:rsidR="00FA033D" w:rsidRPr="00FA033D" w:rsidRDefault="00FA033D" w:rsidP="00156681">
      <w:pPr>
        <w:numPr>
          <w:ilvl w:val="0"/>
          <w:numId w:val="14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4A146C3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планы по устранению недостатков по итогам НОК в 2018 году;</w:t>
      </w:r>
    </w:p>
    <w:p w14:paraId="0C88553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653B0E8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25A842A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4312E28E" w14:textId="77777777" w:rsidR="00FA033D" w:rsidRPr="00FA033D" w:rsidRDefault="00FA033D" w:rsidP="00156681">
      <w:pPr>
        <w:numPr>
          <w:ilvl w:val="0"/>
          <w:numId w:val="14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муниципалитета не созданы в достаточной мере комфортные условия оказания услуг, в частности:</w:t>
      </w:r>
    </w:p>
    <w:p w14:paraId="468A372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отсутствует комфортная зона отдыха (ожидания), оборудованная соответствующей мебелью;</w:t>
      </w:r>
    </w:p>
    <w:p w14:paraId="3F72BDA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непонятна получателям услуг навигация в образовательных организациях;</w:t>
      </w:r>
    </w:p>
    <w:p w14:paraId="2FE21AB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отсутствуют и недоступны санитарно-гигиенические помещения;</w:t>
      </w:r>
    </w:p>
    <w:p w14:paraId="1026B12D" w14:textId="77777777" w:rsidR="00FA033D" w:rsidRPr="00FA033D" w:rsidRDefault="00FA033D" w:rsidP="00156681">
      <w:pPr>
        <w:numPr>
          <w:ilvl w:val="0"/>
          <w:numId w:val="14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оценивают условия осуществления образовательной деятельности как недостаточно комфортные</w:t>
      </w:r>
    </w:p>
    <w:p w14:paraId="3767B9A7" w14:textId="77777777" w:rsidR="00FA033D" w:rsidRPr="00FA033D" w:rsidRDefault="00FA033D" w:rsidP="00156681">
      <w:pPr>
        <w:numPr>
          <w:ilvl w:val="0"/>
          <w:numId w:val="14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Организации муниципального образования не оборудованы с учетом доступности для инвалидов:</w:t>
      </w:r>
    </w:p>
    <w:p w14:paraId="214A1F4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не все входные группы организаций оборудованы пандусами/подъемными платформами;</w:t>
      </w:r>
    </w:p>
    <w:p w14:paraId="339D9D1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40A02FB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5C53F17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1B6489C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7B075031" w14:textId="77777777" w:rsidR="00FA033D" w:rsidRPr="00FA033D" w:rsidRDefault="00FA033D" w:rsidP="00156681">
      <w:pPr>
        <w:numPr>
          <w:ilvl w:val="0"/>
          <w:numId w:val="14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629C560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229CDF2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77298CC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100A44D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7500063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возможность предоставления образовательных услуг в дистанционном режиме или на дому.</w:t>
      </w:r>
    </w:p>
    <w:p w14:paraId="1CFBF7A0" w14:textId="77777777" w:rsidR="00FA033D" w:rsidRPr="00FA033D" w:rsidRDefault="00FA033D" w:rsidP="00156681">
      <w:pPr>
        <w:numPr>
          <w:ilvl w:val="0"/>
          <w:numId w:val="149"/>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09578813" w14:textId="77777777" w:rsidR="00FA033D" w:rsidRPr="00FA033D" w:rsidRDefault="00FA033D" w:rsidP="00156681">
      <w:pPr>
        <w:numPr>
          <w:ilvl w:val="0"/>
          <w:numId w:val="149"/>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зафиксированы проблемы с доброжелательностью и вежливостью сотрудников организаций при взаимодействии с получателями услуг</w:t>
      </w:r>
    </w:p>
    <w:p w14:paraId="7E0BF74C" w14:textId="77777777" w:rsidR="00FA033D" w:rsidRPr="00FA033D" w:rsidRDefault="00FA033D" w:rsidP="00156681">
      <w:pPr>
        <w:numPr>
          <w:ilvl w:val="0"/>
          <w:numId w:val="149"/>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условия для готовности получателей рекомендовать организацию</w:t>
      </w:r>
    </w:p>
    <w:p w14:paraId="2C1B19DE" w14:textId="77777777" w:rsidR="00FA033D" w:rsidRPr="00FA033D" w:rsidRDefault="00FA033D" w:rsidP="00156681">
      <w:pPr>
        <w:numPr>
          <w:ilvl w:val="0"/>
          <w:numId w:val="149"/>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не удовлетворяют получателей услуг</w:t>
      </w:r>
    </w:p>
    <w:p w14:paraId="7ED22337" w14:textId="77777777" w:rsidR="00174BD4" w:rsidRDefault="00174BD4" w:rsidP="00174BD4">
      <w:pPr>
        <w:autoSpaceDE/>
        <w:autoSpaceDN/>
        <w:adjustRightInd/>
        <w:ind w:firstLine="0"/>
        <w:jc w:val="center"/>
        <w:rPr>
          <w:rFonts w:eastAsia="Calibri"/>
          <w:b/>
          <w:bCs w:val="0"/>
          <w:noProof/>
          <w:szCs w:val="24"/>
          <w:lang w:eastAsia="en-US"/>
        </w:rPr>
      </w:pPr>
    </w:p>
    <w:p w14:paraId="26BC2BD9" w14:textId="2008708A" w:rsidR="00FA033D" w:rsidRPr="00FA033D" w:rsidRDefault="00FA033D" w:rsidP="00174BD4">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ЗАТО Свободный</w:t>
      </w:r>
    </w:p>
    <w:p w14:paraId="1BEAE147"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ЗАТО Свободный</w:t>
      </w:r>
      <w:r w:rsidRPr="00FA033D">
        <w:rPr>
          <w:rFonts w:eastAsia="Calibri"/>
          <w:bCs w:val="0"/>
          <w:szCs w:val="24"/>
          <w:lang w:eastAsia="en-US"/>
        </w:rPr>
        <w:t xml:space="preserve"> занимает </w:t>
      </w:r>
      <w:r w:rsidRPr="00FA033D">
        <w:rPr>
          <w:rFonts w:eastAsia="Calibri"/>
          <w:b/>
          <w:noProof/>
          <w:szCs w:val="24"/>
          <w:lang w:eastAsia="en-US"/>
        </w:rPr>
        <w:t>13</w:t>
      </w:r>
      <w:r w:rsidRPr="00FA033D">
        <w:rPr>
          <w:rFonts w:eastAsia="Calibri"/>
          <w:b/>
          <w:szCs w:val="24"/>
          <w:lang w:eastAsia="en-US"/>
        </w:rPr>
        <w:t xml:space="preserve"> </w:t>
      </w:r>
      <w:r w:rsidRPr="00FA033D">
        <w:rPr>
          <w:rFonts w:eastAsia="Calibri"/>
          <w:bCs w:val="0"/>
          <w:szCs w:val="24"/>
          <w:lang w:eastAsia="en-US"/>
        </w:rPr>
        <w:t>место.</w:t>
      </w:r>
    </w:p>
    <w:p w14:paraId="1CD1122C"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1BB2F05D"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94 баллов;</w:t>
      </w:r>
    </w:p>
    <w:p w14:paraId="3ABBD31D"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lastRenderedPageBreak/>
        <w:t>Комфортность условий предоставления услуг – 95 баллов;</w:t>
      </w:r>
    </w:p>
    <w:p w14:paraId="529EC345"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66 баллов;</w:t>
      </w:r>
    </w:p>
    <w:p w14:paraId="2FB60FB3"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 xml:space="preserve">Доброжелательность, вежливость работников организации – </w:t>
      </w:r>
      <w:r w:rsidRPr="00FA033D">
        <w:rPr>
          <w:rFonts w:eastAsia="Calibri"/>
          <w:bCs w:val="0"/>
          <w:noProof/>
          <w:szCs w:val="24"/>
          <w:lang w:eastAsia="en-US"/>
        </w:rPr>
        <w:t>95</w:t>
      </w:r>
      <w:r w:rsidRPr="00FA033D">
        <w:rPr>
          <w:rFonts w:eastAsia="Calibri"/>
          <w:bCs w:val="0"/>
          <w:szCs w:val="24"/>
          <w:lang w:eastAsia="en-US"/>
        </w:rPr>
        <w:t xml:space="preserve"> баллов;</w:t>
      </w:r>
    </w:p>
    <w:p w14:paraId="76851380"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 xml:space="preserve">Удовлетворенность условиями оказания услуг – </w:t>
      </w:r>
      <w:r w:rsidRPr="00FA033D">
        <w:rPr>
          <w:rFonts w:eastAsia="Calibri"/>
          <w:bCs w:val="0"/>
          <w:noProof/>
          <w:szCs w:val="24"/>
          <w:lang w:eastAsia="en-US"/>
        </w:rPr>
        <w:t>92,1</w:t>
      </w:r>
      <w:r w:rsidRPr="00FA033D">
        <w:rPr>
          <w:rFonts w:eastAsia="Calibri"/>
          <w:bCs w:val="0"/>
          <w:szCs w:val="24"/>
          <w:lang w:eastAsia="en-US"/>
        </w:rPr>
        <w:t xml:space="preserve"> баллов.</w:t>
      </w:r>
    </w:p>
    <w:p w14:paraId="6A4A0EA8"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500</w:t>
      </w:r>
      <w:r w:rsidRPr="00FA033D">
        <w:rPr>
          <w:rFonts w:eastAsia="Calibri"/>
          <w:bCs w:val="0"/>
          <w:szCs w:val="24"/>
          <w:lang w:eastAsia="en-US"/>
        </w:rPr>
        <w:t xml:space="preserve"> респондентов (обучающихся и их родителей/ законных представителей). </w:t>
      </w:r>
    </w:p>
    <w:p w14:paraId="3621384C"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88,42</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11,58</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111,75</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30,16</w:t>
      </w:r>
      <w:r w:rsidRPr="00FA033D">
        <w:rPr>
          <w:rFonts w:eastAsia="Calibri"/>
          <w:bCs w:val="0"/>
          <w:szCs w:val="24"/>
          <w:lang w:eastAsia="en-US"/>
        </w:rPr>
        <w:t>%.</w:t>
      </w:r>
    </w:p>
    <w:p w14:paraId="3379795A"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ЗАТО Свободный</w:t>
      </w:r>
      <w:r w:rsidRPr="00FA033D">
        <w:rPr>
          <w:rFonts w:eastAsia="Calibri"/>
          <w:b/>
          <w:szCs w:val="24"/>
          <w:lang w:eastAsia="en-US"/>
        </w:rPr>
        <w:t xml:space="preserve">: </w:t>
      </w:r>
    </w:p>
    <w:p w14:paraId="56313EF2" w14:textId="77777777" w:rsidR="00FA033D" w:rsidRPr="00FA033D" w:rsidRDefault="00FA033D" w:rsidP="00156681">
      <w:pPr>
        <w:numPr>
          <w:ilvl w:val="0"/>
          <w:numId w:val="15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3A48AE2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114E82D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0BFD1B3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 места осуществления 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14:paraId="0809C28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w:t>
      </w:r>
      <w:r w:rsidRPr="00FA033D">
        <w:rPr>
          <w:rFonts w:eastAsia="Calibri"/>
          <w:bCs w:val="0"/>
          <w:noProof/>
          <w:szCs w:val="24"/>
          <w:lang w:eastAsia="en-US"/>
        </w:rPr>
        <w:lastRenderedPageBreak/>
        <w:t>субъектов Российской Федерации, местных бюджетов, по договорам об образовании за счет средств физических и (или) юридических лиц;</w:t>
      </w:r>
    </w:p>
    <w:p w14:paraId="7979968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48919EA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15812BA4" w14:textId="77777777" w:rsidR="00FA033D" w:rsidRPr="00FA033D" w:rsidRDefault="00FA033D" w:rsidP="00156681">
      <w:pPr>
        <w:numPr>
          <w:ilvl w:val="0"/>
          <w:numId w:val="15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1773EF6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55B4C89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13803834" w14:textId="77777777" w:rsidR="00FA033D" w:rsidRPr="00FA033D" w:rsidRDefault="00FA033D" w:rsidP="00156681">
      <w:pPr>
        <w:numPr>
          <w:ilvl w:val="0"/>
          <w:numId w:val="15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38F8D33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планы по устранению недостатков по итогам НОК в 2018 году;</w:t>
      </w:r>
    </w:p>
    <w:p w14:paraId="3CCBEB4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760CE34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6777B2E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7617CE17" w14:textId="77777777" w:rsidR="00FA033D" w:rsidRPr="00FA033D" w:rsidRDefault="00FA033D" w:rsidP="00156681">
      <w:pPr>
        <w:numPr>
          <w:ilvl w:val="0"/>
          <w:numId w:val="15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не в полной мере удовлетворены комфортностью условий осуществления образовательной деятельности</w:t>
      </w:r>
    </w:p>
    <w:p w14:paraId="0A4A37B4" w14:textId="77777777" w:rsidR="00FA033D" w:rsidRPr="00FA033D" w:rsidRDefault="00FA033D" w:rsidP="00156681">
      <w:pPr>
        <w:numPr>
          <w:ilvl w:val="0"/>
          <w:numId w:val="15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Помещения и территория организаций муниципального образования не оборудованы в должной степени с учетом доступности услуг для инвалидов:</w:t>
      </w:r>
    </w:p>
    <w:p w14:paraId="5C47A4D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438CC67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0AA7B48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5EC66AD3" w14:textId="77777777" w:rsidR="00FA033D" w:rsidRPr="00FA033D" w:rsidRDefault="00FA033D" w:rsidP="00156681">
      <w:pPr>
        <w:numPr>
          <w:ilvl w:val="0"/>
          <w:numId w:val="150"/>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7CFD062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11E2F14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4A4EC6E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альтернативная версия официального сайта организации в сети Интернет  для инвалидов по зрению;</w:t>
      </w:r>
    </w:p>
    <w:p w14:paraId="4B312F6F" w14:textId="77777777" w:rsidR="00FA033D" w:rsidRPr="00FA033D" w:rsidRDefault="00FA033D" w:rsidP="00156681">
      <w:pPr>
        <w:numPr>
          <w:ilvl w:val="0"/>
          <w:numId w:val="150"/>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38F592E9" w14:textId="77777777" w:rsidR="00FA033D" w:rsidRPr="00FA033D" w:rsidRDefault="00FA033D" w:rsidP="00156681">
      <w:pPr>
        <w:numPr>
          <w:ilvl w:val="0"/>
          <w:numId w:val="150"/>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в достаточном объеме условия для готовности получателей рекомендовать организацию</w:t>
      </w:r>
    </w:p>
    <w:p w14:paraId="4011C977" w14:textId="77777777" w:rsidR="00FA033D" w:rsidRPr="00FA033D" w:rsidRDefault="00FA033D" w:rsidP="00156681">
      <w:pPr>
        <w:numPr>
          <w:ilvl w:val="0"/>
          <w:numId w:val="150"/>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5EACA37A" w14:textId="77777777" w:rsidR="00174BD4" w:rsidRDefault="00174BD4" w:rsidP="00174BD4">
      <w:pPr>
        <w:autoSpaceDE/>
        <w:autoSpaceDN/>
        <w:adjustRightInd/>
        <w:ind w:firstLine="0"/>
        <w:jc w:val="center"/>
        <w:rPr>
          <w:rFonts w:eastAsia="Calibri"/>
          <w:b/>
          <w:bCs w:val="0"/>
          <w:noProof/>
          <w:szCs w:val="24"/>
          <w:lang w:eastAsia="en-US"/>
        </w:rPr>
      </w:pPr>
    </w:p>
    <w:p w14:paraId="056AA563" w14:textId="6B0FF811" w:rsidR="00FA033D" w:rsidRPr="00FA033D" w:rsidRDefault="00FA033D" w:rsidP="00174BD4">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ГО Староуткинск</w:t>
      </w:r>
    </w:p>
    <w:p w14:paraId="6757818F"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ГО Староуткинск</w:t>
      </w:r>
      <w:r w:rsidRPr="00FA033D">
        <w:rPr>
          <w:rFonts w:eastAsia="Calibri"/>
          <w:bCs w:val="0"/>
          <w:szCs w:val="24"/>
          <w:lang w:eastAsia="en-US"/>
        </w:rPr>
        <w:t xml:space="preserve"> занимает </w:t>
      </w:r>
      <w:r w:rsidRPr="00FA033D">
        <w:rPr>
          <w:rFonts w:eastAsia="Calibri"/>
          <w:b/>
          <w:noProof/>
          <w:szCs w:val="24"/>
          <w:lang w:eastAsia="en-US"/>
        </w:rPr>
        <w:t>75</w:t>
      </w:r>
      <w:r w:rsidRPr="00FA033D">
        <w:rPr>
          <w:rFonts w:eastAsia="Calibri"/>
          <w:b/>
          <w:szCs w:val="24"/>
          <w:lang w:eastAsia="en-US"/>
        </w:rPr>
        <w:t xml:space="preserve"> </w:t>
      </w:r>
      <w:r w:rsidRPr="00FA033D">
        <w:rPr>
          <w:rFonts w:eastAsia="Calibri"/>
          <w:bCs w:val="0"/>
          <w:szCs w:val="24"/>
          <w:lang w:eastAsia="en-US"/>
        </w:rPr>
        <w:t>место.</w:t>
      </w:r>
    </w:p>
    <w:p w14:paraId="23122670"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0A596837"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91,5 баллов;</w:t>
      </w:r>
    </w:p>
    <w:p w14:paraId="22FFAB12"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89 баллов;</w:t>
      </w:r>
    </w:p>
    <w:p w14:paraId="4552A802"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56,1 баллов;</w:t>
      </w:r>
    </w:p>
    <w:p w14:paraId="0F041FBC"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84 баллов;</w:t>
      </w:r>
    </w:p>
    <w:p w14:paraId="2C421BF5"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 xml:space="preserve">Удовлетворенность условиями оказания услуг – </w:t>
      </w:r>
      <w:r w:rsidRPr="00FA033D">
        <w:rPr>
          <w:rFonts w:eastAsia="Calibri"/>
          <w:bCs w:val="0"/>
          <w:noProof/>
          <w:szCs w:val="24"/>
          <w:lang w:eastAsia="en-US"/>
        </w:rPr>
        <w:t>84,5</w:t>
      </w:r>
      <w:r w:rsidRPr="00FA033D">
        <w:rPr>
          <w:rFonts w:eastAsia="Calibri"/>
          <w:bCs w:val="0"/>
          <w:szCs w:val="24"/>
          <w:lang w:eastAsia="en-US"/>
        </w:rPr>
        <w:t xml:space="preserve"> баллов.</w:t>
      </w:r>
    </w:p>
    <w:p w14:paraId="7F37435E"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201</w:t>
      </w:r>
      <w:r w:rsidRPr="00FA033D">
        <w:rPr>
          <w:rFonts w:eastAsia="Calibri"/>
          <w:bCs w:val="0"/>
          <w:szCs w:val="24"/>
          <w:lang w:eastAsia="en-US"/>
        </w:rPr>
        <w:t xml:space="preserve"> респондентов (обучающихся и их родителей/ законных представителей). </w:t>
      </w:r>
    </w:p>
    <w:p w14:paraId="0620644A"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81,02</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18,98</w:t>
      </w:r>
      <w:r w:rsidRPr="00FA033D">
        <w:rPr>
          <w:rFonts w:eastAsia="Calibri"/>
          <w:bCs w:val="0"/>
          <w:szCs w:val="24"/>
          <w:lang w:eastAsia="en-US"/>
        </w:rPr>
        <w:t xml:space="preserve">%. В 2018 году </w:t>
      </w:r>
      <w:r w:rsidRPr="00FA033D">
        <w:rPr>
          <w:rFonts w:eastAsia="Calibri"/>
          <w:bCs w:val="0"/>
          <w:szCs w:val="24"/>
          <w:lang w:eastAsia="en-US"/>
        </w:rPr>
        <w:lastRenderedPageBreak/>
        <w:t xml:space="preserve">интегральный показатель составлял </w:t>
      </w:r>
      <w:r w:rsidRPr="00FA033D">
        <w:rPr>
          <w:rFonts w:eastAsia="Calibri"/>
          <w:bCs w:val="0"/>
          <w:noProof/>
          <w:szCs w:val="24"/>
          <w:lang w:eastAsia="en-US"/>
        </w:rPr>
        <w:t>121,95</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23,78</w:t>
      </w:r>
      <w:r w:rsidRPr="00FA033D">
        <w:rPr>
          <w:rFonts w:eastAsia="Calibri"/>
          <w:bCs w:val="0"/>
          <w:szCs w:val="24"/>
          <w:lang w:eastAsia="en-US"/>
        </w:rPr>
        <w:t>%.</w:t>
      </w:r>
    </w:p>
    <w:p w14:paraId="23B4172B"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ГО Староуткинск</w:t>
      </w:r>
      <w:r w:rsidRPr="00FA033D">
        <w:rPr>
          <w:rFonts w:eastAsia="Calibri"/>
          <w:b/>
          <w:szCs w:val="24"/>
          <w:lang w:eastAsia="en-US"/>
        </w:rPr>
        <w:t xml:space="preserve">: </w:t>
      </w:r>
    </w:p>
    <w:p w14:paraId="4EE98D82" w14:textId="77777777" w:rsidR="00FA033D" w:rsidRPr="00FA033D" w:rsidRDefault="00FA033D" w:rsidP="00156681">
      <w:pPr>
        <w:numPr>
          <w:ilvl w:val="0"/>
          <w:numId w:val="15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70E6999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599F9FE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уровнях образования;</w:t>
      </w:r>
    </w:p>
    <w:p w14:paraId="5BC7586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0996892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6F18B066" w14:textId="77777777" w:rsidR="00FA033D" w:rsidRPr="00FA033D" w:rsidRDefault="00FA033D" w:rsidP="00156681">
      <w:pPr>
        <w:numPr>
          <w:ilvl w:val="0"/>
          <w:numId w:val="15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6B154FB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2B9F19F6" w14:textId="77777777" w:rsidR="00FA033D" w:rsidRPr="00FA033D" w:rsidRDefault="00FA033D" w:rsidP="00156681">
      <w:pPr>
        <w:numPr>
          <w:ilvl w:val="0"/>
          <w:numId w:val="15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Популяризация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сайтах образовательных организаций муниципалитета осуществлена не в полном объеме:</w:t>
      </w:r>
    </w:p>
    <w:p w14:paraId="11B3B222"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35C58BE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76961189" w14:textId="77777777" w:rsidR="00FA033D" w:rsidRPr="00FA033D" w:rsidRDefault="00FA033D" w:rsidP="00156681">
      <w:pPr>
        <w:numPr>
          <w:ilvl w:val="0"/>
          <w:numId w:val="15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оценивают условия осуществления образовательной деятельности как недостаточно комфортные</w:t>
      </w:r>
    </w:p>
    <w:p w14:paraId="762B9A12" w14:textId="77777777" w:rsidR="00FA033D" w:rsidRPr="00FA033D" w:rsidRDefault="00FA033D" w:rsidP="00156681">
      <w:pPr>
        <w:numPr>
          <w:ilvl w:val="0"/>
          <w:numId w:val="15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Помещения и территория организаций муниципального образования не оборудованы в должной степени с учетом доступности услуг для инвалидов:</w:t>
      </w:r>
    </w:p>
    <w:p w14:paraId="01C2949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20C9FAB5"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7FA3B38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462BB868" w14:textId="77777777" w:rsidR="00FA033D" w:rsidRPr="00FA033D" w:rsidRDefault="00FA033D" w:rsidP="00156681">
      <w:pPr>
        <w:numPr>
          <w:ilvl w:val="0"/>
          <w:numId w:val="15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164E509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557760E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5FCDCE9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альтернативная версия официального сайта организации в сети Интернет  для инвалидов по зрению;</w:t>
      </w:r>
    </w:p>
    <w:p w14:paraId="757B7209" w14:textId="77777777" w:rsidR="00FA033D" w:rsidRPr="00FA033D" w:rsidRDefault="00FA033D" w:rsidP="00156681">
      <w:pPr>
        <w:numPr>
          <w:ilvl w:val="0"/>
          <w:numId w:val="151"/>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1BD2B4CA" w14:textId="77777777" w:rsidR="00FA033D" w:rsidRPr="00FA033D" w:rsidRDefault="00FA033D" w:rsidP="00156681">
      <w:pPr>
        <w:numPr>
          <w:ilvl w:val="0"/>
          <w:numId w:val="151"/>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зафиксированы проблемы с доброжелательностью и вежливостью сотрудников организаций при взаимодействии с получателями услуг</w:t>
      </w:r>
    </w:p>
    <w:p w14:paraId="7D6E640C" w14:textId="77777777" w:rsidR="00FA033D" w:rsidRPr="00FA033D" w:rsidRDefault="00FA033D" w:rsidP="00156681">
      <w:pPr>
        <w:numPr>
          <w:ilvl w:val="0"/>
          <w:numId w:val="151"/>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условия для готовности получателей рекомендовать организацию</w:t>
      </w:r>
    </w:p>
    <w:p w14:paraId="0F01292F" w14:textId="77777777" w:rsidR="00FA033D" w:rsidRPr="00FA033D" w:rsidRDefault="00FA033D" w:rsidP="00156681">
      <w:pPr>
        <w:numPr>
          <w:ilvl w:val="0"/>
          <w:numId w:val="151"/>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49D42804" w14:textId="77777777" w:rsidR="00174BD4" w:rsidRDefault="00174BD4" w:rsidP="00174BD4">
      <w:pPr>
        <w:autoSpaceDE/>
        <w:autoSpaceDN/>
        <w:adjustRightInd/>
        <w:ind w:firstLine="0"/>
        <w:jc w:val="center"/>
        <w:rPr>
          <w:rFonts w:eastAsia="Calibri"/>
          <w:b/>
          <w:bCs w:val="0"/>
          <w:noProof/>
          <w:szCs w:val="24"/>
          <w:lang w:eastAsia="en-US"/>
        </w:rPr>
      </w:pPr>
    </w:p>
    <w:p w14:paraId="3A959743" w14:textId="3097C7AE" w:rsidR="00FA033D" w:rsidRPr="00FA033D" w:rsidRDefault="00FA033D" w:rsidP="00174BD4">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ЗАТО Уральский</w:t>
      </w:r>
    </w:p>
    <w:p w14:paraId="17D8BF1B"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ЗАТО Уральский</w:t>
      </w:r>
      <w:r w:rsidRPr="00FA033D">
        <w:rPr>
          <w:rFonts w:eastAsia="Calibri"/>
          <w:bCs w:val="0"/>
          <w:szCs w:val="24"/>
          <w:lang w:eastAsia="en-US"/>
        </w:rPr>
        <w:t xml:space="preserve"> занимает </w:t>
      </w:r>
      <w:r w:rsidRPr="00FA033D">
        <w:rPr>
          <w:rFonts w:eastAsia="Calibri"/>
          <w:b/>
          <w:noProof/>
          <w:szCs w:val="24"/>
          <w:lang w:eastAsia="en-US"/>
        </w:rPr>
        <w:t>66</w:t>
      </w:r>
      <w:r w:rsidRPr="00FA033D">
        <w:rPr>
          <w:rFonts w:eastAsia="Calibri"/>
          <w:b/>
          <w:szCs w:val="24"/>
          <w:lang w:eastAsia="en-US"/>
        </w:rPr>
        <w:t xml:space="preserve"> </w:t>
      </w:r>
      <w:r w:rsidRPr="00FA033D">
        <w:rPr>
          <w:rFonts w:eastAsia="Calibri"/>
          <w:bCs w:val="0"/>
          <w:szCs w:val="24"/>
          <w:lang w:eastAsia="en-US"/>
        </w:rPr>
        <w:t>место.</w:t>
      </w:r>
    </w:p>
    <w:p w14:paraId="71283982"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2F33341A"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88,5 баллов;</w:t>
      </w:r>
    </w:p>
    <w:p w14:paraId="5A62974B"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89,5 баллов;</w:t>
      </w:r>
    </w:p>
    <w:p w14:paraId="13530DE3"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62,7 баллов;</w:t>
      </w:r>
    </w:p>
    <w:p w14:paraId="744877AE"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88,2 баллов;</w:t>
      </w:r>
    </w:p>
    <w:p w14:paraId="1B245396"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Удовлетворенность условиями оказания услуг – 88,4 баллов.</w:t>
      </w:r>
    </w:p>
    <w:p w14:paraId="5BA76141"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131</w:t>
      </w:r>
      <w:r w:rsidRPr="00FA033D">
        <w:rPr>
          <w:rFonts w:eastAsia="Calibri"/>
          <w:bCs w:val="0"/>
          <w:szCs w:val="24"/>
          <w:lang w:eastAsia="en-US"/>
        </w:rPr>
        <w:t xml:space="preserve"> респондентов (обучающихся и их родителей/ законных представителей). </w:t>
      </w:r>
    </w:p>
    <w:p w14:paraId="3F4AEA8E"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lastRenderedPageBreak/>
        <w:t xml:space="preserve">Итоговый интегральный показатель по результатам НОК-2021 составил </w:t>
      </w:r>
      <w:r w:rsidRPr="00FA033D">
        <w:rPr>
          <w:rFonts w:eastAsia="Calibri"/>
          <w:bCs w:val="0"/>
          <w:noProof/>
          <w:szCs w:val="24"/>
          <w:lang w:eastAsia="en-US"/>
        </w:rPr>
        <w:t>83,46</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16,54</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124,98</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21,89</w:t>
      </w:r>
      <w:r w:rsidRPr="00FA033D">
        <w:rPr>
          <w:rFonts w:eastAsia="Calibri"/>
          <w:bCs w:val="0"/>
          <w:szCs w:val="24"/>
          <w:lang w:eastAsia="en-US"/>
        </w:rPr>
        <w:t>%.</w:t>
      </w:r>
    </w:p>
    <w:p w14:paraId="381531AA"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ЗАТО Уральский</w:t>
      </w:r>
      <w:r w:rsidRPr="00FA033D">
        <w:rPr>
          <w:rFonts w:eastAsia="Calibri"/>
          <w:b/>
          <w:szCs w:val="24"/>
          <w:lang w:eastAsia="en-US"/>
        </w:rPr>
        <w:t xml:space="preserve">: </w:t>
      </w:r>
    </w:p>
    <w:p w14:paraId="201F05B3" w14:textId="77777777" w:rsidR="00FA033D" w:rsidRPr="00FA033D" w:rsidRDefault="00FA033D" w:rsidP="00156681">
      <w:pPr>
        <w:numPr>
          <w:ilvl w:val="0"/>
          <w:numId w:val="152"/>
        </w:numPr>
        <w:tabs>
          <w:tab w:val="left" w:pos="709"/>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612A6DA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33BE9B4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Отчет о результатах самообследования;</w:t>
      </w:r>
    </w:p>
    <w:p w14:paraId="3256EDC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уровнях образования;</w:t>
      </w:r>
    </w:p>
    <w:p w14:paraId="4BED752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формах обучения;</w:t>
      </w:r>
    </w:p>
    <w:p w14:paraId="6FB3AB3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нормативных сроках обучения;</w:t>
      </w:r>
    </w:p>
    <w:p w14:paraId="5ABD0FB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сроке действия государственной аккредитации образовательных программ (при наличии государственной аккредитации);</w:t>
      </w:r>
    </w:p>
    <w:p w14:paraId="221191B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170FDAF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56502C7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p w14:paraId="5CC7B3C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w:t>
      </w:r>
      <w:r w:rsidRPr="00FA033D">
        <w:rPr>
          <w:rFonts w:eastAsia="Calibri"/>
          <w:bCs w:val="0"/>
          <w:noProof/>
          <w:szCs w:val="24"/>
          <w:lang w:eastAsia="en-US"/>
        </w:rPr>
        <w:lastRenderedPageBreak/>
        <w:t>осуществление образовательной деятельности, в том числе: места осуществления 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14:paraId="74493A4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ОВЗ;</w:t>
      </w:r>
    </w:p>
    <w:p w14:paraId="384E87B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обеспечении доступа в здания образовательной организации инвалидов и лиц с ограниченными возможностями здоровья;</w:t>
      </w:r>
    </w:p>
    <w:p w14:paraId="37B97F7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625C38C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06FBBCE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028ADF1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249DEBF2" w14:textId="77777777" w:rsidR="00FA033D" w:rsidRPr="00FA033D" w:rsidRDefault="00FA033D" w:rsidP="00156681">
      <w:pPr>
        <w:numPr>
          <w:ilvl w:val="0"/>
          <w:numId w:val="15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5971744A"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70870F6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0866B811" w14:textId="77777777" w:rsidR="00FA033D" w:rsidRPr="00FA033D" w:rsidRDefault="00FA033D" w:rsidP="00156681">
      <w:pPr>
        <w:numPr>
          <w:ilvl w:val="0"/>
          <w:numId w:val="15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67B008F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В разделе «Независимая оценка качества оказания услуг» на официальных сайтах образовательных организаций отсутствуют планы по устранению недостатков по итогам НОК в 2018 году;</w:t>
      </w:r>
    </w:p>
    <w:p w14:paraId="6754CCB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3B3D576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3B4FC21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7DD6EAB6" w14:textId="77777777" w:rsidR="00FA033D" w:rsidRPr="00FA033D" w:rsidRDefault="00FA033D" w:rsidP="00156681">
      <w:pPr>
        <w:numPr>
          <w:ilvl w:val="0"/>
          <w:numId w:val="15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оценивают условия осуществления образовательной деятельности как недостаточно комфортные</w:t>
      </w:r>
    </w:p>
    <w:p w14:paraId="38F744F3" w14:textId="77777777" w:rsidR="00FA033D" w:rsidRPr="00FA033D" w:rsidRDefault="00FA033D" w:rsidP="00156681">
      <w:pPr>
        <w:numPr>
          <w:ilvl w:val="0"/>
          <w:numId w:val="15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011CE96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4D3401E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5F3A6FD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5FE227E8" w14:textId="77777777" w:rsidR="00FA033D" w:rsidRPr="00FA033D" w:rsidRDefault="00FA033D" w:rsidP="00156681">
      <w:pPr>
        <w:numPr>
          <w:ilvl w:val="0"/>
          <w:numId w:val="15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0221D91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6791C06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5D8E73E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3D023366" w14:textId="77777777" w:rsidR="00FA033D" w:rsidRPr="00FA033D" w:rsidRDefault="00FA033D" w:rsidP="00156681">
      <w:pPr>
        <w:numPr>
          <w:ilvl w:val="0"/>
          <w:numId w:val="152"/>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187AA3E7" w14:textId="77777777" w:rsidR="00FA033D" w:rsidRPr="00FA033D" w:rsidRDefault="00FA033D" w:rsidP="00156681">
      <w:pPr>
        <w:numPr>
          <w:ilvl w:val="0"/>
          <w:numId w:val="152"/>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В образовательных организациях зафиксированы проблемы с доброжелательностью и вежливостью сотрудников организаций при взаимодействии с получателями услуг</w:t>
      </w:r>
    </w:p>
    <w:p w14:paraId="33EE9236" w14:textId="77777777" w:rsidR="00FA033D" w:rsidRPr="00FA033D" w:rsidRDefault="00FA033D" w:rsidP="00156681">
      <w:pPr>
        <w:numPr>
          <w:ilvl w:val="0"/>
          <w:numId w:val="152"/>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условия для готовности получателей рекомендовать организацию</w:t>
      </w:r>
    </w:p>
    <w:p w14:paraId="626BEB6B" w14:textId="77777777" w:rsidR="00FA033D" w:rsidRPr="00FA033D" w:rsidRDefault="00FA033D" w:rsidP="00156681">
      <w:pPr>
        <w:numPr>
          <w:ilvl w:val="0"/>
          <w:numId w:val="152"/>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600B67BE" w14:textId="77777777" w:rsidR="00174BD4" w:rsidRDefault="00174BD4" w:rsidP="00174BD4">
      <w:pPr>
        <w:autoSpaceDE/>
        <w:autoSpaceDN/>
        <w:adjustRightInd/>
        <w:ind w:firstLine="0"/>
        <w:jc w:val="center"/>
        <w:rPr>
          <w:rFonts w:eastAsia="Calibri"/>
          <w:b/>
          <w:bCs w:val="0"/>
          <w:noProof/>
          <w:szCs w:val="24"/>
          <w:lang w:eastAsia="en-US"/>
        </w:rPr>
      </w:pPr>
    </w:p>
    <w:p w14:paraId="613364DA" w14:textId="5C77191D" w:rsidR="00FA033D" w:rsidRPr="00FA033D" w:rsidRDefault="00FA033D" w:rsidP="00174BD4">
      <w:pPr>
        <w:autoSpaceDE/>
        <w:autoSpaceDN/>
        <w:adjustRightInd/>
        <w:ind w:firstLine="0"/>
        <w:jc w:val="center"/>
        <w:rPr>
          <w:rFonts w:eastAsia="Calibri"/>
          <w:b/>
          <w:bCs w:val="0"/>
          <w:szCs w:val="24"/>
          <w:lang w:eastAsia="en-US"/>
        </w:rPr>
      </w:pPr>
      <w:r w:rsidRPr="00FA033D">
        <w:rPr>
          <w:rFonts w:eastAsia="Calibri"/>
          <w:b/>
          <w:bCs w:val="0"/>
          <w:noProof/>
          <w:szCs w:val="24"/>
          <w:lang w:eastAsia="en-US"/>
        </w:rPr>
        <w:t>Махневское МО</w:t>
      </w:r>
    </w:p>
    <w:p w14:paraId="0BB0D824"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В рейтинге среди всех муниципальных образований Свердловской области </w:t>
      </w:r>
      <w:r w:rsidRPr="00FA033D">
        <w:rPr>
          <w:rFonts w:eastAsia="Calibri"/>
          <w:bCs w:val="0"/>
          <w:noProof/>
          <w:szCs w:val="24"/>
          <w:lang w:eastAsia="en-US"/>
        </w:rPr>
        <w:t>Махневское МО</w:t>
      </w:r>
      <w:r w:rsidRPr="00FA033D">
        <w:rPr>
          <w:rFonts w:eastAsia="Calibri"/>
          <w:bCs w:val="0"/>
          <w:szCs w:val="24"/>
          <w:lang w:eastAsia="en-US"/>
        </w:rPr>
        <w:t xml:space="preserve"> занимает </w:t>
      </w:r>
      <w:r w:rsidRPr="00FA033D">
        <w:rPr>
          <w:rFonts w:eastAsia="Calibri"/>
          <w:b/>
          <w:noProof/>
          <w:szCs w:val="24"/>
          <w:lang w:eastAsia="en-US"/>
        </w:rPr>
        <w:t>52</w:t>
      </w:r>
      <w:r w:rsidRPr="00FA033D">
        <w:rPr>
          <w:rFonts w:eastAsia="Calibri"/>
          <w:b/>
          <w:szCs w:val="24"/>
          <w:lang w:eastAsia="en-US"/>
        </w:rPr>
        <w:t xml:space="preserve"> </w:t>
      </w:r>
      <w:r w:rsidRPr="00FA033D">
        <w:rPr>
          <w:rFonts w:eastAsia="Calibri"/>
          <w:bCs w:val="0"/>
          <w:szCs w:val="24"/>
          <w:lang w:eastAsia="en-US"/>
        </w:rPr>
        <w:t>место.</w:t>
      </w:r>
    </w:p>
    <w:p w14:paraId="1A60817F"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Среднее значение баллов по критериям НОК-2021:</w:t>
      </w:r>
    </w:p>
    <w:p w14:paraId="0354A342"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Открытость и доступность информации об организации – 92,53 баллов;</w:t>
      </w:r>
    </w:p>
    <w:p w14:paraId="6107BE57"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Комфортность условий предоставления услуг – 96,33 баллов;</w:t>
      </w:r>
    </w:p>
    <w:p w14:paraId="011E05A0"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Доступность услуг для инвалидов – 46,77 баллов;</w:t>
      </w:r>
    </w:p>
    <w:p w14:paraId="77CA7276"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Доброжелательность, вежливость работников организации – 95,27 баллов;</w:t>
      </w:r>
    </w:p>
    <w:p w14:paraId="2C960092" w14:textId="77777777" w:rsidR="00FA033D" w:rsidRPr="00FA033D" w:rsidRDefault="00FA033D" w:rsidP="002164E0">
      <w:pPr>
        <w:numPr>
          <w:ilvl w:val="0"/>
          <w:numId w:val="73"/>
        </w:numPr>
        <w:tabs>
          <w:tab w:val="left" w:pos="993"/>
        </w:tabs>
        <w:autoSpaceDE/>
        <w:autoSpaceDN/>
        <w:adjustRightInd/>
        <w:ind w:left="0" w:firstLine="709"/>
        <w:rPr>
          <w:rFonts w:eastAsia="Calibri"/>
          <w:bCs w:val="0"/>
          <w:szCs w:val="24"/>
          <w:lang w:eastAsia="en-US"/>
        </w:rPr>
      </w:pPr>
      <w:r w:rsidRPr="00FA033D">
        <w:rPr>
          <w:rFonts w:eastAsia="Calibri"/>
          <w:bCs w:val="0"/>
          <w:szCs w:val="24"/>
          <w:lang w:eastAsia="en-US"/>
        </w:rPr>
        <w:t>Удовлетворенность условиями оказания услуг – 95,5 баллов.</w:t>
      </w:r>
    </w:p>
    <w:p w14:paraId="11A0AF0B"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На территории муниципального образования опрошено </w:t>
      </w:r>
      <w:r w:rsidRPr="00FA033D">
        <w:rPr>
          <w:rFonts w:eastAsia="Calibri"/>
          <w:bCs w:val="0"/>
          <w:noProof/>
          <w:szCs w:val="24"/>
          <w:lang w:eastAsia="en-US"/>
        </w:rPr>
        <w:t>326</w:t>
      </w:r>
      <w:r w:rsidRPr="00FA033D">
        <w:rPr>
          <w:rFonts w:eastAsia="Calibri"/>
          <w:bCs w:val="0"/>
          <w:szCs w:val="24"/>
          <w:lang w:eastAsia="en-US"/>
        </w:rPr>
        <w:t xml:space="preserve"> респондентов (обучающихся и их родителей/ законных представителей). </w:t>
      </w:r>
    </w:p>
    <w:p w14:paraId="5C67EFD8" w14:textId="77777777" w:rsidR="00FA033D" w:rsidRPr="00FA033D" w:rsidRDefault="00FA033D" w:rsidP="00156681">
      <w:pPr>
        <w:autoSpaceDE/>
        <w:autoSpaceDN/>
        <w:adjustRightInd/>
        <w:ind w:firstLine="709"/>
        <w:rPr>
          <w:rFonts w:eastAsia="Calibri"/>
          <w:bCs w:val="0"/>
          <w:szCs w:val="24"/>
          <w:lang w:eastAsia="en-US"/>
        </w:rPr>
      </w:pPr>
      <w:r w:rsidRPr="00FA033D">
        <w:rPr>
          <w:rFonts w:eastAsia="Calibri"/>
          <w:bCs w:val="0"/>
          <w:szCs w:val="24"/>
          <w:lang w:eastAsia="en-US"/>
        </w:rPr>
        <w:t xml:space="preserve">Итоговый интегральный показатель по результатам НОК-2021 составил </w:t>
      </w:r>
      <w:r w:rsidRPr="00FA033D">
        <w:rPr>
          <w:rFonts w:eastAsia="Calibri"/>
          <w:bCs w:val="0"/>
          <w:noProof/>
          <w:szCs w:val="24"/>
          <w:lang w:eastAsia="en-US"/>
        </w:rPr>
        <w:t>85,28</w:t>
      </w:r>
      <w:r w:rsidRPr="00FA033D">
        <w:rPr>
          <w:rFonts w:eastAsia="Calibri"/>
          <w:bCs w:val="0"/>
          <w:szCs w:val="24"/>
          <w:lang w:eastAsia="en-US"/>
        </w:rPr>
        <w:t xml:space="preserve"> баллов (из 100 максимально возможных). Отклонение от нормативного показателя – </w:t>
      </w:r>
      <w:r w:rsidRPr="00FA033D">
        <w:rPr>
          <w:rFonts w:eastAsia="Calibri"/>
          <w:bCs w:val="0"/>
          <w:noProof/>
          <w:szCs w:val="24"/>
          <w:lang w:eastAsia="en-US"/>
        </w:rPr>
        <w:t>14,72</w:t>
      </w:r>
      <w:r w:rsidRPr="00FA033D">
        <w:rPr>
          <w:rFonts w:eastAsia="Calibri"/>
          <w:bCs w:val="0"/>
          <w:szCs w:val="24"/>
          <w:lang w:eastAsia="en-US"/>
        </w:rPr>
        <w:t xml:space="preserve">%. В 2018 году интегральный показатель составлял </w:t>
      </w:r>
      <w:r w:rsidRPr="00FA033D">
        <w:rPr>
          <w:rFonts w:eastAsia="Calibri"/>
          <w:bCs w:val="0"/>
          <w:noProof/>
          <w:szCs w:val="24"/>
          <w:lang w:eastAsia="en-US"/>
        </w:rPr>
        <w:t>115,79</w:t>
      </w:r>
      <w:r w:rsidRPr="00FA033D">
        <w:rPr>
          <w:rFonts w:eastAsia="Calibri"/>
          <w:bCs w:val="0"/>
          <w:szCs w:val="24"/>
          <w:lang w:eastAsia="en-US"/>
        </w:rPr>
        <w:t xml:space="preserve"> баллов (из 160 максимально возможных), отклонение от нормативного показателя - </w:t>
      </w:r>
      <w:r w:rsidRPr="00FA033D">
        <w:rPr>
          <w:rFonts w:eastAsia="Calibri"/>
          <w:bCs w:val="0"/>
          <w:noProof/>
          <w:szCs w:val="24"/>
          <w:lang w:eastAsia="en-US"/>
        </w:rPr>
        <w:t>27,63</w:t>
      </w:r>
      <w:r w:rsidRPr="00FA033D">
        <w:rPr>
          <w:rFonts w:eastAsia="Calibri"/>
          <w:bCs w:val="0"/>
          <w:szCs w:val="24"/>
          <w:lang w:eastAsia="en-US"/>
        </w:rPr>
        <w:t>%.</w:t>
      </w:r>
    </w:p>
    <w:p w14:paraId="1A6909D0" w14:textId="77777777" w:rsidR="00FA033D" w:rsidRPr="00FA033D" w:rsidRDefault="00FA033D" w:rsidP="00156681">
      <w:pPr>
        <w:autoSpaceDE/>
        <w:autoSpaceDN/>
        <w:adjustRightInd/>
        <w:ind w:firstLine="709"/>
        <w:rPr>
          <w:rFonts w:eastAsia="Calibri"/>
          <w:b/>
          <w:szCs w:val="24"/>
          <w:lang w:eastAsia="en-US"/>
        </w:rPr>
      </w:pPr>
      <w:r w:rsidRPr="00FA033D">
        <w:rPr>
          <w:rFonts w:eastAsia="Calibri"/>
          <w:b/>
          <w:szCs w:val="24"/>
          <w:lang w:eastAsia="en-US"/>
        </w:rPr>
        <w:t xml:space="preserve">Основные недостатки, выявленные в муниципальном образовании </w:t>
      </w:r>
      <w:r w:rsidRPr="00FA033D">
        <w:rPr>
          <w:rFonts w:eastAsia="Calibri"/>
          <w:b/>
          <w:noProof/>
          <w:szCs w:val="24"/>
          <w:lang w:eastAsia="en-US"/>
        </w:rPr>
        <w:t>Махневское МО</w:t>
      </w:r>
      <w:r w:rsidRPr="00FA033D">
        <w:rPr>
          <w:rFonts w:eastAsia="Calibri"/>
          <w:b/>
          <w:szCs w:val="24"/>
          <w:lang w:eastAsia="en-US"/>
        </w:rPr>
        <w:t xml:space="preserve">: </w:t>
      </w:r>
    </w:p>
    <w:p w14:paraId="4AAA29F5" w14:textId="77777777" w:rsidR="00FA033D" w:rsidRPr="00FA033D" w:rsidRDefault="00FA033D" w:rsidP="00156681">
      <w:pPr>
        <w:numPr>
          <w:ilvl w:val="0"/>
          <w:numId w:val="153"/>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На стендах образовательных организаций  отсутствует или представлена не в полном объеме следующая информация:</w:t>
      </w:r>
    </w:p>
    <w:p w14:paraId="7D187B16" w14:textId="77777777" w:rsidR="00FA033D" w:rsidRPr="00FA033D" w:rsidRDefault="00FA033D" w:rsidP="00156681">
      <w:pPr>
        <w:numPr>
          <w:ilvl w:val="0"/>
          <w:numId w:val="75"/>
        </w:numPr>
        <w:tabs>
          <w:tab w:val="left" w:pos="993"/>
        </w:tabs>
        <w:autoSpaceDE/>
        <w:autoSpaceDN/>
        <w:adjustRightInd/>
        <w:ind w:left="0" w:firstLine="709"/>
        <w:rPr>
          <w:rFonts w:eastAsia="Calibri"/>
          <w:bCs w:val="0"/>
          <w:szCs w:val="24"/>
          <w:lang w:eastAsia="en-US"/>
        </w:rPr>
      </w:pPr>
      <w:r w:rsidRPr="00FA033D">
        <w:rPr>
          <w:rFonts w:eastAsia="Calibri"/>
          <w:bCs w:val="0"/>
          <w:noProof/>
          <w:szCs w:val="24"/>
          <w:lang w:eastAsia="en-US"/>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r w:rsidRPr="00FA033D">
        <w:rPr>
          <w:rFonts w:eastAsia="Calibri"/>
          <w:bCs w:val="0"/>
          <w:szCs w:val="24"/>
          <w:lang w:eastAsia="en-US"/>
        </w:rPr>
        <w:t>;</w:t>
      </w:r>
    </w:p>
    <w:p w14:paraId="2F36E817" w14:textId="77777777" w:rsidR="00FA033D" w:rsidRPr="00FA033D" w:rsidRDefault="00FA033D" w:rsidP="00156681">
      <w:pPr>
        <w:numPr>
          <w:ilvl w:val="0"/>
          <w:numId w:val="15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муниципалитета не размещена/ размещена не в полном объеме/размещена не актуальная следующая информация:</w:t>
      </w:r>
    </w:p>
    <w:p w14:paraId="68727FD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w:t>
      </w:r>
      <w:r w:rsidRPr="00FA033D">
        <w:rPr>
          <w:rFonts w:eastAsia="Calibri"/>
          <w:bCs w:val="0"/>
          <w:noProof/>
          <w:szCs w:val="24"/>
          <w:lang w:eastAsia="en-US"/>
        </w:rPr>
        <w:lastRenderedPageBreak/>
        <w:t>подразделений (при наличии); адреса электронной почты структурных подразделений (при наличии);</w:t>
      </w:r>
    </w:p>
    <w:p w14:paraId="0B9E370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Локальные нормативные акты, предусмотренные частью 2 статьи 30 Федерального закона № 273-ФЗ (по основным вопросам организации и осуществления образовательной деятельности), правила внутреннего распорядка обучающихся, правила внутреннего трудового распоряд;</w:t>
      </w:r>
    </w:p>
    <w:p w14:paraId="4FB14FD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уровнях образования;</w:t>
      </w:r>
    </w:p>
    <w:p w14:paraId="6051F96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формах обучения;</w:t>
      </w:r>
    </w:p>
    <w:p w14:paraId="43DA952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нормативных сроках обучения;</w:t>
      </w:r>
    </w:p>
    <w:p w14:paraId="3398C8B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сроке действия государственной аккредитации образовательных программ (при наличии государственной аккредитации);</w:t>
      </w:r>
    </w:p>
    <w:p w14:paraId="0759F71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Аннотации к рабочим программам дисциплин (по каждой дисциплине в составе образовательной программы) с приложением их копий (при наличии);</w:t>
      </w:r>
    </w:p>
    <w:p w14:paraId="216A086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7BD1FED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422B1FC7"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p w14:paraId="0B6EF7D4"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обеспечении доступа в здания образовательной организации инвалидов и лиц с ограниченными возможностями здоровья;</w:t>
      </w:r>
    </w:p>
    <w:p w14:paraId="3B262E06"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42C063E3"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Информация о поступлении финансовых и материальных средств и об их расходовании по итогам финансового года;</w:t>
      </w:r>
    </w:p>
    <w:p w14:paraId="69C4CEC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3E3DCE42" w14:textId="77777777" w:rsidR="00FA033D" w:rsidRPr="00FA033D" w:rsidRDefault="00FA033D" w:rsidP="00156681">
      <w:pPr>
        <w:numPr>
          <w:ilvl w:val="0"/>
          <w:numId w:val="15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организаций отсутствуют следуюшие дистанционные способы взаимодействия с получателями услуг:</w:t>
      </w:r>
    </w:p>
    <w:p w14:paraId="641EA0A0"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val="en-US" w:eastAsia="en-US"/>
        </w:rPr>
      </w:pPr>
      <w:r w:rsidRPr="00FA033D">
        <w:rPr>
          <w:rFonts w:eastAsia="Calibri"/>
          <w:bCs w:val="0"/>
          <w:noProof/>
          <w:szCs w:val="24"/>
          <w:lang w:val="en-US" w:eastAsia="en-US"/>
        </w:rPr>
        <w:t>раздел «Часто задаваемые вопросы»</w:t>
      </w:r>
      <w:r w:rsidRPr="00FA033D">
        <w:rPr>
          <w:rFonts w:eastAsia="Calibri"/>
          <w:bCs w:val="0"/>
          <w:noProof/>
          <w:szCs w:val="24"/>
          <w:lang w:eastAsia="en-US"/>
        </w:rPr>
        <w:t>;</w:t>
      </w:r>
    </w:p>
    <w:p w14:paraId="0605147D"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анкета для опроса граждан или гиперссылка на нее (не обеспечена техническая возможность выражения участниками образовательных отношений мнения о качестве оказания услуг).</w:t>
      </w:r>
    </w:p>
    <w:p w14:paraId="0BEFA447" w14:textId="77777777" w:rsidR="00FA033D" w:rsidRPr="00FA033D" w:rsidRDefault="00FA033D" w:rsidP="00156681">
      <w:pPr>
        <w:numPr>
          <w:ilvl w:val="0"/>
          <w:numId w:val="15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 xml:space="preserve">Зафиксирован недостаточный уровень популяризации </w:t>
      </w:r>
      <w:r w:rsidRPr="00FA033D">
        <w:rPr>
          <w:rFonts w:eastAsia="Calibri"/>
          <w:bCs w:val="0"/>
          <w:noProof/>
          <w:szCs w:val="24"/>
          <w:lang w:val="en-US" w:eastAsia="en-US"/>
        </w:rPr>
        <w:t>bus</w:t>
      </w:r>
      <w:r w:rsidRPr="00FA033D">
        <w:rPr>
          <w:rFonts w:eastAsia="Calibri"/>
          <w:bCs w:val="0"/>
          <w:noProof/>
          <w:szCs w:val="24"/>
          <w:lang w:eastAsia="en-US"/>
        </w:rPr>
        <w:t>.</w:t>
      </w:r>
      <w:r w:rsidRPr="00FA033D">
        <w:rPr>
          <w:rFonts w:eastAsia="Calibri"/>
          <w:bCs w:val="0"/>
          <w:noProof/>
          <w:szCs w:val="24"/>
          <w:lang w:val="en-US" w:eastAsia="en-US"/>
        </w:rPr>
        <w:t>gov</w:t>
      </w:r>
      <w:r w:rsidRPr="00FA033D">
        <w:rPr>
          <w:rFonts w:eastAsia="Calibri"/>
          <w:bCs w:val="0"/>
          <w:noProof/>
          <w:szCs w:val="24"/>
          <w:lang w:eastAsia="en-US"/>
        </w:rPr>
        <w:t>.</w:t>
      </w:r>
      <w:r w:rsidRPr="00FA033D">
        <w:rPr>
          <w:rFonts w:eastAsia="Calibri"/>
          <w:bCs w:val="0"/>
          <w:noProof/>
          <w:szCs w:val="24"/>
          <w:lang w:val="en-US" w:eastAsia="en-US"/>
        </w:rPr>
        <w:t>ru</w:t>
      </w:r>
      <w:r w:rsidRPr="00FA033D">
        <w:rPr>
          <w:rFonts w:eastAsia="Calibri"/>
          <w:bCs w:val="0"/>
          <w:noProof/>
          <w:szCs w:val="24"/>
          <w:lang w:eastAsia="en-US"/>
        </w:rPr>
        <w:t xml:space="preserve"> на официальных сайтах образовательных организаций муниципалитета, в частности:</w:t>
      </w:r>
    </w:p>
    <w:p w14:paraId="037DF95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раздел «Независимая оценка качества оказания услуг» на официальных сайтах образовательных организаций;</w:t>
      </w:r>
    </w:p>
    <w:p w14:paraId="12D3EF6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планы по устранению недостатков по итогам НОК в 2018 году;</w:t>
      </w:r>
    </w:p>
    <w:p w14:paraId="6794FA7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разделе «Независимая оценка качества оказания услуг» на официальных сайтах образовательных организаций отсутствуют/ не актуальны отчеты по реализации планов мероприятий по результатам НОК в 2018 году, реализованных в полном объеме (по состоянию 31 марта 2021 года);</w:t>
      </w:r>
    </w:p>
    <w:p w14:paraId="595AA21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Отсутствует/ не актуальна гиперссылка на сайт bus.gov.ru с результатами независимой оценки качества оказания услуг образовательными организациями;</w:t>
      </w:r>
    </w:p>
    <w:p w14:paraId="05084E6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На официальных сайтах образовательных учреждений отсутствует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(отсутствует/ не актуален кликабильный баннер с переходом на карточку образовательной организации сайта bus.gov.ru с возможностью оставить отзыв).</w:t>
      </w:r>
    </w:p>
    <w:p w14:paraId="2AB4924C" w14:textId="77777777" w:rsidR="00FA033D" w:rsidRPr="00FA033D" w:rsidRDefault="00FA033D" w:rsidP="00156681">
      <w:pPr>
        <w:numPr>
          <w:ilvl w:val="0"/>
          <w:numId w:val="15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не в полной мере удовлетворены комфортностью условий осуществления образовательной деятельности</w:t>
      </w:r>
    </w:p>
    <w:p w14:paraId="6C5D2F05" w14:textId="77777777" w:rsidR="00FA033D" w:rsidRPr="00FA033D" w:rsidRDefault="00FA033D" w:rsidP="00156681">
      <w:pPr>
        <w:numPr>
          <w:ilvl w:val="0"/>
          <w:numId w:val="15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Помещения и территория организаций муниципального образования не оборудованы в должной степени с учетом доступности услуг для инвалидов:</w:t>
      </w:r>
    </w:p>
    <w:p w14:paraId="4DE1C29C"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lastRenderedPageBreak/>
        <w:t>не все входные группы организаций оборудованы пандусами/подъемными платформами;</w:t>
      </w:r>
    </w:p>
    <w:p w14:paraId="68F3B4CF"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выделенные стоянки для автотранспортных средств инвалидов;</w:t>
      </w:r>
    </w:p>
    <w:p w14:paraId="686C56BE"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оборудованы адаптированными лифтами, поручнями,  или имеют расширенные дверные проемы;</w:t>
      </w:r>
    </w:p>
    <w:p w14:paraId="1F48A64B"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имеют в наличии сменные кресла-коляски;</w:t>
      </w:r>
    </w:p>
    <w:p w14:paraId="41205AF8"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не все организации муниципалитета имеют специально оборудованные санитарно-гигиенические помещения в организации;</w:t>
      </w:r>
    </w:p>
    <w:p w14:paraId="114EC020" w14:textId="77777777" w:rsidR="00FA033D" w:rsidRPr="00FA033D" w:rsidRDefault="00FA033D" w:rsidP="00156681">
      <w:pPr>
        <w:numPr>
          <w:ilvl w:val="0"/>
          <w:numId w:val="15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в полной мере созданы условия доступности, позволяющие инвалидам получать услуги наравне с другими, в частности отсутствуют:</w:t>
      </w:r>
    </w:p>
    <w:p w14:paraId="152D51E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для инвалидов по слуху и зрению звуковой и зрительной информации;</w:t>
      </w:r>
    </w:p>
    <w:p w14:paraId="06AC19A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13611CD9"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предоставление возможности инвалидам по слуху (слуху и зрению) услуг сурдопереводчика (тифлосурдопереводчика);</w:t>
      </w:r>
    </w:p>
    <w:p w14:paraId="0F9C6A01" w14:textId="77777777" w:rsidR="00FA033D" w:rsidRPr="00FA033D" w:rsidRDefault="00FA033D" w:rsidP="00156681">
      <w:pPr>
        <w:numPr>
          <w:ilvl w:val="0"/>
          <w:numId w:val="75"/>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7E9B728A" w14:textId="77777777" w:rsidR="00FA033D" w:rsidRPr="00FA033D" w:rsidRDefault="00FA033D" w:rsidP="00156681">
      <w:pPr>
        <w:numPr>
          <w:ilvl w:val="0"/>
          <w:numId w:val="153"/>
        </w:numPr>
        <w:tabs>
          <w:tab w:val="left" w:pos="993"/>
        </w:tabs>
        <w:autoSpaceDE/>
        <w:autoSpaceDN/>
        <w:adjustRightInd/>
        <w:ind w:left="0" w:firstLine="709"/>
        <w:rPr>
          <w:rFonts w:eastAsia="Calibri"/>
          <w:bCs w:val="0"/>
          <w:noProof/>
          <w:szCs w:val="24"/>
          <w:lang w:eastAsia="en-US"/>
        </w:rPr>
      </w:pPr>
      <w:r w:rsidRPr="00FA033D">
        <w:rPr>
          <w:rFonts w:eastAsia="Calibri"/>
          <w:bCs w:val="0"/>
          <w:noProof/>
          <w:szCs w:val="24"/>
          <w:lang w:eastAsia="en-US"/>
        </w:rPr>
        <w:t>Получатели услуг с ограниченными возможностями здоровья не в полной мере удовлетворены созданными условиями получения услуг и оборудованностью помещений и территории организации</w:t>
      </w:r>
    </w:p>
    <w:p w14:paraId="2C861198" w14:textId="77777777" w:rsidR="00FA033D" w:rsidRPr="00FA033D" w:rsidRDefault="00FA033D" w:rsidP="00156681">
      <w:pPr>
        <w:numPr>
          <w:ilvl w:val="0"/>
          <w:numId w:val="153"/>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в недостаточной мере обеспечена доброжелательность и вежливость работников</w:t>
      </w:r>
    </w:p>
    <w:p w14:paraId="2E5DB8A1" w14:textId="77777777" w:rsidR="00FA033D" w:rsidRPr="00FA033D" w:rsidRDefault="00FA033D" w:rsidP="00156681">
      <w:pPr>
        <w:numPr>
          <w:ilvl w:val="0"/>
          <w:numId w:val="153"/>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В образовательных организациях не созданы в достаточном объеме условия для готовности получателей рекомендовать организацию</w:t>
      </w:r>
    </w:p>
    <w:p w14:paraId="5C80CC1B" w14:textId="6E38918C" w:rsidR="00FA033D" w:rsidRDefault="00FA033D" w:rsidP="00156681">
      <w:pPr>
        <w:numPr>
          <w:ilvl w:val="0"/>
          <w:numId w:val="153"/>
        </w:numPr>
        <w:tabs>
          <w:tab w:val="left" w:pos="993"/>
          <w:tab w:val="left" w:pos="1134"/>
        </w:tabs>
        <w:autoSpaceDE/>
        <w:autoSpaceDN/>
        <w:adjustRightInd/>
        <w:ind w:left="0" w:firstLine="709"/>
        <w:rPr>
          <w:rFonts w:eastAsia="Calibri"/>
          <w:bCs w:val="0"/>
          <w:noProof/>
          <w:szCs w:val="24"/>
          <w:lang w:eastAsia="en-US"/>
        </w:rPr>
      </w:pPr>
      <w:r w:rsidRPr="00FA033D">
        <w:rPr>
          <w:rFonts w:eastAsia="Calibri"/>
          <w:bCs w:val="0"/>
          <w:noProof/>
          <w:szCs w:val="24"/>
          <w:lang w:eastAsia="en-US"/>
        </w:rPr>
        <w:t>Организационные условия оказания услуг в образовательных учреждениях (график работы) скорее не удовлетворяют получателей услуг</w:t>
      </w:r>
    </w:p>
    <w:p w14:paraId="0B3499AE" w14:textId="7BF85863" w:rsidR="00E87570" w:rsidRDefault="00E87570" w:rsidP="00E87570">
      <w:pPr>
        <w:tabs>
          <w:tab w:val="left" w:pos="993"/>
          <w:tab w:val="left" w:pos="1134"/>
        </w:tabs>
        <w:autoSpaceDE/>
        <w:autoSpaceDN/>
        <w:adjustRightInd/>
        <w:rPr>
          <w:rFonts w:eastAsia="Calibri"/>
          <w:bCs w:val="0"/>
          <w:noProof/>
          <w:szCs w:val="24"/>
          <w:lang w:eastAsia="en-US"/>
        </w:rPr>
      </w:pPr>
    </w:p>
    <w:p w14:paraId="1DFDE38D" w14:textId="77777777" w:rsidR="00E87570" w:rsidRDefault="00E87570" w:rsidP="00E87570">
      <w:pPr>
        <w:tabs>
          <w:tab w:val="left" w:pos="993"/>
          <w:tab w:val="left" w:pos="1134"/>
        </w:tabs>
        <w:autoSpaceDE/>
        <w:autoSpaceDN/>
        <w:adjustRightInd/>
        <w:rPr>
          <w:rFonts w:eastAsia="Calibri"/>
          <w:bCs w:val="0"/>
          <w:noProof/>
          <w:szCs w:val="24"/>
          <w:lang w:eastAsia="en-US"/>
        </w:rPr>
        <w:sectPr w:rsidR="00E87570" w:rsidSect="000928F8">
          <w:pgSz w:w="11906" w:h="16838"/>
          <w:pgMar w:top="1134" w:right="567" w:bottom="1134" w:left="1418" w:header="708" w:footer="708" w:gutter="0"/>
          <w:cols w:space="708"/>
          <w:titlePg/>
          <w:docGrid w:linePitch="381"/>
        </w:sectPr>
      </w:pPr>
    </w:p>
    <w:p w14:paraId="70BA2123" w14:textId="5CB409E3" w:rsidR="0031633D" w:rsidRPr="004F4F33" w:rsidRDefault="0031633D" w:rsidP="0031633D">
      <w:pPr>
        <w:pStyle w:val="1"/>
        <w:spacing w:before="0" w:after="0"/>
        <w:jc w:val="center"/>
        <w:rPr>
          <w:rFonts w:cs="Times New Roman"/>
          <w:color w:val="auto"/>
          <w:sz w:val="24"/>
          <w:szCs w:val="24"/>
        </w:rPr>
      </w:pPr>
      <w:bookmarkStart w:id="57" w:name="_Описание_Платформы"/>
      <w:bookmarkStart w:id="58" w:name="_План_сбора_и"/>
      <w:bookmarkStart w:id="59" w:name="_Приложение_1._"/>
      <w:bookmarkStart w:id="60" w:name="_Toc92721971"/>
      <w:bookmarkStart w:id="61" w:name="_Hlk51100860"/>
      <w:bookmarkEnd w:id="57"/>
      <w:bookmarkEnd w:id="58"/>
      <w:bookmarkEnd w:id="59"/>
      <w:r w:rsidRPr="004F4F33">
        <w:rPr>
          <w:rFonts w:cs="Times New Roman"/>
          <w:color w:val="auto"/>
          <w:sz w:val="24"/>
          <w:szCs w:val="24"/>
        </w:rPr>
        <w:lastRenderedPageBreak/>
        <w:t>ПРИЛОЖЕНИЯ</w:t>
      </w:r>
      <w:bookmarkEnd w:id="60"/>
    </w:p>
    <w:p w14:paraId="719B00A1" w14:textId="048241E4" w:rsidR="008A361A" w:rsidRPr="00500EA4" w:rsidRDefault="004C536A" w:rsidP="00174BD4">
      <w:pPr>
        <w:tabs>
          <w:tab w:val="left" w:pos="5880"/>
        </w:tabs>
        <w:autoSpaceDE/>
        <w:autoSpaceDN/>
        <w:adjustRightInd/>
        <w:spacing w:before="240" w:after="240" w:line="240" w:lineRule="auto"/>
        <w:ind w:firstLine="0"/>
        <w:jc w:val="center"/>
        <w:outlineLvl w:val="1"/>
        <w:rPr>
          <w:rFonts w:eastAsia="Calibri"/>
          <w:b/>
          <w:bCs w:val="0"/>
          <w:lang w:eastAsia="en-US"/>
        </w:rPr>
      </w:pPr>
      <w:bookmarkStart w:id="62" w:name="_Toc92721972"/>
      <w:r w:rsidRPr="00500EA4">
        <w:rPr>
          <w:rFonts w:eastAsia="Calibri"/>
          <w:b/>
          <w:bCs w:val="0"/>
          <w:lang w:eastAsia="en-US"/>
        </w:rPr>
        <w:t xml:space="preserve">ПРИЛОЖЕНИЕ </w:t>
      </w:r>
      <w:r w:rsidR="00217A1B" w:rsidRPr="00500EA4">
        <w:rPr>
          <w:rFonts w:eastAsia="Calibri"/>
          <w:b/>
          <w:bCs w:val="0"/>
          <w:lang w:eastAsia="en-US"/>
        </w:rPr>
        <w:t>А</w:t>
      </w:r>
      <w:r w:rsidRPr="00500EA4">
        <w:rPr>
          <w:rFonts w:eastAsia="Calibri"/>
          <w:b/>
          <w:bCs w:val="0"/>
          <w:lang w:eastAsia="en-US"/>
        </w:rPr>
        <w:t xml:space="preserve"> </w:t>
      </w:r>
      <w:bookmarkStart w:id="63" w:name="_Hlk51101108"/>
      <w:r w:rsidRPr="00500EA4">
        <w:rPr>
          <w:rFonts w:eastAsia="Calibri"/>
          <w:b/>
          <w:bCs w:val="0"/>
          <w:lang w:eastAsia="en-US"/>
        </w:rPr>
        <w:br/>
      </w:r>
      <w:r w:rsidR="008A361A" w:rsidRPr="00500EA4">
        <w:rPr>
          <w:rFonts w:eastAsia="Calibri"/>
          <w:b/>
          <w:bCs w:val="0"/>
          <w:lang w:eastAsia="en-US"/>
        </w:rPr>
        <w:t>Формулы автоматизированного расчета показателей и критериев НОК УООД</w:t>
      </w:r>
      <w:bookmarkEnd w:id="62"/>
      <w:bookmarkEnd w:id="63"/>
    </w:p>
    <w:p w14:paraId="0AEF6CDF" w14:textId="4E7510F6" w:rsidR="003F2B0B" w:rsidRPr="00500EA4" w:rsidRDefault="003F2B0B" w:rsidP="00B30677">
      <w:pPr>
        <w:autoSpaceDE/>
        <w:autoSpaceDN/>
        <w:adjustRightInd/>
        <w:spacing w:before="240" w:after="240" w:line="240" w:lineRule="auto"/>
        <w:ind w:firstLine="709"/>
        <w:rPr>
          <w:rFonts w:eastAsiaTheme="majorEastAsia"/>
          <w:b/>
          <w:bCs w:val="0"/>
          <w:lang w:eastAsia="en-US"/>
        </w:rPr>
      </w:pPr>
      <w:bookmarkStart w:id="64" w:name="_Hlk51068950"/>
      <w:r w:rsidRPr="00500EA4">
        <w:rPr>
          <w:rFonts w:eastAsiaTheme="majorEastAsia"/>
          <w:b/>
          <w:bCs w:val="0"/>
          <w:lang w:eastAsia="en-US"/>
        </w:rPr>
        <w:t>А.1 Формулы расчета показателей и критериев НОК УООД</w:t>
      </w:r>
    </w:p>
    <w:p w14:paraId="38E04212" w14:textId="76EDFCEC" w:rsidR="00AA7064" w:rsidRPr="004F4F33" w:rsidRDefault="00AA7064" w:rsidP="00174BD4">
      <w:pPr>
        <w:spacing w:before="240" w:line="240" w:lineRule="auto"/>
        <w:ind w:firstLine="709"/>
        <w:rPr>
          <w:b/>
          <w:bCs w:val="0"/>
          <w:szCs w:val="24"/>
          <w:lang w:eastAsia="en-US"/>
        </w:rPr>
      </w:pPr>
      <w:r w:rsidRPr="004F4F33">
        <w:rPr>
          <w:b/>
          <w:bCs w:val="0"/>
          <w:szCs w:val="24"/>
          <w:lang w:eastAsia="en-US"/>
        </w:rPr>
        <w:t>Критерий 1.</w:t>
      </w:r>
      <w:r w:rsidR="00BB4F41" w:rsidRPr="004F4F33">
        <w:rPr>
          <w:b/>
          <w:bCs w:val="0"/>
          <w:szCs w:val="24"/>
          <w:lang w:eastAsia="en-US"/>
        </w:rPr>
        <w:t xml:space="preserve"> </w:t>
      </w:r>
      <w:r w:rsidRPr="004F4F33">
        <w:rPr>
          <w:b/>
          <w:bCs w:val="0"/>
          <w:szCs w:val="24"/>
          <w:lang w:eastAsia="en-US"/>
        </w:rPr>
        <w:t>«Открытость и доступность информации об образовательной организации»</w:t>
      </w:r>
    </w:p>
    <w:tbl>
      <w:tblPr>
        <w:tblW w:w="14742" w:type="dxa"/>
        <w:tblCellMar>
          <w:left w:w="0" w:type="dxa"/>
          <w:right w:w="0" w:type="dxa"/>
        </w:tblCellMar>
        <w:tblLook w:val="0420" w:firstRow="1" w:lastRow="0" w:firstColumn="0" w:lastColumn="0" w:noHBand="0" w:noVBand="1"/>
      </w:tblPr>
      <w:tblGrid>
        <w:gridCol w:w="14742"/>
      </w:tblGrid>
      <w:tr w:rsidR="00961EAD" w:rsidRPr="004F4F33" w14:paraId="7DB330A6" w14:textId="77777777" w:rsidTr="009A7836">
        <w:tc>
          <w:tcPr>
            <w:tcW w:w="14742" w:type="dxa"/>
            <w:tcBorders>
              <w:top w:val="nil"/>
              <w:left w:val="nil"/>
              <w:bottom w:val="nil"/>
              <w:right w:val="nil"/>
            </w:tcBorders>
            <w:shd w:val="clear" w:color="auto" w:fill="auto"/>
            <w:tcMar>
              <w:top w:w="15" w:type="dxa"/>
              <w:left w:w="180" w:type="dxa"/>
              <w:bottom w:w="0" w:type="dxa"/>
              <w:right w:w="180" w:type="dxa"/>
            </w:tcMar>
            <w:hideMark/>
          </w:tcPr>
          <w:bookmarkEnd w:id="64"/>
          <w:p w14:paraId="5C2EF370" w14:textId="1AECD7C9" w:rsidR="00961EAD" w:rsidRPr="004F4F33" w:rsidRDefault="00961EAD" w:rsidP="00174BD4">
            <w:pPr>
              <w:spacing w:line="240" w:lineRule="auto"/>
              <w:ind w:firstLine="527"/>
              <w:rPr>
                <w:b/>
                <w:szCs w:val="24"/>
                <w:lang w:eastAsia="en-US"/>
              </w:rPr>
            </w:pPr>
            <w:r w:rsidRPr="004F4F33">
              <w:rPr>
                <w:b/>
                <w:szCs w:val="24"/>
                <w:lang w:eastAsia="en-US"/>
              </w:rPr>
              <w:t>ПОКАЗАТЕЛЬ 1.1</w:t>
            </w:r>
          </w:p>
          <w:p w14:paraId="1FFA05CD" w14:textId="31E04673" w:rsidR="006073DF" w:rsidRPr="004F4F33" w:rsidRDefault="006073DF" w:rsidP="00174BD4">
            <w:pPr>
              <w:spacing w:line="240" w:lineRule="auto"/>
              <w:ind w:firstLine="0"/>
              <w:jc w:val="center"/>
              <w:rPr>
                <w:szCs w:val="24"/>
                <w:lang w:eastAsia="en-US"/>
              </w:rPr>
            </w:pPr>
            <w:r w:rsidRPr="004F4F33">
              <w:rPr>
                <w:noProof/>
                <w:szCs w:val="24"/>
              </w:rPr>
              <w:drawing>
                <wp:inline distT="0" distB="0" distL="0" distR="0" wp14:anchorId="03FB64FA" wp14:editId="49D7EBAF">
                  <wp:extent cx="4524375" cy="504825"/>
                  <wp:effectExtent l="0" t="0" r="9525" b="9525"/>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24375" cy="504825"/>
                          </a:xfrm>
                          <a:prstGeom prst="rect">
                            <a:avLst/>
                          </a:prstGeom>
                          <a:noFill/>
                          <a:ln>
                            <a:noFill/>
                          </a:ln>
                        </pic:spPr>
                      </pic:pic>
                    </a:graphicData>
                  </a:graphic>
                </wp:inline>
              </w:drawing>
            </w:r>
          </w:p>
          <w:p w14:paraId="103DEDCD" w14:textId="77777777" w:rsidR="00961EAD" w:rsidRPr="004F4F33" w:rsidRDefault="00961EAD" w:rsidP="00174BD4">
            <w:pPr>
              <w:spacing w:line="240" w:lineRule="auto"/>
              <w:ind w:firstLine="669"/>
              <w:rPr>
                <w:szCs w:val="24"/>
                <w:lang w:eastAsia="en-US"/>
              </w:rPr>
            </w:pPr>
            <w:r w:rsidRPr="004F4F33">
              <w:rPr>
                <w:szCs w:val="24"/>
                <w:lang w:eastAsia="en-US"/>
              </w:rPr>
              <w:t>где</w:t>
            </w:r>
          </w:p>
          <w:p w14:paraId="32D88A58" w14:textId="77777777" w:rsidR="00961EAD" w:rsidRPr="004F4F33" w:rsidRDefault="00961EAD" w:rsidP="00174BD4">
            <w:pPr>
              <w:spacing w:line="240" w:lineRule="auto"/>
              <w:ind w:firstLine="669"/>
              <w:rPr>
                <w:szCs w:val="24"/>
                <w:lang w:eastAsia="en-US"/>
              </w:rPr>
            </w:pPr>
            <w:r w:rsidRPr="004F4F33">
              <w:rPr>
                <w:b/>
                <w:szCs w:val="24"/>
                <w:lang w:eastAsia="en-US"/>
              </w:rPr>
              <w:t>И</w:t>
            </w:r>
            <w:r w:rsidRPr="004F4F33">
              <w:rPr>
                <w:b/>
                <w:szCs w:val="24"/>
                <w:vertAlign w:val="subscript"/>
                <w:lang w:eastAsia="en-US"/>
              </w:rPr>
              <w:t>стенд</w:t>
            </w:r>
            <w:r w:rsidRPr="004F4F33">
              <w:rPr>
                <w:szCs w:val="24"/>
                <w:lang w:eastAsia="en-US"/>
              </w:rPr>
              <w:t xml:space="preserve"> – объем информации </w:t>
            </w:r>
            <w:r w:rsidRPr="004F4F33">
              <w:rPr>
                <w:i/>
                <w:iCs/>
                <w:szCs w:val="24"/>
                <w:lang w:eastAsia="en-US"/>
              </w:rPr>
              <w:t>(количество материалов/единиц информации)</w:t>
            </w:r>
            <w:r w:rsidRPr="004F4F33">
              <w:rPr>
                <w:szCs w:val="24"/>
                <w:lang w:eastAsia="en-US"/>
              </w:rPr>
              <w:t>, размещенной на информационных стендах в помещении организации;</w:t>
            </w:r>
          </w:p>
          <w:p w14:paraId="384026A3" w14:textId="77777777" w:rsidR="00961EAD" w:rsidRPr="004F4F33" w:rsidRDefault="00961EAD" w:rsidP="00174BD4">
            <w:pPr>
              <w:spacing w:line="240" w:lineRule="auto"/>
              <w:ind w:firstLine="669"/>
              <w:rPr>
                <w:szCs w:val="24"/>
                <w:lang w:eastAsia="en-US"/>
              </w:rPr>
            </w:pPr>
            <w:r w:rsidRPr="004F4F33">
              <w:rPr>
                <w:b/>
                <w:szCs w:val="24"/>
                <w:lang w:eastAsia="en-US"/>
              </w:rPr>
              <w:t>И</w:t>
            </w:r>
            <w:r w:rsidRPr="004F4F33">
              <w:rPr>
                <w:b/>
                <w:szCs w:val="24"/>
                <w:vertAlign w:val="subscript"/>
                <w:lang w:eastAsia="en-US"/>
              </w:rPr>
              <w:t>сайт</w:t>
            </w:r>
            <w:r w:rsidRPr="004F4F33">
              <w:rPr>
                <w:b/>
                <w:szCs w:val="24"/>
                <w:lang w:eastAsia="en-US"/>
              </w:rPr>
              <w:t xml:space="preserve"> –</w:t>
            </w:r>
            <w:r w:rsidRPr="004F4F33">
              <w:rPr>
                <w:szCs w:val="24"/>
                <w:lang w:eastAsia="en-US"/>
              </w:rPr>
              <w:t xml:space="preserve"> объем информации </w:t>
            </w:r>
            <w:r w:rsidRPr="004F4F33">
              <w:rPr>
                <w:i/>
                <w:iCs/>
                <w:szCs w:val="24"/>
                <w:lang w:eastAsia="en-US"/>
              </w:rPr>
              <w:t>(количество материалов/единиц информации)</w:t>
            </w:r>
            <w:r w:rsidRPr="004F4F33">
              <w:rPr>
                <w:szCs w:val="24"/>
                <w:lang w:eastAsia="en-US"/>
              </w:rPr>
              <w:t>, размещенной на официальном сайте образовательной организации в сети "Интернет» (далее – официальный сайт организации);</w:t>
            </w:r>
          </w:p>
          <w:p w14:paraId="10171ECC" w14:textId="77777777" w:rsidR="00961EAD" w:rsidRPr="004F4F33" w:rsidRDefault="00961EAD" w:rsidP="00174BD4">
            <w:pPr>
              <w:spacing w:line="240" w:lineRule="auto"/>
              <w:ind w:firstLine="669"/>
              <w:rPr>
                <w:szCs w:val="24"/>
                <w:lang w:eastAsia="en-US"/>
              </w:rPr>
            </w:pPr>
            <w:r w:rsidRPr="004F4F33">
              <w:rPr>
                <w:b/>
                <w:szCs w:val="24"/>
                <w:lang w:eastAsia="en-US"/>
              </w:rPr>
              <w:t>И</w:t>
            </w:r>
            <w:r w:rsidRPr="004F4F33">
              <w:rPr>
                <w:b/>
                <w:szCs w:val="24"/>
                <w:vertAlign w:val="subscript"/>
                <w:lang w:eastAsia="en-US"/>
              </w:rPr>
              <w:t>норм-стенд</w:t>
            </w:r>
            <w:r w:rsidRPr="004F4F33">
              <w:rPr>
                <w:b/>
                <w:szCs w:val="24"/>
                <w:lang w:eastAsia="en-US"/>
              </w:rPr>
              <w:t xml:space="preserve"> – </w:t>
            </w:r>
            <w:r w:rsidRPr="004F4F33">
              <w:rPr>
                <w:szCs w:val="24"/>
                <w:lang w:eastAsia="en-US"/>
              </w:rPr>
              <w:t xml:space="preserve">объем информации </w:t>
            </w:r>
            <w:r w:rsidRPr="004F4F33">
              <w:rPr>
                <w:i/>
                <w:iCs/>
                <w:szCs w:val="24"/>
                <w:lang w:eastAsia="en-US"/>
              </w:rPr>
              <w:t>(количество материалов/единиц информации)</w:t>
            </w:r>
            <w:r w:rsidRPr="004F4F33">
              <w:rPr>
                <w:szCs w:val="24"/>
                <w:lang w:eastAsia="en-US"/>
              </w:rPr>
              <w:t>, размещение которой на стенде в помещении образовательной организации установлено нормативными правовыми актами;</w:t>
            </w:r>
          </w:p>
          <w:p w14:paraId="62053AF2" w14:textId="6C56152A" w:rsidR="00916ED6" w:rsidRPr="004F4F33" w:rsidRDefault="00961EAD" w:rsidP="00174BD4">
            <w:pPr>
              <w:spacing w:line="240" w:lineRule="auto"/>
              <w:ind w:firstLine="669"/>
              <w:rPr>
                <w:szCs w:val="24"/>
                <w:lang w:eastAsia="en-US"/>
              </w:rPr>
            </w:pPr>
            <w:r w:rsidRPr="004F4F33">
              <w:rPr>
                <w:b/>
                <w:szCs w:val="24"/>
                <w:lang w:eastAsia="en-US"/>
              </w:rPr>
              <w:t>И</w:t>
            </w:r>
            <w:r w:rsidRPr="004F4F33">
              <w:rPr>
                <w:b/>
                <w:szCs w:val="24"/>
                <w:vertAlign w:val="subscript"/>
                <w:lang w:eastAsia="en-US"/>
              </w:rPr>
              <w:t>норм-сайт</w:t>
            </w:r>
            <w:r w:rsidRPr="004F4F33">
              <w:rPr>
                <w:b/>
                <w:szCs w:val="24"/>
                <w:lang w:eastAsia="en-US"/>
              </w:rPr>
              <w:t xml:space="preserve"> – </w:t>
            </w:r>
            <w:r w:rsidRPr="004F4F33">
              <w:rPr>
                <w:szCs w:val="24"/>
                <w:lang w:eastAsia="en-US"/>
              </w:rPr>
              <w:t xml:space="preserve">объем информации </w:t>
            </w:r>
            <w:r w:rsidRPr="004F4F33">
              <w:rPr>
                <w:i/>
                <w:iCs/>
                <w:szCs w:val="24"/>
                <w:lang w:eastAsia="en-US"/>
              </w:rPr>
              <w:t>(количество материалов/единиц информации)</w:t>
            </w:r>
            <w:r w:rsidRPr="004F4F33">
              <w:rPr>
                <w:szCs w:val="24"/>
                <w:lang w:eastAsia="en-US"/>
              </w:rPr>
              <w:t>, размещение которой на официальном сайте образовательной организации в сети «Интернет» установлено нормативными правовыми актами</w:t>
            </w:r>
          </w:p>
        </w:tc>
      </w:tr>
      <w:tr w:rsidR="00350B22" w:rsidRPr="004F4F33" w14:paraId="10F3E8BB" w14:textId="77777777" w:rsidTr="009A7836">
        <w:tc>
          <w:tcPr>
            <w:tcW w:w="14742" w:type="dxa"/>
            <w:tcBorders>
              <w:top w:val="nil"/>
              <w:left w:val="nil"/>
              <w:bottom w:val="nil"/>
              <w:right w:val="nil"/>
            </w:tcBorders>
            <w:shd w:val="clear" w:color="auto" w:fill="auto"/>
            <w:tcMar>
              <w:top w:w="15" w:type="dxa"/>
              <w:left w:w="180" w:type="dxa"/>
              <w:bottom w:w="0" w:type="dxa"/>
              <w:right w:w="180" w:type="dxa"/>
            </w:tcMar>
            <w:hideMark/>
          </w:tcPr>
          <w:p w14:paraId="212D19DD" w14:textId="637D5214" w:rsidR="00350B22" w:rsidRPr="004F4F33" w:rsidRDefault="00350B22" w:rsidP="00174BD4">
            <w:pPr>
              <w:spacing w:before="240" w:line="240" w:lineRule="auto"/>
              <w:ind w:firstLine="669"/>
              <w:rPr>
                <w:b/>
                <w:szCs w:val="24"/>
                <w:lang w:eastAsia="en-US"/>
              </w:rPr>
            </w:pPr>
            <w:r w:rsidRPr="004F4F33">
              <w:rPr>
                <w:b/>
                <w:szCs w:val="24"/>
                <w:lang w:eastAsia="en-US"/>
              </w:rPr>
              <w:t>ПОКАЗАТЕЛЬ 1.2</w:t>
            </w:r>
          </w:p>
          <w:p w14:paraId="512859F2" w14:textId="01A29036" w:rsidR="00350B22" w:rsidRPr="004F4F33" w:rsidRDefault="00350B22" w:rsidP="00174BD4">
            <w:pPr>
              <w:spacing w:line="240" w:lineRule="auto"/>
              <w:ind w:firstLine="0"/>
              <w:jc w:val="center"/>
              <w:rPr>
                <w:szCs w:val="24"/>
                <w:lang w:eastAsia="en-US"/>
              </w:rPr>
            </w:pPr>
            <w:r w:rsidRPr="004F4F33">
              <w:rPr>
                <w:noProof/>
                <w:szCs w:val="24"/>
              </w:rPr>
              <w:drawing>
                <wp:inline distT="0" distB="0" distL="0" distR="0" wp14:anchorId="54832356" wp14:editId="45EF6B2A">
                  <wp:extent cx="2809875" cy="400050"/>
                  <wp:effectExtent l="0" t="0" r="9525"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9875" cy="4000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5A45F419" w14:textId="77777777" w:rsidR="00350B22" w:rsidRPr="004F4F33" w:rsidRDefault="00350B22" w:rsidP="00174BD4">
            <w:pPr>
              <w:spacing w:line="240" w:lineRule="auto"/>
              <w:ind w:firstLine="669"/>
              <w:rPr>
                <w:szCs w:val="24"/>
                <w:lang w:eastAsia="en-US"/>
              </w:rPr>
            </w:pPr>
            <w:r w:rsidRPr="004F4F33">
              <w:rPr>
                <w:szCs w:val="24"/>
                <w:lang w:eastAsia="en-US"/>
              </w:rPr>
              <w:t>где</w:t>
            </w:r>
          </w:p>
          <w:p w14:paraId="48B2417E" w14:textId="77777777" w:rsidR="00350B22" w:rsidRPr="004F4F33" w:rsidRDefault="00350B22" w:rsidP="00174BD4">
            <w:pPr>
              <w:spacing w:line="240" w:lineRule="auto"/>
              <w:ind w:firstLine="669"/>
              <w:rPr>
                <w:szCs w:val="24"/>
                <w:lang w:eastAsia="en-US"/>
              </w:rPr>
            </w:pPr>
            <w:r w:rsidRPr="004F4F33">
              <w:rPr>
                <w:b/>
                <w:szCs w:val="24"/>
                <w:lang w:eastAsia="en-US"/>
              </w:rPr>
              <w:t>Т</w:t>
            </w:r>
            <w:r w:rsidRPr="004F4F33">
              <w:rPr>
                <w:b/>
                <w:szCs w:val="24"/>
                <w:vertAlign w:val="subscript"/>
                <w:lang w:eastAsia="en-US"/>
              </w:rPr>
              <w:t>дист</w:t>
            </w:r>
            <w:r w:rsidRPr="004F4F33">
              <w:rPr>
                <w:szCs w:val="24"/>
                <w:vertAlign w:val="subscript"/>
                <w:lang w:eastAsia="en-US"/>
              </w:rPr>
              <w:t xml:space="preserve"> </w:t>
            </w:r>
            <w:r w:rsidRPr="004F4F33">
              <w:rPr>
                <w:szCs w:val="24"/>
                <w:lang w:eastAsia="en-US"/>
              </w:rPr>
              <w:t xml:space="preserve">– количество баллов за каждый дистанционный способ взаимодействия с получателями услуг (по 30 баллов за каждый способ); </w:t>
            </w:r>
          </w:p>
          <w:p w14:paraId="79875384" w14:textId="77777777" w:rsidR="00350B22" w:rsidRPr="004F4F33" w:rsidRDefault="00350B22" w:rsidP="00174BD4">
            <w:pPr>
              <w:spacing w:line="240" w:lineRule="auto"/>
              <w:ind w:firstLine="669"/>
              <w:rPr>
                <w:szCs w:val="24"/>
                <w:lang w:eastAsia="en-US"/>
              </w:rPr>
            </w:pPr>
            <w:r w:rsidRPr="004F4F33">
              <w:rPr>
                <w:b/>
                <w:szCs w:val="24"/>
                <w:lang w:eastAsia="en-US"/>
              </w:rPr>
              <w:t>С</w:t>
            </w:r>
            <w:r w:rsidRPr="004F4F33">
              <w:rPr>
                <w:b/>
                <w:szCs w:val="24"/>
                <w:vertAlign w:val="subscript"/>
                <w:lang w:eastAsia="en-US"/>
              </w:rPr>
              <w:t>дист</w:t>
            </w:r>
            <w:r w:rsidRPr="004F4F33">
              <w:rPr>
                <w:szCs w:val="24"/>
                <w:vertAlign w:val="subscript"/>
                <w:lang w:eastAsia="en-US"/>
              </w:rPr>
              <w:t xml:space="preserve"> </w:t>
            </w:r>
            <w:r w:rsidRPr="004F4F33">
              <w:rPr>
                <w:szCs w:val="24"/>
                <w:lang w:eastAsia="en-US"/>
              </w:rPr>
              <w:t>– количество функционирующих дистанционных способов взаимодействия с получателями услуг, информация о которых размещена на официальном сайте образовательной организации.</w:t>
            </w:r>
          </w:p>
          <w:p w14:paraId="5088FC96" w14:textId="77777777" w:rsidR="00BC4D89" w:rsidRPr="004F4F33" w:rsidRDefault="00BC4D89" w:rsidP="00174BD4">
            <w:pPr>
              <w:spacing w:line="240" w:lineRule="auto"/>
              <w:ind w:firstLine="669"/>
              <w:rPr>
                <w:szCs w:val="24"/>
                <w:lang w:eastAsia="en-US"/>
              </w:rPr>
            </w:pPr>
          </w:p>
          <w:p w14:paraId="579BD980" w14:textId="1DAEA8A8" w:rsidR="00350B22" w:rsidRPr="004F4F33" w:rsidRDefault="00350B22" w:rsidP="00174BD4">
            <w:pPr>
              <w:spacing w:line="240" w:lineRule="auto"/>
              <w:ind w:firstLine="669"/>
              <w:rPr>
                <w:b/>
                <w:szCs w:val="24"/>
                <w:lang w:eastAsia="en-US"/>
              </w:rPr>
            </w:pPr>
            <w:r w:rsidRPr="004F4F33">
              <w:rPr>
                <w:szCs w:val="24"/>
                <w:lang w:eastAsia="en-US"/>
              </w:rPr>
              <w:t>При наличии и функционировании более трех дистанционных способов взаимодействия с получателями услуг показатель оценки качества принимает значение 100 баллов.</w:t>
            </w:r>
            <w:r w:rsidRPr="004F4F33">
              <w:rPr>
                <w:b/>
                <w:szCs w:val="24"/>
                <w:lang w:eastAsia="en-US"/>
              </w:rPr>
              <w:t xml:space="preserve"> </w:t>
            </w:r>
          </w:p>
        </w:tc>
      </w:tr>
      <w:tr w:rsidR="00350B22" w:rsidRPr="004F4F33" w14:paraId="222D5B1C" w14:textId="77777777" w:rsidTr="009A7836">
        <w:tc>
          <w:tcPr>
            <w:tcW w:w="14742" w:type="dxa"/>
            <w:tcBorders>
              <w:top w:val="nil"/>
              <w:left w:val="nil"/>
              <w:bottom w:val="nil"/>
              <w:right w:val="nil"/>
            </w:tcBorders>
            <w:shd w:val="clear" w:color="auto" w:fill="auto"/>
            <w:tcMar>
              <w:top w:w="15" w:type="dxa"/>
              <w:left w:w="180" w:type="dxa"/>
              <w:bottom w:w="0" w:type="dxa"/>
              <w:right w:w="180" w:type="dxa"/>
            </w:tcMar>
            <w:hideMark/>
          </w:tcPr>
          <w:p w14:paraId="159A6F84" w14:textId="181C7B8A" w:rsidR="00350B22" w:rsidRPr="004F4F33" w:rsidRDefault="00350B22" w:rsidP="00174BD4">
            <w:pPr>
              <w:spacing w:line="240" w:lineRule="auto"/>
              <w:ind w:firstLine="669"/>
              <w:rPr>
                <w:b/>
                <w:szCs w:val="24"/>
              </w:rPr>
            </w:pPr>
            <w:r w:rsidRPr="004F4F33">
              <w:rPr>
                <w:b/>
                <w:szCs w:val="24"/>
              </w:rPr>
              <w:lastRenderedPageBreak/>
              <w:t>ПОКАЗАТЕЛЬ 1.3</w:t>
            </w:r>
          </w:p>
          <w:p w14:paraId="3F5CFC67" w14:textId="4E9FD178" w:rsidR="00350B22" w:rsidRPr="004F4F33" w:rsidRDefault="006B63D5" w:rsidP="00174BD4">
            <w:pPr>
              <w:spacing w:line="240" w:lineRule="auto"/>
              <w:ind w:firstLine="0"/>
              <w:jc w:val="center"/>
              <w:rPr>
                <w:szCs w:val="24"/>
              </w:rPr>
            </w:pPr>
            <w:r w:rsidRPr="004F4F33">
              <w:rPr>
                <w:noProof/>
                <w:szCs w:val="24"/>
              </w:rPr>
              <w:drawing>
                <wp:inline distT="0" distB="0" distL="0" distR="0" wp14:anchorId="6433CC9F" wp14:editId="323DDC69">
                  <wp:extent cx="4733822" cy="524705"/>
                  <wp:effectExtent l="0" t="0" r="0" b="8890"/>
                  <wp:docPr id="4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33822" cy="52470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60B4E0A3" w14:textId="77777777" w:rsidR="00350B22" w:rsidRPr="004F4F33" w:rsidRDefault="00350B22" w:rsidP="00174BD4">
            <w:pPr>
              <w:spacing w:line="240" w:lineRule="auto"/>
              <w:ind w:firstLine="669"/>
              <w:rPr>
                <w:szCs w:val="24"/>
              </w:rPr>
            </w:pPr>
            <w:r w:rsidRPr="004F4F33">
              <w:rPr>
                <w:szCs w:val="24"/>
              </w:rPr>
              <w:t>где</w:t>
            </w:r>
          </w:p>
          <w:p w14:paraId="161AA436" w14:textId="77777777" w:rsidR="00350B22" w:rsidRPr="004F4F33" w:rsidRDefault="00350B22" w:rsidP="00174BD4">
            <w:pPr>
              <w:spacing w:line="240" w:lineRule="auto"/>
              <w:ind w:firstLine="669"/>
              <w:rPr>
                <w:szCs w:val="24"/>
              </w:rPr>
            </w:pPr>
            <w:r w:rsidRPr="004F4F33">
              <w:rPr>
                <w:b/>
                <w:szCs w:val="24"/>
              </w:rPr>
              <w:t>У</w:t>
            </w:r>
            <w:r w:rsidRPr="004F4F33">
              <w:rPr>
                <w:b/>
                <w:szCs w:val="24"/>
                <w:vertAlign w:val="subscript"/>
              </w:rPr>
              <w:t>стенд</w:t>
            </w:r>
            <w:r w:rsidRPr="004F4F33">
              <w:rPr>
                <w:szCs w:val="24"/>
              </w:rPr>
              <w:t xml:space="preserve"> - число получателей услуг, удовлетворенных открытостью, полнотой и доступностью информации, размещенной на информационных стендах в помещении образовательной организации;</w:t>
            </w:r>
          </w:p>
          <w:p w14:paraId="171A5AAD" w14:textId="77777777" w:rsidR="00350B22" w:rsidRPr="004F4F33" w:rsidRDefault="00350B22" w:rsidP="00174BD4">
            <w:pPr>
              <w:spacing w:line="240" w:lineRule="auto"/>
              <w:ind w:firstLine="669"/>
              <w:rPr>
                <w:szCs w:val="24"/>
              </w:rPr>
            </w:pPr>
            <w:r w:rsidRPr="004F4F33">
              <w:rPr>
                <w:b/>
                <w:szCs w:val="24"/>
              </w:rPr>
              <w:t>У</w:t>
            </w:r>
            <w:r w:rsidRPr="004F4F33">
              <w:rPr>
                <w:b/>
                <w:szCs w:val="24"/>
                <w:vertAlign w:val="subscript"/>
              </w:rPr>
              <w:t>сайт</w:t>
            </w:r>
            <w:r w:rsidRPr="004F4F33">
              <w:rPr>
                <w:szCs w:val="24"/>
              </w:rPr>
              <w:t xml:space="preserve"> - число получателей услуг, удовлетворенных открытостью, полнотой и доступностью информации, размещенной на официальном сайте организации;</w:t>
            </w:r>
          </w:p>
          <w:p w14:paraId="69155505" w14:textId="0CFE1B6D" w:rsidR="00350B22" w:rsidRPr="004F4F33" w:rsidRDefault="00350B22" w:rsidP="00174BD4">
            <w:pPr>
              <w:spacing w:line="240" w:lineRule="auto"/>
              <w:ind w:firstLine="669"/>
              <w:rPr>
                <w:szCs w:val="24"/>
              </w:rPr>
            </w:pPr>
            <w:r w:rsidRPr="004F4F33">
              <w:rPr>
                <w:b/>
                <w:szCs w:val="24"/>
                <w:vertAlign w:val="subscript"/>
              </w:rPr>
              <w:t>Чобщ</w:t>
            </w:r>
            <w:r w:rsidR="006B63D5" w:rsidRPr="004F4F33">
              <w:rPr>
                <w:b/>
                <w:szCs w:val="24"/>
                <w:vertAlign w:val="subscript"/>
              </w:rPr>
              <w:t xml:space="preserve"> стенд</w:t>
            </w:r>
            <w:r w:rsidRPr="004F4F33">
              <w:rPr>
                <w:szCs w:val="24"/>
              </w:rPr>
              <w:t xml:space="preserve"> - общее число опрошенных получателей услуг</w:t>
            </w:r>
            <w:r w:rsidR="006B63D5" w:rsidRPr="004F4F33">
              <w:rPr>
                <w:szCs w:val="24"/>
              </w:rPr>
              <w:t>, ответивших на вопрос об удовлетворенности открытостью, полнотой и доступностью информации, размещенной на стендах</w:t>
            </w:r>
          </w:p>
          <w:p w14:paraId="726B872A" w14:textId="18923994" w:rsidR="00350B22" w:rsidRPr="004F4F33" w:rsidRDefault="006B63D5" w:rsidP="00174BD4">
            <w:pPr>
              <w:spacing w:line="240" w:lineRule="auto"/>
              <w:ind w:firstLine="669"/>
              <w:rPr>
                <w:szCs w:val="24"/>
              </w:rPr>
            </w:pPr>
            <w:r w:rsidRPr="004F4F33">
              <w:rPr>
                <w:b/>
                <w:szCs w:val="24"/>
                <w:vertAlign w:val="subscript"/>
              </w:rPr>
              <w:t xml:space="preserve">Чобщ сайт </w:t>
            </w:r>
            <w:r w:rsidRPr="004F4F33">
              <w:rPr>
                <w:szCs w:val="24"/>
              </w:rPr>
              <w:t>- общее число опрошенных получателей услуг, ответивших на вопрос об удовлетворенности открытостью, полнотой и доступностью информации, размещенной на сайте</w:t>
            </w:r>
          </w:p>
        </w:tc>
      </w:tr>
      <w:tr w:rsidR="00916ED6" w:rsidRPr="004F4F33" w14:paraId="6A51D4AE" w14:textId="77777777" w:rsidTr="009A7836">
        <w:tc>
          <w:tcPr>
            <w:tcW w:w="14742" w:type="dxa"/>
            <w:tcBorders>
              <w:top w:val="nil"/>
              <w:left w:val="nil"/>
              <w:bottom w:val="nil"/>
              <w:right w:val="nil"/>
            </w:tcBorders>
            <w:shd w:val="clear" w:color="auto" w:fill="auto"/>
            <w:tcMar>
              <w:top w:w="72" w:type="dxa"/>
              <w:left w:w="144" w:type="dxa"/>
              <w:bottom w:w="72" w:type="dxa"/>
              <w:right w:w="144" w:type="dxa"/>
            </w:tcMar>
            <w:hideMark/>
          </w:tcPr>
          <w:p w14:paraId="5E04698B" w14:textId="77777777" w:rsidR="00916ED6" w:rsidRPr="004F4F33" w:rsidRDefault="00916ED6" w:rsidP="00174BD4">
            <w:pPr>
              <w:spacing w:line="240" w:lineRule="auto"/>
              <w:ind w:firstLine="706"/>
              <w:rPr>
                <w:szCs w:val="24"/>
              </w:rPr>
            </w:pPr>
            <w:r w:rsidRPr="004F4F33">
              <w:rPr>
                <w:b/>
                <w:szCs w:val="24"/>
              </w:rPr>
              <w:t>ИТОГО по КРИТЕРИЮ 1</w:t>
            </w:r>
          </w:p>
        </w:tc>
      </w:tr>
      <w:tr w:rsidR="00916ED6" w:rsidRPr="004F4F33" w14:paraId="55376B6E" w14:textId="77777777" w:rsidTr="009A7836">
        <w:tc>
          <w:tcPr>
            <w:tcW w:w="14742" w:type="dxa"/>
            <w:tcBorders>
              <w:top w:val="nil"/>
              <w:left w:val="nil"/>
              <w:bottom w:val="nil"/>
              <w:right w:val="nil"/>
            </w:tcBorders>
            <w:shd w:val="clear" w:color="auto" w:fill="auto"/>
            <w:tcMar>
              <w:top w:w="72" w:type="dxa"/>
              <w:left w:w="144" w:type="dxa"/>
              <w:bottom w:w="72" w:type="dxa"/>
              <w:right w:w="144" w:type="dxa"/>
            </w:tcMar>
            <w:hideMark/>
          </w:tcPr>
          <w:p w14:paraId="18D288B6" w14:textId="77777777" w:rsidR="00916ED6" w:rsidRPr="004F4F33" w:rsidRDefault="00916ED6" w:rsidP="00174BD4">
            <w:pPr>
              <w:spacing w:line="240" w:lineRule="auto"/>
              <w:ind w:firstLine="0"/>
              <w:jc w:val="center"/>
              <w:rPr>
                <w:szCs w:val="24"/>
              </w:rPr>
            </w:pPr>
            <w:r w:rsidRPr="004F4F33">
              <w:rPr>
                <w:noProof/>
                <w:szCs w:val="24"/>
              </w:rPr>
              <w:drawing>
                <wp:inline distT="0" distB="0" distL="0" distR="0" wp14:anchorId="43DB4569" wp14:editId="4E0297C6">
                  <wp:extent cx="2905125" cy="428625"/>
                  <wp:effectExtent l="0" t="0" r="9525" b="9525"/>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05125" cy="4286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60591996" w14:textId="76255495" w:rsidR="00916ED6" w:rsidRPr="004F4F33" w:rsidRDefault="00916ED6" w:rsidP="00174BD4">
            <w:pPr>
              <w:spacing w:line="240" w:lineRule="auto"/>
              <w:ind w:left="-3" w:firstLine="709"/>
              <w:rPr>
                <w:szCs w:val="24"/>
              </w:rPr>
            </w:pPr>
            <w:r w:rsidRPr="004F4F33">
              <w:rPr>
                <w:szCs w:val="24"/>
              </w:rPr>
              <w:t>Рассчитывается с учетом значимости каждого показателя, характеризующего данный критерий</w:t>
            </w:r>
          </w:p>
        </w:tc>
      </w:tr>
    </w:tbl>
    <w:p w14:paraId="6529B2E1" w14:textId="0BC0477F" w:rsidR="006B63D5" w:rsidRPr="004F4F33" w:rsidRDefault="006B63D5" w:rsidP="00174BD4">
      <w:pPr>
        <w:spacing w:line="240" w:lineRule="auto"/>
        <w:ind w:firstLine="0"/>
        <w:rPr>
          <w:szCs w:val="24"/>
        </w:rPr>
      </w:pPr>
    </w:p>
    <w:p w14:paraId="5557E4A0" w14:textId="2D591F50" w:rsidR="00916ED6" w:rsidRPr="004F4F33" w:rsidRDefault="00916ED6" w:rsidP="00174BD4">
      <w:pPr>
        <w:pageBreakBefore/>
        <w:spacing w:line="240" w:lineRule="auto"/>
        <w:ind w:firstLine="709"/>
        <w:rPr>
          <w:b/>
          <w:bCs w:val="0"/>
          <w:szCs w:val="24"/>
          <w:lang w:eastAsia="en-US"/>
        </w:rPr>
      </w:pPr>
      <w:r w:rsidRPr="004F4F33">
        <w:rPr>
          <w:b/>
          <w:bCs w:val="0"/>
          <w:szCs w:val="24"/>
          <w:lang w:eastAsia="en-US"/>
        </w:rPr>
        <w:lastRenderedPageBreak/>
        <w:t>Критерий 2. «Комфортность условий предоставления услуг»</w:t>
      </w:r>
    </w:p>
    <w:tbl>
      <w:tblPr>
        <w:tblW w:w="14884" w:type="dxa"/>
        <w:tblInd w:w="-142" w:type="dxa"/>
        <w:tblCellMar>
          <w:left w:w="0" w:type="dxa"/>
          <w:right w:w="0" w:type="dxa"/>
        </w:tblCellMar>
        <w:tblLook w:val="0420" w:firstRow="1" w:lastRow="0" w:firstColumn="0" w:lastColumn="0" w:noHBand="0" w:noVBand="1"/>
      </w:tblPr>
      <w:tblGrid>
        <w:gridCol w:w="14884"/>
      </w:tblGrid>
      <w:tr w:rsidR="00F8590C" w:rsidRPr="004F4F33" w14:paraId="5264EFC2" w14:textId="77777777" w:rsidTr="009A7836">
        <w:trPr>
          <w:trHeight w:val="1110"/>
        </w:trPr>
        <w:tc>
          <w:tcPr>
            <w:tcW w:w="14884" w:type="dxa"/>
            <w:tcBorders>
              <w:top w:val="nil"/>
              <w:left w:val="nil"/>
              <w:bottom w:val="nil"/>
              <w:right w:val="nil"/>
            </w:tcBorders>
            <w:shd w:val="clear" w:color="auto" w:fill="auto"/>
            <w:tcMar>
              <w:top w:w="72" w:type="dxa"/>
              <w:left w:w="144" w:type="dxa"/>
              <w:bottom w:w="72" w:type="dxa"/>
              <w:right w:w="144" w:type="dxa"/>
            </w:tcMar>
            <w:hideMark/>
          </w:tcPr>
          <w:p w14:paraId="3641E59F" w14:textId="77777777" w:rsidR="00F8590C" w:rsidRPr="004F4F33" w:rsidRDefault="00F8590C" w:rsidP="00174BD4">
            <w:pPr>
              <w:tabs>
                <w:tab w:val="left" w:pos="567"/>
                <w:tab w:val="left" w:pos="714"/>
              </w:tabs>
              <w:spacing w:line="240" w:lineRule="auto"/>
              <w:ind w:firstLine="709"/>
              <w:rPr>
                <w:b/>
                <w:szCs w:val="24"/>
              </w:rPr>
            </w:pPr>
            <w:r w:rsidRPr="004F4F33">
              <w:rPr>
                <w:b/>
                <w:szCs w:val="24"/>
              </w:rPr>
              <w:t>ПОКАЗАТЕЛЬ 2.1</w:t>
            </w:r>
          </w:p>
          <w:p w14:paraId="1912C5F4" w14:textId="77777777" w:rsidR="00F8590C" w:rsidRPr="004F4F33" w:rsidRDefault="00F8590C" w:rsidP="00174BD4">
            <w:pPr>
              <w:spacing w:line="240" w:lineRule="auto"/>
              <w:ind w:firstLine="0"/>
              <w:jc w:val="center"/>
              <w:rPr>
                <w:szCs w:val="24"/>
              </w:rPr>
            </w:pPr>
            <w:r w:rsidRPr="004F4F33">
              <w:rPr>
                <w:noProof/>
                <w:szCs w:val="24"/>
              </w:rPr>
              <w:drawing>
                <wp:inline distT="0" distB="0" distL="0" distR="0" wp14:anchorId="5182E6A3" wp14:editId="25D6DB80">
                  <wp:extent cx="3362325" cy="361950"/>
                  <wp:effectExtent l="0" t="0" r="9525"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62325" cy="3619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6ADF413D" w14:textId="7F8D2B17" w:rsidR="00F8590C" w:rsidRPr="004F4F33" w:rsidRDefault="00C4580C" w:rsidP="00174BD4">
            <w:pPr>
              <w:spacing w:line="240" w:lineRule="auto"/>
              <w:ind w:firstLine="706"/>
              <w:rPr>
                <w:szCs w:val="24"/>
              </w:rPr>
            </w:pPr>
            <w:r w:rsidRPr="004F4F33">
              <w:rPr>
                <w:szCs w:val="24"/>
              </w:rPr>
              <w:t>г</w:t>
            </w:r>
            <w:r w:rsidR="00F8590C" w:rsidRPr="004F4F33">
              <w:rPr>
                <w:szCs w:val="24"/>
              </w:rPr>
              <w:t>де</w:t>
            </w:r>
          </w:p>
          <w:p w14:paraId="1714A3BA" w14:textId="77777777" w:rsidR="00C4580C" w:rsidRPr="004F4F33" w:rsidRDefault="00C4580C" w:rsidP="00174BD4">
            <w:pPr>
              <w:spacing w:line="240" w:lineRule="auto"/>
              <w:ind w:firstLine="669"/>
              <w:rPr>
                <w:szCs w:val="24"/>
              </w:rPr>
            </w:pPr>
            <w:r w:rsidRPr="004F4F33">
              <w:rPr>
                <w:b/>
                <w:szCs w:val="24"/>
              </w:rPr>
              <w:t>Т</w:t>
            </w:r>
            <w:r w:rsidRPr="004F4F33">
              <w:rPr>
                <w:b/>
                <w:szCs w:val="24"/>
                <w:vertAlign w:val="subscript"/>
              </w:rPr>
              <w:t>комф</w:t>
            </w:r>
            <w:r w:rsidRPr="004F4F33">
              <w:rPr>
                <w:szCs w:val="24"/>
              </w:rPr>
              <w:t>– количество баллов за каждое комфортное условие предоставления услуг (по 20 баллов за каждое комфортное условие)</w:t>
            </w:r>
          </w:p>
          <w:p w14:paraId="0DD9CD46" w14:textId="77777777" w:rsidR="00C4580C" w:rsidRPr="004F4F33" w:rsidRDefault="00C4580C" w:rsidP="00174BD4">
            <w:pPr>
              <w:spacing w:line="240" w:lineRule="auto"/>
              <w:ind w:firstLine="669"/>
              <w:rPr>
                <w:szCs w:val="24"/>
              </w:rPr>
            </w:pPr>
            <w:r w:rsidRPr="004F4F33">
              <w:rPr>
                <w:b/>
                <w:szCs w:val="24"/>
              </w:rPr>
              <w:t>С</w:t>
            </w:r>
            <w:r w:rsidRPr="004F4F33">
              <w:rPr>
                <w:b/>
                <w:szCs w:val="24"/>
                <w:vertAlign w:val="subscript"/>
              </w:rPr>
              <w:t>комф</w:t>
            </w:r>
            <w:r w:rsidRPr="004F4F33">
              <w:rPr>
                <w:b/>
                <w:szCs w:val="24"/>
              </w:rPr>
              <w:t xml:space="preserve"> </w:t>
            </w:r>
            <w:r w:rsidRPr="004F4F33">
              <w:rPr>
                <w:szCs w:val="24"/>
              </w:rPr>
              <w:t>– количество комфортных условий предоставления услуг.</w:t>
            </w:r>
          </w:p>
          <w:p w14:paraId="256E0310" w14:textId="77777777" w:rsidR="00C4580C" w:rsidRPr="004F4F33" w:rsidRDefault="00C4580C" w:rsidP="00174BD4">
            <w:pPr>
              <w:spacing w:line="240" w:lineRule="auto"/>
              <w:ind w:firstLine="706"/>
              <w:rPr>
                <w:szCs w:val="24"/>
              </w:rPr>
            </w:pPr>
          </w:p>
          <w:p w14:paraId="0040D62B" w14:textId="04394DE5" w:rsidR="00C4580C" w:rsidRPr="004F4F33" w:rsidRDefault="00C4580C" w:rsidP="00174BD4">
            <w:pPr>
              <w:spacing w:line="240" w:lineRule="auto"/>
              <w:ind w:firstLine="706"/>
              <w:rPr>
                <w:szCs w:val="24"/>
              </w:rPr>
            </w:pPr>
            <w:r w:rsidRPr="004F4F33">
              <w:rPr>
                <w:szCs w:val="24"/>
              </w:rPr>
              <w:t>При наличии пяти и более комфортных условий предоставления услуг показатель оценки качества (</w:t>
            </w:r>
            <w:r w:rsidRPr="004F4F33">
              <w:rPr>
                <w:b/>
                <w:szCs w:val="24"/>
              </w:rPr>
              <w:t>П</w:t>
            </w:r>
            <w:r w:rsidRPr="004F4F33">
              <w:rPr>
                <w:b/>
                <w:szCs w:val="24"/>
                <w:vertAlign w:val="subscript"/>
              </w:rPr>
              <w:t>комф.усл</w:t>
            </w:r>
            <w:r w:rsidRPr="004F4F33">
              <w:rPr>
                <w:szCs w:val="24"/>
              </w:rPr>
              <w:t>) принимает значение 100 баллов</w:t>
            </w:r>
          </w:p>
        </w:tc>
      </w:tr>
      <w:tr w:rsidR="00870AD9" w:rsidRPr="004F4F33" w14:paraId="4C02B3C9" w14:textId="77777777" w:rsidTr="009A7836">
        <w:trPr>
          <w:trHeight w:val="1110"/>
        </w:trPr>
        <w:tc>
          <w:tcPr>
            <w:tcW w:w="14884" w:type="dxa"/>
            <w:tcBorders>
              <w:top w:val="nil"/>
              <w:left w:val="nil"/>
              <w:bottom w:val="nil"/>
              <w:right w:val="nil"/>
            </w:tcBorders>
            <w:shd w:val="clear" w:color="auto" w:fill="auto"/>
            <w:tcMar>
              <w:top w:w="72" w:type="dxa"/>
              <w:left w:w="144" w:type="dxa"/>
              <w:bottom w:w="72" w:type="dxa"/>
              <w:right w:w="144" w:type="dxa"/>
            </w:tcMar>
            <w:hideMark/>
          </w:tcPr>
          <w:p w14:paraId="65745358" w14:textId="3BD44AED" w:rsidR="00870AD9" w:rsidRPr="004F4F33" w:rsidRDefault="00870AD9" w:rsidP="00174BD4">
            <w:pPr>
              <w:spacing w:before="240" w:line="240" w:lineRule="auto"/>
              <w:ind w:firstLine="709"/>
              <w:rPr>
                <w:b/>
                <w:szCs w:val="24"/>
              </w:rPr>
            </w:pPr>
            <w:r w:rsidRPr="004F4F33">
              <w:rPr>
                <w:b/>
                <w:szCs w:val="24"/>
              </w:rPr>
              <w:t>ПОКАЗАТЕЛЬ 2.3</w:t>
            </w:r>
          </w:p>
          <w:p w14:paraId="5A4B4209" w14:textId="0F144B03" w:rsidR="00870AD9" w:rsidRPr="004F4F33" w:rsidRDefault="00870AD9" w:rsidP="00174BD4">
            <w:pPr>
              <w:spacing w:line="240" w:lineRule="auto"/>
              <w:ind w:firstLine="0"/>
              <w:jc w:val="center"/>
              <w:rPr>
                <w:szCs w:val="24"/>
              </w:rPr>
            </w:pPr>
            <w:r w:rsidRPr="004F4F33">
              <w:rPr>
                <w:noProof/>
                <w:szCs w:val="24"/>
              </w:rPr>
              <w:drawing>
                <wp:inline distT="0" distB="0" distL="0" distR="0" wp14:anchorId="188E65F1" wp14:editId="29E99CB4">
                  <wp:extent cx="4272414" cy="620189"/>
                  <wp:effectExtent l="0" t="0" r="0" b="889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2414" cy="62018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0ADABF44" w14:textId="377C7908" w:rsidR="00870AD9" w:rsidRPr="004F4F33" w:rsidRDefault="00C4580C" w:rsidP="00174BD4">
            <w:pPr>
              <w:spacing w:line="240" w:lineRule="auto"/>
              <w:ind w:firstLine="706"/>
              <w:rPr>
                <w:szCs w:val="24"/>
              </w:rPr>
            </w:pPr>
            <w:r w:rsidRPr="004F4F33">
              <w:rPr>
                <w:szCs w:val="24"/>
              </w:rPr>
              <w:t>г</w:t>
            </w:r>
            <w:r w:rsidR="00870AD9" w:rsidRPr="004F4F33">
              <w:rPr>
                <w:szCs w:val="24"/>
              </w:rPr>
              <w:t>де</w:t>
            </w:r>
          </w:p>
          <w:p w14:paraId="383817FE" w14:textId="77777777" w:rsidR="00C4580C" w:rsidRPr="004F4F33" w:rsidRDefault="00C4580C" w:rsidP="00174BD4">
            <w:pPr>
              <w:spacing w:line="240" w:lineRule="auto"/>
              <w:ind w:firstLine="669"/>
              <w:rPr>
                <w:szCs w:val="24"/>
              </w:rPr>
            </w:pPr>
            <w:r w:rsidRPr="004F4F33">
              <w:rPr>
                <w:b/>
                <w:szCs w:val="24"/>
              </w:rPr>
              <w:t>У</w:t>
            </w:r>
            <w:r w:rsidRPr="004F4F33">
              <w:rPr>
                <w:b/>
                <w:szCs w:val="24"/>
                <w:vertAlign w:val="superscript"/>
              </w:rPr>
              <w:t>комф</w:t>
            </w:r>
            <w:r w:rsidRPr="004F4F33">
              <w:rPr>
                <w:szCs w:val="24"/>
              </w:rPr>
              <w:t xml:space="preserve"> - число получателей услуг, удовлетворенных комфортностью предоставления услуг образовательной организацией;</w:t>
            </w:r>
          </w:p>
          <w:p w14:paraId="3AAE4E68" w14:textId="5AFD360D" w:rsidR="00C4580C" w:rsidRPr="004F4F33" w:rsidRDefault="00C4580C" w:rsidP="00174BD4">
            <w:pPr>
              <w:spacing w:line="240" w:lineRule="auto"/>
              <w:ind w:firstLine="706"/>
              <w:rPr>
                <w:szCs w:val="24"/>
              </w:rPr>
            </w:pPr>
            <w:r w:rsidRPr="004F4F33">
              <w:rPr>
                <w:b/>
                <w:szCs w:val="24"/>
              </w:rPr>
              <w:t>Ч</w:t>
            </w:r>
            <w:r w:rsidRPr="004F4F33">
              <w:rPr>
                <w:b/>
                <w:szCs w:val="24"/>
                <w:vertAlign w:val="subscript"/>
              </w:rPr>
              <w:t>общ</w:t>
            </w:r>
            <w:r w:rsidRPr="004F4F33">
              <w:rPr>
                <w:b/>
                <w:szCs w:val="24"/>
              </w:rPr>
              <w:t xml:space="preserve"> </w:t>
            </w:r>
            <w:r w:rsidRPr="004F4F33">
              <w:rPr>
                <w:szCs w:val="24"/>
              </w:rPr>
              <w:t>- общее число опрошенных получателей услуг.</w:t>
            </w:r>
          </w:p>
        </w:tc>
      </w:tr>
      <w:tr w:rsidR="00870AD9" w:rsidRPr="004F4F33" w14:paraId="552384F0" w14:textId="77777777" w:rsidTr="009A7836">
        <w:trPr>
          <w:trHeight w:val="409"/>
        </w:trPr>
        <w:tc>
          <w:tcPr>
            <w:tcW w:w="14884" w:type="dxa"/>
            <w:tcBorders>
              <w:top w:val="nil"/>
              <w:left w:val="nil"/>
              <w:bottom w:val="nil"/>
              <w:right w:val="nil"/>
            </w:tcBorders>
            <w:shd w:val="clear" w:color="auto" w:fill="auto"/>
            <w:tcMar>
              <w:top w:w="72" w:type="dxa"/>
              <w:left w:w="144" w:type="dxa"/>
              <w:bottom w:w="72" w:type="dxa"/>
              <w:right w:w="144" w:type="dxa"/>
            </w:tcMar>
            <w:hideMark/>
          </w:tcPr>
          <w:p w14:paraId="7EF34178" w14:textId="77777777" w:rsidR="00870AD9" w:rsidRPr="004F4F33" w:rsidRDefault="00870AD9" w:rsidP="00174BD4">
            <w:pPr>
              <w:spacing w:line="240" w:lineRule="auto"/>
              <w:ind w:firstLine="709"/>
              <w:rPr>
                <w:szCs w:val="24"/>
              </w:rPr>
            </w:pPr>
            <w:r w:rsidRPr="004F4F33">
              <w:rPr>
                <w:b/>
                <w:szCs w:val="24"/>
              </w:rPr>
              <w:t>ИТОГО по КРИТЕРИЮ 2</w:t>
            </w:r>
          </w:p>
        </w:tc>
      </w:tr>
      <w:tr w:rsidR="00870AD9" w:rsidRPr="004F4F33" w14:paraId="4BEC43C3" w14:textId="77777777" w:rsidTr="009A7836">
        <w:trPr>
          <w:trHeight w:val="748"/>
        </w:trPr>
        <w:tc>
          <w:tcPr>
            <w:tcW w:w="14884" w:type="dxa"/>
            <w:tcBorders>
              <w:top w:val="nil"/>
              <w:left w:val="nil"/>
              <w:bottom w:val="nil"/>
              <w:right w:val="nil"/>
            </w:tcBorders>
            <w:shd w:val="clear" w:color="auto" w:fill="auto"/>
            <w:tcMar>
              <w:top w:w="72" w:type="dxa"/>
              <w:left w:w="144" w:type="dxa"/>
              <w:bottom w:w="72" w:type="dxa"/>
              <w:right w:w="144" w:type="dxa"/>
            </w:tcMar>
            <w:hideMark/>
          </w:tcPr>
          <w:p w14:paraId="4EAFDE34" w14:textId="7B25CEF6" w:rsidR="00870AD9" w:rsidRPr="004F4F33" w:rsidRDefault="00870AD9" w:rsidP="00174BD4">
            <w:pPr>
              <w:spacing w:line="240" w:lineRule="auto"/>
              <w:ind w:firstLine="0"/>
              <w:jc w:val="center"/>
              <w:rPr>
                <w:szCs w:val="24"/>
              </w:rPr>
            </w:pPr>
            <w:r w:rsidRPr="004F4F33">
              <w:rPr>
                <w:noProof/>
                <w:szCs w:val="24"/>
              </w:rPr>
              <w:drawing>
                <wp:inline distT="0" distB="0" distL="0" distR="0" wp14:anchorId="74819B37" wp14:editId="5D326D2A">
                  <wp:extent cx="4482000" cy="446400"/>
                  <wp:effectExtent l="0" t="0" r="0" b="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82000" cy="446400"/>
                          </a:xfrm>
                          <a:prstGeom prst="rect">
                            <a:avLst/>
                          </a:prstGeom>
                          <a:noFill/>
                          <a:ln>
                            <a:noFill/>
                          </a:ln>
                        </pic:spPr>
                      </pic:pic>
                    </a:graphicData>
                  </a:graphic>
                </wp:inline>
              </w:drawing>
            </w:r>
          </w:p>
        </w:tc>
      </w:tr>
      <w:tr w:rsidR="00870AD9" w:rsidRPr="004F4F33" w14:paraId="3E77D0DE" w14:textId="77777777" w:rsidTr="009A7836">
        <w:trPr>
          <w:trHeight w:val="444"/>
        </w:trPr>
        <w:tc>
          <w:tcPr>
            <w:tcW w:w="14884" w:type="dxa"/>
            <w:tcBorders>
              <w:top w:val="nil"/>
              <w:left w:val="nil"/>
              <w:bottom w:val="nil"/>
              <w:right w:val="nil"/>
            </w:tcBorders>
            <w:shd w:val="clear" w:color="auto" w:fill="auto"/>
            <w:tcMar>
              <w:top w:w="15" w:type="dxa"/>
              <w:left w:w="180" w:type="dxa"/>
              <w:bottom w:w="0" w:type="dxa"/>
              <w:right w:w="180" w:type="dxa"/>
            </w:tcMar>
            <w:hideMark/>
          </w:tcPr>
          <w:p w14:paraId="41F065A2" w14:textId="77777777" w:rsidR="00870AD9" w:rsidRPr="004F4F33" w:rsidRDefault="00870AD9" w:rsidP="00174BD4">
            <w:pPr>
              <w:spacing w:line="240" w:lineRule="auto"/>
              <w:ind w:firstLine="672"/>
              <w:rPr>
                <w:szCs w:val="24"/>
              </w:rPr>
            </w:pPr>
            <w:r w:rsidRPr="004F4F33">
              <w:rPr>
                <w:szCs w:val="24"/>
              </w:rPr>
              <w:t>Рассчитывается с учетом значимости каждого показателя, характеризующего данный критерий</w:t>
            </w:r>
          </w:p>
        </w:tc>
      </w:tr>
    </w:tbl>
    <w:p w14:paraId="1DDE6270" w14:textId="2470CC7E" w:rsidR="00121A3D" w:rsidRPr="004F4F33" w:rsidRDefault="00121A3D" w:rsidP="00174BD4">
      <w:pPr>
        <w:spacing w:line="240" w:lineRule="auto"/>
        <w:ind w:firstLine="0"/>
        <w:jc w:val="center"/>
        <w:rPr>
          <w:b/>
          <w:szCs w:val="24"/>
        </w:rPr>
      </w:pPr>
    </w:p>
    <w:p w14:paraId="40D04041" w14:textId="77777777" w:rsidR="000B51FA" w:rsidRPr="004F4F33" w:rsidRDefault="000B51FA" w:rsidP="00174BD4">
      <w:pPr>
        <w:pageBreakBefore/>
        <w:spacing w:line="240" w:lineRule="auto"/>
        <w:ind w:firstLine="709"/>
        <w:rPr>
          <w:b/>
          <w:bCs w:val="0"/>
          <w:szCs w:val="24"/>
          <w:lang w:eastAsia="en-US"/>
        </w:rPr>
      </w:pPr>
      <w:r w:rsidRPr="004F4F33">
        <w:rPr>
          <w:b/>
          <w:bCs w:val="0"/>
          <w:szCs w:val="24"/>
          <w:lang w:eastAsia="en-US"/>
        </w:rPr>
        <w:lastRenderedPageBreak/>
        <w:t>Критерий 3. «Доступность услуг для инвалидов»</w:t>
      </w:r>
    </w:p>
    <w:tbl>
      <w:tblPr>
        <w:tblW w:w="14884" w:type="dxa"/>
        <w:tblInd w:w="-142" w:type="dxa"/>
        <w:tblCellMar>
          <w:left w:w="0" w:type="dxa"/>
          <w:right w:w="0" w:type="dxa"/>
        </w:tblCellMar>
        <w:tblLook w:val="0420" w:firstRow="1" w:lastRow="0" w:firstColumn="0" w:lastColumn="0" w:noHBand="0" w:noVBand="1"/>
      </w:tblPr>
      <w:tblGrid>
        <w:gridCol w:w="14884"/>
      </w:tblGrid>
      <w:tr w:rsidR="002225FE" w:rsidRPr="004F4F33" w14:paraId="09F6D599" w14:textId="77777777" w:rsidTr="009A7836">
        <w:trPr>
          <w:trHeight w:val="1029"/>
        </w:trPr>
        <w:tc>
          <w:tcPr>
            <w:tcW w:w="14884" w:type="dxa"/>
            <w:tcBorders>
              <w:top w:val="nil"/>
              <w:left w:val="nil"/>
              <w:bottom w:val="nil"/>
              <w:right w:val="nil"/>
            </w:tcBorders>
            <w:shd w:val="clear" w:color="auto" w:fill="auto"/>
            <w:tcMar>
              <w:top w:w="72" w:type="dxa"/>
              <w:left w:w="144" w:type="dxa"/>
              <w:bottom w:w="72" w:type="dxa"/>
              <w:right w:w="144" w:type="dxa"/>
            </w:tcMar>
            <w:hideMark/>
          </w:tcPr>
          <w:p w14:paraId="7D7D1ADA" w14:textId="125BBDC2" w:rsidR="002225FE" w:rsidRPr="004F4F33" w:rsidRDefault="002225FE" w:rsidP="00174BD4">
            <w:pPr>
              <w:spacing w:line="240" w:lineRule="auto"/>
              <w:ind w:firstLine="709"/>
              <w:rPr>
                <w:b/>
                <w:szCs w:val="24"/>
              </w:rPr>
            </w:pPr>
            <w:r w:rsidRPr="004F4F33">
              <w:rPr>
                <w:b/>
                <w:szCs w:val="24"/>
              </w:rPr>
              <w:t>ПОКАЗАТЕЛЬ 3.1</w:t>
            </w:r>
          </w:p>
          <w:p w14:paraId="648B67AF" w14:textId="27C4B8FC" w:rsidR="002225FE" w:rsidRPr="004F4F33" w:rsidRDefault="002225FE" w:rsidP="00174BD4">
            <w:pPr>
              <w:spacing w:line="240" w:lineRule="auto"/>
              <w:ind w:firstLine="0"/>
              <w:jc w:val="center"/>
              <w:rPr>
                <w:b/>
                <w:bCs w:val="0"/>
                <w:szCs w:val="24"/>
              </w:rPr>
            </w:pPr>
            <w:r w:rsidRPr="004F4F33">
              <w:rPr>
                <w:b/>
                <w:noProof/>
                <w:szCs w:val="24"/>
              </w:rPr>
              <w:drawing>
                <wp:inline distT="0" distB="0" distL="0" distR="0" wp14:anchorId="40F95E15" wp14:editId="399B30DC">
                  <wp:extent cx="4023520" cy="449759"/>
                  <wp:effectExtent l="0" t="0" r="0" b="762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23520" cy="44975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6577E023" w14:textId="5C655BAA" w:rsidR="002225FE" w:rsidRPr="004F4F33" w:rsidRDefault="00C4580C" w:rsidP="00174BD4">
            <w:pPr>
              <w:spacing w:line="240" w:lineRule="auto"/>
              <w:ind w:firstLine="709"/>
              <w:rPr>
                <w:szCs w:val="24"/>
              </w:rPr>
            </w:pPr>
            <w:r w:rsidRPr="004F4F33">
              <w:rPr>
                <w:szCs w:val="24"/>
              </w:rPr>
              <w:t>г</w:t>
            </w:r>
            <w:r w:rsidR="002225FE" w:rsidRPr="004F4F33">
              <w:rPr>
                <w:szCs w:val="24"/>
              </w:rPr>
              <w:t>де</w:t>
            </w:r>
          </w:p>
          <w:p w14:paraId="0766EF2C" w14:textId="77777777" w:rsidR="00C4580C" w:rsidRPr="004F4F33" w:rsidRDefault="00C4580C" w:rsidP="00174BD4">
            <w:pPr>
              <w:spacing w:line="240" w:lineRule="auto"/>
              <w:ind w:firstLine="709"/>
              <w:rPr>
                <w:szCs w:val="24"/>
              </w:rPr>
            </w:pPr>
            <w:r w:rsidRPr="004F4F33">
              <w:rPr>
                <w:b/>
                <w:szCs w:val="24"/>
              </w:rPr>
              <w:t>Т</w:t>
            </w:r>
            <w:r w:rsidRPr="004F4F33">
              <w:rPr>
                <w:b/>
                <w:szCs w:val="24"/>
                <w:vertAlign w:val="superscript"/>
              </w:rPr>
              <w:t>орг</w:t>
            </w:r>
            <w:r w:rsidRPr="004F4F33">
              <w:rPr>
                <w:b/>
                <w:szCs w:val="24"/>
                <w:vertAlign w:val="subscript"/>
              </w:rPr>
              <w:t>дост</w:t>
            </w:r>
            <w:r w:rsidRPr="004F4F33">
              <w:rPr>
                <w:b/>
                <w:szCs w:val="24"/>
              </w:rPr>
              <w:t xml:space="preserve"> </w:t>
            </w:r>
            <w:r w:rsidRPr="004F4F33">
              <w:rPr>
                <w:szCs w:val="24"/>
              </w:rPr>
              <w:t>– количество баллов за каждое условие доступности организации для инвалидов (по 20 баллов за каждое условие);</w:t>
            </w:r>
          </w:p>
          <w:p w14:paraId="12F218B2" w14:textId="77777777" w:rsidR="00C4580C" w:rsidRPr="004F4F33" w:rsidRDefault="00C4580C" w:rsidP="00174BD4">
            <w:pPr>
              <w:spacing w:line="240" w:lineRule="auto"/>
              <w:ind w:firstLine="709"/>
              <w:rPr>
                <w:szCs w:val="24"/>
              </w:rPr>
            </w:pPr>
            <w:r w:rsidRPr="004F4F33">
              <w:rPr>
                <w:b/>
                <w:szCs w:val="24"/>
              </w:rPr>
              <w:t>С</w:t>
            </w:r>
            <w:r w:rsidRPr="004F4F33">
              <w:rPr>
                <w:b/>
                <w:szCs w:val="24"/>
                <w:vertAlign w:val="superscript"/>
              </w:rPr>
              <w:t>орг</w:t>
            </w:r>
            <w:r w:rsidRPr="004F4F33">
              <w:rPr>
                <w:b/>
                <w:szCs w:val="24"/>
                <w:vertAlign w:val="subscript"/>
              </w:rPr>
              <w:t xml:space="preserve">дост </w:t>
            </w:r>
            <w:r w:rsidRPr="004F4F33">
              <w:rPr>
                <w:b/>
                <w:szCs w:val="24"/>
              </w:rPr>
              <w:t>–</w:t>
            </w:r>
            <w:r w:rsidRPr="004F4F33">
              <w:rPr>
                <w:szCs w:val="24"/>
              </w:rPr>
              <w:t xml:space="preserve"> количество условий доступности организации для инвалидов. </w:t>
            </w:r>
          </w:p>
          <w:p w14:paraId="0201E44C" w14:textId="77777777" w:rsidR="00C4580C" w:rsidRPr="004F4F33" w:rsidRDefault="00C4580C" w:rsidP="00174BD4">
            <w:pPr>
              <w:spacing w:line="240" w:lineRule="auto"/>
              <w:ind w:firstLine="709"/>
              <w:rPr>
                <w:szCs w:val="24"/>
              </w:rPr>
            </w:pPr>
            <w:r w:rsidRPr="004F4F33">
              <w:rPr>
                <w:szCs w:val="24"/>
              </w:rPr>
              <w:t xml:space="preserve">При наличии пяти и более условий доступности услуг для инвалидов показатель оценки качества </w:t>
            </w:r>
            <w:r w:rsidRPr="004F4F33">
              <w:rPr>
                <w:b/>
                <w:szCs w:val="24"/>
              </w:rPr>
              <w:t>(П</w:t>
            </w:r>
            <w:r w:rsidRPr="004F4F33">
              <w:rPr>
                <w:b/>
                <w:szCs w:val="24"/>
                <w:vertAlign w:val="superscript"/>
              </w:rPr>
              <w:t>орг</w:t>
            </w:r>
            <w:r w:rsidRPr="004F4F33">
              <w:rPr>
                <w:b/>
                <w:szCs w:val="24"/>
                <w:vertAlign w:val="subscript"/>
              </w:rPr>
              <w:t>дост</w:t>
            </w:r>
            <w:r w:rsidRPr="004F4F33">
              <w:rPr>
                <w:b/>
                <w:szCs w:val="24"/>
              </w:rPr>
              <w:t>)</w:t>
            </w:r>
            <w:r w:rsidRPr="004F4F33">
              <w:rPr>
                <w:szCs w:val="24"/>
                <w:vertAlign w:val="subscript"/>
              </w:rPr>
              <w:t xml:space="preserve"> </w:t>
            </w:r>
            <w:r w:rsidRPr="004F4F33">
              <w:rPr>
                <w:szCs w:val="24"/>
              </w:rPr>
              <w:t>принимает значение 100 баллов</w:t>
            </w:r>
          </w:p>
          <w:p w14:paraId="6DEFF523" w14:textId="77777777" w:rsidR="00C4580C" w:rsidRPr="004F4F33" w:rsidRDefault="00C4580C" w:rsidP="00174BD4">
            <w:pPr>
              <w:spacing w:line="240" w:lineRule="auto"/>
              <w:ind w:firstLine="709"/>
              <w:rPr>
                <w:szCs w:val="24"/>
              </w:rPr>
            </w:pPr>
          </w:p>
          <w:p w14:paraId="79F9970F" w14:textId="03BBD3D5" w:rsidR="00DA162E" w:rsidRPr="004F4F33" w:rsidRDefault="00DA162E" w:rsidP="00174BD4">
            <w:pPr>
              <w:spacing w:line="240" w:lineRule="auto"/>
              <w:ind w:firstLine="709"/>
              <w:rPr>
                <w:szCs w:val="24"/>
              </w:rPr>
            </w:pPr>
            <w:r w:rsidRPr="004F4F33">
              <w:rPr>
                <w:szCs w:val="24"/>
              </w:rPr>
              <w:t>Для образовательных организаций, располагающихся в зданиях исторического, культурного и архитектурного наследия, в случае невозможности выполнения требований по обеспечению доступности для инвалидов в части: оборудования входных групп пандусами (подъемными платформами); наличия адаптированных лифтов, поручней, расширенных дверных проемов; наличия специально оборудованных санитарно-гигиенических помещений в организации (подтверждается решениями органов по охране и использованию памятников истории и культуры соответствующего уровня и органами социальной защиты населения соответствующего уровня) показатель оценки качества (</w:t>
            </w:r>
            <w:r w:rsidRPr="004F4F33">
              <w:rPr>
                <w:b/>
                <w:szCs w:val="24"/>
              </w:rPr>
              <w:t>П</w:t>
            </w:r>
            <w:r w:rsidRPr="004F4F33">
              <w:rPr>
                <w:b/>
                <w:szCs w:val="24"/>
                <w:vertAlign w:val="superscript"/>
              </w:rPr>
              <w:t>орг</w:t>
            </w:r>
            <w:r w:rsidRPr="004F4F33">
              <w:rPr>
                <w:b/>
                <w:szCs w:val="24"/>
                <w:vertAlign w:val="subscript"/>
              </w:rPr>
              <w:t>дост</w:t>
            </w:r>
            <w:r w:rsidRPr="004F4F33">
              <w:rPr>
                <w:szCs w:val="24"/>
              </w:rPr>
              <w:t>) принимает:</w:t>
            </w:r>
          </w:p>
          <w:p w14:paraId="77251494" w14:textId="77777777" w:rsidR="00DA162E" w:rsidRPr="004F4F33" w:rsidRDefault="00DA162E" w:rsidP="00174BD4">
            <w:pPr>
              <w:spacing w:line="240" w:lineRule="auto"/>
              <w:ind w:firstLine="709"/>
              <w:rPr>
                <w:szCs w:val="24"/>
              </w:rPr>
            </w:pPr>
            <w:r w:rsidRPr="004F4F33">
              <w:rPr>
                <w:szCs w:val="24"/>
              </w:rPr>
              <w:t>– значение 100 баллов при условии обеспечения 2-х условий доступности: наличие выделенных стоянок для автотранспортных средств инвалидов и наличие сменных кресел-колясок;</w:t>
            </w:r>
          </w:p>
          <w:p w14:paraId="437C1322" w14:textId="20251396" w:rsidR="00DA162E" w:rsidRPr="004F4F33" w:rsidRDefault="00DA162E" w:rsidP="00174BD4">
            <w:pPr>
              <w:spacing w:before="240" w:line="240" w:lineRule="auto"/>
              <w:ind w:firstLine="709"/>
              <w:rPr>
                <w:szCs w:val="24"/>
              </w:rPr>
            </w:pPr>
            <w:r w:rsidRPr="004F4F33">
              <w:rPr>
                <w:szCs w:val="24"/>
              </w:rPr>
              <w:t>– значение 60 баллов при условии обеспечения 1-го условия доступности из двух: наличие выделенных стоянок для автотранспортных средств инвалидов / наличие сменных кресел-колясок.</w:t>
            </w:r>
          </w:p>
        </w:tc>
      </w:tr>
      <w:tr w:rsidR="002225FE" w:rsidRPr="004F4F33" w14:paraId="554853F1" w14:textId="77777777" w:rsidTr="009A7836">
        <w:trPr>
          <w:trHeight w:val="1110"/>
        </w:trPr>
        <w:tc>
          <w:tcPr>
            <w:tcW w:w="14884" w:type="dxa"/>
            <w:tcBorders>
              <w:top w:val="nil"/>
              <w:left w:val="nil"/>
              <w:bottom w:val="nil"/>
              <w:right w:val="nil"/>
            </w:tcBorders>
            <w:shd w:val="clear" w:color="auto" w:fill="auto"/>
            <w:tcMar>
              <w:top w:w="72" w:type="dxa"/>
              <w:left w:w="144" w:type="dxa"/>
              <w:bottom w:w="72" w:type="dxa"/>
              <w:right w:w="144" w:type="dxa"/>
            </w:tcMar>
            <w:hideMark/>
          </w:tcPr>
          <w:p w14:paraId="10201543" w14:textId="4B444FF9" w:rsidR="002225FE" w:rsidRPr="004F4F33" w:rsidRDefault="002225FE" w:rsidP="00174BD4">
            <w:pPr>
              <w:spacing w:line="240" w:lineRule="auto"/>
              <w:ind w:firstLine="709"/>
              <w:rPr>
                <w:b/>
                <w:szCs w:val="24"/>
              </w:rPr>
            </w:pPr>
            <w:r w:rsidRPr="004F4F33">
              <w:rPr>
                <w:b/>
                <w:szCs w:val="24"/>
              </w:rPr>
              <w:t>ПОКАЗАТЕЛЬ 3.2</w:t>
            </w:r>
          </w:p>
          <w:p w14:paraId="16BCEA56" w14:textId="08A8FF8C" w:rsidR="002225FE" w:rsidRPr="004F4F33" w:rsidRDefault="002225FE" w:rsidP="00174BD4">
            <w:pPr>
              <w:spacing w:line="240" w:lineRule="auto"/>
              <w:ind w:firstLine="0"/>
              <w:jc w:val="center"/>
              <w:rPr>
                <w:szCs w:val="24"/>
              </w:rPr>
            </w:pPr>
            <w:r w:rsidRPr="004F4F33">
              <w:rPr>
                <w:noProof/>
                <w:szCs w:val="24"/>
              </w:rPr>
              <w:drawing>
                <wp:inline distT="0" distB="0" distL="0" distR="0" wp14:anchorId="56605142" wp14:editId="481A420B">
                  <wp:extent cx="4082908" cy="399167"/>
                  <wp:effectExtent l="0" t="0" r="0" b="1270"/>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82908" cy="39916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0E4C4CE5" w14:textId="54FE688C" w:rsidR="002225FE" w:rsidRPr="004F4F33" w:rsidRDefault="002760CE" w:rsidP="00174BD4">
            <w:pPr>
              <w:spacing w:line="240" w:lineRule="auto"/>
              <w:ind w:firstLine="709"/>
              <w:rPr>
                <w:szCs w:val="24"/>
              </w:rPr>
            </w:pPr>
            <w:r w:rsidRPr="004F4F33">
              <w:rPr>
                <w:szCs w:val="24"/>
              </w:rPr>
              <w:t>г</w:t>
            </w:r>
            <w:r w:rsidR="002225FE" w:rsidRPr="004F4F33">
              <w:rPr>
                <w:szCs w:val="24"/>
              </w:rPr>
              <w:t>де</w:t>
            </w:r>
          </w:p>
          <w:p w14:paraId="50F7B919" w14:textId="77777777" w:rsidR="002760CE" w:rsidRPr="004F4F33" w:rsidRDefault="002760CE" w:rsidP="00174BD4">
            <w:pPr>
              <w:spacing w:line="240" w:lineRule="auto"/>
              <w:ind w:firstLine="672"/>
              <w:rPr>
                <w:szCs w:val="24"/>
              </w:rPr>
            </w:pPr>
            <w:r w:rsidRPr="004F4F33">
              <w:rPr>
                <w:b/>
                <w:szCs w:val="24"/>
              </w:rPr>
              <w:t>Т</w:t>
            </w:r>
            <w:r w:rsidRPr="004F4F33">
              <w:rPr>
                <w:b/>
                <w:szCs w:val="24"/>
                <w:vertAlign w:val="superscript"/>
              </w:rPr>
              <w:t>услуг</w:t>
            </w:r>
            <w:r w:rsidRPr="004F4F33">
              <w:rPr>
                <w:b/>
                <w:szCs w:val="24"/>
                <w:vertAlign w:val="subscript"/>
              </w:rPr>
              <w:t>дост</w:t>
            </w:r>
            <w:r w:rsidRPr="004F4F33">
              <w:rPr>
                <w:szCs w:val="24"/>
              </w:rPr>
              <w:t xml:space="preserve"> – количество баллов за каждое условие доступности, позволяющее инвалидам получать услуги наравне с другими (по 20 баллов за каждое условие);</w:t>
            </w:r>
          </w:p>
          <w:p w14:paraId="4A84DC75" w14:textId="77777777" w:rsidR="002760CE" w:rsidRPr="004F4F33" w:rsidRDefault="002760CE" w:rsidP="00174BD4">
            <w:pPr>
              <w:spacing w:line="240" w:lineRule="auto"/>
              <w:ind w:firstLine="672"/>
              <w:rPr>
                <w:szCs w:val="24"/>
              </w:rPr>
            </w:pPr>
            <w:r w:rsidRPr="004F4F33">
              <w:rPr>
                <w:b/>
                <w:szCs w:val="24"/>
              </w:rPr>
              <w:t>С</w:t>
            </w:r>
            <w:r w:rsidRPr="004F4F33">
              <w:rPr>
                <w:b/>
                <w:szCs w:val="24"/>
                <w:vertAlign w:val="superscript"/>
              </w:rPr>
              <w:t>услуг</w:t>
            </w:r>
            <w:r w:rsidRPr="004F4F33">
              <w:rPr>
                <w:b/>
                <w:szCs w:val="24"/>
                <w:vertAlign w:val="subscript"/>
              </w:rPr>
              <w:t>дост</w:t>
            </w:r>
            <w:r w:rsidRPr="004F4F33">
              <w:rPr>
                <w:szCs w:val="24"/>
                <w:vertAlign w:val="subscript"/>
              </w:rPr>
              <w:t xml:space="preserve"> </w:t>
            </w:r>
            <w:r w:rsidRPr="004F4F33">
              <w:rPr>
                <w:szCs w:val="24"/>
              </w:rPr>
              <w:t>– количество условий доступности, позволяющих инвалидам получать услуги наравне с другими.</w:t>
            </w:r>
          </w:p>
          <w:p w14:paraId="216E9C57" w14:textId="77777777" w:rsidR="002760CE" w:rsidRPr="004F4F33" w:rsidRDefault="002760CE" w:rsidP="00174BD4">
            <w:pPr>
              <w:spacing w:line="240" w:lineRule="auto"/>
              <w:ind w:firstLine="709"/>
              <w:rPr>
                <w:szCs w:val="24"/>
              </w:rPr>
            </w:pPr>
            <w:r w:rsidRPr="004F4F33">
              <w:rPr>
                <w:szCs w:val="24"/>
              </w:rPr>
              <w:t xml:space="preserve">При наличии пяти и более условий доступности, позволяющих инвалидам получать услуги наравне с другими, показатель оценки качества </w:t>
            </w:r>
            <w:r w:rsidRPr="004F4F33">
              <w:rPr>
                <w:b/>
                <w:szCs w:val="24"/>
              </w:rPr>
              <w:t>(П</w:t>
            </w:r>
            <w:r w:rsidRPr="004F4F33">
              <w:rPr>
                <w:b/>
                <w:szCs w:val="24"/>
                <w:vertAlign w:val="superscript"/>
              </w:rPr>
              <w:t>услуг</w:t>
            </w:r>
            <w:r w:rsidRPr="004F4F33">
              <w:rPr>
                <w:b/>
                <w:szCs w:val="24"/>
                <w:vertAlign w:val="subscript"/>
              </w:rPr>
              <w:t>дост</w:t>
            </w:r>
            <w:r w:rsidRPr="004F4F33">
              <w:rPr>
                <w:b/>
                <w:szCs w:val="24"/>
              </w:rPr>
              <w:t>)</w:t>
            </w:r>
            <w:r w:rsidRPr="004F4F33">
              <w:rPr>
                <w:szCs w:val="24"/>
              </w:rPr>
              <w:t xml:space="preserve"> принимает значение 100 баллов</w:t>
            </w:r>
          </w:p>
          <w:p w14:paraId="3512674D" w14:textId="5197AC76" w:rsidR="00DA162E" w:rsidRPr="004F4F33" w:rsidRDefault="00DA162E" w:rsidP="00174BD4">
            <w:pPr>
              <w:spacing w:line="240" w:lineRule="auto"/>
              <w:ind w:firstLine="709"/>
              <w:rPr>
                <w:szCs w:val="24"/>
              </w:rPr>
            </w:pPr>
            <w:r w:rsidRPr="004F4F33">
              <w:rPr>
                <w:szCs w:val="24"/>
              </w:rPr>
              <w:t xml:space="preserve">Если в образовательной организации, осуществляющей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w:t>
            </w:r>
            <w:r w:rsidRPr="004F4F33">
              <w:rPr>
                <w:szCs w:val="24"/>
              </w:rPr>
              <w:lastRenderedPageBreak/>
              <w:t xml:space="preserve">дополнительным общеобразовательным программам, не предусмотрены адаптированные образовательные программы и/или отсутствуют обучающиеся с ОВЗ (данные сведения должны подтверждаться официальной статистической отчетностью за календарный год, предшествующий году проведения независимой оценки качества условий осуществления образовательной деятельности) показатель оценки качества  </w:t>
            </w:r>
            <w:r w:rsidRPr="004F4F33">
              <w:rPr>
                <w:b/>
                <w:szCs w:val="24"/>
              </w:rPr>
              <w:t>(П</w:t>
            </w:r>
            <w:r w:rsidRPr="004F4F33">
              <w:rPr>
                <w:b/>
                <w:szCs w:val="24"/>
                <w:vertAlign w:val="superscript"/>
              </w:rPr>
              <w:t>услуг</w:t>
            </w:r>
            <w:r w:rsidRPr="004F4F33">
              <w:rPr>
                <w:b/>
                <w:szCs w:val="24"/>
                <w:vertAlign w:val="subscript"/>
              </w:rPr>
              <w:t>дост</w:t>
            </w:r>
            <w:r w:rsidRPr="004F4F33">
              <w:rPr>
                <w:b/>
                <w:szCs w:val="24"/>
              </w:rPr>
              <w:t>)</w:t>
            </w:r>
            <w:r w:rsidRPr="004F4F33">
              <w:rPr>
                <w:szCs w:val="24"/>
              </w:rPr>
              <w:t xml:space="preserve"> принимает:</w:t>
            </w:r>
          </w:p>
          <w:p w14:paraId="1E11C692" w14:textId="77777777" w:rsidR="00DA162E" w:rsidRPr="004F4F33" w:rsidRDefault="00DA162E" w:rsidP="00174BD4">
            <w:pPr>
              <w:spacing w:line="240" w:lineRule="auto"/>
              <w:ind w:firstLine="709"/>
              <w:rPr>
                <w:szCs w:val="24"/>
              </w:rPr>
            </w:pPr>
            <w:r w:rsidRPr="004F4F33">
              <w:rPr>
                <w:szCs w:val="24"/>
              </w:rPr>
              <w:t>– значение 100 баллов при условии обеспечения 3 условий доступности: (1) наличие альтернативной версии сайта организации для инвалидов по зрению; (2) возможность предоставления образовательных услуг в дистанционном режиме или на дому; (3)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14:paraId="2AFBA176" w14:textId="77777777" w:rsidR="00DA162E" w:rsidRPr="004F4F33" w:rsidRDefault="00DA162E" w:rsidP="00174BD4">
            <w:pPr>
              <w:spacing w:line="240" w:lineRule="auto"/>
              <w:ind w:firstLine="709"/>
              <w:rPr>
                <w:szCs w:val="24"/>
              </w:rPr>
            </w:pPr>
            <w:r w:rsidRPr="004F4F33">
              <w:rPr>
                <w:szCs w:val="24"/>
              </w:rPr>
              <w:t>– значение 60 баллов при условии обеспечения 2-х условий доступности из представленных: (1) наличие альтернативной версии сайта организации для инвалидов по зрению; (2) возможность предоставления образовательных услуг в дистанционном режиме или на дому; (3)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14:paraId="39DC58D2" w14:textId="448C7024" w:rsidR="002760CE" w:rsidRPr="004F4F33" w:rsidRDefault="00DA162E" w:rsidP="00174BD4">
            <w:pPr>
              <w:spacing w:line="240" w:lineRule="auto"/>
              <w:ind w:firstLine="709"/>
              <w:rPr>
                <w:szCs w:val="24"/>
              </w:rPr>
            </w:pPr>
            <w:r w:rsidRPr="004F4F33">
              <w:rPr>
                <w:szCs w:val="24"/>
              </w:rPr>
              <w:t>– значение 20 баллов при условии обеспечения 1-го условия доступности из представленных: (1) наличие альтернативной версии сайта организации для инвалидов по зрению; (2) возможность предоставления образовательных услуг в дистанционном режиме или на дому; (3)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tc>
      </w:tr>
      <w:tr w:rsidR="002225FE" w:rsidRPr="004F4F33" w14:paraId="1B3DC959" w14:textId="77777777" w:rsidTr="009A7836">
        <w:trPr>
          <w:trHeight w:val="2047"/>
        </w:trPr>
        <w:tc>
          <w:tcPr>
            <w:tcW w:w="14884" w:type="dxa"/>
            <w:tcBorders>
              <w:top w:val="nil"/>
              <w:left w:val="nil"/>
              <w:bottom w:val="nil"/>
              <w:right w:val="nil"/>
            </w:tcBorders>
            <w:shd w:val="clear" w:color="auto" w:fill="auto"/>
            <w:tcMar>
              <w:top w:w="72" w:type="dxa"/>
              <w:left w:w="144" w:type="dxa"/>
              <w:bottom w:w="72" w:type="dxa"/>
              <w:right w:w="144" w:type="dxa"/>
            </w:tcMar>
            <w:hideMark/>
          </w:tcPr>
          <w:p w14:paraId="55553BAA" w14:textId="4F4A904F" w:rsidR="002225FE" w:rsidRPr="004F4F33" w:rsidRDefault="002225FE" w:rsidP="00174BD4">
            <w:pPr>
              <w:spacing w:before="240" w:line="240" w:lineRule="auto"/>
              <w:ind w:firstLine="709"/>
              <w:rPr>
                <w:b/>
                <w:szCs w:val="24"/>
              </w:rPr>
            </w:pPr>
            <w:r w:rsidRPr="004F4F33">
              <w:rPr>
                <w:b/>
                <w:szCs w:val="24"/>
              </w:rPr>
              <w:lastRenderedPageBreak/>
              <w:t>ПОКАЗАТЕЛЬ 3.3</w:t>
            </w:r>
          </w:p>
          <w:p w14:paraId="7A8EFCA4" w14:textId="20F6DC6F" w:rsidR="002225FE" w:rsidRPr="004F4F33" w:rsidRDefault="002225FE" w:rsidP="00174BD4">
            <w:pPr>
              <w:spacing w:line="240" w:lineRule="auto"/>
              <w:ind w:firstLine="0"/>
              <w:jc w:val="center"/>
              <w:rPr>
                <w:szCs w:val="24"/>
              </w:rPr>
            </w:pPr>
            <w:r w:rsidRPr="004F4F33">
              <w:rPr>
                <w:noProof/>
                <w:szCs w:val="24"/>
              </w:rPr>
              <w:drawing>
                <wp:inline distT="0" distB="0" distL="0" distR="0" wp14:anchorId="39734B8B" wp14:editId="1725D656">
                  <wp:extent cx="3783084" cy="624566"/>
                  <wp:effectExtent l="0" t="0" r="0" b="4445"/>
                  <wp:docPr id="1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83084" cy="62456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69167A15" w14:textId="3A2A530A" w:rsidR="002225FE" w:rsidRPr="004F4F33" w:rsidRDefault="002760CE" w:rsidP="00174BD4">
            <w:pPr>
              <w:spacing w:line="240" w:lineRule="auto"/>
              <w:ind w:firstLine="709"/>
              <w:rPr>
                <w:szCs w:val="24"/>
              </w:rPr>
            </w:pPr>
            <w:r w:rsidRPr="004F4F33">
              <w:rPr>
                <w:szCs w:val="24"/>
              </w:rPr>
              <w:t>г</w:t>
            </w:r>
            <w:r w:rsidR="002225FE" w:rsidRPr="004F4F33">
              <w:rPr>
                <w:szCs w:val="24"/>
              </w:rPr>
              <w:t>де</w:t>
            </w:r>
          </w:p>
          <w:p w14:paraId="7A15E6C6" w14:textId="77777777" w:rsidR="002760CE" w:rsidRPr="004F4F33" w:rsidRDefault="002760CE" w:rsidP="00174BD4">
            <w:pPr>
              <w:spacing w:line="240" w:lineRule="auto"/>
              <w:ind w:firstLine="672"/>
              <w:rPr>
                <w:szCs w:val="24"/>
              </w:rPr>
            </w:pPr>
            <w:r w:rsidRPr="004F4F33">
              <w:rPr>
                <w:b/>
                <w:szCs w:val="24"/>
              </w:rPr>
              <w:t>У</w:t>
            </w:r>
            <w:r w:rsidRPr="004F4F33">
              <w:rPr>
                <w:b/>
                <w:szCs w:val="24"/>
                <w:vertAlign w:val="superscript"/>
              </w:rPr>
              <w:t>дост</w:t>
            </w:r>
            <w:r w:rsidRPr="004F4F33">
              <w:rPr>
                <w:b/>
                <w:szCs w:val="24"/>
              </w:rPr>
              <w:t xml:space="preserve"> </w:t>
            </w:r>
            <w:r w:rsidRPr="004F4F33">
              <w:rPr>
                <w:szCs w:val="24"/>
              </w:rPr>
              <w:t>- число получателей услуг-инвалидов, удовлетворенных доступностью услуг для инвалидов;</w:t>
            </w:r>
          </w:p>
          <w:p w14:paraId="41DECBD0" w14:textId="354338B6" w:rsidR="002760CE" w:rsidRPr="004F4F33" w:rsidRDefault="002760CE" w:rsidP="00174BD4">
            <w:pPr>
              <w:spacing w:line="240" w:lineRule="auto"/>
              <w:ind w:firstLine="709"/>
              <w:rPr>
                <w:szCs w:val="24"/>
              </w:rPr>
            </w:pPr>
            <w:r w:rsidRPr="004F4F33">
              <w:rPr>
                <w:b/>
                <w:szCs w:val="24"/>
              </w:rPr>
              <w:t>Ч</w:t>
            </w:r>
            <w:r w:rsidRPr="004F4F33">
              <w:rPr>
                <w:b/>
                <w:szCs w:val="24"/>
                <w:vertAlign w:val="subscript"/>
              </w:rPr>
              <w:t>инв</w:t>
            </w:r>
            <w:r w:rsidRPr="004F4F33">
              <w:rPr>
                <w:szCs w:val="24"/>
              </w:rPr>
              <w:t xml:space="preserve"> - число опрошенных получателей услуг-инвалидов.</w:t>
            </w:r>
          </w:p>
        </w:tc>
      </w:tr>
      <w:tr w:rsidR="002225FE" w:rsidRPr="004F4F33" w14:paraId="69795C9F" w14:textId="77777777" w:rsidTr="009A7836">
        <w:trPr>
          <w:trHeight w:val="358"/>
        </w:trPr>
        <w:tc>
          <w:tcPr>
            <w:tcW w:w="14884" w:type="dxa"/>
            <w:tcBorders>
              <w:top w:val="nil"/>
              <w:left w:val="nil"/>
              <w:bottom w:val="nil"/>
              <w:right w:val="nil"/>
            </w:tcBorders>
            <w:shd w:val="clear" w:color="auto" w:fill="auto"/>
            <w:tcMar>
              <w:top w:w="72" w:type="dxa"/>
              <w:left w:w="144" w:type="dxa"/>
              <w:bottom w:w="72" w:type="dxa"/>
              <w:right w:w="144" w:type="dxa"/>
            </w:tcMar>
            <w:hideMark/>
          </w:tcPr>
          <w:p w14:paraId="082408FC" w14:textId="77777777" w:rsidR="002225FE" w:rsidRPr="004F4F33" w:rsidRDefault="002225FE" w:rsidP="00174BD4">
            <w:pPr>
              <w:spacing w:line="240" w:lineRule="auto"/>
              <w:ind w:firstLine="709"/>
              <w:rPr>
                <w:szCs w:val="24"/>
              </w:rPr>
            </w:pPr>
            <w:r w:rsidRPr="004F4F33">
              <w:rPr>
                <w:b/>
                <w:szCs w:val="24"/>
              </w:rPr>
              <w:t>ИТОГО по КРИТЕРИЮ 3</w:t>
            </w:r>
          </w:p>
        </w:tc>
      </w:tr>
      <w:tr w:rsidR="002225FE" w:rsidRPr="004F4F33" w14:paraId="7BF45A15" w14:textId="77777777" w:rsidTr="009A7836">
        <w:trPr>
          <w:trHeight w:val="880"/>
        </w:trPr>
        <w:tc>
          <w:tcPr>
            <w:tcW w:w="14884" w:type="dxa"/>
            <w:tcBorders>
              <w:top w:val="nil"/>
              <w:left w:val="nil"/>
              <w:bottom w:val="nil"/>
              <w:right w:val="nil"/>
            </w:tcBorders>
            <w:shd w:val="clear" w:color="auto" w:fill="auto"/>
            <w:tcMar>
              <w:top w:w="72" w:type="dxa"/>
              <w:left w:w="144" w:type="dxa"/>
              <w:bottom w:w="72" w:type="dxa"/>
              <w:right w:w="144" w:type="dxa"/>
            </w:tcMar>
            <w:hideMark/>
          </w:tcPr>
          <w:p w14:paraId="3C187B76" w14:textId="77777777" w:rsidR="002225FE" w:rsidRPr="004F4F33" w:rsidRDefault="002225FE" w:rsidP="00174BD4">
            <w:pPr>
              <w:spacing w:line="240" w:lineRule="auto"/>
              <w:ind w:firstLine="0"/>
              <w:jc w:val="center"/>
              <w:rPr>
                <w:szCs w:val="24"/>
              </w:rPr>
            </w:pPr>
            <w:r w:rsidRPr="004F4F33">
              <w:rPr>
                <w:noProof/>
                <w:szCs w:val="24"/>
              </w:rPr>
              <w:drawing>
                <wp:inline distT="0" distB="0" distL="0" distR="0" wp14:anchorId="11C2ADA0" wp14:editId="748B962F">
                  <wp:extent cx="3590925" cy="371475"/>
                  <wp:effectExtent l="0" t="0" r="9525" b="9525"/>
                  <wp:docPr id="13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90925" cy="371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6FE33EFD" w14:textId="4F9BB433" w:rsidR="002760CE" w:rsidRPr="004F4F33" w:rsidRDefault="002760CE" w:rsidP="00174BD4">
            <w:pPr>
              <w:spacing w:line="240" w:lineRule="auto"/>
              <w:ind w:firstLine="709"/>
              <w:jc w:val="left"/>
              <w:rPr>
                <w:szCs w:val="24"/>
              </w:rPr>
            </w:pPr>
            <w:r w:rsidRPr="004F4F33">
              <w:rPr>
                <w:szCs w:val="24"/>
              </w:rPr>
              <w:t>Рассчитывается с учетом значимости каждого показателя, характеризующего данный критерий</w:t>
            </w:r>
          </w:p>
        </w:tc>
      </w:tr>
    </w:tbl>
    <w:p w14:paraId="6DA51727" w14:textId="1BE50B04" w:rsidR="000B51FA" w:rsidRPr="004F4F33" w:rsidRDefault="000B51FA" w:rsidP="00174BD4">
      <w:pPr>
        <w:pageBreakBefore/>
        <w:spacing w:line="240" w:lineRule="auto"/>
        <w:ind w:firstLine="709"/>
        <w:rPr>
          <w:b/>
          <w:bCs w:val="0"/>
          <w:szCs w:val="24"/>
          <w:lang w:eastAsia="en-US"/>
        </w:rPr>
      </w:pPr>
      <w:r w:rsidRPr="004F4F33">
        <w:rPr>
          <w:b/>
          <w:bCs w:val="0"/>
          <w:szCs w:val="24"/>
          <w:lang w:eastAsia="en-US"/>
        </w:rPr>
        <w:lastRenderedPageBreak/>
        <w:t>Критерий 4. «Доброжелательность, вежливость работников организации</w:t>
      </w:r>
    </w:p>
    <w:tbl>
      <w:tblPr>
        <w:tblW w:w="14884" w:type="dxa"/>
        <w:tblInd w:w="-142" w:type="dxa"/>
        <w:tblCellMar>
          <w:left w:w="0" w:type="dxa"/>
          <w:right w:w="0" w:type="dxa"/>
        </w:tblCellMar>
        <w:tblLook w:val="0420" w:firstRow="1" w:lastRow="0" w:firstColumn="0" w:lastColumn="0" w:noHBand="0" w:noVBand="1"/>
      </w:tblPr>
      <w:tblGrid>
        <w:gridCol w:w="14884"/>
      </w:tblGrid>
      <w:tr w:rsidR="002225FE" w:rsidRPr="004F4F33" w14:paraId="2B05CD0D" w14:textId="77777777" w:rsidTr="009A7836">
        <w:trPr>
          <w:trHeight w:val="1110"/>
        </w:trPr>
        <w:tc>
          <w:tcPr>
            <w:tcW w:w="14884" w:type="dxa"/>
            <w:tcBorders>
              <w:top w:val="nil"/>
              <w:left w:val="nil"/>
              <w:bottom w:val="nil"/>
              <w:right w:val="nil"/>
            </w:tcBorders>
            <w:shd w:val="clear" w:color="auto" w:fill="auto"/>
            <w:tcMar>
              <w:top w:w="72" w:type="dxa"/>
              <w:left w:w="144" w:type="dxa"/>
              <w:bottom w:w="72" w:type="dxa"/>
              <w:right w:w="144" w:type="dxa"/>
            </w:tcMar>
            <w:hideMark/>
          </w:tcPr>
          <w:p w14:paraId="62D7C913" w14:textId="594E680D" w:rsidR="002225FE" w:rsidRPr="004F4F33" w:rsidRDefault="002225FE" w:rsidP="00174BD4">
            <w:pPr>
              <w:spacing w:line="240" w:lineRule="auto"/>
              <w:ind w:firstLine="706"/>
              <w:rPr>
                <w:b/>
                <w:szCs w:val="24"/>
              </w:rPr>
            </w:pPr>
            <w:r w:rsidRPr="004F4F33">
              <w:rPr>
                <w:b/>
                <w:szCs w:val="24"/>
              </w:rPr>
              <w:t>ПОКАЗАТЕЛЬ 4.1</w:t>
            </w:r>
          </w:p>
          <w:p w14:paraId="2FFA99F5" w14:textId="34140F95" w:rsidR="002225FE" w:rsidRPr="004F4F33" w:rsidRDefault="002225FE" w:rsidP="00174BD4">
            <w:pPr>
              <w:spacing w:line="240" w:lineRule="auto"/>
              <w:ind w:firstLine="0"/>
              <w:jc w:val="center"/>
              <w:rPr>
                <w:szCs w:val="24"/>
              </w:rPr>
            </w:pPr>
            <w:r w:rsidRPr="004F4F33">
              <w:rPr>
                <w:noProof/>
                <w:szCs w:val="24"/>
              </w:rPr>
              <w:drawing>
                <wp:inline distT="0" distB="0" distL="0" distR="0" wp14:anchorId="00A6956F" wp14:editId="11BF6FAF">
                  <wp:extent cx="4286250" cy="647700"/>
                  <wp:effectExtent l="0" t="0" r="0" b="0"/>
                  <wp:docPr id="14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86250" cy="6477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0987F265" w14:textId="3A166464" w:rsidR="002225FE" w:rsidRPr="004F4F33" w:rsidRDefault="002760CE" w:rsidP="00174BD4">
            <w:pPr>
              <w:tabs>
                <w:tab w:val="left" w:pos="690"/>
              </w:tabs>
              <w:spacing w:line="240" w:lineRule="auto"/>
              <w:ind w:firstLine="709"/>
              <w:rPr>
                <w:szCs w:val="24"/>
              </w:rPr>
            </w:pPr>
            <w:r w:rsidRPr="004F4F33">
              <w:rPr>
                <w:szCs w:val="24"/>
              </w:rPr>
              <w:t>г</w:t>
            </w:r>
            <w:r w:rsidR="002225FE" w:rsidRPr="004F4F33">
              <w:rPr>
                <w:szCs w:val="24"/>
              </w:rPr>
              <w:t>де</w:t>
            </w:r>
          </w:p>
          <w:p w14:paraId="489F4619" w14:textId="77777777" w:rsidR="002760CE" w:rsidRPr="004F4F33" w:rsidRDefault="002760CE" w:rsidP="00174BD4">
            <w:pPr>
              <w:spacing w:line="240" w:lineRule="auto"/>
              <w:ind w:firstLine="672"/>
              <w:rPr>
                <w:szCs w:val="24"/>
              </w:rPr>
            </w:pPr>
            <w:r w:rsidRPr="004F4F33">
              <w:rPr>
                <w:b/>
                <w:szCs w:val="24"/>
              </w:rPr>
              <w:t>У</w:t>
            </w:r>
            <w:r w:rsidRPr="004F4F33">
              <w:rPr>
                <w:b/>
                <w:szCs w:val="24"/>
                <w:vertAlign w:val="superscript"/>
              </w:rPr>
              <w:t>перв.конт</w:t>
            </w:r>
            <w:r w:rsidRPr="004F4F33">
              <w:rPr>
                <w:szCs w:val="24"/>
              </w:rPr>
              <w:t xml:space="preserve"> - число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w:t>
            </w:r>
          </w:p>
          <w:p w14:paraId="0B49D890" w14:textId="215106C6" w:rsidR="002760CE" w:rsidRPr="004F4F33" w:rsidRDefault="002760CE" w:rsidP="00174BD4">
            <w:pPr>
              <w:tabs>
                <w:tab w:val="left" w:pos="690"/>
              </w:tabs>
              <w:spacing w:line="240" w:lineRule="auto"/>
              <w:ind w:firstLine="709"/>
              <w:rPr>
                <w:szCs w:val="24"/>
              </w:rPr>
            </w:pPr>
            <w:r w:rsidRPr="004F4F33">
              <w:rPr>
                <w:b/>
                <w:szCs w:val="24"/>
              </w:rPr>
              <w:t>Ч</w:t>
            </w:r>
            <w:r w:rsidRPr="004F4F33">
              <w:rPr>
                <w:b/>
                <w:szCs w:val="24"/>
                <w:vertAlign w:val="subscript"/>
              </w:rPr>
              <w:t>общ</w:t>
            </w:r>
            <w:r w:rsidRPr="004F4F33">
              <w:rPr>
                <w:szCs w:val="24"/>
              </w:rPr>
              <w:t xml:space="preserve"> - общее число опрошенных получателей услуг.</w:t>
            </w:r>
          </w:p>
        </w:tc>
      </w:tr>
      <w:tr w:rsidR="002225FE" w:rsidRPr="004F4F33" w14:paraId="06E5A76F" w14:textId="77777777" w:rsidTr="009A7836">
        <w:trPr>
          <w:trHeight w:val="1110"/>
        </w:trPr>
        <w:tc>
          <w:tcPr>
            <w:tcW w:w="14884" w:type="dxa"/>
            <w:tcBorders>
              <w:top w:val="nil"/>
              <w:left w:val="nil"/>
              <w:bottom w:val="nil"/>
              <w:right w:val="nil"/>
            </w:tcBorders>
            <w:shd w:val="clear" w:color="auto" w:fill="auto"/>
            <w:tcMar>
              <w:top w:w="72" w:type="dxa"/>
              <w:left w:w="144" w:type="dxa"/>
              <w:bottom w:w="72" w:type="dxa"/>
              <w:right w:w="144" w:type="dxa"/>
            </w:tcMar>
            <w:hideMark/>
          </w:tcPr>
          <w:p w14:paraId="1EFB7113" w14:textId="2E709B49" w:rsidR="002225FE" w:rsidRPr="004F4F33" w:rsidRDefault="002225FE" w:rsidP="00174BD4">
            <w:pPr>
              <w:spacing w:before="240" w:line="240" w:lineRule="auto"/>
              <w:ind w:firstLine="709"/>
              <w:rPr>
                <w:b/>
                <w:szCs w:val="24"/>
              </w:rPr>
            </w:pPr>
            <w:r w:rsidRPr="004F4F33">
              <w:rPr>
                <w:b/>
                <w:szCs w:val="24"/>
              </w:rPr>
              <w:t>ПОКАЗАТЕЛЬ 4.2</w:t>
            </w:r>
          </w:p>
          <w:p w14:paraId="3102086D" w14:textId="7E1C9F52" w:rsidR="002225FE" w:rsidRPr="004F4F33" w:rsidRDefault="002225FE" w:rsidP="00174BD4">
            <w:pPr>
              <w:spacing w:line="240" w:lineRule="auto"/>
              <w:ind w:firstLine="0"/>
              <w:jc w:val="center"/>
              <w:rPr>
                <w:szCs w:val="24"/>
              </w:rPr>
            </w:pPr>
            <w:r w:rsidRPr="004F4F33">
              <w:rPr>
                <w:noProof/>
                <w:szCs w:val="24"/>
              </w:rPr>
              <w:drawing>
                <wp:inline distT="0" distB="0" distL="0" distR="0" wp14:anchorId="2B18FD68" wp14:editId="78BE58EB">
                  <wp:extent cx="4248150" cy="523875"/>
                  <wp:effectExtent l="0" t="0" r="0" b="9525"/>
                  <wp:docPr id="15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48150" cy="5238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0B297367" w14:textId="3DAA57F8" w:rsidR="002225FE" w:rsidRPr="004F4F33" w:rsidRDefault="002760CE" w:rsidP="00174BD4">
            <w:pPr>
              <w:spacing w:line="240" w:lineRule="auto"/>
              <w:ind w:firstLine="709"/>
              <w:rPr>
                <w:szCs w:val="24"/>
              </w:rPr>
            </w:pPr>
            <w:r w:rsidRPr="004F4F33">
              <w:rPr>
                <w:szCs w:val="24"/>
              </w:rPr>
              <w:t>г</w:t>
            </w:r>
            <w:r w:rsidR="002225FE" w:rsidRPr="004F4F33">
              <w:rPr>
                <w:szCs w:val="24"/>
              </w:rPr>
              <w:t>де</w:t>
            </w:r>
          </w:p>
          <w:p w14:paraId="0D0AF28F" w14:textId="77777777" w:rsidR="002760CE" w:rsidRPr="004F4F33" w:rsidRDefault="002760CE" w:rsidP="00174BD4">
            <w:pPr>
              <w:spacing w:line="240" w:lineRule="auto"/>
              <w:ind w:firstLine="672"/>
              <w:rPr>
                <w:szCs w:val="24"/>
              </w:rPr>
            </w:pPr>
            <w:r w:rsidRPr="004F4F33">
              <w:rPr>
                <w:b/>
                <w:szCs w:val="24"/>
              </w:rPr>
              <w:t>У</w:t>
            </w:r>
            <w:r w:rsidRPr="004F4F33">
              <w:rPr>
                <w:b/>
                <w:szCs w:val="24"/>
                <w:vertAlign w:val="superscript"/>
              </w:rPr>
              <w:t>оказ.услуг</w:t>
            </w:r>
            <w:r w:rsidRPr="004F4F33">
              <w:rPr>
                <w:szCs w:val="24"/>
              </w:rPr>
              <w:t xml:space="preserve"> - число получателей услуг, удовлетворенных доброжелательностью, вежливостью работников организации, обеспечивающих непосредственное оказание услуги;</w:t>
            </w:r>
          </w:p>
          <w:p w14:paraId="2F2DB0D5" w14:textId="7808085A" w:rsidR="002760CE" w:rsidRPr="004F4F33" w:rsidRDefault="002760CE" w:rsidP="00174BD4">
            <w:pPr>
              <w:spacing w:line="240" w:lineRule="auto"/>
              <w:ind w:firstLine="709"/>
              <w:rPr>
                <w:szCs w:val="24"/>
              </w:rPr>
            </w:pPr>
            <w:r w:rsidRPr="004F4F33">
              <w:rPr>
                <w:b/>
                <w:szCs w:val="24"/>
              </w:rPr>
              <w:t>Ч</w:t>
            </w:r>
            <w:r w:rsidRPr="004F4F33">
              <w:rPr>
                <w:b/>
                <w:szCs w:val="24"/>
                <w:vertAlign w:val="subscript"/>
              </w:rPr>
              <w:t>общ</w:t>
            </w:r>
            <w:r w:rsidRPr="004F4F33">
              <w:rPr>
                <w:b/>
                <w:szCs w:val="24"/>
              </w:rPr>
              <w:t xml:space="preserve"> -</w:t>
            </w:r>
            <w:r w:rsidRPr="004F4F33">
              <w:rPr>
                <w:szCs w:val="24"/>
              </w:rPr>
              <w:t xml:space="preserve"> общее число опрошенных получателей услуг.</w:t>
            </w:r>
          </w:p>
        </w:tc>
      </w:tr>
      <w:tr w:rsidR="00CA0C68" w:rsidRPr="004F4F33" w14:paraId="040471E2" w14:textId="77777777" w:rsidTr="009A7836">
        <w:trPr>
          <w:trHeight w:val="1110"/>
        </w:trPr>
        <w:tc>
          <w:tcPr>
            <w:tcW w:w="14884" w:type="dxa"/>
            <w:tcBorders>
              <w:top w:val="nil"/>
              <w:left w:val="nil"/>
              <w:bottom w:val="nil"/>
              <w:right w:val="nil"/>
            </w:tcBorders>
            <w:shd w:val="clear" w:color="auto" w:fill="auto"/>
            <w:tcMar>
              <w:top w:w="72" w:type="dxa"/>
              <w:left w:w="144" w:type="dxa"/>
              <w:bottom w:w="72" w:type="dxa"/>
              <w:right w:w="144" w:type="dxa"/>
            </w:tcMar>
            <w:hideMark/>
          </w:tcPr>
          <w:p w14:paraId="53E873D9" w14:textId="399E3530" w:rsidR="00CA0C68" w:rsidRPr="004F4F33" w:rsidRDefault="00CA0C68" w:rsidP="00174BD4">
            <w:pPr>
              <w:spacing w:before="240" w:line="240" w:lineRule="auto"/>
              <w:ind w:firstLine="709"/>
              <w:rPr>
                <w:b/>
                <w:szCs w:val="24"/>
              </w:rPr>
            </w:pPr>
            <w:r w:rsidRPr="004F4F33">
              <w:rPr>
                <w:b/>
                <w:szCs w:val="24"/>
              </w:rPr>
              <w:t>ПОКАЗАТЕЛЬ 4.3</w:t>
            </w:r>
          </w:p>
          <w:p w14:paraId="056B3893" w14:textId="0875CE20" w:rsidR="00CA0C68" w:rsidRPr="004F4F33" w:rsidRDefault="00CA0C68" w:rsidP="00174BD4">
            <w:pPr>
              <w:spacing w:line="240" w:lineRule="auto"/>
              <w:ind w:firstLine="0"/>
              <w:jc w:val="center"/>
              <w:rPr>
                <w:szCs w:val="24"/>
              </w:rPr>
            </w:pPr>
            <w:r w:rsidRPr="004F4F33">
              <w:rPr>
                <w:noProof/>
                <w:szCs w:val="24"/>
              </w:rPr>
              <w:drawing>
                <wp:inline distT="0" distB="0" distL="0" distR="0" wp14:anchorId="2A7162F7" wp14:editId="5AEE6031">
                  <wp:extent cx="4440451" cy="457678"/>
                  <wp:effectExtent l="0" t="0" r="0" b="0"/>
                  <wp:docPr id="16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40451" cy="45767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5CDB6F86" w14:textId="2C8617C1" w:rsidR="00CA0C68" w:rsidRPr="004F4F33" w:rsidRDefault="00011246" w:rsidP="00174BD4">
            <w:pPr>
              <w:spacing w:line="240" w:lineRule="auto"/>
              <w:ind w:firstLine="706"/>
              <w:rPr>
                <w:szCs w:val="24"/>
              </w:rPr>
            </w:pPr>
            <w:r w:rsidRPr="004F4F33">
              <w:rPr>
                <w:szCs w:val="24"/>
              </w:rPr>
              <w:t>г</w:t>
            </w:r>
            <w:r w:rsidR="00CA0C68" w:rsidRPr="004F4F33">
              <w:rPr>
                <w:szCs w:val="24"/>
              </w:rPr>
              <w:t>де</w:t>
            </w:r>
          </w:p>
          <w:p w14:paraId="2C5B60B9" w14:textId="77777777" w:rsidR="00011246" w:rsidRPr="004F4F33" w:rsidRDefault="00011246" w:rsidP="00174BD4">
            <w:pPr>
              <w:spacing w:line="240" w:lineRule="auto"/>
              <w:ind w:firstLine="669"/>
              <w:rPr>
                <w:szCs w:val="24"/>
              </w:rPr>
            </w:pPr>
            <w:r w:rsidRPr="004F4F33">
              <w:rPr>
                <w:b/>
                <w:szCs w:val="24"/>
              </w:rPr>
              <w:t>У</w:t>
            </w:r>
            <w:r w:rsidRPr="004F4F33">
              <w:rPr>
                <w:b/>
                <w:szCs w:val="24"/>
                <w:vertAlign w:val="superscript"/>
              </w:rPr>
              <w:t>вежл.дист</w:t>
            </w:r>
            <w:r w:rsidRPr="004F4F33">
              <w:rPr>
                <w:szCs w:val="24"/>
                <w:vertAlign w:val="superscript"/>
              </w:rPr>
              <w:t xml:space="preserve"> </w:t>
            </w:r>
            <w:r w:rsidRPr="004F4F33">
              <w:rPr>
                <w:szCs w:val="24"/>
              </w:rPr>
              <w:t>- число получателей услуг, удовлетворенных доброжелательностью, вежливостью работников организации при использовании дистанционных форм взаимодействия;</w:t>
            </w:r>
          </w:p>
          <w:p w14:paraId="17B13329" w14:textId="489A6350" w:rsidR="00011246" w:rsidRPr="004F4F33" w:rsidRDefault="00011246" w:rsidP="00174BD4">
            <w:pPr>
              <w:spacing w:line="240" w:lineRule="auto"/>
              <w:ind w:firstLine="706"/>
              <w:rPr>
                <w:szCs w:val="24"/>
              </w:rPr>
            </w:pPr>
            <w:r w:rsidRPr="004F4F33">
              <w:rPr>
                <w:b/>
                <w:szCs w:val="24"/>
              </w:rPr>
              <w:t>Ч</w:t>
            </w:r>
            <w:r w:rsidRPr="004F4F33">
              <w:rPr>
                <w:b/>
                <w:szCs w:val="24"/>
                <w:vertAlign w:val="subscript"/>
              </w:rPr>
              <w:t>общ</w:t>
            </w:r>
            <w:r w:rsidRPr="004F4F33">
              <w:rPr>
                <w:b/>
                <w:szCs w:val="24"/>
              </w:rPr>
              <w:t xml:space="preserve"> -</w:t>
            </w:r>
            <w:r w:rsidRPr="004F4F33">
              <w:rPr>
                <w:szCs w:val="24"/>
              </w:rPr>
              <w:t xml:space="preserve"> общее число опрошенных получателей услуг.</w:t>
            </w:r>
          </w:p>
        </w:tc>
      </w:tr>
      <w:tr w:rsidR="00CA0C68" w:rsidRPr="004F4F33" w14:paraId="513318EB" w14:textId="77777777" w:rsidTr="009A7836">
        <w:trPr>
          <w:trHeight w:val="358"/>
        </w:trPr>
        <w:tc>
          <w:tcPr>
            <w:tcW w:w="14884" w:type="dxa"/>
            <w:tcBorders>
              <w:top w:val="nil"/>
              <w:left w:val="nil"/>
              <w:bottom w:val="nil"/>
              <w:right w:val="nil"/>
            </w:tcBorders>
            <w:shd w:val="clear" w:color="auto" w:fill="auto"/>
            <w:tcMar>
              <w:top w:w="72" w:type="dxa"/>
              <w:left w:w="144" w:type="dxa"/>
              <w:bottom w:w="72" w:type="dxa"/>
              <w:right w:w="144" w:type="dxa"/>
            </w:tcMar>
            <w:hideMark/>
          </w:tcPr>
          <w:p w14:paraId="045BCF79" w14:textId="77777777" w:rsidR="00CA0C68" w:rsidRPr="004F4F33" w:rsidRDefault="00CA0C68" w:rsidP="00174BD4">
            <w:pPr>
              <w:pageBreakBefore/>
              <w:spacing w:line="240" w:lineRule="auto"/>
              <w:ind w:firstLine="709"/>
              <w:rPr>
                <w:szCs w:val="24"/>
              </w:rPr>
            </w:pPr>
            <w:r w:rsidRPr="004F4F33">
              <w:rPr>
                <w:b/>
                <w:szCs w:val="24"/>
              </w:rPr>
              <w:lastRenderedPageBreak/>
              <w:t>ИТОГО по КРИТЕРИЮ 4</w:t>
            </w:r>
          </w:p>
        </w:tc>
      </w:tr>
      <w:tr w:rsidR="00CA0C68" w:rsidRPr="004F4F33" w14:paraId="7E741EF8" w14:textId="77777777" w:rsidTr="009A7836">
        <w:trPr>
          <w:trHeight w:val="1131"/>
        </w:trPr>
        <w:tc>
          <w:tcPr>
            <w:tcW w:w="14884" w:type="dxa"/>
            <w:tcBorders>
              <w:top w:val="nil"/>
              <w:left w:val="nil"/>
              <w:bottom w:val="nil"/>
              <w:right w:val="nil"/>
            </w:tcBorders>
            <w:shd w:val="clear" w:color="auto" w:fill="auto"/>
            <w:tcMar>
              <w:top w:w="72" w:type="dxa"/>
              <w:left w:w="144" w:type="dxa"/>
              <w:bottom w:w="72" w:type="dxa"/>
              <w:right w:w="144" w:type="dxa"/>
            </w:tcMar>
            <w:hideMark/>
          </w:tcPr>
          <w:p w14:paraId="13DB2AC7" w14:textId="77777777" w:rsidR="00CA0C68" w:rsidRPr="004F4F33" w:rsidRDefault="00CA0C68" w:rsidP="00174BD4">
            <w:pPr>
              <w:spacing w:line="240" w:lineRule="auto"/>
              <w:ind w:firstLine="0"/>
              <w:jc w:val="center"/>
              <w:rPr>
                <w:szCs w:val="24"/>
              </w:rPr>
            </w:pPr>
            <w:r w:rsidRPr="004F4F33">
              <w:rPr>
                <w:noProof/>
                <w:szCs w:val="24"/>
              </w:rPr>
              <w:drawing>
                <wp:inline distT="0" distB="0" distL="0" distR="0" wp14:anchorId="3121EB46" wp14:editId="2F8B3F05">
                  <wp:extent cx="4267200" cy="514350"/>
                  <wp:effectExtent l="0" t="0" r="0" b="0"/>
                  <wp:docPr id="174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67200" cy="514350"/>
                          </a:xfrm>
                          <a:prstGeom prst="rect">
                            <a:avLst/>
                          </a:prstGeom>
                          <a:noFill/>
                          <a:ln>
                            <a:noFill/>
                          </a:ln>
                        </pic:spPr>
                      </pic:pic>
                    </a:graphicData>
                  </a:graphic>
                </wp:inline>
              </w:drawing>
            </w:r>
          </w:p>
          <w:p w14:paraId="304FBF8C" w14:textId="4AC66A64" w:rsidR="00011246" w:rsidRPr="004F4F33" w:rsidRDefault="00011246" w:rsidP="00174BD4">
            <w:pPr>
              <w:spacing w:line="240" w:lineRule="auto"/>
              <w:ind w:firstLine="709"/>
              <w:jc w:val="left"/>
              <w:rPr>
                <w:szCs w:val="24"/>
              </w:rPr>
            </w:pPr>
            <w:r w:rsidRPr="004F4F33">
              <w:rPr>
                <w:szCs w:val="24"/>
              </w:rPr>
              <w:t>Рассчитывается с учетом значимости каждого показателя, характеризующего данный критерий</w:t>
            </w:r>
          </w:p>
        </w:tc>
      </w:tr>
    </w:tbl>
    <w:p w14:paraId="2055889A" w14:textId="77777777" w:rsidR="00467D40" w:rsidRPr="004F4F33" w:rsidRDefault="00467D40" w:rsidP="00174BD4">
      <w:pPr>
        <w:spacing w:line="240" w:lineRule="auto"/>
        <w:ind w:firstLine="709"/>
        <w:rPr>
          <w:b/>
          <w:bCs w:val="0"/>
          <w:szCs w:val="24"/>
          <w:lang w:eastAsia="en-US"/>
        </w:rPr>
      </w:pPr>
    </w:p>
    <w:p w14:paraId="537CC7FA" w14:textId="0C66301A" w:rsidR="000B51FA" w:rsidRPr="004F4F33" w:rsidRDefault="000B51FA" w:rsidP="00174BD4">
      <w:pPr>
        <w:spacing w:before="240" w:line="240" w:lineRule="auto"/>
        <w:ind w:firstLine="709"/>
        <w:rPr>
          <w:b/>
          <w:bCs w:val="0"/>
          <w:szCs w:val="24"/>
          <w:lang w:eastAsia="en-US"/>
        </w:rPr>
      </w:pPr>
      <w:r w:rsidRPr="004F4F33">
        <w:rPr>
          <w:b/>
          <w:bCs w:val="0"/>
          <w:szCs w:val="24"/>
          <w:lang w:eastAsia="en-US"/>
        </w:rPr>
        <w:t>Критерий 5.</w:t>
      </w:r>
      <w:r w:rsidR="00BB4F41" w:rsidRPr="004F4F33">
        <w:rPr>
          <w:b/>
          <w:bCs w:val="0"/>
          <w:szCs w:val="24"/>
          <w:lang w:eastAsia="en-US"/>
        </w:rPr>
        <w:t xml:space="preserve"> </w:t>
      </w:r>
      <w:r w:rsidRPr="004F4F33">
        <w:rPr>
          <w:b/>
          <w:bCs w:val="0"/>
          <w:szCs w:val="24"/>
          <w:lang w:eastAsia="en-US"/>
        </w:rPr>
        <w:t>«Удовлетворенность условиями оказания услуг»</w:t>
      </w:r>
    </w:p>
    <w:tbl>
      <w:tblPr>
        <w:tblW w:w="14884" w:type="dxa"/>
        <w:tblInd w:w="-142" w:type="dxa"/>
        <w:tblCellMar>
          <w:left w:w="0" w:type="dxa"/>
          <w:right w:w="0" w:type="dxa"/>
        </w:tblCellMar>
        <w:tblLook w:val="0420" w:firstRow="1" w:lastRow="0" w:firstColumn="0" w:lastColumn="0" w:noHBand="0" w:noVBand="1"/>
      </w:tblPr>
      <w:tblGrid>
        <w:gridCol w:w="14884"/>
      </w:tblGrid>
      <w:tr w:rsidR="00CA0C68" w:rsidRPr="004F4F33" w14:paraId="5CF4326D" w14:textId="77777777" w:rsidTr="009A7836">
        <w:trPr>
          <w:trHeight w:val="1110"/>
        </w:trPr>
        <w:tc>
          <w:tcPr>
            <w:tcW w:w="14884" w:type="dxa"/>
            <w:tcBorders>
              <w:top w:val="nil"/>
              <w:left w:val="nil"/>
              <w:bottom w:val="nil"/>
              <w:right w:val="nil"/>
            </w:tcBorders>
            <w:shd w:val="clear" w:color="auto" w:fill="auto"/>
            <w:tcMar>
              <w:top w:w="72" w:type="dxa"/>
              <w:left w:w="144" w:type="dxa"/>
              <w:bottom w:w="72" w:type="dxa"/>
              <w:right w:w="144" w:type="dxa"/>
            </w:tcMar>
            <w:hideMark/>
          </w:tcPr>
          <w:p w14:paraId="6F47F3A5" w14:textId="0D9082EB" w:rsidR="00CA0C68" w:rsidRPr="004F4F33" w:rsidRDefault="00CA0C68" w:rsidP="00174BD4">
            <w:pPr>
              <w:spacing w:line="240" w:lineRule="auto"/>
              <w:ind w:firstLine="706"/>
              <w:rPr>
                <w:b/>
                <w:szCs w:val="24"/>
              </w:rPr>
            </w:pPr>
            <w:r w:rsidRPr="004F4F33">
              <w:rPr>
                <w:b/>
                <w:szCs w:val="24"/>
              </w:rPr>
              <w:t>ПОКАЗАТЕЛЬ 5.1</w:t>
            </w:r>
          </w:p>
          <w:p w14:paraId="7BFB1A21" w14:textId="2F5CC2FF" w:rsidR="00CA0C68" w:rsidRPr="004F4F33" w:rsidRDefault="00CA0C68" w:rsidP="00174BD4">
            <w:pPr>
              <w:spacing w:line="240" w:lineRule="auto"/>
              <w:ind w:firstLine="0"/>
              <w:jc w:val="center"/>
              <w:rPr>
                <w:szCs w:val="24"/>
              </w:rPr>
            </w:pPr>
            <w:r w:rsidRPr="004F4F33">
              <w:rPr>
                <w:noProof/>
                <w:szCs w:val="24"/>
              </w:rPr>
              <w:drawing>
                <wp:inline distT="0" distB="0" distL="0" distR="0" wp14:anchorId="14B18C5A" wp14:editId="7A6218C1">
                  <wp:extent cx="4086225" cy="590550"/>
                  <wp:effectExtent l="0" t="0" r="9525" b="0"/>
                  <wp:docPr id="18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86225" cy="5905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410FE451" w14:textId="3F9DE8FD" w:rsidR="00CA0C68" w:rsidRPr="004F4F33" w:rsidRDefault="00011246" w:rsidP="00174BD4">
            <w:pPr>
              <w:spacing w:line="240" w:lineRule="auto"/>
              <w:ind w:firstLine="709"/>
              <w:rPr>
                <w:szCs w:val="24"/>
              </w:rPr>
            </w:pPr>
            <w:r w:rsidRPr="004F4F33">
              <w:rPr>
                <w:szCs w:val="24"/>
              </w:rPr>
              <w:t>г</w:t>
            </w:r>
            <w:r w:rsidR="00CA0C68" w:rsidRPr="004F4F33">
              <w:rPr>
                <w:szCs w:val="24"/>
              </w:rPr>
              <w:t>де</w:t>
            </w:r>
          </w:p>
          <w:p w14:paraId="1F862DB2" w14:textId="77777777" w:rsidR="00011246" w:rsidRPr="004F4F33" w:rsidRDefault="00011246" w:rsidP="00174BD4">
            <w:pPr>
              <w:spacing w:line="240" w:lineRule="auto"/>
              <w:ind w:firstLine="672"/>
              <w:rPr>
                <w:szCs w:val="24"/>
              </w:rPr>
            </w:pPr>
            <w:r w:rsidRPr="004F4F33">
              <w:rPr>
                <w:b/>
                <w:szCs w:val="24"/>
              </w:rPr>
              <w:t>У</w:t>
            </w:r>
            <w:r w:rsidRPr="004F4F33">
              <w:rPr>
                <w:b/>
                <w:szCs w:val="24"/>
                <w:vertAlign w:val="subscript"/>
              </w:rPr>
              <w:t>реком</w:t>
            </w:r>
            <w:r w:rsidRPr="004F4F33">
              <w:rPr>
                <w:b/>
                <w:szCs w:val="24"/>
                <w:vertAlign w:val="superscript"/>
              </w:rPr>
              <w:t xml:space="preserve"> </w:t>
            </w:r>
            <w:r w:rsidRPr="004F4F33">
              <w:rPr>
                <w:b/>
                <w:szCs w:val="24"/>
              </w:rPr>
              <w:t>-</w:t>
            </w:r>
            <w:r w:rsidRPr="004F4F33">
              <w:rPr>
                <w:szCs w:val="24"/>
              </w:rPr>
              <w:t xml:space="preserve"> число получателей услуг, которые готовы рекомендовать организацию родственникам и знакомым (могли бы ее рекомендовать, если бы была возможность выбора организации) (поставили от 6 до 10 баллов по шкале от 0 до 10);</w:t>
            </w:r>
          </w:p>
          <w:p w14:paraId="365B05A4" w14:textId="7993D396" w:rsidR="00011246" w:rsidRPr="004F4F33" w:rsidRDefault="00011246" w:rsidP="00174BD4">
            <w:pPr>
              <w:spacing w:line="240" w:lineRule="auto"/>
              <w:ind w:firstLine="709"/>
              <w:rPr>
                <w:szCs w:val="24"/>
              </w:rPr>
            </w:pPr>
            <w:r w:rsidRPr="004F4F33">
              <w:rPr>
                <w:b/>
                <w:szCs w:val="24"/>
              </w:rPr>
              <w:t>Ч</w:t>
            </w:r>
            <w:r w:rsidRPr="004F4F33">
              <w:rPr>
                <w:b/>
                <w:szCs w:val="24"/>
                <w:vertAlign w:val="subscript"/>
              </w:rPr>
              <w:t>общ</w:t>
            </w:r>
            <w:r w:rsidRPr="004F4F33">
              <w:rPr>
                <w:b/>
                <w:szCs w:val="24"/>
              </w:rPr>
              <w:t xml:space="preserve"> </w:t>
            </w:r>
            <w:r w:rsidRPr="004F4F33">
              <w:rPr>
                <w:szCs w:val="24"/>
              </w:rPr>
              <w:t>- общее число опрошенных получателей услуг.</w:t>
            </w:r>
          </w:p>
        </w:tc>
      </w:tr>
      <w:tr w:rsidR="00CA0C68" w:rsidRPr="004F4F33" w14:paraId="72B51D0E" w14:textId="77777777" w:rsidTr="009A7836">
        <w:trPr>
          <w:trHeight w:val="1110"/>
        </w:trPr>
        <w:tc>
          <w:tcPr>
            <w:tcW w:w="14884" w:type="dxa"/>
            <w:tcBorders>
              <w:top w:val="nil"/>
              <w:left w:val="nil"/>
              <w:bottom w:val="nil"/>
              <w:right w:val="nil"/>
            </w:tcBorders>
            <w:shd w:val="clear" w:color="auto" w:fill="auto"/>
            <w:tcMar>
              <w:top w:w="72" w:type="dxa"/>
              <w:left w:w="144" w:type="dxa"/>
              <w:bottom w:w="72" w:type="dxa"/>
              <w:right w:w="144" w:type="dxa"/>
            </w:tcMar>
            <w:hideMark/>
          </w:tcPr>
          <w:p w14:paraId="5F38EC4D" w14:textId="3CA0F578" w:rsidR="00CA0C68" w:rsidRPr="004F4F33" w:rsidRDefault="00CA0C68" w:rsidP="00174BD4">
            <w:pPr>
              <w:spacing w:before="240" w:line="240" w:lineRule="auto"/>
              <w:ind w:firstLine="709"/>
              <w:rPr>
                <w:b/>
                <w:szCs w:val="24"/>
              </w:rPr>
            </w:pPr>
            <w:r w:rsidRPr="004F4F33">
              <w:rPr>
                <w:b/>
                <w:szCs w:val="24"/>
              </w:rPr>
              <w:t>ПОКАЗАТЕЛЬ 5.2</w:t>
            </w:r>
          </w:p>
          <w:p w14:paraId="05F5C8A6" w14:textId="63D00CAA" w:rsidR="00CA0C68" w:rsidRPr="004F4F33" w:rsidRDefault="00CA0C68" w:rsidP="00174BD4">
            <w:pPr>
              <w:spacing w:line="240" w:lineRule="auto"/>
              <w:ind w:firstLine="0"/>
              <w:jc w:val="center"/>
              <w:rPr>
                <w:szCs w:val="24"/>
              </w:rPr>
            </w:pPr>
            <w:r w:rsidRPr="004F4F33">
              <w:rPr>
                <w:noProof/>
                <w:szCs w:val="24"/>
              </w:rPr>
              <w:drawing>
                <wp:inline distT="0" distB="0" distL="0" distR="0" wp14:anchorId="3F82BBA9" wp14:editId="15661D6F">
                  <wp:extent cx="4219575" cy="495300"/>
                  <wp:effectExtent l="0" t="0" r="9525" b="0"/>
                  <wp:docPr id="19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19575" cy="4953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54AE9F22" w14:textId="785BC316" w:rsidR="00CA0C68" w:rsidRPr="004F4F33" w:rsidRDefault="00CA118B" w:rsidP="00174BD4">
            <w:pPr>
              <w:spacing w:line="240" w:lineRule="auto"/>
              <w:ind w:firstLine="709"/>
              <w:rPr>
                <w:szCs w:val="24"/>
              </w:rPr>
            </w:pPr>
            <w:r w:rsidRPr="004F4F33">
              <w:rPr>
                <w:szCs w:val="24"/>
              </w:rPr>
              <w:t>г</w:t>
            </w:r>
            <w:r w:rsidR="00CA0C68" w:rsidRPr="004F4F33">
              <w:rPr>
                <w:szCs w:val="24"/>
              </w:rPr>
              <w:t>де</w:t>
            </w:r>
          </w:p>
          <w:p w14:paraId="06D7E054" w14:textId="77777777" w:rsidR="00CA118B" w:rsidRPr="004F4F33" w:rsidRDefault="00CA118B" w:rsidP="00174BD4">
            <w:pPr>
              <w:spacing w:line="240" w:lineRule="auto"/>
              <w:ind w:firstLine="672"/>
              <w:rPr>
                <w:szCs w:val="24"/>
              </w:rPr>
            </w:pPr>
            <w:r w:rsidRPr="004F4F33">
              <w:rPr>
                <w:b/>
                <w:szCs w:val="24"/>
              </w:rPr>
              <w:t>У</w:t>
            </w:r>
            <w:r w:rsidRPr="004F4F33">
              <w:rPr>
                <w:b/>
                <w:szCs w:val="24"/>
                <w:vertAlign w:val="superscript"/>
              </w:rPr>
              <w:t>орг.усл</w:t>
            </w:r>
            <w:r w:rsidRPr="004F4F33">
              <w:rPr>
                <w:szCs w:val="24"/>
                <w:vertAlign w:val="superscript"/>
              </w:rPr>
              <w:t xml:space="preserve"> </w:t>
            </w:r>
            <w:r w:rsidRPr="004F4F33">
              <w:rPr>
                <w:szCs w:val="24"/>
              </w:rPr>
              <w:t>- число получателей услуг, удовлетворенных организационными условиями предоставления услуг;</w:t>
            </w:r>
          </w:p>
          <w:p w14:paraId="25CE3432" w14:textId="22C5BB27" w:rsidR="00CA118B" w:rsidRPr="004F4F33" w:rsidRDefault="00CA118B" w:rsidP="00174BD4">
            <w:pPr>
              <w:spacing w:line="240" w:lineRule="auto"/>
              <w:ind w:firstLine="709"/>
              <w:rPr>
                <w:szCs w:val="24"/>
              </w:rPr>
            </w:pPr>
            <w:r w:rsidRPr="004F4F33">
              <w:rPr>
                <w:b/>
                <w:szCs w:val="24"/>
              </w:rPr>
              <w:t>Ч</w:t>
            </w:r>
            <w:r w:rsidRPr="004F4F33">
              <w:rPr>
                <w:b/>
                <w:szCs w:val="24"/>
                <w:vertAlign w:val="subscript"/>
              </w:rPr>
              <w:t>общ</w:t>
            </w:r>
            <w:r w:rsidRPr="004F4F33">
              <w:rPr>
                <w:szCs w:val="24"/>
              </w:rPr>
              <w:t xml:space="preserve"> - общее число опрошенных получателей услуг.</w:t>
            </w:r>
          </w:p>
        </w:tc>
      </w:tr>
      <w:tr w:rsidR="00CA0C68" w:rsidRPr="004F4F33" w14:paraId="49AA9775" w14:textId="77777777" w:rsidTr="009A7836">
        <w:trPr>
          <w:trHeight w:val="203"/>
        </w:trPr>
        <w:tc>
          <w:tcPr>
            <w:tcW w:w="14884" w:type="dxa"/>
            <w:tcBorders>
              <w:top w:val="nil"/>
              <w:left w:val="nil"/>
              <w:bottom w:val="nil"/>
              <w:right w:val="nil"/>
            </w:tcBorders>
            <w:shd w:val="clear" w:color="auto" w:fill="auto"/>
            <w:tcMar>
              <w:top w:w="72" w:type="dxa"/>
              <w:left w:w="144" w:type="dxa"/>
              <w:bottom w:w="72" w:type="dxa"/>
              <w:right w:w="144" w:type="dxa"/>
            </w:tcMar>
            <w:hideMark/>
          </w:tcPr>
          <w:p w14:paraId="3AAAF806" w14:textId="50618650" w:rsidR="00CA0C68" w:rsidRPr="004F4F33" w:rsidRDefault="00CA0C68" w:rsidP="00174BD4">
            <w:pPr>
              <w:spacing w:before="240" w:line="240" w:lineRule="auto"/>
              <w:ind w:firstLine="709"/>
              <w:rPr>
                <w:b/>
                <w:szCs w:val="24"/>
              </w:rPr>
            </w:pPr>
            <w:r w:rsidRPr="004F4F33">
              <w:rPr>
                <w:b/>
                <w:szCs w:val="24"/>
              </w:rPr>
              <w:t>ПОКАЗАТЕЛЬ 5.3</w:t>
            </w:r>
          </w:p>
          <w:p w14:paraId="486A7AB6" w14:textId="3BDC7FD0" w:rsidR="00583ED9" w:rsidRPr="004F4F33" w:rsidRDefault="00583ED9" w:rsidP="00174BD4">
            <w:pPr>
              <w:spacing w:line="240" w:lineRule="auto"/>
              <w:ind w:firstLine="0"/>
              <w:jc w:val="center"/>
              <w:rPr>
                <w:szCs w:val="24"/>
              </w:rPr>
            </w:pPr>
            <w:r w:rsidRPr="004F4F33">
              <w:rPr>
                <w:noProof/>
                <w:szCs w:val="24"/>
              </w:rPr>
              <w:drawing>
                <wp:inline distT="0" distB="0" distL="0" distR="0" wp14:anchorId="15202D33" wp14:editId="0E72C0D1">
                  <wp:extent cx="3876675" cy="476250"/>
                  <wp:effectExtent l="0" t="0" r="9525" b="0"/>
                  <wp:docPr id="204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76675" cy="4762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7F7CB1A1" w14:textId="43A8FF4E" w:rsidR="00CA0C68" w:rsidRPr="004F4F33" w:rsidRDefault="00CA118B" w:rsidP="00174BD4">
            <w:pPr>
              <w:spacing w:line="240" w:lineRule="auto"/>
              <w:ind w:firstLine="706"/>
              <w:rPr>
                <w:szCs w:val="24"/>
              </w:rPr>
            </w:pPr>
            <w:r w:rsidRPr="004F4F33">
              <w:rPr>
                <w:szCs w:val="24"/>
              </w:rPr>
              <w:t>г</w:t>
            </w:r>
            <w:r w:rsidR="00CA0C68" w:rsidRPr="004F4F33">
              <w:rPr>
                <w:szCs w:val="24"/>
              </w:rPr>
              <w:t>де</w:t>
            </w:r>
          </w:p>
          <w:p w14:paraId="3A05F171" w14:textId="77777777" w:rsidR="00CA118B" w:rsidRPr="004F4F33" w:rsidRDefault="00CA118B" w:rsidP="00174BD4">
            <w:pPr>
              <w:spacing w:line="240" w:lineRule="auto"/>
              <w:ind w:firstLine="669"/>
              <w:rPr>
                <w:szCs w:val="24"/>
              </w:rPr>
            </w:pPr>
            <w:r w:rsidRPr="004F4F33">
              <w:rPr>
                <w:b/>
                <w:szCs w:val="24"/>
              </w:rPr>
              <w:t>У</w:t>
            </w:r>
            <w:r w:rsidRPr="004F4F33">
              <w:rPr>
                <w:b/>
                <w:szCs w:val="24"/>
                <w:vertAlign w:val="subscript"/>
              </w:rPr>
              <w:t>реком</w:t>
            </w:r>
            <w:r w:rsidRPr="004F4F33">
              <w:rPr>
                <w:b/>
                <w:szCs w:val="24"/>
                <w:vertAlign w:val="superscript"/>
              </w:rPr>
              <w:t xml:space="preserve"> </w:t>
            </w:r>
            <w:r w:rsidRPr="004F4F33">
              <w:rPr>
                <w:b/>
                <w:szCs w:val="24"/>
              </w:rPr>
              <w:t>-</w:t>
            </w:r>
            <w:r w:rsidRPr="004F4F33">
              <w:rPr>
                <w:szCs w:val="24"/>
              </w:rPr>
              <w:t xml:space="preserve"> число получателей услуг, которые готовы рекомендовать организацию родственникам и знакомым (могли бы ее </w:t>
            </w:r>
            <w:r w:rsidRPr="004F4F33">
              <w:rPr>
                <w:szCs w:val="24"/>
              </w:rPr>
              <w:lastRenderedPageBreak/>
              <w:t>рекомендовать, если бы была возможность выбора организации);</w:t>
            </w:r>
          </w:p>
          <w:p w14:paraId="4BF9CFED" w14:textId="110C42A3" w:rsidR="00CA118B" w:rsidRPr="004F4F33" w:rsidRDefault="00CA118B" w:rsidP="00174BD4">
            <w:pPr>
              <w:spacing w:line="240" w:lineRule="auto"/>
              <w:ind w:firstLine="706"/>
              <w:rPr>
                <w:szCs w:val="24"/>
              </w:rPr>
            </w:pPr>
            <w:r w:rsidRPr="004F4F33">
              <w:rPr>
                <w:b/>
                <w:szCs w:val="24"/>
              </w:rPr>
              <w:t>Ч</w:t>
            </w:r>
            <w:r w:rsidRPr="004F4F33">
              <w:rPr>
                <w:b/>
                <w:szCs w:val="24"/>
                <w:vertAlign w:val="subscript"/>
              </w:rPr>
              <w:t>общ</w:t>
            </w:r>
            <w:r w:rsidRPr="004F4F33">
              <w:rPr>
                <w:b/>
                <w:szCs w:val="24"/>
              </w:rPr>
              <w:t xml:space="preserve"> </w:t>
            </w:r>
            <w:r w:rsidRPr="004F4F33">
              <w:rPr>
                <w:szCs w:val="24"/>
              </w:rPr>
              <w:t>- общее число опрошенных получателей услуг.</w:t>
            </w:r>
          </w:p>
        </w:tc>
      </w:tr>
      <w:tr w:rsidR="000B51FA" w:rsidRPr="004F4F33" w14:paraId="065F193A" w14:textId="77777777" w:rsidTr="009A7836">
        <w:trPr>
          <w:trHeight w:val="593"/>
        </w:trPr>
        <w:tc>
          <w:tcPr>
            <w:tcW w:w="14884" w:type="dxa"/>
            <w:tcBorders>
              <w:top w:val="nil"/>
              <w:left w:val="nil"/>
              <w:bottom w:val="nil"/>
              <w:right w:val="nil"/>
            </w:tcBorders>
            <w:shd w:val="clear" w:color="auto" w:fill="auto"/>
            <w:tcMar>
              <w:top w:w="72" w:type="dxa"/>
              <w:left w:w="144" w:type="dxa"/>
              <w:bottom w:w="72" w:type="dxa"/>
              <w:right w:w="144" w:type="dxa"/>
            </w:tcMar>
            <w:hideMark/>
          </w:tcPr>
          <w:p w14:paraId="1B75838F" w14:textId="3B0C833E" w:rsidR="000B51FA" w:rsidRPr="004F4F33" w:rsidRDefault="000B51FA" w:rsidP="00174BD4">
            <w:pPr>
              <w:spacing w:line="240" w:lineRule="auto"/>
              <w:ind w:firstLine="709"/>
              <w:rPr>
                <w:b/>
                <w:szCs w:val="24"/>
              </w:rPr>
            </w:pPr>
            <w:r w:rsidRPr="004F4F33">
              <w:rPr>
                <w:b/>
                <w:szCs w:val="24"/>
              </w:rPr>
              <w:lastRenderedPageBreak/>
              <w:t>ИТОГО по КРИТЕРИЮ 5</w:t>
            </w:r>
          </w:p>
          <w:p w14:paraId="5C1A3E27" w14:textId="77777777" w:rsidR="00CA118B" w:rsidRPr="004F4F33" w:rsidRDefault="00CA118B" w:rsidP="00174BD4">
            <w:pPr>
              <w:spacing w:line="240" w:lineRule="auto"/>
              <w:ind w:firstLine="709"/>
              <w:jc w:val="center"/>
              <w:rPr>
                <w:szCs w:val="24"/>
              </w:rPr>
            </w:pPr>
            <w:r w:rsidRPr="004F4F33">
              <w:rPr>
                <w:noProof/>
                <w:szCs w:val="24"/>
              </w:rPr>
              <w:drawing>
                <wp:inline distT="0" distB="0" distL="0" distR="0" wp14:anchorId="617378E3" wp14:editId="25F1746F">
                  <wp:extent cx="3228975" cy="438150"/>
                  <wp:effectExtent l="0" t="0" r="9525" b="0"/>
                  <wp:docPr id="215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28975" cy="4381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6DC3AA09" w14:textId="06E73E6E" w:rsidR="00CA118B" w:rsidRPr="004F4F33" w:rsidRDefault="00CA118B" w:rsidP="00174BD4">
            <w:pPr>
              <w:spacing w:line="240" w:lineRule="auto"/>
              <w:ind w:firstLine="709"/>
              <w:jc w:val="left"/>
              <w:rPr>
                <w:szCs w:val="24"/>
              </w:rPr>
            </w:pPr>
            <w:r w:rsidRPr="004F4F33">
              <w:rPr>
                <w:szCs w:val="24"/>
              </w:rPr>
              <w:t>Рассчитывается с учетом значимости каждого показателя, характеризующего данный критерий</w:t>
            </w:r>
          </w:p>
        </w:tc>
      </w:tr>
    </w:tbl>
    <w:p w14:paraId="22B82385" w14:textId="0D376ED3" w:rsidR="000B51FA" w:rsidRPr="004F4F33" w:rsidRDefault="000B51FA" w:rsidP="00174BD4">
      <w:pPr>
        <w:spacing w:line="240" w:lineRule="auto"/>
        <w:ind w:firstLine="0"/>
        <w:rPr>
          <w:szCs w:val="24"/>
        </w:rPr>
      </w:pPr>
    </w:p>
    <w:tbl>
      <w:tblPr>
        <w:tblW w:w="14884" w:type="dxa"/>
        <w:tblInd w:w="-142" w:type="dxa"/>
        <w:tblCellMar>
          <w:left w:w="0" w:type="dxa"/>
          <w:right w:w="0" w:type="dxa"/>
        </w:tblCellMar>
        <w:tblLook w:val="0420" w:firstRow="1" w:lastRow="0" w:firstColumn="0" w:lastColumn="0" w:noHBand="0" w:noVBand="1"/>
      </w:tblPr>
      <w:tblGrid>
        <w:gridCol w:w="14884"/>
      </w:tblGrid>
      <w:tr w:rsidR="000B51FA" w:rsidRPr="004F4F33" w14:paraId="152B098E" w14:textId="77777777" w:rsidTr="00C029AA">
        <w:trPr>
          <w:trHeight w:val="398"/>
        </w:trPr>
        <w:tc>
          <w:tcPr>
            <w:tcW w:w="14884" w:type="dxa"/>
            <w:tcBorders>
              <w:top w:val="nil"/>
              <w:left w:val="nil"/>
              <w:bottom w:val="nil"/>
              <w:right w:val="nil"/>
            </w:tcBorders>
            <w:shd w:val="clear" w:color="auto" w:fill="auto"/>
            <w:tcMar>
              <w:top w:w="72" w:type="dxa"/>
              <w:left w:w="144" w:type="dxa"/>
              <w:bottom w:w="72" w:type="dxa"/>
              <w:right w:w="144" w:type="dxa"/>
            </w:tcMar>
            <w:hideMark/>
          </w:tcPr>
          <w:p w14:paraId="0BDF6B7B" w14:textId="77777777" w:rsidR="000B51FA" w:rsidRPr="004F4F33" w:rsidRDefault="000B51FA" w:rsidP="00174BD4">
            <w:pPr>
              <w:spacing w:line="240" w:lineRule="auto"/>
              <w:ind w:firstLine="709"/>
              <w:rPr>
                <w:szCs w:val="24"/>
              </w:rPr>
            </w:pPr>
            <w:r w:rsidRPr="004F4F33">
              <w:rPr>
                <w:b/>
                <w:szCs w:val="24"/>
              </w:rPr>
              <w:t>ИТОГО по образовательной организации</w:t>
            </w:r>
          </w:p>
        </w:tc>
      </w:tr>
      <w:tr w:rsidR="000B51FA" w:rsidRPr="004F4F33" w14:paraId="1DD90ED2" w14:textId="77777777" w:rsidTr="00C029AA">
        <w:trPr>
          <w:trHeight w:val="1011"/>
        </w:trPr>
        <w:tc>
          <w:tcPr>
            <w:tcW w:w="14884" w:type="dxa"/>
            <w:tcBorders>
              <w:top w:val="nil"/>
              <w:left w:val="nil"/>
              <w:bottom w:val="nil"/>
              <w:right w:val="nil"/>
            </w:tcBorders>
            <w:shd w:val="clear" w:color="auto" w:fill="auto"/>
            <w:tcMar>
              <w:top w:w="72" w:type="dxa"/>
              <w:left w:w="144" w:type="dxa"/>
              <w:bottom w:w="72" w:type="dxa"/>
              <w:right w:w="144" w:type="dxa"/>
            </w:tcMar>
            <w:hideMark/>
          </w:tcPr>
          <w:p w14:paraId="5255DE5A" w14:textId="3EC3CFFF" w:rsidR="000B51FA" w:rsidRPr="004F4F33" w:rsidRDefault="000B51FA" w:rsidP="00174BD4">
            <w:pPr>
              <w:spacing w:line="240" w:lineRule="auto"/>
              <w:ind w:firstLine="0"/>
              <w:jc w:val="center"/>
              <w:rPr>
                <w:b/>
                <w:szCs w:val="24"/>
              </w:rPr>
            </w:pPr>
            <w:r w:rsidRPr="004F4F33">
              <w:rPr>
                <w:b/>
                <w:noProof/>
                <w:szCs w:val="24"/>
              </w:rPr>
              <w:drawing>
                <wp:inline distT="0" distB="0" distL="0" distR="0" wp14:anchorId="790F2FFE" wp14:editId="56B1129E">
                  <wp:extent cx="3565041" cy="584034"/>
                  <wp:effectExtent l="0" t="0" r="0" b="6985"/>
                  <wp:docPr id="225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65041" cy="58403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61688AAD" w14:textId="72DA3CD7" w:rsidR="000B51FA" w:rsidRPr="004F4F33" w:rsidRDefault="00CA118B" w:rsidP="00174BD4">
            <w:pPr>
              <w:spacing w:line="240" w:lineRule="auto"/>
              <w:ind w:firstLine="709"/>
              <w:rPr>
                <w:bCs w:val="0"/>
                <w:szCs w:val="24"/>
              </w:rPr>
            </w:pPr>
            <w:r w:rsidRPr="004F4F33">
              <w:rPr>
                <w:bCs w:val="0"/>
                <w:szCs w:val="24"/>
              </w:rPr>
              <w:t>г</w:t>
            </w:r>
            <w:r w:rsidR="000B51FA" w:rsidRPr="004F4F33">
              <w:rPr>
                <w:bCs w:val="0"/>
                <w:szCs w:val="24"/>
              </w:rPr>
              <w:t>де</w:t>
            </w:r>
          </w:p>
          <w:p w14:paraId="7DBBD488" w14:textId="091C6629" w:rsidR="00CA118B" w:rsidRPr="004F4F33" w:rsidRDefault="00CA118B" w:rsidP="00174BD4">
            <w:pPr>
              <w:spacing w:line="240" w:lineRule="auto"/>
              <w:ind w:firstLine="672"/>
              <w:rPr>
                <w:szCs w:val="24"/>
              </w:rPr>
            </w:pPr>
            <w:r w:rsidRPr="004F4F33">
              <w:rPr>
                <w:b/>
                <w:szCs w:val="24"/>
                <w:lang w:val="en-US"/>
              </w:rPr>
              <w:t>S</w:t>
            </w:r>
            <w:r w:rsidRPr="004F4F33">
              <w:rPr>
                <w:b/>
                <w:szCs w:val="24"/>
                <w:vertAlign w:val="subscript"/>
                <w:lang w:val="en-US"/>
              </w:rPr>
              <w:t>n</w:t>
            </w:r>
            <w:r w:rsidRPr="004F4F33">
              <w:rPr>
                <w:b/>
                <w:szCs w:val="24"/>
                <w:vertAlign w:val="subscript"/>
              </w:rPr>
              <w:t xml:space="preserve"> </w:t>
            </w:r>
            <w:r w:rsidRPr="004F4F33">
              <w:rPr>
                <w:b/>
                <w:szCs w:val="24"/>
              </w:rPr>
              <w:t>–</w:t>
            </w:r>
            <w:r w:rsidRPr="004F4F33">
              <w:rPr>
                <w:szCs w:val="24"/>
              </w:rPr>
              <w:t xml:space="preserve"> показатель оценки качества </w:t>
            </w:r>
            <w:r w:rsidRPr="004F4F33">
              <w:rPr>
                <w:szCs w:val="24"/>
                <w:lang w:val="en-US"/>
              </w:rPr>
              <w:t>n</w:t>
            </w:r>
            <w:r w:rsidRPr="004F4F33">
              <w:rPr>
                <w:szCs w:val="24"/>
              </w:rPr>
              <w:t>-ой организации</w:t>
            </w:r>
            <w:r w:rsidR="00C029AA">
              <w:rPr>
                <w:szCs w:val="24"/>
              </w:rPr>
              <w:t>;</w:t>
            </w:r>
          </w:p>
          <w:p w14:paraId="2F1A4515" w14:textId="29D55A5F" w:rsidR="00CA118B" w:rsidRPr="004F4F33" w:rsidRDefault="00CA118B" w:rsidP="00174BD4">
            <w:pPr>
              <w:spacing w:line="240" w:lineRule="auto"/>
              <w:ind w:firstLine="709"/>
              <w:rPr>
                <w:bCs w:val="0"/>
                <w:szCs w:val="24"/>
              </w:rPr>
            </w:pPr>
            <w:r w:rsidRPr="004F4F33">
              <w:rPr>
                <w:b/>
                <w:szCs w:val="24"/>
              </w:rPr>
              <w:t>К</w:t>
            </w:r>
            <w:r w:rsidRPr="004F4F33">
              <w:rPr>
                <w:b/>
                <w:szCs w:val="24"/>
                <w:vertAlign w:val="superscript"/>
              </w:rPr>
              <w:t>m</w:t>
            </w:r>
            <w:r w:rsidRPr="004F4F33">
              <w:rPr>
                <w:b/>
                <w:szCs w:val="24"/>
                <w:vertAlign w:val="subscript"/>
              </w:rPr>
              <w:t>n</w:t>
            </w:r>
            <w:r w:rsidRPr="004F4F33">
              <w:rPr>
                <w:b/>
                <w:szCs w:val="24"/>
              </w:rPr>
              <w:t xml:space="preserve"> –</w:t>
            </w:r>
            <w:r w:rsidRPr="004F4F33">
              <w:rPr>
                <w:szCs w:val="24"/>
              </w:rPr>
              <w:t xml:space="preserve"> значения критериев оценки в n-ой организации</w:t>
            </w:r>
          </w:p>
        </w:tc>
      </w:tr>
    </w:tbl>
    <w:p w14:paraId="414BB801" w14:textId="084587B7" w:rsidR="000B51FA" w:rsidRPr="004F4F33" w:rsidRDefault="000B51FA" w:rsidP="00DC3C83">
      <w:pPr>
        <w:ind w:firstLine="0"/>
        <w:rPr>
          <w:szCs w:val="24"/>
        </w:rPr>
      </w:pPr>
    </w:p>
    <w:p w14:paraId="6E74319F" w14:textId="77777777" w:rsidR="00CA118B" w:rsidRPr="004F4F33" w:rsidRDefault="00CA118B" w:rsidP="00DC3C83">
      <w:pPr>
        <w:ind w:firstLine="0"/>
        <w:rPr>
          <w:szCs w:val="24"/>
        </w:rPr>
      </w:pPr>
    </w:p>
    <w:p w14:paraId="7773224C" w14:textId="77777777" w:rsidR="00121A3D" w:rsidRPr="004F4F33" w:rsidRDefault="00121A3D" w:rsidP="00DC3C83">
      <w:pPr>
        <w:ind w:firstLine="0"/>
        <w:jc w:val="center"/>
        <w:rPr>
          <w:b/>
          <w:szCs w:val="24"/>
        </w:rPr>
        <w:sectPr w:rsidR="00121A3D" w:rsidRPr="004F4F33" w:rsidSect="009A7836">
          <w:pgSz w:w="16838" w:h="11906" w:orient="landscape"/>
          <w:pgMar w:top="1418" w:right="1134" w:bottom="567" w:left="1134" w:header="709" w:footer="709" w:gutter="0"/>
          <w:cols w:space="708"/>
          <w:titlePg/>
          <w:docGrid w:linePitch="381"/>
        </w:sectPr>
      </w:pPr>
    </w:p>
    <w:p w14:paraId="16F7C5FB" w14:textId="05CBCFC2" w:rsidR="00F372AC" w:rsidRPr="00870A31" w:rsidRDefault="00217A1B" w:rsidP="00B30677">
      <w:pPr>
        <w:autoSpaceDE/>
        <w:autoSpaceDN/>
        <w:adjustRightInd/>
        <w:spacing w:before="240" w:after="240"/>
        <w:ind w:firstLine="709"/>
        <w:rPr>
          <w:rFonts w:eastAsiaTheme="majorEastAsia"/>
          <w:b/>
          <w:bCs w:val="0"/>
          <w:lang w:eastAsia="en-US"/>
        </w:rPr>
      </w:pPr>
      <w:r w:rsidRPr="00870A31">
        <w:rPr>
          <w:rFonts w:eastAsiaTheme="majorEastAsia"/>
          <w:b/>
          <w:bCs w:val="0"/>
          <w:lang w:eastAsia="en-US"/>
        </w:rPr>
        <w:lastRenderedPageBreak/>
        <w:t>А</w:t>
      </w:r>
      <w:r w:rsidR="004C536A" w:rsidRPr="00870A31">
        <w:rPr>
          <w:rFonts w:eastAsiaTheme="majorEastAsia"/>
          <w:b/>
          <w:bCs w:val="0"/>
          <w:lang w:eastAsia="en-US"/>
        </w:rPr>
        <w:t>.</w:t>
      </w:r>
      <w:r w:rsidR="003F2B0B" w:rsidRPr="00870A31">
        <w:rPr>
          <w:rFonts w:eastAsiaTheme="majorEastAsia"/>
          <w:b/>
          <w:bCs w:val="0"/>
          <w:lang w:eastAsia="en-US"/>
        </w:rPr>
        <w:t>2</w:t>
      </w:r>
      <w:r w:rsidR="004C536A" w:rsidRPr="00870A31">
        <w:rPr>
          <w:rFonts w:eastAsiaTheme="majorEastAsia"/>
          <w:b/>
          <w:bCs w:val="0"/>
          <w:lang w:eastAsia="en-US"/>
        </w:rPr>
        <w:t xml:space="preserve"> </w:t>
      </w:r>
      <w:bookmarkStart w:id="65" w:name="_Hlk51900728"/>
      <w:r w:rsidR="00F50FDD" w:rsidRPr="00870A31">
        <w:rPr>
          <w:rFonts w:eastAsiaTheme="majorEastAsia"/>
          <w:b/>
          <w:bCs w:val="0"/>
          <w:lang w:eastAsia="en-US"/>
        </w:rPr>
        <w:t>Установленный нормативными правовыми актами</w:t>
      </w:r>
      <w:r w:rsidR="00F372AC" w:rsidRPr="00870A31">
        <w:rPr>
          <w:rFonts w:eastAsiaTheme="majorEastAsia"/>
          <w:b/>
          <w:bCs w:val="0"/>
          <w:lang w:eastAsia="en-US"/>
        </w:rPr>
        <w:t xml:space="preserve"> </w:t>
      </w:r>
      <w:r w:rsidR="00F50FDD" w:rsidRPr="00870A31">
        <w:rPr>
          <w:rFonts w:eastAsiaTheme="majorEastAsia"/>
          <w:b/>
          <w:bCs w:val="0"/>
          <w:lang w:eastAsia="en-US"/>
        </w:rPr>
        <w:t xml:space="preserve">объем информации </w:t>
      </w:r>
      <w:bookmarkEnd w:id="65"/>
      <w:r w:rsidR="00F50FDD" w:rsidRPr="00870A31">
        <w:rPr>
          <w:rFonts w:eastAsiaTheme="majorEastAsia"/>
          <w:b/>
          <w:bCs w:val="0"/>
          <w:lang w:eastAsia="en-US"/>
        </w:rPr>
        <w:t xml:space="preserve">(количество материалов/единиц информации) о деятельности </w:t>
      </w:r>
      <w:r w:rsidR="00786DEA" w:rsidRPr="00870A31">
        <w:rPr>
          <w:rFonts w:eastAsiaTheme="majorEastAsia"/>
          <w:b/>
          <w:bCs w:val="0"/>
          <w:lang w:eastAsia="en-US"/>
        </w:rPr>
        <w:t xml:space="preserve">образовательных </w:t>
      </w:r>
      <w:r w:rsidR="00D5265F" w:rsidRPr="00870A31">
        <w:rPr>
          <w:rFonts w:eastAsiaTheme="majorEastAsia"/>
          <w:b/>
          <w:bCs w:val="0"/>
          <w:lang w:eastAsia="en-US"/>
        </w:rPr>
        <w:t xml:space="preserve">организаций, </w:t>
      </w:r>
      <w:r w:rsidR="00F50FDD" w:rsidRPr="00870A31">
        <w:rPr>
          <w:rFonts w:eastAsiaTheme="majorEastAsia"/>
          <w:b/>
          <w:bCs w:val="0"/>
          <w:lang w:eastAsia="en-US"/>
        </w:rPr>
        <w:t>которая должна быть размещена на общедоступных информационных ресурсах</w:t>
      </w:r>
    </w:p>
    <w:p w14:paraId="3A72F823" w14:textId="77777777" w:rsidR="00F50FDD" w:rsidRPr="004F4F33" w:rsidRDefault="009C01B0" w:rsidP="00174BD4">
      <w:pPr>
        <w:pStyle w:val="a8"/>
        <w:spacing w:before="0" w:after="0" w:line="240" w:lineRule="auto"/>
        <w:jc w:val="right"/>
        <w:rPr>
          <w:rFonts w:ascii="Liberation Serif" w:hAnsi="Liberation Serif" w:cs="Times New Roman"/>
          <w:b w:val="0"/>
          <w:color w:val="auto"/>
          <w:sz w:val="24"/>
        </w:rPr>
      </w:pPr>
      <w:r w:rsidRPr="004F4F33">
        <w:rPr>
          <w:rFonts w:ascii="Liberation Serif" w:hAnsi="Liberation Serif" w:cs="Times New Roman"/>
          <w:b w:val="0"/>
          <w:color w:val="auto"/>
          <w:sz w:val="24"/>
        </w:rPr>
        <w:t>(к расчету показателя 1.1)</w:t>
      </w:r>
    </w:p>
    <w:p w14:paraId="44E42695" w14:textId="674798F7" w:rsidR="00D13404" w:rsidRPr="004F4F33" w:rsidRDefault="00372737" w:rsidP="00174BD4">
      <w:pPr>
        <w:spacing w:line="240" w:lineRule="auto"/>
        <w:ind w:firstLine="709"/>
        <w:rPr>
          <w:bCs w:val="0"/>
          <w:szCs w:val="24"/>
        </w:rPr>
      </w:pPr>
      <w:r>
        <w:rPr>
          <w:bCs w:val="0"/>
          <w:szCs w:val="24"/>
        </w:rPr>
        <w:t xml:space="preserve">Таблица № </w:t>
      </w:r>
      <w:r w:rsidR="00DC3C83" w:rsidRPr="004F4F33">
        <w:rPr>
          <w:bCs w:val="0"/>
          <w:szCs w:val="24"/>
        </w:rPr>
        <w:t xml:space="preserve">1.1 - Установленный нормативными правовыми актами объем информации </w:t>
      </w:r>
      <w:r w:rsidR="00717037" w:rsidRPr="004F4F33">
        <w:rPr>
          <w:bCs w:val="0"/>
          <w:szCs w:val="24"/>
        </w:rPr>
        <w:t>н</w:t>
      </w:r>
      <w:r w:rsidR="00786DEA" w:rsidRPr="004F4F33">
        <w:rPr>
          <w:bCs w:val="0"/>
          <w:szCs w:val="24"/>
        </w:rPr>
        <w:t xml:space="preserve">а информационных стендах, расположенных в помещении </w:t>
      </w:r>
      <w:r w:rsidR="004C1FFE" w:rsidRPr="004F4F33">
        <w:rPr>
          <w:bCs w:val="0"/>
          <w:szCs w:val="24"/>
        </w:rPr>
        <w:t xml:space="preserve">образовательной </w:t>
      </w:r>
      <w:r w:rsidR="00786DEA" w:rsidRPr="004F4F33">
        <w:rPr>
          <w:bCs w:val="0"/>
          <w:szCs w:val="24"/>
        </w:rPr>
        <w:t>организации</w:t>
      </w:r>
    </w:p>
    <w:p w14:paraId="35754A61" w14:textId="77777777" w:rsidR="004C1FFE" w:rsidRPr="004F4F33" w:rsidRDefault="004C1FFE" w:rsidP="00174BD4">
      <w:pPr>
        <w:spacing w:line="240" w:lineRule="auto"/>
        <w:ind w:firstLine="709"/>
        <w:rPr>
          <w:bCs w:val="0"/>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851"/>
        <w:gridCol w:w="992"/>
        <w:gridCol w:w="3402"/>
      </w:tblGrid>
      <w:tr w:rsidR="004D2FF5" w:rsidRPr="004F4F33" w14:paraId="7560A55D" w14:textId="7EBEC371" w:rsidTr="002D66D8">
        <w:trPr>
          <w:trHeight w:val="300"/>
          <w:tblHeader/>
        </w:trPr>
        <w:tc>
          <w:tcPr>
            <w:tcW w:w="4673" w:type="dxa"/>
            <w:shd w:val="clear" w:color="auto" w:fill="auto"/>
            <w:noWrap/>
            <w:vAlign w:val="center"/>
            <w:hideMark/>
          </w:tcPr>
          <w:p w14:paraId="7FA8FBAA" w14:textId="77777777" w:rsidR="004D2FF5" w:rsidRPr="004F4F33" w:rsidRDefault="004D2FF5" w:rsidP="00174BD4">
            <w:pPr>
              <w:autoSpaceDE/>
              <w:autoSpaceDN/>
              <w:adjustRightInd/>
              <w:spacing w:line="240" w:lineRule="auto"/>
              <w:ind w:firstLine="0"/>
              <w:jc w:val="center"/>
              <w:rPr>
                <w:b/>
                <w:bCs w:val="0"/>
                <w:szCs w:val="24"/>
              </w:rPr>
            </w:pPr>
            <w:r w:rsidRPr="004F4F33">
              <w:rPr>
                <w:b/>
                <w:bCs w:val="0"/>
                <w:szCs w:val="24"/>
              </w:rPr>
              <w:t>Перечень информации</w:t>
            </w:r>
          </w:p>
        </w:tc>
        <w:tc>
          <w:tcPr>
            <w:tcW w:w="851" w:type="dxa"/>
            <w:shd w:val="clear" w:color="auto" w:fill="auto"/>
            <w:noWrap/>
            <w:vAlign w:val="center"/>
            <w:hideMark/>
          </w:tcPr>
          <w:p w14:paraId="7076D32D" w14:textId="77777777" w:rsidR="004D2FF5" w:rsidRPr="004F4F33" w:rsidRDefault="004D2FF5" w:rsidP="00174BD4">
            <w:pPr>
              <w:autoSpaceDE/>
              <w:autoSpaceDN/>
              <w:adjustRightInd/>
              <w:spacing w:line="240" w:lineRule="auto"/>
              <w:ind w:firstLine="0"/>
              <w:jc w:val="center"/>
              <w:rPr>
                <w:b/>
                <w:bCs w:val="0"/>
                <w:szCs w:val="24"/>
              </w:rPr>
            </w:pPr>
            <w:r w:rsidRPr="004F4F33">
              <w:rPr>
                <w:b/>
                <w:bCs w:val="0"/>
                <w:szCs w:val="24"/>
              </w:rPr>
              <w:t>ОО</w:t>
            </w:r>
          </w:p>
        </w:tc>
        <w:tc>
          <w:tcPr>
            <w:tcW w:w="992" w:type="dxa"/>
            <w:shd w:val="clear" w:color="auto" w:fill="auto"/>
            <w:vAlign w:val="center"/>
          </w:tcPr>
          <w:p w14:paraId="53B4429F" w14:textId="77777777" w:rsidR="004D2FF5" w:rsidRPr="004F4F33" w:rsidRDefault="004D2FF5" w:rsidP="00174BD4">
            <w:pPr>
              <w:autoSpaceDE/>
              <w:autoSpaceDN/>
              <w:adjustRightInd/>
              <w:spacing w:line="240" w:lineRule="auto"/>
              <w:ind w:firstLine="0"/>
              <w:jc w:val="center"/>
              <w:rPr>
                <w:b/>
                <w:bCs w:val="0"/>
                <w:szCs w:val="24"/>
              </w:rPr>
            </w:pPr>
            <w:r w:rsidRPr="004F4F33">
              <w:rPr>
                <w:b/>
                <w:bCs w:val="0"/>
                <w:szCs w:val="24"/>
              </w:rPr>
              <w:t>СПО</w:t>
            </w:r>
          </w:p>
        </w:tc>
        <w:tc>
          <w:tcPr>
            <w:tcW w:w="3402" w:type="dxa"/>
            <w:vAlign w:val="center"/>
          </w:tcPr>
          <w:p w14:paraId="775CB22B" w14:textId="75D080E9" w:rsidR="004D2FF5" w:rsidRPr="004F4F33" w:rsidRDefault="004D2FF5" w:rsidP="00174BD4">
            <w:pPr>
              <w:autoSpaceDE/>
              <w:autoSpaceDN/>
              <w:adjustRightInd/>
              <w:spacing w:line="240" w:lineRule="auto"/>
              <w:ind w:firstLine="0"/>
              <w:jc w:val="center"/>
              <w:rPr>
                <w:b/>
                <w:bCs w:val="0"/>
                <w:szCs w:val="24"/>
              </w:rPr>
            </w:pPr>
            <w:r w:rsidRPr="004F4F33">
              <w:rPr>
                <w:b/>
                <w:bCs w:val="0"/>
                <w:szCs w:val="24"/>
              </w:rPr>
              <w:t>ГРАДАЦИИ ОЦЕНКИ</w:t>
            </w:r>
          </w:p>
        </w:tc>
      </w:tr>
      <w:tr w:rsidR="004D2FF5" w:rsidRPr="004F4F33" w14:paraId="652C9E93" w14:textId="3A2C2005" w:rsidTr="002D66D8">
        <w:trPr>
          <w:trHeight w:val="300"/>
        </w:trPr>
        <w:tc>
          <w:tcPr>
            <w:tcW w:w="4673" w:type="dxa"/>
            <w:shd w:val="clear" w:color="auto" w:fill="auto"/>
            <w:noWrap/>
            <w:vAlign w:val="center"/>
            <w:hideMark/>
          </w:tcPr>
          <w:p w14:paraId="17B4D347" w14:textId="6126CF58" w:rsidR="004D2FF5" w:rsidRPr="004F4F33" w:rsidRDefault="004D2FF5" w:rsidP="00174BD4">
            <w:pPr>
              <w:autoSpaceDE/>
              <w:autoSpaceDN/>
              <w:adjustRightInd/>
              <w:spacing w:line="240" w:lineRule="auto"/>
              <w:ind w:firstLine="318"/>
              <w:jc w:val="left"/>
              <w:rPr>
                <w:bCs w:val="0"/>
                <w:szCs w:val="24"/>
              </w:rPr>
            </w:pPr>
            <w:r w:rsidRPr="004F4F33">
              <w:rPr>
                <w:color w:val="000000"/>
                <w:szCs w:val="24"/>
              </w:rPr>
              <w:t>1. Информация о месте нахождения образовательной организации, ее представительств и филиалов (при наличии)</w:t>
            </w:r>
          </w:p>
        </w:tc>
        <w:tc>
          <w:tcPr>
            <w:tcW w:w="851" w:type="dxa"/>
            <w:shd w:val="clear" w:color="auto" w:fill="auto"/>
            <w:noWrap/>
            <w:vAlign w:val="center"/>
            <w:hideMark/>
          </w:tcPr>
          <w:p w14:paraId="76614A86" w14:textId="27690D0D" w:rsidR="004D2FF5" w:rsidRPr="004F4F33" w:rsidRDefault="004D2FF5" w:rsidP="00174BD4">
            <w:pPr>
              <w:autoSpaceDE/>
              <w:autoSpaceDN/>
              <w:adjustRightInd/>
              <w:spacing w:line="240" w:lineRule="auto"/>
              <w:ind w:firstLine="0"/>
              <w:jc w:val="center"/>
              <w:rPr>
                <w:b/>
                <w:bCs w:val="0"/>
                <w:szCs w:val="24"/>
              </w:rPr>
            </w:pPr>
            <w:r w:rsidRPr="004F4F33">
              <w:rPr>
                <w:b/>
                <w:bCs w:val="0"/>
                <w:color w:val="000000"/>
                <w:szCs w:val="24"/>
              </w:rPr>
              <w:t>+</w:t>
            </w:r>
          </w:p>
        </w:tc>
        <w:tc>
          <w:tcPr>
            <w:tcW w:w="992" w:type="dxa"/>
            <w:vAlign w:val="center"/>
          </w:tcPr>
          <w:p w14:paraId="5AABD3CC" w14:textId="042665B9" w:rsidR="004D2FF5" w:rsidRPr="004F4F33" w:rsidRDefault="004D2FF5" w:rsidP="00174BD4">
            <w:pPr>
              <w:autoSpaceDE/>
              <w:autoSpaceDN/>
              <w:adjustRightInd/>
              <w:spacing w:line="240" w:lineRule="auto"/>
              <w:ind w:firstLine="0"/>
              <w:jc w:val="center"/>
              <w:rPr>
                <w:rFonts w:eastAsiaTheme="minorHAnsi"/>
                <w:b/>
                <w:bCs w:val="0"/>
                <w:szCs w:val="24"/>
                <w:lang w:eastAsia="en-US"/>
              </w:rPr>
            </w:pPr>
            <w:r w:rsidRPr="004F4F33">
              <w:rPr>
                <w:b/>
                <w:bCs w:val="0"/>
                <w:color w:val="000000"/>
                <w:szCs w:val="24"/>
              </w:rPr>
              <w:t>+</w:t>
            </w:r>
          </w:p>
        </w:tc>
        <w:tc>
          <w:tcPr>
            <w:tcW w:w="3402" w:type="dxa"/>
            <w:vAlign w:val="center"/>
          </w:tcPr>
          <w:p w14:paraId="49D53828" w14:textId="12E345E9" w:rsidR="004D2FF5" w:rsidRPr="004F4F33" w:rsidRDefault="004D2FF5" w:rsidP="00174BD4">
            <w:pPr>
              <w:autoSpaceDE/>
              <w:autoSpaceDN/>
              <w:adjustRightInd/>
              <w:spacing w:line="240" w:lineRule="auto"/>
              <w:ind w:firstLine="0"/>
              <w:jc w:val="left"/>
              <w:rPr>
                <w:rFonts w:eastAsiaTheme="minorHAnsi"/>
                <w:b/>
                <w:szCs w:val="24"/>
                <w:lang w:eastAsia="en-US"/>
              </w:rPr>
            </w:pPr>
            <w:r w:rsidRPr="004F4F33">
              <w:rPr>
                <w:color w:val="000000"/>
                <w:szCs w:val="24"/>
              </w:rPr>
              <w:t>1 – информация представлена, 0 – информация отсутствует</w:t>
            </w:r>
          </w:p>
        </w:tc>
      </w:tr>
      <w:tr w:rsidR="004D2FF5" w:rsidRPr="004F4F33" w14:paraId="2EB4094C" w14:textId="13D8364B" w:rsidTr="002D66D8">
        <w:trPr>
          <w:trHeight w:val="300"/>
        </w:trPr>
        <w:tc>
          <w:tcPr>
            <w:tcW w:w="4673" w:type="dxa"/>
            <w:shd w:val="clear" w:color="auto" w:fill="auto"/>
            <w:noWrap/>
            <w:vAlign w:val="center"/>
            <w:hideMark/>
          </w:tcPr>
          <w:p w14:paraId="7BCC686E" w14:textId="2565133F" w:rsidR="004D2FF5" w:rsidRPr="004F4F33" w:rsidRDefault="004D2FF5" w:rsidP="00174BD4">
            <w:pPr>
              <w:autoSpaceDE/>
              <w:autoSpaceDN/>
              <w:adjustRightInd/>
              <w:spacing w:line="240" w:lineRule="auto"/>
              <w:ind w:firstLine="318"/>
              <w:jc w:val="left"/>
              <w:rPr>
                <w:bCs w:val="0"/>
                <w:szCs w:val="24"/>
              </w:rPr>
            </w:pPr>
            <w:r w:rsidRPr="004F4F33">
              <w:rPr>
                <w:color w:val="000000"/>
                <w:szCs w:val="24"/>
              </w:rPr>
              <w:t>2. Информация о режиме, графике работы</w:t>
            </w:r>
          </w:p>
        </w:tc>
        <w:tc>
          <w:tcPr>
            <w:tcW w:w="851" w:type="dxa"/>
            <w:shd w:val="clear" w:color="auto" w:fill="auto"/>
            <w:noWrap/>
            <w:vAlign w:val="center"/>
            <w:hideMark/>
          </w:tcPr>
          <w:p w14:paraId="0AEC8032" w14:textId="50190DF2" w:rsidR="004D2FF5" w:rsidRPr="004F4F33" w:rsidRDefault="004D2FF5" w:rsidP="00174BD4">
            <w:pPr>
              <w:autoSpaceDE/>
              <w:autoSpaceDN/>
              <w:adjustRightInd/>
              <w:spacing w:line="240" w:lineRule="auto"/>
              <w:ind w:firstLine="0"/>
              <w:jc w:val="center"/>
              <w:rPr>
                <w:b/>
                <w:bCs w:val="0"/>
                <w:szCs w:val="24"/>
              </w:rPr>
            </w:pPr>
            <w:r w:rsidRPr="004F4F33">
              <w:rPr>
                <w:b/>
                <w:bCs w:val="0"/>
                <w:color w:val="000000"/>
                <w:szCs w:val="24"/>
              </w:rPr>
              <w:t>+</w:t>
            </w:r>
          </w:p>
        </w:tc>
        <w:tc>
          <w:tcPr>
            <w:tcW w:w="992" w:type="dxa"/>
            <w:vAlign w:val="center"/>
          </w:tcPr>
          <w:p w14:paraId="2022648B" w14:textId="6C38EF67" w:rsidR="004D2FF5" w:rsidRPr="004F4F33" w:rsidRDefault="004D2FF5" w:rsidP="00174BD4">
            <w:pPr>
              <w:autoSpaceDE/>
              <w:autoSpaceDN/>
              <w:adjustRightInd/>
              <w:spacing w:line="240" w:lineRule="auto"/>
              <w:ind w:firstLine="0"/>
              <w:jc w:val="center"/>
              <w:rPr>
                <w:rFonts w:eastAsiaTheme="minorHAnsi"/>
                <w:b/>
                <w:bCs w:val="0"/>
                <w:szCs w:val="24"/>
                <w:lang w:eastAsia="en-US"/>
              </w:rPr>
            </w:pPr>
            <w:r w:rsidRPr="004F4F33">
              <w:rPr>
                <w:b/>
                <w:bCs w:val="0"/>
                <w:color w:val="000000"/>
                <w:szCs w:val="24"/>
              </w:rPr>
              <w:t>+</w:t>
            </w:r>
          </w:p>
        </w:tc>
        <w:tc>
          <w:tcPr>
            <w:tcW w:w="3402" w:type="dxa"/>
            <w:vAlign w:val="center"/>
          </w:tcPr>
          <w:p w14:paraId="68A793F7" w14:textId="6F274726" w:rsidR="004D2FF5" w:rsidRPr="004F4F33" w:rsidRDefault="004D2FF5" w:rsidP="00174BD4">
            <w:pPr>
              <w:autoSpaceDE/>
              <w:autoSpaceDN/>
              <w:adjustRightInd/>
              <w:spacing w:line="240" w:lineRule="auto"/>
              <w:ind w:firstLine="0"/>
              <w:jc w:val="left"/>
              <w:rPr>
                <w:rFonts w:eastAsiaTheme="minorHAnsi"/>
                <w:b/>
                <w:szCs w:val="24"/>
                <w:lang w:eastAsia="en-US"/>
              </w:rPr>
            </w:pPr>
            <w:r w:rsidRPr="004F4F33">
              <w:rPr>
                <w:color w:val="000000"/>
                <w:szCs w:val="24"/>
              </w:rPr>
              <w:t>1 – информация представлена, 0 – информация отсутствует</w:t>
            </w:r>
          </w:p>
        </w:tc>
      </w:tr>
      <w:tr w:rsidR="004D2FF5" w:rsidRPr="004F4F33" w14:paraId="6D5BADC0" w14:textId="7FE457D3" w:rsidTr="002D66D8">
        <w:trPr>
          <w:trHeight w:val="300"/>
        </w:trPr>
        <w:tc>
          <w:tcPr>
            <w:tcW w:w="4673" w:type="dxa"/>
            <w:shd w:val="clear" w:color="auto" w:fill="auto"/>
            <w:noWrap/>
            <w:vAlign w:val="center"/>
            <w:hideMark/>
          </w:tcPr>
          <w:p w14:paraId="4BD57EB4" w14:textId="74FE6D79" w:rsidR="004D2FF5" w:rsidRPr="004F4F33" w:rsidRDefault="004D2FF5" w:rsidP="00174BD4">
            <w:pPr>
              <w:autoSpaceDE/>
              <w:autoSpaceDN/>
              <w:adjustRightInd/>
              <w:spacing w:line="240" w:lineRule="auto"/>
              <w:ind w:firstLine="318"/>
              <w:jc w:val="left"/>
              <w:rPr>
                <w:bCs w:val="0"/>
                <w:szCs w:val="24"/>
              </w:rPr>
            </w:pPr>
            <w:r w:rsidRPr="004F4F33">
              <w:rPr>
                <w:color w:val="000000"/>
                <w:szCs w:val="24"/>
              </w:rPr>
              <w:t>3. Информация о контактных телефонах и об адресах электронной почты</w:t>
            </w:r>
          </w:p>
        </w:tc>
        <w:tc>
          <w:tcPr>
            <w:tcW w:w="851" w:type="dxa"/>
            <w:shd w:val="clear" w:color="auto" w:fill="auto"/>
            <w:noWrap/>
            <w:vAlign w:val="center"/>
            <w:hideMark/>
          </w:tcPr>
          <w:p w14:paraId="0AD331A3" w14:textId="5F45313C" w:rsidR="004D2FF5" w:rsidRPr="004F4F33" w:rsidRDefault="004D2FF5" w:rsidP="00174BD4">
            <w:pPr>
              <w:autoSpaceDE/>
              <w:autoSpaceDN/>
              <w:adjustRightInd/>
              <w:spacing w:line="240" w:lineRule="auto"/>
              <w:ind w:firstLine="0"/>
              <w:jc w:val="center"/>
              <w:rPr>
                <w:b/>
                <w:bCs w:val="0"/>
                <w:szCs w:val="24"/>
              </w:rPr>
            </w:pPr>
            <w:r w:rsidRPr="004F4F33">
              <w:rPr>
                <w:b/>
                <w:bCs w:val="0"/>
                <w:color w:val="000000"/>
                <w:szCs w:val="24"/>
              </w:rPr>
              <w:t>+</w:t>
            </w:r>
          </w:p>
        </w:tc>
        <w:tc>
          <w:tcPr>
            <w:tcW w:w="992" w:type="dxa"/>
            <w:vAlign w:val="center"/>
          </w:tcPr>
          <w:p w14:paraId="75960322" w14:textId="7C7EBD82" w:rsidR="004D2FF5" w:rsidRPr="004F4F33" w:rsidRDefault="004D2FF5" w:rsidP="00174BD4">
            <w:pPr>
              <w:autoSpaceDE/>
              <w:autoSpaceDN/>
              <w:adjustRightInd/>
              <w:spacing w:line="240" w:lineRule="auto"/>
              <w:ind w:firstLine="0"/>
              <w:jc w:val="center"/>
              <w:rPr>
                <w:rFonts w:eastAsiaTheme="minorHAnsi"/>
                <w:b/>
                <w:bCs w:val="0"/>
                <w:szCs w:val="24"/>
                <w:lang w:eastAsia="en-US"/>
              </w:rPr>
            </w:pPr>
            <w:r w:rsidRPr="004F4F33">
              <w:rPr>
                <w:b/>
                <w:bCs w:val="0"/>
                <w:color w:val="000000"/>
                <w:szCs w:val="24"/>
              </w:rPr>
              <w:t>+</w:t>
            </w:r>
          </w:p>
        </w:tc>
        <w:tc>
          <w:tcPr>
            <w:tcW w:w="3402" w:type="dxa"/>
            <w:vAlign w:val="center"/>
          </w:tcPr>
          <w:p w14:paraId="760A2579" w14:textId="3F3D36AA" w:rsidR="004D2FF5" w:rsidRPr="004F4F33" w:rsidRDefault="004D2FF5" w:rsidP="00174BD4">
            <w:pPr>
              <w:autoSpaceDE/>
              <w:autoSpaceDN/>
              <w:adjustRightInd/>
              <w:spacing w:line="240" w:lineRule="auto"/>
              <w:ind w:firstLine="0"/>
              <w:jc w:val="left"/>
              <w:rPr>
                <w:rFonts w:eastAsiaTheme="minorHAnsi"/>
                <w:b/>
                <w:szCs w:val="24"/>
                <w:lang w:eastAsia="en-US"/>
              </w:rPr>
            </w:pPr>
            <w:r w:rsidRPr="004F4F33">
              <w:rPr>
                <w:color w:val="000000"/>
                <w:szCs w:val="24"/>
              </w:rPr>
              <w:t>1 – информация представлена в полном объеме (указаны контактный(е) телефон(ы) и адрес(а) электронной почты), 0,5 – информация представлена частично (указаны контактный(е) телефон(ы) или адрес(а) электронной почты); 0 – информация отсутствует</w:t>
            </w:r>
          </w:p>
        </w:tc>
      </w:tr>
      <w:tr w:rsidR="004D2FF5" w:rsidRPr="004F4F33" w14:paraId="42FD3C25" w14:textId="7E4C7B7B" w:rsidTr="002D66D8">
        <w:trPr>
          <w:trHeight w:val="300"/>
        </w:trPr>
        <w:tc>
          <w:tcPr>
            <w:tcW w:w="4673" w:type="dxa"/>
            <w:shd w:val="clear" w:color="auto" w:fill="auto"/>
            <w:noWrap/>
            <w:vAlign w:val="center"/>
            <w:hideMark/>
          </w:tcPr>
          <w:p w14:paraId="712597AE" w14:textId="470AD1E3" w:rsidR="004D2FF5" w:rsidRPr="004F4F33" w:rsidRDefault="004D2FF5" w:rsidP="00174BD4">
            <w:pPr>
              <w:autoSpaceDE/>
              <w:autoSpaceDN/>
              <w:adjustRightInd/>
              <w:spacing w:line="240" w:lineRule="auto"/>
              <w:ind w:firstLine="318"/>
              <w:jc w:val="left"/>
              <w:rPr>
                <w:bCs w:val="0"/>
                <w:szCs w:val="24"/>
              </w:rPr>
            </w:pPr>
            <w:r w:rsidRPr="004F4F33">
              <w:rPr>
                <w:color w:val="000000"/>
                <w:szCs w:val="24"/>
              </w:rPr>
              <w:t xml:space="preserve">4. 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 </w:t>
            </w:r>
          </w:p>
        </w:tc>
        <w:tc>
          <w:tcPr>
            <w:tcW w:w="851" w:type="dxa"/>
            <w:shd w:val="clear" w:color="auto" w:fill="auto"/>
            <w:noWrap/>
            <w:vAlign w:val="center"/>
            <w:hideMark/>
          </w:tcPr>
          <w:p w14:paraId="061C1EE1" w14:textId="253927F4" w:rsidR="004D2FF5" w:rsidRPr="004F4F33" w:rsidRDefault="004D2FF5" w:rsidP="00174BD4">
            <w:pPr>
              <w:autoSpaceDE/>
              <w:autoSpaceDN/>
              <w:adjustRightInd/>
              <w:spacing w:line="240" w:lineRule="auto"/>
              <w:ind w:firstLine="0"/>
              <w:jc w:val="center"/>
              <w:rPr>
                <w:b/>
                <w:bCs w:val="0"/>
                <w:szCs w:val="24"/>
              </w:rPr>
            </w:pPr>
            <w:r w:rsidRPr="004F4F33">
              <w:rPr>
                <w:b/>
                <w:bCs w:val="0"/>
                <w:color w:val="000000"/>
                <w:szCs w:val="24"/>
              </w:rPr>
              <w:t>+</w:t>
            </w:r>
          </w:p>
        </w:tc>
        <w:tc>
          <w:tcPr>
            <w:tcW w:w="992" w:type="dxa"/>
            <w:vAlign w:val="center"/>
          </w:tcPr>
          <w:p w14:paraId="4D6CAF67" w14:textId="1CBE7BB5" w:rsidR="004D2FF5" w:rsidRPr="004F4F33" w:rsidRDefault="004D2FF5" w:rsidP="00174BD4">
            <w:pPr>
              <w:autoSpaceDE/>
              <w:autoSpaceDN/>
              <w:adjustRightInd/>
              <w:spacing w:line="240" w:lineRule="auto"/>
              <w:ind w:firstLine="0"/>
              <w:jc w:val="center"/>
              <w:rPr>
                <w:rFonts w:eastAsiaTheme="minorHAnsi"/>
                <w:b/>
                <w:bCs w:val="0"/>
                <w:szCs w:val="24"/>
                <w:lang w:eastAsia="en-US"/>
              </w:rPr>
            </w:pPr>
            <w:r w:rsidRPr="004F4F33">
              <w:rPr>
                <w:b/>
                <w:bCs w:val="0"/>
                <w:color w:val="000000"/>
                <w:szCs w:val="24"/>
              </w:rPr>
              <w:t>+</w:t>
            </w:r>
          </w:p>
        </w:tc>
        <w:tc>
          <w:tcPr>
            <w:tcW w:w="3402" w:type="dxa"/>
            <w:vAlign w:val="center"/>
          </w:tcPr>
          <w:p w14:paraId="572A0682" w14:textId="7C138350" w:rsidR="004D2FF5" w:rsidRPr="004F4F33" w:rsidRDefault="004D2FF5" w:rsidP="00174BD4">
            <w:pPr>
              <w:autoSpaceDE/>
              <w:autoSpaceDN/>
              <w:adjustRightInd/>
              <w:spacing w:line="240" w:lineRule="auto"/>
              <w:ind w:firstLine="0"/>
              <w:jc w:val="left"/>
              <w:rPr>
                <w:rFonts w:eastAsiaTheme="minorHAnsi"/>
                <w:b/>
                <w:szCs w:val="24"/>
                <w:lang w:eastAsia="en-US"/>
              </w:rPr>
            </w:pPr>
            <w:r w:rsidRPr="004F4F33">
              <w:rPr>
                <w:color w:val="000000"/>
                <w:szCs w:val="24"/>
              </w:rPr>
              <w:t>1 – информация представлена в полном объеме, 0,5 - информация представлена частично (отсутствует информация хотя бы об одном структурном подразделении или требуемая информация представлена не в полном объеме); 0 – информация отсутствует</w:t>
            </w:r>
          </w:p>
        </w:tc>
      </w:tr>
      <w:tr w:rsidR="004D2FF5" w:rsidRPr="004F4F33" w14:paraId="06189B82" w14:textId="02488791" w:rsidTr="002D66D8">
        <w:trPr>
          <w:trHeight w:val="300"/>
        </w:trPr>
        <w:tc>
          <w:tcPr>
            <w:tcW w:w="4673" w:type="dxa"/>
            <w:shd w:val="clear" w:color="auto" w:fill="auto"/>
            <w:noWrap/>
            <w:vAlign w:val="center"/>
            <w:hideMark/>
          </w:tcPr>
          <w:p w14:paraId="07F92AFD" w14:textId="3682E051" w:rsidR="004D2FF5" w:rsidRPr="004F4F33" w:rsidRDefault="004D2FF5" w:rsidP="00174BD4">
            <w:pPr>
              <w:autoSpaceDE/>
              <w:autoSpaceDN/>
              <w:adjustRightInd/>
              <w:spacing w:line="240" w:lineRule="auto"/>
              <w:ind w:firstLine="318"/>
              <w:jc w:val="left"/>
              <w:rPr>
                <w:bCs w:val="0"/>
                <w:szCs w:val="24"/>
              </w:rPr>
            </w:pPr>
            <w:r w:rsidRPr="004F4F33">
              <w:rPr>
                <w:color w:val="000000"/>
                <w:szCs w:val="24"/>
              </w:rPr>
              <w:t>5. Лицензии на осуществление образовательной деятельности (с приложениями)</w:t>
            </w:r>
          </w:p>
        </w:tc>
        <w:tc>
          <w:tcPr>
            <w:tcW w:w="851" w:type="dxa"/>
            <w:shd w:val="clear" w:color="auto" w:fill="auto"/>
            <w:noWrap/>
            <w:vAlign w:val="center"/>
            <w:hideMark/>
          </w:tcPr>
          <w:p w14:paraId="0F7BA798" w14:textId="529C8DD8" w:rsidR="004D2FF5" w:rsidRPr="004F4F33" w:rsidRDefault="004D2FF5" w:rsidP="00174BD4">
            <w:pPr>
              <w:autoSpaceDE/>
              <w:autoSpaceDN/>
              <w:adjustRightInd/>
              <w:spacing w:line="240" w:lineRule="auto"/>
              <w:ind w:firstLine="0"/>
              <w:jc w:val="center"/>
              <w:rPr>
                <w:b/>
                <w:bCs w:val="0"/>
                <w:szCs w:val="24"/>
              </w:rPr>
            </w:pPr>
            <w:r w:rsidRPr="004F4F33">
              <w:rPr>
                <w:b/>
                <w:bCs w:val="0"/>
                <w:color w:val="000000"/>
                <w:szCs w:val="24"/>
              </w:rPr>
              <w:t>+</w:t>
            </w:r>
          </w:p>
        </w:tc>
        <w:tc>
          <w:tcPr>
            <w:tcW w:w="992" w:type="dxa"/>
            <w:vAlign w:val="center"/>
          </w:tcPr>
          <w:p w14:paraId="45D5B75B" w14:textId="5AFA6F0F" w:rsidR="004D2FF5" w:rsidRPr="004F4F33" w:rsidRDefault="004D2FF5" w:rsidP="00174BD4">
            <w:pPr>
              <w:autoSpaceDE/>
              <w:autoSpaceDN/>
              <w:adjustRightInd/>
              <w:spacing w:line="240" w:lineRule="auto"/>
              <w:ind w:firstLine="0"/>
              <w:jc w:val="center"/>
              <w:rPr>
                <w:rFonts w:eastAsiaTheme="minorHAnsi"/>
                <w:b/>
                <w:bCs w:val="0"/>
                <w:szCs w:val="24"/>
                <w:lang w:eastAsia="en-US"/>
              </w:rPr>
            </w:pPr>
            <w:r w:rsidRPr="004F4F33">
              <w:rPr>
                <w:b/>
                <w:bCs w:val="0"/>
                <w:color w:val="000000"/>
                <w:szCs w:val="24"/>
              </w:rPr>
              <w:t>+</w:t>
            </w:r>
          </w:p>
        </w:tc>
        <w:tc>
          <w:tcPr>
            <w:tcW w:w="3402" w:type="dxa"/>
            <w:vAlign w:val="center"/>
          </w:tcPr>
          <w:p w14:paraId="33856D17" w14:textId="3695E6E7" w:rsidR="004D2FF5" w:rsidRPr="004F4F33" w:rsidRDefault="004D2FF5" w:rsidP="00174BD4">
            <w:pPr>
              <w:autoSpaceDE/>
              <w:autoSpaceDN/>
              <w:adjustRightInd/>
              <w:spacing w:line="240" w:lineRule="auto"/>
              <w:ind w:firstLine="0"/>
              <w:jc w:val="left"/>
              <w:rPr>
                <w:rFonts w:eastAsiaTheme="minorHAnsi"/>
                <w:b/>
                <w:szCs w:val="24"/>
                <w:lang w:eastAsia="en-US"/>
              </w:rPr>
            </w:pPr>
            <w:r w:rsidRPr="004F4F33">
              <w:rPr>
                <w:color w:val="000000"/>
                <w:szCs w:val="24"/>
              </w:rPr>
              <w:t>1 – информация представлена в полном объеме (с приложениями к лицензии), 0,5 – представлена лицензия на осуществление образовательной деятельности (без приложений); 0 – информация отсутствует</w:t>
            </w:r>
          </w:p>
        </w:tc>
      </w:tr>
      <w:tr w:rsidR="004D2FF5" w:rsidRPr="004F4F33" w14:paraId="12BC2877" w14:textId="20B6D3AA" w:rsidTr="002D66D8">
        <w:trPr>
          <w:trHeight w:val="300"/>
        </w:trPr>
        <w:tc>
          <w:tcPr>
            <w:tcW w:w="4673" w:type="dxa"/>
            <w:shd w:val="clear" w:color="auto" w:fill="auto"/>
            <w:noWrap/>
            <w:vAlign w:val="center"/>
            <w:hideMark/>
          </w:tcPr>
          <w:p w14:paraId="79128A23" w14:textId="25E2888D" w:rsidR="004D2FF5" w:rsidRPr="004F4F33" w:rsidRDefault="004D2FF5" w:rsidP="00174BD4">
            <w:pPr>
              <w:autoSpaceDE/>
              <w:autoSpaceDN/>
              <w:adjustRightInd/>
              <w:spacing w:line="240" w:lineRule="auto"/>
              <w:ind w:firstLine="318"/>
              <w:jc w:val="left"/>
              <w:rPr>
                <w:bCs w:val="0"/>
                <w:szCs w:val="24"/>
              </w:rPr>
            </w:pPr>
            <w:r w:rsidRPr="004F4F33">
              <w:rPr>
                <w:color w:val="000000"/>
                <w:szCs w:val="24"/>
              </w:rPr>
              <w:t>6. Свидетельства о государственной аккредитации (с приложениями)</w:t>
            </w:r>
          </w:p>
        </w:tc>
        <w:tc>
          <w:tcPr>
            <w:tcW w:w="851" w:type="dxa"/>
            <w:shd w:val="clear" w:color="auto" w:fill="auto"/>
            <w:noWrap/>
            <w:vAlign w:val="center"/>
            <w:hideMark/>
          </w:tcPr>
          <w:p w14:paraId="5B1BCD0D" w14:textId="54837940" w:rsidR="004D2FF5" w:rsidRPr="004F4F33" w:rsidRDefault="004D2FF5" w:rsidP="00174BD4">
            <w:pPr>
              <w:autoSpaceDE/>
              <w:autoSpaceDN/>
              <w:adjustRightInd/>
              <w:spacing w:line="240" w:lineRule="auto"/>
              <w:ind w:firstLine="0"/>
              <w:jc w:val="center"/>
              <w:rPr>
                <w:b/>
                <w:bCs w:val="0"/>
                <w:szCs w:val="24"/>
              </w:rPr>
            </w:pPr>
            <w:r w:rsidRPr="004F4F33">
              <w:rPr>
                <w:b/>
                <w:bCs w:val="0"/>
                <w:color w:val="000000"/>
                <w:szCs w:val="24"/>
              </w:rPr>
              <w:t>+</w:t>
            </w:r>
          </w:p>
        </w:tc>
        <w:tc>
          <w:tcPr>
            <w:tcW w:w="992" w:type="dxa"/>
            <w:vAlign w:val="center"/>
          </w:tcPr>
          <w:p w14:paraId="25CC01E8" w14:textId="52CF6E2E" w:rsidR="004D2FF5" w:rsidRPr="004F4F33" w:rsidRDefault="004D2FF5" w:rsidP="00174BD4">
            <w:pPr>
              <w:autoSpaceDE/>
              <w:autoSpaceDN/>
              <w:adjustRightInd/>
              <w:spacing w:line="240" w:lineRule="auto"/>
              <w:ind w:firstLine="0"/>
              <w:jc w:val="center"/>
              <w:rPr>
                <w:rFonts w:eastAsiaTheme="minorHAnsi"/>
                <w:b/>
                <w:bCs w:val="0"/>
                <w:szCs w:val="24"/>
                <w:lang w:eastAsia="en-US"/>
              </w:rPr>
            </w:pPr>
            <w:r w:rsidRPr="004F4F33">
              <w:rPr>
                <w:b/>
                <w:bCs w:val="0"/>
                <w:color w:val="000000"/>
                <w:szCs w:val="24"/>
              </w:rPr>
              <w:t>+</w:t>
            </w:r>
          </w:p>
        </w:tc>
        <w:tc>
          <w:tcPr>
            <w:tcW w:w="3402" w:type="dxa"/>
            <w:vAlign w:val="center"/>
          </w:tcPr>
          <w:p w14:paraId="20E2F61A" w14:textId="001A6EA7" w:rsidR="004D2FF5" w:rsidRPr="004F4F33" w:rsidRDefault="004D2FF5" w:rsidP="00174BD4">
            <w:pPr>
              <w:autoSpaceDE/>
              <w:autoSpaceDN/>
              <w:adjustRightInd/>
              <w:spacing w:line="240" w:lineRule="auto"/>
              <w:ind w:firstLine="0"/>
              <w:jc w:val="left"/>
              <w:rPr>
                <w:rFonts w:eastAsiaTheme="minorHAnsi"/>
                <w:b/>
                <w:szCs w:val="24"/>
                <w:lang w:eastAsia="en-US"/>
              </w:rPr>
            </w:pPr>
            <w:r w:rsidRPr="004F4F33">
              <w:rPr>
                <w:color w:val="000000"/>
                <w:szCs w:val="24"/>
              </w:rPr>
              <w:t xml:space="preserve">1 – информация представлена в полном объеме (с приложениями к </w:t>
            </w:r>
            <w:r w:rsidRPr="004F4F33">
              <w:rPr>
                <w:color w:val="000000"/>
                <w:szCs w:val="24"/>
              </w:rPr>
              <w:lastRenderedPageBreak/>
              <w:t>свидетельству), 0,5 – представлено свидетельство о государственной аккредитации (без приложений); 0 – информация отсутствует</w:t>
            </w:r>
          </w:p>
        </w:tc>
      </w:tr>
      <w:tr w:rsidR="004D2FF5" w:rsidRPr="004F4F33" w14:paraId="657F2EE6" w14:textId="3E081904" w:rsidTr="002D66D8">
        <w:trPr>
          <w:trHeight w:val="300"/>
        </w:trPr>
        <w:tc>
          <w:tcPr>
            <w:tcW w:w="4673" w:type="dxa"/>
            <w:shd w:val="clear" w:color="auto" w:fill="auto"/>
            <w:noWrap/>
            <w:vAlign w:val="center"/>
            <w:hideMark/>
          </w:tcPr>
          <w:p w14:paraId="57692A68" w14:textId="08436CB4" w:rsidR="004D2FF5" w:rsidRPr="004F4F33" w:rsidRDefault="004D2FF5" w:rsidP="00174BD4">
            <w:pPr>
              <w:autoSpaceDE/>
              <w:autoSpaceDN/>
              <w:adjustRightInd/>
              <w:spacing w:line="240" w:lineRule="auto"/>
              <w:ind w:firstLine="318"/>
              <w:jc w:val="left"/>
              <w:rPr>
                <w:bCs w:val="0"/>
                <w:szCs w:val="24"/>
              </w:rPr>
            </w:pPr>
            <w:r w:rsidRPr="004F4F33">
              <w:rPr>
                <w:color w:val="000000"/>
                <w:szCs w:val="24"/>
              </w:rPr>
              <w:lastRenderedPageBreak/>
              <w:t>7. Локальные нормативные акты, предусмотренные частью 2 статьи 30 Федерального закона № 273-ФЗ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tc>
        <w:tc>
          <w:tcPr>
            <w:tcW w:w="851" w:type="dxa"/>
            <w:shd w:val="clear" w:color="auto" w:fill="auto"/>
            <w:noWrap/>
            <w:vAlign w:val="center"/>
            <w:hideMark/>
          </w:tcPr>
          <w:p w14:paraId="490B2C7C" w14:textId="7AC2C40F" w:rsidR="004D2FF5" w:rsidRPr="004F4F33" w:rsidRDefault="004D2FF5" w:rsidP="00174BD4">
            <w:pPr>
              <w:autoSpaceDE/>
              <w:autoSpaceDN/>
              <w:adjustRightInd/>
              <w:spacing w:line="240" w:lineRule="auto"/>
              <w:ind w:firstLine="0"/>
              <w:jc w:val="center"/>
              <w:rPr>
                <w:b/>
                <w:bCs w:val="0"/>
                <w:szCs w:val="24"/>
              </w:rPr>
            </w:pPr>
            <w:r w:rsidRPr="004F4F33">
              <w:rPr>
                <w:b/>
                <w:bCs w:val="0"/>
                <w:color w:val="000000"/>
                <w:szCs w:val="24"/>
              </w:rPr>
              <w:t>+</w:t>
            </w:r>
          </w:p>
        </w:tc>
        <w:tc>
          <w:tcPr>
            <w:tcW w:w="992" w:type="dxa"/>
            <w:vAlign w:val="center"/>
          </w:tcPr>
          <w:p w14:paraId="0D745509" w14:textId="1CE85C20" w:rsidR="004D2FF5" w:rsidRPr="004F4F33" w:rsidRDefault="004D2FF5" w:rsidP="00174BD4">
            <w:pPr>
              <w:autoSpaceDE/>
              <w:autoSpaceDN/>
              <w:adjustRightInd/>
              <w:spacing w:line="240" w:lineRule="auto"/>
              <w:ind w:firstLine="0"/>
              <w:jc w:val="center"/>
              <w:rPr>
                <w:rFonts w:eastAsiaTheme="minorHAnsi"/>
                <w:b/>
                <w:bCs w:val="0"/>
                <w:szCs w:val="24"/>
                <w:lang w:eastAsia="en-US"/>
              </w:rPr>
            </w:pPr>
            <w:r w:rsidRPr="004F4F33">
              <w:rPr>
                <w:b/>
                <w:bCs w:val="0"/>
                <w:color w:val="000000"/>
                <w:szCs w:val="24"/>
              </w:rPr>
              <w:t>+</w:t>
            </w:r>
          </w:p>
        </w:tc>
        <w:tc>
          <w:tcPr>
            <w:tcW w:w="3402" w:type="dxa"/>
            <w:vAlign w:val="center"/>
          </w:tcPr>
          <w:p w14:paraId="57B47290" w14:textId="6776B577" w:rsidR="004D2FF5" w:rsidRPr="004F4F33" w:rsidRDefault="004D2FF5" w:rsidP="00174BD4">
            <w:pPr>
              <w:autoSpaceDE/>
              <w:autoSpaceDN/>
              <w:adjustRightInd/>
              <w:spacing w:line="240" w:lineRule="auto"/>
              <w:ind w:firstLine="0"/>
              <w:jc w:val="left"/>
              <w:rPr>
                <w:rFonts w:eastAsiaTheme="minorHAnsi"/>
                <w:b/>
                <w:szCs w:val="24"/>
                <w:lang w:eastAsia="en-US"/>
              </w:rPr>
            </w:pPr>
            <w:r w:rsidRPr="004F4F33">
              <w:rPr>
                <w:color w:val="000000"/>
                <w:szCs w:val="24"/>
              </w:rPr>
              <w:t>1 – информация представлена в полном объеме (все указанные локальные акты), 0,5 – информация представлена частично (отсутствует хотя бы один из перечисленных актов); 0 – информация отсутствует</w:t>
            </w:r>
          </w:p>
        </w:tc>
      </w:tr>
      <w:tr w:rsidR="004D2FF5" w:rsidRPr="004F4F33" w14:paraId="66CF434A" w14:textId="409BDC6C" w:rsidTr="002D66D8">
        <w:trPr>
          <w:trHeight w:val="300"/>
        </w:trPr>
        <w:tc>
          <w:tcPr>
            <w:tcW w:w="4673" w:type="dxa"/>
            <w:shd w:val="clear" w:color="auto" w:fill="auto"/>
            <w:noWrap/>
            <w:vAlign w:val="center"/>
            <w:hideMark/>
          </w:tcPr>
          <w:p w14:paraId="5B3717E0" w14:textId="7339F833" w:rsidR="004D2FF5" w:rsidRPr="004F4F33" w:rsidRDefault="004D2FF5" w:rsidP="00174BD4">
            <w:pPr>
              <w:autoSpaceDE/>
              <w:autoSpaceDN/>
              <w:adjustRightInd/>
              <w:spacing w:line="240" w:lineRule="auto"/>
              <w:ind w:firstLine="318"/>
              <w:jc w:val="left"/>
              <w:rPr>
                <w:bCs w:val="0"/>
                <w:szCs w:val="24"/>
              </w:rPr>
            </w:pPr>
            <w:r w:rsidRPr="004F4F33">
              <w:rPr>
                <w:color w:val="000000"/>
                <w:szCs w:val="24"/>
              </w:rPr>
              <w:t>8. 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851" w:type="dxa"/>
            <w:shd w:val="clear" w:color="auto" w:fill="auto"/>
            <w:noWrap/>
            <w:vAlign w:val="center"/>
            <w:hideMark/>
          </w:tcPr>
          <w:p w14:paraId="565CEC1F" w14:textId="4F70DA1C" w:rsidR="004D2FF5" w:rsidRPr="004F4F33" w:rsidRDefault="004D2FF5" w:rsidP="00174BD4">
            <w:pPr>
              <w:autoSpaceDE/>
              <w:autoSpaceDN/>
              <w:adjustRightInd/>
              <w:spacing w:line="240" w:lineRule="auto"/>
              <w:ind w:firstLine="0"/>
              <w:jc w:val="center"/>
              <w:rPr>
                <w:b/>
                <w:bCs w:val="0"/>
                <w:szCs w:val="24"/>
              </w:rPr>
            </w:pPr>
            <w:r w:rsidRPr="004F4F33">
              <w:rPr>
                <w:b/>
                <w:bCs w:val="0"/>
                <w:color w:val="000000"/>
                <w:szCs w:val="24"/>
              </w:rPr>
              <w:t>+</w:t>
            </w:r>
          </w:p>
        </w:tc>
        <w:tc>
          <w:tcPr>
            <w:tcW w:w="992" w:type="dxa"/>
            <w:shd w:val="clear" w:color="auto" w:fill="auto"/>
            <w:vAlign w:val="center"/>
          </w:tcPr>
          <w:p w14:paraId="0596F035" w14:textId="4FD89C26" w:rsidR="004D2FF5" w:rsidRPr="004F4F33" w:rsidRDefault="004D2FF5" w:rsidP="00174BD4">
            <w:pPr>
              <w:autoSpaceDE/>
              <w:autoSpaceDN/>
              <w:adjustRightInd/>
              <w:spacing w:line="240" w:lineRule="auto"/>
              <w:ind w:firstLine="0"/>
              <w:jc w:val="center"/>
              <w:rPr>
                <w:b/>
                <w:bCs w:val="0"/>
                <w:szCs w:val="24"/>
              </w:rPr>
            </w:pPr>
            <w:r w:rsidRPr="004F4F33">
              <w:rPr>
                <w:b/>
                <w:bCs w:val="0"/>
                <w:color w:val="000000"/>
                <w:szCs w:val="24"/>
              </w:rPr>
              <w:t>+</w:t>
            </w:r>
          </w:p>
        </w:tc>
        <w:tc>
          <w:tcPr>
            <w:tcW w:w="3402" w:type="dxa"/>
            <w:vAlign w:val="center"/>
          </w:tcPr>
          <w:p w14:paraId="3663FA78" w14:textId="1113BB9C" w:rsidR="004D2FF5" w:rsidRPr="004F4F33" w:rsidRDefault="004D2FF5" w:rsidP="00174BD4">
            <w:pPr>
              <w:autoSpaceDE/>
              <w:autoSpaceDN/>
              <w:adjustRightInd/>
              <w:spacing w:line="240" w:lineRule="auto"/>
              <w:ind w:firstLine="0"/>
              <w:jc w:val="left"/>
              <w:rPr>
                <w:b/>
                <w:szCs w:val="24"/>
              </w:rPr>
            </w:pPr>
            <w:r w:rsidRPr="004F4F33">
              <w:rPr>
                <w:color w:val="000000"/>
                <w:szCs w:val="24"/>
              </w:rPr>
              <w:t>1 – информация представлена в полном объеме, 0,5 – отсутствует один из указанных документов: образец договора об оказании платных образовательных услуг или документ об утверждении стоимости обучения по каждой образовательной программе; 0 – информация отсутствует</w:t>
            </w:r>
            <w:r w:rsidRPr="004F4F33">
              <w:rPr>
                <w:color w:val="000000"/>
                <w:szCs w:val="24"/>
                <w:u w:val="single"/>
              </w:rPr>
              <w:t xml:space="preserve"> </w:t>
            </w:r>
          </w:p>
        </w:tc>
      </w:tr>
      <w:tr w:rsidR="004D2FF5" w:rsidRPr="004F4F33" w14:paraId="58731805" w14:textId="348CA244" w:rsidTr="002D66D8">
        <w:trPr>
          <w:trHeight w:val="300"/>
        </w:trPr>
        <w:tc>
          <w:tcPr>
            <w:tcW w:w="4673" w:type="dxa"/>
            <w:shd w:val="clear" w:color="auto" w:fill="auto"/>
            <w:noWrap/>
            <w:vAlign w:val="center"/>
            <w:hideMark/>
          </w:tcPr>
          <w:p w14:paraId="38556625" w14:textId="638534D7" w:rsidR="004D2FF5" w:rsidRPr="004F4F33" w:rsidRDefault="004D2FF5" w:rsidP="00174BD4">
            <w:pPr>
              <w:autoSpaceDE/>
              <w:autoSpaceDN/>
              <w:adjustRightInd/>
              <w:spacing w:line="240" w:lineRule="auto"/>
              <w:ind w:firstLine="318"/>
              <w:jc w:val="left"/>
              <w:rPr>
                <w:bCs w:val="0"/>
                <w:szCs w:val="24"/>
              </w:rPr>
            </w:pPr>
            <w:r w:rsidRPr="004F4F33">
              <w:rPr>
                <w:color w:val="000000"/>
                <w:szCs w:val="24"/>
              </w:rPr>
              <w:t>9. Информация о сроке действия государственной аккредитации образовательных программ (при наличии государственной аккредитации)</w:t>
            </w:r>
          </w:p>
        </w:tc>
        <w:tc>
          <w:tcPr>
            <w:tcW w:w="851" w:type="dxa"/>
            <w:shd w:val="clear" w:color="auto" w:fill="auto"/>
            <w:noWrap/>
            <w:vAlign w:val="center"/>
            <w:hideMark/>
          </w:tcPr>
          <w:p w14:paraId="0A7061BE" w14:textId="19230807" w:rsidR="004D2FF5" w:rsidRPr="004F4F33" w:rsidRDefault="004D2FF5" w:rsidP="00174BD4">
            <w:pPr>
              <w:autoSpaceDE/>
              <w:autoSpaceDN/>
              <w:adjustRightInd/>
              <w:spacing w:line="240" w:lineRule="auto"/>
              <w:ind w:firstLine="0"/>
              <w:jc w:val="center"/>
              <w:rPr>
                <w:b/>
                <w:bCs w:val="0"/>
                <w:szCs w:val="24"/>
              </w:rPr>
            </w:pPr>
            <w:r w:rsidRPr="004F4F33">
              <w:rPr>
                <w:b/>
                <w:bCs w:val="0"/>
                <w:color w:val="000000"/>
                <w:szCs w:val="24"/>
              </w:rPr>
              <w:t>+</w:t>
            </w:r>
          </w:p>
        </w:tc>
        <w:tc>
          <w:tcPr>
            <w:tcW w:w="992" w:type="dxa"/>
            <w:vAlign w:val="center"/>
          </w:tcPr>
          <w:p w14:paraId="1C84DB8C" w14:textId="092339B2" w:rsidR="004D2FF5" w:rsidRPr="004F4F33" w:rsidRDefault="004D2FF5" w:rsidP="00174BD4">
            <w:pPr>
              <w:autoSpaceDE/>
              <w:autoSpaceDN/>
              <w:adjustRightInd/>
              <w:spacing w:line="240" w:lineRule="auto"/>
              <w:ind w:firstLine="0"/>
              <w:jc w:val="center"/>
              <w:rPr>
                <w:rFonts w:eastAsiaTheme="minorHAnsi"/>
                <w:b/>
                <w:bCs w:val="0"/>
                <w:szCs w:val="24"/>
                <w:lang w:eastAsia="en-US"/>
              </w:rPr>
            </w:pPr>
            <w:r w:rsidRPr="004F4F33">
              <w:rPr>
                <w:b/>
                <w:bCs w:val="0"/>
                <w:color w:val="000000"/>
                <w:szCs w:val="24"/>
              </w:rPr>
              <w:t>+*</w:t>
            </w:r>
          </w:p>
        </w:tc>
        <w:tc>
          <w:tcPr>
            <w:tcW w:w="3402" w:type="dxa"/>
            <w:vAlign w:val="center"/>
          </w:tcPr>
          <w:p w14:paraId="1239C7EC" w14:textId="40463287" w:rsidR="004D2FF5" w:rsidRPr="004F4F33" w:rsidRDefault="004D2FF5" w:rsidP="00174BD4">
            <w:pPr>
              <w:autoSpaceDE/>
              <w:autoSpaceDN/>
              <w:adjustRightInd/>
              <w:spacing w:line="240" w:lineRule="auto"/>
              <w:ind w:firstLine="0"/>
              <w:jc w:val="left"/>
              <w:rPr>
                <w:rFonts w:eastAsiaTheme="minorHAnsi"/>
                <w:b/>
                <w:szCs w:val="24"/>
                <w:lang w:eastAsia="en-US"/>
              </w:rPr>
            </w:pPr>
            <w:r w:rsidRPr="004F4F33">
              <w:rPr>
                <w:color w:val="000000"/>
                <w:szCs w:val="24"/>
              </w:rPr>
              <w:t>1 – информация представлена, 0 – информация отсутствует; 99 –государственн</w:t>
            </w:r>
            <w:r w:rsidR="00AC17A1" w:rsidRPr="004F4F33">
              <w:rPr>
                <w:color w:val="000000"/>
                <w:szCs w:val="24"/>
              </w:rPr>
              <w:t>ая</w:t>
            </w:r>
            <w:r w:rsidRPr="004F4F33">
              <w:rPr>
                <w:color w:val="000000"/>
                <w:szCs w:val="24"/>
              </w:rPr>
              <w:t xml:space="preserve"> аккредитаци</w:t>
            </w:r>
            <w:r w:rsidR="00AC17A1" w:rsidRPr="004F4F33">
              <w:rPr>
                <w:color w:val="000000"/>
                <w:szCs w:val="24"/>
              </w:rPr>
              <w:t>я отсутствует</w:t>
            </w:r>
          </w:p>
        </w:tc>
      </w:tr>
      <w:tr w:rsidR="004D2FF5" w:rsidRPr="004F4F33" w14:paraId="4977AA17" w14:textId="4DB76B92" w:rsidTr="002D66D8">
        <w:trPr>
          <w:trHeight w:val="300"/>
        </w:trPr>
        <w:tc>
          <w:tcPr>
            <w:tcW w:w="4673" w:type="dxa"/>
            <w:shd w:val="clear" w:color="auto" w:fill="auto"/>
            <w:noWrap/>
            <w:vAlign w:val="center"/>
            <w:hideMark/>
          </w:tcPr>
          <w:p w14:paraId="526D655C" w14:textId="064FB1BC" w:rsidR="004D2FF5" w:rsidRPr="004F4F33" w:rsidRDefault="004D2FF5" w:rsidP="00174BD4">
            <w:pPr>
              <w:autoSpaceDE/>
              <w:autoSpaceDN/>
              <w:adjustRightInd/>
              <w:spacing w:line="240" w:lineRule="auto"/>
              <w:ind w:firstLine="318"/>
              <w:jc w:val="left"/>
              <w:rPr>
                <w:bCs w:val="0"/>
                <w:szCs w:val="24"/>
              </w:rPr>
            </w:pPr>
            <w:r w:rsidRPr="004F4F33">
              <w:rPr>
                <w:color w:val="000000"/>
                <w:szCs w:val="24"/>
              </w:rPr>
              <w:t>10. Информация об учебных планах с приложением их копий</w:t>
            </w:r>
          </w:p>
        </w:tc>
        <w:tc>
          <w:tcPr>
            <w:tcW w:w="851" w:type="dxa"/>
            <w:shd w:val="clear" w:color="auto" w:fill="auto"/>
            <w:noWrap/>
            <w:vAlign w:val="center"/>
            <w:hideMark/>
          </w:tcPr>
          <w:p w14:paraId="41A17B06" w14:textId="6FF7A432" w:rsidR="004D2FF5" w:rsidRPr="004F4F33" w:rsidRDefault="004D2FF5" w:rsidP="00174BD4">
            <w:pPr>
              <w:autoSpaceDE/>
              <w:autoSpaceDN/>
              <w:adjustRightInd/>
              <w:spacing w:line="240" w:lineRule="auto"/>
              <w:ind w:firstLine="0"/>
              <w:jc w:val="center"/>
              <w:rPr>
                <w:b/>
                <w:bCs w:val="0"/>
                <w:szCs w:val="24"/>
              </w:rPr>
            </w:pPr>
            <w:r w:rsidRPr="004F4F33">
              <w:rPr>
                <w:b/>
                <w:bCs w:val="0"/>
                <w:color w:val="000000"/>
                <w:szCs w:val="24"/>
              </w:rPr>
              <w:t>+</w:t>
            </w:r>
          </w:p>
        </w:tc>
        <w:tc>
          <w:tcPr>
            <w:tcW w:w="992" w:type="dxa"/>
            <w:vAlign w:val="center"/>
          </w:tcPr>
          <w:p w14:paraId="7FABD2E5" w14:textId="0A630016" w:rsidR="004D2FF5" w:rsidRPr="004F4F33" w:rsidRDefault="004D2FF5" w:rsidP="00174BD4">
            <w:pPr>
              <w:autoSpaceDE/>
              <w:autoSpaceDN/>
              <w:adjustRightInd/>
              <w:spacing w:line="240" w:lineRule="auto"/>
              <w:ind w:firstLine="0"/>
              <w:jc w:val="center"/>
              <w:rPr>
                <w:rFonts w:eastAsiaTheme="minorHAnsi"/>
                <w:b/>
                <w:bCs w:val="0"/>
                <w:szCs w:val="24"/>
                <w:lang w:eastAsia="en-US"/>
              </w:rPr>
            </w:pPr>
            <w:r w:rsidRPr="004F4F33">
              <w:rPr>
                <w:b/>
                <w:bCs w:val="0"/>
                <w:color w:val="000000"/>
                <w:szCs w:val="24"/>
              </w:rPr>
              <w:t>+</w:t>
            </w:r>
          </w:p>
        </w:tc>
        <w:tc>
          <w:tcPr>
            <w:tcW w:w="3402" w:type="dxa"/>
            <w:vAlign w:val="center"/>
          </w:tcPr>
          <w:p w14:paraId="10A69AC8" w14:textId="717F859A" w:rsidR="004D2FF5" w:rsidRPr="004F4F33" w:rsidRDefault="004D2FF5" w:rsidP="00174BD4">
            <w:pPr>
              <w:autoSpaceDE/>
              <w:autoSpaceDN/>
              <w:adjustRightInd/>
              <w:spacing w:line="240" w:lineRule="auto"/>
              <w:ind w:firstLine="0"/>
              <w:jc w:val="left"/>
              <w:rPr>
                <w:rFonts w:eastAsiaTheme="minorHAnsi"/>
                <w:b/>
                <w:szCs w:val="24"/>
                <w:lang w:eastAsia="en-US"/>
              </w:rPr>
            </w:pPr>
            <w:r w:rsidRPr="004F4F33">
              <w:rPr>
                <w:color w:val="000000"/>
                <w:szCs w:val="24"/>
              </w:rPr>
              <w:t>1 – информация представлена в полном объеме (с приложением всех копий), 0,5 – представлена информация без копий, или не по всем программам; 0 – информация отсутствует</w:t>
            </w:r>
          </w:p>
        </w:tc>
      </w:tr>
      <w:tr w:rsidR="004D2FF5" w:rsidRPr="004F4F33" w14:paraId="49711465" w14:textId="628C9CDB" w:rsidTr="002D66D8">
        <w:trPr>
          <w:trHeight w:val="300"/>
        </w:trPr>
        <w:tc>
          <w:tcPr>
            <w:tcW w:w="4673" w:type="dxa"/>
            <w:shd w:val="clear" w:color="auto" w:fill="auto"/>
            <w:noWrap/>
            <w:vAlign w:val="center"/>
            <w:hideMark/>
          </w:tcPr>
          <w:p w14:paraId="0EC512B2" w14:textId="505C2A34" w:rsidR="004D2FF5" w:rsidRPr="004F4F33" w:rsidRDefault="004D2FF5" w:rsidP="00174BD4">
            <w:pPr>
              <w:autoSpaceDE/>
              <w:autoSpaceDN/>
              <w:adjustRightInd/>
              <w:spacing w:line="240" w:lineRule="auto"/>
              <w:ind w:firstLine="318"/>
              <w:jc w:val="left"/>
              <w:rPr>
                <w:bCs w:val="0"/>
                <w:szCs w:val="24"/>
              </w:rPr>
            </w:pPr>
            <w:r w:rsidRPr="004F4F33">
              <w:rPr>
                <w:color w:val="000000"/>
                <w:szCs w:val="24"/>
              </w:rPr>
              <w:t xml:space="preserve">11. Образовательные организации, реализующие общеобразовательные программы, дополнительно указывают </w:t>
            </w:r>
            <w:r w:rsidRPr="004F4F33">
              <w:rPr>
                <w:color w:val="000000"/>
                <w:szCs w:val="24"/>
              </w:rPr>
              <w:lastRenderedPageBreak/>
              <w:t>наименование образовательной программы</w:t>
            </w:r>
          </w:p>
        </w:tc>
        <w:tc>
          <w:tcPr>
            <w:tcW w:w="851" w:type="dxa"/>
            <w:shd w:val="clear" w:color="auto" w:fill="auto"/>
            <w:noWrap/>
            <w:vAlign w:val="center"/>
            <w:hideMark/>
          </w:tcPr>
          <w:p w14:paraId="53D66D92" w14:textId="13071174" w:rsidR="004D2FF5" w:rsidRPr="004F4F33" w:rsidRDefault="004D2FF5" w:rsidP="00174BD4">
            <w:pPr>
              <w:autoSpaceDE/>
              <w:autoSpaceDN/>
              <w:adjustRightInd/>
              <w:spacing w:line="240" w:lineRule="auto"/>
              <w:ind w:firstLine="0"/>
              <w:jc w:val="center"/>
              <w:rPr>
                <w:b/>
                <w:bCs w:val="0"/>
                <w:szCs w:val="24"/>
              </w:rPr>
            </w:pPr>
            <w:r w:rsidRPr="004F4F33">
              <w:rPr>
                <w:b/>
                <w:bCs w:val="0"/>
                <w:color w:val="000000"/>
                <w:szCs w:val="24"/>
              </w:rPr>
              <w:lastRenderedPageBreak/>
              <w:t>+</w:t>
            </w:r>
          </w:p>
        </w:tc>
        <w:tc>
          <w:tcPr>
            <w:tcW w:w="992" w:type="dxa"/>
            <w:vAlign w:val="center"/>
          </w:tcPr>
          <w:p w14:paraId="14DD7DA9" w14:textId="592F37B4" w:rsidR="004D2FF5" w:rsidRPr="004F4F33" w:rsidRDefault="004D2FF5" w:rsidP="00174BD4">
            <w:pPr>
              <w:autoSpaceDE/>
              <w:autoSpaceDN/>
              <w:adjustRightInd/>
              <w:spacing w:line="240" w:lineRule="auto"/>
              <w:ind w:firstLine="0"/>
              <w:jc w:val="center"/>
              <w:rPr>
                <w:rFonts w:eastAsiaTheme="minorHAnsi"/>
                <w:b/>
                <w:bCs w:val="0"/>
                <w:szCs w:val="24"/>
                <w:lang w:eastAsia="en-US"/>
              </w:rPr>
            </w:pPr>
            <w:r w:rsidRPr="004F4F33">
              <w:rPr>
                <w:b/>
                <w:bCs w:val="0"/>
                <w:color w:val="000000"/>
                <w:szCs w:val="24"/>
              </w:rPr>
              <w:t>+*</w:t>
            </w:r>
          </w:p>
        </w:tc>
        <w:tc>
          <w:tcPr>
            <w:tcW w:w="3402" w:type="dxa"/>
            <w:vAlign w:val="center"/>
          </w:tcPr>
          <w:p w14:paraId="476A7239" w14:textId="600D47A6" w:rsidR="004D2FF5" w:rsidRPr="004F4F33" w:rsidRDefault="004D2FF5" w:rsidP="00174BD4">
            <w:pPr>
              <w:autoSpaceDE/>
              <w:autoSpaceDN/>
              <w:adjustRightInd/>
              <w:spacing w:line="240" w:lineRule="auto"/>
              <w:ind w:firstLine="0"/>
              <w:jc w:val="left"/>
              <w:rPr>
                <w:rFonts w:eastAsiaTheme="minorHAnsi"/>
                <w:b/>
                <w:szCs w:val="24"/>
                <w:lang w:eastAsia="en-US"/>
              </w:rPr>
            </w:pPr>
            <w:r w:rsidRPr="004F4F33">
              <w:rPr>
                <w:color w:val="000000"/>
                <w:szCs w:val="24"/>
              </w:rPr>
              <w:t xml:space="preserve">1 – информация представлена, 0 – информация отсутствует; 99 –общеобразовательные </w:t>
            </w:r>
            <w:r w:rsidRPr="004F4F33">
              <w:rPr>
                <w:color w:val="000000"/>
                <w:szCs w:val="24"/>
              </w:rPr>
              <w:lastRenderedPageBreak/>
              <w:t>программы не реализуются</w:t>
            </w:r>
          </w:p>
        </w:tc>
      </w:tr>
      <w:tr w:rsidR="004D2FF5" w:rsidRPr="004F4F33" w14:paraId="6137AF16" w14:textId="59ACC76D" w:rsidTr="002D66D8">
        <w:trPr>
          <w:trHeight w:val="300"/>
        </w:trPr>
        <w:tc>
          <w:tcPr>
            <w:tcW w:w="4673" w:type="dxa"/>
            <w:shd w:val="clear" w:color="auto" w:fill="auto"/>
            <w:noWrap/>
            <w:vAlign w:val="center"/>
            <w:hideMark/>
          </w:tcPr>
          <w:p w14:paraId="12284CE6" w14:textId="173215A6" w:rsidR="004D2FF5" w:rsidRPr="004F4F33" w:rsidRDefault="004D2FF5" w:rsidP="00174BD4">
            <w:pPr>
              <w:autoSpaceDE/>
              <w:autoSpaceDN/>
              <w:adjustRightInd/>
              <w:spacing w:line="240" w:lineRule="auto"/>
              <w:ind w:firstLine="318"/>
              <w:jc w:val="left"/>
              <w:rPr>
                <w:bCs w:val="0"/>
                <w:szCs w:val="24"/>
              </w:rPr>
            </w:pPr>
            <w:r w:rsidRPr="004F4F33">
              <w:rPr>
                <w:color w:val="000000"/>
                <w:szCs w:val="24"/>
              </w:rPr>
              <w:lastRenderedPageBreak/>
              <w:t>12. 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tc>
        <w:tc>
          <w:tcPr>
            <w:tcW w:w="851" w:type="dxa"/>
            <w:shd w:val="clear" w:color="auto" w:fill="auto"/>
            <w:noWrap/>
            <w:vAlign w:val="center"/>
            <w:hideMark/>
          </w:tcPr>
          <w:p w14:paraId="2FEDDF9E" w14:textId="65853931" w:rsidR="004D2FF5" w:rsidRPr="004F4F33" w:rsidRDefault="004D2FF5" w:rsidP="00174BD4">
            <w:pPr>
              <w:autoSpaceDE/>
              <w:autoSpaceDN/>
              <w:adjustRightInd/>
              <w:spacing w:line="240" w:lineRule="auto"/>
              <w:ind w:firstLine="0"/>
              <w:jc w:val="center"/>
              <w:rPr>
                <w:b/>
                <w:bCs w:val="0"/>
                <w:szCs w:val="24"/>
              </w:rPr>
            </w:pPr>
            <w:r w:rsidRPr="004F4F33">
              <w:rPr>
                <w:b/>
                <w:bCs w:val="0"/>
                <w:color w:val="000000"/>
                <w:szCs w:val="24"/>
              </w:rPr>
              <w:t>Х</w:t>
            </w:r>
          </w:p>
        </w:tc>
        <w:tc>
          <w:tcPr>
            <w:tcW w:w="992" w:type="dxa"/>
            <w:vAlign w:val="center"/>
          </w:tcPr>
          <w:p w14:paraId="7FD2859C" w14:textId="1135513B" w:rsidR="004D2FF5" w:rsidRPr="004F4F33" w:rsidRDefault="004D2FF5" w:rsidP="00174BD4">
            <w:pPr>
              <w:autoSpaceDE/>
              <w:autoSpaceDN/>
              <w:adjustRightInd/>
              <w:spacing w:line="240" w:lineRule="auto"/>
              <w:ind w:firstLine="0"/>
              <w:jc w:val="center"/>
              <w:rPr>
                <w:rFonts w:eastAsiaTheme="minorHAnsi"/>
                <w:b/>
                <w:bCs w:val="0"/>
                <w:szCs w:val="24"/>
                <w:lang w:eastAsia="en-US"/>
              </w:rPr>
            </w:pPr>
            <w:r w:rsidRPr="004F4F33">
              <w:rPr>
                <w:b/>
                <w:bCs w:val="0"/>
                <w:color w:val="000000"/>
                <w:szCs w:val="24"/>
              </w:rPr>
              <w:t>+</w:t>
            </w:r>
          </w:p>
        </w:tc>
        <w:tc>
          <w:tcPr>
            <w:tcW w:w="3402" w:type="dxa"/>
            <w:vAlign w:val="center"/>
          </w:tcPr>
          <w:p w14:paraId="546B8ED1" w14:textId="788286A4" w:rsidR="004D2FF5" w:rsidRPr="004F4F33" w:rsidRDefault="004D2FF5" w:rsidP="00174BD4">
            <w:pPr>
              <w:autoSpaceDE/>
              <w:autoSpaceDN/>
              <w:adjustRightInd/>
              <w:spacing w:line="240" w:lineRule="auto"/>
              <w:ind w:firstLine="0"/>
              <w:jc w:val="left"/>
              <w:rPr>
                <w:rFonts w:eastAsiaTheme="minorHAnsi"/>
                <w:b/>
                <w:szCs w:val="24"/>
                <w:lang w:eastAsia="en-US"/>
              </w:rPr>
            </w:pPr>
            <w:r w:rsidRPr="004F4F33">
              <w:rPr>
                <w:color w:val="000000"/>
                <w:szCs w:val="24"/>
              </w:rPr>
              <w:t>1 – информация представлена в полном объеме по всем профессиям, специальностям среднего/ дополнительного профессионального образования, 0,5 – информация представлена не по всем профессиям, специальностям среднего/ дополнительного профессионального образования; 0 – информация отсутствует</w:t>
            </w:r>
          </w:p>
        </w:tc>
      </w:tr>
      <w:tr w:rsidR="004D2FF5" w:rsidRPr="004F4F33" w14:paraId="6D427D9A" w14:textId="3D52C92F" w:rsidTr="002D66D8">
        <w:trPr>
          <w:trHeight w:val="300"/>
        </w:trPr>
        <w:tc>
          <w:tcPr>
            <w:tcW w:w="4673" w:type="dxa"/>
            <w:shd w:val="clear" w:color="auto" w:fill="auto"/>
            <w:noWrap/>
            <w:vAlign w:val="center"/>
            <w:hideMark/>
          </w:tcPr>
          <w:p w14:paraId="3044C4BF" w14:textId="0782518B" w:rsidR="004D2FF5" w:rsidRPr="004F4F33" w:rsidRDefault="004D2FF5" w:rsidP="00174BD4">
            <w:pPr>
              <w:autoSpaceDE/>
              <w:autoSpaceDN/>
              <w:adjustRightInd/>
              <w:spacing w:line="240" w:lineRule="auto"/>
              <w:ind w:firstLine="318"/>
              <w:jc w:val="left"/>
              <w:rPr>
                <w:bCs w:val="0"/>
                <w:szCs w:val="24"/>
              </w:rPr>
            </w:pPr>
            <w:r w:rsidRPr="004F4F33">
              <w:rPr>
                <w:color w:val="000000"/>
                <w:szCs w:val="24"/>
              </w:rPr>
              <w:t>13. Информация о руководителе образовательной организации, его заместителях, руководителях филиалов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
        </w:tc>
        <w:tc>
          <w:tcPr>
            <w:tcW w:w="851" w:type="dxa"/>
            <w:shd w:val="clear" w:color="auto" w:fill="auto"/>
            <w:noWrap/>
            <w:vAlign w:val="center"/>
            <w:hideMark/>
          </w:tcPr>
          <w:p w14:paraId="05E5B1BB" w14:textId="4579FFDA" w:rsidR="004D2FF5" w:rsidRPr="004F4F33" w:rsidRDefault="004D2FF5" w:rsidP="00174BD4">
            <w:pPr>
              <w:autoSpaceDE/>
              <w:autoSpaceDN/>
              <w:adjustRightInd/>
              <w:spacing w:line="240" w:lineRule="auto"/>
              <w:ind w:firstLine="0"/>
              <w:jc w:val="center"/>
              <w:rPr>
                <w:b/>
                <w:bCs w:val="0"/>
                <w:szCs w:val="24"/>
              </w:rPr>
            </w:pPr>
            <w:r w:rsidRPr="004F4F33">
              <w:rPr>
                <w:b/>
                <w:bCs w:val="0"/>
                <w:color w:val="000000"/>
                <w:szCs w:val="24"/>
              </w:rPr>
              <w:t>+</w:t>
            </w:r>
          </w:p>
        </w:tc>
        <w:tc>
          <w:tcPr>
            <w:tcW w:w="992" w:type="dxa"/>
            <w:vAlign w:val="center"/>
          </w:tcPr>
          <w:p w14:paraId="49D2AB43" w14:textId="7459299B" w:rsidR="004D2FF5" w:rsidRPr="004F4F33" w:rsidRDefault="004D2FF5" w:rsidP="00174BD4">
            <w:pPr>
              <w:autoSpaceDE/>
              <w:autoSpaceDN/>
              <w:adjustRightInd/>
              <w:spacing w:line="240" w:lineRule="auto"/>
              <w:ind w:firstLine="0"/>
              <w:jc w:val="center"/>
              <w:rPr>
                <w:rFonts w:eastAsiaTheme="minorHAnsi"/>
                <w:b/>
                <w:bCs w:val="0"/>
                <w:szCs w:val="24"/>
                <w:lang w:eastAsia="en-US"/>
              </w:rPr>
            </w:pPr>
            <w:r w:rsidRPr="004F4F33">
              <w:rPr>
                <w:b/>
                <w:bCs w:val="0"/>
                <w:color w:val="000000"/>
                <w:szCs w:val="24"/>
              </w:rPr>
              <w:t>+</w:t>
            </w:r>
          </w:p>
        </w:tc>
        <w:tc>
          <w:tcPr>
            <w:tcW w:w="3402" w:type="dxa"/>
            <w:vAlign w:val="center"/>
          </w:tcPr>
          <w:p w14:paraId="2BFCE113" w14:textId="5BC16DCC" w:rsidR="004D2FF5" w:rsidRPr="004F4F33" w:rsidRDefault="004D2FF5" w:rsidP="00174BD4">
            <w:pPr>
              <w:autoSpaceDE/>
              <w:autoSpaceDN/>
              <w:adjustRightInd/>
              <w:spacing w:line="240" w:lineRule="auto"/>
              <w:ind w:firstLine="0"/>
              <w:jc w:val="left"/>
              <w:rPr>
                <w:rFonts w:eastAsiaTheme="minorHAnsi"/>
                <w:b/>
                <w:szCs w:val="24"/>
                <w:lang w:eastAsia="en-US"/>
              </w:rPr>
            </w:pPr>
            <w:r w:rsidRPr="004F4F33">
              <w:rPr>
                <w:color w:val="000000"/>
                <w:szCs w:val="24"/>
              </w:rPr>
              <w:t>1 – информация представлена в полном объеме (по всем сотрудникам); 0,5 - информация представлена частично (не по всем сотрудникам или не в полном объеме в соответствии с перечисленными требованиями); 0 – информация отсутствует</w:t>
            </w:r>
          </w:p>
        </w:tc>
      </w:tr>
      <w:tr w:rsidR="004D2FF5" w:rsidRPr="004F4F33" w14:paraId="539EFB00" w14:textId="1F5356F1" w:rsidTr="002D66D8">
        <w:trPr>
          <w:trHeight w:val="300"/>
        </w:trPr>
        <w:tc>
          <w:tcPr>
            <w:tcW w:w="4673" w:type="dxa"/>
            <w:shd w:val="clear" w:color="auto" w:fill="auto"/>
            <w:noWrap/>
            <w:vAlign w:val="center"/>
            <w:hideMark/>
          </w:tcPr>
          <w:p w14:paraId="2AD978A7" w14:textId="1730AFF4" w:rsidR="004D2FF5" w:rsidRPr="004F4F33" w:rsidRDefault="004D2FF5" w:rsidP="00174BD4">
            <w:pPr>
              <w:autoSpaceDE/>
              <w:autoSpaceDN/>
              <w:adjustRightInd/>
              <w:spacing w:line="240" w:lineRule="auto"/>
              <w:ind w:firstLine="318"/>
              <w:jc w:val="left"/>
              <w:rPr>
                <w:bCs w:val="0"/>
                <w:szCs w:val="24"/>
              </w:rPr>
            </w:pPr>
            <w:r w:rsidRPr="004F4F33">
              <w:rPr>
                <w:color w:val="000000"/>
                <w:szCs w:val="24"/>
              </w:rPr>
              <w:t>14. Информация о персональном составе педагогических работников: фамилия, имя, отчество (при наличии) работника; занимаемая должность (должности); преподаваемые дисциплины</w:t>
            </w:r>
          </w:p>
        </w:tc>
        <w:tc>
          <w:tcPr>
            <w:tcW w:w="851" w:type="dxa"/>
            <w:shd w:val="clear" w:color="auto" w:fill="auto"/>
            <w:noWrap/>
            <w:vAlign w:val="center"/>
            <w:hideMark/>
          </w:tcPr>
          <w:p w14:paraId="50D8EC24" w14:textId="1B9E103A" w:rsidR="004D2FF5" w:rsidRPr="004F4F33" w:rsidRDefault="004D2FF5" w:rsidP="00174BD4">
            <w:pPr>
              <w:autoSpaceDE/>
              <w:autoSpaceDN/>
              <w:adjustRightInd/>
              <w:spacing w:line="240" w:lineRule="auto"/>
              <w:ind w:firstLine="0"/>
              <w:jc w:val="center"/>
              <w:rPr>
                <w:b/>
                <w:bCs w:val="0"/>
                <w:szCs w:val="24"/>
              </w:rPr>
            </w:pPr>
            <w:r w:rsidRPr="004F4F33">
              <w:rPr>
                <w:b/>
                <w:bCs w:val="0"/>
                <w:color w:val="000000"/>
                <w:szCs w:val="24"/>
              </w:rPr>
              <w:t>+</w:t>
            </w:r>
          </w:p>
        </w:tc>
        <w:tc>
          <w:tcPr>
            <w:tcW w:w="992" w:type="dxa"/>
            <w:vAlign w:val="center"/>
          </w:tcPr>
          <w:p w14:paraId="5A9D5A86" w14:textId="19E150B9" w:rsidR="004D2FF5" w:rsidRPr="004F4F33" w:rsidRDefault="004D2FF5" w:rsidP="00174BD4">
            <w:pPr>
              <w:autoSpaceDE/>
              <w:autoSpaceDN/>
              <w:adjustRightInd/>
              <w:spacing w:line="240" w:lineRule="auto"/>
              <w:ind w:firstLine="0"/>
              <w:jc w:val="center"/>
              <w:rPr>
                <w:rFonts w:eastAsiaTheme="minorHAnsi"/>
                <w:b/>
                <w:bCs w:val="0"/>
                <w:szCs w:val="24"/>
                <w:lang w:eastAsia="en-US"/>
              </w:rPr>
            </w:pPr>
            <w:r w:rsidRPr="004F4F33">
              <w:rPr>
                <w:b/>
                <w:bCs w:val="0"/>
                <w:color w:val="000000"/>
                <w:szCs w:val="24"/>
              </w:rPr>
              <w:t>+</w:t>
            </w:r>
          </w:p>
        </w:tc>
        <w:tc>
          <w:tcPr>
            <w:tcW w:w="3402" w:type="dxa"/>
            <w:vAlign w:val="center"/>
          </w:tcPr>
          <w:p w14:paraId="5B3B2880" w14:textId="0B85F3FB" w:rsidR="004D2FF5" w:rsidRPr="004F4F33" w:rsidRDefault="004D2FF5" w:rsidP="00174BD4">
            <w:pPr>
              <w:autoSpaceDE/>
              <w:autoSpaceDN/>
              <w:adjustRightInd/>
              <w:spacing w:line="240" w:lineRule="auto"/>
              <w:ind w:firstLine="0"/>
              <w:jc w:val="left"/>
              <w:rPr>
                <w:rFonts w:eastAsiaTheme="minorHAnsi"/>
                <w:b/>
                <w:szCs w:val="24"/>
                <w:lang w:eastAsia="en-US"/>
              </w:rPr>
            </w:pPr>
            <w:r w:rsidRPr="004F4F33">
              <w:rPr>
                <w:color w:val="000000"/>
                <w:szCs w:val="24"/>
              </w:rPr>
              <w:t>1 – информация представлена в полном объеме (по всем сотрудникам); 0,5 - информация представлена частично (не по всем сотрудникам или не в полном объеме в соответствии с перечисленными требованиями); 0 – информация отсутствует</w:t>
            </w:r>
          </w:p>
        </w:tc>
      </w:tr>
      <w:tr w:rsidR="004D2FF5" w:rsidRPr="004F4F33" w14:paraId="104BAA67" w14:textId="078DA53F" w:rsidTr="002D66D8">
        <w:trPr>
          <w:trHeight w:val="300"/>
        </w:trPr>
        <w:tc>
          <w:tcPr>
            <w:tcW w:w="4673" w:type="dxa"/>
            <w:shd w:val="clear" w:color="auto" w:fill="auto"/>
            <w:noWrap/>
            <w:vAlign w:val="center"/>
            <w:hideMark/>
          </w:tcPr>
          <w:p w14:paraId="15101308" w14:textId="3113E940" w:rsidR="004D2FF5" w:rsidRPr="004F4F33" w:rsidRDefault="004D2FF5" w:rsidP="00174BD4">
            <w:pPr>
              <w:autoSpaceDE/>
              <w:autoSpaceDN/>
              <w:adjustRightInd/>
              <w:spacing w:line="240" w:lineRule="auto"/>
              <w:ind w:firstLine="318"/>
              <w:jc w:val="left"/>
              <w:rPr>
                <w:bCs w:val="0"/>
                <w:szCs w:val="24"/>
              </w:rPr>
            </w:pPr>
            <w:r w:rsidRPr="004F4F33">
              <w:rPr>
                <w:color w:val="000000"/>
                <w:szCs w:val="24"/>
              </w:rPr>
              <w:t>15. Информация об условиях питания обучающихся, в том числе инвалидов и лиц с ограниченными возможностями здоровья</w:t>
            </w:r>
          </w:p>
        </w:tc>
        <w:tc>
          <w:tcPr>
            <w:tcW w:w="851" w:type="dxa"/>
            <w:shd w:val="clear" w:color="auto" w:fill="auto"/>
            <w:noWrap/>
            <w:vAlign w:val="center"/>
            <w:hideMark/>
          </w:tcPr>
          <w:p w14:paraId="16C379D1" w14:textId="73E27FE7" w:rsidR="004D2FF5" w:rsidRPr="004F4F33" w:rsidRDefault="004D2FF5" w:rsidP="00174BD4">
            <w:pPr>
              <w:autoSpaceDE/>
              <w:autoSpaceDN/>
              <w:adjustRightInd/>
              <w:spacing w:line="240" w:lineRule="auto"/>
              <w:ind w:firstLine="0"/>
              <w:jc w:val="center"/>
              <w:rPr>
                <w:b/>
                <w:bCs w:val="0"/>
                <w:szCs w:val="24"/>
              </w:rPr>
            </w:pPr>
            <w:r w:rsidRPr="004F4F33">
              <w:rPr>
                <w:b/>
                <w:bCs w:val="0"/>
                <w:color w:val="000000"/>
                <w:szCs w:val="24"/>
              </w:rPr>
              <w:t>+</w:t>
            </w:r>
          </w:p>
        </w:tc>
        <w:tc>
          <w:tcPr>
            <w:tcW w:w="992" w:type="dxa"/>
            <w:vAlign w:val="center"/>
          </w:tcPr>
          <w:p w14:paraId="79CC7168" w14:textId="5351B1AF" w:rsidR="004D2FF5" w:rsidRPr="004F4F33" w:rsidRDefault="004D2FF5" w:rsidP="00174BD4">
            <w:pPr>
              <w:autoSpaceDE/>
              <w:autoSpaceDN/>
              <w:adjustRightInd/>
              <w:spacing w:line="240" w:lineRule="auto"/>
              <w:ind w:firstLine="0"/>
              <w:jc w:val="center"/>
              <w:rPr>
                <w:rFonts w:eastAsiaTheme="minorHAnsi"/>
                <w:b/>
                <w:bCs w:val="0"/>
                <w:szCs w:val="24"/>
                <w:lang w:eastAsia="en-US"/>
              </w:rPr>
            </w:pPr>
            <w:r w:rsidRPr="004F4F33">
              <w:rPr>
                <w:b/>
                <w:bCs w:val="0"/>
                <w:color w:val="000000"/>
                <w:szCs w:val="24"/>
              </w:rPr>
              <w:t>+</w:t>
            </w:r>
          </w:p>
        </w:tc>
        <w:tc>
          <w:tcPr>
            <w:tcW w:w="3402" w:type="dxa"/>
            <w:vAlign w:val="center"/>
          </w:tcPr>
          <w:p w14:paraId="60092732" w14:textId="6E4BDCC8" w:rsidR="004D2FF5" w:rsidRPr="004F4F33" w:rsidRDefault="004D2FF5" w:rsidP="00174BD4">
            <w:pPr>
              <w:autoSpaceDE/>
              <w:autoSpaceDN/>
              <w:adjustRightInd/>
              <w:spacing w:line="240" w:lineRule="auto"/>
              <w:ind w:firstLine="0"/>
              <w:jc w:val="left"/>
              <w:rPr>
                <w:rFonts w:eastAsiaTheme="minorHAnsi"/>
                <w:b/>
                <w:szCs w:val="24"/>
                <w:lang w:eastAsia="en-US"/>
              </w:rPr>
            </w:pPr>
            <w:r w:rsidRPr="004F4F33">
              <w:rPr>
                <w:color w:val="000000"/>
                <w:szCs w:val="24"/>
              </w:rPr>
              <w:t>1 – информация представлена, 0 – информация отсутствует</w:t>
            </w:r>
          </w:p>
        </w:tc>
      </w:tr>
      <w:tr w:rsidR="004D2FF5" w:rsidRPr="004F4F33" w14:paraId="12A95B93" w14:textId="645964BB" w:rsidTr="002D66D8">
        <w:trPr>
          <w:trHeight w:val="300"/>
        </w:trPr>
        <w:tc>
          <w:tcPr>
            <w:tcW w:w="4673" w:type="dxa"/>
            <w:shd w:val="clear" w:color="auto" w:fill="auto"/>
            <w:noWrap/>
            <w:vAlign w:val="bottom"/>
          </w:tcPr>
          <w:p w14:paraId="0DD749CC" w14:textId="7911F796" w:rsidR="004D2FF5" w:rsidRPr="004F4F33" w:rsidRDefault="004D2FF5" w:rsidP="00174BD4">
            <w:pPr>
              <w:autoSpaceDE/>
              <w:autoSpaceDN/>
              <w:adjustRightInd/>
              <w:spacing w:line="240" w:lineRule="auto"/>
              <w:ind w:firstLine="0"/>
              <w:jc w:val="right"/>
              <w:rPr>
                <w:b/>
                <w:szCs w:val="24"/>
              </w:rPr>
            </w:pPr>
            <w:r w:rsidRPr="004F4F33">
              <w:rPr>
                <w:b/>
                <w:szCs w:val="24"/>
              </w:rPr>
              <w:t>ВСЕГО</w:t>
            </w:r>
          </w:p>
        </w:tc>
        <w:tc>
          <w:tcPr>
            <w:tcW w:w="851" w:type="dxa"/>
            <w:shd w:val="clear" w:color="auto" w:fill="auto"/>
            <w:noWrap/>
            <w:vAlign w:val="center"/>
          </w:tcPr>
          <w:p w14:paraId="2AFB5A31" w14:textId="576E95E5" w:rsidR="004D2FF5" w:rsidRPr="004F4F33" w:rsidRDefault="004D2FF5" w:rsidP="00174BD4">
            <w:pPr>
              <w:autoSpaceDE/>
              <w:autoSpaceDN/>
              <w:adjustRightInd/>
              <w:spacing w:line="240" w:lineRule="auto"/>
              <w:ind w:firstLine="0"/>
              <w:jc w:val="center"/>
              <w:rPr>
                <w:b/>
                <w:szCs w:val="24"/>
              </w:rPr>
            </w:pPr>
            <w:r w:rsidRPr="004F4F33">
              <w:rPr>
                <w:b/>
                <w:szCs w:val="24"/>
              </w:rPr>
              <w:t>14</w:t>
            </w:r>
          </w:p>
        </w:tc>
        <w:tc>
          <w:tcPr>
            <w:tcW w:w="992" w:type="dxa"/>
            <w:vAlign w:val="center"/>
          </w:tcPr>
          <w:p w14:paraId="676D3DAC" w14:textId="7ACC2CF4" w:rsidR="004D2FF5" w:rsidRPr="004F4F33" w:rsidRDefault="004D2FF5" w:rsidP="00174BD4">
            <w:pPr>
              <w:autoSpaceDE/>
              <w:autoSpaceDN/>
              <w:adjustRightInd/>
              <w:spacing w:line="240" w:lineRule="auto"/>
              <w:ind w:firstLine="0"/>
              <w:jc w:val="center"/>
              <w:rPr>
                <w:rFonts w:eastAsiaTheme="minorHAnsi"/>
                <w:b/>
                <w:szCs w:val="24"/>
                <w:lang w:eastAsia="en-US"/>
              </w:rPr>
            </w:pPr>
            <w:r w:rsidRPr="004F4F33">
              <w:rPr>
                <w:rFonts w:eastAsiaTheme="minorHAnsi"/>
                <w:b/>
                <w:szCs w:val="24"/>
                <w:lang w:eastAsia="en-US"/>
              </w:rPr>
              <w:t>15*</w:t>
            </w:r>
          </w:p>
        </w:tc>
        <w:tc>
          <w:tcPr>
            <w:tcW w:w="3402" w:type="dxa"/>
            <w:vAlign w:val="center"/>
          </w:tcPr>
          <w:p w14:paraId="547A4FCB" w14:textId="77777777" w:rsidR="004D2FF5" w:rsidRPr="004F4F33" w:rsidRDefault="004D2FF5" w:rsidP="00174BD4">
            <w:pPr>
              <w:autoSpaceDE/>
              <w:autoSpaceDN/>
              <w:adjustRightInd/>
              <w:spacing w:line="240" w:lineRule="auto"/>
              <w:ind w:firstLine="0"/>
              <w:jc w:val="left"/>
              <w:rPr>
                <w:rFonts w:eastAsiaTheme="minorHAnsi"/>
                <w:b/>
                <w:szCs w:val="24"/>
                <w:lang w:eastAsia="en-US"/>
              </w:rPr>
            </w:pPr>
          </w:p>
        </w:tc>
      </w:tr>
    </w:tbl>
    <w:p w14:paraId="5BA641E2" w14:textId="77777777" w:rsidR="00786DEA" w:rsidRPr="004F4F33" w:rsidRDefault="00786DEA" w:rsidP="00174BD4">
      <w:pPr>
        <w:spacing w:line="240" w:lineRule="auto"/>
        <w:ind w:firstLine="0"/>
        <w:rPr>
          <w:szCs w:val="24"/>
        </w:rPr>
      </w:pPr>
    </w:p>
    <w:p w14:paraId="143A64C1" w14:textId="77777777" w:rsidR="00F50FDD" w:rsidRPr="004F4F33" w:rsidRDefault="00F50FDD" w:rsidP="00174BD4">
      <w:pPr>
        <w:spacing w:line="240" w:lineRule="auto"/>
        <w:ind w:firstLine="709"/>
        <w:rPr>
          <w:b/>
          <w:bCs w:val="0"/>
          <w:szCs w:val="24"/>
        </w:rPr>
      </w:pPr>
      <w:r w:rsidRPr="004F4F33">
        <w:rPr>
          <w:b/>
          <w:bCs w:val="0"/>
          <w:szCs w:val="24"/>
        </w:rPr>
        <w:t>Условные обозначения:</w:t>
      </w:r>
    </w:p>
    <w:p w14:paraId="412F7207" w14:textId="77777777" w:rsidR="00B15D26" w:rsidRPr="004F4F33" w:rsidRDefault="00B15D26" w:rsidP="00174BD4">
      <w:pPr>
        <w:spacing w:line="240" w:lineRule="auto"/>
        <w:ind w:firstLine="709"/>
        <w:rPr>
          <w:bCs w:val="0"/>
          <w:szCs w:val="24"/>
        </w:rPr>
      </w:pPr>
      <w:r w:rsidRPr="004F4F33">
        <w:rPr>
          <w:bCs w:val="0"/>
          <w:szCs w:val="24"/>
        </w:rPr>
        <w:t>ОО – общеобразовательные организации</w:t>
      </w:r>
    </w:p>
    <w:p w14:paraId="54364717" w14:textId="77777777" w:rsidR="00B15D26" w:rsidRPr="004F4F33" w:rsidRDefault="00B15D26" w:rsidP="00174BD4">
      <w:pPr>
        <w:spacing w:line="240" w:lineRule="auto"/>
        <w:ind w:firstLine="709"/>
        <w:rPr>
          <w:bCs w:val="0"/>
          <w:szCs w:val="24"/>
        </w:rPr>
      </w:pPr>
      <w:r w:rsidRPr="004F4F33">
        <w:rPr>
          <w:bCs w:val="0"/>
          <w:szCs w:val="24"/>
        </w:rPr>
        <w:t>СПО – организации среднего профессионального образования</w:t>
      </w:r>
    </w:p>
    <w:p w14:paraId="29BFEF56" w14:textId="4A7EC875" w:rsidR="00B15D26" w:rsidRPr="004F4F33" w:rsidRDefault="00B15D26" w:rsidP="00174BD4">
      <w:pPr>
        <w:spacing w:line="240" w:lineRule="auto"/>
        <w:ind w:firstLine="709"/>
        <w:rPr>
          <w:bCs w:val="0"/>
          <w:szCs w:val="24"/>
        </w:rPr>
      </w:pPr>
      <w:r w:rsidRPr="004F4F33">
        <w:rPr>
          <w:bCs w:val="0"/>
          <w:szCs w:val="24"/>
        </w:rPr>
        <w:t xml:space="preserve">«+» </w:t>
      </w:r>
      <w:r w:rsidRPr="004F4F33">
        <w:rPr>
          <w:bCs w:val="0"/>
          <w:szCs w:val="24"/>
        </w:rPr>
        <w:noBreakHyphen/>
      </w:r>
      <w:r w:rsidR="00BB4F41" w:rsidRPr="004F4F33">
        <w:rPr>
          <w:bCs w:val="0"/>
          <w:szCs w:val="24"/>
        </w:rPr>
        <w:t xml:space="preserve"> </w:t>
      </w:r>
      <w:r w:rsidRPr="004F4F33">
        <w:rPr>
          <w:bCs w:val="0"/>
          <w:szCs w:val="24"/>
        </w:rPr>
        <w:t>информация должна быть представлена</w:t>
      </w:r>
    </w:p>
    <w:p w14:paraId="434D6ED0" w14:textId="77777777" w:rsidR="00B15D26" w:rsidRPr="004F4F33" w:rsidRDefault="00B15D26" w:rsidP="00174BD4">
      <w:pPr>
        <w:spacing w:line="240" w:lineRule="auto"/>
        <w:ind w:firstLine="709"/>
        <w:rPr>
          <w:bCs w:val="0"/>
          <w:szCs w:val="24"/>
        </w:rPr>
      </w:pPr>
      <w:r w:rsidRPr="004F4F33">
        <w:rPr>
          <w:bCs w:val="0"/>
          <w:szCs w:val="24"/>
        </w:rPr>
        <w:t xml:space="preserve">«Х» </w:t>
      </w:r>
      <w:r w:rsidRPr="004F4F33">
        <w:rPr>
          <w:bCs w:val="0"/>
          <w:szCs w:val="24"/>
        </w:rPr>
        <w:noBreakHyphen/>
        <w:t xml:space="preserve"> информация не должна быть представлена/ информация (единица информации) не учитывается в расчете </w:t>
      </w:r>
      <w:r w:rsidRPr="004F4F33">
        <w:rPr>
          <w:szCs w:val="24"/>
        </w:rPr>
        <w:t>нормативного количества материалов/единиц информации</w:t>
      </w:r>
    </w:p>
    <w:p w14:paraId="0CA100BA" w14:textId="7DB6ADE2" w:rsidR="00B15D26" w:rsidRPr="004F4F33" w:rsidRDefault="00B15D26" w:rsidP="00174BD4">
      <w:pPr>
        <w:spacing w:line="240" w:lineRule="auto"/>
        <w:ind w:firstLine="709"/>
        <w:rPr>
          <w:bCs w:val="0"/>
          <w:szCs w:val="24"/>
        </w:rPr>
      </w:pPr>
      <w:r w:rsidRPr="004F4F33">
        <w:rPr>
          <w:bCs w:val="0"/>
          <w:szCs w:val="24"/>
        </w:rPr>
        <w:lastRenderedPageBreak/>
        <w:t xml:space="preserve">«+*» </w:t>
      </w:r>
      <w:r w:rsidRPr="004F4F33">
        <w:rPr>
          <w:bCs w:val="0"/>
          <w:szCs w:val="24"/>
        </w:rPr>
        <w:noBreakHyphen/>
        <w:t xml:space="preserve"> информация должна быть представлена при наличии в образовательной организации</w:t>
      </w:r>
    </w:p>
    <w:p w14:paraId="4DC9DB02" w14:textId="40B740CF" w:rsidR="00F50FDD" w:rsidRPr="004F4F33" w:rsidRDefault="00794CF2" w:rsidP="00174BD4">
      <w:pPr>
        <w:spacing w:line="240" w:lineRule="auto"/>
        <w:ind w:firstLine="709"/>
        <w:rPr>
          <w:i/>
          <w:szCs w:val="24"/>
        </w:rPr>
      </w:pPr>
      <w:r w:rsidRPr="004F4F33">
        <w:rPr>
          <w:i/>
          <w:szCs w:val="24"/>
        </w:rPr>
        <w:t xml:space="preserve">** </w:t>
      </w:r>
      <w:r w:rsidR="00466ACA" w:rsidRPr="004F4F33">
        <w:rPr>
          <w:iCs/>
          <w:szCs w:val="24"/>
        </w:rPr>
        <w:t>Общее количество единиц информации, подлежащих к размещению (И</w:t>
      </w:r>
      <w:r w:rsidR="00466ACA" w:rsidRPr="004F4F33">
        <w:rPr>
          <w:iCs/>
          <w:szCs w:val="24"/>
          <w:vertAlign w:val="subscript"/>
        </w:rPr>
        <w:t>норм</w:t>
      </w:r>
      <w:r w:rsidR="00466ACA" w:rsidRPr="004F4F33">
        <w:rPr>
          <w:iCs/>
          <w:szCs w:val="24"/>
        </w:rPr>
        <w:t xml:space="preserve">), определяется с учетом типа образовательных организаций и условий предоставления образовательных услуг и уменьшенное на число отсутствующих в </w:t>
      </w:r>
      <w:r w:rsidR="006B5F19" w:rsidRPr="004F4F33">
        <w:rPr>
          <w:iCs/>
          <w:szCs w:val="24"/>
        </w:rPr>
        <w:t xml:space="preserve">образовательной </w:t>
      </w:r>
      <w:r w:rsidR="00466ACA" w:rsidRPr="004F4F33">
        <w:rPr>
          <w:iCs/>
          <w:szCs w:val="24"/>
        </w:rPr>
        <w:t xml:space="preserve">организации отдельных элементов деятельности (в </w:t>
      </w:r>
      <w:r w:rsidR="00C23A4F">
        <w:rPr>
          <w:iCs/>
          <w:szCs w:val="24"/>
        </w:rPr>
        <w:t xml:space="preserve">таблице № </w:t>
      </w:r>
      <w:r w:rsidR="00466ACA" w:rsidRPr="004F4F33">
        <w:rPr>
          <w:iCs/>
          <w:szCs w:val="24"/>
        </w:rPr>
        <w:t>данные элементы указаны со знаком «звездочка» - *).</w:t>
      </w:r>
    </w:p>
    <w:p w14:paraId="53E3B9FC" w14:textId="7AD073DE" w:rsidR="00D53DC9" w:rsidRPr="004F4F33" w:rsidRDefault="00D53DC9" w:rsidP="00174BD4">
      <w:pPr>
        <w:spacing w:line="240" w:lineRule="auto"/>
        <w:ind w:firstLine="0"/>
        <w:rPr>
          <w:i/>
          <w:szCs w:val="24"/>
        </w:rPr>
      </w:pPr>
    </w:p>
    <w:p w14:paraId="7A54A88A" w14:textId="4078F14F" w:rsidR="004C1FFE" w:rsidRPr="004F4F33" w:rsidRDefault="00372737" w:rsidP="00174BD4">
      <w:pPr>
        <w:spacing w:line="240" w:lineRule="auto"/>
        <w:ind w:firstLine="709"/>
        <w:rPr>
          <w:bCs w:val="0"/>
          <w:szCs w:val="24"/>
        </w:rPr>
      </w:pPr>
      <w:r>
        <w:rPr>
          <w:bCs w:val="0"/>
          <w:szCs w:val="24"/>
        </w:rPr>
        <w:t xml:space="preserve">Таблица № </w:t>
      </w:r>
      <w:r w:rsidR="004C1FFE" w:rsidRPr="004F4F33">
        <w:rPr>
          <w:bCs w:val="0"/>
          <w:szCs w:val="24"/>
        </w:rPr>
        <w:t>1.1.2 - Установленный нормативными правовыми актами объем информации на официальном сайте образовательной организации</w:t>
      </w:r>
    </w:p>
    <w:p w14:paraId="29FA1717" w14:textId="611FB7B1" w:rsidR="004C1FFE" w:rsidRPr="004F4F33" w:rsidRDefault="004C1FFE" w:rsidP="00174BD4">
      <w:pPr>
        <w:spacing w:line="240" w:lineRule="auto"/>
        <w:ind w:firstLine="0"/>
        <w:rPr>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850"/>
        <w:gridCol w:w="851"/>
        <w:gridCol w:w="3260"/>
      </w:tblGrid>
      <w:tr w:rsidR="00AC17A1" w:rsidRPr="004F4F33" w14:paraId="585C4117" w14:textId="77777777" w:rsidTr="00466C9E">
        <w:trPr>
          <w:trHeight w:val="300"/>
          <w:tblHeader/>
        </w:trPr>
        <w:tc>
          <w:tcPr>
            <w:tcW w:w="4390" w:type="dxa"/>
            <w:shd w:val="clear" w:color="auto" w:fill="auto"/>
            <w:noWrap/>
            <w:vAlign w:val="center"/>
            <w:hideMark/>
          </w:tcPr>
          <w:p w14:paraId="2B1A3DED" w14:textId="77777777" w:rsidR="00AC17A1" w:rsidRPr="004F4F33" w:rsidRDefault="00AC17A1" w:rsidP="00174BD4">
            <w:pPr>
              <w:autoSpaceDE/>
              <w:autoSpaceDN/>
              <w:adjustRightInd/>
              <w:spacing w:line="240" w:lineRule="auto"/>
              <w:ind w:firstLine="0"/>
              <w:jc w:val="center"/>
              <w:rPr>
                <w:b/>
                <w:bCs w:val="0"/>
                <w:szCs w:val="24"/>
              </w:rPr>
            </w:pPr>
            <w:r w:rsidRPr="004F4F33">
              <w:rPr>
                <w:b/>
                <w:bCs w:val="0"/>
                <w:szCs w:val="24"/>
              </w:rPr>
              <w:t>Перечень информации</w:t>
            </w:r>
          </w:p>
        </w:tc>
        <w:tc>
          <w:tcPr>
            <w:tcW w:w="850" w:type="dxa"/>
            <w:shd w:val="clear" w:color="auto" w:fill="auto"/>
            <w:noWrap/>
            <w:vAlign w:val="center"/>
            <w:hideMark/>
          </w:tcPr>
          <w:p w14:paraId="28C67C26" w14:textId="77777777" w:rsidR="00AC17A1" w:rsidRPr="004F4F33" w:rsidRDefault="00AC17A1" w:rsidP="00174BD4">
            <w:pPr>
              <w:autoSpaceDE/>
              <w:autoSpaceDN/>
              <w:adjustRightInd/>
              <w:spacing w:line="240" w:lineRule="auto"/>
              <w:ind w:firstLine="0"/>
              <w:jc w:val="center"/>
              <w:rPr>
                <w:b/>
                <w:bCs w:val="0"/>
                <w:szCs w:val="24"/>
              </w:rPr>
            </w:pPr>
            <w:r w:rsidRPr="004F4F33">
              <w:rPr>
                <w:b/>
                <w:bCs w:val="0"/>
                <w:szCs w:val="24"/>
              </w:rPr>
              <w:t>ОО</w:t>
            </w:r>
          </w:p>
        </w:tc>
        <w:tc>
          <w:tcPr>
            <w:tcW w:w="851" w:type="dxa"/>
            <w:shd w:val="clear" w:color="auto" w:fill="auto"/>
            <w:vAlign w:val="center"/>
          </w:tcPr>
          <w:p w14:paraId="6195897B" w14:textId="77777777" w:rsidR="00AC17A1" w:rsidRPr="004F4F33" w:rsidRDefault="00AC17A1" w:rsidP="00174BD4">
            <w:pPr>
              <w:autoSpaceDE/>
              <w:autoSpaceDN/>
              <w:adjustRightInd/>
              <w:spacing w:line="240" w:lineRule="auto"/>
              <w:ind w:firstLine="0"/>
              <w:jc w:val="center"/>
              <w:rPr>
                <w:b/>
                <w:bCs w:val="0"/>
                <w:szCs w:val="24"/>
              </w:rPr>
            </w:pPr>
            <w:r w:rsidRPr="004F4F33">
              <w:rPr>
                <w:b/>
                <w:bCs w:val="0"/>
                <w:szCs w:val="24"/>
              </w:rPr>
              <w:t>СПО</w:t>
            </w:r>
          </w:p>
        </w:tc>
        <w:tc>
          <w:tcPr>
            <w:tcW w:w="3260" w:type="dxa"/>
            <w:vAlign w:val="center"/>
          </w:tcPr>
          <w:p w14:paraId="40C81F0E" w14:textId="77777777" w:rsidR="00AC17A1" w:rsidRPr="004F4F33" w:rsidRDefault="00AC17A1" w:rsidP="00174BD4">
            <w:pPr>
              <w:autoSpaceDE/>
              <w:autoSpaceDN/>
              <w:adjustRightInd/>
              <w:spacing w:line="240" w:lineRule="auto"/>
              <w:ind w:firstLine="0"/>
              <w:jc w:val="center"/>
              <w:rPr>
                <w:b/>
                <w:bCs w:val="0"/>
                <w:szCs w:val="24"/>
              </w:rPr>
            </w:pPr>
            <w:r w:rsidRPr="004F4F33">
              <w:rPr>
                <w:b/>
                <w:bCs w:val="0"/>
                <w:szCs w:val="24"/>
              </w:rPr>
              <w:t>ГРАДАЦИИ ОЦЕНКИ</w:t>
            </w:r>
          </w:p>
        </w:tc>
      </w:tr>
      <w:tr w:rsidR="00E34F0A" w:rsidRPr="004F4F33" w14:paraId="6B64279C" w14:textId="77777777" w:rsidTr="00E34F0A">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F9E1A" w14:textId="18CD5EC1" w:rsidR="00E34F0A" w:rsidRPr="004F4F33" w:rsidRDefault="00E34F0A" w:rsidP="00174BD4">
            <w:pPr>
              <w:autoSpaceDE/>
              <w:autoSpaceDN/>
              <w:adjustRightInd/>
              <w:spacing w:line="240" w:lineRule="auto"/>
              <w:ind w:firstLine="318"/>
              <w:jc w:val="left"/>
              <w:rPr>
                <w:color w:val="000000"/>
                <w:szCs w:val="24"/>
              </w:rPr>
            </w:pPr>
            <w:r w:rsidRPr="004F4F33">
              <w:rPr>
                <w:color w:val="000000"/>
                <w:szCs w:val="24"/>
              </w:rPr>
              <w:t xml:space="preserve">1. Информация о дате создания образовательной организации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122F5" w14:textId="64D0D1DD"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CC71733" w14:textId="3A100173"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CD1E5A8" w14:textId="77777777" w:rsidR="00E34F0A" w:rsidRPr="004F4F33" w:rsidRDefault="00E34F0A" w:rsidP="00174BD4">
            <w:pPr>
              <w:autoSpaceDE/>
              <w:autoSpaceDN/>
              <w:adjustRightInd/>
              <w:spacing w:line="240" w:lineRule="auto"/>
              <w:ind w:firstLine="0"/>
              <w:jc w:val="left"/>
              <w:rPr>
                <w:color w:val="000000"/>
                <w:szCs w:val="24"/>
              </w:rPr>
            </w:pPr>
            <w:r w:rsidRPr="004F4F33">
              <w:rPr>
                <w:color w:val="000000"/>
                <w:szCs w:val="24"/>
              </w:rPr>
              <w:t>1 – информация представлена, 0 – информация отсутствует</w:t>
            </w:r>
          </w:p>
        </w:tc>
      </w:tr>
      <w:tr w:rsidR="00E34F0A" w:rsidRPr="004F4F33" w14:paraId="0DA175DA" w14:textId="77777777" w:rsidTr="00E34F0A">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073BE" w14:textId="77777777" w:rsidR="00E34F0A" w:rsidRPr="004F4F33" w:rsidRDefault="00E34F0A" w:rsidP="00174BD4">
            <w:pPr>
              <w:autoSpaceDE/>
              <w:autoSpaceDN/>
              <w:adjustRightInd/>
              <w:spacing w:line="240" w:lineRule="auto"/>
              <w:ind w:firstLine="318"/>
              <w:jc w:val="left"/>
              <w:rPr>
                <w:color w:val="000000"/>
                <w:szCs w:val="24"/>
              </w:rPr>
            </w:pPr>
            <w:r w:rsidRPr="004F4F33">
              <w:rPr>
                <w:color w:val="000000"/>
                <w:szCs w:val="24"/>
              </w:rPr>
              <w:t>2. Информация об учредителе, учредителях образовательной организации, о представительствах и филиалах образовательной организации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54BC4" w14:textId="13145D6A"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FE86EE6" w14:textId="0F506DAC"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2F35F72" w14:textId="77777777" w:rsidR="00E34F0A" w:rsidRPr="004F4F33" w:rsidRDefault="00E34F0A" w:rsidP="00174BD4">
            <w:pPr>
              <w:autoSpaceDE/>
              <w:autoSpaceDN/>
              <w:adjustRightInd/>
              <w:spacing w:line="240" w:lineRule="auto"/>
              <w:ind w:firstLine="0"/>
              <w:jc w:val="left"/>
              <w:rPr>
                <w:color w:val="000000"/>
                <w:szCs w:val="24"/>
              </w:rPr>
            </w:pPr>
            <w:r w:rsidRPr="004F4F33">
              <w:rPr>
                <w:color w:val="000000"/>
                <w:szCs w:val="24"/>
              </w:rPr>
              <w:t>1 – информация представлена, 0 – информация отсутствует</w:t>
            </w:r>
          </w:p>
        </w:tc>
      </w:tr>
      <w:tr w:rsidR="00E34F0A" w:rsidRPr="004F4F33" w14:paraId="481502B0" w14:textId="77777777" w:rsidTr="00E34F0A">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2F315" w14:textId="77777777" w:rsidR="00E34F0A" w:rsidRPr="004F4F33" w:rsidRDefault="00E34F0A" w:rsidP="00174BD4">
            <w:pPr>
              <w:autoSpaceDE/>
              <w:autoSpaceDN/>
              <w:adjustRightInd/>
              <w:spacing w:line="240" w:lineRule="auto"/>
              <w:ind w:firstLine="318"/>
              <w:jc w:val="left"/>
              <w:rPr>
                <w:color w:val="000000"/>
                <w:szCs w:val="24"/>
              </w:rPr>
            </w:pPr>
            <w:r w:rsidRPr="004F4F33">
              <w:rPr>
                <w:color w:val="000000"/>
                <w:szCs w:val="24"/>
              </w:rPr>
              <w:t>3. Информация о месте нахождения образовательной организации, ее представительств и филиалов (при наличии)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419A9" w14:textId="1B8C21E0"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179489B" w14:textId="69FC3F4D"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4E31E79" w14:textId="77777777" w:rsidR="00E34F0A" w:rsidRPr="004F4F33" w:rsidRDefault="00E34F0A" w:rsidP="00174BD4">
            <w:pPr>
              <w:autoSpaceDE/>
              <w:autoSpaceDN/>
              <w:adjustRightInd/>
              <w:spacing w:line="240" w:lineRule="auto"/>
              <w:ind w:firstLine="0"/>
              <w:jc w:val="left"/>
              <w:rPr>
                <w:color w:val="000000"/>
                <w:szCs w:val="24"/>
              </w:rPr>
            </w:pPr>
            <w:r w:rsidRPr="004F4F33">
              <w:rPr>
                <w:color w:val="000000"/>
                <w:szCs w:val="24"/>
              </w:rPr>
              <w:t>1 – информация представлена, 0 – информация отсутствует</w:t>
            </w:r>
          </w:p>
        </w:tc>
      </w:tr>
      <w:tr w:rsidR="00E34F0A" w:rsidRPr="004F4F33" w14:paraId="67C93987" w14:textId="77777777" w:rsidTr="00E34F0A">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50828" w14:textId="77777777" w:rsidR="00E34F0A" w:rsidRPr="004F4F33" w:rsidRDefault="00E34F0A" w:rsidP="00174BD4">
            <w:pPr>
              <w:autoSpaceDE/>
              <w:autoSpaceDN/>
              <w:adjustRightInd/>
              <w:spacing w:line="240" w:lineRule="auto"/>
              <w:ind w:firstLine="318"/>
              <w:jc w:val="left"/>
              <w:rPr>
                <w:color w:val="000000"/>
                <w:szCs w:val="24"/>
              </w:rPr>
            </w:pPr>
            <w:r w:rsidRPr="004F4F33">
              <w:rPr>
                <w:color w:val="000000"/>
                <w:szCs w:val="24"/>
              </w:rPr>
              <w:t>4. Информация о режиме, графике работы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6C7C9" w14:textId="0D155E45"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E8B6161" w14:textId="07CE22C2"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423ADA5" w14:textId="77777777" w:rsidR="00E34F0A" w:rsidRPr="004F4F33" w:rsidRDefault="00E34F0A" w:rsidP="00174BD4">
            <w:pPr>
              <w:autoSpaceDE/>
              <w:autoSpaceDN/>
              <w:adjustRightInd/>
              <w:spacing w:line="240" w:lineRule="auto"/>
              <w:ind w:firstLine="0"/>
              <w:jc w:val="left"/>
              <w:rPr>
                <w:color w:val="000000"/>
                <w:szCs w:val="24"/>
              </w:rPr>
            </w:pPr>
            <w:r w:rsidRPr="004F4F33">
              <w:rPr>
                <w:color w:val="000000"/>
                <w:szCs w:val="24"/>
              </w:rPr>
              <w:t>1 – информация представлена, 0 – информация отсутствует</w:t>
            </w:r>
          </w:p>
        </w:tc>
      </w:tr>
      <w:tr w:rsidR="00E34F0A" w:rsidRPr="004F4F33" w14:paraId="256DC63B" w14:textId="77777777" w:rsidTr="00E34F0A">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0DECA" w14:textId="77777777" w:rsidR="00E34F0A" w:rsidRPr="004F4F33" w:rsidRDefault="00E34F0A" w:rsidP="00174BD4">
            <w:pPr>
              <w:autoSpaceDE/>
              <w:autoSpaceDN/>
              <w:adjustRightInd/>
              <w:spacing w:line="240" w:lineRule="auto"/>
              <w:ind w:firstLine="318"/>
              <w:jc w:val="left"/>
              <w:rPr>
                <w:color w:val="000000"/>
                <w:szCs w:val="24"/>
              </w:rPr>
            </w:pPr>
            <w:r w:rsidRPr="004F4F33">
              <w:rPr>
                <w:color w:val="000000"/>
                <w:szCs w:val="24"/>
              </w:rPr>
              <w:t>5. Информация о контактных телефонах и об адресах электронной почты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FB0B0" w14:textId="0A182DF8"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30A50D0" w14:textId="5CA82D21"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DCB2595" w14:textId="77777777" w:rsidR="00E34F0A" w:rsidRPr="004F4F33" w:rsidRDefault="00E34F0A" w:rsidP="00174BD4">
            <w:pPr>
              <w:autoSpaceDE/>
              <w:autoSpaceDN/>
              <w:adjustRightInd/>
              <w:spacing w:line="240" w:lineRule="auto"/>
              <w:ind w:firstLine="0"/>
              <w:jc w:val="left"/>
              <w:rPr>
                <w:color w:val="000000"/>
                <w:szCs w:val="24"/>
              </w:rPr>
            </w:pPr>
            <w:r w:rsidRPr="004F4F33">
              <w:rPr>
                <w:color w:val="000000"/>
                <w:szCs w:val="24"/>
              </w:rPr>
              <w:t>1 – информация представлена в полном объеме (указаны контактный(е) телефон(ы) и адрес(а) электронной почты), 0,5 – информация представлена частично (указаны контактный(е) телефон(ы) или адрес(а) электронной почты); 0 – информация</w:t>
            </w:r>
            <w:r w:rsidRPr="004F4F33">
              <w:rPr>
                <w:color w:val="000000"/>
                <w:szCs w:val="24"/>
              </w:rPr>
              <w:br/>
              <w:t>отсутствует</w:t>
            </w:r>
          </w:p>
        </w:tc>
      </w:tr>
      <w:tr w:rsidR="00E34F0A" w:rsidRPr="004F4F33" w14:paraId="1DA4DEBA" w14:textId="77777777" w:rsidTr="00E34F0A">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A9E12" w14:textId="77777777" w:rsidR="00E34F0A" w:rsidRPr="004F4F33" w:rsidRDefault="00E34F0A" w:rsidP="00174BD4">
            <w:pPr>
              <w:autoSpaceDE/>
              <w:autoSpaceDN/>
              <w:adjustRightInd/>
              <w:spacing w:line="240" w:lineRule="auto"/>
              <w:ind w:firstLine="318"/>
              <w:jc w:val="left"/>
              <w:rPr>
                <w:color w:val="000000"/>
                <w:szCs w:val="24"/>
              </w:rPr>
            </w:pPr>
            <w:r w:rsidRPr="004F4F33">
              <w:rPr>
                <w:color w:val="000000"/>
                <w:szCs w:val="24"/>
              </w:rPr>
              <w:t xml:space="preserve">6. 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F142C" w14:textId="3AD82102"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65AABD" w14:textId="10771149"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953C476" w14:textId="77777777" w:rsidR="00E34F0A" w:rsidRPr="004F4F33" w:rsidRDefault="00E34F0A" w:rsidP="00174BD4">
            <w:pPr>
              <w:autoSpaceDE/>
              <w:autoSpaceDN/>
              <w:adjustRightInd/>
              <w:spacing w:line="240" w:lineRule="auto"/>
              <w:ind w:firstLine="0"/>
              <w:jc w:val="left"/>
              <w:rPr>
                <w:color w:val="000000"/>
                <w:szCs w:val="24"/>
              </w:rPr>
            </w:pPr>
            <w:r w:rsidRPr="004F4F33">
              <w:rPr>
                <w:color w:val="000000"/>
                <w:szCs w:val="24"/>
              </w:rPr>
              <w:t>1 – информация представлена в полном объеме, 0,5 - информация представлена частично (отсутствует информация хотя бы об одном структурном подразделении или информация представлена не в полном объеме); 0 – информация отсутствует</w:t>
            </w:r>
          </w:p>
        </w:tc>
      </w:tr>
      <w:tr w:rsidR="00E34F0A" w:rsidRPr="004F4F33" w14:paraId="6D751376" w14:textId="77777777" w:rsidTr="00E34F0A">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142C9" w14:textId="77777777" w:rsidR="00E34F0A" w:rsidRPr="004F4F33" w:rsidRDefault="00E34F0A" w:rsidP="00174BD4">
            <w:pPr>
              <w:autoSpaceDE/>
              <w:autoSpaceDN/>
              <w:adjustRightInd/>
              <w:spacing w:line="240" w:lineRule="auto"/>
              <w:ind w:firstLine="318"/>
              <w:jc w:val="left"/>
              <w:rPr>
                <w:color w:val="000000"/>
                <w:szCs w:val="24"/>
              </w:rPr>
            </w:pPr>
            <w:r w:rsidRPr="004F4F33">
              <w:rPr>
                <w:color w:val="000000"/>
                <w:szCs w:val="24"/>
              </w:rPr>
              <w:lastRenderedPageBreak/>
              <w:t>7. Сведения о наличии положений о структурных подразделениях (об органах управления) с приложением копий указанных положений (при их наличии)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C0239" w14:textId="456EE985"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A9DF914" w14:textId="4B01697C"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9697332" w14:textId="77777777" w:rsidR="00E34F0A" w:rsidRPr="004F4F33" w:rsidRDefault="00E34F0A" w:rsidP="00174BD4">
            <w:pPr>
              <w:autoSpaceDE/>
              <w:autoSpaceDN/>
              <w:adjustRightInd/>
              <w:spacing w:line="240" w:lineRule="auto"/>
              <w:ind w:firstLine="0"/>
              <w:jc w:val="left"/>
              <w:rPr>
                <w:color w:val="000000"/>
                <w:szCs w:val="24"/>
              </w:rPr>
            </w:pPr>
            <w:r w:rsidRPr="004F4F33">
              <w:rPr>
                <w:color w:val="000000"/>
                <w:szCs w:val="24"/>
              </w:rPr>
              <w:t>1 – информация представлена в полном объеме, 0,5 - информация представлена частично (отсутствует информация хотя бы об одном структурном подразделении или информация представлена не в полном объеме); 0 – информация отсутствует; 99 - структурные подразделения отсутствуют</w:t>
            </w:r>
          </w:p>
        </w:tc>
      </w:tr>
      <w:tr w:rsidR="00E34F0A" w:rsidRPr="004F4F33" w14:paraId="7BB82556" w14:textId="77777777" w:rsidTr="00E34F0A">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88EF4" w14:textId="77777777" w:rsidR="00E34F0A" w:rsidRPr="004F4F33" w:rsidRDefault="00E34F0A" w:rsidP="00174BD4">
            <w:pPr>
              <w:autoSpaceDE/>
              <w:autoSpaceDN/>
              <w:adjustRightInd/>
              <w:spacing w:line="240" w:lineRule="auto"/>
              <w:ind w:firstLine="318"/>
              <w:jc w:val="left"/>
              <w:rPr>
                <w:color w:val="000000"/>
                <w:szCs w:val="24"/>
              </w:rPr>
            </w:pPr>
            <w:r w:rsidRPr="004F4F33">
              <w:rPr>
                <w:color w:val="000000"/>
                <w:szCs w:val="24"/>
              </w:rPr>
              <w:t>8. Устав образовательной организации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0EE80" w14:textId="42DEE2E7"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79A5F65" w14:textId="7BB39965"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84A76B1" w14:textId="77777777" w:rsidR="00E34F0A" w:rsidRPr="004F4F33" w:rsidRDefault="00E34F0A" w:rsidP="00174BD4">
            <w:pPr>
              <w:autoSpaceDE/>
              <w:autoSpaceDN/>
              <w:adjustRightInd/>
              <w:spacing w:line="240" w:lineRule="auto"/>
              <w:ind w:firstLine="0"/>
              <w:jc w:val="left"/>
              <w:rPr>
                <w:color w:val="000000"/>
                <w:szCs w:val="24"/>
              </w:rPr>
            </w:pPr>
            <w:r w:rsidRPr="004F4F33">
              <w:rPr>
                <w:color w:val="000000"/>
                <w:szCs w:val="24"/>
              </w:rPr>
              <w:t>1 – информация представлена, 0 – информация отсутствует</w:t>
            </w:r>
          </w:p>
        </w:tc>
      </w:tr>
      <w:tr w:rsidR="00E34F0A" w:rsidRPr="004F4F33" w14:paraId="7C217A3E" w14:textId="77777777" w:rsidTr="00E34F0A">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D478E" w14:textId="77777777" w:rsidR="00E34F0A" w:rsidRPr="004F4F33" w:rsidRDefault="00E34F0A" w:rsidP="00174BD4">
            <w:pPr>
              <w:autoSpaceDE/>
              <w:autoSpaceDN/>
              <w:adjustRightInd/>
              <w:spacing w:line="240" w:lineRule="auto"/>
              <w:ind w:firstLine="318"/>
              <w:jc w:val="left"/>
              <w:rPr>
                <w:color w:val="000000"/>
                <w:szCs w:val="24"/>
              </w:rPr>
            </w:pPr>
            <w:r w:rsidRPr="004F4F33">
              <w:rPr>
                <w:color w:val="000000"/>
                <w:szCs w:val="24"/>
              </w:rPr>
              <w:t>9. Лицензии на осуществление образовательной деятельности (с приложениями)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F0167" w14:textId="3410C3F5"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555BF0F" w14:textId="023A690C"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58F78FE" w14:textId="77777777" w:rsidR="00E34F0A" w:rsidRPr="004F4F33" w:rsidRDefault="00E34F0A" w:rsidP="00174BD4">
            <w:pPr>
              <w:autoSpaceDE/>
              <w:autoSpaceDN/>
              <w:adjustRightInd/>
              <w:spacing w:line="240" w:lineRule="auto"/>
              <w:ind w:firstLine="0"/>
              <w:jc w:val="left"/>
              <w:rPr>
                <w:color w:val="000000"/>
                <w:szCs w:val="24"/>
              </w:rPr>
            </w:pPr>
            <w:r w:rsidRPr="004F4F33">
              <w:rPr>
                <w:color w:val="000000"/>
                <w:szCs w:val="24"/>
              </w:rPr>
              <w:t>1 – информация представлена в полном объеме (с приложениями к лицензии), 0,5 – представлена лицензии на осуществление образовательной деятельности (без приложений); 0 – информация отсутствует</w:t>
            </w:r>
          </w:p>
        </w:tc>
      </w:tr>
      <w:tr w:rsidR="00E34F0A" w:rsidRPr="004F4F33" w14:paraId="01FF94E2" w14:textId="77777777" w:rsidTr="00E34F0A">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B91CA" w14:textId="77777777" w:rsidR="00E34F0A" w:rsidRPr="004F4F33" w:rsidRDefault="00E34F0A" w:rsidP="00174BD4">
            <w:pPr>
              <w:autoSpaceDE/>
              <w:autoSpaceDN/>
              <w:adjustRightInd/>
              <w:spacing w:line="240" w:lineRule="auto"/>
              <w:ind w:firstLine="318"/>
              <w:jc w:val="left"/>
              <w:rPr>
                <w:color w:val="000000"/>
                <w:szCs w:val="24"/>
              </w:rPr>
            </w:pPr>
            <w:r w:rsidRPr="004F4F33">
              <w:rPr>
                <w:color w:val="000000"/>
                <w:szCs w:val="24"/>
              </w:rPr>
              <w:t>10. Свидетельства о государственной аккредитации (с приложениями)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4B032" w14:textId="15DC9913"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01868BF" w14:textId="4AE92BB8"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3774785" w14:textId="77777777" w:rsidR="00E34F0A" w:rsidRPr="004F4F33" w:rsidRDefault="00E34F0A" w:rsidP="00174BD4">
            <w:pPr>
              <w:autoSpaceDE/>
              <w:autoSpaceDN/>
              <w:adjustRightInd/>
              <w:spacing w:line="240" w:lineRule="auto"/>
              <w:ind w:firstLine="0"/>
              <w:jc w:val="left"/>
              <w:rPr>
                <w:color w:val="000000"/>
                <w:szCs w:val="24"/>
              </w:rPr>
            </w:pPr>
            <w:r w:rsidRPr="004F4F33">
              <w:rPr>
                <w:color w:val="000000"/>
                <w:szCs w:val="24"/>
              </w:rPr>
              <w:t>1 – информация представлена в полном объеме (с приложениями к свидетельству), 0,5 – представлено свидетельство на осуществление образовательной деятельности (без приложений); 0 – информация отсутствует</w:t>
            </w:r>
          </w:p>
        </w:tc>
      </w:tr>
      <w:tr w:rsidR="00E34F0A" w:rsidRPr="004F4F33" w14:paraId="53D99051" w14:textId="77777777" w:rsidTr="00E34F0A">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F543B" w14:textId="77777777" w:rsidR="00E34F0A" w:rsidRPr="004F4F33" w:rsidRDefault="00E34F0A" w:rsidP="00174BD4">
            <w:pPr>
              <w:autoSpaceDE/>
              <w:autoSpaceDN/>
              <w:adjustRightInd/>
              <w:spacing w:line="240" w:lineRule="auto"/>
              <w:ind w:firstLine="318"/>
              <w:jc w:val="left"/>
              <w:rPr>
                <w:color w:val="000000"/>
                <w:szCs w:val="24"/>
              </w:rPr>
            </w:pPr>
            <w:r w:rsidRPr="004F4F33">
              <w:rPr>
                <w:color w:val="000000"/>
                <w:szCs w:val="24"/>
              </w:rPr>
              <w:t>11. 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F22C5" w14:textId="6E3F1D10"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0F5A70D" w14:textId="064AEC3F"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B165C23" w14:textId="77777777" w:rsidR="00E34F0A" w:rsidRPr="004F4F33" w:rsidRDefault="00E34F0A" w:rsidP="00174BD4">
            <w:pPr>
              <w:autoSpaceDE/>
              <w:autoSpaceDN/>
              <w:adjustRightInd/>
              <w:spacing w:line="240" w:lineRule="auto"/>
              <w:ind w:firstLine="0"/>
              <w:jc w:val="left"/>
              <w:rPr>
                <w:color w:val="000000"/>
                <w:szCs w:val="24"/>
              </w:rPr>
            </w:pPr>
            <w:r w:rsidRPr="004F4F33">
              <w:rPr>
                <w:color w:val="000000"/>
                <w:szCs w:val="24"/>
              </w:rPr>
              <w:t>1 – информация представлена, 0 – информация отсутствует</w:t>
            </w:r>
          </w:p>
        </w:tc>
      </w:tr>
      <w:tr w:rsidR="00E34F0A" w:rsidRPr="004F4F33" w14:paraId="45108B9A" w14:textId="77777777" w:rsidTr="00E34F0A">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2647E" w14:textId="77777777" w:rsidR="00E34F0A" w:rsidRPr="004F4F33" w:rsidRDefault="00E34F0A" w:rsidP="00174BD4">
            <w:pPr>
              <w:autoSpaceDE/>
              <w:autoSpaceDN/>
              <w:adjustRightInd/>
              <w:spacing w:line="240" w:lineRule="auto"/>
              <w:ind w:firstLine="318"/>
              <w:jc w:val="left"/>
              <w:rPr>
                <w:color w:val="000000"/>
                <w:szCs w:val="24"/>
              </w:rPr>
            </w:pPr>
            <w:r w:rsidRPr="004F4F33">
              <w:rPr>
                <w:color w:val="000000"/>
                <w:szCs w:val="24"/>
              </w:rPr>
              <w:t xml:space="preserve">12. Локальные нормативные акты, предусмотренные частью 2 статьи 30 Федерального закона № 273-ФЗ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w:t>
            </w:r>
            <w:r w:rsidRPr="004F4F33">
              <w:rPr>
                <w:color w:val="000000"/>
                <w:szCs w:val="24"/>
              </w:rPr>
              <w:lastRenderedPageBreak/>
              <w:t xml:space="preserve">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правила внутреннего распорядка обучающихся, правила внутреннего трудового распорядка и коллективный договор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6134A" w14:textId="0355E310"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lastRenderedPageBreak/>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E2EA55F" w14:textId="10F49CCE"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E8AFCC9" w14:textId="77777777" w:rsidR="00E34F0A" w:rsidRPr="004F4F33" w:rsidRDefault="00E34F0A" w:rsidP="00174BD4">
            <w:pPr>
              <w:autoSpaceDE/>
              <w:autoSpaceDN/>
              <w:adjustRightInd/>
              <w:spacing w:line="240" w:lineRule="auto"/>
              <w:ind w:firstLine="0"/>
              <w:jc w:val="left"/>
              <w:rPr>
                <w:color w:val="000000"/>
                <w:szCs w:val="24"/>
              </w:rPr>
            </w:pPr>
            <w:r w:rsidRPr="004F4F33">
              <w:rPr>
                <w:color w:val="000000"/>
                <w:szCs w:val="24"/>
              </w:rPr>
              <w:t xml:space="preserve">1 – информация представлена в полном объеме (все указанные локальные акты), 0,5 – информация представлена частично (отсутствует хотя бы один из перечисленных актов); 0 – информация </w:t>
            </w:r>
            <w:r w:rsidRPr="004F4F33">
              <w:rPr>
                <w:color w:val="000000"/>
                <w:szCs w:val="24"/>
              </w:rPr>
              <w:lastRenderedPageBreak/>
              <w:t>отсутствует</w:t>
            </w:r>
          </w:p>
        </w:tc>
      </w:tr>
      <w:tr w:rsidR="00E34F0A" w:rsidRPr="004F4F33" w14:paraId="0CB9CA00" w14:textId="77777777" w:rsidTr="00E34F0A">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871F5" w14:textId="77777777" w:rsidR="00E34F0A" w:rsidRPr="004F4F33" w:rsidRDefault="00E34F0A" w:rsidP="00174BD4">
            <w:pPr>
              <w:autoSpaceDE/>
              <w:autoSpaceDN/>
              <w:adjustRightInd/>
              <w:spacing w:line="240" w:lineRule="auto"/>
              <w:ind w:firstLine="318"/>
              <w:jc w:val="left"/>
              <w:rPr>
                <w:color w:val="000000"/>
                <w:szCs w:val="24"/>
              </w:rPr>
            </w:pPr>
            <w:r w:rsidRPr="004F4F33">
              <w:rPr>
                <w:color w:val="000000"/>
                <w:szCs w:val="24"/>
              </w:rPr>
              <w:lastRenderedPageBreak/>
              <w:t>13. Отчет о результатах самообследования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883C4" w14:textId="133042F6"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173E626" w14:textId="3D858CB7"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65101AB" w14:textId="77777777" w:rsidR="00E34F0A" w:rsidRPr="004F4F33" w:rsidRDefault="00E34F0A" w:rsidP="00174BD4">
            <w:pPr>
              <w:autoSpaceDE/>
              <w:autoSpaceDN/>
              <w:adjustRightInd/>
              <w:spacing w:line="240" w:lineRule="auto"/>
              <w:ind w:firstLine="0"/>
              <w:jc w:val="left"/>
              <w:rPr>
                <w:color w:val="000000"/>
                <w:szCs w:val="24"/>
              </w:rPr>
            </w:pPr>
            <w:r w:rsidRPr="004F4F33">
              <w:rPr>
                <w:color w:val="000000"/>
                <w:szCs w:val="24"/>
              </w:rPr>
              <w:t>1 – информация представлена, 0 – информация отсутствует</w:t>
            </w:r>
          </w:p>
        </w:tc>
      </w:tr>
      <w:tr w:rsidR="00E34F0A" w:rsidRPr="004F4F33" w14:paraId="435D67EF" w14:textId="77777777" w:rsidTr="00E34F0A">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72369" w14:textId="77777777" w:rsidR="00E34F0A" w:rsidRPr="004F4F33" w:rsidRDefault="00E34F0A" w:rsidP="00174BD4">
            <w:pPr>
              <w:autoSpaceDE/>
              <w:autoSpaceDN/>
              <w:adjustRightInd/>
              <w:spacing w:line="240" w:lineRule="auto"/>
              <w:ind w:firstLine="318"/>
              <w:jc w:val="left"/>
              <w:rPr>
                <w:color w:val="000000"/>
                <w:szCs w:val="24"/>
              </w:rPr>
            </w:pPr>
            <w:r w:rsidRPr="004F4F33">
              <w:rPr>
                <w:color w:val="000000"/>
                <w:szCs w:val="24"/>
              </w:rPr>
              <w:t>14. 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662F0" w14:textId="47742EE8"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EE6B54" w14:textId="4F385FBC"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8983CB3" w14:textId="2E766996" w:rsidR="00E34F0A" w:rsidRPr="004F4F33" w:rsidRDefault="00E34F0A" w:rsidP="00174BD4">
            <w:pPr>
              <w:autoSpaceDE/>
              <w:autoSpaceDN/>
              <w:adjustRightInd/>
              <w:spacing w:line="240" w:lineRule="auto"/>
              <w:ind w:firstLine="0"/>
              <w:jc w:val="left"/>
              <w:rPr>
                <w:color w:val="000000"/>
                <w:szCs w:val="24"/>
              </w:rPr>
            </w:pPr>
            <w:r w:rsidRPr="004F4F33">
              <w:rPr>
                <w:color w:val="000000"/>
                <w:szCs w:val="24"/>
              </w:rPr>
              <w:t xml:space="preserve">1 – информация представлена в полном объеме, 0,5 – отсутствует один из указанных документов: образец договора об оказании платных образовательных услуг или документ об утверждении стоимости обучения по каждой образовательной программе; 0 – информация отсутствует </w:t>
            </w:r>
          </w:p>
        </w:tc>
      </w:tr>
      <w:tr w:rsidR="00E34F0A" w:rsidRPr="004F4F33" w14:paraId="688B3B90" w14:textId="77777777" w:rsidTr="00E34F0A">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90B8C" w14:textId="77777777" w:rsidR="00E34F0A" w:rsidRPr="004F4F33" w:rsidRDefault="00E34F0A" w:rsidP="00174BD4">
            <w:pPr>
              <w:autoSpaceDE/>
              <w:autoSpaceDN/>
              <w:adjustRightInd/>
              <w:spacing w:line="240" w:lineRule="auto"/>
              <w:ind w:firstLine="318"/>
              <w:jc w:val="left"/>
              <w:rPr>
                <w:color w:val="000000"/>
                <w:szCs w:val="24"/>
              </w:rPr>
            </w:pPr>
            <w:r w:rsidRPr="004F4F33">
              <w:rPr>
                <w:color w:val="000000"/>
                <w:szCs w:val="24"/>
              </w:rPr>
              <w:t xml:space="preserve">15. Документ об установлении размера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w:t>
            </w:r>
            <w:r w:rsidRPr="004F4F33">
              <w:rPr>
                <w:color w:val="000000"/>
                <w:szCs w:val="24"/>
              </w:rPr>
              <w:lastRenderedPageBreak/>
              <w:t xml:space="preserve">программы начального общего, основного общего или среднего общего образования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CDDE3" w14:textId="40BD86E3"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lastRenderedPageBreak/>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B093A2F" w14:textId="77777777"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Х</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C0A0C6B" w14:textId="77777777" w:rsidR="00E34F0A" w:rsidRPr="004F4F33" w:rsidRDefault="00E34F0A" w:rsidP="00174BD4">
            <w:pPr>
              <w:autoSpaceDE/>
              <w:autoSpaceDN/>
              <w:adjustRightInd/>
              <w:spacing w:line="240" w:lineRule="auto"/>
              <w:ind w:firstLine="0"/>
              <w:jc w:val="left"/>
              <w:rPr>
                <w:color w:val="000000"/>
                <w:szCs w:val="24"/>
              </w:rPr>
            </w:pPr>
            <w:r w:rsidRPr="004F4F33">
              <w:rPr>
                <w:color w:val="000000"/>
                <w:szCs w:val="24"/>
              </w:rPr>
              <w:t>1 – информация представлена, 0 – информация отсутствует</w:t>
            </w:r>
          </w:p>
        </w:tc>
      </w:tr>
      <w:tr w:rsidR="00E34F0A" w:rsidRPr="004F4F33" w14:paraId="5D45712B" w14:textId="77777777" w:rsidTr="00E34F0A">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8E339" w14:textId="77777777" w:rsidR="00E34F0A" w:rsidRPr="004F4F33" w:rsidRDefault="00E34F0A" w:rsidP="00174BD4">
            <w:pPr>
              <w:autoSpaceDE/>
              <w:autoSpaceDN/>
              <w:adjustRightInd/>
              <w:spacing w:line="240" w:lineRule="auto"/>
              <w:ind w:firstLine="318"/>
              <w:jc w:val="left"/>
              <w:rPr>
                <w:color w:val="000000"/>
                <w:szCs w:val="24"/>
              </w:rPr>
            </w:pPr>
            <w:r w:rsidRPr="004F4F33">
              <w:rPr>
                <w:color w:val="000000"/>
                <w:szCs w:val="24"/>
              </w:rPr>
              <w:lastRenderedPageBreak/>
              <w:t>16. Предписания органов, осуществляющих государственный контроль (надзор) в сфере образования, отчеты об исполнении таких предписаний</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1C85C" w14:textId="41EC9944"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7607CA3" w14:textId="2CC0A7A3"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B9A65F0" w14:textId="77777777" w:rsidR="00E34F0A" w:rsidRPr="004F4F33" w:rsidRDefault="00E34F0A" w:rsidP="00174BD4">
            <w:pPr>
              <w:autoSpaceDE/>
              <w:autoSpaceDN/>
              <w:adjustRightInd/>
              <w:spacing w:line="240" w:lineRule="auto"/>
              <w:ind w:firstLine="0"/>
              <w:jc w:val="left"/>
              <w:rPr>
                <w:color w:val="000000"/>
                <w:szCs w:val="24"/>
              </w:rPr>
            </w:pPr>
            <w:r w:rsidRPr="004F4F33">
              <w:rPr>
                <w:color w:val="000000"/>
                <w:szCs w:val="24"/>
              </w:rPr>
              <w:t>1 – информация представлена в полном объеме, 0,5 – при наличии предписания органов, осуществляющих государственный контроль (надзор) в сфере образования, отсутствует отчет об исполнении такого предписания; 0 – информация отсутствует</w:t>
            </w:r>
          </w:p>
        </w:tc>
      </w:tr>
      <w:tr w:rsidR="00E34F0A" w:rsidRPr="004F4F33" w14:paraId="4813AB89" w14:textId="77777777" w:rsidTr="00E34F0A">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35550" w14:textId="77777777" w:rsidR="00E34F0A" w:rsidRPr="004F4F33" w:rsidRDefault="00E34F0A" w:rsidP="00174BD4">
            <w:pPr>
              <w:autoSpaceDE/>
              <w:autoSpaceDN/>
              <w:adjustRightInd/>
              <w:spacing w:line="240" w:lineRule="auto"/>
              <w:ind w:firstLine="318"/>
              <w:jc w:val="left"/>
              <w:rPr>
                <w:color w:val="000000"/>
                <w:szCs w:val="24"/>
              </w:rPr>
            </w:pPr>
            <w:r w:rsidRPr="004F4F33">
              <w:rPr>
                <w:color w:val="000000"/>
                <w:szCs w:val="24"/>
              </w:rPr>
              <w:t>17. Информация о реализуемых уровнях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CBDF9" w14:textId="75EBDB33"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FD0C01E" w14:textId="74451C33"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666FD63" w14:textId="77777777" w:rsidR="00E34F0A" w:rsidRPr="004F4F33" w:rsidRDefault="00E34F0A" w:rsidP="00174BD4">
            <w:pPr>
              <w:autoSpaceDE/>
              <w:autoSpaceDN/>
              <w:adjustRightInd/>
              <w:spacing w:line="240" w:lineRule="auto"/>
              <w:ind w:firstLine="0"/>
              <w:jc w:val="left"/>
              <w:rPr>
                <w:color w:val="000000"/>
                <w:szCs w:val="24"/>
              </w:rPr>
            </w:pPr>
            <w:r w:rsidRPr="004F4F33">
              <w:rPr>
                <w:color w:val="000000"/>
                <w:szCs w:val="24"/>
              </w:rPr>
              <w:t>1 – информация представлена, 0 – информация отсутствует</w:t>
            </w:r>
          </w:p>
        </w:tc>
      </w:tr>
      <w:tr w:rsidR="00E34F0A" w:rsidRPr="004F4F33" w14:paraId="59990A53" w14:textId="77777777" w:rsidTr="00E34F0A">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8882D" w14:textId="77777777" w:rsidR="00E34F0A" w:rsidRPr="004F4F33" w:rsidRDefault="00E34F0A" w:rsidP="00174BD4">
            <w:pPr>
              <w:autoSpaceDE/>
              <w:autoSpaceDN/>
              <w:adjustRightInd/>
              <w:spacing w:line="240" w:lineRule="auto"/>
              <w:ind w:firstLine="318"/>
              <w:jc w:val="left"/>
              <w:rPr>
                <w:color w:val="000000"/>
                <w:szCs w:val="24"/>
              </w:rPr>
            </w:pPr>
            <w:r w:rsidRPr="004F4F33">
              <w:rPr>
                <w:color w:val="000000"/>
                <w:szCs w:val="24"/>
              </w:rPr>
              <w:t>18. Информация о формах обучения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D0549" w14:textId="1A57C74B"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0407A50" w14:textId="348537FA"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4A14321" w14:textId="77777777" w:rsidR="00E34F0A" w:rsidRPr="004F4F33" w:rsidRDefault="00E34F0A" w:rsidP="00174BD4">
            <w:pPr>
              <w:autoSpaceDE/>
              <w:autoSpaceDN/>
              <w:adjustRightInd/>
              <w:spacing w:line="240" w:lineRule="auto"/>
              <w:ind w:firstLine="0"/>
              <w:jc w:val="left"/>
              <w:rPr>
                <w:color w:val="000000"/>
                <w:szCs w:val="24"/>
              </w:rPr>
            </w:pPr>
            <w:r w:rsidRPr="004F4F33">
              <w:rPr>
                <w:color w:val="000000"/>
                <w:szCs w:val="24"/>
              </w:rPr>
              <w:t>1 – информация представлена, 0 – информация отсутствует</w:t>
            </w:r>
          </w:p>
        </w:tc>
      </w:tr>
      <w:tr w:rsidR="00E34F0A" w:rsidRPr="004F4F33" w14:paraId="4B2D83DE" w14:textId="77777777" w:rsidTr="00E34F0A">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DFAFA" w14:textId="77777777" w:rsidR="00E34F0A" w:rsidRPr="004F4F33" w:rsidRDefault="00E34F0A" w:rsidP="00174BD4">
            <w:pPr>
              <w:autoSpaceDE/>
              <w:autoSpaceDN/>
              <w:adjustRightInd/>
              <w:spacing w:line="240" w:lineRule="auto"/>
              <w:ind w:firstLine="318"/>
              <w:jc w:val="left"/>
              <w:rPr>
                <w:color w:val="000000"/>
                <w:szCs w:val="24"/>
              </w:rPr>
            </w:pPr>
            <w:r w:rsidRPr="004F4F33">
              <w:rPr>
                <w:color w:val="000000"/>
                <w:szCs w:val="24"/>
              </w:rPr>
              <w:t>19. Информация о нормативных сроках обучения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22716" w14:textId="75C14058"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A21770" w14:textId="11CE5799"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069F01F" w14:textId="77777777" w:rsidR="00E34F0A" w:rsidRPr="004F4F33" w:rsidRDefault="00E34F0A" w:rsidP="00174BD4">
            <w:pPr>
              <w:autoSpaceDE/>
              <w:autoSpaceDN/>
              <w:adjustRightInd/>
              <w:spacing w:line="240" w:lineRule="auto"/>
              <w:ind w:firstLine="0"/>
              <w:jc w:val="left"/>
              <w:rPr>
                <w:color w:val="000000"/>
                <w:szCs w:val="24"/>
              </w:rPr>
            </w:pPr>
            <w:r w:rsidRPr="004F4F33">
              <w:rPr>
                <w:color w:val="000000"/>
                <w:szCs w:val="24"/>
              </w:rPr>
              <w:t>1 – информация представлена, 0 – информация отсутствует</w:t>
            </w:r>
          </w:p>
        </w:tc>
      </w:tr>
      <w:tr w:rsidR="00E34F0A" w:rsidRPr="004F4F33" w14:paraId="726D5B0E" w14:textId="77777777" w:rsidTr="00E34F0A">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8B4BD" w14:textId="77777777" w:rsidR="00E34F0A" w:rsidRPr="004F4F33" w:rsidRDefault="00E34F0A" w:rsidP="00174BD4">
            <w:pPr>
              <w:autoSpaceDE/>
              <w:autoSpaceDN/>
              <w:adjustRightInd/>
              <w:spacing w:line="240" w:lineRule="auto"/>
              <w:ind w:firstLine="318"/>
              <w:jc w:val="left"/>
              <w:rPr>
                <w:color w:val="000000"/>
                <w:szCs w:val="24"/>
              </w:rPr>
            </w:pPr>
            <w:r w:rsidRPr="004F4F33">
              <w:rPr>
                <w:color w:val="000000"/>
                <w:szCs w:val="24"/>
              </w:rPr>
              <w:t>20. Информация о сроке действия государственной аккредитации образовательных программ (при наличии государственной аккредитации)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A8F60" w14:textId="10388F8B"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A4B321D" w14:textId="64E784A3"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1CE4D03" w14:textId="775A47CF" w:rsidR="00E34F0A" w:rsidRPr="004F4F33" w:rsidRDefault="00E34F0A" w:rsidP="00174BD4">
            <w:pPr>
              <w:autoSpaceDE/>
              <w:autoSpaceDN/>
              <w:adjustRightInd/>
              <w:spacing w:line="240" w:lineRule="auto"/>
              <w:ind w:firstLine="0"/>
              <w:jc w:val="left"/>
              <w:rPr>
                <w:color w:val="000000"/>
                <w:szCs w:val="24"/>
              </w:rPr>
            </w:pPr>
            <w:r w:rsidRPr="004F4F33">
              <w:rPr>
                <w:color w:val="000000"/>
                <w:szCs w:val="24"/>
              </w:rPr>
              <w:t>1 – информация представлена, 0 – информация отсутствует; 99 –государственная аккредитация отсутствует</w:t>
            </w:r>
          </w:p>
        </w:tc>
      </w:tr>
      <w:tr w:rsidR="00E34F0A" w:rsidRPr="004F4F33" w14:paraId="424A2DF5" w14:textId="77777777" w:rsidTr="00E34F0A">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B28A9" w14:textId="77777777" w:rsidR="00E34F0A" w:rsidRPr="004F4F33" w:rsidRDefault="00E34F0A" w:rsidP="00174BD4">
            <w:pPr>
              <w:autoSpaceDE/>
              <w:autoSpaceDN/>
              <w:adjustRightInd/>
              <w:spacing w:line="240" w:lineRule="auto"/>
              <w:ind w:firstLine="318"/>
              <w:jc w:val="left"/>
              <w:rPr>
                <w:color w:val="000000"/>
                <w:szCs w:val="24"/>
              </w:rPr>
            </w:pPr>
            <w:r w:rsidRPr="004F4F33">
              <w:rPr>
                <w:color w:val="000000"/>
                <w:szCs w:val="24"/>
              </w:rPr>
              <w:t>21. Информация об описании образовательных программ с приложением их копий</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3CFE9" w14:textId="34034427"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E2BE26D" w14:textId="7C5A4F27"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49A660F" w14:textId="77777777" w:rsidR="00E34F0A" w:rsidRPr="004F4F33" w:rsidRDefault="00E34F0A" w:rsidP="00174BD4">
            <w:pPr>
              <w:autoSpaceDE/>
              <w:autoSpaceDN/>
              <w:adjustRightInd/>
              <w:spacing w:line="240" w:lineRule="auto"/>
              <w:ind w:firstLine="0"/>
              <w:jc w:val="left"/>
              <w:rPr>
                <w:color w:val="000000"/>
                <w:szCs w:val="24"/>
              </w:rPr>
            </w:pPr>
            <w:r w:rsidRPr="004F4F33">
              <w:rPr>
                <w:color w:val="000000"/>
                <w:szCs w:val="24"/>
              </w:rPr>
              <w:t>1 – информация представлена в полном объеме (с приложением всех копий), 0,5 – представлена информация без копий, или не по всем программам; 0 – информация отсутствует</w:t>
            </w:r>
          </w:p>
        </w:tc>
      </w:tr>
      <w:tr w:rsidR="00E34F0A" w:rsidRPr="004F4F33" w14:paraId="5AB5EF2F" w14:textId="77777777" w:rsidTr="00E34F0A">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1E80C" w14:textId="77777777" w:rsidR="00E34F0A" w:rsidRPr="004F4F33" w:rsidRDefault="00E34F0A" w:rsidP="00174BD4">
            <w:pPr>
              <w:autoSpaceDE/>
              <w:autoSpaceDN/>
              <w:adjustRightInd/>
              <w:spacing w:line="240" w:lineRule="auto"/>
              <w:ind w:firstLine="318"/>
              <w:jc w:val="left"/>
              <w:rPr>
                <w:color w:val="000000"/>
                <w:szCs w:val="24"/>
              </w:rPr>
            </w:pPr>
            <w:r w:rsidRPr="004F4F33">
              <w:rPr>
                <w:color w:val="000000"/>
                <w:szCs w:val="24"/>
              </w:rPr>
              <w:t>22. Информация об учебных планах с приложением их копий</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FD83F" w14:textId="2F9B73D8"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FD7B218" w14:textId="79B7F5DD"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0D807F3" w14:textId="77777777" w:rsidR="00E34F0A" w:rsidRPr="004F4F33" w:rsidRDefault="00E34F0A" w:rsidP="00174BD4">
            <w:pPr>
              <w:autoSpaceDE/>
              <w:autoSpaceDN/>
              <w:adjustRightInd/>
              <w:spacing w:line="240" w:lineRule="auto"/>
              <w:ind w:firstLine="0"/>
              <w:jc w:val="left"/>
              <w:rPr>
                <w:color w:val="000000"/>
                <w:szCs w:val="24"/>
              </w:rPr>
            </w:pPr>
            <w:r w:rsidRPr="004F4F33">
              <w:rPr>
                <w:color w:val="000000"/>
                <w:szCs w:val="24"/>
              </w:rPr>
              <w:t>1 – информация представлена в полном объеме (с приложением всех копий), 0,5 – представлена информация без копий, или не по всем программам; 0 – информация отсутствует</w:t>
            </w:r>
          </w:p>
        </w:tc>
      </w:tr>
      <w:tr w:rsidR="00E34F0A" w:rsidRPr="004F4F33" w14:paraId="4B2297BC" w14:textId="77777777" w:rsidTr="00E34F0A">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5CC39" w14:textId="77777777" w:rsidR="00E34F0A" w:rsidRPr="004F4F33" w:rsidRDefault="00E34F0A" w:rsidP="00174BD4">
            <w:pPr>
              <w:autoSpaceDE/>
              <w:autoSpaceDN/>
              <w:adjustRightInd/>
              <w:spacing w:line="240" w:lineRule="auto"/>
              <w:ind w:firstLine="318"/>
              <w:jc w:val="left"/>
              <w:rPr>
                <w:color w:val="000000"/>
                <w:szCs w:val="24"/>
              </w:rPr>
            </w:pPr>
            <w:r w:rsidRPr="004F4F33">
              <w:rPr>
                <w:color w:val="000000"/>
                <w:szCs w:val="24"/>
              </w:rPr>
              <w:t>23. Аннотации к рабочим программам дисциплин (по каждой дисциплине в составе образовательной программы) с приложением их копий (при наличии)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85AA2" w14:textId="21601BAB"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6D9CDF8" w14:textId="7F1236AD"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CBF8A1F" w14:textId="77777777" w:rsidR="00E34F0A" w:rsidRPr="004F4F33" w:rsidRDefault="00E34F0A" w:rsidP="00174BD4">
            <w:pPr>
              <w:autoSpaceDE/>
              <w:autoSpaceDN/>
              <w:adjustRightInd/>
              <w:spacing w:line="240" w:lineRule="auto"/>
              <w:ind w:firstLine="0"/>
              <w:jc w:val="left"/>
              <w:rPr>
                <w:color w:val="000000"/>
                <w:szCs w:val="24"/>
              </w:rPr>
            </w:pPr>
            <w:r w:rsidRPr="004F4F33">
              <w:rPr>
                <w:color w:val="000000"/>
                <w:szCs w:val="24"/>
              </w:rPr>
              <w:t>1 – информация представлена в полном объеме (с приложением всех копий), 0,5 – представлена информация без копий, или не по всем программам; 0 – информация отсутствует</w:t>
            </w:r>
          </w:p>
        </w:tc>
      </w:tr>
      <w:tr w:rsidR="00E34F0A" w:rsidRPr="004F4F33" w14:paraId="1A7786C6" w14:textId="77777777" w:rsidTr="00E34F0A">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3E449" w14:textId="77777777" w:rsidR="00E34F0A" w:rsidRPr="004F4F33" w:rsidRDefault="00E34F0A" w:rsidP="00174BD4">
            <w:pPr>
              <w:autoSpaceDE/>
              <w:autoSpaceDN/>
              <w:adjustRightInd/>
              <w:spacing w:line="240" w:lineRule="auto"/>
              <w:ind w:firstLine="318"/>
              <w:jc w:val="left"/>
              <w:rPr>
                <w:color w:val="000000"/>
                <w:szCs w:val="24"/>
              </w:rPr>
            </w:pPr>
            <w:r w:rsidRPr="004F4F33">
              <w:rPr>
                <w:color w:val="000000"/>
                <w:szCs w:val="24"/>
              </w:rPr>
              <w:t xml:space="preserve">24. Информация о календарных учебных графиках с приложением их </w:t>
            </w:r>
            <w:r w:rsidRPr="004F4F33">
              <w:rPr>
                <w:color w:val="000000"/>
                <w:szCs w:val="24"/>
              </w:rPr>
              <w:lastRenderedPageBreak/>
              <w:t>копий</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987F5" w14:textId="78C87697"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lastRenderedPageBreak/>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E187C3" w14:textId="3D7A86DA"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A2221CD" w14:textId="77777777" w:rsidR="00E34F0A" w:rsidRPr="004F4F33" w:rsidRDefault="00E34F0A" w:rsidP="00174BD4">
            <w:pPr>
              <w:autoSpaceDE/>
              <w:autoSpaceDN/>
              <w:adjustRightInd/>
              <w:spacing w:line="240" w:lineRule="auto"/>
              <w:ind w:firstLine="0"/>
              <w:jc w:val="left"/>
              <w:rPr>
                <w:color w:val="000000"/>
                <w:szCs w:val="24"/>
              </w:rPr>
            </w:pPr>
            <w:r w:rsidRPr="004F4F33">
              <w:rPr>
                <w:color w:val="000000"/>
                <w:szCs w:val="24"/>
              </w:rPr>
              <w:t xml:space="preserve">1 – информация представлена в полном </w:t>
            </w:r>
            <w:r w:rsidRPr="004F4F33">
              <w:rPr>
                <w:color w:val="000000"/>
                <w:szCs w:val="24"/>
              </w:rPr>
              <w:lastRenderedPageBreak/>
              <w:t>объеме (с приложением всех копий), 0,5 – представлена информация без копий, или не по всем программам; 0 – информация отсутствует</w:t>
            </w:r>
          </w:p>
        </w:tc>
      </w:tr>
      <w:tr w:rsidR="00E34F0A" w:rsidRPr="004F4F33" w14:paraId="146700A0" w14:textId="77777777" w:rsidTr="00E34F0A">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A1079" w14:textId="77777777" w:rsidR="00E34F0A" w:rsidRPr="004F4F33" w:rsidRDefault="00E34F0A" w:rsidP="00174BD4">
            <w:pPr>
              <w:autoSpaceDE/>
              <w:autoSpaceDN/>
              <w:adjustRightInd/>
              <w:spacing w:line="240" w:lineRule="auto"/>
              <w:ind w:firstLine="318"/>
              <w:jc w:val="left"/>
              <w:rPr>
                <w:color w:val="000000"/>
                <w:szCs w:val="24"/>
              </w:rPr>
            </w:pPr>
            <w:r w:rsidRPr="004F4F33">
              <w:rPr>
                <w:color w:val="000000"/>
                <w:szCs w:val="24"/>
              </w:rPr>
              <w:lastRenderedPageBreak/>
              <w:t>25. Информация о методических и иных документах, разработанных образовательной организацией для обеспечения образовательного процесса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6FB27" w14:textId="209426C0"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96DD120" w14:textId="6E9F4726"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4FC76D0" w14:textId="77777777" w:rsidR="00E34F0A" w:rsidRPr="004F4F33" w:rsidRDefault="00E34F0A" w:rsidP="00174BD4">
            <w:pPr>
              <w:autoSpaceDE/>
              <w:autoSpaceDN/>
              <w:adjustRightInd/>
              <w:spacing w:line="240" w:lineRule="auto"/>
              <w:ind w:firstLine="0"/>
              <w:jc w:val="left"/>
              <w:rPr>
                <w:color w:val="000000"/>
                <w:szCs w:val="24"/>
              </w:rPr>
            </w:pPr>
            <w:r w:rsidRPr="004F4F33">
              <w:rPr>
                <w:color w:val="000000"/>
                <w:szCs w:val="24"/>
              </w:rPr>
              <w:t>1 – информация представлена, 0 – информация отсутствует</w:t>
            </w:r>
          </w:p>
        </w:tc>
      </w:tr>
      <w:tr w:rsidR="00E34F0A" w:rsidRPr="004F4F33" w14:paraId="590BC41C" w14:textId="77777777" w:rsidTr="00E34F0A">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FC5BA" w14:textId="77777777" w:rsidR="00E34F0A" w:rsidRPr="004F4F33" w:rsidRDefault="00E34F0A" w:rsidP="00174BD4">
            <w:pPr>
              <w:autoSpaceDE/>
              <w:autoSpaceDN/>
              <w:adjustRightInd/>
              <w:spacing w:line="240" w:lineRule="auto"/>
              <w:ind w:firstLine="318"/>
              <w:jc w:val="left"/>
              <w:rPr>
                <w:color w:val="000000"/>
                <w:szCs w:val="24"/>
              </w:rPr>
            </w:pPr>
            <w:r w:rsidRPr="004F4F33">
              <w:rPr>
                <w:color w:val="000000"/>
                <w:szCs w:val="24"/>
              </w:rPr>
              <w:t>26. 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154F9" w14:textId="6F796DDE"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445BD95" w14:textId="2078E199"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286D0FA" w14:textId="77777777" w:rsidR="00E34F0A" w:rsidRPr="004F4F33" w:rsidRDefault="00E34F0A" w:rsidP="00174BD4">
            <w:pPr>
              <w:autoSpaceDE/>
              <w:autoSpaceDN/>
              <w:adjustRightInd/>
              <w:spacing w:line="240" w:lineRule="auto"/>
              <w:ind w:firstLine="0"/>
              <w:jc w:val="left"/>
              <w:rPr>
                <w:color w:val="000000"/>
                <w:szCs w:val="24"/>
              </w:rPr>
            </w:pPr>
            <w:r w:rsidRPr="004F4F33">
              <w:rPr>
                <w:color w:val="000000"/>
                <w:szCs w:val="24"/>
              </w:rPr>
              <w:t>1 – информация представлена, 0 – информация отсутствует</w:t>
            </w:r>
          </w:p>
        </w:tc>
      </w:tr>
      <w:tr w:rsidR="00E34F0A" w:rsidRPr="004F4F33" w14:paraId="62037A1B" w14:textId="77777777" w:rsidTr="00E34F0A">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F5657" w14:textId="77777777" w:rsidR="00E34F0A" w:rsidRPr="004F4F33" w:rsidRDefault="00E34F0A" w:rsidP="00174BD4">
            <w:pPr>
              <w:autoSpaceDE/>
              <w:autoSpaceDN/>
              <w:adjustRightInd/>
              <w:spacing w:line="240" w:lineRule="auto"/>
              <w:ind w:firstLine="318"/>
              <w:jc w:val="left"/>
              <w:rPr>
                <w:color w:val="000000"/>
                <w:szCs w:val="24"/>
              </w:rPr>
            </w:pPr>
            <w:r w:rsidRPr="004F4F33">
              <w:rPr>
                <w:color w:val="000000"/>
                <w:szCs w:val="24"/>
              </w:rPr>
              <w:t>27. 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01E39" w14:textId="58737F7A"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9A449A7" w14:textId="61EE3D71"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EAA3014" w14:textId="77777777" w:rsidR="00E34F0A" w:rsidRPr="004F4F33" w:rsidRDefault="00E34F0A" w:rsidP="00174BD4">
            <w:pPr>
              <w:autoSpaceDE/>
              <w:autoSpaceDN/>
              <w:adjustRightInd/>
              <w:spacing w:line="240" w:lineRule="auto"/>
              <w:ind w:firstLine="0"/>
              <w:jc w:val="left"/>
              <w:rPr>
                <w:color w:val="000000"/>
                <w:szCs w:val="24"/>
              </w:rPr>
            </w:pPr>
            <w:r w:rsidRPr="004F4F33">
              <w:rPr>
                <w:color w:val="000000"/>
                <w:szCs w:val="24"/>
              </w:rPr>
              <w:t>1 – информация представлена, 0 – информация отсутствует</w:t>
            </w:r>
          </w:p>
        </w:tc>
      </w:tr>
      <w:tr w:rsidR="00E34F0A" w:rsidRPr="004F4F33" w14:paraId="0B5046B0" w14:textId="77777777" w:rsidTr="00E34F0A">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04DFA" w14:textId="77777777" w:rsidR="00E34F0A" w:rsidRPr="004F4F33" w:rsidRDefault="00E34F0A" w:rsidP="00174BD4">
            <w:pPr>
              <w:autoSpaceDE/>
              <w:autoSpaceDN/>
              <w:adjustRightInd/>
              <w:spacing w:line="240" w:lineRule="auto"/>
              <w:ind w:firstLine="318"/>
              <w:jc w:val="left"/>
              <w:rPr>
                <w:color w:val="000000"/>
                <w:szCs w:val="24"/>
              </w:rPr>
            </w:pPr>
            <w:r w:rsidRPr="004F4F33">
              <w:rPr>
                <w:color w:val="000000"/>
                <w:szCs w:val="24"/>
              </w:rPr>
              <w:t>28. 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C4671" w14:textId="0BB7F4E4"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1D70FA1" w14:textId="2B3A8454"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27F5E45" w14:textId="77777777" w:rsidR="00E34F0A" w:rsidRPr="004F4F33" w:rsidRDefault="00E34F0A" w:rsidP="00174BD4">
            <w:pPr>
              <w:autoSpaceDE/>
              <w:autoSpaceDN/>
              <w:adjustRightInd/>
              <w:spacing w:line="240" w:lineRule="auto"/>
              <w:ind w:firstLine="0"/>
              <w:jc w:val="left"/>
              <w:rPr>
                <w:color w:val="000000"/>
                <w:szCs w:val="24"/>
              </w:rPr>
            </w:pPr>
            <w:r w:rsidRPr="004F4F33">
              <w:rPr>
                <w:color w:val="000000"/>
                <w:szCs w:val="24"/>
              </w:rPr>
              <w:t>1 – информация представлена, 0 – информация отсутствует</w:t>
            </w:r>
          </w:p>
        </w:tc>
      </w:tr>
      <w:tr w:rsidR="00E34F0A" w:rsidRPr="004F4F33" w14:paraId="15C33495" w14:textId="77777777" w:rsidTr="00E34F0A">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47FF4" w14:textId="77777777" w:rsidR="00E34F0A" w:rsidRPr="004F4F33" w:rsidRDefault="00E34F0A" w:rsidP="00174BD4">
            <w:pPr>
              <w:autoSpaceDE/>
              <w:autoSpaceDN/>
              <w:adjustRightInd/>
              <w:spacing w:line="240" w:lineRule="auto"/>
              <w:ind w:firstLine="318"/>
              <w:jc w:val="left"/>
              <w:rPr>
                <w:color w:val="000000"/>
                <w:szCs w:val="24"/>
              </w:rPr>
            </w:pPr>
            <w:r w:rsidRPr="004F4F33">
              <w:rPr>
                <w:color w:val="000000"/>
                <w:szCs w:val="24"/>
              </w:rPr>
              <w:t>29. 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D83B4" w14:textId="7EF35883"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9D25A3B" w14:textId="20D84373"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5DC76B8" w14:textId="5D81D80B" w:rsidR="00E34F0A" w:rsidRPr="004F4F33" w:rsidRDefault="00E34F0A" w:rsidP="00174BD4">
            <w:pPr>
              <w:autoSpaceDE/>
              <w:autoSpaceDN/>
              <w:adjustRightInd/>
              <w:spacing w:line="240" w:lineRule="auto"/>
              <w:ind w:firstLine="0"/>
              <w:jc w:val="left"/>
              <w:rPr>
                <w:color w:val="000000"/>
                <w:szCs w:val="24"/>
              </w:rPr>
            </w:pPr>
            <w:r w:rsidRPr="004F4F33">
              <w:rPr>
                <w:color w:val="000000"/>
                <w:szCs w:val="24"/>
              </w:rPr>
              <w:t>1 – информация представлена, 0 – информация отсутствует; 99 –общеобразовательные программы не реализуются</w:t>
            </w:r>
          </w:p>
        </w:tc>
      </w:tr>
      <w:tr w:rsidR="00E34F0A" w:rsidRPr="004F4F33" w14:paraId="0EA85767" w14:textId="77777777" w:rsidTr="00E34F0A">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4F365" w14:textId="77777777" w:rsidR="00E34F0A" w:rsidRPr="004F4F33" w:rsidRDefault="00E34F0A" w:rsidP="00174BD4">
            <w:pPr>
              <w:autoSpaceDE/>
              <w:autoSpaceDN/>
              <w:adjustRightInd/>
              <w:spacing w:line="240" w:lineRule="auto"/>
              <w:ind w:firstLine="318"/>
              <w:jc w:val="left"/>
              <w:rPr>
                <w:color w:val="000000"/>
                <w:szCs w:val="24"/>
              </w:rPr>
            </w:pPr>
            <w:r w:rsidRPr="004F4F33">
              <w:rPr>
                <w:color w:val="000000"/>
                <w:szCs w:val="24"/>
              </w:rPr>
              <w:t>30. Уровень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A5D88" w14:textId="77777777"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A2FD5A" w14:textId="58979D2A"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9DE4274" w14:textId="77777777" w:rsidR="00E34F0A" w:rsidRPr="004F4F33" w:rsidRDefault="00E34F0A" w:rsidP="00174BD4">
            <w:pPr>
              <w:autoSpaceDE/>
              <w:autoSpaceDN/>
              <w:adjustRightInd/>
              <w:spacing w:line="240" w:lineRule="auto"/>
              <w:ind w:firstLine="0"/>
              <w:jc w:val="left"/>
              <w:rPr>
                <w:color w:val="000000"/>
                <w:szCs w:val="24"/>
              </w:rPr>
            </w:pPr>
            <w:r w:rsidRPr="004F4F33">
              <w:rPr>
                <w:color w:val="000000"/>
                <w:szCs w:val="24"/>
              </w:rPr>
              <w:t xml:space="preserve">1 – информация представлена, 0 – информация отсутствует; 99 – информация не требуется для данного типа </w:t>
            </w:r>
            <w:r w:rsidRPr="004F4F33">
              <w:rPr>
                <w:color w:val="000000"/>
                <w:szCs w:val="24"/>
              </w:rPr>
              <w:lastRenderedPageBreak/>
              <w:t>организаций</w:t>
            </w:r>
          </w:p>
        </w:tc>
      </w:tr>
      <w:tr w:rsidR="00E34F0A" w:rsidRPr="004F4F33" w14:paraId="72C33C89" w14:textId="77777777" w:rsidTr="00E34F0A">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DB62C" w14:textId="77777777" w:rsidR="00E34F0A" w:rsidRPr="004F4F33" w:rsidRDefault="00E34F0A" w:rsidP="00174BD4">
            <w:pPr>
              <w:autoSpaceDE/>
              <w:autoSpaceDN/>
              <w:adjustRightInd/>
              <w:spacing w:line="240" w:lineRule="auto"/>
              <w:ind w:firstLine="318"/>
              <w:jc w:val="left"/>
              <w:rPr>
                <w:color w:val="000000"/>
                <w:szCs w:val="24"/>
              </w:rPr>
            </w:pPr>
            <w:r w:rsidRPr="004F4F33">
              <w:rPr>
                <w:color w:val="000000"/>
                <w:szCs w:val="24"/>
              </w:rPr>
              <w:lastRenderedPageBreak/>
              <w:t>31. Код и наименование профессии, специальности, направления подготовки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2B92F" w14:textId="77777777"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771C04" w14:textId="4B752C99"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67A7410" w14:textId="594A03F9" w:rsidR="00E34F0A" w:rsidRPr="004F4F33" w:rsidRDefault="00E34F0A" w:rsidP="00174BD4">
            <w:pPr>
              <w:autoSpaceDE/>
              <w:autoSpaceDN/>
              <w:adjustRightInd/>
              <w:spacing w:line="240" w:lineRule="auto"/>
              <w:ind w:firstLine="0"/>
              <w:jc w:val="left"/>
              <w:rPr>
                <w:color w:val="000000"/>
                <w:szCs w:val="24"/>
              </w:rPr>
            </w:pPr>
            <w:r w:rsidRPr="004F4F33">
              <w:rPr>
                <w:color w:val="000000"/>
                <w:szCs w:val="24"/>
              </w:rPr>
              <w:t>1 – информация представлена, 0 – информация отсутствует</w:t>
            </w:r>
          </w:p>
        </w:tc>
      </w:tr>
      <w:tr w:rsidR="00E34F0A" w:rsidRPr="004F4F33" w14:paraId="1B712D44" w14:textId="77777777" w:rsidTr="00E34F0A">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652D9" w14:textId="77777777" w:rsidR="00E34F0A" w:rsidRPr="004F4F33" w:rsidRDefault="00E34F0A" w:rsidP="00174BD4">
            <w:pPr>
              <w:autoSpaceDE/>
              <w:autoSpaceDN/>
              <w:adjustRightInd/>
              <w:spacing w:line="240" w:lineRule="auto"/>
              <w:ind w:firstLine="318"/>
              <w:jc w:val="left"/>
              <w:rPr>
                <w:color w:val="000000"/>
                <w:szCs w:val="24"/>
              </w:rPr>
            </w:pPr>
            <w:r w:rsidRPr="004F4F33">
              <w:rPr>
                <w:color w:val="000000"/>
                <w:szCs w:val="24"/>
              </w:rPr>
              <w:t>32. 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52B11" w14:textId="77777777"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6E21C04" w14:textId="693CC957"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B59B492" w14:textId="07874978" w:rsidR="00E34F0A" w:rsidRPr="004F4F33" w:rsidRDefault="00E34F0A" w:rsidP="00174BD4">
            <w:pPr>
              <w:autoSpaceDE/>
              <w:autoSpaceDN/>
              <w:adjustRightInd/>
              <w:spacing w:line="240" w:lineRule="auto"/>
              <w:ind w:firstLine="0"/>
              <w:jc w:val="left"/>
              <w:rPr>
                <w:color w:val="000000"/>
                <w:szCs w:val="24"/>
              </w:rPr>
            </w:pPr>
            <w:r w:rsidRPr="004F4F33">
              <w:rPr>
                <w:color w:val="000000"/>
                <w:szCs w:val="24"/>
              </w:rPr>
              <w:t>1 – информация представлена, 0 – информация отсутствует</w:t>
            </w:r>
          </w:p>
        </w:tc>
      </w:tr>
      <w:tr w:rsidR="00E34F0A" w:rsidRPr="004F4F33" w14:paraId="4262F558" w14:textId="77777777" w:rsidTr="00E34F0A">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25694" w14:textId="77777777" w:rsidR="00E34F0A" w:rsidRPr="004F4F33" w:rsidRDefault="00E34F0A" w:rsidP="00174BD4">
            <w:pPr>
              <w:autoSpaceDE/>
              <w:autoSpaceDN/>
              <w:adjustRightInd/>
              <w:spacing w:line="240" w:lineRule="auto"/>
              <w:ind w:firstLine="318"/>
              <w:jc w:val="left"/>
              <w:rPr>
                <w:color w:val="000000"/>
                <w:szCs w:val="24"/>
              </w:rPr>
            </w:pPr>
            <w:r w:rsidRPr="004F4F33">
              <w:rPr>
                <w:color w:val="000000"/>
                <w:szCs w:val="24"/>
              </w:rPr>
              <w:t>33. 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0538C" w14:textId="77777777"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831C4ED" w14:textId="5C04EDB0"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85C923C" w14:textId="6C1A242F" w:rsidR="00E34F0A" w:rsidRPr="004F4F33" w:rsidRDefault="00E34F0A" w:rsidP="00174BD4">
            <w:pPr>
              <w:autoSpaceDE/>
              <w:autoSpaceDN/>
              <w:adjustRightInd/>
              <w:spacing w:line="240" w:lineRule="auto"/>
              <w:ind w:firstLine="0"/>
              <w:jc w:val="left"/>
              <w:rPr>
                <w:color w:val="000000"/>
                <w:szCs w:val="24"/>
              </w:rPr>
            </w:pPr>
            <w:r w:rsidRPr="004F4F33">
              <w:rPr>
                <w:color w:val="000000"/>
                <w:szCs w:val="24"/>
              </w:rPr>
              <w:t>1 – информация представлена в полном объеме по всем профессиям, специальностям среднего/ дополнительного профессионального образования, 0,5 – информация представлена не по всем профессиям, специальностям среднего/ дополнительного профессионального образования; 0 – информация отсутствует</w:t>
            </w:r>
          </w:p>
        </w:tc>
      </w:tr>
      <w:tr w:rsidR="00E34F0A" w:rsidRPr="004F4F33" w14:paraId="1173494E" w14:textId="77777777" w:rsidTr="00E34F0A">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AF9DF" w14:textId="77777777" w:rsidR="00E34F0A" w:rsidRPr="004F4F33" w:rsidRDefault="00E34F0A" w:rsidP="00174BD4">
            <w:pPr>
              <w:autoSpaceDE/>
              <w:autoSpaceDN/>
              <w:adjustRightInd/>
              <w:spacing w:line="240" w:lineRule="auto"/>
              <w:ind w:firstLine="318"/>
              <w:jc w:val="left"/>
              <w:rPr>
                <w:color w:val="000000"/>
                <w:szCs w:val="24"/>
              </w:rPr>
            </w:pPr>
            <w:r w:rsidRPr="004F4F33">
              <w:rPr>
                <w:color w:val="000000"/>
                <w:szCs w:val="24"/>
              </w:rPr>
              <w:t>34. Информация о федеральных государственных образовательных стандартах и об образовательных стандартах с приложением их копий (при наличии)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0D619" w14:textId="441F6608"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322611C" w14:textId="039A2CBB"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8F45BD2" w14:textId="41EB03A1" w:rsidR="00E34F0A" w:rsidRPr="004F4F33" w:rsidRDefault="00E34F0A" w:rsidP="00174BD4">
            <w:pPr>
              <w:autoSpaceDE/>
              <w:autoSpaceDN/>
              <w:adjustRightInd/>
              <w:spacing w:line="240" w:lineRule="auto"/>
              <w:ind w:firstLine="0"/>
              <w:jc w:val="left"/>
              <w:rPr>
                <w:color w:val="000000"/>
                <w:szCs w:val="24"/>
              </w:rPr>
            </w:pPr>
            <w:r w:rsidRPr="004F4F33">
              <w:rPr>
                <w:color w:val="000000"/>
                <w:szCs w:val="24"/>
              </w:rPr>
              <w:t>1 – информация представлена в полном объеме (информация о федеральных государственных образовательных стандартах и об образовательных стандартах с приложением (ссылками)), 0,5 – представлена информация без приложений; 0 – информация отсутствует</w:t>
            </w:r>
          </w:p>
        </w:tc>
      </w:tr>
      <w:tr w:rsidR="00E34F0A" w:rsidRPr="004F4F33" w14:paraId="36E8004F" w14:textId="77777777" w:rsidTr="00E34F0A">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FE9CA" w14:textId="77777777" w:rsidR="00E34F0A" w:rsidRPr="004F4F33" w:rsidRDefault="00E34F0A" w:rsidP="00174BD4">
            <w:pPr>
              <w:autoSpaceDE/>
              <w:autoSpaceDN/>
              <w:adjustRightInd/>
              <w:spacing w:line="240" w:lineRule="auto"/>
              <w:ind w:firstLine="318"/>
              <w:jc w:val="left"/>
              <w:rPr>
                <w:color w:val="000000"/>
                <w:szCs w:val="24"/>
              </w:rPr>
            </w:pPr>
            <w:r w:rsidRPr="004F4F33">
              <w:rPr>
                <w:color w:val="000000"/>
                <w:szCs w:val="24"/>
              </w:rPr>
              <w:t>35. 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8A38D" w14:textId="4CB2C405"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2B748C4" w14:textId="0116D59A"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C6F5A4C" w14:textId="77777777" w:rsidR="00E34F0A" w:rsidRPr="004F4F33" w:rsidRDefault="00E34F0A" w:rsidP="00174BD4">
            <w:pPr>
              <w:autoSpaceDE/>
              <w:autoSpaceDN/>
              <w:adjustRightInd/>
              <w:spacing w:line="240" w:lineRule="auto"/>
              <w:ind w:firstLine="0"/>
              <w:jc w:val="left"/>
              <w:rPr>
                <w:color w:val="000000"/>
                <w:szCs w:val="24"/>
              </w:rPr>
            </w:pPr>
            <w:r w:rsidRPr="004F4F33">
              <w:rPr>
                <w:color w:val="000000"/>
                <w:szCs w:val="24"/>
              </w:rPr>
              <w:t xml:space="preserve">1 – информация представлена в полном объеме (по всем сотрудникам); 0,5 - информация представлена частично (не по всем сотрудникам или не в полном объеме в </w:t>
            </w:r>
            <w:r w:rsidRPr="004F4F33">
              <w:rPr>
                <w:color w:val="000000"/>
                <w:szCs w:val="24"/>
              </w:rPr>
              <w:lastRenderedPageBreak/>
              <w:t>соответствии с перечисленными требованиями); 0 – информация отсутствует</w:t>
            </w:r>
          </w:p>
        </w:tc>
      </w:tr>
      <w:tr w:rsidR="00E34F0A" w:rsidRPr="004F4F33" w14:paraId="77879811" w14:textId="77777777" w:rsidTr="00E34F0A">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0A359" w14:textId="77777777" w:rsidR="00E34F0A" w:rsidRPr="004F4F33" w:rsidRDefault="00E34F0A" w:rsidP="00174BD4">
            <w:pPr>
              <w:autoSpaceDE/>
              <w:autoSpaceDN/>
              <w:adjustRightInd/>
              <w:spacing w:line="240" w:lineRule="auto"/>
              <w:ind w:firstLine="318"/>
              <w:jc w:val="left"/>
              <w:rPr>
                <w:color w:val="000000"/>
                <w:szCs w:val="24"/>
              </w:rPr>
            </w:pPr>
            <w:r w:rsidRPr="004F4F33">
              <w:rPr>
                <w:color w:val="000000"/>
                <w:szCs w:val="24"/>
              </w:rPr>
              <w:lastRenderedPageBreak/>
              <w:t>36. 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78690" w14:textId="640D29FE"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1A23E9E" w14:textId="6810E630"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8491A6E" w14:textId="77777777" w:rsidR="00E34F0A" w:rsidRPr="004F4F33" w:rsidRDefault="00E34F0A" w:rsidP="00174BD4">
            <w:pPr>
              <w:autoSpaceDE/>
              <w:autoSpaceDN/>
              <w:adjustRightInd/>
              <w:spacing w:line="240" w:lineRule="auto"/>
              <w:ind w:firstLine="0"/>
              <w:jc w:val="left"/>
              <w:rPr>
                <w:color w:val="000000"/>
                <w:szCs w:val="24"/>
              </w:rPr>
            </w:pPr>
            <w:r w:rsidRPr="004F4F33">
              <w:rPr>
                <w:color w:val="000000"/>
                <w:szCs w:val="24"/>
              </w:rPr>
              <w:t>1 – информация представлена в полном объеме (по всем сотрудникам); 0,5 - информация представлена частично (не по всем сотрудникам или не в полном объеме в соответствии с перечисленными требованиями); 0 – информация отсутствует</w:t>
            </w:r>
          </w:p>
        </w:tc>
      </w:tr>
      <w:tr w:rsidR="00E34F0A" w:rsidRPr="004F4F33" w14:paraId="73F84E96" w14:textId="77777777" w:rsidTr="00E34F0A">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1C787" w14:textId="77777777" w:rsidR="00E34F0A" w:rsidRPr="004F4F33" w:rsidRDefault="00E34F0A" w:rsidP="00174BD4">
            <w:pPr>
              <w:autoSpaceDE/>
              <w:autoSpaceDN/>
              <w:adjustRightInd/>
              <w:spacing w:line="240" w:lineRule="auto"/>
              <w:ind w:firstLine="318"/>
              <w:jc w:val="left"/>
              <w:rPr>
                <w:color w:val="000000"/>
                <w:szCs w:val="24"/>
              </w:rPr>
            </w:pPr>
            <w:r w:rsidRPr="004F4F33">
              <w:rPr>
                <w:color w:val="000000"/>
                <w:szCs w:val="24"/>
              </w:rPr>
              <w:t>37. 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 места осуществления 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0498E" w14:textId="6B5BC0D6"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5029950" w14:textId="3A01C62E"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FC06BE6" w14:textId="7307A4B4" w:rsidR="00E34F0A" w:rsidRPr="004F4F33" w:rsidRDefault="00E34F0A" w:rsidP="00174BD4">
            <w:pPr>
              <w:autoSpaceDE/>
              <w:autoSpaceDN/>
              <w:adjustRightInd/>
              <w:spacing w:line="240" w:lineRule="auto"/>
              <w:ind w:firstLine="0"/>
              <w:jc w:val="left"/>
              <w:rPr>
                <w:color w:val="000000"/>
                <w:szCs w:val="24"/>
              </w:rPr>
            </w:pPr>
            <w:r w:rsidRPr="004F4F33">
              <w:rPr>
                <w:color w:val="000000"/>
                <w:szCs w:val="24"/>
              </w:rPr>
              <w:t>1 – информация представлена в полном объеме; 0,5 - информация представлена частично (не по всем местам осуществления образовательной деятельности или не в полном объеме в соответствии с перечисленными требованиями); 0 – информация отсутствует</w:t>
            </w:r>
          </w:p>
        </w:tc>
      </w:tr>
      <w:tr w:rsidR="00E34F0A" w:rsidRPr="004F4F33" w14:paraId="03989203" w14:textId="77777777" w:rsidTr="00E34F0A">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BD03F" w14:textId="77777777" w:rsidR="00E34F0A" w:rsidRPr="004F4F33" w:rsidRDefault="00E34F0A" w:rsidP="00174BD4">
            <w:pPr>
              <w:autoSpaceDE/>
              <w:autoSpaceDN/>
              <w:adjustRightInd/>
              <w:spacing w:line="240" w:lineRule="auto"/>
              <w:ind w:firstLine="318"/>
              <w:jc w:val="left"/>
              <w:rPr>
                <w:color w:val="000000"/>
                <w:szCs w:val="24"/>
              </w:rPr>
            </w:pPr>
            <w:r w:rsidRPr="004F4F33">
              <w:rPr>
                <w:color w:val="000000"/>
                <w:szCs w:val="24"/>
              </w:rPr>
              <w:t xml:space="preserve">38. 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w:t>
            </w:r>
            <w:r w:rsidRPr="004F4F33">
              <w:rPr>
                <w:color w:val="000000"/>
                <w:szCs w:val="24"/>
              </w:rPr>
              <w:lastRenderedPageBreak/>
              <w:t>возможностями здоровья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0CF30" w14:textId="711CB70A"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lastRenderedPageBreak/>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0393728" w14:textId="75A6DCC9"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E05E7C0" w14:textId="77777777" w:rsidR="00E34F0A" w:rsidRPr="004F4F33" w:rsidRDefault="00E34F0A" w:rsidP="00174BD4">
            <w:pPr>
              <w:autoSpaceDE/>
              <w:autoSpaceDN/>
              <w:adjustRightInd/>
              <w:spacing w:line="240" w:lineRule="auto"/>
              <w:ind w:firstLine="0"/>
              <w:jc w:val="left"/>
              <w:rPr>
                <w:color w:val="000000"/>
                <w:szCs w:val="24"/>
              </w:rPr>
            </w:pPr>
            <w:r w:rsidRPr="004F4F33">
              <w:rPr>
                <w:color w:val="000000"/>
                <w:szCs w:val="24"/>
              </w:rPr>
              <w:t>1 – информация представлена в полном объеме; 0,5 - информация представлена частично (не в полном объеме в соответствии с перечисленными требованиями); 0 – информация отсутствует</w:t>
            </w:r>
          </w:p>
        </w:tc>
      </w:tr>
      <w:tr w:rsidR="00E34F0A" w:rsidRPr="004F4F33" w14:paraId="40890689" w14:textId="77777777" w:rsidTr="00E34F0A">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627BA" w14:textId="77777777" w:rsidR="00E34F0A" w:rsidRPr="004F4F33" w:rsidRDefault="00E34F0A" w:rsidP="00174BD4">
            <w:pPr>
              <w:autoSpaceDE/>
              <w:autoSpaceDN/>
              <w:adjustRightInd/>
              <w:spacing w:line="240" w:lineRule="auto"/>
              <w:ind w:firstLine="318"/>
              <w:jc w:val="left"/>
              <w:rPr>
                <w:color w:val="000000"/>
                <w:szCs w:val="24"/>
              </w:rPr>
            </w:pPr>
            <w:r w:rsidRPr="004F4F33">
              <w:rPr>
                <w:color w:val="000000"/>
                <w:szCs w:val="24"/>
              </w:rPr>
              <w:lastRenderedPageBreak/>
              <w:t xml:space="preserve">39. Информация об обеспечении доступа в здания образовательной организации инвалидов и лиц с ограниченными возможностями здоровья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ECB9C" w14:textId="1D71096D"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965ECA0" w14:textId="14835E90"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6337E81" w14:textId="77777777" w:rsidR="00E34F0A" w:rsidRPr="004F4F33" w:rsidRDefault="00E34F0A" w:rsidP="00174BD4">
            <w:pPr>
              <w:autoSpaceDE/>
              <w:autoSpaceDN/>
              <w:adjustRightInd/>
              <w:spacing w:line="240" w:lineRule="auto"/>
              <w:ind w:firstLine="0"/>
              <w:jc w:val="left"/>
              <w:rPr>
                <w:color w:val="000000"/>
                <w:szCs w:val="24"/>
              </w:rPr>
            </w:pPr>
            <w:r w:rsidRPr="004F4F33">
              <w:rPr>
                <w:color w:val="000000"/>
                <w:szCs w:val="24"/>
              </w:rPr>
              <w:t>1 – информация представлена, 0 – информация отсутствует</w:t>
            </w:r>
          </w:p>
        </w:tc>
      </w:tr>
      <w:tr w:rsidR="00E34F0A" w:rsidRPr="004F4F33" w14:paraId="0544E362" w14:textId="77777777" w:rsidTr="00E34F0A">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C9048" w14:textId="77777777" w:rsidR="00E34F0A" w:rsidRPr="004F4F33" w:rsidRDefault="00E34F0A" w:rsidP="00174BD4">
            <w:pPr>
              <w:autoSpaceDE/>
              <w:autoSpaceDN/>
              <w:adjustRightInd/>
              <w:spacing w:line="240" w:lineRule="auto"/>
              <w:ind w:firstLine="318"/>
              <w:jc w:val="left"/>
              <w:rPr>
                <w:color w:val="000000"/>
                <w:szCs w:val="24"/>
              </w:rPr>
            </w:pPr>
            <w:r w:rsidRPr="004F4F33">
              <w:rPr>
                <w:color w:val="000000"/>
                <w:szCs w:val="24"/>
              </w:rPr>
              <w:t>40. Информация об условиях питания обучающихся, в том числе инвалидов и лиц с ограниченными возможностями здоровья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8042E" w14:textId="0ECF6420"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9553360" w14:textId="4540E0BD"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4A0BB78" w14:textId="77777777" w:rsidR="00E34F0A" w:rsidRPr="004F4F33" w:rsidRDefault="00E34F0A" w:rsidP="00174BD4">
            <w:pPr>
              <w:autoSpaceDE/>
              <w:autoSpaceDN/>
              <w:adjustRightInd/>
              <w:spacing w:line="240" w:lineRule="auto"/>
              <w:ind w:firstLine="0"/>
              <w:jc w:val="left"/>
              <w:rPr>
                <w:color w:val="000000"/>
                <w:szCs w:val="24"/>
              </w:rPr>
            </w:pPr>
            <w:r w:rsidRPr="004F4F33">
              <w:rPr>
                <w:color w:val="000000"/>
                <w:szCs w:val="24"/>
              </w:rPr>
              <w:t>1 – информация представлена, 0 – информация отсутствует</w:t>
            </w:r>
          </w:p>
        </w:tc>
      </w:tr>
      <w:tr w:rsidR="00E34F0A" w:rsidRPr="004F4F33" w14:paraId="3DB34420" w14:textId="77777777" w:rsidTr="00E34F0A">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3D296" w14:textId="77777777" w:rsidR="00E34F0A" w:rsidRPr="004F4F33" w:rsidRDefault="00E34F0A" w:rsidP="00174BD4">
            <w:pPr>
              <w:autoSpaceDE/>
              <w:autoSpaceDN/>
              <w:adjustRightInd/>
              <w:spacing w:line="240" w:lineRule="auto"/>
              <w:ind w:firstLine="318"/>
              <w:jc w:val="left"/>
              <w:rPr>
                <w:color w:val="000000"/>
                <w:szCs w:val="24"/>
              </w:rPr>
            </w:pPr>
            <w:r w:rsidRPr="004F4F33">
              <w:rPr>
                <w:color w:val="000000"/>
                <w:szCs w:val="24"/>
              </w:rPr>
              <w:t xml:space="preserve">41. Информация об условиях охраны здоровья обучающихся, в том числе инвалидов и лиц с ограниченными возможностями здоровья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28FDE" w14:textId="64FA8694"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7962D83" w14:textId="7A09C663"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75CC9B6" w14:textId="77777777" w:rsidR="00E34F0A" w:rsidRPr="004F4F33" w:rsidRDefault="00E34F0A" w:rsidP="00174BD4">
            <w:pPr>
              <w:autoSpaceDE/>
              <w:autoSpaceDN/>
              <w:adjustRightInd/>
              <w:spacing w:line="240" w:lineRule="auto"/>
              <w:ind w:firstLine="0"/>
              <w:jc w:val="left"/>
              <w:rPr>
                <w:color w:val="000000"/>
                <w:szCs w:val="24"/>
              </w:rPr>
            </w:pPr>
            <w:r w:rsidRPr="004F4F33">
              <w:rPr>
                <w:color w:val="000000"/>
                <w:szCs w:val="24"/>
              </w:rPr>
              <w:t>1 – информация представлена, 0 – информация отсутствует</w:t>
            </w:r>
          </w:p>
        </w:tc>
      </w:tr>
      <w:tr w:rsidR="00E34F0A" w:rsidRPr="004F4F33" w14:paraId="0BACA846" w14:textId="77777777" w:rsidTr="00E34F0A">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966F4" w14:textId="77777777" w:rsidR="00E34F0A" w:rsidRPr="004F4F33" w:rsidRDefault="00E34F0A" w:rsidP="00174BD4">
            <w:pPr>
              <w:autoSpaceDE/>
              <w:autoSpaceDN/>
              <w:adjustRightInd/>
              <w:spacing w:line="240" w:lineRule="auto"/>
              <w:ind w:firstLine="318"/>
              <w:jc w:val="left"/>
              <w:rPr>
                <w:color w:val="000000"/>
                <w:szCs w:val="24"/>
              </w:rPr>
            </w:pPr>
            <w:r w:rsidRPr="004F4F33">
              <w:rPr>
                <w:color w:val="000000"/>
                <w:szCs w:val="24"/>
              </w:rPr>
              <w:t>42. 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F64A0" w14:textId="640CB002"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BC41AA1" w14:textId="55C93A3B"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D3E576B" w14:textId="77777777" w:rsidR="00E34F0A" w:rsidRPr="004F4F33" w:rsidRDefault="00E34F0A" w:rsidP="00174BD4">
            <w:pPr>
              <w:autoSpaceDE/>
              <w:autoSpaceDN/>
              <w:adjustRightInd/>
              <w:spacing w:line="240" w:lineRule="auto"/>
              <w:ind w:firstLine="0"/>
              <w:jc w:val="left"/>
              <w:rPr>
                <w:color w:val="000000"/>
                <w:szCs w:val="24"/>
              </w:rPr>
            </w:pPr>
            <w:r w:rsidRPr="004F4F33">
              <w:rPr>
                <w:color w:val="000000"/>
                <w:szCs w:val="24"/>
              </w:rPr>
              <w:t>1 – информация представлена, 0 – информация отсутствует</w:t>
            </w:r>
          </w:p>
        </w:tc>
      </w:tr>
      <w:tr w:rsidR="00E34F0A" w:rsidRPr="004F4F33" w14:paraId="06241C82" w14:textId="77777777" w:rsidTr="00E34F0A">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03767" w14:textId="77777777" w:rsidR="00E34F0A" w:rsidRPr="004F4F33" w:rsidRDefault="00E34F0A" w:rsidP="00174BD4">
            <w:pPr>
              <w:autoSpaceDE/>
              <w:autoSpaceDN/>
              <w:adjustRightInd/>
              <w:spacing w:line="240" w:lineRule="auto"/>
              <w:ind w:firstLine="318"/>
              <w:jc w:val="left"/>
              <w:rPr>
                <w:color w:val="000000"/>
                <w:szCs w:val="24"/>
              </w:rPr>
            </w:pPr>
            <w:r w:rsidRPr="004F4F33">
              <w:rPr>
                <w:color w:val="000000"/>
                <w:szCs w:val="24"/>
              </w:rPr>
              <w:t xml:space="preserve">43. Информация об электронных образовательных ресурсах, к которым обеспечивается доступ обучающихся, в том числе приспособленных для использования инвалидами и лицами с ограниченными возможностями здоровья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A708A" w14:textId="23CBCCCA"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75C3D5E" w14:textId="5C7C35AD"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8AB13D1" w14:textId="77777777" w:rsidR="00E34F0A" w:rsidRPr="004F4F33" w:rsidRDefault="00E34F0A" w:rsidP="00174BD4">
            <w:pPr>
              <w:autoSpaceDE/>
              <w:autoSpaceDN/>
              <w:adjustRightInd/>
              <w:spacing w:line="240" w:lineRule="auto"/>
              <w:ind w:firstLine="0"/>
              <w:jc w:val="left"/>
              <w:rPr>
                <w:color w:val="000000"/>
                <w:szCs w:val="24"/>
              </w:rPr>
            </w:pPr>
            <w:r w:rsidRPr="004F4F33">
              <w:rPr>
                <w:color w:val="000000"/>
                <w:szCs w:val="24"/>
              </w:rPr>
              <w:t>1 – информация представлена, 0 – информация отсутствует</w:t>
            </w:r>
          </w:p>
        </w:tc>
      </w:tr>
      <w:tr w:rsidR="00E34F0A" w:rsidRPr="004F4F33" w14:paraId="53AF3E5E" w14:textId="77777777" w:rsidTr="00E34F0A">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66A10" w14:textId="77777777" w:rsidR="00E34F0A" w:rsidRPr="004F4F33" w:rsidRDefault="00E34F0A" w:rsidP="00174BD4">
            <w:pPr>
              <w:autoSpaceDE/>
              <w:autoSpaceDN/>
              <w:adjustRightInd/>
              <w:spacing w:line="240" w:lineRule="auto"/>
              <w:ind w:firstLine="318"/>
              <w:jc w:val="left"/>
              <w:rPr>
                <w:color w:val="000000"/>
                <w:szCs w:val="24"/>
              </w:rPr>
            </w:pPr>
            <w:r w:rsidRPr="004F4F33">
              <w:rPr>
                <w:color w:val="000000"/>
                <w:szCs w:val="24"/>
              </w:rPr>
              <w:t>44. 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FC28E" w14:textId="242414F3"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7D773C9" w14:textId="174485B9"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F81DAAF" w14:textId="77777777" w:rsidR="00E34F0A" w:rsidRPr="004F4F33" w:rsidRDefault="00E34F0A" w:rsidP="00174BD4">
            <w:pPr>
              <w:autoSpaceDE/>
              <w:autoSpaceDN/>
              <w:adjustRightInd/>
              <w:spacing w:line="240" w:lineRule="auto"/>
              <w:ind w:firstLine="0"/>
              <w:jc w:val="left"/>
              <w:rPr>
                <w:color w:val="000000"/>
                <w:szCs w:val="24"/>
              </w:rPr>
            </w:pPr>
            <w:r w:rsidRPr="004F4F33">
              <w:rPr>
                <w:color w:val="000000"/>
                <w:szCs w:val="24"/>
              </w:rPr>
              <w:t>1 – информация представлена, 0 – информация отсутствует</w:t>
            </w:r>
          </w:p>
        </w:tc>
      </w:tr>
      <w:tr w:rsidR="00E34F0A" w:rsidRPr="004F4F33" w14:paraId="10187EEF" w14:textId="77777777" w:rsidTr="00E34F0A">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89157" w14:textId="77777777" w:rsidR="00E34F0A" w:rsidRPr="004F4F33" w:rsidRDefault="00E34F0A" w:rsidP="00174BD4">
            <w:pPr>
              <w:autoSpaceDE/>
              <w:autoSpaceDN/>
              <w:adjustRightInd/>
              <w:spacing w:line="240" w:lineRule="auto"/>
              <w:ind w:firstLine="318"/>
              <w:jc w:val="left"/>
              <w:rPr>
                <w:color w:val="000000"/>
                <w:szCs w:val="24"/>
              </w:rPr>
            </w:pPr>
            <w:r w:rsidRPr="004F4F33">
              <w:rPr>
                <w:color w:val="000000"/>
                <w:szCs w:val="24"/>
              </w:rPr>
              <w:t>45. Информация о наличии и условиях предоставления обучающимся стипендий, мер социальной поддержки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C6D61" w14:textId="3ACABCB6"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F2CF39C" w14:textId="0EB655EE"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A8A8B8D" w14:textId="77777777" w:rsidR="00E34F0A" w:rsidRPr="004F4F33" w:rsidRDefault="00E34F0A" w:rsidP="00174BD4">
            <w:pPr>
              <w:autoSpaceDE/>
              <w:autoSpaceDN/>
              <w:adjustRightInd/>
              <w:spacing w:line="240" w:lineRule="auto"/>
              <w:ind w:firstLine="0"/>
              <w:jc w:val="left"/>
              <w:rPr>
                <w:color w:val="000000"/>
                <w:szCs w:val="24"/>
              </w:rPr>
            </w:pPr>
            <w:r w:rsidRPr="004F4F33">
              <w:rPr>
                <w:color w:val="000000"/>
                <w:szCs w:val="24"/>
              </w:rPr>
              <w:t>1 – информация представлена, 0 – информация отсутствует</w:t>
            </w:r>
          </w:p>
        </w:tc>
      </w:tr>
      <w:tr w:rsidR="00E34F0A" w:rsidRPr="004F4F33" w14:paraId="268292AF" w14:textId="77777777" w:rsidTr="00E34F0A">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A6115" w14:textId="77777777" w:rsidR="00E34F0A" w:rsidRPr="004F4F33" w:rsidRDefault="00E34F0A" w:rsidP="00174BD4">
            <w:pPr>
              <w:autoSpaceDE/>
              <w:autoSpaceDN/>
              <w:adjustRightInd/>
              <w:spacing w:line="240" w:lineRule="auto"/>
              <w:ind w:firstLine="318"/>
              <w:jc w:val="left"/>
              <w:rPr>
                <w:color w:val="000000"/>
                <w:szCs w:val="24"/>
              </w:rPr>
            </w:pPr>
            <w:r w:rsidRPr="004F4F33">
              <w:rPr>
                <w:color w:val="000000"/>
                <w:szCs w:val="24"/>
              </w:rPr>
              <w:t>46. Информация о наличии общежития, интерната, в 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B1654" w14:textId="23A04B46"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7947B17" w14:textId="5774949F"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64314D3" w14:textId="0746891A" w:rsidR="00E34F0A" w:rsidRPr="004F4F33" w:rsidRDefault="00E34F0A" w:rsidP="00174BD4">
            <w:pPr>
              <w:autoSpaceDE/>
              <w:autoSpaceDN/>
              <w:adjustRightInd/>
              <w:spacing w:line="240" w:lineRule="auto"/>
              <w:ind w:firstLine="0"/>
              <w:jc w:val="left"/>
              <w:rPr>
                <w:color w:val="000000"/>
                <w:szCs w:val="24"/>
              </w:rPr>
            </w:pPr>
            <w:r w:rsidRPr="004F4F33">
              <w:rPr>
                <w:color w:val="000000"/>
                <w:szCs w:val="24"/>
              </w:rPr>
              <w:t>1 – информация представлена, 0 – информация отсутствует; 99 – общежитие/интернат отсутствует/ не предусмотрены</w:t>
            </w:r>
          </w:p>
        </w:tc>
      </w:tr>
      <w:tr w:rsidR="00E34F0A" w:rsidRPr="004F4F33" w14:paraId="41D591C0" w14:textId="77777777" w:rsidTr="00E34F0A">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2079B" w14:textId="77777777" w:rsidR="00E34F0A" w:rsidRPr="004F4F33" w:rsidRDefault="00E34F0A" w:rsidP="00174BD4">
            <w:pPr>
              <w:autoSpaceDE/>
              <w:autoSpaceDN/>
              <w:adjustRightInd/>
              <w:spacing w:line="240" w:lineRule="auto"/>
              <w:ind w:firstLine="318"/>
              <w:jc w:val="left"/>
              <w:rPr>
                <w:color w:val="000000"/>
                <w:szCs w:val="24"/>
              </w:rPr>
            </w:pPr>
            <w:r w:rsidRPr="004F4F33">
              <w:rPr>
                <w:color w:val="000000"/>
                <w:szCs w:val="24"/>
              </w:rPr>
              <w:t>47. Информация о трудоустройстве выпускников</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AC2D0" w14:textId="77777777"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D8088FE" w14:textId="040B4DB4"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7145389" w14:textId="77777777" w:rsidR="00E34F0A" w:rsidRPr="004F4F33" w:rsidRDefault="00E34F0A" w:rsidP="00174BD4">
            <w:pPr>
              <w:autoSpaceDE/>
              <w:autoSpaceDN/>
              <w:adjustRightInd/>
              <w:spacing w:line="240" w:lineRule="auto"/>
              <w:ind w:firstLine="0"/>
              <w:jc w:val="left"/>
              <w:rPr>
                <w:color w:val="000000"/>
                <w:szCs w:val="24"/>
              </w:rPr>
            </w:pPr>
            <w:r w:rsidRPr="004F4F33">
              <w:rPr>
                <w:color w:val="000000"/>
                <w:szCs w:val="24"/>
              </w:rPr>
              <w:t>1 – информация представлена, 0 – информация отсутствует</w:t>
            </w:r>
          </w:p>
        </w:tc>
      </w:tr>
      <w:tr w:rsidR="00E34F0A" w:rsidRPr="004F4F33" w14:paraId="1721E017" w14:textId="77777777" w:rsidTr="00E34F0A">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54A91" w14:textId="77777777" w:rsidR="00E34F0A" w:rsidRPr="004F4F33" w:rsidRDefault="00E34F0A" w:rsidP="00174BD4">
            <w:pPr>
              <w:autoSpaceDE/>
              <w:autoSpaceDN/>
              <w:adjustRightInd/>
              <w:spacing w:line="240" w:lineRule="auto"/>
              <w:ind w:firstLine="318"/>
              <w:jc w:val="left"/>
              <w:rPr>
                <w:color w:val="000000"/>
                <w:szCs w:val="24"/>
              </w:rPr>
            </w:pPr>
            <w:r w:rsidRPr="004F4F33">
              <w:rPr>
                <w:color w:val="000000"/>
                <w:szCs w:val="24"/>
              </w:rPr>
              <w:t xml:space="preserve">48. Информация об объеме </w:t>
            </w:r>
            <w:r w:rsidRPr="004F4F33">
              <w:rPr>
                <w:color w:val="000000"/>
                <w:szCs w:val="24"/>
              </w:rPr>
              <w:lastRenderedPageBreak/>
              <w:t>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A7205" w14:textId="40B09562"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lastRenderedPageBreak/>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D04FF62" w14:textId="515FA3C5"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3C63D12" w14:textId="77777777" w:rsidR="00E34F0A" w:rsidRPr="004F4F33" w:rsidRDefault="00E34F0A" w:rsidP="00174BD4">
            <w:pPr>
              <w:autoSpaceDE/>
              <w:autoSpaceDN/>
              <w:adjustRightInd/>
              <w:spacing w:line="240" w:lineRule="auto"/>
              <w:ind w:firstLine="0"/>
              <w:jc w:val="left"/>
              <w:rPr>
                <w:color w:val="000000"/>
                <w:szCs w:val="24"/>
              </w:rPr>
            </w:pPr>
            <w:r w:rsidRPr="004F4F33">
              <w:rPr>
                <w:color w:val="000000"/>
                <w:szCs w:val="24"/>
              </w:rPr>
              <w:t xml:space="preserve">1 – информация </w:t>
            </w:r>
            <w:r w:rsidRPr="004F4F33">
              <w:rPr>
                <w:color w:val="000000"/>
                <w:szCs w:val="24"/>
              </w:rPr>
              <w:lastRenderedPageBreak/>
              <w:t>представлена, 0 – информация отсутствует</w:t>
            </w:r>
          </w:p>
        </w:tc>
      </w:tr>
      <w:tr w:rsidR="00E34F0A" w:rsidRPr="004F4F33" w14:paraId="2C03EBFF" w14:textId="77777777" w:rsidTr="00E34F0A">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E9246" w14:textId="77777777" w:rsidR="00E34F0A" w:rsidRPr="004F4F33" w:rsidRDefault="00E34F0A" w:rsidP="00174BD4">
            <w:pPr>
              <w:autoSpaceDE/>
              <w:autoSpaceDN/>
              <w:adjustRightInd/>
              <w:spacing w:line="240" w:lineRule="auto"/>
              <w:ind w:firstLine="318"/>
              <w:jc w:val="left"/>
              <w:rPr>
                <w:color w:val="000000"/>
                <w:szCs w:val="24"/>
              </w:rPr>
            </w:pPr>
            <w:r w:rsidRPr="004F4F33">
              <w:rPr>
                <w:color w:val="000000"/>
                <w:szCs w:val="24"/>
              </w:rPr>
              <w:lastRenderedPageBreak/>
              <w:t>49. Информация о поступлении финансовых и материальных средств и об их расходовании по итогам финансового года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E3896" w14:textId="5D1AAE3B"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0AD8BF6" w14:textId="639AFC53"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CDF426B" w14:textId="77777777" w:rsidR="00E34F0A" w:rsidRPr="004F4F33" w:rsidRDefault="00E34F0A" w:rsidP="00174BD4">
            <w:pPr>
              <w:autoSpaceDE/>
              <w:autoSpaceDN/>
              <w:adjustRightInd/>
              <w:spacing w:line="240" w:lineRule="auto"/>
              <w:ind w:firstLine="0"/>
              <w:jc w:val="left"/>
              <w:rPr>
                <w:color w:val="000000"/>
                <w:szCs w:val="24"/>
              </w:rPr>
            </w:pPr>
            <w:r w:rsidRPr="004F4F33">
              <w:rPr>
                <w:color w:val="000000"/>
                <w:szCs w:val="24"/>
              </w:rPr>
              <w:t>1 – информация представлена, 0 – информация отсутствует</w:t>
            </w:r>
          </w:p>
        </w:tc>
      </w:tr>
      <w:tr w:rsidR="00E34F0A" w:rsidRPr="004F4F33" w14:paraId="5E364269" w14:textId="77777777" w:rsidTr="00E34F0A">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16968" w14:textId="77777777" w:rsidR="00E34F0A" w:rsidRPr="004F4F33" w:rsidRDefault="00E34F0A" w:rsidP="00174BD4">
            <w:pPr>
              <w:autoSpaceDE/>
              <w:autoSpaceDN/>
              <w:adjustRightInd/>
              <w:spacing w:line="240" w:lineRule="auto"/>
              <w:ind w:firstLine="318"/>
              <w:jc w:val="left"/>
              <w:rPr>
                <w:color w:val="000000"/>
                <w:szCs w:val="24"/>
              </w:rPr>
            </w:pPr>
            <w:r w:rsidRPr="004F4F33">
              <w:rPr>
                <w:color w:val="000000"/>
                <w:szCs w:val="24"/>
              </w:rPr>
              <w:t>50. 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59777" w14:textId="4BCEF5C3"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980A485" w14:textId="5DB70C1C" w:rsidR="00E34F0A" w:rsidRPr="004F4F33" w:rsidRDefault="00E34F0A" w:rsidP="00174BD4">
            <w:pPr>
              <w:autoSpaceDE/>
              <w:autoSpaceDN/>
              <w:adjustRightInd/>
              <w:spacing w:line="240" w:lineRule="auto"/>
              <w:ind w:firstLine="0"/>
              <w:jc w:val="center"/>
              <w:rPr>
                <w:b/>
                <w:bCs w:val="0"/>
                <w:color w:val="000000"/>
                <w:szCs w:val="24"/>
              </w:rPr>
            </w:pPr>
            <w:r w:rsidRPr="004F4F33">
              <w:rPr>
                <w:b/>
                <w:bCs w:val="0"/>
                <w:color w:val="000000"/>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734588F" w14:textId="77777777" w:rsidR="00E34F0A" w:rsidRPr="004F4F33" w:rsidRDefault="00E34F0A" w:rsidP="00174BD4">
            <w:pPr>
              <w:autoSpaceDE/>
              <w:autoSpaceDN/>
              <w:adjustRightInd/>
              <w:spacing w:line="240" w:lineRule="auto"/>
              <w:ind w:firstLine="0"/>
              <w:jc w:val="left"/>
              <w:rPr>
                <w:color w:val="000000"/>
                <w:szCs w:val="24"/>
              </w:rPr>
            </w:pPr>
            <w:r w:rsidRPr="004F4F33">
              <w:rPr>
                <w:color w:val="000000"/>
                <w:szCs w:val="24"/>
              </w:rPr>
              <w:t>1 – информация представлена в полном объеме по всем образовательным программам; 0,5 – информация представлена частично (отсутствует информация хотя бы по одной образовательной программе, профессии, специальности, направлению подготовки); 0 – информация отсутствует</w:t>
            </w:r>
          </w:p>
        </w:tc>
      </w:tr>
      <w:tr w:rsidR="00E34F0A" w:rsidRPr="004F4F33" w14:paraId="4C215DF8" w14:textId="77777777" w:rsidTr="00466C9E">
        <w:trPr>
          <w:trHeight w:val="300"/>
        </w:trPr>
        <w:tc>
          <w:tcPr>
            <w:tcW w:w="4390" w:type="dxa"/>
            <w:shd w:val="clear" w:color="auto" w:fill="auto"/>
            <w:noWrap/>
            <w:vAlign w:val="bottom"/>
          </w:tcPr>
          <w:p w14:paraId="5BAA4B5E" w14:textId="77777777" w:rsidR="00E34F0A" w:rsidRPr="004F4F33" w:rsidRDefault="00E34F0A" w:rsidP="00174BD4">
            <w:pPr>
              <w:autoSpaceDE/>
              <w:autoSpaceDN/>
              <w:adjustRightInd/>
              <w:spacing w:line="240" w:lineRule="auto"/>
              <w:ind w:firstLine="0"/>
              <w:jc w:val="right"/>
              <w:rPr>
                <w:b/>
                <w:szCs w:val="24"/>
              </w:rPr>
            </w:pPr>
            <w:r w:rsidRPr="004F4F33">
              <w:rPr>
                <w:b/>
                <w:szCs w:val="24"/>
              </w:rPr>
              <w:t>ВСЕГО</w:t>
            </w:r>
          </w:p>
        </w:tc>
        <w:tc>
          <w:tcPr>
            <w:tcW w:w="850" w:type="dxa"/>
            <w:shd w:val="clear" w:color="auto" w:fill="auto"/>
            <w:noWrap/>
            <w:vAlign w:val="bottom"/>
          </w:tcPr>
          <w:p w14:paraId="2F1A3A9A" w14:textId="3F52D186" w:rsidR="00E34F0A" w:rsidRPr="004F4F33" w:rsidRDefault="00E34F0A" w:rsidP="00174BD4">
            <w:pPr>
              <w:autoSpaceDE/>
              <w:autoSpaceDN/>
              <w:adjustRightInd/>
              <w:spacing w:line="240" w:lineRule="auto"/>
              <w:ind w:firstLine="0"/>
              <w:jc w:val="center"/>
              <w:rPr>
                <w:b/>
                <w:szCs w:val="24"/>
              </w:rPr>
            </w:pPr>
            <w:r w:rsidRPr="004F4F33">
              <w:rPr>
                <w:b/>
                <w:bCs w:val="0"/>
                <w:color w:val="000000"/>
                <w:szCs w:val="24"/>
              </w:rPr>
              <w:t>45*</w:t>
            </w:r>
          </w:p>
        </w:tc>
        <w:tc>
          <w:tcPr>
            <w:tcW w:w="851" w:type="dxa"/>
            <w:vAlign w:val="bottom"/>
          </w:tcPr>
          <w:p w14:paraId="1C46FD8A" w14:textId="2190D397" w:rsidR="00E34F0A" w:rsidRPr="004F4F33" w:rsidRDefault="00E34F0A" w:rsidP="00174BD4">
            <w:pPr>
              <w:autoSpaceDE/>
              <w:autoSpaceDN/>
              <w:adjustRightInd/>
              <w:spacing w:line="240" w:lineRule="auto"/>
              <w:ind w:firstLine="0"/>
              <w:jc w:val="center"/>
              <w:rPr>
                <w:rFonts w:eastAsiaTheme="minorHAnsi"/>
                <w:b/>
                <w:szCs w:val="24"/>
                <w:lang w:eastAsia="en-US"/>
              </w:rPr>
            </w:pPr>
            <w:r w:rsidRPr="004F4F33">
              <w:rPr>
                <w:b/>
                <w:bCs w:val="0"/>
                <w:color w:val="000000"/>
                <w:szCs w:val="24"/>
              </w:rPr>
              <w:t>49*</w:t>
            </w:r>
          </w:p>
        </w:tc>
        <w:tc>
          <w:tcPr>
            <w:tcW w:w="3260" w:type="dxa"/>
            <w:vAlign w:val="center"/>
          </w:tcPr>
          <w:p w14:paraId="6A795792" w14:textId="77777777" w:rsidR="00E34F0A" w:rsidRPr="004F4F33" w:rsidRDefault="00E34F0A" w:rsidP="00174BD4">
            <w:pPr>
              <w:autoSpaceDE/>
              <w:autoSpaceDN/>
              <w:adjustRightInd/>
              <w:spacing w:line="240" w:lineRule="auto"/>
              <w:ind w:firstLine="0"/>
              <w:jc w:val="left"/>
              <w:rPr>
                <w:rFonts w:eastAsiaTheme="minorHAnsi"/>
                <w:b/>
                <w:szCs w:val="24"/>
                <w:lang w:eastAsia="en-US"/>
              </w:rPr>
            </w:pPr>
          </w:p>
        </w:tc>
      </w:tr>
    </w:tbl>
    <w:p w14:paraId="18D6E81B" w14:textId="77777777" w:rsidR="00AC17A1" w:rsidRPr="004F4F33" w:rsidRDefault="00AC17A1" w:rsidP="00DC3C83">
      <w:pPr>
        <w:ind w:firstLine="0"/>
        <w:rPr>
          <w:szCs w:val="24"/>
        </w:rPr>
      </w:pPr>
    </w:p>
    <w:p w14:paraId="744CAB66" w14:textId="7F167598" w:rsidR="00675EF9" w:rsidRPr="00500EA4" w:rsidRDefault="00A93717" w:rsidP="00174BD4">
      <w:pPr>
        <w:pageBreakBefore/>
        <w:tabs>
          <w:tab w:val="left" w:pos="5880"/>
        </w:tabs>
        <w:autoSpaceDE/>
        <w:autoSpaceDN/>
        <w:adjustRightInd/>
        <w:spacing w:before="240" w:after="240" w:line="240" w:lineRule="auto"/>
        <w:ind w:firstLine="709"/>
        <w:jc w:val="center"/>
        <w:outlineLvl w:val="1"/>
        <w:rPr>
          <w:rFonts w:eastAsia="Calibri"/>
          <w:b/>
          <w:bCs w:val="0"/>
          <w:lang w:eastAsia="en-US"/>
        </w:rPr>
      </w:pPr>
      <w:bookmarkStart w:id="66" w:name="_ПРИЛОЖЕНИЕ_В_"/>
      <w:bookmarkStart w:id="67" w:name="_Toc2604222"/>
      <w:bookmarkStart w:id="68" w:name="_Toc92721973"/>
      <w:bookmarkEnd w:id="61"/>
      <w:bookmarkEnd w:id="66"/>
      <w:r w:rsidRPr="00500EA4">
        <w:rPr>
          <w:rFonts w:eastAsia="Calibri"/>
          <w:b/>
          <w:bCs w:val="0"/>
          <w:lang w:eastAsia="en-US"/>
        </w:rPr>
        <w:lastRenderedPageBreak/>
        <w:t xml:space="preserve">ПРИЛОЖЕНИЕ </w:t>
      </w:r>
      <w:r w:rsidR="00217A1B" w:rsidRPr="00500EA4">
        <w:rPr>
          <w:rFonts w:eastAsia="Calibri"/>
          <w:b/>
          <w:bCs w:val="0"/>
          <w:lang w:eastAsia="en-US"/>
        </w:rPr>
        <w:t>В</w:t>
      </w:r>
      <w:r w:rsidRPr="00500EA4">
        <w:rPr>
          <w:rFonts w:eastAsia="Calibri"/>
          <w:b/>
          <w:bCs w:val="0"/>
          <w:lang w:eastAsia="en-US"/>
        </w:rPr>
        <w:t xml:space="preserve"> </w:t>
      </w:r>
      <w:bookmarkEnd w:id="67"/>
      <w:r w:rsidR="00434528" w:rsidRPr="00500EA4">
        <w:rPr>
          <w:rFonts w:eastAsia="Calibri"/>
          <w:b/>
          <w:bCs w:val="0"/>
          <w:lang w:eastAsia="en-US"/>
        </w:rPr>
        <w:br/>
      </w:r>
      <w:r w:rsidR="00936E70" w:rsidRPr="00500EA4">
        <w:rPr>
          <w:rFonts w:eastAsia="Calibri"/>
          <w:b/>
          <w:bCs w:val="0"/>
          <w:lang w:eastAsia="en-US"/>
        </w:rPr>
        <w:t>А</w:t>
      </w:r>
      <w:r w:rsidR="00D3372B" w:rsidRPr="00500EA4">
        <w:rPr>
          <w:rFonts w:eastAsia="Calibri"/>
          <w:b/>
          <w:bCs w:val="0"/>
          <w:lang w:eastAsia="en-US"/>
        </w:rPr>
        <w:t>нкет</w:t>
      </w:r>
      <w:r w:rsidR="00936E70" w:rsidRPr="00500EA4">
        <w:rPr>
          <w:rFonts w:eastAsia="Calibri"/>
          <w:b/>
          <w:bCs w:val="0"/>
          <w:lang w:eastAsia="en-US"/>
        </w:rPr>
        <w:t>а</w:t>
      </w:r>
      <w:r w:rsidR="00D3372B" w:rsidRPr="00500EA4">
        <w:rPr>
          <w:rFonts w:eastAsia="Calibri"/>
          <w:b/>
          <w:bCs w:val="0"/>
          <w:lang w:eastAsia="en-US"/>
        </w:rPr>
        <w:t xml:space="preserve"> для получателей образовательных услуг</w:t>
      </w:r>
      <w:bookmarkEnd w:id="68"/>
    </w:p>
    <w:p w14:paraId="310CCE15" w14:textId="5A792D7F" w:rsidR="00C01384" w:rsidRPr="004F4F33" w:rsidRDefault="00C01384" w:rsidP="00174BD4">
      <w:pPr>
        <w:spacing w:line="240" w:lineRule="auto"/>
        <w:ind w:firstLine="0"/>
        <w:rPr>
          <w:szCs w:val="24"/>
        </w:rPr>
      </w:pPr>
      <w:bookmarkStart w:id="69" w:name="_Hlk51102201"/>
    </w:p>
    <w:p w14:paraId="47AC2AE6" w14:textId="58495665" w:rsidR="00D3372B" w:rsidRPr="00870A31" w:rsidRDefault="00D3372B" w:rsidP="00B30677">
      <w:pPr>
        <w:autoSpaceDE/>
        <w:autoSpaceDN/>
        <w:adjustRightInd/>
        <w:spacing w:before="240" w:after="240" w:line="240" w:lineRule="auto"/>
        <w:ind w:firstLine="709"/>
        <w:rPr>
          <w:rFonts w:eastAsiaTheme="majorEastAsia"/>
          <w:b/>
          <w:bCs w:val="0"/>
          <w:lang w:eastAsia="en-US"/>
        </w:rPr>
      </w:pPr>
      <w:bookmarkStart w:id="70" w:name="_Hlk72493356"/>
      <w:r w:rsidRPr="00870A31">
        <w:rPr>
          <w:rFonts w:eastAsiaTheme="majorEastAsia"/>
          <w:b/>
          <w:bCs w:val="0"/>
          <w:lang w:eastAsia="en-US"/>
        </w:rPr>
        <w:t xml:space="preserve">В.1 </w:t>
      </w:r>
      <w:r w:rsidR="00936E70" w:rsidRPr="00870A31">
        <w:rPr>
          <w:rFonts w:eastAsiaTheme="majorEastAsia"/>
          <w:b/>
          <w:bCs w:val="0"/>
          <w:lang w:eastAsia="en-US"/>
        </w:rPr>
        <w:t>О</w:t>
      </w:r>
      <w:r w:rsidRPr="00870A31">
        <w:rPr>
          <w:rFonts w:eastAsiaTheme="majorEastAsia"/>
          <w:b/>
          <w:bCs w:val="0"/>
          <w:lang w:eastAsia="en-US"/>
        </w:rPr>
        <w:t>просн</w:t>
      </w:r>
      <w:r w:rsidR="00936E70" w:rsidRPr="00870A31">
        <w:rPr>
          <w:rFonts w:eastAsiaTheme="majorEastAsia"/>
          <w:b/>
          <w:bCs w:val="0"/>
          <w:lang w:eastAsia="en-US"/>
        </w:rPr>
        <w:t>ая</w:t>
      </w:r>
      <w:r w:rsidRPr="00870A31">
        <w:rPr>
          <w:rFonts w:eastAsiaTheme="majorEastAsia"/>
          <w:b/>
          <w:bCs w:val="0"/>
          <w:lang w:eastAsia="en-US"/>
        </w:rPr>
        <w:t xml:space="preserve"> онлайн-анкет</w:t>
      </w:r>
      <w:r w:rsidR="00936E70" w:rsidRPr="00870A31">
        <w:rPr>
          <w:rFonts w:eastAsiaTheme="majorEastAsia"/>
          <w:b/>
          <w:bCs w:val="0"/>
          <w:lang w:eastAsia="en-US"/>
        </w:rPr>
        <w:t xml:space="preserve">а </w:t>
      </w:r>
      <w:r w:rsidRPr="00870A31">
        <w:rPr>
          <w:rFonts w:eastAsiaTheme="majorEastAsia"/>
          <w:b/>
          <w:bCs w:val="0"/>
          <w:lang w:eastAsia="en-US"/>
        </w:rPr>
        <w:t>для получателей образовательных услуг</w:t>
      </w:r>
    </w:p>
    <w:p w14:paraId="0E686A1B" w14:textId="77777777" w:rsidR="003B257A" w:rsidRPr="004F4F33" w:rsidRDefault="003B257A" w:rsidP="00174BD4">
      <w:pPr>
        <w:spacing w:line="240" w:lineRule="auto"/>
        <w:ind w:firstLine="0"/>
        <w:rPr>
          <w:szCs w:val="24"/>
        </w:rPr>
      </w:pPr>
      <w:r w:rsidRPr="004F4F33">
        <w:rPr>
          <w:szCs w:val="24"/>
        </w:rPr>
        <w:t>Наименование муниципального образования Свердловской области, в котором расположена образовательная организация (</w:t>
      </w:r>
      <w:r w:rsidRPr="004F4F33">
        <w:rPr>
          <w:i/>
          <w:szCs w:val="24"/>
        </w:rPr>
        <w:t>выбор из перечня</w:t>
      </w:r>
      <w:r w:rsidRPr="004F4F33">
        <w:rPr>
          <w:szCs w:val="24"/>
        </w:rPr>
        <w:t>).</w:t>
      </w:r>
    </w:p>
    <w:p w14:paraId="56BB4B06" w14:textId="77777777" w:rsidR="003B257A" w:rsidRPr="004F4F33" w:rsidRDefault="003B257A" w:rsidP="00174BD4">
      <w:pPr>
        <w:spacing w:line="240" w:lineRule="auto"/>
        <w:ind w:firstLine="0"/>
        <w:rPr>
          <w:i/>
          <w:iCs/>
          <w:szCs w:val="24"/>
        </w:rPr>
      </w:pPr>
      <w:r w:rsidRPr="004F4F33">
        <w:rPr>
          <w:i/>
          <w:iCs/>
          <w:szCs w:val="24"/>
        </w:rPr>
        <w:t>Для г.Екатеринбург – дополнительно – выбор района города</w:t>
      </w:r>
    </w:p>
    <w:tbl>
      <w:tblPr>
        <w:tblW w:w="9464" w:type="dxa"/>
        <w:tblBorders>
          <w:bottom w:val="single" w:sz="4" w:space="0" w:color="auto"/>
        </w:tblBorders>
        <w:tblLook w:val="04A0" w:firstRow="1" w:lastRow="0" w:firstColumn="1" w:lastColumn="0" w:noHBand="0" w:noVBand="1"/>
      </w:tblPr>
      <w:tblGrid>
        <w:gridCol w:w="9464"/>
      </w:tblGrid>
      <w:tr w:rsidR="003B257A" w:rsidRPr="004F4F33" w14:paraId="504679FA" w14:textId="77777777" w:rsidTr="00466C9E">
        <w:trPr>
          <w:trHeight w:val="459"/>
        </w:trPr>
        <w:tc>
          <w:tcPr>
            <w:tcW w:w="9464" w:type="dxa"/>
            <w:tcBorders>
              <w:top w:val="nil"/>
              <w:left w:val="nil"/>
              <w:bottom w:val="single" w:sz="4" w:space="0" w:color="auto"/>
              <w:right w:val="nil"/>
            </w:tcBorders>
          </w:tcPr>
          <w:p w14:paraId="6A3A0E60" w14:textId="77777777" w:rsidR="003B257A" w:rsidRPr="004F4F33" w:rsidRDefault="003B257A" w:rsidP="00174BD4">
            <w:pPr>
              <w:widowControl w:val="0"/>
              <w:tabs>
                <w:tab w:val="left" w:pos="4824"/>
              </w:tabs>
              <w:spacing w:after="120" w:line="240" w:lineRule="auto"/>
              <w:ind w:firstLine="0"/>
              <w:rPr>
                <w:rFonts w:eastAsia="SimSun"/>
                <w:szCs w:val="24"/>
                <w:lang w:eastAsia="en-US"/>
              </w:rPr>
            </w:pPr>
          </w:p>
        </w:tc>
      </w:tr>
    </w:tbl>
    <w:p w14:paraId="3AC24463" w14:textId="77777777" w:rsidR="003B257A" w:rsidRPr="004F4F33" w:rsidRDefault="003B257A" w:rsidP="00174BD4">
      <w:pPr>
        <w:widowControl w:val="0"/>
        <w:spacing w:line="240" w:lineRule="auto"/>
        <w:ind w:firstLine="0"/>
        <w:rPr>
          <w:bCs w:val="0"/>
          <w:szCs w:val="24"/>
        </w:rPr>
      </w:pPr>
    </w:p>
    <w:p w14:paraId="49C65844" w14:textId="77777777" w:rsidR="003B257A" w:rsidRPr="004F4F33" w:rsidRDefault="003B257A" w:rsidP="00174BD4">
      <w:pPr>
        <w:spacing w:line="240" w:lineRule="auto"/>
        <w:ind w:firstLine="0"/>
        <w:rPr>
          <w:szCs w:val="24"/>
        </w:rPr>
      </w:pPr>
      <w:r w:rsidRPr="004F4F33">
        <w:rPr>
          <w:szCs w:val="24"/>
        </w:rPr>
        <w:t>Выберите тип образовательной организации:</w:t>
      </w:r>
    </w:p>
    <w:p w14:paraId="5934FB6C" w14:textId="77777777" w:rsidR="003B257A" w:rsidRPr="004F4F33" w:rsidRDefault="003B257A" w:rsidP="00174BD4">
      <w:pPr>
        <w:widowControl w:val="0"/>
        <w:numPr>
          <w:ilvl w:val="0"/>
          <w:numId w:val="19"/>
        </w:numPr>
        <w:tabs>
          <w:tab w:val="left" w:pos="4824"/>
        </w:tabs>
        <w:autoSpaceDE/>
        <w:autoSpaceDN/>
        <w:adjustRightInd/>
        <w:spacing w:after="160" w:line="240" w:lineRule="auto"/>
        <w:contextualSpacing/>
        <w:jc w:val="left"/>
        <w:rPr>
          <w:szCs w:val="24"/>
        </w:rPr>
      </w:pPr>
      <w:r w:rsidRPr="004F4F33">
        <w:rPr>
          <w:szCs w:val="24"/>
        </w:rPr>
        <w:t>общеобразовательная организация</w:t>
      </w:r>
    </w:p>
    <w:p w14:paraId="609E4C74" w14:textId="77777777" w:rsidR="003B257A" w:rsidRPr="004F4F33" w:rsidRDefault="003B257A" w:rsidP="00174BD4">
      <w:pPr>
        <w:widowControl w:val="0"/>
        <w:numPr>
          <w:ilvl w:val="0"/>
          <w:numId w:val="19"/>
        </w:numPr>
        <w:tabs>
          <w:tab w:val="left" w:pos="4824"/>
        </w:tabs>
        <w:autoSpaceDE/>
        <w:autoSpaceDN/>
        <w:adjustRightInd/>
        <w:spacing w:after="160" w:line="240" w:lineRule="auto"/>
        <w:contextualSpacing/>
        <w:jc w:val="left"/>
        <w:rPr>
          <w:szCs w:val="24"/>
        </w:rPr>
      </w:pPr>
      <w:r w:rsidRPr="004F4F33">
        <w:rPr>
          <w:szCs w:val="24"/>
        </w:rPr>
        <w:t>организация среднего профессионального образования</w:t>
      </w:r>
    </w:p>
    <w:p w14:paraId="33E7DF66" w14:textId="77777777" w:rsidR="003B257A" w:rsidRPr="004F4F33" w:rsidRDefault="003B257A" w:rsidP="00174BD4">
      <w:pPr>
        <w:widowControl w:val="0"/>
        <w:spacing w:line="240" w:lineRule="auto"/>
        <w:ind w:firstLine="0"/>
        <w:rPr>
          <w:bCs w:val="0"/>
          <w:szCs w:val="24"/>
        </w:rPr>
      </w:pPr>
    </w:p>
    <w:p w14:paraId="61721D0D" w14:textId="77777777" w:rsidR="003B257A" w:rsidRPr="004F4F33" w:rsidRDefault="003B257A" w:rsidP="00174BD4">
      <w:pPr>
        <w:spacing w:line="240" w:lineRule="auto"/>
        <w:ind w:firstLine="0"/>
        <w:rPr>
          <w:szCs w:val="24"/>
        </w:rPr>
      </w:pPr>
      <w:r w:rsidRPr="004F4F33">
        <w:rPr>
          <w:szCs w:val="24"/>
        </w:rPr>
        <w:t>Образовательная организация (выбор из перечня)</w:t>
      </w:r>
    </w:p>
    <w:tbl>
      <w:tblPr>
        <w:tblW w:w="9464" w:type="dxa"/>
        <w:tblBorders>
          <w:bottom w:val="single" w:sz="4" w:space="0" w:color="auto"/>
        </w:tblBorders>
        <w:tblLook w:val="04A0" w:firstRow="1" w:lastRow="0" w:firstColumn="1" w:lastColumn="0" w:noHBand="0" w:noVBand="1"/>
      </w:tblPr>
      <w:tblGrid>
        <w:gridCol w:w="9464"/>
      </w:tblGrid>
      <w:tr w:rsidR="003B257A" w:rsidRPr="004F4F33" w14:paraId="08D48F94" w14:textId="77777777" w:rsidTr="00466C9E">
        <w:trPr>
          <w:trHeight w:val="459"/>
        </w:trPr>
        <w:tc>
          <w:tcPr>
            <w:tcW w:w="9464" w:type="dxa"/>
            <w:tcBorders>
              <w:top w:val="nil"/>
              <w:left w:val="nil"/>
              <w:bottom w:val="single" w:sz="4" w:space="0" w:color="auto"/>
              <w:right w:val="nil"/>
            </w:tcBorders>
          </w:tcPr>
          <w:p w14:paraId="71D1631F" w14:textId="77777777" w:rsidR="003B257A" w:rsidRPr="004F4F33" w:rsidRDefault="003B257A" w:rsidP="00174BD4">
            <w:pPr>
              <w:widowControl w:val="0"/>
              <w:tabs>
                <w:tab w:val="left" w:pos="4824"/>
              </w:tabs>
              <w:spacing w:after="120" w:line="240" w:lineRule="auto"/>
              <w:ind w:firstLine="0"/>
              <w:rPr>
                <w:rFonts w:eastAsia="SimSun"/>
                <w:szCs w:val="24"/>
                <w:lang w:eastAsia="en-US"/>
              </w:rPr>
            </w:pPr>
          </w:p>
        </w:tc>
      </w:tr>
    </w:tbl>
    <w:p w14:paraId="5D94E938" w14:textId="77777777" w:rsidR="003B257A" w:rsidRPr="004F4F33" w:rsidRDefault="003B257A" w:rsidP="00174BD4">
      <w:pPr>
        <w:widowControl w:val="0"/>
        <w:spacing w:line="240" w:lineRule="auto"/>
        <w:ind w:firstLine="0"/>
        <w:rPr>
          <w:bCs w:val="0"/>
          <w:szCs w:val="24"/>
        </w:rPr>
      </w:pPr>
    </w:p>
    <w:p w14:paraId="34C3FBFC" w14:textId="77777777" w:rsidR="003B257A" w:rsidRPr="004F4F33" w:rsidRDefault="003B257A" w:rsidP="00174BD4">
      <w:pPr>
        <w:widowControl w:val="0"/>
        <w:spacing w:line="240" w:lineRule="auto"/>
        <w:ind w:firstLine="0"/>
        <w:rPr>
          <w:bCs w:val="0"/>
          <w:szCs w:val="24"/>
        </w:rPr>
      </w:pPr>
      <w:r w:rsidRPr="004F4F33">
        <w:rPr>
          <w:bCs w:val="0"/>
          <w:szCs w:val="24"/>
        </w:rPr>
        <w:t xml:space="preserve">ДЕМОНСТРАЦИЯ ПОСЛЕ ВЫБОРА ОРГАНИЗАЦИИ КАРТОЧКИ СВЕДЕНИЙ О НЕЙ </w:t>
      </w:r>
      <w:r w:rsidRPr="004F4F33">
        <w:rPr>
          <w:bCs w:val="0"/>
          <w:i/>
          <w:iCs/>
          <w:szCs w:val="24"/>
        </w:rPr>
        <w:t>(наименование, тип организации, ИНН, адрес, телефон, электронная почта)</w:t>
      </w:r>
    </w:p>
    <w:p w14:paraId="5DA6C8F0" w14:textId="77777777" w:rsidR="003B257A" w:rsidRPr="004F4F33" w:rsidRDefault="003B257A" w:rsidP="00174BD4">
      <w:pPr>
        <w:spacing w:line="240" w:lineRule="auto"/>
        <w:ind w:firstLine="0"/>
        <w:rPr>
          <w:szCs w:val="24"/>
        </w:rPr>
      </w:pPr>
    </w:p>
    <w:p w14:paraId="62778995" w14:textId="77777777" w:rsidR="003B257A" w:rsidRPr="004F4F33" w:rsidRDefault="003B257A" w:rsidP="00174BD4">
      <w:pPr>
        <w:spacing w:line="240" w:lineRule="auto"/>
        <w:ind w:firstLine="0"/>
        <w:jc w:val="center"/>
        <w:rPr>
          <w:bCs w:val="0"/>
          <w:szCs w:val="24"/>
        </w:rPr>
      </w:pPr>
      <w:r w:rsidRPr="004F4F33">
        <w:rPr>
          <w:bCs w:val="0"/>
          <w:szCs w:val="24"/>
        </w:rPr>
        <w:t>Уважаемый участник опроса!</w:t>
      </w:r>
    </w:p>
    <w:p w14:paraId="1EE616A3" w14:textId="77777777" w:rsidR="003B257A" w:rsidRPr="004F4F33" w:rsidRDefault="003B257A" w:rsidP="00174BD4">
      <w:pPr>
        <w:spacing w:line="240" w:lineRule="auto"/>
        <w:ind w:firstLine="0"/>
        <w:rPr>
          <w:bCs w:val="0"/>
          <w:szCs w:val="24"/>
        </w:rPr>
      </w:pPr>
      <w:r w:rsidRPr="004F4F33">
        <w:rPr>
          <w:bCs w:val="0"/>
          <w:szCs w:val="24"/>
        </w:rPr>
        <w:t xml:space="preserve">Опрос проводится в целях выявления мнения граждан о качестве условий осуществления образовательной деятельности образовательными организациями.  </w:t>
      </w:r>
    </w:p>
    <w:p w14:paraId="7BFF2834" w14:textId="77777777" w:rsidR="003B257A" w:rsidRPr="004F4F33" w:rsidRDefault="003B257A" w:rsidP="00174BD4">
      <w:pPr>
        <w:spacing w:line="240" w:lineRule="auto"/>
        <w:ind w:firstLine="0"/>
        <w:rPr>
          <w:bCs w:val="0"/>
          <w:szCs w:val="24"/>
        </w:rPr>
      </w:pPr>
      <w:r w:rsidRPr="004F4F33">
        <w:rPr>
          <w:bCs w:val="0"/>
          <w:szCs w:val="24"/>
        </w:rPr>
        <w:t>Пожалуйста, ответьте на вопросы анкеты. Ваше мнение позволит улучшить работу образовательной организации и повысить качество оказания услуг населению.</w:t>
      </w:r>
    </w:p>
    <w:p w14:paraId="06B64D8D" w14:textId="77777777" w:rsidR="003B257A" w:rsidRPr="004F4F33" w:rsidRDefault="003B257A" w:rsidP="00174BD4">
      <w:pPr>
        <w:spacing w:line="240" w:lineRule="auto"/>
        <w:ind w:firstLine="0"/>
        <w:rPr>
          <w:bCs w:val="0"/>
          <w:szCs w:val="24"/>
        </w:rPr>
      </w:pPr>
      <w:r w:rsidRPr="004F4F33">
        <w:rPr>
          <w:bCs w:val="0"/>
          <w:szCs w:val="24"/>
        </w:rPr>
        <w:t>Опрос проводится анонимно. Ваши фамилию, имя, отчество, контактные телефоны указывать не нужно. Конфиденциальность высказанного Вами мнения о качестве условий оказания услуг образовательными организациями гарантируется.</w:t>
      </w:r>
    </w:p>
    <w:p w14:paraId="1AC9DB0A" w14:textId="77777777" w:rsidR="003B257A" w:rsidRPr="004F4F33" w:rsidRDefault="003B257A" w:rsidP="00174BD4">
      <w:pPr>
        <w:spacing w:line="240" w:lineRule="auto"/>
        <w:ind w:firstLine="0"/>
        <w:rPr>
          <w:bCs w:val="0"/>
          <w:szCs w:val="24"/>
        </w:rPr>
      </w:pPr>
    </w:p>
    <w:p w14:paraId="4CE4C6AE" w14:textId="77777777" w:rsidR="003B257A" w:rsidRPr="004F4F33" w:rsidRDefault="003B257A" w:rsidP="00174BD4">
      <w:pPr>
        <w:autoSpaceDE/>
        <w:autoSpaceDN/>
        <w:adjustRightInd/>
        <w:spacing w:before="120" w:after="60" w:line="240" w:lineRule="auto"/>
        <w:ind w:firstLine="0"/>
        <w:rPr>
          <w:rFonts w:eastAsia="Calibri"/>
          <w:b/>
          <w:bCs w:val="0"/>
          <w:szCs w:val="24"/>
          <w:lang w:eastAsia="en-US"/>
        </w:rPr>
      </w:pPr>
      <w:r w:rsidRPr="004F4F33">
        <w:rPr>
          <w:rFonts w:eastAsia="Calibri"/>
          <w:b/>
          <w:bCs w:val="0"/>
          <w:szCs w:val="24"/>
          <w:lang w:eastAsia="en-US"/>
        </w:rPr>
        <w:t>Вы:</w:t>
      </w:r>
    </w:p>
    <w:tbl>
      <w:tblPr>
        <w:tblStyle w:val="190"/>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2"/>
        <w:gridCol w:w="4927"/>
      </w:tblGrid>
      <w:tr w:rsidR="003B257A" w:rsidRPr="004F4F33" w14:paraId="248E02AB" w14:textId="77777777" w:rsidTr="00466C9E">
        <w:trPr>
          <w:trHeight w:val="441"/>
        </w:trPr>
        <w:tc>
          <w:tcPr>
            <w:tcW w:w="3152" w:type="dxa"/>
          </w:tcPr>
          <w:p w14:paraId="7FA6D5F4" w14:textId="77777777" w:rsidR="003B257A" w:rsidRPr="004F4F33" w:rsidRDefault="003B257A" w:rsidP="00174BD4">
            <w:pPr>
              <w:tabs>
                <w:tab w:val="left" w:pos="426"/>
              </w:tabs>
              <w:autoSpaceDE/>
              <w:autoSpaceDN/>
              <w:adjustRightInd/>
              <w:spacing w:after="120" w:line="240" w:lineRule="auto"/>
              <w:ind w:firstLine="0"/>
              <w:jc w:val="left"/>
              <w:rPr>
                <w:rFonts w:eastAsia="Calibri"/>
                <w:szCs w:val="24"/>
                <w:lang w:eastAsia="en-US"/>
              </w:rPr>
            </w:pPr>
            <w:r w:rsidRPr="004F4F33">
              <w:rPr>
                <w:rFonts w:eastAsia="Calibri"/>
                <w:szCs w:val="24"/>
                <w:lang w:eastAsia="en-US"/>
              </w:rPr>
              <w:t>1. обучающийся</w:t>
            </w:r>
          </w:p>
        </w:tc>
        <w:tc>
          <w:tcPr>
            <w:tcW w:w="4927" w:type="dxa"/>
          </w:tcPr>
          <w:p w14:paraId="3E6ADC30" w14:textId="77777777" w:rsidR="003B257A" w:rsidRPr="004F4F33" w:rsidRDefault="003B257A" w:rsidP="00174BD4">
            <w:pPr>
              <w:tabs>
                <w:tab w:val="left" w:pos="426"/>
              </w:tabs>
              <w:autoSpaceDE/>
              <w:autoSpaceDN/>
              <w:adjustRightInd/>
              <w:spacing w:after="120" w:line="240" w:lineRule="auto"/>
              <w:ind w:firstLine="0"/>
              <w:jc w:val="left"/>
              <w:rPr>
                <w:rFonts w:eastAsia="Calibri"/>
                <w:szCs w:val="24"/>
                <w:lang w:eastAsia="en-US"/>
              </w:rPr>
            </w:pPr>
            <w:r w:rsidRPr="004F4F33">
              <w:rPr>
                <w:rFonts w:eastAsia="Calibri"/>
                <w:szCs w:val="24"/>
                <w:lang w:eastAsia="en-US"/>
              </w:rPr>
              <w:t>2. родитель (законный представитель)</w:t>
            </w:r>
          </w:p>
        </w:tc>
      </w:tr>
    </w:tbl>
    <w:p w14:paraId="77091CCE" w14:textId="77777777" w:rsidR="003B257A" w:rsidRPr="004F4F33" w:rsidRDefault="003B257A" w:rsidP="00174BD4">
      <w:pPr>
        <w:autoSpaceDE/>
        <w:autoSpaceDN/>
        <w:adjustRightInd/>
        <w:spacing w:before="120" w:after="60" w:line="240" w:lineRule="auto"/>
        <w:ind w:firstLine="0"/>
        <w:rPr>
          <w:rFonts w:eastAsia="Calibri"/>
          <w:b/>
          <w:bCs w:val="0"/>
          <w:szCs w:val="24"/>
          <w:lang w:eastAsia="en-US"/>
        </w:rPr>
      </w:pPr>
      <w:r w:rsidRPr="004F4F33">
        <w:rPr>
          <w:rFonts w:eastAsia="Calibri"/>
          <w:b/>
          <w:bCs w:val="0"/>
          <w:szCs w:val="24"/>
          <w:lang w:eastAsia="en-US"/>
        </w:rPr>
        <w:t>Ваш ВОЗРАСТ</w:t>
      </w:r>
    </w:p>
    <w:tbl>
      <w:tblPr>
        <w:tblStyle w:val="190"/>
        <w:tblW w:w="8363"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6"/>
        <w:gridCol w:w="5307"/>
      </w:tblGrid>
      <w:tr w:rsidR="003B257A" w:rsidRPr="004F4F33" w14:paraId="3A9B809F" w14:textId="77777777" w:rsidTr="00466C9E">
        <w:tc>
          <w:tcPr>
            <w:tcW w:w="3056" w:type="dxa"/>
          </w:tcPr>
          <w:p w14:paraId="33A2FE00" w14:textId="4229DDDE" w:rsidR="003B257A" w:rsidRPr="004F4F33" w:rsidRDefault="0015201B" w:rsidP="00174BD4">
            <w:pPr>
              <w:tabs>
                <w:tab w:val="left" w:pos="426"/>
              </w:tabs>
              <w:autoSpaceDE/>
              <w:autoSpaceDN/>
              <w:adjustRightInd/>
              <w:spacing w:after="120" w:line="240" w:lineRule="auto"/>
              <w:ind w:firstLine="0"/>
              <w:jc w:val="left"/>
              <w:rPr>
                <w:rFonts w:eastAsia="Calibri"/>
                <w:szCs w:val="24"/>
                <w:lang w:eastAsia="en-US"/>
              </w:rPr>
            </w:pPr>
            <w:r>
              <w:rPr>
                <w:rFonts w:eastAsia="Calibri"/>
                <w:szCs w:val="24"/>
                <w:lang w:eastAsia="en-US"/>
              </w:rPr>
              <w:t xml:space="preserve">, , , , , , , , , , </w:t>
            </w:r>
            <w:r w:rsidR="003B257A" w:rsidRPr="004F4F33">
              <w:rPr>
                <w:rFonts w:eastAsia="Calibri"/>
                <w:szCs w:val="24"/>
                <w:lang w:eastAsia="en-US"/>
              </w:rPr>
              <w:t xml:space="preserve"> </w:t>
            </w:r>
            <w:r w:rsidR="003B257A" w:rsidRPr="004F4F33">
              <w:rPr>
                <w:rFonts w:eastAsia="Calibri"/>
                <w:i/>
                <w:szCs w:val="24"/>
                <w:lang w:eastAsia="en-US"/>
              </w:rPr>
              <w:t>(полных лет)</w:t>
            </w:r>
          </w:p>
        </w:tc>
        <w:tc>
          <w:tcPr>
            <w:tcW w:w="5307" w:type="dxa"/>
          </w:tcPr>
          <w:p w14:paraId="0EF726E3" w14:textId="77777777" w:rsidR="003B257A" w:rsidRPr="004F4F33" w:rsidRDefault="003B257A" w:rsidP="00174BD4">
            <w:pPr>
              <w:tabs>
                <w:tab w:val="left" w:pos="426"/>
              </w:tabs>
              <w:autoSpaceDE/>
              <w:autoSpaceDN/>
              <w:adjustRightInd/>
              <w:spacing w:after="120" w:line="240" w:lineRule="auto"/>
              <w:ind w:firstLine="0"/>
              <w:jc w:val="left"/>
              <w:rPr>
                <w:rFonts w:eastAsia="Calibri"/>
                <w:b/>
                <w:i/>
                <w:szCs w:val="24"/>
                <w:lang w:eastAsia="en-US"/>
              </w:rPr>
            </w:pPr>
            <w:r w:rsidRPr="004F4F33">
              <w:rPr>
                <w:rFonts w:eastAsia="Calibri"/>
                <w:b/>
                <w:i/>
                <w:szCs w:val="24"/>
                <w:lang w:eastAsia="en-US"/>
              </w:rPr>
              <w:t>ЕСЛИ меньше 14 лет, ЗАВЕРШИТЬ ОПРОС</w:t>
            </w:r>
          </w:p>
        </w:tc>
      </w:tr>
    </w:tbl>
    <w:p w14:paraId="7AA22967" w14:textId="77777777" w:rsidR="003B257A" w:rsidRPr="004F4F33" w:rsidRDefault="003B257A" w:rsidP="00174BD4">
      <w:pPr>
        <w:autoSpaceDE/>
        <w:autoSpaceDN/>
        <w:adjustRightInd/>
        <w:spacing w:before="120" w:after="60" w:line="240" w:lineRule="auto"/>
        <w:ind w:firstLine="0"/>
        <w:rPr>
          <w:rFonts w:eastAsia="Calibri"/>
          <w:b/>
          <w:bCs w:val="0"/>
          <w:szCs w:val="24"/>
          <w:lang w:eastAsia="en-US"/>
        </w:rPr>
      </w:pPr>
      <w:r w:rsidRPr="004F4F33">
        <w:rPr>
          <w:rFonts w:eastAsia="Calibri"/>
          <w:b/>
          <w:bCs w:val="0"/>
          <w:szCs w:val="24"/>
          <w:lang w:eastAsia="en-US"/>
        </w:rPr>
        <w:t>Ваш ПОЛ</w:t>
      </w:r>
    </w:p>
    <w:tbl>
      <w:tblPr>
        <w:tblStyle w:val="190"/>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4"/>
        <w:gridCol w:w="3544"/>
      </w:tblGrid>
      <w:tr w:rsidR="003B257A" w:rsidRPr="004F4F33" w14:paraId="043AA400" w14:textId="77777777" w:rsidTr="00466C9E">
        <w:tc>
          <w:tcPr>
            <w:tcW w:w="2234" w:type="dxa"/>
          </w:tcPr>
          <w:p w14:paraId="3A1B45DC" w14:textId="77777777" w:rsidR="003B257A" w:rsidRPr="004F4F33" w:rsidRDefault="003B257A" w:rsidP="00174BD4">
            <w:pPr>
              <w:tabs>
                <w:tab w:val="left" w:pos="426"/>
              </w:tabs>
              <w:autoSpaceDE/>
              <w:autoSpaceDN/>
              <w:adjustRightInd/>
              <w:spacing w:after="120" w:line="240" w:lineRule="auto"/>
              <w:ind w:firstLine="0"/>
              <w:jc w:val="left"/>
              <w:rPr>
                <w:rFonts w:eastAsia="Calibri"/>
                <w:szCs w:val="24"/>
                <w:lang w:eastAsia="en-US"/>
              </w:rPr>
            </w:pPr>
            <w:r w:rsidRPr="004F4F33">
              <w:rPr>
                <w:rFonts w:eastAsia="Calibri"/>
                <w:szCs w:val="24"/>
                <w:lang w:eastAsia="en-US"/>
              </w:rPr>
              <w:t>1. мужской</w:t>
            </w:r>
          </w:p>
        </w:tc>
        <w:tc>
          <w:tcPr>
            <w:tcW w:w="3544" w:type="dxa"/>
          </w:tcPr>
          <w:p w14:paraId="4353E310" w14:textId="77777777" w:rsidR="003B257A" w:rsidRPr="004F4F33" w:rsidRDefault="003B257A" w:rsidP="00174BD4">
            <w:pPr>
              <w:tabs>
                <w:tab w:val="left" w:pos="426"/>
              </w:tabs>
              <w:autoSpaceDE/>
              <w:autoSpaceDN/>
              <w:adjustRightInd/>
              <w:spacing w:after="120" w:line="240" w:lineRule="auto"/>
              <w:ind w:firstLine="0"/>
              <w:jc w:val="left"/>
              <w:rPr>
                <w:rFonts w:eastAsia="Calibri"/>
                <w:szCs w:val="24"/>
                <w:lang w:eastAsia="en-US"/>
              </w:rPr>
            </w:pPr>
            <w:r w:rsidRPr="004F4F33">
              <w:rPr>
                <w:rFonts w:eastAsia="Calibri"/>
                <w:szCs w:val="24"/>
                <w:lang w:eastAsia="en-US"/>
              </w:rPr>
              <w:t>2. женский</w:t>
            </w:r>
          </w:p>
        </w:tc>
      </w:tr>
    </w:tbl>
    <w:p w14:paraId="58B2368A" w14:textId="77777777" w:rsidR="003B257A" w:rsidRPr="004F4F33" w:rsidRDefault="003B257A" w:rsidP="00174BD4">
      <w:pPr>
        <w:spacing w:line="240" w:lineRule="auto"/>
        <w:ind w:firstLine="0"/>
        <w:rPr>
          <w:bCs w:val="0"/>
          <w:szCs w:val="24"/>
        </w:rPr>
      </w:pPr>
    </w:p>
    <w:p w14:paraId="47E34238" w14:textId="77777777" w:rsidR="003B257A" w:rsidRPr="004F4F33" w:rsidRDefault="003B257A" w:rsidP="00174BD4">
      <w:pPr>
        <w:widowControl w:val="0"/>
        <w:tabs>
          <w:tab w:val="left" w:pos="4824"/>
        </w:tabs>
        <w:spacing w:after="120" w:line="240" w:lineRule="auto"/>
        <w:ind w:left="426" w:hanging="426"/>
        <w:rPr>
          <w:b/>
          <w:szCs w:val="24"/>
        </w:rPr>
      </w:pPr>
      <w:r w:rsidRPr="004F4F33">
        <w:rPr>
          <w:b/>
          <w:szCs w:val="24"/>
        </w:rPr>
        <w:t>1. При посещении организации обращались ли Вы к информации о ее деятельности, размещенной на информационных стендах в помещениях организации?</w:t>
      </w:r>
    </w:p>
    <w:p w14:paraId="7470425F" w14:textId="77777777" w:rsidR="003B257A" w:rsidRPr="004F4F33" w:rsidRDefault="003B257A" w:rsidP="00174BD4">
      <w:pPr>
        <w:widowControl w:val="0"/>
        <w:numPr>
          <w:ilvl w:val="0"/>
          <w:numId w:val="16"/>
        </w:numPr>
        <w:tabs>
          <w:tab w:val="left" w:pos="4824"/>
        </w:tabs>
        <w:autoSpaceDE/>
        <w:autoSpaceDN/>
        <w:adjustRightInd/>
        <w:spacing w:after="160" w:line="240" w:lineRule="auto"/>
        <w:ind w:left="1428"/>
        <w:contextualSpacing/>
        <w:jc w:val="left"/>
        <w:rPr>
          <w:szCs w:val="24"/>
        </w:rPr>
      </w:pPr>
      <w:r w:rsidRPr="004F4F33">
        <w:rPr>
          <w:szCs w:val="24"/>
        </w:rPr>
        <w:t xml:space="preserve">Да </w:t>
      </w:r>
    </w:p>
    <w:p w14:paraId="11AF2329" w14:textId="77777777" w:rsidR="003B257A" w:rsidRPr="004F4F33" w:rsidRDefault="003B257A" w:rsidP="00174BD4">
      <w:pPr>
        <w:widowControl w:val="0"/>
        <w:numPr>
          <w:ilvl w:val="0"/>
          <w:numId w:val="16"/>
        </w:numPr>
        <w:tabs>
          <w:tab w:val="left" w:pos="4824"/>
        </w:tabs>
        <w:autoSpaceDE/>
        <w:autoSpaceDN/>
        <w:adjustRightInd/>
        <w:spacing w:after="160" w:line="240" w:lineRule="auto"/>
        <w:ind w:left="1428"/>
        <w:contextualSpacing/>
        <w:jc w:val="left"/>
        <w:rPr>
          <w:szCs w:val="24"/>
        </w:rPr>
      </w:pPr>
      <w:r w:rsidRPr="004F4F33">
        <w:rPr>
          <w:szCs w:val="24"/>
        </w:rPr>
        <w:t>Нет (переход к вопросу 3)</w:t>
      </w:r>
    </w:p>
    <w:p w14:paraId="06E49E0F" w14:textId="77777777" w:rsidR="003B257A" w:rsidRPr="004F4F33" w:rsidRDefault="003B257A" w:rsidP="00174BD4">
      <w:pPr>
        <w:widowControl w:val="0"/>
        <w:tabs>
          <w:tab w:val="left" w:pos="4824"/>
        </w:tabs>
        <w:spacing w:after="120" w:line="240" w:lineRule="auto"/>
        <w:ind w:left="284" w:hanging="284"/>
        <w:rPr>
          <w:b/>
          <w:szCs w:val="24"/>
        </w:rPr>
      </w:pPr>
      <w:r w:rsidRPr="004F4F33">
        <w:rPr>
          <w:b/>
          <w:szCs w:val="24"/>
        </w:rPr>
        <w:t>2. Удовлетворены ли Вы</w:t>
      </w:r>
      <w:r w:rsidRPr="004F4F33">
        <w:rPr>
          <w:szCs w:val="24"/>
        </w:rPr>
        <w:t xml:space="preserve"> </w:t>
      </w:r>
      <w:r w:rsidRPr="004F4F33">
        <w:rPr>
          <w:b/>
          <w:szCs w:val="24"/>
        </w:rPr>
        <w:t>открытостью, полнотой и доступностью информации о деятельности организации, размещенной на информационных стендах в помещении организации?</w:t>
      </w:r>
    </w:p>
    <w:p w14:paraId="0B9067D7" w14:textId="77777777" w:rsidR="003B257A" w:rsidRPr="004F4F33" w:rsidRDefault="003B257A" w:rsidP="00174BD4">
      <w:pPr>
        <w:widowControl w:val="0"/>
        <w:numPr>
          <w:ilvl w:val="0"/>
          <w:numId w:val="17"/>
        </w:numPr>
        <w:tabs>
          <w:tab w:val="left" w:pos="4824"/>
        </w:tabs>
        <w:autoSpaceDE/>
        <w:autoSpaceDN/>
        <w:adjustRightInd/>
        <w:spacing w:after="160" w:line="240" w:lineRule="auto"/>
        <w:contextualSpacing/>
        <w:jc w:val="left"/>
        <w:rPr>
          <w:szCs w:val="24"/>
        </w:rPr>
      </w:pPr>
      <w:r w:rsidRPr="004F4F33">
        <w:rPr>
          <w:szCs w:val="24"/>
        </w:rPr>
        <w:t xml:space="preserve">Да </w:t>
      </w:r>
    </w:p>
    <w:p w14:paraId="3DEC5409" w14:textId="77777777" w:rsidR="003B257A" w:rsidRPr="004F4F33" w:rsidRDefault="003B257A" w:rsidP="00174BD4">
      <w:pPr>
        <w:widowControl w:val="0"/>
        <w:numPr>
          <w:ilvl w:val="0"/>
          <w:numId w:val="17"/>
        </w:numPr>
        <w:tabs>
          <w:tab w:val="left" w:pos="4824"/>
        </w:tabs>
        <w:autoSpaceDE/>
        <w:autoSpaceDN/>
        <w:adjustRightInd/>
        <w:spacing w:after="160" w:line="240" w:lineRule="auto"/>
        <w:contextualSpacing/>
        <w:jc w:val="left"/>
        <w:rPr>
          <w:szCs w:val="24"/>
        </w:rPr>
      </w:pPr>
      <w:r w:rsidRPr="004F4F33">
        <w:rPr>
          <w:szCs w:val="24"/>
        </w:rPr>
        <w:lastRenderedPageBreak/>
        <w:t>Нет</w:t>
      </w:r>
    </w:p>
    <w:p w14:paraId="2E60A833" w14:textId="77777777" w:rsidR="003B257A" w:rsidRPr="004F4F33" w:rsidRDefault="003B257A" w:rsidP="00174BD4">
      <w:pPr>
        <w:widowControl w:val="0"/>
        <w:tabs>
          <w:tab w:val="left" w:pos="4824"/>
        </w:tabs>
        <w:spacing w:after="120" w:line="240" w:lineRule="auto"/>
        <w:ind w:left="426" w:hanging="426"/>
        <w:rPr>
          <w:b/>
          <w:szCs w:val="24"/>
        </w:rPr>
      </w:pPr>
      <w:r w:rsidRPr="004F4F33">
        <w:rPr>
          <w:b/>
          <w:szCs w:val="24"/>
        </w:rPr>
        <w:t>3. Пользовались ли Вы официальным сайтом образовательной организации, чтобы получить информацию о ее деятельности?</w:t>
      </w:r>
    </w:p>
    <w:p w14:paraId="4D217894" w14:textId="77777777" w:rsidR="003B257A" w:rsidRPr="004F4F33" w:rsidRDefault="003B257A" w:rsidP="00174BD4">
      <w:pPr>
        <w:widowControl w:val="0"/>
        <w:numPr>
          <w:ilvl w:val="0"/>
          <w:numId w:val="18"/>
        </w:numPr>
        <w:tabs>
          <w:tab w:val="left" w:pos="4824"/>
        </w:tabs>
        <w:autoSpaceDE/>
        <w:autoSpaceDN/>
        <w:adjustRightInd/>
        <w:spacing w:after="160" w:line="240" w:lineRule="auto"/>
        <w:contextualSpacing/>
        <w:jc w:val="left"/>
        <w:rPr>
          <w:szCs w:val="24"/>
        </w:rPr>
      </w:pPr>
      <w:r w:rsidRPr="004F4F33">
        <w:rPr>
          <w:szCs w:val="24"/>
        </w:rPr>
        <w:t xml:space="preserve">Да </w:t>
      </w:r>
    </w:p>
    <w:p w14:paraId="181BAD9E" w14:textId="77777777" w:rsidR="003B257A" w:rsidRPr="004F4F33" w:rsidRDefault="003B257A" w:rsidP="00174BD4">
      <w:pPr>
        <w:widowControl w:val="0"/>
        <w:numPr>
          <w:ilvl w:val="0"/>
          <w:numId w:val="18"/>
        </w:numPr>
        <w:tabs>
          <w:tab w:val="left" w:pos="4824"/>
        </w:tabs>
        <w:autoSpaceDE/>
        <w:autoSpaceDN/>
        <w:adjustRightInd/>
        <w:spacing w:after="160" w:line="240" w:lineRule="auto"/>
        <w:contextualSpacing/>
        <w:jc w:val="left"/>
        <w:rPr>
          <w:szCs w:val="24"/>
        </w:rPr>
      </w:pPr>
      <w:r w:rsidRPr="004F4F33">
        <w:rPr>
          <w:szCs w:val="24"/>
        </w:rPr>
        <w:t>Нет (переход к вопросу 5)</w:t>
      </w:r>
    </w:p>
    <w:p w14:paraId="78E056CB" w14:textId="77777777" w:rsidR="003B257A" w:rsidRPr="004F4F33" w:rsidRDefault="003B257A" w:rsidP="00174BD4">
      <w:pPr>
        <w:widowControl w:val="0"/>
        <w:tabs>
          <w:tab w:val="left" w:pos="4824"/>
        </w:tabs>
        <w:spacing w:after="120" w:line="240" w:lineRule="auto"/>
        <w:ind w:left="284" w:hanging="284"/>
        <w:rPr>
          <w:b/>
          <w:szCs w:val="24"/>
        </w:rPr>
      </w:pPr>
      <w:r w:rsidRPr="004F4F33">
        <w:rPr>
          <w:b/>
          <w:szCs w:val="24"/>
        </w:rPr>
        <w:t>4. Удовлетворены ли Вы</w:t>
      </w:r>
      <w:r w:rsidRPr="004F4F33">
        <w:rPr>
          <w:szCs w:val="24"/>
        </w:rPr>
        <w:t xml:space="preserve"> </w:t>
      </w:r>
      <w:r w:rsidRPr="004F4F33">
        <w:rPr>
          <w:b/>
          <w:szCs w:val="24"/>
        </w:rPr>
        <w:t>открытостью, полнотой и доступностью информации о деятельности организации, размещенной на ее официальном сайте в информационно-телекоммуникационной сети «Интернет»?</w:t>
      </w:r>
    </w:p>
    <w:p w14:paraId="516EA620" w14:textId="77777777" w:rsidR="003B257A" w:rsidRPr="004F4F33" w:rsidRDefault="003B257A" w:rsidP="00174BD4">
      <w:pPr>
        <w:widowControl w:val="0"/>
        <w:numPr>
          <w:ilvl w:val="0"/>
          <w:numId w:val="56"/>
        </w:numPr>
        <w:tabs>
          <w:tab w:val="left" w:pos="4824"/>
        </w:tabs>
        <w:autoSpaceDE/>
        <w:autoSpaceDN/>
        <w:adjustRightInd/>
        <w:spacing w:after="160" w:line="240" w:lineRule="auto"/>
        <w:contextualSpacing/>
        <w:jc w:val="left"/>
        <w:rPr>
          <w:szCs w:val="24"/>
        </w:rPr>
      </w:pPr>
      <w:r w:rsidRPr="004F4F33">
        <w:rPr>
          <w:szCs w:val="24"/>
        </w:rPr>
        <w:t xml:space="preserve">Да </w:t>
      </w:r>
    </w:p>
    <w:p w14:paraId="1CE8078C" w14:textId="77777777" w:rsidR="003B257A" w:rsidRPr="004F4F33" w:rsidRDefault="003B257A" w:rsidP="00174BD4">
      <w:pPr>
        <w:widowControl w:val="0"/>
        <w:numPr>
          <w:ilvl w:val="0"/>
          <w:numId w:val="56"/>
        </w:numPr>
        <w:tabs>
          <w:tab w:val="left" w:pos="4824"/>
        </w:tabs>
        <w:autoSpaceDE/>
        <w:autoSpaceDN/>
        <w:adjustRightInd/>
        <w:spacing w:after="160" w:line="240" w:lineRule="auto"/>
        <w:contextualSpacing/>
        <w:jc w:val="left"/>
        <w:rPr>
          <w:szCs w:val="24"/>
        </w:rPr>
      </w:pPr>
      <w:r w:rsidRPr="004F4F33">
        <w:rPr>
          <w:szCs w:val="24"/>
        </w:rPr>
        <w:t>Нет</w:t>
      </w:r>
    </w:p>
    <w:p w14:paraId="0C764B3F" w14:textId="77777777" w:rsidR="003B257A" w:rsidRPr="004F4F33" w:rsidRDefault="003B257A" w:rsidP="00174BD4">
      <w:pPr>
        <w:widowControl w:val="0"/>
        <w:tabs>
          <w:tab w:val="left" w:pos="4824"/>
        </w:tabs>
        <w:spacing w:after="120" w:line="240" w:lineRule="auto"/>
        <w:ind w:left="284" w:hanging="284"/>
        <w:rPr>
          <w:szCs w:val="24"/>
        </w:rPr>
      </w:pPr>
      <w:r w:rsidRPr="004F4F33">
        <w:rPr>
          <w:b/>
          <w:szCs w:val="24"/>
        </w:rPr>
        <w:t xml:space="preserve">5. Удовлетворены ли Вы комфортностью условий предоставления услуг в организации </w:t>
      </w:r>
      <w:r w:rsidRPr="004F4F33">
        <w:rPr>
          <w:szCs w:val="24"/>
        </w:rPr>
        <w:t>(</w:t>
      </w:r>
      <w:r w:rsidRPr="004F4F33">
        <w:rPr>
          <w:i/>
          <w:szCs w:val="24"/>
        </w:rPr>
        <w:t>наличие комфортной зоны отдыха (ожидания), оборудованной соответствующей мебелью, наличие и понятность навигации внутри организации, наличие и доступность питьевой воды, наличие и доступность санитарно-гигиенических помещений, санитарное состояние помещений организации</w:t>
      </w:r>
      <w:r w:rsidRPr="004F4F33">
        <w:rPr>
          <w:szCs w:val="24"/>
        </w:rPr>
        <w:t>)?</w:t>
      </w:r>
    </w:p>
    <w:p w14:paraId="31316B02" w14:textId="77777777" w:rsidR="003B257A" w:rsidRPr="004F4F33" w:rsidRDefault="003B257A" w:rsidP="00174BD4">
      <w:pPr>
        <w:widowControl w:val="0"/>
        <w:numPr>
          <w:ilvl w:val="0"/>
          <w:numId w:val="20"/>
        </w:numPr>
        <w:tabs>
          <w:tab w:val="left" w:pos="4824"/>
        </w:tabs>
        <w:autoSpaceDE/>
        <w:autoSpaceDN/>
        <w:adjustRightInd/>
        <w:spacing w:after="160" w:line="240" w:lineRule="auto"/>
        <w:contextualSpacing/>
        <w:jc w:val="left"/>
        <w:rPr>
          <w:szCs w:val="24"/>
        </w:rPr>
      </w:pPr>
      <w:r w:rsidRPr="004F4F33">
        <w:rPr>
          <w:szCs w:val="24"/>
        </w:rPr>
        <w:t xml:space="preserve">Да </w:t>
      </w:r>
    </w:p>
    <w:p w14:paraId="4FE2EB44" w14:textId="77777777" w:rsidR="003B257A" w:rsidRPr="004F4F33" w:rsidRDefault="003B257A" w:rsidP="00174BD4">
      <w:pPr>
        <w:widowControl w:val="0"/>
        <w:numPr>
          <w:ilvl w:val="0"/>
          <w:numId w:val="20"/>
        </w:numPr>
        <w:tabs>
          <w:tab w:val="left" w:pos="4824"/>
        </w:tabs>
        <w:autoSpaceDE/>
        <w:autoSpaceDN/>
        <w:adjustRightInd/>
        <w:spacing w:after="160" w:line="240" w:lineRule="auto"/>
        <w:contextualSpacing/>
        <w:jc w:val="left"/>
        <w:rPr>
          <w:szCs w:val="24"/>
        </w:rPr>
      </w:pPr>
      <w:r w:rsidRPr="004F4F33">
        <w:rPr>
          <w:szCs w:val="24"/>
        </w:rPr>
        <w:t>Нет</w:t>
      </w:r>
    </w:p>
    <w:p w14:paraId="4F686ABE" w14:textId="77777777" w:rsidR="003B257A" w:rsidRPr="004F4F33" w:rsidRDefault="003B257A" w:rsidP="00174BD4">
      <w:pPr>
        <w:widowControl w:val="0"/>
        <w:tabs>
          <w:tab w:val="left" w:pos="4824"/>
        </w:tabs>
        <w:spacing w:after="120" w:line="240" w:lineRule="auto"/>
        <w:ind w:left="426" w:hanging="426"/>
        <w:rPr>
          <w:b/>
          <w:szCs w:val="24"/>
        </w:rPr>
      </w:pPr>
      <w:r w:rsidRPr="004F4F33">
        <w:rPr>
          <w:b/>
          <w:szCs w:val="24"/>
        </w:rPr>
        <w:t>6. Имеете ли Вы (или лицо, представителем которого Вы являетесь) установленную группу инвалидности?</w:t>
      </w:r>
    </w:p>
    <w:p w14:paraId="73D3C919" w14:textId="77777777" w:rsidR="003B257A" w:rsidRPr="004F4F33" w:rsidRDefault="003B257A" w:rsidP="00174BD4">
      <w:pPr>
        <w:widowControl w:val="0"/>
        <w:numPr>
          <w:ilvl w:val="0"/>
          <w:numId w:val="21"/>
        </w:numPr>
        <w:tabs>
          <w:tab w:val="left" w:pos="4824"/>
        </w:tabs>
        <w:autoSpaceDE/>
        <w:autoSpaceDN/>
        <w:adjustRightInd/>
        <w:spacing w:after="160" w:line="240" w:lineRule="auto"/>
        <w:contextualSpacing/>
        <w:jc w:val="left"/>
        <w:rPr>
          <w:szCs w:val="24"/>
        </w:rPr>
      </w:pPr>
      <w:r w:rsidRPr="004F4F33">
        <w:rPr>
          <w:szCs w:val="24"/>
        </w:rPr>
        <w:t>Да</w:t>
      </w:r>
    </w:p>
    <w:p w14:paraId="1ED6A843" w14:textId="77777777" w:rsidR="003B257A" w:rsidRPr="004F4F33" w:rsidRDefault="003B257A" w:rsidP="00174BD4">
      <w:pPr>
        <w:widowControl w:val="0"/>
        <w:numPr>
          <w:ilvl w:val="0"/>
          <w:numId w:val="21"/>
        </w:numPr>
        <w:tabs>
          <w:tab w:val="left" w:pos="4824"/>
        </w:tabs>
        <w:autoSpaceDE/>
        <w:autoSpaceDN/>
        <w:adjustRightInd/>
        <w:spacing w:after="160" w:line="240" w:lineRule="auto"/>
        <w:contextualSpacing/>
        <w:jc w:val="left"/>
        <w:rPr>
          <w:i/>
          <w:szCs w:val="24"/>
        </w:rPr>
      </w:pPr>
      <w:r w:rsidRPr="004F4F33">
        <w:rPr>
          <w:szCs w:val="24"/>
        </w:rPr>
        <w:t>Нет (переход к вопросу 8)</w:t>
      </w:r>
      <w:r w:rsidRPr="004F4F33">
        <w:rPr>
          <w:i/>
          <w:szCs w:val="24"/>
        </w:rPr>
        <w:t xml:space="preserve"> </w:t>
      </w:r>
    </w:p>
    <w:p w14:paraId="2C01E6A3" w14:textId="77777777" w:rsidR="003B257A" w:rsidRPr="004F4F33" w:rsidRDefault="003B257A" w:rsidP="00174BD4">
      <w:pPr>
        <w:widowControl w:val="0"/>
        <w:tabs>
          <w:tab w:val="left" w:pos="4824"/>
        </w:tabs>
        <w:spacing w:after="120" w:line="240" w:lineRule="auto"/>
        <w:ind w:left="284" w:hanging="284"/>
        <w:rPr>
          <w:szCs w:val="24"/>
        </w:rPr>
      </w:pPr>
      <w:r w:rsidRPr="004F4F33">
        <w:rPr>
          <w:b/>
          <w:szCs w:val="24"/>
        </w:rPr>
        <w:t>7. Удовлетворены ли Вы доступностью образовательных услуг для инвалидов в образовательной организации?</w:t>
      </w:r>
    </w:p>
    <w:p w14:paraId="5FF9BBF4" w14:textId="77777777" w:rsidR="003B257A" w:rsidRPr="004F4F33" w:rsidRDefault="003B257A" w:rsidP="00174BD4">
      <w:pPr>
        <w:widowControl w:val="0"/>
        <w:numPr>
          <w:ilvl w:val="0"/>
          <w:numId w:val="22"/>
        </w:numPr>
        <w:tabs>
          <w:tab w:val="left" w:pos="4824"/>
        </w:tabs>
        <w:autoSpaceDE/>
        <w:autoSpaceDN/>
        <w:adjustRightInd/>
        <w:spacing w:after="160" w:line="240" w:lineRule="auto"/>
        <w:contextualSpacing/>
        <w:jc w:val="left"/>
        <w:rPr>
          <w:szCs w:val="24"/>
        </w:rPr>
      </w:pPr>
      <w:r w:rsidRPr="004F4F33">
        <w:rPr>
          <w:szCs w:val="24"/>
        </w:rPr>
        <w:t xml:space="preserve">Да </w:t>
      </w:r>
    </w:p>
    <w:p w14:paraId="0AAC5716" w14:textId="77777777" w:rsidR="003B257A" w:rsidRPr="004F4F33" w:rsidRDefault="003B257A" w:rsidP="00174BD4">
      <w:pPr>
        <w:widowControl w:val="0"/>
        <w:numPr>
          <w:ilvl w:val="0"/>
          <w:numId w:val="22"/>
        </w:numPr>
        <w:tabs>
          <w:tab w:val="left" w:pos="4824"/>
        </w:tabs>
        <w:autoSpaceDE/>
        <w:autoSpaceDN/>
        <w:adjustRightInd/>
        <w:spacing w:after="160" w:line="240" w:lineRule="auto"/>
        <w:contextualSpacing/>
        <w:jc w:val="left"/>
        <w:rPr>
          <w:i/>
          <w:szCs w:val="24"/>
        </w:rPr>
      </w:pPr>
      <w:r w:rsidRPr="004F4F33">
        <w:rPr>
          <w:szCs w:val="24"/>
        </w:rPr>
        <w:t>Нет</w:t>
      </w:r>
    </w:p>
    <w:p w14:paraId="1095997F" w14:textId="77777777" w:rsidR="003B257A" w:rsidRPr="004F4F33" w:rsidRDefault="003B257A" w:rsidP="00174BD4">
      <w:pPr>
        <w:widowControl w:val="0"/>
        <w:tabs>
          <w:tab w:val="left" w:pos="4824"/>
        </w:tabs>
        <w:spacing w:after="120" w:line="240" w:lineRule="auto"/>
        <w:ind w:left="426" w:hanging="426"/>
        <w:rPr>
          <w:szCs w:val="24"/>
          <w:lang w:eastAsia="en-US"/>
        </w:rPr>
      </w:pPr>
      <w:r w:rsidRPr="004F4F33">
        <w:rPr>
          <w:b/>
          <w:szCs w:val="24"/>
        </w:rPr>
        <w:t xml:space="preserve">8. Удовлетворены ли Вы доброжелательностью и вежливостью работников организации, обеспечивающих первичный контакт и информирование получателя услуги при непосредственном обращении в организацию </w:t>
      </w:r>
      <w:r w:rsidRPr="004F4F33">
        <w:rPr>
          <w:bCs w:val="0"/>
          <w:i/>
          <w:iCs/>
          <w:szCs w:val="24"/>
        </w:rPr>
        <w:t>(администраторы, работники учебной части, сотрудники пункта охраны, гардероба и прочие работники)</w:t>
      </w:r>
      <w:r w:rsidRPr="004F4F33">
        <w:rPr>
          <w:b/>
          <w:szCs w:val="24"/>
        </w:rPr>
        <w:t>?</w:t>
      </w:r>
    </w:p>
    <w:p w14:paraId="562E60F2" w14:textId="77777777" w:rsidR="003B257A" w:rsidRPr="004F4F33" w:rsidRDefault="003B257A" w:rsidP="00174BD4">
      <w:pPr>
        <w:widowControl w:val="0"/>
        <w:numPr>
          <w:ilvl w:val="0"/>
          <w:numId w:val="23"/>
        </w:numPr>
        <w:tabs>
          <w:tab w:val="left" w:pos="4824"/>
        </w:tabs>
        <w:autoSpaceDE/>
        <w:autoSpaceDN/>
        <w:adjustRightInd/>
        <w:spacing w:after="160" w:line="240" w:lineRule="auto"/>
        <w:contextualSpacing/>
        <w:jc w:val="left"/>
        <w:rPr>
          <w:szCs w:val="24"/>
        </w:rPr>
      </w:pPr>
      <w:r w:rsidRPr="004F4F33">
        <w:rPr>
          <w:szCs w:val="24"/>
        </w:rPr>
        <w:t>Да</w:t>
      </w:r>
    </w:p>
    <w:p w14:paraId="4C4A0C83" w14:textId="77777777" w:rsidR="003B257A" w:rsidRPr="004F4F33" w:rsidRDefault="003B257A" w:rsidP="00174BD4">
      <w:pPr>
        <w:widowControl w:val="0"/>
        <w:numPr>
          <w:ilvl w:val="0"/>
          <w:numId w:val="23"/>
        </w:numPr>
        <w:tabs>
          <w:tab w:val="left" w:pos="4824"/>
        </w:tabs>
        <w:autoSpaceDE/>
        <w:autoSpaceDN/>
        <w:adjustRightInd/>
        <w:spacing w:after="160" w:line="240" w:lineRule="auto"/>
        <w:contextualSpacing/>
        <w:jc w:val="left"/>
        <w:rPr>
          <w:szCs w:val="24"/>
        </w:rPr>
      </w:pPr>
      <w:r w:rsidRPr="004F4F33">
        <w:rPr>
          <w:szCs w:val="24"/>
        </w:rPr>
        <w:t>Нет</w:t>
      </w:r>
    </w:p>
    <w:p w14:paraId="4FCEED4F" w14:textId="77777777" w:rsidR="003B257A" w:rsidRPr="004F4F33" w:rsidRDefault="003B257A" w:rsidP="00174BD4">
      <w:pPr>
        <w:widowControl w:val="0"/>
        <w:tabs>
          <w:tab w:val="left" w:pos="4824"/>
        </w:tabs>
        <w:spacing w:after="120" w:line="240" w:lineRule="auto"/>
        <w:ind w:left="426" w:hanging="426"/>
        <w:rPr>
          <w:b/>
          <w:szCs w:val="24"/>
          <w:lang w:eastAsia="en-US"/>
        </w:rPr>
      </w:pPr>
      <w:r w:rsidRPr="004F4F33">
        <w:rPr>
          <w:b/>
          <w:szCs w:val="24"/>
        </w:rPr>
        <w:t xml:space="preserve">9. Удовлетворены ли Вы доброжелательностью и вежливостью работников организации, обеспечивающих непосредственное оказание образовательной услуги при обращении в организацию </w:t>
      </w:r>
      <w:r w:rsidRPr="004F4F33">
        <w:rPr>
          <w:i/>
          <w:iCs/>
          <w:szCs w:val="24"/>
        </w:rPr>
        <w:t>(например: преподаватели, учителя, тренеры, инструкторы и другие педагогические работники)</w:t>
      </w:r>
      <w:r w:rsidRPr="004F4F33">
        <w:rPr>
          <w:b/>
          <w:szCs w:val="24"/>
        </w:rPr>
        <w:t>?</w:t>
      </w:r>
    </w:p>
    <w:p w14:paraId="5072C2DE" w14:textId="77777777" w:rsidR="003B257A" w:rsidRPr="004F4F33" w:rsidRDefault="003B257A" w:rsidP="00174BD4">
      <w:pPr>
        <w:widowControl w:val="0"/>
        <w:numPr>
          <w:ilvl w:val="0"/>
          <w:numId w:val="24"/>
        </w:numPr>
        <w:tabs>
          <w:tab w:val="left" w:pos="4824"/>
        </w:tabs>
        <w:autoSpaceDE/>
        <w:autoSpaceDN/>
        <w:adjustRightInd/>
        <w:spacing w:after="160" w:line="240" w:lineRule="auto"/>
        <w:contextualSpacing/>
        <w:jc w:val="left"/>
        <w:rPr>
          <w:szCs w:val="24"/>
        </w:rPr>
      </w:pPr>
      <w:r w:rsidRPr="004F4F33">
        <w:rPr>
          <w:szCs w:val="24"/>
        </w:rPr>
        <w:t>Да</w:t>
      </w:r>
    </w:p>
    <w:p w14:paraId="5DAAB050" w14:textId="77777777" w:rsidR="003B257A" w:rsidRPr="004F4F33" w:rsidRDefault="003B257A" w:rsidP="00174BD4">
      <w:pPr>
        <w:widowControl w:val="0"/>
        <w:numPr>
          <w:ilvl w:val="0"/>
          <w:numId w:val="24"/>
        </w:numPr>
        <w:tabs>
          <w:tab w:val="left" w:pos="4824"/>
        </w:tabs>
        <w:autoSpaceDE/>
        <w:autoSpaceDN/>
        <w:adjustRightInd/>
        <w:spacing w:after="160" w:line="240" w:lineRule="auto"/>
        <w:contextualSpacing/>
        <w:jc w:val="left"/>
        <w:rPr>
          <w:szCs w:val="24"/>
        </w:rPr>
      </w:pPr>
      <w:r w:rsidRPr="004F4F33">
        <w:rPr>
          <w:szCs w:val="24"/>
        </w:rPr>
        <w:t>Нет</w:t>
      </w:r>
    </w:p>
    <w:p w14:paraId="783ADBF4" w14:textId="77777777" w:rsidR="003B257A" w:rsidRPr="004F4F33" w:rsidRDefault="003B257A" w:rsidP="00174BD4">
      <w:pPr>
        <w:widowControl w:val="0"/>
        <w:tabs>
          <w:tab w:val="left" w:pos="4824"/>
        </w:tabs>
        <w:spacing w:after="120" w:line="240" w:lineRule="auto"/>
        <w:ind w:left="426" w:hanging="426"/>
        <w:rPr>
          <w:szCs w:val="24"/>
        </w:rPr>
      </w:pPr>
      <w:r w:rsidRPr="004F4F33">
        <w:rPr>
          <w:b/>
          <w:szCs w:val="24"/>
        </w:rPr>
        <w:t xml:space="preserve">10. Пользовались ли Вы какими-либо дистанционными способами взаимодействия с организацией </w:t>
      </w:r>
      <w:r w:rsidRPr="004F4F33">
        <w:rPr>
          <w:szCs w:val="24"/>
        </w:rPr>
        <w:t>(</w:t>
      </w:r>
      <w:r w:rsidRPr="004F4F33">
        <w:rPr>
          <w:i/>
          <w:szCs w:val="24"/>
        </w:rPr>
        <w:t>телефон, электронная почта, электронный сервис (форма для подачи электронного обращения (жалобы, предложения), получение консультации по образовательным услугам), раздел «Часто задаваемые вопросы», анкета для опроса граждан на сайте)</w:t>
      </w:r>
      <w:r w:rsidRPr="004F4F33">
        <w:rPr>
          <w:b/>
          <w:szCs w:val="24"/>
        </w:rPr>
        <w:t>?</w:t>
      </w:r>
      <w:r w:rsidRPr="004F4F33">
        <w:rPr>
          <w:szCs w:val="24"/>
        </w:rPr>
        <w:t xml:space="preserve"> </w:t>
      </w:r>
    </w:p>
    <w:p w14:paraId="05151941" w14:textId="77777777" w:rsidR="003B257A" w:rsidRPr="004F4F33" w:rsidRDefault="003B257A" w:rsidP="00174BD4">
      <w:pPr>
        <w:widowControl w:val="0"/>
        <w:numPr>
          <w:ilvl w:val="0"/>
          <w:numId w:val="25"/>
        </w:numPr>
        <w:tabs>
          <w:tab w:val="left" w:pos="4824"/>
        </w:tabs>
        <w:autoSpaceDE/>
        <w:autoSpaceDN/>
        <w:adjustRightInd/>
        <w:spacing w:after="160" w:line="240" w:lineRule="auto"/>
        <w:contextualSpacing/>
        <w:jc w:val="left"/>
        <w:rPr>
          <w:szCs w:val="24"/>
        </w:rPr>
      </w:pPr>
      <w:r w:rsidRPr="004F4F33">
        <w:rPr>
          <w:szCs w:val="24"/>
        </w:rPr>
        <w:t>Да</w:t>
      </w:r>
    </w:p>
    <w:p w14:paraId="15767E99" w14:textId="77777777" w:rsidR="003B257A" w:rsidRPr="004F4F33" w:rsidRDefault="003B257A" w:rsidP="00174BD4">
      <w:pPr>
        <w:widowControl w:val="0"/>
        <w:numPr>
          <w:ilvl w:val="0"/>
          <w:numId w:val="25"/>
        </w:numPr>
        <w:tabs>
          <w:tab w:val="left" w:pos="4824"/>
        </w:tabs>
        <w:autoSpaceDE/>
        <w:autoSpaceDN/>
        <w:adjustRightInd/>
        <w:spacing w:after="160" w:line="240" w:lineRule="auto"/>
        <w:contextualSpacing/>
        <w:jc w:val="left"/>
        <w:rPr>
          <w:szCs w:val="24"/>
        </w:rPr>
      </w:pPr>
      <w:r w:rsidRPr="004F4F33">
        <w:rPr>
          <w:szCs w:val="24"/>
        </w:rPr>
        <w:t>Нет (переход к вопросу 12)</w:t>
      </w:r>
    </w:p>
    <w:p w14:paraId="7DE37EF5" w14:textId="77777777" w:rsidR="003B257A" w:rsidRPr="004F4F33" w:rsidRDefault="003B257A" w:rsidP="00174BD4">
      <w:pPr>
        <w:widowControl w:val="0"/>
        <w:tabs>
          <w:tab w:val="left" w:pos="142"/>
          <w:tab w:val="left" w:pos="4824"/>
        </w:tabs>
        <w:spacing w:after="120" w:line="240" w:lineRule="auto"/>
        <w:ind w:left="425" w:hanging="425"/>
        <w:rPr>
          <w:b/>
          <w:szCs w:val="24"/>
          <w:lang w:eastAsia="en-US"/>
        </w:rPr>
      </w:pPr>
      <w:r w:rsidRPr="004F4F33">
        <w:rPr>
          <w:b/>
          <w:szCs w:val="24"/>
        </w:rPr>
        <w:t xml:space="preserve">11. Удовлетворены ли Вы доброжелательностью и вежливостью работников организации, с которыми взаимодействовали в дистанционной форме </w:t>
      </w:r>
      <w:r w:rsidRPr="004F4F33">
        <w:rPr>
          <w:i/>
          <w:szCs w:val="24"/>
        </w:rPr>
        <w:t>(по телефону, по электронной почте, с помощью электронных сервисов (для подачи электронного обращения (жалобы, предложения), получения консультации по образовательным услугам) и в прочих дистанционных формах)</w:t>
      </w:r>
      <w:r w:rsidRPr="004F4F33">
        <w:rPr>
          <w:b/>
          <w:szCs w:val="24"/>
        </w:rPr>
        <w:t>?</w:t>
      </w:r>
    </w:p>
    <w:p w14:paraId="1B8A72DE" w14:textId="77777777" w:rsidR="003B257A" w:rsidRPr="004F4F33" w:rsidRDefault="003B257A" w:rsidP="00174BD4">
      <w:pPr>
        <w:widowControl w:val="0"/>
        <w:numPr>
          <w:ilvl w:val="0"/>
          <w:numId w:val="26"/>
        </w:numPr>
        <w:tabs>
          <w:tab w:val="left" w:pos="4824"/>
        </w:tabs>
        <w:autoSpaceDE/>
        <w:autoSpaceDN/>
        <w:adjustRightInd/>
        <w:spacing w:after="160" w:line="240" w:lineRule="auto"/>
        <w:contextualSpacing/>
        <w:jc w:val="left"/>
        <w:rPr>
          <w:szCs w:val="24"/>
        </w:rPr>
      </w:pPr>
      <w:r w:rsidRPr="004F4F33">
        <w:rPr>
          <w:szCs w:val="24"/>
        </w:rPr>
        <w:lastRenderedPageBreak/>
        <w:t>Да</w:t>
      </w:r>
    </w:p>
    <w:p w14:paraId="29657DD9" w14:textId="77777777" w:rsidR="003B257A" w:rsidRPr="004F4F33" w:rsidRDefault="003B257A" w:rsidP="00174BD4">
      <w:pPr>
        <w:widowControl w:val="0"/>
        <w:numPr>
          <w:ilvl w:val="0"/>
          <w:numId w:val="26"/>
        </w:numPr>
        <w:tabs>
          <w:tab w:val="left" w:pos="4824"/>
        </w:tabs>
        <w:autoSpaceDE/>
        <w:autoSpaceDN/>
        <w:adjustRightInd/>
        <w:spacing w:after="160" w:line="240" w:lineRule="auto"/>
        <w:contextualSpacing/>
        <w:jc w:val="left"/>
        <w:rPr>
          <w:szCs w:val="24"/>
        </w:rPr>
      </w:pPr>
      <w:r w:rsidRPr="004F4F33">
        <w:rPr>
          <w:szCs w:val="24"/>
        </w:rPr>
        <w:t>Нет</w:t>
      </w:r>
    </w:p>
    <w:p w14:paraId="3599C772" w14:textId="77777777" w:rsidR="003B257A" w:rsidRPr="004F4F33" w:rsidRDefault="003B257A" w:rsidP="00174BD4">
      <w:pPr>
        <w:widowControl w:val="0"/>
        <w:tabs>
          <w:tab w:val="left" w:pos="4824"/>
        </w:tabs>
        <w:spacing w:after="120" w:line="240" w:lineRule="auto"/>
        <w:ind w:left="426" w:hanging="426"/>
        <w:rPr>
          <w:b/>
          <w:szCs w:val="24"/>
        </w:rPr>
      </w:pPr>
      <w:r w:rsidRPr="004F4F33">
        <w:rPr>
          <w:b/>
          <w:szCs w:val="24"/>
        </w:rPr>
        <w:t xml:space="preserve">12. Готовы ли Вы рекомендовать данную организацию родственникам и знакомым (или могли бы Вы ее рекомендовать, если бы была возможность выбора организации)? </w:t>
      </w:r>
    </w:p>
    <w:p w14:paraId="6785438B" w14:textId="77777777" w:rsidR="003B257A" w:rsidRPr="004F4F33" w:rsidRDefault="003B257A" w:rsidP="00174BD4">
      <w:pPr>
        <w:widowControl w:val="0"/>
        <w:numPr>
          <w:ilvl w:val="0"/>
          <w:numId w:val="29"/>
        </w:numPr>
        <w:tabs>
          <w:tab w:val="left" w:pos="4824"/>
        </w:tabs>
        <w:autoSpaceDE/>
        <w:autoSpaceDN/>
        <w:adjustRightInd/>
        <w:spacing w:after="160" w:line="240" w:lineRule="auto"/>
        <w:contextualSpacing/>
        <w:jc w:val="left"/>
        <w:rPr>
          <w:szCs w:val="24"/>
        </w:rPr>
      </w:pPr>
      <w:r w:rsidRPr="004F4F33">
        <w:rPr>
          <w:szCs w:val="24"/>
        </w:rPr>
        <w:t>Да</w:t>
      </w:r>
    </w:p>
    <w:p w14:paraId="7E7D113F" w14:textId="77777777" w:rsidR="003B257A" w:rsidRPr="004F4F33" w:rsidRDefault="003B257A" w:rsidP="00174BD4">
      <w:pPr>
        <w:widowControl w:val="0"/>
        <w:numPr>
          <w:ilvl w:val="0"/>
          <w:numId w:val="29"/>
        </w:numPr>
        <w:tabs>
          <w:tab w:val="left" w:pos="4824"/>
        </w:tabs>
        <w:autoSpaceDE/>
        <w:autoSpaceDN/>
        <w:adjustRightInd/>
        <w:spacing w:after="160" w:line="240" w:lineRule="auto"/>
        <w:contextualSpacing/>
        <w:jc w:val="left"/>
        <w:rPr>
          <w:szCs w:val="24"/>
        </w:rPr>
      </w:pPr>
      <w:r w:rsidRPr="004F4F33">
        <w:rPr>
          <w:szCs w:val="24"/>
        </w:rPr>
        <w:t>Нет</w:t>
      </w:r>
    </w:p>
    <w:p w14:paraId="1F0B915B" w14:textId="77777777" w:rsidR="003B257A" w:rsidRPr="004F4F33" w:rsidRDefault="003B257A" w:rsidP="00174BD4">
      <w:pPr>
        <w:widowControl w:val="0"/>
        <w:tabs>
          <w:tab w:val="left" w:pos="4824"/>
        </w:tabs>
        <w:spacing w:after="120" w:line="240" w:lineRule="auto"/>
        <w:ind w:left="426" w:hanging="426"/>
        <w:rPr>
          <w:b/>
          <w:szCs w:val="24"/>
        </w:rPr>
      </w:pPr>
      <w:r w:rsidRPr="004F4F33">
        <w:rPr>
          <w:b/>
          <w:szCs w:val="24"/>
        </w:rPr>
        <w:t>13. Удовлетворены ли Вы удобством графика работы организации?</w:t>
      </w:r>
    </w:p>
    <w:p w14:paraId="19D40017" w14:textId="77777777" w:rsidR="003B257A" w:rsidRPr="004F4F33" w:rsidRDefault="003B257A" w:rsidP="00174BD4">
      <w:pPr>
        <w:widowControl w:val="0"/>
        <w:numPr>
          <w:ilvl w:val="0"/>
          <w:numId w:val="27"/>
        </w:numPr>
        <w:tabs>
          <w:tab w:val="left" w:pos="4824"/>
        </w:tabs>
        <w:autoSpaceDE/>
        <w:autoSpaceDN/>
        <w:adjustRightInd/>
        <w:spacing w:after="160" w:line="240" w:lineRule="auto"/>
        <w:contextualSpacing/>
        <w:jc w:val="left"/>
        <w:rPr>
          <w:szCs w:val="24"/>
        </w:rPr>
      </w:pPr>
      <w:r w:rsidRPr="004F4F33">
        <w:rPr>
          <w:szCs w:val="24"/>
        </w:rPr>
        <w:t>Да</w:t>
      </w:r>
    </w:p>
    <w:p w14:paraId="75143663" w14:textId="77777777" w:rsidR="003B257A" w:rsidRPr="004F4F33" w:rsidRDefault="003B257A" w:rsidP="00174BD4">
      <w:pPr>
        <w:widowControl w:val="0"/>
        <w:numPr>
          <w:ilvl w:val="0"/>
          <w:numId w:val="27"/>
        </w:numPr>
        <w:tabs>
          <w:tab w:val="left" w:pos="4824"/>
        </w:tabs>
        <w:autoSpaceDE/>
        <w:autoSpaceDN/>
        <w:adjustRightInd/>
        <w:spacing w:after="160" w:line="240" w:lineRule="auto"/>
        <w:contextualSpacing/>
        <w:jc w:val="left"/>
        <w:rPr>
          <w:szCs w:val="24"/>
        </w:rPr>
      </w:pPr>
      <w:r w:rsidRPr="004F4F33">
        <w:rPr>
          <w:szCs w:val="24"/>
        </w:rPr>
        <w:t>Нет</w:t>
      </w:r>
    </w:p>
    <w:p w14:paraId="23777179" w14:textId="77777777" w:rsidR="003B257A" w:rsidRPr="004F4F33" w:rsidRDefault="003B257A" w:rsidP="00174BD4">
      <w:pPr>
        <w:widowControl w:val="0"/>
        <w:tabs>
          <w:tab w:val="left" w:pos="4824"/>
        </w:tabs>
        <w:spacing w:after="120" w:line="240" w:lineRule="auto"/>
        <w:ind w:firstLine="0"/>
        <w:rPr>
          <w:b/>
          <w:szCs w:val="24"/>
        </w:rPr>
      </w:pPr>
      <w:r w:rsidRPr="004F4F33">
        <w:rPr>
          <w:b/>
          <w:szCs w:val="24"/>
        </w:rPr>
        <w:t>14. Удовлетворены ли Вы в целом условиями оказания услуг в организации?</w:t>
      </w:r>
    </w:p>
    <w:p w14:paraId="3848EC06" w14:textId="77777777" w:rsidR="003B257A" w:rsidRPr="004F4F33" w:rsidRDefault="003B257A" w:rsidP="00174BD4">
      <w:pPr>
        <w:widowControl w:val="0"/>
        <w:numPr>
          <w:ilvl w:val="0"/>
          <w:numId w:val="28"/>
        </w:numPr>
        <w:tabs>
          <w:tab w:val="left" w:pos="4824"/>
        </w:tabs>
        <w:autoSpaceDE/>
        <w:autoSpaceDN/>
        <w:adjustRightInd/>
        <w:spacing w:after="160" w:line="240" w:lineRule="auto"/>
        <w:contextualSpacing/>
        <w:jc w:val="left"/>
        <w:rPr>
          <w:szCs w:val="24"/>
        </w:rPr>
      </w:pPr>
      <w:r w:rsidRPr="004F4F33">
        <w:rPr>
          <w:szCs w:val="24"/>
        </w:rPr>
        <w:t>Да</w:t>
      </w:r>
    </w:p>
    <w:p w14:paraId="60937D71" w14:textId="77777777" w:rsidR="003B257A" w:rsidRPr="004F4F33" w:rsidRDefault="003B257A" w:rsidP="00174BD4">
      <w:pPr>
        <w:widowControl w:val="0"/>
        <w:numPr>
          <w:ilvl w:val="0"/>
          <w:numId w:val="28"/>
        </w:numPr>
        <w:tabs>
          <w:tab w:val="left" w:pos="4824"/>
        </w:tabs>
        <w:autoSpaceDE/>
        <w:autoSpaceDN/>
        <w:adjustRightInd/>
        <w:spacing w:after="160" w:line="240" w:lineRule="auto"/>
        <w:contextualSpacing/>
        <w:jc w:val="left"/>
        <w:rPr>
          <w:szCs w:val="24"/>
        </w:rPr>
      </w:pPr>
      <w:r w:rsidRPr="004F4F33">
        <w:rPr>
          <w:szCs w:val="24"/>
        </w:rPr>
        <w:t>Нет</w:t>
      </w:r>
    </w:p>
    <w:p w14:paraId="15403B09" w14:textId="77777777" w:rsidR="003B257A" w:rsidRPr="004F4F33" w:rsidRDefault="003B257A" w:rsidP="00174BD4">
      <w:pPr>
        <w:widowControl w:val="0"/>
        <w:tabs>
          <w:tab w:val="left" w:pos="4824"/>
        </w:tabs>
        <w:spacing w:after="120" w:line="240" w:lineRule="auto"/>
        <w:ind w:left="567" w:hanging="567"/>
        <w:rPr>
          <w:bCs w:val="0"/>
          <w:i/>
          <w:iCs/>
          <w:szCs w:val="24"/>
        </w:rPr>
      </w:pPr>
    </w:p>
    <w:p w14:paraId="5C2579B9" w14:textId="77777777" w:rsidR="003B257A" w:rsidRPr="004F4F33" w:rsidRDefault="003B257A" w:rsidP="00174BD4">
      <w:pPr>
        <w:widowControl w:val="0"/>
        <w:tabs>
          <w:tab w:val="left" w:pos="4824"/>
        </w:tabs>
        <w:spacing w:after="120" w:line="240" w:lineRule="auto"/>
        <w:ind w:left="567" w:hanging="567"/>
        <w:rPr>
          <w:bCs w:val="0"/>
          <w:i/>
          <w:iCs/>
          <w:szCs w:val="24"/>
        </w:rPr>
      </w:pPr>
      <w:r w:rsidRPr="004F4F33">
        <w:rPr>
          <w:bCs w:val="0"/>
          <w:i/>
          <w:iCs/>
          <w:szCs w:val="24"/>
        </w:rPr>
        <w:t>Вопрос 15 задается только родителям/ законным представителям обучающихся</w:t>
      </w:r>
    </w:p>
    <w:p w14:paraId="24BB838D" w14:textId="77777777" w:rsidR="003B257A" w:rsidRPr="004F4F33" w:rsidRDefault="003B257A" w:rsidP="00174BD4">
      <w:pPr>
        <w:widowControl w:val="0"/>
        <w:tabs>
          <w:tab w:val="left" w:pos="4824"/>
        </w:tabs>
        <w:spacing w:after="120" w:line="240" w:lineRule="auto"/>
        <w:ind w:firstLine="0"/>
        <w:rPr>
          <w:bCs w:val="0"/>
          <w:i/>
          <w:iCs/>
          <w:color w:val="FF0000"/>
          <w:szCs w:val="24"/>
        </w:rPr>
      </w:pPr>
      <w:r w:rsidRPr="004F4F33">
        <w:rPr>
          <w:bCs w:val="0"/>
          <w:i/>
          <w:iCs/>
          <w:color w:val="FF0000"/>
          <w:szCs w:val="24"/>
        </w:rPr>
        <w:t>(Комментарий: Данный вопрос не задается в образовательных организациях для детей, оставшихся без попечения родителей (детских домах))</w:t>
      </w:r>
    </w:p>
    <w:p w14:paraId="48B28DCA" w14:textId="77777777" w:rsidR="003B257A" w:rsidRPr="004F4F33" w:rsidRDefault="003B257A" w:rsidP="00174BD4">
      <w:pPr>
        <w:widowControl w:val="0"/>
        <w:tabs>
          <w:tab w:val="left" w:pos="4824"/>
        </w:tabs>
        <w:spacing w:after="120" w:line="240" w:lineRule="auto"/>
        <w:ind w:left="567" w:hanging="567"/>
        <w:rPr>
          <w:b/>
          <w:szCs w:val="24"/>
        </w:rPr>
      </w:pPr>
      <w:r w:rsidRPr="004F4F33">
        <w:rPr>
          <w:b/>
          <w:szCs w:val="24"/>
        </w:rPr>
        <w:t xml:space="preserve">15. Удовлетворены ли Вы работой образовательной организации с родителями </w:t>
      </w:r>
      <w:r w:rsidRPr="004F4F33">
        <w:rPr>
          <w:bCs w:val="0"/>
          <w:i/>
          <w:iCs/>
          <w:szCs w:val="24"/>
        </w:rPr>
        <w:t>(педагогическое просвещение, консультации по воспитанию и обучению ребенка)</w:t>
      </w:r>
      <w:r w:rsidRPr="004F4F33">
        <w:rPr>
          <w:b/>
          <w:szCs w:val="24"/>
        </w:rPr>
        <w:t>?</w:t>
      </w:r>
    </w:p>
    <w:p w14:paraId="04F668DC" w14:textId="77777777" w:rsidR="003B257A" w:rsidRPr="004F4F33" w:rsidRDefault="003B257A" w:rsidP="00174BD4">
      <w:pPr>
        <w:widowControl w:val="0"/>
        <w:numPr>
          <w:ilvl w:val="0"/>
          <w:numId w:val="57"/>
        </w:numPr>
        <w:tabs>
          <w:tab w:val="left" w:pos="4824"/>
        </w:tabs>
        <w:autoSpaceDE/>
        <w:autoSpaceDN/>
        <w:adjustRightInd/>
        <w:spacing w:after="160" w:line="240" w:lineRule="auto"/>
        <w:contextualSpacing/>
        <w:jc w:val="left"/>
        <w:rPr>
          <w:szCs w:val="24"/>
        </w:rPr>
      </w:pPr>
      <w:r w:rsidRPr="004F4F33">
        <w:rPr>
          <w:szCs w:val="24"/>
        </w:rPr>
        <w:t>Да</w:t>
      </w:r>
    </w:p>
    <w:p w14:paraId="7C2177AA" w14:textId="77777777" w:rsidR="003B257A" w:rsidRPr="004F4F33" w:rsidRDefault="003B257A" w:rsidP="00174BD4">
      <w:pPr>
        <w:widowControl w:val="0"/>
        <w:numPr>
          <w:ilvl w:val="0"/>
          <w:numId w:val="57"/>
        </w:numPr>
        <w:tabs>
          <w:tab w:val="left" w:pos="4824"/>
        </w:tabs>
        <w:autoSpaceDE/>
        <w:autoSpaceDN/>
        <w:adjustRightInd/>
        <w:spacing w:after="160" w:line="240" w:lineRule="auto"/>
        <w:contextualSpacing/>
        <w:jc w:val="left"/>
        <w:rPr>
          <w:szCs w:val="24"/>
        </w:rPr>
      </w:pPr>
      <w:r w:rsidRPr="004F4F33">
        <w:rPr>
          <w:szCs w:val="24"/>
        </w:rPr>
        <w:t>Нет</w:t>
      </w:r>
    </w:p>
    <w:p w14:paraId="2AF8BA5B" w14:textId="77777777" w:rsidR="003B257A" w:rsidRPr="004F4F33" w:rsidRDefault="003B257A" w:rsidP="00174BD4">
      <w:pPr>
        <w:widowControl w:val="0"/>
        <w:tabs>
          <w:tab w:val="left" w:pos="4824"/>
        </w:tabs>
        <w:spacing w:after="120" w:line="240" w:lineRule="auto"/>
        <w:ind w:left="426" w:hanging="426"/>
        <w:rPr>
          <w:b/>
          <w:szCs w:val="24"/>
        </w:rPr>
      </w:pPr>
      <w:r w:rsidRPr="004F4F33">
        <w:rPr>
          <w:b/>
          <w:szCs w:val="24"/>
        </w:rPr>
        <w:t>16. Ваши предложения по улучшению условий оказания услуг в данной организации:</w:t>
      </w:r>
    </w:p>
    <w:tbl>
      <w:tblPr>
        <w:tblStyle w:val="11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3B257A" w:rsidRPr="004F4F33" w14:paraId="060EE806" w14:textId="77777777" w:rsidTr="00466C9E">
        <w:tc>
          <w:tcPr>
            <w:tcW w:w="9571" w:type="dxa"/>
            <w:tcBorders>
              <w:top w:val="nil"/>
              <w:left w:val="nil"/>
              <w:bottom w:val="single" w:sz="4" w:space="0" w:color="auto"/>
              <w:right w:val="nil"/>
            </w:tcBorders>
          </w:tcPr>
          <w:p w14:paraId="231209CE" w14:textId="77777777" w:rsidR="003B257A" w:rsidRPr="004F4F33" w:rsidRDefault="003B257A" w:rsidP="00174BD4">
            <w:pPr>
              <w:widowControl w:val="0"/>
              <w:tabs>
                <w:tab w:val="left" w:pos="4824"/>
              </w:tabs>
              <w:spacing w:after="120" w:line="240" w:lineRule="auto"/>
              <w:ind w:firstLine="0"/>
              <w:rPr>
                <w:rFonts w:eastAsia="SimSun"/>
                <w:szCs w:val="24"/>
                <w:lang w:eastAsia="en-US"/>
              </w:rPr>
            </w:pPr>
          </w:p>
        </w:tc>
      </w:tr>
      <w:tr w:rsidR="003B257A" w:rsidRPr="004F4F33" w14:paraId="5077E84E" w14:textId="77777777" w:rsidTr="00466C9E">
        <w:tc>
          <w:tcPr>
            <w:tcW w:w="9571" w:type="dxa"/>
            <w:tcBorders>
              <w:top w:val="single" w:sz="4" w:space="0" w:color="auto"/>
              <w:left w:val="nil"/>
              <w:bottom w:val="single" w:sz="4" w:space="0" w:color="auto"/>
              <w:right w:val="nil"/>
            </w:tcBorders>
          </w:tcPr>
          <w:p w14:paraId="04E7ECE6" w14:textId="77777777" w:rsidR="003B257A" w:rsidRPr="004F4F33" w:rsidRDefault="003B257A" w:rsidP="00174BD4">
            <w:pPr>
              <w:widowControl w:val="0"/>
              <w:tabs>
                <w:tab w:val="left" w:pos="4824"/>
              </w:tabs>
              <w:spacing w:after="120" w:line="240" w:lineRule="auto"/>
              <w:ind w:firstLine="0"/>
              <w:rPr>
                <w:rFonts w:eastAsia="SimSun"/>
                <w:szCs w:val="24"/>
                <w:lang w:eastAsia="en-US"/>
              </w:rPr>
            </w:pPr>
          </w:p>
        </w:tc>
      </w:tr>
    </w:tbl>
    <w:p w14:paraId="2317CD62" w14:textId="77777777" w:rsidR="003B257A" w:rsidRPr="004F4F33" w:rsidRDefault="003B257A" w:rsidP="00174BD4">
      <w:pPr>
        <w:widowControl w:val="0"/>
        <w:tabs>
          <w:tab w:val="left" w:pos="4824"/>
        </w:tabs>
        <w:spacing w:after="120" w:line="240" w:lineRule="auto"/>
        <w:ind w:left="426" w:hanging="426"/>
        <w:rPr>
          <w:b/>
          <w:szCs w:val="24"/>
        </w:rPr>
      </w:pPr>
    </w:p>
    <w:p w14:paraId="632EE24B" w14:textId="0579B1FF" w:rsidR="003B257A" w:rsidRPr="004F4F33" w:rsidRDefault="003B257A" w:rsidP="00174BD4">
      <w:pPr>
        <w:widowControl w:val="0"/>
        <w:tabs>
          <w:tab w:val="left" w:pos="4824"/>
        </w:tabs>
        <w:spacing w:after="120" w:line="240" w:lineRule="auto"/>
        <w:ind w:left="426" w:hanging="426"/>
        <w:rPr>
          <w:bCs w:val="0"/>
          <w:i/>
          <w:iCs/>
          <w:szCs w:val="24"/>
        </w:rPr>
      </w:pPr>
      <w:r w:rsidRPr="004F4F33">
        <w:rPr>
          <w:b/>
          <w:szCs w:val="24"/>
        </w:rPr>
        <w:t xml:space="preserve">17. Вы также можете оставить отзыв об организации на официальном сайте для размещения информации о государственных (муниципальных) учреждениях </w:t>
      </w:r>
      <w:hyperlink r:id="rId47" w:history="1">
        <w:r w:rsidRPr="004F4F33">
          <w:rPr>
            <w:b/>
            <w:color w:val="0000FF"/>
            <w:szCs w:val="24"/>
            <w:u w:val="single"/>
            <w:lang w:val="en-US"/>
          </w:rPr>
          <w:t>http</w:t>
        </w:r>
        <w:r w:rsidRPr="004F4F33">
          <w:rPr>
            <w:b/>
            <w:color w:val="0000FF"/>
            <w:szCs w:val="24"/>
            <w:u w:val="single"/>
          </w:rPr>
          <w:t>://bus.gov.ru</w:t>
        </w:r>
      </w:hyperlink>
      <w:r w:rsidRPr="004F4F33">
        <w:rPr>
          <w:b/>
          <w:color w:val="0000FF"/>
          <w:szCs w:val="24"/>
          <w:u w:val="single"/>
        </w:rPr>
        <w:t xml:space="preserve">. </w:t>
      </w:r>
      <w:r w:rsidRPr="004F4F33">
        <w:rPr>
          <w:bCs w:val="0"/>
          <w:i/>
          <w:iCs/>
          <w:szCs w:val="24"/>
        </w:rPr>
        <w:t xml:space="preserve">(Респондент имеет возможность перейти по гиперссылке на портал </w:t>
      </w:r>
      <w:hyperlink r:id="rId48" w:history="1">
        <w:r w:rsidRPr="004F4F33">
          <w:rPr>
            <w:bCs w:val="0"/>
            <w:i/>
            <w:iCs/>
            <w:szCs w:val="24"/>
          </w:rPr>
          <w:t>http://bus.gov.ru</w:t>
        </w:r>
      </w:hyperlink>
      <w:r w:rsidRPr="004F4F33">
        <w:rPr>
          <w:bCs w:val="0"/>
          <w:i/>
          <w:iCs/>
          <w:szCs w:val="24"/>
        </w:rPr>
        <w:t>)</w:t>
      </w:r>
    </w:p>
    <w:p w14:paraId="18AC5235" w14:textId="77777777" w:rsidR="003B257A" w:rsidRPr="004F4F33" w:rsidRDefault="003B257A" w:rsidP="00174BD4">
      <w:pPr>
        <w:widowControl w:val="0"/>
        <w:tabs>
          <w:tab w:val="left" w:pos="4824"/>
        </w:tabs>
        <w:spacing w:after="120" w:line="240" w:lineRule="auto"/>
        <w:ind w:left="426" w:hanging="426"/>
        <w:rPr>
          <w:b/>
          <w:szCs w:val="24"/>
        </w:rPr>
      </w:pPr>
    </w:p>
    <w:p w14:paraId="484128D2" w14:textId="77777777" w:rsidR="003B257A" w:rsidRPr="004F4F33" w:rsidRDefault="003B257A" w:rsidP="00174BD4">
      <w:pPr>
        <w:widowControl w:val="0"/>
        <w:tabs>
          <w:tab w:val="left" w:pos="4824"/>
        </w:tabs>
        <w:spacing w:line="240" w:lineRule="auto"/>
        <w:ind w:firstLine="0"/>
        <w:jc w:val="center"/>
        <w:rPr>
          <w:b/>
          <w:szCs w:val="24"/>
        </w:rPr>
      </w:pPr>
      <w:r w:rsidRPr="004F4F33">
        <w:rPr>
          <w:b/>
          <w:szCs w:val="24"/>
        </w:rPr>
        <w:t>Благодарим Вас за участие в опросе!</w:t>
      </w:r>
    </w:p>
    <w:p w14:paraId="06C7DAA8" w14:textId="77777777" w:rsidR="003B257A" w:rsidRPr="004F4F33" w:rsidRDefault="003B257A" w:rsidP="00174BD4">
      <w:pPr>
        <w:widowControl w:val="0"/>
        <w:tabs>
          <w:tab w:val="left" w:pos="4824"/>
        </w:tabs>
        <w:spacing w:line="240" w:lineRule="auto"/>
        <w:ind w:firstLine="709"/>
        <w:jc w:val="center"/>
        <w:rPr>
          <w:bCs w:val="0"/>
          <w:szCs w:val="24"/>
        </w:rPr>
      </w:pPr>
    </w:p>
    <w:p w14:paraId="7145714D" w14:textId="77777777" w:rsidR="00222015" w:rsidRPr="004F4F33" w:rsidRDefault="00222015" w:rsidP="00174BD4">
      <w:pPr>
        <w:spacing w:line="240" w:lineRule="auto"/>
        <w:ind w:firstLine="0"/>
        <w:rPr>
          <w:szCs w:val="24"/>
        </w:rPr>
      </w:pPr>
    </w:p>
    <w:p w14:paraId="6F568D64" w14:textId="7DD470EB" w:rsidR="00D3372B" w:rsidRPr="00870A31" w:rsidRDefault="00D3372B" w:rsidP="00B30677">
      <w:pPr>
        <w:pageBreakBefore/>
        <w:autoSpaceDE/>
        <w:autoSpaceDN/>
        <w:adjustRightInd/>
        <w:spacing w:before="240" w:after="240" w:line="240" w:lineRule="auto"/>
        <w:ind w:firstLine="709"/>
        <w:rPr>
          <w:rFonts w:eastAsiaTheme="majorEastAsia"/>
          <w:b/>
          <w:bCs w:val="0"/>
          <w:lang w:eastAsia="en-US"/>
        </w:rPr>
      </w:pPr>
      <w:bookmarkStart w:id="71" w:name="_Hlk72493561"/>
      <w:bookmarkEnd w:id="70"/>
      <w:r w:rsidRPr="00870A31">
        <w:rPr>
          <w:rFonts w:eastAsiaTheme="majorEastAsia"/>
          <w:b/>
          <w:bCs w:val="0"/>
          <w:lang w:eastAsia="en-US"/>
        </w:rPr>
        <w:lastRenderedPageBreak/>
        <w:t xml:space="preserve">В.2 </w:t>
      </w:r>
      <w:r w:rsidR="00936E70" w:rsidRPr="00870A31">
        <w:rPr>
          <w:rFonts w:eastAsiaTheme="majorEastAsia"/>
          <w:b/>
          <w:bCs w:val="0"/>
          <w:lang w:eastAsia="en-US"/>
        </w:rPr>
        <w:t>О</w:t>
      </w:r>
      <w:r w:rsidRPr="00870A31">
        <w:rPr>
          <w:rFonts w:eastAsiaTheme="majorEastAsia"/>
          <w:b/>
          <w:bCs w:val="0"/>
          <w:lang w:eastAsia="en-US"/>
        </w:rPr>
        <w:t>просн</w:t>
      </w:r>
      <w:r w:rsidR="00936E70" w:rsidRPr="00870A31">
        <w:rPr>
          <w:rFonts w:eastAsiaTheme="majorEastAsia"/>
          <w:b/>
          <w:bCs w:val="0"/>
          <w:lang w:eastAsia="en-US"/>
        </w:rPr>
        <w:t>ая</w:t>
      </w:r>
      <w:r w:rsidRPr="00870A31">
        <w:rPr>
          <w:rFonts w:eastAsiaTheme="majorEastAsia"/>
          <w:b/>
          <w:bCs w:val="0"/>
          <w:lang w:eastAsia="en-US"/>
        </w:rPr>
        <w:t xml:space="preserve"> анкет</w:t>
      </w:r>
      <w:r w:rsidR="00936E70" w:rsidRPr="00870A31">
        <w:rPr>
          <w:rFonts w:eastAsiaTheme="majorEastAsia"/>
          <w:b/>
          <w:bCs w:val="0"/>
          <w:lang w:eastAsia="en-US"/>
        </w:rPr>
        <w:t>а</w:t>
      </w:r>
      <w:r w:rsidRPr="00870A31">
        <w:rPr>
          <w:rFonts w:eastAsiaTheme="majorEastAsia"/>
          <w:b/>
          <w:bCs w:val="0"/>
          <w:lang w:eastAsia="en-US"/>
        </w:rPr>
        <w:t xml:space="preserve"> для заочного анкетирования получателей образовательных услуг</w:t>
      </w:r>
    </w:p>
    <w:p w14:paraId="16DFB44B" w14:textId="77777777" w:rsidR="003B257A" w:rsidRPr="004F4F33" w:rsidRDefault="003B257A" w:rsidP="00174BD4">
      <w:pPr>
        <w:spacing w:line="240" w:lineRule="auto"/>
        <w:ind w:firstLine="0"/>
        <w:rPr>
          <w:szCs w:val="24"/>
        </w:rPr>
      </w:pPr>
    </w:p>
    <w:p w14:paraId="1F145027" w14:textId="77777777" w:rsidR="003B257A" w:rsidRPr="004F4F33" w:rsidRDefault="003B257A" w:rsidP="00174BD4">
      <w:pPr>
        <w:spacing w:line="240" w:lineRule="auto"/>
        <w:ind w:firstLine="0"/>
        <w:jc w:val="center"/>
        <w:rPr>
          <w:bCs w:val="0"/>
          <w:szCs w:val="24"/>
        </w:rPr>
      </w:pPr>
      <w:r w:rsidRPr="004F4F33">
        <w:rPr>
          <w:bCs w:val="0"/>
          <w:szCs w:val="24"/>
        </w:rPr>
        <w:t>Уважаемый участник опроса!</w:t>
      </w:r>
    </w:p>
    <w:p w14:paraId="6953B6C4" w14:textId="77777777" w:rsidR="003B257A" w:rsidRPr="004F4F33" w:rsidRDefault="003B257A" w:rsidP="00174BD4">
      <w:pPr>
        <w:spacing w:line="240" w:lineRule="auto"/>
        <w:ind w:firstLine="0"/>
        <w:rPr>
          <w:bCs w:val="0"/>
          <w:szCs w:val="24"/>
        </w:rPr>
      </w:pPr>
      <w:r w:rsidRPr="004F4F33">
        <w:rPr>
          <w:bCs w:val="0"/>
          <w:szCs w:val="24"/>
        </w:rPr>
        <w:t xml:space="preserve">Опрос проводится в целях выявления мнения граждан о качестве условий осуществления образовательной деятельности образовательными организациями.  </w:t>
      </w:r>
    </w:p>
    <w:p w14:paraId="4B976BCC" w14:textId="77777777" w:rsidR="003B257A" w:rsidRPr="004F4F33" w:rsidRDefault="003B257A" w:rsidP="00174BD4">
      <w:pPr>
        <w:spacing w:line="240" w:lineRule="auto"/>
        <w:ind w:firstLine="0"/>
        <w:rPr>
          <w:bCs w:val="0"/>
          <w:szCs w:val="24"/>
        </w:rPr>
      </w:pPr>
      <w:r w:rsidRPr="004F4F33">
        <w:rPr>
          <w:bCs w:val="0"/>
          <w:szCs w:val="24"/>
        </w:rPr>
        <w:t>Пожалуйста, ответьте на вопросы анкеты. Ваше мнение позволит улучшить работу образовательной организации и повысить качество оказания услуг населению.</w:t>
      </w:r>
    </w:p>
    <w:p w14:paraId="0B0F4ED9" w14:textId="77777777" w:rsidR="003B257A" w:rsidRPr="004F4F33" w:rsidRDefault="003B257A" w:rsidP="00174BD4">
      <w:pPr>
        <w:spacing w:line="240" w:lineRule="auto"/>
        <w:ind w:firstLine="0"/>
        <w:rPr>
          <w:bCs w:val="0"/>
          <w:szCs w:val="24"/>
        </w:rPr>
      </w:pPr>
      <w:r w:rsidRPr="004F4F33">
        <w:rPr>
          <w:bCs w:val="0"/>
          <w:szCs w:val="24"/>
        </w:rPr>
        <w:t>Опрос проводится анонимно. Ваши фамилию, имя, отчество, контактные телефоны указывать не нужно. Конфиденциальность высказанного Вами мнения о качестве условий оказания услуг образовательными организациями гарантируется.</w:t>
      </w:r>
    </w:p>
    <w:p w14:paraId="65509739" w14:textId="77777777" w:rsidR="003B257A" w:rsidRPr="004F4F33" w:rsidRDefault="003B257A" w:rsidP="00174BD4">
      <w:pPr>
        <w:spacing w:line="240" w:lineRule="auto"/>
        <w:ind w:firstLine="0"/>
        <w:rPr>
          <w:bCs w:val="0"/>
          <w:szCs w:val="24"/>
        </w:rPr>
      </w:pPr>
    </w:p>
    <w:p w14:paraId="5FC64EFB" w14:textId="77777777" w:rsidR="003B257A" w:rsidRPr="004F4F33" w:rsidRDefault="003B257A" w:rsidP="00174BD4">
      <w:pPr>
        <w:spacing w:line="240" w:lineRule="auto"/>
        <w:ind w:firstLine="0"/>
        <w:rPr>
          <w:bCs w:val="0"/>
          <w:szCs w:val="24"/>
        </w:rPr>
      </w:pPr>
    </w:p>
    <w:p w14:paraId="55D0D4E4" w14:textId="77777777" w:rsidR="003B257A" w:rsidRPr="004F4F33" w:rsidRDefault="003B257A" w:rsidP="00174BD4">
      <w:pPr>
        <w:widowControl w:val="0"/>
        <w:tabs>
          <w:tab w:val="left" w:pos="4824"/>
        </w:tabs>
        <w:spacing w:after="120" w:line="240" w:lineRule="auto"/>
        <w:ind w:left="426" w:hanging="426"/>
        <w:rPr>
          <w:bCs w:val="0"/>
          <w:i/>
          <w:iCs/>
          <w:szCs w:val="24"/>
        </w:rPr>
      </w:pPr>
      <w:r w:rsidRPr="004F4F33">
        <w:rPr>
          <w:b/>
          <w:szCs w:val="24"/>
          <w:lang w:val="en-US"/>
        </w:rPr>
        <w:t>T</w:t>
      </w:r>
      <w:r w:rsidRPr="004F4F33">
        <w:rPr>
          <w:b/>
          <w:szCs w:val="24"/>
        </w:rPr>
        <w:t xml:space="preserve">1. Укажите, пожалуйста, название населенного пункта, в котором расположена образовательная организация, в которой Вы обучаетесь/ обучается Ваш ребенок/ ребенок, законным представителем которого Вы являетесь </w:t>
      </w:r>
      <w:r w:rsidRPr="004F4F33">
        <w:rPr>
          <w:bCs w:val="0"/>
          <w:i/>
          <w:iCs/>
          <w:szCs w:val="24"/>
        </w:rPr>
        <w:t>(напишите)</w:t>
      </w:r>
    </w:p>
    <w:tbl>
      <w:tblPr>
        <w:tblStyle w:val="122"/>
        <w:tblW w:w="0" w:type="auto"/>
        <w:tblInd w:w="534"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3"/>
      </w:tblGrid>
      <w:tr w:rsidR="003B257A" w:rsidRPr="004F4F33" w14:paraId="2E7E631B" w14:textId="77777777" w:rsidTr="00466C9E">
        <w:tc>
          <w:tcPr>
            <w:tcW w:w="10206" w:type="dxa"/>
          </w:tcPr>
          <w:p w14:paraId="47840346" w14:textId="77777777" w:rsidR="003B257A" w:rsidRPr="004F4F33" w:rsidRDefault="003B257A" w:rsidP="00174BD4">
            <w:pPr>
              <w:tabs>
                <w:tab w:val="left" w:pos="426"/>
              </w:tabs>
              <w:spacing w:after="120" w:line="240" w:lineRule="auto"/>
              <w:rPr>
                <w:szCs w:val="24"/>
              </w:rPr>
            </w:pPr>
          </w:p>
        </w:tc>
      </w:tr>
    </w:tbl>
    <w:p w14:paraId="41ACD202" w14:textId="77777777" w:rsidR="003B257A" w:rsidRPr="004F4F33" w:rsidRDefault="003B257A" w:rsidP="00174BD4">
      <w:pPr>
        <w:widowControl w:val="0"/>
        <w:tabs>
          <w:tab w:val="left" w:pos="4824"/>
        </w:tabs>
        <w:spacing w:before="240" w:after="120" w:line="240" w:lineRule="auto"/>
        <w:ind w:left="425" w:hanging="425"/>
        <w:rPr>
          <w:bCs w:val="0"/>
          <w:i/>
          <w:iCs/>
          <w:szCs w:val="24"/>
        </w:rPr>
      </w:pPr>
      <w:r w:rsidRPr="004F4F33">
        <w:rPr>
          <w:b/>
          <w:szCs w:val="24"/>
        </w:rPr>
        <w:t xml:space="preserve">Т2. Укажите название образовательной организации, которую Вы оцениваете </w:t>
      </w:r>
      <w:r w:rsidRPr="004F4F33">
        <w:rPr>
          <w:bCs w:val="0"/>
          <w:i/>
          <w:iCs/>
          <w:szCs w:val="24"/>
        </w:rPr>
        <w:t>(напишите, по возможности, полное название)</w:t>
      </w:r>
    </w:p>
    <w:tbl>
      <w:tblPr>
        <w:tblStyle w:val="122"/>
        <w:tblW w:w="0" w:type="auto"/>
        <w:tblInd w:w="534"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2"/>
      </w:tblGrid>
      <w:tr w:rsidR="003B257A" w:rsidRPr="004F4F33" w14:paraId="383F9CBD" w14:textId="77777777" w:rsidTr="00466C9E">
        <w:tc>
          <w:tcPr>
            <w:tcW w:w="8822" w:type="dxa"/>
            <w:tcBorders>
              <w:bottom w:val="single" w:sz="4" w:space="0" w:color="auto"/>
            </w:tcBorders>
          </w:tcPr>
          <w:p w14:paraId="1E017058" w14:textId="77777777" w:rsidR="003B257A" w:rsidRPr="004F4F33" w:rsidRDefault="003B257A" w:rsidP="00174BD4">
            <w:pPr>
              <w:tabs>
                <w:tab w:val="left" w:pos="426"/>
              </w:tabs>
              <w:spacing w:after="60" w:line="240" w:lineRule="auto"/>
              <w:rPr>
                <w:szCs w:val="24"/>
              </w:rPr>
            </w:pPr>
          </w:p>
        </w:tc>
      </w:tr>
      <w:tr w:rsidR="003B257A" w:rsidRPr="004F4F33" w14:paraId="15C3C5D4" w14:textId="77777777" w:rsidTr="00466C9E">
        <w:tblPrEx>
          <w:tblBorders>
            <w:top w:val="single" w:sz="4" w:space="0" w:color="auto"/>
            <w:left w:val="single" w:sz="4" w:space="0" w:color="auto"/>
            <w:right w:val="single" w:sz="4" w:space="0" w:color="auto"/>
            <w:insideH w:val="single" w:sz="4" w:space="0" w:color="auto"/>
            <w:insideV w:val="single" w:sz="4" w:space="0" w:color="auto"/>
          </w:tblBorders>
        </w:tblPrEx>
        <w:tc>
          <w:tcPr>
            <w:tcW w:w="8822" w:type="dxa"/>
            <w:tcBorders>
              <w:left w:val="nil"/>
              <w:right w:val="nil"/>
            </w:tcBorders>
          </w:tcPr>
          <w:p w14:paraId="7B6CBE0C" w14:textId="77777777" w:rsidR="003B257A" w:rsidRPr="004F4F33" w:rsidRDefault="003B257A" w:rsidP="00174BD4">
            <w:pPr>
              <w:tabs>
                <w:tab w:val="left" w:pos="426"/>
              </w:tabs>
              <w:spacing w:after="60" w:line="240" w:lineRule="auto"/>
              <w:rPr>
                <w:szCs w:val="24"/>
              </w:rPr>
            </w:pPr>
          </w:p>
        </w:tc>
      </w:tr>
    </w:tbl>
    <w:p w14:paraId="1289060C" w14:textId="77777777" w:rsidR="003B257A" w:rsidRPr="004F4F33" w:rsidRDefault="003B257A" w:rsidP="00174BD4">
      <w:pPr>
        <w:tabs>
          <w:tab w:val="left" w:pos="426"/>
        </w:tabs>
        <w:spacing w:after="120" w:line="240" w:lineRule="auto"/>
        <w:rPr>
          <w:szCs w:val="24"/>
        </w:rPr>
      </w:pPr>
    </w:p>
    <w:p w14:paraId="2DB9BE65" w14:textId="77777777" w:rsidR="003B257A" w:rsidRPr="004F4F33" w:rsidRDefault="003B257A" w:rsidP="00174BD4">
      <w:pPr>
        <w:widowControl w:val="0"/>
        <w:tabs>
          <w:tab w:val="left" w:pos="4824"/>
        </w:tabs>
        <w:spacing w:after="120" w:line="240" w:lineRule="auto"/>
        <w:ind w:left="284" w:hanging="284"/>
        <w:rPr>
          <w:b/>
          <w:szCs w:val="24"/>
        </w:rPr>
      </w:pPr>
      <w:r w:rsidRPr="004F4F33">
        <w:rPr>
          <w:b/>
          <w:szCs w:val="24"/>
        </w:rPr>
        <w:t>1. При посещении организации обращались ли Вы к информации о ее деятельности, размещенной на информационных стендах в помещениях организации?</w:t>
      </w:r>
    </w:p>
    <w:p w14:paraId="49C9FFD5" w14:textId="77777777" w:rsidR="003B257A" w:rsidRPr="004F4F33" w:rsidRDefault="003B257A" w:rsidP="00174BD4">
      <w:pPr>
        <w:widowControl w:val="0"/>
        <w:numPr>
          <w:ilvl w:val="0"/>
          <w:numId w:val="42"/>
        </w:numPr>
        <w:tabs>
          <w:tab w:val="left" w:pos="4824"/>
        </w:tabs>
        <w:autoSpaceDE/>
        <w:autoSpaceDN/>
        <w:adjustRightInd/>
        <w:spacing w:after="160" w:line="240" w:lineRule="auto"/>
        <w:contextualSpacing/>
        <w:jc w:val="left"/>
        <w:rPr>
          <w:szCs w:val="24"/>
        </w:rPr>
      </w:pPr>
      <w:r w:rsidRPr="004F4F33">
        <w:rPr>
          <w:szCs w:val="24"/>
        </w:rPr>
        <w:t xml:space="preserve">Да </w:t>
      </w:r>
    </w:p>
    <w:p w14:paraId="656871BB" w14:textId="77777777" w:rsidR="003B257A" w:rsidRPr="004F4F33" w:rsidRDefault="003B257A" w:rsidP="00174BD4">
      <w:pPr>
        <w:widowControl w:val="0"/>
        <w:numPr>
          <w:ilvl w:val="0"/>
          <w:numId w:val="42"/>
        </w:numPr>
        <w:tabs>
          <w:tab w:val="left" w:pos="4824"/>
        </w:tabs>
        <w:autoSpaceDE/>
        <w:autoSpaceDN/>
        <w:adjustRightInd/>
        <w:spacing w:after="160" w:line="240" w:lineRule="auto"/>
        <w:ind w:left="1428"/>
        <w:contextualSpacing/>
        <w:jc w:val="left"/>
        <w:rPr>
          <w:szCs w:val="24"/>
        </w:rPr>
      </w:pPr>
      <w:r w:rsidRPr="004F4F33">
        <w:rPr>
          <w:szCs w:val="24"/>
        </w:rPr>
        <w:t>Нет (переход к вопросу 3)</w:t>
      </w:r>
    </w:p>
    <w:p w14:paraId="72E00D97" w14:textId="77777777" w:rsidR="003B257A" w:rsidRPr="004F4F33" w:rsidRDefault="003B257A" w:rsidP="00174BD4">
      <w:pPr>
        <w:widowControl w:val="0"/>
        <w:tabs>
          <w:tab w:val="left" w:pos="4824"/>
        </w:tabs>
        <w:spacing w:after="120" w:line="240" w:lineRule="auto"/>
        <w:ind w:left="284" w:hanging="284"/>
        <w:rPr>
          <w:b/>
          <w:szCs w:val="24"/>
        </w:rPr>
      </w:pPr>
      <w:r w:rsidRPr="004F4F33">
        <w:rPr>
          <w:b/>
          <w:szCs w:val="24"/>
        </w:rPr>
        <w:t>2. Удовлетворены ли Вы</w:t>
      </w:r>
      <w:r w:rsidRPr="004F4F33">
        <w:rPr>
          <w:szCs w:val="24"/>
        </w:rPr>
        <w:t xml:space="preserve"> </w:t>
      </w:r>
      <w:r w:rsidRPr="004F4F33">
        <w:rPr>
          <w:b/>
          <w:szCs w:val="24"/>
        </w:rPr>
        <w:t>открытостью, полнотой и доступностью информации о деятельности организации, размещенной на информационных стендах в помещении организации?</w:t>
      </w:r>
    </w:p>
    <w:p w14:paraId="187640F6" w14:textId="77777777" w:rsidR="003B257A" w:rsidRPr="004F4F33" w:rsidRDefault="003B257A" w:rsidP="00174BD4">
      <w:pPr>
        <w:widowControl w:val="0"/>
        <w:numPr>
          <w:ilvl w:val="0"/>
          <w:numId w:val="43"/>
        </w:numPr>
        <w:tabs>
          <w:tab w:val="left" w:pos="4824"/>
        </w:tabs>
        <w:autoSpaceDE/>
        <w:autoSpaceDN/>
        <w:adjustRightInd/>
        <w:spacing w:after="160" w:line="240" w:lineRule="auto"/>
        <w:contextualSpacing/>
        <w:jc w:val="left"/>
        <w:rPr>
          <w:szCs w:val="24"/>
        </w:rPr>
      </w:pPr>
      <w:r w:rsidRPr="004F4F33">
        <w:rPr>
          <w:szCs w:val="24"/>
        </w:rPr>
        <w:t xml:space="preserve">Да </w:t>
      </w:r>
    </w:p>
    <w:p w14:paraId="0BA6CE73" w14:textId="77777777" w:rsidR="003B257A" w:rsidRPr="004F4F33" w:rsidRDefault="003B257A" w:rsidP="00174BD4">
      <w:pPr>
        <w:widowControl w:val="0"/>
        <w:numPr>
          <w:ilvl w:val="0"/>
          <w:numId w:val="43"/>
        </w:numPr>
        <w:tabs>
          <w:tab w:val="left" w:pos="4824"/>
        </w:tabs>
        <w:autoSpaceDE/>
        <w:autoSpaceDN/>
        <w:adjustRightInd/>
        <w:spacing w:after="160" w:line="240" w:lineRule="auto"/>
        <w:contextualSpacing/>
        <w:jc w:val="left"/>
        <w:rPr>
          <w:szCs w:val="24"/>
        </w:rPr>
      </w:pPr>
      <w:r w:rsidRPr="004F4F33">
        <w:rPr>
          <w:szCs w:val="24"/>
        </w:rPr>
        <w:t>Нет</w:t>
      </w:r>
    </w:p>
    <w:p w14:paraId="194AC448" w14:textId="77777777" w:rsidR="003B257A" w:rsidRPr="004F4F33" w:rsidRDefault="003B257A" w:rsidP="00174BD4">
      <w:pPr>
        <w:widowControl w:val="0"/>
        <w:tabs>
          <w:tab w:val="left" w:pos="4824"/>
        </w:tabs>
        <w:spacing w:after="120" w:line="240" w:lineRule="auto"/>
        <w:ind w:left="284" w:hanging="284"/>
        <w:rPr>
          <w:b/>
          <w:szCs w:val="24"/>
        </w:rPr>
      </w:pPr>
      <w:r w:rsidRPr="004F4F33">
        <w:rPr>
          <w:b/>
          <w:szCs w:val="24"/>
        </w:rPr>
        <w:t>3. Пользовались ли Вы официальным сайтом образовательной организации, чтобы получить информацию о ее деятельности?</w:t>
      </w:r>
    </w:p>
    <w:p w14:paraId="6458C1F7" w14:textId="77777777" w:rsidR="003B257A" w:rsidRPr="004F4F33" w:rsidRDefault="003B257A" w:rsidP="00174BD4">
      <w:pPr>
        <w:widowControl w:val="0"/>
        <w:numPr>
          <w:ilvl w:val="0"/>
          <w:numId w:val="44"/>
        </w:numPr>
        <w:tabs>
          <w:tab w:val="left" w:pos="4824"/>
        </w:tabs>
        <w:autoSpaceDE/>
        <w:autoSpaceDN/>
        <w:adjustRightInd/>
        <w:spacing w:after="160" w:line="240" w:lineRule="auto"/>
        <w:contextualSpacing/>
        <w:jc w:val="left"/>
        <w:rPr>
          <w:szCs w:val="24"/>
        </w:rPr>
      </w:pPr>
      <w:r w:rsidRPr="004F4F33">
        <w:rPr>
          <w:szCs w:val="24"/>
        </w:rPr>
        <w:t xml:space="preserve">Да </w:t>
      </w:r>
    </w:p>
    <w:p w14:paraId="3C160955" w14:textId="77777777" w:rsidR="003B257A" w:rsidRPr="004F4F33" w:rsidRDefault="003B257A" w:rsidP="00174BD4">
      <w:pPr>
        <w:widowControl w:val="0"/>
        <w:numPr>
          <w:ilvl w:val="0"/>
          <w:numId w:val="44"/>
        </w:numPr>
        <w:tabs>
          <w:tab w:val="left" w:pos="4824"/>
        </w:tabs>
        <w:autoSpaceDE/>
        <w:autoSpaceDN/>
        <w:adjustRightInd/>
        <w:spacing w:after="160" w:line="240" w:lineRule="auto"/>
        <w:contextualSpacing/>
        <w:jc w:val="left"/>
        <w:rPr>
          <w:szCs w:val="24"/>
        </w:rPr>
      </w:pPr>
      <w:r w:rsidRPr="004F4F33">
        <w:rPr>
          <w:szCs w:val="24"/>
        </w:rPr>
        <w:t>Нет (переход к вопросу 5)</w:t>
      </w:r>
    </w:p>
    <w:p w14:paraId="3470CB3C" w14:textId="77777777" w:rsidR="003B257A" w:rsidRPr="004F4F33" w:rsidRDefault="003B257A" w:rsidP="00174BD4">
      <w:pPr>
        <w:widowControl w:val="0"/>
        <w:tabs>
          <w:tab w:val="left" w:pos="4824"/>
        </w:tabs>
        <w:spacing w:after="120" w:line="240" w:lineRule="auto"/>
        <w:ind w:left="284" w:hanging="284"/>
        <w:rPr>
          <w:b/>
          <w:szCs w:val="24"/>
        </w:rPr>
      </w:pPr>
      <w:r w:rsidRPr="004F4F33">
        <w:rPr>
          <w:b/>
          <w:szCs w:val="24"/>
        </w:rPr>
        <w:t>4. Удовлетворены ли Вы</w:t>
      </w:r>
      <w:r w:rsidRPr="004F4F33">
        <w:rPr>
          <w:szCs w:val="24"/>
        </w:rPr>
        <w:t xml:space="preserve"> </w:t>
      </w:r>
      <w:r w:rsidRPr="004F4F33">
        <w:rPr>
          <w:b/>
          <w:szCs w:val="24"/>
        </w:rPr>
        <w:t>открытостью, полнотой и доступностью информации о деятельности организации, размещенной на ее официальном сайте в информационно-телекоммуникационной сети «Интернет»?</w:t>
      </w:r>
    </w:p>
    <w:p w14:paraId="66318FF7" w14:textId="77777777" w:rsidR="003B257A" w:rsidRPr="004F4F33" w:rsidRDefault="003B257A" w:rsidP="00174BD4">
      <w:pPr>
        <w:widowControl w:val="0"/>
        <w:numPr>
          <w:ilvl w:val="0"/>
          <w:numId w:val="45"/>
        </w:numPr>
        <w:tabs>
          <w:tab w:val="left" w:pos="4824"/>
        </w:tabs>
        <w:autoSpaceDE/>
        <w:autoSpaceDN/>
        <w:adjustRightInd/>
        <w:spacing w:after="160" w:line="240" w:lineRule="auto"/>
        <w:contextualSpacing/>
        <w:jc w:val="left"/>
        <w:rPr>
          <w:szCs w:val="24"/>
        </w:rPr>
      </w:pPr>
      <w:r w:rsidRPr="004F4F33">
        <w:rPr>
          <w:szCs w:val="24"/>
        </w:rPr>
        <w:t xml:space="preserve">Да </w:t>
      </w:r>
    </w:p>
    <w:p w14:paraId="166CE866" w14:textId="77777777" w:rsidR="003B257A" w:rsidRPr="004F4F33" w:rsidRDefault="003B257A" w:rsidP="00174BD4">
      <w:pPr>
        <w:widowControl w:val="0"/>
        <w:numPr>
          <w:ilvl w:val="0"/>
          <w:numId w:val="45"/>
        </w:numPr>
        <w:tabs>
          <w:tab w:val="left" w:pos="4824"/>
        </w:tabs>
        <w:autoSpaceDE/>
        <w:autoSpaceDN/>
        <w:adjustRightInd/>
        <w:spacing w:after="160" w:line="240" w:lineRule="auto"/>
        <w:contextualSpacing/>
        <w:jc w:val="left"/>
        <w:rPr>
          <w:szCs w:val="24"/>
        </w:rPr>
      </w:pPr>
      <w:r w:rsidRPr="004F4F33">
        <w:rPr>
          <w:szCs w:val="24"/>
        </w:rPr>
        <w:t>Нет</w:t>
      </w:r>
    </w:p>
    <w:p w14:paraId="6B1C5995" w14:textId="77777777" w:rsidR="003B257A" w:rsidRPr="004F4F33" w:rsidRDefault="003B257A" w:rsidP="00174BD4">
      <w:pPr>
        <w:widowControl w:val="0"/>
        <w:tabs>
          <w:tab w:val="left" w:pos="4824"/>
        </w:tabs>
        <w:spacing w:after="120" w:line="240" w:lineRule="auto"/>
        <w:ind w:left="284" w:hanging="284"/>
        <w:rPr>
          <w:szCs w:val="24"/>
        </w:rPr>
      </w:pPr>
      <w:r w:rsidRPr="004F4F33">
        <w:rPr>
          <w:b/>
          <w:szCs w:val="24"/>
        </w:rPr>
        <w:t xml:space="preserve">5. Удовлетворены ли Вы комфортностью условий предоставления услуг в организации </w:t>
      </w:r>
      <w:r w:rsidRPr="004F4F33">
        <w:rPr>
          <w:szCs w:val="24"/>
        </w:rPr>
        <w:t>(</w:t>
      </w:r>
      <w:r w:rsidRPr="004F4F33">
        <w:rPr>
          <w:i/>
          <w:szCs w:val="24"/>
        </w:rPr>
        <w:t>наличие комфортной зоны отдыха (ожидания), оборудованной соответствующей мебелью, наличие и понятность навигации внутри организации, наличие и доступность питьевой воды, наличие и доступность санитарно-гигиенических помещений, санитарное состояние помещений организации</w:t>
      </w:r>
      <w:r w:rsidRPr="004F4F33">
        <w:rPr>
          <w:szCs w:val="24"/>
        </w:rPr>
        <w:t>)?</w:t>
      </w:r>
    </w:p>
    <w:p w14:paraId="39A5A2BD" w14:textId="77777777" w:rsidR="003B257A" w:rsidRPr="004F4F33" w:rsidRDefault="003B257A" w:rsidP="00174BD4">
      <w:pPr>
        <w:widowControl w:val="0"/>
        <w:numPr>
          <w:ilvl w:val="0"/>
          <w:numId w:val="46"/>
        </w:numPr>
        <w:tabs>
          <w:tab w:val="left" w:pos="4824"/>
        </w:tabs>
        <w:autoSpaceDE/>
        <w:autoSpaceDN/>
        <w:adjustRightInd/>
        <w:spacing w:after="160" w:line="240" w:lineRule="auto"/>
        <w:contextualSpacing/>
        <w:jc w:val="left"/>
        <w:rPr>
          <w:szCs w:val="24"/>
        </w:rPr>
      </w:pPr>
      <w:r w:rsidRPr="004F4F33">
        <w:rPr>
          <w:szCs w:val="24"/>
        </w:rPr>
        <w:lastRenderedPageBreak/>
        <w:t xml:space="preserve">Да </w:t>
      </w:r>
    </w:p>
    <w:p w14:paraId="2260FF02" w14:textId="77777777" w:rsidR="003B257A" w:rsidRPr="004F4F33" w:rsidRDefault="003B257A" w:rsidP="00174BD4">
      <w:pPr>
        <w:widowControl w:val="0"/>
        <w:numPr>
          <w:ilvl w:val="0"/>
          <w:numId w:val="46"/>
        </w:numPr>
        <w:tabs>
          <w:tab w:val="left" w:pos="4824"/>
        </w:tabs>
        <w:autoSpaceDE/>
        <w:autoSpaceDN/>
        <w:adjustRightInd/>
        <w:spacing w:after="160" w:line="240" w:lineRule="auto"/>
        <w:contextualSpacing/>
        <w:jc w:val="left"/>
        <w:rPr>
          <w:szCs w:val="24"/>
        </w:rPr>
      </w:pPr>
      <w:r w:rsidRPr="004F4F33">
        <w:rPr>
          <w:szCs w:val="24"/>
        </w:rPr>
        <w:t>Нет</w:t>
      </w:r>
    </w:p>
    <w:p w14:paraId="7E23BB1A" w14:textId="77777777" w:rsidR="003B257A" w:rsidRPr="004F4F33" w:rsidRDefault="003B257A" w:rsidP="00174BD4">
      <w:pPr>
        <w:widowControl w:val="0"/>
        <w:tabs>
          <w:tab w:val="left" w:pos="4824"/>
        </w:tabs>
        <w:spacing w:after="120" w:line="240" w:lineRule="auto"/>
        <w:ind w:left="426" w:hanging="426"/>
        <w:rPr>
          <w:b/>
          <w:szCs w:val="24"/>
        </w:rPr>
      </w:pPr>
      <w:r w:rsidRPr="004F4F33">
        <w:rPr>
          <w:b/>
          <w:szCs w:val="24"/>
        </w:rPr>
        <w:t>6. Имеете ли Вы (или лицо, представителем которого Вы являетесь) установленную группу инвалидности?</w:t>
      </w:r>
    </w:p>
    <w:p w14:paraId="3BCDCA4F" w14:textId="77777777" w:rsidR="003B257A" w:rsidRPr="004F4F33" w:rsidRDefault="003B257A" w:rsidP="00174BD4">
      <w:pPr>
        <w:widowControl w:val="0"/>
        <w:numPr>
          <w:ilvl w:val="0"/>
          <w:numId w:val="47"/>
        </w:numPr>
        <w:tabs>
          <w:tab w:val="left" w:pos="4824"/>
        </w:tabs>
        <w:autoSpaceDE/>
        <w:autoSpaceDN/>
        <w:adjustRightInd/>
        <w:spacing w:after="160" w:line="240" w:lineRule="auto"/>
        <w:contextualSpacing/>
        <w:jc w:val="left"/>
        <w:rPr>
          <w:szCs w:val="24"/>
        </w:rPr>
      </w:pPr>
      <w:r w:rsidRPr="004F4F33">
        <w:rPr>
          <w:szCs w:val="24"/>
        </w:rPr>
        <w:t>Да</w:t>
      </w:r>
    </w:p>
    <w:p w14:paraId="60D707E6" w14:textId="77777777" w:rsidR="003B257A" w:rsidRPr="004F4F33" w:rsidRDefault="003B257A" w:rsidP="00174BD4">
      <w:pPr>
        <w:widowControl w:val="0"/>
        <w:numPr>
          <w:ilvl w:val="0"/>
          <w:numId w:val="47"/>
        </w:numPr>
        <w:tabs>
          <w:tab w:val="left" w:pos="4824"/>
        </w:tabs>
        <w:autoSpaceDE/>
        <w:autoSpaceDN/>
        <w:adjustRightInd/>
        <w:spacing w:after="160" w:line="240" w:lineRule="auto"/>
        <w:contextualSpacing/>
        <w:jc w:val="left"/>
        <w:rPr>
          <w:szCs w:val="24"/>
        </w:rPr>
      </w:pPr>
      <w:r w:rsidRPr="004F4F33">
        <w:rPr>
          <w:szCs w:val="24"/>
        </w:rPr>
        <w:t xml:space="preserve">Нет </w:t>
      </w:r>
      <w:r w:rsidRPr="004F4F33">
        <w:rPr>
          <w:i/>
          <w:iCs/>
          <w:szCs w:val="24"/>
        </w:rPr>
        <w:t>(переход к вопросу 8)</w:t>
      </w:r>
      <w:r w:rsidRPr="004F4F33">
        <w:rPr>
          <w:szCs w:val="24"/>
        </w:rPr>
        <w:t xml:space="preserve"> </w:t>
      </w:r>
    </w:p>
    <w:p w14:paraId="3456DC2C" w14:textId="77777777" w:rsidR="003B257A" w:rsidRPr="004F4F33" w:rsidRDefault="003B257A" w:rsidP="00174BD4">
      <w:pPr>
        <w:widowControl w:val="0"/>
        <w:tabs>
          <w:tab w:val="left" w:pos="4824"/>
        </w:tabs>
        <w:spacing w:after="120" w:line="240" w:lineRule="auto"/>
        <w:ind w:left="284" w:hanging="284"/>
        <w:rPr>
          <w:szCs w:val="24"/>
        </w:rPr>
      </w:pPr>
      <w:r w:rsidRPr="004F4F33">
        <w:rPr>
          <w:b/>
          <w:szCs w:val="24"/>
        </w:rPr>
        <w:t>7. Удовлетворены ли Вы доступностью образовательных услуг для инвалидов в образовательной организации?</w:t>
      </w:r>
    </w:p>
    <w:p w14:paraId="034940C1" w14:textId="77777777" w:rsidR="003B257A" w:rsidRPr="004F4F33" w:rsidRDefault="003B257A" w:rsidP="00174BD4">
      <w:pPr>
        <w:widowControl w:val="0"/>
        <w:numPr>
          <w:ilvl w:val="0"/>
          <w:numId w:val="48"/>
        </w:numPr>
        <w:tabs>
          <w:tab w:val="left" w:pos="4824"/>
        </w:tabs>
        <w:autoSpaceDE/>
        <w:autoSpaceDN/>
        <w:adjustRightInd/>
        <w:spacing w:after="160" w:line="240" w:lineRule="auto"/>
        <w:contextualSpacing/>
        <w:jc w:val="left"/>
        <w:rPr>
          <w:szCs w:val="24"/>
        </w:rPr>
      </w:pPr>
      <w:r w:rsidRPr="004F4F33">
        <w:rPr>
          <w:szCs w:val="24"/>
        </w:rPr>
        <w:t xml:space="preserve">Да </w:t>
      </w:r>
    </w:p>
    <w:p w14:paraId="2C45EB81" w14:textId="77777777" w:rsidR="003B257A" w:rsidRPr="004F4F33" w:rsidRDefault="003B257A" w:rsidP="00174BD4">
      <w:pPr>
        <w:widowControl w:val="0"/>
        <w:numPr>
          <w:ilvl w:val="0"/>
          <w:numId w:val="48"/>
        </w:numPr>
        <w:tabs>
          <w:tab w:val="left" w:pos="4824"/>
        </w:tabs>
        <w:autoSpaceDE/>
        <w:autoSpaceDN/>
        <w:adjustRightInd/>
        <w:spacing w:after="160" w:line="240" w:lineRule="auto"/>
        <w:contextualSpacing/>
        <w:jc w:val="left"/>
        <w:rPr>
          <w:szCs w:val="24"/>
        </w:rPr>
      </w:pPr>
      <w:r w:rsidRPr="004F4F33">
        <w:rPr>
          <w:szCs w:val="24"/>
        </w:rPr>
        <w:t>Нет</w:t>
      </w:r>
    </w:p>
    <w:p w14:paraId="116880F8" w14:textId="77777777" w:rsidR="003B257A" w:rsidRPr="004F4F33" w:rsidRDefault="003B257A" w:rsidP="00174BD4">
      <w:pPr>
        <w:widowControl w:val="0"/>
        <w:tabs>
          <w:tab w:val="left" w:pos="4824"/>
        </w:tabs>
        <w:spacing w:after="120" w:line="240" w:lineRule="auto"/>
        <w:ind w:left="426" w:hanging="426"/>
        <w:rPr>
          <w:szCs w:val="24"/>
          <w:lang w:eastAsia="en-US"/>
        </w:rPr>
      </w:pPr>
      <w:r w:rsidRPr="004F4F33">
        <w:rPr>
          <w:b/>
          <w:szCs w:val="24"/>
        </w:rPr>
        <w:t xml:space="preserve">8. Удовлетворены ли Вы доброжелательностью и вежливостью работников организации, обеспечивающих первичный контакт и информирование получателя услуги при непосредственном обращении в организацию </w:t>
      </w:r>
      <w:r w:rsidRPr="004F4F33">
        <w:rPr>
          <w:bCs w:val="0"/>
          <w:i/>
          <w:iCs/>
          <w:szCs w:val="24"/>
        </w:rPr>
        <w:t>(администраторы, работники учебной части, сотрудники пункта охраны, гардероба и прочие работники)</w:t>
      </w:r>
      <w:r w:rsidRPr="004F4F33">
        <w:rPr>
          <w:b/>
          <w:szCs w:val="24"/>
        </w:rPr>
        <w:t>?</w:t>
      </w:r>
    </w:p>
    <w:p w14:paraId="7128710C" w14:textId="77777777" w:rsidR="003B257A" w:rsidRPr="004F4F33" w:rsidRDefault="003B257A" w:rsidP="00174BD4">
      <w:pPr>
        <w:widowControl w:val="0"/>
        <w:numPr>
          <w:ilvl w:val="0"/>
          <w:numId w:val="49"/>
        </w:numPr>
        <w:tabs>
          <w:tab w:val="left" w:pos="4824"/>
        </w:tabs>
        <w:autoSpaceDE/>
        <w:autoSpaceDN/>
        <w:adjustRightInd/>
        <w:spacing w:after="160" w:line="240" w:lineRule="auto"/>
        <w:contextualSpacing/>
        <w:jc w:val="left"/>
        <w:rPr>
          <w:szCs w:val="24"/>
        </w:rPr>
      </w:pPr>
      <w:r w:rsidRPr="004F4F33">
        <w:rPr>
          <w:szCs w:val="24"/>
        </w:rPr>
        <w:t>Да</w:t>
      </w:r>
    </w:p>
    <w:p w14:paraId="3785DA16" w14:textId="77777777" w:rsidR="003B257A" w:rsidRPr="004F4F33" w:rsidRDefault="003B257A" w:rsidP="00174BD4">
      <w:pPr>
        <w:widowControl w:val="0"/>
        <w:numPr>
          <w:ilvl w:val="0"/>
          <w:numId w:val="49"/>
        </w:numPr>
        <w:tabs>
          <w:tab w:val="left" w:pos="4824"/>
        </w:tabs>
        <w:autoSpaceDE/>
        <w:autoSpaceDN/>
        <w:adjustRightInd/>
        <w:spacing w:after="160" w:line="240" w:lineRule="auto"/>
        <w:contextualSpacing/>
        <w:jc w:val="left"/>
        <w:rPr>
          <w:szCs w:val="24"/>
        </w:rPr>
      </w:pPr>
      <w:r w:rsidRPr="004F4F33">
        <w:rPr>
          <w:szCs w:val="24"/>
        </w:rPr>
        <w:t>Нет</w:t>
      </w:r>
    </w:p>
    <w:p w14:paraId="250C5A3B" w14:textId="77777777" w:rsidR="003B257A" w:rsidRPr="004F4F33" w:rsidRDefault="003B257A" w:rsidP="00174BD4">
      <w:pPr>
        <w:widowControl w:val="0"/>
        <w:tabs>
          <w:tab w:val="left" w:pos="4824"/>
        </w:tabs>
        <w:spacing w:after="120" w:line="240" w:lineRule="auto"/>
        <w:ind w:left="426" w:hanging="426"/>
        <w:rPr>
          <w:b/>
          <w:szCs w:val="24"/>
          <w:lang w:eastAsia="en-US"/>
        </w:rPr>
      </w:pPr>
      <w:r w:rsidRPr="004F4F33">
        <w:rPr>
          <w:b/>
          <w:szCs w:val="24"/>
        </w:rPr>
        <w:t xml:space="preserve">9. Удовлетворены ли Вы доброжелательностью и вежливостью работников организации, обеспечивающих непосредственное оказание образовательной услуги при обращении в организацию </w:t>
      </w:r>
      <w:r w:rsidRPr="004F4F33">
        <w:rPr>
          <w:i/>
          <w:iCs/>
          <w:szCs w:val="24"/>
        </w:rPr>
        <w:t>(например: преподаватели, учителя, тренеры, инструкторы и другие педагогические работники)</w:t>
      </w:r>
      <w:r w:rsidRPr="004F4F33">
        <w:rPr>
          <w:b/>
          <w:szCs w:val="24"/>
        </w:rPr>
        <w:t>?</w:t>
      </w:r>
    </w:p>
    <w:p w14:paraId="65EE53E9" w14:textId="77777777" w:rsidR="003B257A" w:rsidRPr="004F4F33" w:rsidRDefault="003B257A" w:rsidP="00174BD4">
      <w:pPr>
        <w:widowControl w:val="0"/>
        <w:numPr>
          <w:ilvl w:val="0"/>
          <w:numId w:val="50"/>
        </w:numPr>
        <w:tabs>
          <w:tab w:val="left" w:pos="4824"/>
        </w:tabs>
        <w:autoSpaceDE/>
        <w:autoSpaceDN/>
        <w:adjustRightInd/>
        <w:spacing w:after="160" w:line="240" w:lineRule="auto"/>
        <w:contextualSpacing/>
        <w:jc w:val="left"/>
        <w:rPr>
          <w:szCs w:val="24"/>
        </w:rPr>
      </w:pPr>
      <w:r w:rsidRPr="004F4F33">
        <w:rPr>
          <w:szCs w:val="24"/>
        </w:rPr>
        <w:t>Да</w:t>
      </w:r>
    </w:p>
    <w:p w14:paraId="0316009E" w14:textId="77777777" w:rsidR="003B257A" w:rsidRPr="004F4F33" w:rsidRDefault="003B257A" w:rsidP="00174BD4">
      <w:pPr>
        <w:widowControl w:val="0"/>
        <w:numPr>
          <w:ilvl w:val="0"/>
          <w:numId w:val="50"/>
        </w:numPr>
        <w:tabs>
          <w:tab w:val="left" w:pos="4824"/>
        </w:tabs>
        <w:autoSpaceDE/>
        <w:autoSpaceDN/>
        <w:adjustRightInd/>
        <w:spacing w:after="160" w:line="240" w:lineRule="auto"/>
        <w:contextualSpacing/>
        <w:jc w:val="left"/>
        <w:rPr>
          <w:szCs w:val="24"/>
        </w:rPr>
      </w:pPr>
      <w:r w:rsidRPr="004F4F33">
        <w:rPr>
          <w:szCs w:val="24"/>
        </w:rPr>
        <w:t>Нет</w:t>
      </w:r>
    </w:p>
    <w:p w14:paraId="7E22613F" w14:textId="77777777" w:rsidR="003B257A" w:rsidRPr="004F4F33" w:rsidRDefault="003B257A" w:rsidP="00174BD4">
      <w:pPr>
        <w:widowControl w:val="0"/>
        <w:tabs>
          <w:tab w:val="left" w:pos="4824"/>
        </w:tabs>
        <w:spacing w:after="120" w:line="240" w:lineRule="auto"/>
        <w:ind w:left="426" w:hanging="426"/>
        <w:rPr>
          <w:szCs w:val="24"/>
        </w:rPr>
      </w:pPr>
      <w:r w:rsidRPr="004F4F33">
        <w:rPr>
          <w:b/>
          <w:szCs w:val="24"/>
        </w:rPr>
        <w:t xml:space="preserve">10. Пользовались ли Вы какими-либо дистанционными способами взаимодействия с организацией </w:t>
      </w:r>
      <w:r w:rsidRPr="004F4F33">
        <w:rPr>
          <w:szCs w:val="24"/>
        </w:rPr>
        <w:t>(</w:t>
      </w:r>
      <w:r w:rsidRPr="004F4F33">
        <w:rPr>
          <w:i/>
          <w:szCs w:val="24"/>
        </w:rPr>
        <w:t>телефон, электронная почта, электронный сервис (форма для подачи электронного обращения (жалобы, предложения), получение консультации по образовательным услугам), раздел «Часто задаваемые вопросы», анкета для опроса граждан на сайте)</w:t>
      </w:r>
      <w:r w:rsidRPr="004F4F33">
        <w:rPr>
          <w:b/>
          <w:szCs w:val="24"/>
        </w:rPr>
        <w:t>?</w:t>
      </w:r>
      <w:r w:rsidRPr="004F4F33">
        <w:rPr>
          <w:szCs w:val="24"/>
        </w:rPr>
        <w:t xml:space="preserve"> </w:t>
      </w:r>
    </w:p>
    <w:p w14:paraId="07F9A268" w14:textId="77777777" w:rsidR="003B257A" w:rsidRPr="004F4F33" w:rsidRDefault="003B257A" w:rsidP="00174BD4">
      <w:pPr>
        <w:widowControl w:val="0"/>
        <w:numPr>
          <w:ilvl w:val="0"/>
          <w:numId w:val="51"/>
        </w:numPr>
        <w:tabs>
          <w:tab w:val="left" w:pos="4824"/>
        </w:tabs>
        <w:autoSpaceDE/>
        <w:autoSpaceDN/>
        <w:adjustRightInd/>
        <w:spacing w:after="160" w:line="240" w:lineRule="auto"/>
        <w:contextualSpacing/>
        <w:jc w:val="left"/>
        <w:rPr>
          <w:szCs w:val="24"/>
        </w:rPr>
      </w:pPr>
      <w:r w:rsidRPr="004F4F33">
        <w:rPr>
          <w:szCs w:val="24"/>
        </w:rPr>
        <w:t>Да</w:t>
      </w:r>
    </w:p>
    <w:p w14:paraId="0ED82535" w14:textId="77777777" w:rsidR="003B257A" w:rsidRPr="004F4F33" w:rsidRDefault="003B257A" w:rsidP="00174BD4">
      <w:pPr>
        <w:widowControl w:val="0"/>
        <w:numPr>
          <w:ilvl w:val="0"/>
          <w:numId w:val="51"/>
        </w:numPr>
        <w:tabs>
          <w:tab w:val="left" w:pos="4824"/>
        </w:tabs>
        <w:autoSpaceDE/>
        <w:autoSpaceDN/>
        <w:adjustRightInd/>
        <w:spacing w:after="160" w:line="240" w:lineRule="auto"/>
        <w:contextualSpacing/>
        <w:jc w:val="left"/>
        <w:rPr>
          <w:szCs w:val="24"/>
        </w:rPr>
      </w:pPr>
      <w:r w:rsidRPr="004F4F33">
        <w:rPr>
          <w:szCs w:val="24"/>
        </w:rPr>
        <w:t>Нет (переход к вопросу 12)</w:t>
      </w:r>
    </w:p>
    <w:p w14:paraId="1518294A" w14:textId="77777777" w:rsidR="003B257A" w:rsidRPr="004F4F33" w:rsidRDefault="003B257A" w:rsidP="00174BD4">
      <w:pPr>
        <w:widowControl w:val="0"/>
        <w:tabs>
          <w:tab w:val="left" w:pos="142"/>
          <w:tab w:val="left" w:pos="4824"/>
        </w:tabs>
        <w:spacing w:after="120" w:line="240" w:lineRule="auto"/>
        <w:ind w:left="425" w:hanging="425"/>
        <w:rPr>
          <w:b/>
          <w:szCs w:val="24"/>
          <w:lang w:eastAsia="en-US"/>
        </w:rPr>
      </w:pPr>
      <w:r w:rsidRPr="004F4F33">
        <w:rPr>
          <w:b/>
          <w:szCs w:val="24"/>
        </w:rPr>
        <w:t xml:space="preserve">11. Удовлетворены ли Вы доброжелательностью и вежливостью работников организации, с которыми взаимодействовали в дистанционной форме </w:t>
      </w:r>
      <w:r w:rsidRPr="004F4F33">
        <w:rPr>
          <w:i/>
          <w:szCs w:val="24"/>
        </w:rPr>
        <w:t>(по телефону, по электронной почте, с помощью электронных сервисов (для подачи электронного обращения (жалобы, предложения), получения консультации по образовательным услугам) и в прочих дистанционных формах)</w:t>
      </w:r>
      <w:r w:rsidRPr="004F4F33">
        <w:rPr>
          <w:b/>
          <w:szCs w:val="24"/>
        </w:rPr>
        <w:t>?</w:t>
      </w:r>
    </w:p>
    <w:p w14:paraId="5AF4B6DA" w14:textId="77777777" w:rsidR="003B257A" w:rsidRPr="004F4F33" w:rsidRDefault="003B257A" w:rsidP="00174BD4">
      <w:pPr>
        <w:widowControl w:val="0"/>
        <w:numPr>
          <w:ilvl w:val="0"/>
          <w:numId w:val="52"/>
        </w:numPr>
        <w:tabs>
          <w:tab w:val="left" w:pos="4824"/>
        </w:tabs>
        <w:autoSpaceDE/>
        <w:autoSpaceDN/>
        <w:adjustRightInd/>
        <w:spacing w:after="160" w:line="240" w:lineRule="auto"/>
        <w:contextualSpacing/>
        <w:jc w:val="left"/>
        <w:rPr>
          <w:szCs w:val="24"/>
        </w:rPr>
      </w:pPr>
      <w:r w:rsidRPr="004F4F33">
        <w:rPr>
          <w:szCs w:val="24"/>
        </w:rPr>
        <w:t>Да</w:t>
      </w:r>
    </w:p>
    <w:p w14:paraId="7917A128" w14:textId="77777777" w:rsidR="003B257A" w:rsidRPr="004F4F33" w:rsidRDefault="003B257A" w:rsidP="00174BD4">
      <w:pPr>
        <w:widowControl w:val="0"/>
        <w:numPr>
          <w:ilvl w:val="0"/>
          <w:numId w:val="52"/>
        </w:numPr>
        <w:tabs>
          <w:tab w:val="left" w:pos="4824"/>
        </w:tabs>
        <w:autoSpaceDE/>
        <w:autoSpaceDN/>
        <w:adjustRightInd/>
        <w:spacing w:after="160" w:line="240" w:lineRule="auto"/>
        <w:contextualSpacing/>
        <w:jc w:val="left"/>
        <w:rPr>
          <w:szCs w:val="24"/>
        </w:rPr>
      </w:pPr>
      <w:r w:rsidRPr="004F4F33">
        <w:rPr>
          <w:szCs w:val="24"/>
        </w:rPr>
        <w:t>Нет</w:t>
      </w:r>
    </w:p>
    <w:p w14:paraId="1A8E852D" w14:textId="77777777" w:rsidR="003B257A" w:rsidRPr="004F4F33" w:rsidRDefault="003B257A" w:rsidP="00174BD4">
      <w:pPr>
        <w:widowControl w:val="0"/>
        <w:tabs>
          <w:tab w:val="left" w:pos="4824"/>
        </w:tabs>
        <w:spacing w:after="120" w:line="240" w:lineRule="auto"/>
        <w:ind w:left="426" w:hanging="426"/>
        <w:rPr>
          <w:b/>
          <w:szCs w:val="24"/>
        </w:rPr>
      </w:pPr>
      <w:r w:rsidRPr="004F4F33">
        <w:rPr>
          <w:b/>
          <w:szCs w:val="24"/>
        </w:rPr>
        <w:t xml:space="preserve">12. Готовы ли Вы рекомендовать данную организацию родственникам и знакомым (или могли бы Вы ее рекомендовать, если бы была возможность выбора организации)? </w:t>
      </w:r>
    </w:p>
    <w:p w14:paraId="6897DCBF" w14:textId="77777777" w:rsidR="003B257A" w:rsidRPr="004F4F33" w:rsidRDefault="003B257A" w:rsidP="00174BD4">
      <w:pPr>
        <w:widowControl w:val="0"/>
        <w:numPr>
          <w:ilvl w:val="0"/>
          <w:numId w:val="53"/>
        </w:numPr>
        <w:tabs>
          <w:tab w:val="left" w:pos="4824"/>
        </w:tabs>
        <w:autoSpaceDE/>
        <w:autoSpaceDN/>
        <w:adjustRightInd/>
        <w:spacing w:after="160" w:line="240" w:lineRule="auto"/>
        <w:contextualSpacing/>
        <w:jc w:val="left"/>
        <w:rPr>
          <w:szCs w:val="24"/>
        </w:rPr>
      </w:pPr>
      <w:r w:rsidRPr="004F4F33">
        <w:rPr>
          <w:szCs w:val="24"/>
        </w:rPr>
        <w:t>Да</w:t>
      </w:r>
    </w:p>
    <w:p w14:paraId="24FC7D94" w14:textId="77777777" w:rsidR="003B257A" w:rsidRPr="004F4F33" w:rsidRDefault="003B257A" w:rsidP="00174BD4">
      <w:pPr>
        <w:widowControl w:val="0"/>
        <w:numPr>
          <w:ilvl w:val="0"/>
          <w:numId w:val="53"/>
        </w:numPr>
        <w:tabs>
          <w:tab w:val="left" w:pos="4824"/>
        </w:tabs>
        <w:autoSpaceDE/>
        <w:autoSpaceDN/>
        <w:adjustRightInd/>
        <w:spacing w:after="160" w:line="240" w:lineRule="auto"/>
        <w:contextualSpacing/>
        <w:jc w:val="left"/>
        <w:rPr>
          <w:szCs w:val="24"/>
        </w:rPr>
      </w:pPr>
      <w:r w:rsidRPr="004F4F33">
        <w:rPr>
          <w:szCs w:val="24"/>
        </w:rPr>
        <w:t>Нет</w:t>
      </w:r>
    </w:p>
    <w:p w14:paraId="056A69B7" w14:textId="77777777" w:rsidR="003B257A" w:rsidRPr="004F4F33" w:rsidRDefault="003B257A" w:rsidP="00174BD4">
      <w:pPr>
        <w:widowControl w:val="0"/>
        <w:tabs>
          <w:tab w:val="left" w:pos="4824"/>
        </w:tabs>
        <w:spacing w:after="120" w:line="240" w:lineRule="auto"/>
        <w:ind w:left="426" w:hanging="426"/>
        <w:rPr>
          <w:b/>
          <w:szCs w:val="24"/>
        </w:rPr>
      </w:pPr>
      <w:r w:rsidRPr="004F4F33">
        <w:rPr>
          <w:b/>
          <w:szCs w:val="24"/>
        </w:rPr>
        <w:t>13. Удовлетворены ли Вы удобством графика работы организации?</w:t>
      </w:r>
    </w:p>
    <w:p w14:paraId="5E6647E0" w14:textId="77777777" w:rsidR="003B257A" w:rsidRPr="004F4F33" w:rsidRDefault="003B257A" w:rsidP="00174BD4">
      <w:pPr>
        <w:widowControl w:val="0"/>
        <w:numPr>
          <w:ilvl w:val="0"/>
          <w:numId w:val="54"/>
        </w:numPr>
        <w:tabs>
          <w:tab w:val="left" w:pos="4824"/>
        </w:tabs>
        <w:autoSpaceDE/>
        <w:autoSpaceDN/>
        <w:adjustRightInd/>
        <w:spacing w:after="160" w:line="240" w:lineRule="auto"/>
        <w:contextualSpacing/>
        <w:jc w:val="left"/>
        <w:rPr>
          <w:szCs w:val="24"/>
        </w:rPr>
      </w:pPr>
      <w:r w:rsidRPr="004F4F33">
        <w:rPr>
          <w:szCs w:val="24"/>
        </w:rPr>
        <w:t>Да</w:t>
      </w:r>
    </w:p>
    <w:p w14:paraId="14E057A3" w14:textId="77777777" w:rsidR="003B257A" w:rsidRPr="004F4F33" w:rsidRDefault="003B257A" w:rsidP="00174BD4">
      <w:pPr>
        <w:widowControl w:val="0"/>
        <w:numPr>
          <w:ilvl w:val="0"/>
          <w:numId w:val="54"/>
        </w:numPr>
        <w:tabs>
          <w:tab w:val="left" w:pos="4824"/>
        </w:tabs>
        <w:autoSpaceDE/>
        <w:autoSpaceDN/>
        <w:adjustRightInd/>
        <w:spacing w:after="160" w:line="240" w:lineRule="auto"/>
        <w:contextualSpacing/>
        <w:jc w:val="left"/>
        <w:rPr>
          <w:szCs w:val="24"/>
        </w:rPr>
      </w:pPr>
      <w:r w:rsidRPr="004F4F33">
        <w:rPr>
          <w:szCs w:val="24"/>
        </w:rPr>
        <w:t>Нет</w:t>
      </w:r>
    </w:p>
    <w:p w14:paraId="7D8EB3F8" w14:textId="77777777" w:rsidR="003B257A" w:rsidRPr="004F4F33" w:rsidRDefault="003B257A" w:rsidP="00174BD4">
      <w:pPr>
        <w:widowControl w:val="0"/>
        <w:tabs>
          <w:tab w:val="left" w:pos="4824"/>
        </w:tabs>
        <w:spacing w:after="120" w:line="240" w:lineRule="auto"/>
        <w:ind w:firstLine="0"/>
        <w:rPr>
          <w:b/>
          <w:szCs w:val="24"/>
        </w:rPr>
      </w:pPr>
      <w:r w:rsidRPr="004F4F33">
        <w:rPr>
          <w:b/>
          <w:szCs w:val="24"/>
        </w:rPr>
        <w:t>14. Удовлетворены ли Вы в целом условиями оказания услуг в организации?</w:t>
      </w:r>
    </w:p>
    <w:p w14:paraId="669B344B" w14:textId="77777777" w:rsidR="003B257A" w:rsidRPr="004F4F33" w:rsidRDefault="003B257A" w:rsidP="00174BD4">
      <w:pPr>
        <w:widowControl w:val="0"/>
        <w:numPr>
          <w:ilvl w:val="0"/>
          <w:numId w:val="55"/>
        </w:numPr>
        <w:tabs>
          <w:tab w:val="left" w:pos="4824"/>
        </w:tabs>
        <w:autoSpaceDE/>
        <w:autoSpaceDN/>
        <w:adjustRightInd/>
        <w:spacing w:after="160" w:line="240" w:lineRule="auto"/>
        <w:contextualSpacing/>
        <w:jc w:val="left"/>
        <w:rPr>
          <w:szCs w:val="24"/>
        </w:rPr>
      </w:pPr>
      <w:r w:rsidRPr="004F4F33">
        <w:rPr>
          <w:szCs w:val="24"/>
        </w:rPr>
        <w:t>Да</w:t>
      </w:r>
    </w:p>
    <w:p w14:paraId="6B31FD2E" w14:textId="77777777" w:rsidR="003B257A" w:rsidRPr="004F4F33" w:rsidRDefault="003B257A" w:rsidP="00174BD4">
      <w:pPr>
        <w:widowControl w:val="0"/>
        <w:numPr>
          <w:ilvl w:val="0"/>
          <w:numId w:val="55"/>
        </w:numPr>
        <w:tabs>
          <w:tab w:val="left" w:pos="4824"/>
        </w:tabs>
        <w:autoSpaceDE/>
        <w:autoSpaceDN/>
        <w:adjustRightInd/>
        <w:spacing w:after="160" w:line="240" w:lineRule="auto"/>
        <w:contextualSpacing/>
        <w:jc w:val="left"/>
        <w:rPr>
          <w:szCs w:val="24"/>
        </w:rPr>
      </w:pPr>
      <w:r w:rsidRPr="004F4F33">
        <w:rPr>
          <w:szCs w:val="24"/>
        </w:rPr>
        <w:t>Нет</w:t>
      </w:r>
    </w:p>
    <w:p w14:paraId="77CAC90A" w14:textId="77777777" w:rsidR="003B257A" w:rsidRPr="004F4F33" w:rsidRDefault="003B257A" w:rsidP="00174BD4">
      <w:pPr>
        <w:widowControl w:val="0"/>
        <w:tabs>
          <w:tab w:val="left" w:pos="4824"/>
        </w:tabs>
        <w:autoSpaceDE/>
        <w:adjustRightInd/>
        <w:spacing w:line="240" w:lineRule="auto"/>
        <w:ind w:left="1776" w:firstLine="0"/>
        <w:contextualSpacing/>
        <w:jc w:val="left"/>
        <w:rPr>
          <w:szCs w:val="24"/>
        </w:rPr>
      </w:pPr>
    </w:p>
    <w:p w14:paraId="398F843D" w14:textId="77777777" w:rsidR="003B257A" w:rsidRPr="004F4F33" w:rsidRDefault="003B257A" w:rsidP="00174BD4">
      <w:pPr>
        <w:widowControl w:val="0"/>
        <w:tabs>
          <w:tab w:val="left" w:pos="4824"/>
        </w:tabs>
        <w:spacing w:after="120" w:line="240" w:lineRule="auto"/>
        <w:ind w:firstLine="0"/>
        <w:rPr>
          <w:bCs w:val="0"/>
          <w:i/>
          <w:iCs/>
          <w:szCs w:val="24"/>
        </w:rPr>
      </w:pPr>
      <w:r w:rsidRPr="004F4F33">
        <w:rPr>
          <w:bCs w:val="0"/>
          <w:i/>
          <w:iCs/>
          <w:szCs w:val="24"/>
        </w:rPr>
        <w:t xml:space="preserve">Вопрос 15 предназначен только родителям/ законным представителям обучающихся, если Вы </w:t>
      </w:r>
      <w:r w:rsidRPr="004F4F33">
        <w:rPr>
          <w:bCs w:val="0"/>
          <w:i/>
          <w:iCs/>
          <w:szCs w:val="24"/>
        </w:rPr>
        <w:lastRenderedPageBreak/>
        <w:t>– ОБУЧАЮЩИЙСЯ, ПЕРЕЙДИТЕ К ВОПРОСУ 16.</w:t>
      </w:r>
    </w:p>
    <w:p w14:paraId="51D0D886" w14:textId="77777777" w:rsidR="003B257A" w:rsidRPr="004F4F33" w:rsidRDefault="003B257A" w:rsidP="00174BD4">
      <w:pPr>
        <w:widowControl w:val="0"/>
        <w:tabs>
          <w:tab w:val="left" w:pos="4824"/>
        </w:tabs>
        <w:spacing w:after="120" w:line="240" w:lineRule="auto"/>
        <w:ind w:firstLine="0"/>
        <w:rPr>
          <w:bCs w:val="0"/>
          <w:i/>
          <w:iCs/>
          <w:color w:val="FF0000"/>
          <w:szCs w:val="24"/>
        </w:rPr>
      </w:pPr>
      <w:r w:rsidRPr="004F4F33">
        <w:rPr>
          <w:bCs w:val="0"/>
          <w:i/>
          <w:iCs/>
          <w:color w:val="FF0000"/>
          <w:szCs w:val="24"/>
        </w:rPr>
        <w:t>(Комментарий: Данный вопрос не задается в образовательных организациях для детей, оставшихся без попечения родителей (детских домах))</w:t>
      </w:r>
    </w:p>
    <w:p w14:paraId="540F67A4" w14:textId="77777777" w:rsidR="003B257A" w:rsidRPr="004F4F33" w:rsidRDefault="003B257A" w:rsidP="00174BD4">
      <w:pPr>
        <w:widowControl w:val="0"/>
        <w:tabs>
          <w:tab w:val="left" w:pos="4824"/>
        </w:tabs>
        <w:spacing w:after="120" w:line="240" w:lineRule="auto"/>
        <w:ind w:left="567" w:hanging="567"/>
        <w:rPr>
          <w:b/>
          <w:szCs w:val="24"/>
        </w:rPr>
      </w:pPr>
      <w:r w:rsidRPr="004F4F33">
        <w:rPr>
          <w:b/>
          <w:szCs w:val="24"/>
        </w:rPr>
        <w:t xml:space="preserve">15. Удовлетворены ли Вы работой образовательной организации с родителями </w:t>
      </w:r>
      <w:r w:rsidRPr="004F4F33">
        <w:rPr>
          <w:bCs w:val="0"/>
          <w:i/>
          <w:iCs/>
          <w:szCs w:val="24"/>
        </w:rPr>
        <w:t>(педагогическое просвещение, консультации по воспитанию и обучению ребенка)</w:t>
      </w:r>
      <w:r w:rsidRPr="004F4F33">
        <w:rPr>
          <w:b/>
          <w:szCs w:val="24"/>
        </w:rPr>
        <w:t>?</w:t>
      </w:r>
    </w:p>
    <w:p w14:paraId="6E07EC0C" w14:textId="77777777" w:rsidR="003B257A" w:rsidRPr="004F4F33" w:rsidRDefault="003B257A" w:rsidP="00174BD4">
      <w:pPr>
        <w:widowControl w:val="0"/>
        <w:numPr>
          <w:ilvl w:val="0"/>
          <w:numId w:val="58"/>
        </w:numPr>
        <w:tabs>
          <w:tab w:val="left" w:pos="4824"/>
        </w:tabs>
        <w:autoSpaceDE/>
        <w:autoSpaceDN/>
        <w:adjustRightInd/>
        <w:spacing w:after="160" w:line="240" w:lineRule="auto"/>
        <w:contextualSpacing/>
        <w:jc w:val="left"/>
        <w:rPr>
          <w:szCs w:val="24"/>
        </w:rPr>
      </w:pPr>
      <w:r w:rsidRPr="004F4F33">
        <w:rPr>
          <w:szCs w:val="24"/>
        </w:rPr>
        <w:t>Да</w:t>
      </w:r>
    </w:p>
    <w:p w14:paraId="40F770A9" w14:textId="77777777" w:rsidR="003B257A" w:rsidRPr="004F4F33" w:rsidRDefault="003B257A" w:rsidP="00174BD4">
      <w:pPr>
        <w:widowControl w:val="0"/>
        <w:numPr>
          <w:ilvl w:val="0"/>
          <w:numId w:val="58"/>
        </w:numPr>
        <w:tabs>
          <w:tab w:val="left" w:pos="4824"/>
        </w:tabs>
        <w:autoSpaceDE/>
        <w:autoSpaceDN/>
        <w:adjustRightInd/>
        <w:spacing w:after="160" w:line="240" w:lineRule="auto"/>
        <w:contextualSpacing/>
        <w:jc w:val="left"/>
        <w:rPr>
          <w:szCs w:val="24"/>
        </w:rPr>
      </w:pPr>
      <w:r w:rsidRPr="004F4F33">
        <w:rPr>
          <w:szCs w:val="24"/>
        </w:rPr>
        <w:t>Нет</w:t>
      </w:r>
    </w:p>
    <w:p w14:paraId="6FA9D73D" w14:textId="77777777" w:rsidR="003B257A" w:rsidRPr="004F4F33" w:rsidRDefault="003B257A" w:rsidP="00174BD4">
      <w:pPr>
        <w:widowControl w:val="0"/>
        <w:tabs>
          <w:tab w:val="left" w:pos="4824"/>
        </w:tabs>
        <w:spacing w:after="120" w:line="240" w:lineRule="auto"/>
        <w:ind w:left="426" w:hanging="426"/>
        <w:rPr>
          <w:b/>
          <w:szCs w:val="24"/>
        </w:rPr>
      </w:pPr>
      <w:r w:rsidRPr="004F4F33">
        <w:rPr>
          <w:b/>
          <w:szCs w:val="24"/>
        </w:rPr>
        <w:t>16. Ваши предложения по улучшению условий оказания услуг в данной организации:</w:t>
      </w:r>
    </w:p>
    <w:tbl>
      <w:tblPr>
        <w:tblStyle w:val="12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3B257A" w:rsidRPr="004F4F33" w14:paraId="304B75E2" w14:textId="77777777" w:rsidTr="00466C9E">
        <w:tc>
          <w:tcPr>
            <w:tcW w:w="9571" w:type="dxa"/>
            <w:tcBorders>
              <w:top w:val="nil"/>
              <w:left w:val="nil"/>
              <w:bottom w:val="single" w:sz="4" w:space="0" w:color="auto"/>
              <w:right w:val="nil"/>
            </w:tcBorders>
          </w:tcPr>
          <w:p w14:paraId="61B322D0" w14:textId="77777777" w:rsidR="003B257A" w:rsidRPr="004F4F33" w:rsidRDefault="003B257A" w:rsidP="00174BD4">
            <w:pPr>
              <w:widowControl w:val="0"/>
              <w:tabs>
                <w:tab w:val="left" w:pos="4824"/>
              </w:tabs>
              <w:spacing w:after="120" w:line="240" w:lineRule="auto"/>
              <w:ind w:firstLine="0"/>
              <w:rPr>
                <w:rFonts w:eastAsia="SimSun"/>
                <w:szCs w:val="24"/>
                <w:lang w:eastAsia="en-US"/>
              </w:rPr>
            </w:pPr>
          </w:p>
        </w:tc>
      </w:tr>
      <w:tr w:rsidR="003B257A" w:rsidRPr="004F4F33" w14:paraId="51CE96F1" w14:textId="77777777" w:rsidTr="00466C9E">
        <w:tc>
          <w:tcPr>
            <w:tcW w:w="9571" w:type="dxa"/>
            <w:tcBorders>
              <w:top w:val="single" w:sz="4" w:space="0" w:color="auto"/>
              <w:left w:val="nil"/>
              <w:bottom w:val="single" w:sz="4" w:space="0" w:color="auto"/>
              <w:right w:val="nil"/>
            </w:tcBorders>
          </w:tcPr>
          <w:p w14:paraId="59F61D4A" w14:textId="77777777" w:rsidR="003B257A" w:rsidRPr="004F4F33" w:rsidRDefault="003B257A" w:rsidP="00174BD4">
            <w:pPr>
              <w:widowControl w:val="0"/>
              <w:tabs>
                <w:tab w:val="left" w:pos="4824"/>
              </w:tabs>
              <w:spacing w:after="120" w:line="240" w:lineRule="auto"/>
              <w:ind w:firstLine="0"/>
              <w:rPr>
                <w:rFonts w:eastAsia="SimSun"/>
                <w:szCs w:val="24"/>
                <w:lang w:eastAsia="en-US"/>
              </w:rPr>
            </w:pPr>
          </w:p>
        </w:tc>
      </w:tr>
    </w:tbl>
    <w:p w14:paraId="7D818D70" w14:textId="77777777" w:rsidR="003B257A" w:rsidRPr="004F4F33" w:rsidRDefault="003B257A" w:rsidP="00174BD4">
      <w:pPr>
        <w:widowControl w:val="0"/>
        <w:tabs>
          <w:tab w:val="left" w:pos="4824"/>
        </w:tabs>
        <w:spacing w:after="120" w:line="240" w:lineRule="auto"/>
        <w:ind w:left="426" w:hanging="426"/>
        <w:rPr>
          <w:b/>
          <w:szCs w:val="24"/>
        </w:rPr>
      </w:pPr>
    </w:p>
    <w:p w14:paraId="6E1C057C" w14:textId="77777777" w:rsidR="003B257A" w:rsidRPr="004F4F33" w:rsidRDefault="003B257A" w:rsidP="00174BD4">
      <w:pPr>
        <w:widowControl w:val="0"/>
        <w:tabs>
          <w:tab w:val="left" w:pos="4824"/>
        </w:tabs>
        <w:spacing w:after="120" w:line="240" w:lineRule="auto"/>
        <w:ind w:left="426" w:hanging="426"/>
        <w:rPr>
          <w:b/>
          <w:i/>
          <w:iCs/>
          <w:szCs w:val="24"/>
        </w:rPr>
      </w:pPr>
      <w:r w:rsidRPr="004F4F33">
        <w:rPr>
          <w:b/>
          <w:i/>
          <w:iCs/>
          <w:szCs w:val="24"/>
        </w:rPr>
        <w:t>Сообщите, пожалуйста, несколько сведений о себе:</w:t>
      </w:r>
    </w:p>
    <w:p w14:paraId="440B535E" w14:textId="77777777" w:rsidR="003B257A" w:rsidRPr="004F4F33" w:rsidRDefault="003B257A" w:rsidP="00174BD4">
      <w:pPr>
        <w:autoSpaceDE/>
        <w:autoSpaceDN/>
        <w:adjustRightInd/>
        <w:spacing w:before="120" w:after="60" w:line="240" w:lineRule="auto"/>
        <w:ind w:firstLine="0"/>
        <w:rPr>
          <w:rFonts w:eastAsia="Calibri"/>
          <w:b/>
          <w:bCs w:val="0"/>
          <w:szCs w:val="24"/>
          <w:lang w:eastAsia="en-US"/>
        </w:rPr>
      </w:pPr>
      <w:r w:rsidRPr="004F4F33">
        <w:rPr>
          <w:rFonts w:eastAsia="Calibri"/>
          <w:b/>
          <w:bCs w:val="0"/>
          <w:szCs w:val="24"/>
          <w:lang w:val="en-US" w:eastAsia="en-US"/>
        </w:rPr>
        <w:t>K</w:t>
      </w:r>
      <w:r w:rsidRPr="004F4F33">
        <w:rPr>
          <w:rFonts w:eastAsia="Calibri"/>
          <w:b/>
          <w:bCs w:val="0"/>
          <w:szCs w:val="24"/>
          <w:lang w:eastAsia="en-US"/>
        </w:rPr>
        <w:t>1: Отметьте, пожалуйста, кем Вы являетесь:</w:t>
      </w:r>
    </w:p>
    <w:tbl>
      <w:tblPr>
        <w:tblStyle w:val="1100"/>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2"/>
        <w:gridCol w:w="4927"/>
      </w:tblGrid>
      <w:tr w:rsidR="003B257A" w:rsidRPr="004F4F33" w14:paraId="082FB1A6" w14:textId="77777777" w:rsidTr="00466C9E">
        <w:trPr>
          <w:trHeight w:val="441"/>
        </w:trPr>
        <w:tc>
          <w:tcPr>
            <w:tcW w:w="3152" w:type="dxa"/>
          </w:tcPr>
          <w:p w14:paraId="018A1797" w14:textId="77777777" w:rsidR="003B257A" w:rsidRPr="004F4F33" w:rsidRDefault="003B257A" w:rsidP="00174BD4">
            <w:pPr>
              <w:tabs>
                <w:tab w:val="left" w:pos="426"/>
              </w:tabs>
              <w:autoSpaceDE/>
              <w:autoSpaceDN/>
              <w:adjustRightInd/>
              <w:spacing w:after="120" w:line="240" w:lineRule="auto"/>
              <w:ind w:firstLine="0"/>
              <w:jc w:val="left"/>
              <w:rPr>
                <w:rFonts w:eastAsia="Calibri"/>
                <w:szCs w:val="24"/>
                <w:lang w:eastAsia="en-US"/>
              </w:rPr>
            </w:pPr>
            <w:r w:rsidRPr="004F4F33">
              <w:rPr>
                <w:rFonts w:eastAsia="Calibri"/>
                <w:szCs w:val="24"/>
                <w:lang w:eastAsia="en-US"/>
              </w:rPr>
              <w:t>1. обучающийся</w:t>
            </w:r>
          </w:p>
        </w:tc>
        <w:tc>
          <w:tcPr>
            <w:tcW w:w="4927" w:type="dxa"/>
          </w:tcPr>
          <w:p w14:paraId="29B7B88D" w14:textId="77777777" w:rsidR="003B257A" w:rsidRPr="004F4F33" w:rsidRDefault="003B257A" w:rsidP="00174BD4">
            <w:pPr>
              <w:tabs>
                <w:tab w:val="left" w:pos="426"/>
              </w:tabs>
              <w:autoSpaceDE/>
              <w:autoSpaceDN/>
              <w:adjustRightInd/>
              <w:spacing w:after="120" w:line="240" w:lineRule="auto"/>
              <w:ind w:firstLine="0"/>
              <w:jc w:val="left"/>
              <w:rPr>
                <w:rFonts w:eastAsia="Calibri"/>
                <w:szCs w:val="24"/>
                <w:lang w:eastAsia="en-US"/>
              </w:rPr>
            </w:pPr>
            <w:r w:rsidRPr="004F4F33">
              <w:rPr>
                <w:rFonts w:eastAsia="Calibri"/>
                <w:szCs w:val="24"/>
                <w:lang w:eastAsia="en-US"/>
              </w:rPr>
              <w:t>2. родитель (законный представитель)</w:t>
            </w:r>
          </w:p>
        </w:tc>
      </w:tr>
    </w:tbl>
    <w:p w14:paraId="28BEE3AB" w14:textId="77777777" w:rsidR="003B257A" w:rsidRPr="004F4F33" w:rsidRDefault="003B257A" w:rsidP="00174BD4">
      <w:pPr>
        <w:autoSpaceDE/>
        <w:autoSpaceDN/>
        <w:adjustRightInd/>
        <w:spacing w:before="120" w:after="60" w:line="240" w:lineRule="auto"/>
        <w:ind w:firstLine="0"/>
        <w:rPr>
          <w:rFonts w:eastAsia="Calibri"/>
          <w:b/>
          <w:bCs w:val="0"/>
          <w:szCs w:val="24"/>
          <w:lang w:eastAsia="en-US"/>
        </w:rPr>
      </w:pPr>
      <w:r w:rsidRPr="004F4F33">
        <w:rPr>
          <w:rFonts w:eastAsia="Calibri"/>
          <w:b/>
          <w:bCs w:val="0"/>
          <w:szCs w:val="24"/>
          <w:lang w:val="en-US" w:eastAsia="en-US"/>
        </w:rPr>
        <w:t>K2</w:t>
      </w:r>
      <w:r w:rsidRPr="004F4F33">
        <w:rPr>
          <w:rFonts w:eastAsia="Calibri"/>
          <w:b/>
          <w:bCs w:val="0"/>
          <w:szCs w:val="24"/>
          <w:lang w:eastAsia="en-US"/>
        </w:rPr>
        <w:t>. Ваш ВОЗРАСТ</w:t>
      </w:r>
    </w:p>
    <w:tbl>
      <w:tblPr>
        <w:tblStyle w:val="1100"/>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tblGrid>
      <w:tr w:rsidR="003B257A" w:rsidRPr="004F4F33" w14:paraId="72759EB1" w14:textId="77777777" w:rsidTr="00466C9E">
        <w:tc>
          <w:tcPr>
            <w:tcW w:w="5387" w:type="dxa"/>
          </w:tcPr>
          <w:p w14:paraId="3E30D559" w14:textId="40FADAA6" w:rsidR="003B257A" w:rsidRPr="004F4F33" w:rsidRDefault="0015201B" w:rsidP="00174BD4">
            <w:pPr>
              <w:tabs>
                <w:tab w:val="left" w:pos="426"/>
              </w:tabs>
              <w:autoSpaceDE/>
              <w:autoSpaceDN/>
              <w:adjustRightInd/>
              <w:spacing w:after="120" w:line="240" w:lineRule="auto"/>
              <w:ind w:firstLine="0"/>
              <w:jc w:val="left"/>
              <w:rPr>
                <w:rFonts w:eastAsia="Calibri"/>
                <w:szCs w:val="24"/>
                <w:lang w:eastAsia="en-US"/>
              </w:rPr>
            </w:pPr>
            <w:r>
              <w:rPr>
                <w:rFonts w:eastAsia="Calibri"/>
                <w:szCs w:val="24"/>
                <w:lang w:eastAsia="en-US"/>
              </w:rPr>
              <w:t xml:space="preserve">, , , , , , , , , , </w:t>
            </w:r>
            <w:r w:rsidR="003B257A" w:rsidRPr="004F4F33">
              <w:rPr>
                <w:rFonts w:eastAsia="Calibri"/>
                <w:szCs w:val="24"/>
                <w:lang w:eastAsia="en-US"/>
              </w:rPr>
              <w:t xml:space="preserve"> </w:t>
            </w:r>
            <w:r w:rsidR="003B257A" w:rsidRPr="004F4F33">
              <w:rPr>
                <w:rFonts w:eastAsia="Calibri"/>
                <w:i/>
                <w:szCs w:val="24"/>
                <w:lang w:eastAsia="en-US"/>
              </w:rPr>
              <w:t>(полных лет)</w:t>
            </w:r>
          </w:p>
        </w:tc>
      </w:tr>
    </w:tbl>
    <w:p w14:paraId="2555EF47" w14:textId="77777777" w:rsidR="003B257A" w:rsidRPr="004F4F33" w:rsidRDefault="003B257A" w:rsidP="00174BD4">
      <w:pPr>
        <w:autoSpaceDE/>
        <w:autoSpaceDN/>
        <w:adjustRightInd/>
        <w:spacing w:before="120" w:after="60" w:line="240" w:lineRule="auto"/>
        <w:ind w:firstLine="0"/>
        <w:rPr>
          <w:rFonts w:eastAsia="Calibri"/>
          <w:b/>
          <w:bCs w:val="0"/>
          <w:szCs w:val="24"/>
          <w:lang w:eastAsia="en-US"/>
        </w:rPr>
      </w:pPr>
      <w:r w:rsidRPr="004F4F33">
        <w:rPr>
          <w:rFonts w:eastAsia="Calibri"/>
          <w:b/>
          <w:bCs w:val="0"/>
          <w:szCs w:val="24"/>
          <w:lang w:eastAsia="en-US"/>
        </w:rPr>
        <w:t>К3. Ваш ПОЛ</w:t>
      </w:r>
    </w:p>
    <w:tbl>
      <w:tblPr>
        <w:tblStyle w:val="1100"/>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4"/>
        <w:gridCol w:w="3544"/>
      </w:tblGrid>
      <w:tr w:rsidR="003B257A" w:rsidRPr="004F4F33" w14:paraId="25FA39C6" w14:textId="77777777" w:rsidTr="00466C9E">
        <w:tc>
          <w:tcPr>
            <w:tcW w:w="2234" w:type="dxa"/>
          </w:tcPr>
          <w:p w14:paraId="6CC93DBF" w14:textId="77777777" w:rsidR="003B257A" w:rsidRPr="004F4F33" w:rsidRDefault="003B257A" w:rsidP="00174BD4">
            <w:pPr>
              <w:tabs>
                <w:tab w:val="left" w:pos="426"/>
              </w:tabs>
              <w:autoSpaceDE/>
              <w:autoSpaceDN/>
              <w:adjustRightInd/>
              <w:spacing w:after="120" w:line="240" w:lineRule="auto"/>
              <w:ind w:firstLine="0"/>
              <w:jc w:val="left"/>
              <w:rPr>
                <w:rFonts w:eastAsia="Calibri"/>
                <w:szCs w:val="24"/>
                <w:lang w:eastAsia="en-US"/>
              </w:rPr>
            </w:pPr>
            <w:r w:rsidRPr="004F4F33">
              <w:rPr>
                <w:rFonts w:eastAsia="Calibri"/>
                <w:szCs w:val="24"/>
                <w:lang w:eastAsia="en-US"/>
              </w:rPr>
              <w:t>1. мужской</w:t>
            </w:r>
          </w:p>
        </w:tc>
        <w:tc>
          <w:tcPr>
            <w:tcW w:w="3544" w:type="dxa"/>
          </w:tcPr>
          <w:p w14:paraId="7F52C91C" w14:textId="77777777" w:rsidR="003B257A" w:rsidRPr="004F4F33" w:rsidRDefault="003B257A" w:rsidP="00174BD4">
            <w:pPr>
              <w:tabs>
                <w:tab w:val="left" w:pos="426"/>
              </w:tabs>
              <w:autoSpaceDE/>
              <w:autoSpaceDN/>
              <w:adjustRightInd/>
              <w:spacing w:after="120" w:line="240" w:lineRule="auto"/>
              <w:ind w:firstLine="0"/>
              <w:jc w:val="left"/>
              <w:rPr>
                <w:rFonts w:eastAsia="Calibri"/>
                <w:szCs w:val="24"/>
                <w:lang w:eastAsia="en-US"/>
              </w:rPr>
            </w:pPr>
            <w:r w:rsidRPr="004F4F33">
              <w:rPr>
                <w:rFonts w:eastAsia="Calibri"/>
                <w:szCs w:val="24"/>
                <w:lang w:eastAsia="en-US"/>
              </w:rPr>
              <w:t>2. женский</w:t>
            </w:r>
          </w:p>
        </w:tc>
      </w:tr>
    </w:tbl>
    <w:p w14:paraId="0B872B7D" w14:textId="77777777" w:rsidR="003B257A" w:rsidRPr="004F4F33" w:rsidRDefault="003B257A" w:rsidP="00174BD4">
      <w:pPr>
        <w:widowControl w:val="0"/>
        <w:tabs>
          <w:tab w:val="left" w:pos="4824"/>
        </w:tabs>
        <w:spacing w:after="120" w:line="240" w:lineRule="auto"/>
        <w:ind w:firstLine="0"/>
        <w:rPr>
          <w:szCs w:val="24"/>
        </w:rPr>
      </w:pPr>
    </w:p>
    <w:tbl>
      <w:tblPr>
        <w:tblStyle w:val="153"/>
        <w:tblW w:w="0" w:type="auto"/>
        <w:tblInd w:w="108" w:type="dxa"/>
        <w:tblBorders>
          <w:left w:val="none" w:sz="0" w:space="0" w:color="auto"/>
          <w:right w:val="none" w:sz="0" w:space="0" w:color="auto"/>
        </w:tblBorders>
        <w:tblLook w:val="04A0" w:firstRow="1" w:lastRow="0" w:firstColumn="1" w:lastColumn="0" w:noHBand="0" w:noVBand="1"/>
      </w:tblPr>
      <w:tblGrid>
        <w:gridCol w:w="2444"/>
        <w:gridCol w:w="6662"/>
      </w:tblGrid>
      <w:tr w:rsidR="003B257A" w:rsidRPr="004F4F33" w14:paraId="414A6015" w14:textId="77777777" w:rsidTr="00466C9E">
        <w:trPr>
          <w:trHeight w:val="541"/>
        </w:trPr>
        <w:tc>
          <w:tcPr>
            <w:tcW w:w="2444" w:type="dxa"/>
            <w:tcBorders>
              <w:top w:val="nil"/>
              <w:bottom w:val="nil"/>
              <w:right w:val="nil"/>
            </w:tcBorders>
            <w:vAlign w:val="bottom"/>
          </w:tcPr>
          <w:p w14:paraId="5B9C039F" w14:textId="77777777" w:rsidR="003B257A" w:rsidRPr="004F4F33" w:rsidRDefault="003B257A" w:rsidP="00174BD4">
            <w:pPr>
              <w:widowControl w:val="0"/>
              <w:tabs>
                <w:tab w:val="left" w:pos="4824"/>
              </w:tabs>
              <w:spacing w:after="120" w:line="240" w:lineRule="auto"/>
              <w:ind w:firstLine="0"/>
              <w:jc w:val="left"/>
              <w:rPr>
                <w:b/>
                <w:szCs w:val="24"/>
              </w:rPr>
            </w:pPr>
            <w:r w:rsidRPr="004F4F33">
              <w:rPr>
                <w:b/>
                <w:szCs w:val="24"/>
              </w:rPr>
              <w:t xml:space="preserve">ДАТА </w:t>
            </w:r>
            <w:r w:rsidRPr="004F4F33">
              <w:rPr>
                <w:b/>
                <w:szCs w:val="24"/>
              </w:rPr>
              <w:br/>
              <w:t xml:space="preserve">заполнения анкеты: </w:t>
            </w:r>
          </w:p>
        </w:tc>
        <w:tc>
          <w:tcPr>
            <w:tcW w:w="6662" w:type="dxa"/>
            <w:tcBorders>
              <w:top w:val="nil"/>
              <w:left w:val="nil"/>
              <w:right w:val="single" w:sz="4" w:space="0" w:color="auto"/>
            </w:tcBorders>
          </w:tcPr>
          <w:p w14:paraId="0B43C0DC" w14:textId="77777777" w:rsidR="003B257A" w:rsidRPr="004F4F33" w:rsidRDefault="003B257A" w:rsidP="00174BD4">
            <w:pPr>
              <w:autoSpaceDE/>
              <w:autoSpaceDN/>
              <w:adjustRightInd/>
              <w:spacing w:line="240" w:lineRule="auto"/>
              <w:ind w:firstLine="0"/>
              <w:rPr>
                <w:rFonts w:eastAsia="Calibri"/>
                <w:szCs w:val="24"/>
                <w:lang w:eastAsia="en-US"/>
              </w:rPr>
            </w:pPr>
          </w:p>
        </w:tc>
      </w:tr>
    </w:tbl>
    <w:p w14:paraId="5D54ED41" w14:textId="77777777" w:rsidR="003B257A" w:rsidRPr="004F4F33" w:rsidRDefault="003B257A" w:rsidP="00174BD4">
      <w:pPr>
        <w:widowControl w:val="0"/>
        <w:tabs>
          <w:tab w:val="left" w:pos="4824"/>
        </w:tabs>
        <w:spacing w:after="120" w:line="240" w:lineRule="auto"/>
        <w:ind w:left="3114" w:hanging="282"/>
        <w:rPr>
          <w:szCs w:val="24"/>
        </w:rPr>
      </w:pPr>
      <w:r w:rsidRPr="004F4F33">
        <w:rPr>
          <w:i/>
          <w:iCs/>
          <w:szCs w:val="24"/>
        </w:rPr>
        <w:t>Укажите число. месяц, год</w:t>
      </w:r>
    </w:p>
    <w:p w14:paraId="1E1EB879" w14:textId="77777777" w:rsidR="003B257A" w:rsidRPr="004F4F33" w:rsidRDefault="003B257A" w:rsidP="00174BD4">
      <w:pPr>
        <w:widowControl w:val="0"/>
        <w:tabs>
          <w:tab w:val="left" w:pos="4824"/>
        </w:tabs>
        <w:spacing w:after="120" w:line="240" w:lineRule="auto"/>
        <w:ind w:firstLine="0"/>
        <w:rPr>
          <w:szCs w:val="24"/>
        </w:rPr>
      </w:pPr>
    </w:p>
    <w:tbl>
      <w:tblPr>
        <w:tblStyle w:val="153"/>
        <w:tblW w:w="0" w:type="auto"/>
        <w:tblInd w:w="108" w:type="dxa"/>
        <w:tblBorders>
          <w:left w:val="none" w:sz="0" w:space="0" w:color="auto"/>
          <w:right w:val="none" w:sz="0" w:space="0" w:color="auto"/>
        </w:tblBorders>
        <w:tblLook w:val="04A0" w:firstRow="1" w:lastRow="0" w:firstColumn="1" w:lastColumn="0" w:noHBand="0" w:noVBand="1"/>
      </w:tblPr>
      <w:tblGrid>
        <w:gridCol w:w="2444"/>
        <w:gridCol w:w="6662"/>
      </w:tblGrid>
      <w:tr w:rsidR="003B257A" w:rsidRPr="004F4F33" w14:paraId="2722D390" w14:textId="77777777" w:rsidTr="00466C9E">
        <w:trPr>
          <w:trHeight w:val="541"/>
        </w:trPr>
        <w:tc>
          <w:tcPr>
            <w:tcW w:w="2444" w:type="dxa"/>
            <w:tcBorders>
              <w:top w:val="nil"/>
              <w:bottom w:val="nil"/>
              <w:right w:val="nil"/>
            </w:tcBorders>
            <w:vAlign w:val="bottom"/>
          </w:tcPr>
          <w:p w14:paraId="1B97B5FA" w14:textId="77777777" w:rsidR="003B257A" w:rsidRPr="004F4F33" w:rsidRDefault="003B257A" w:rsidP="00174BD4">
            <w:pPr>
              <w:widowControl w:val="0"/>
              <w:tabs>
                <w:tab w:val="left" w:pos="4824"/>
              </w:tabs>
              <w:spacing w:after="120" w:line="240" w:lineRule="auto"/>
              <w:ind w:firstLine="0"/>
              <w:jc w:val="left"/>
              <w:rPr>
                <w:b/>
                <w:szCs w:val="24"/>
              </w:rPr>
            </w:pPr>
            <w:r w:rsidRPr="004F4F33">
              <w:rPr>
                <w:b/>
                <w:szCs w:val="24"/>
              </w:rPr>
              <w:t xml:space="preserve">Ваша подпись </w:t>
            </w:r>
          </w:p>
        </w:tc>
        <w:tc>
          <w:tcPr>
            <w:tcW w:w="6662" w:type="dxa"/>
            <w:tcBorders>
              <w:top w:val="nil"/>
              <w:left w:val="nil"/>
              <w:right w:val="single" w:sz="4" w:space="0" w:color="auto"/>
            </w:tcBorders>
          </w:tcPr>
          <w:p w14:paraId="262CFE41" w14:textId="77777777" w:rsidR="003B257A" w:rsidRPr="004F4F33" w:rsidRDefault="003B257A" w:rsidP="00174BD4">
            <w:pPr>
              <w:autoSpaceDE/>
              <w:autoSpaceDN/>
              <w:adjustRightInd/>
              <w:spacing w:line="240" w:lineRule="auto"/>
              <w:ind w:firstLine="0"/>
              <w:rPr>
                <w:rFonts w:eastAsia="Calibri"/>
                <w:szCs w:val="24"/>
                <w:lang w:eastAsia="en-US"/>
              </w:rPr>
            </w:pPr>
          </w:p>
        </w:tc>
      </w:tr>
    </w:tbl>
    <w:p w14:paraId="7E1B0DE1" w14:textId="77777777" w:rsidR="003B257A" w:rsidRPr="004F4F33" w:rsidRDefault="003B257A" w:rsidP="00174BD4">
      <w:pPr>
        <w:widowControl w:val="0"/>
        <w:tabs>
          <w:tab w:val="left" w:pos="4824"/>
        </w:tabs>
        <w:spacing w:after="120" w:line="240" w:lineRule="auto"/>
        <w:ind w:left="3398" w:hanging="566"/>
        <w:rPr>
          <w:i/>
          <w:iCs/>
          <w:szCs w:val="24"/>
        </w:rPr>
      </w:pPr>
      <w:r w:rsidRPr="004F4F33">
        <w:rPr>
          <w:i/>
          <w:iCs/>
          <w:szCs w:val="24"/>
        </w:rPr>
        <w:t>Подпись лица, заполнившего анкету</w:t>
      </w:r>
    </w:p>
    <w:p w14:paraId="6EF07762" w14:textId="77777777" w:rsidR="003B257A" w:rsidRPr="004F4F33" w:rsidRDefault="003B257A" w:rsidP="00174BD4">
      <w:pPr>
        <w:widowControl w:val="0"/>
        <w:tabs>
          <w:tab w:val="left" w:pos="4824"/>
        </w:tabs>
        <w:spacing w:after="120" w:line="240" w:lineRule="auto"/>
        <w:ind w:firstLine="0"/>
        <w:rPr>
          <w:b/>
          <w:bCs w:val="0"/>
          <w:i/>
          <w:iCs/>
          <w:color w:val="FF0000"/>
          <w:szCs w:val="24"/>
        </w:rPr>
      </w:pPr>
      <w:r w:rsidRPr="004F4F33">
        <w:rPr>
          <w:b/>
          <w:bCs w:val="0"/>
          <w:i/>
          <w:iCs/>
          <w:color w:val="FF0000"/>
          <w:szCs w:val="24"/>
        </w:rPr>
        <w:t>ВНИМАНИЕ: без указания даты оценки (заполнения анкеты) и Вашей подписи, Ваш голос НЕ БУДЕТ УЧТЕН.</w:t>
      </w:r>
    </w:p>
    <w:p w14:paraId="1A20D42E" w14:textId="77777777" w:rsidR="003B257A" w:rsidRPr="004F4F33" w:rsidRDefault="003B257A" w:rsidP="00174BD4">
      <w:pPr>
        <w:widowControl w:val="0"/>
        <w:tabs>
          <w:tab w:val="left" w:pos="4824"/>
        </w:tabs>
        <w:spacing w:after="120" w:line="240" w:lineRule="auto"/>
        <w:ind w:firstLine="0"/>
        <w:rPr>
          <w:szCs w:val="24"/>
        </w:rPr>
      </w:pPr>
    </w:p>
    <w:p w14:paraId="787899A3" w14:textId="28AE25E1" w:rsidR="003B257A" w:rsidRPr="004F4F33" w:rsidRDefault="003B257A" w:rsidP="00174BD4">
      <w:pPr>
        <w:widowControl w:val="0"/>
        <w:tabs>
          <w:tab w:val="left" w:pos="4824"/>
        </w:tabs>
        <w:spacing w:after="120" w:line="240" w:lineRule="auto"/>
        <w:rPr>
          <w:bCs w:val="0"/>
          <w:i/>
          <w:iCs/>
          <w:szCs w:val="24"/>
        </w:rPr>
      </w:pPr>
      <w:r w:rsidRPr="004F4F33">
        <w:rPr>
          <w:b/>
          <w:szCs w:val="24"/>
        </w:rPr>
        <w:t xml:space="preserve">Вы также можете оставить отзыв об организации на официальном сайте для размещения информации о государственных (муниципальных) учреждениях </w:t>
      </w:r>
      <w:hyperlink r:id="rId49" w:history="1">
        <w:r w:rsidRPr="004F4F33">
          <w:rPr>
            <w:b/>
            <w:color w:val="0000FF"/>
            <w:szCs w:val="24"/>
            <w:u w:val="single"/>
            <w:lang w:val="en-US"/>
          </w:rPr>
          <w:t>http</w:t>
        </w:r>
        <w:r w:rsidRPr="004F4F33">
          <w:rPr>
            <w:b/>
            <w:color w:val="0000FF"/>
            <w:szCs w:val="24"/>
            <w:u w:val="single"/>
          </w:rPr>
          <w:t>://bus.gov.ru</w:t>
        </w:r>
      </w:hyperlink>
      <w:r w:rsidRPr="004F4F33">
        <w:rPr>
          <w:b/>
          <w:szCs w:val="24"/>
        </w:rPr>
        <w:t>, посетив данный портал.</w:t>
      </w:r>
    </w:p>
    <w:p w14:paraId="45AAF382" w14:textId="77777777" w:rsidR="003B257A" w:rsidRPr="004F4F33" w:rsidRDefault="003B257A" w:rsidP="00174BD4">
      <w:pPr>
        <w:widowControl w:val="0"/>
        <w:tabs>
          <w:tab w:val="left" w:pos="4824"/>
        </w:tabs>
        <w:spacing w:after="120" w:line="240" w:lineRule="auto"/>
        <w:ind w:firstLine="0"/>
        <w:rPr>
          <w:szCs w:val="24"/>
        </w:rPr>
      </w:pPr>
    </w:p>
    <w:p w14:paraId="4A4C8E47" w14:textId="77777777" w:rsidR="003B257A" w:rsidRPr="004F4F33" w:rsidRDefault="003B257A" w:rsidP="00174BD4">
      <w:pPr>
        <w:widowControl w:val="0"/>
        <w:tabs>
          <w:tab w:val="left" w:pos="4824"/>
        </w:tabs>
        <w:spacing w:line="240" w:lineRule="auto"/>
        <w:ind w:firstLine="0"/>
        <w:jc w:val="center"/>
        <w:rPr>
          <w:b/>
          <w:szCs w:val="24"/>
        </w:rPr>
      </w:pPr>
      <w:r w:rsidRPr="004F4F33">
        <w:rPr>
          <w:b/>
          <w:szCs w:val="24"/>
        </w:rPr>
        <w:t>Благодарим Вас за участие в опросе!</w:t>
      </w:r>
    </w:p>
    <w:p w14:paraId="75FB21A4" w14:textId="77777777" w:rsidR="003B257A" w:rsidRPr="004F4F33" w:rsidRDefault="003B257A" w:rsidP="00174BD4">
      <w:pPr>
        <w:widowControl w:val="0"/>
        <w:tabs>
          <w:tab w:val="left" w:pos="4824"/>
        </w:tabs>
        <w:spacing w:line="240" w:lineRule="auto"/>
        <w:ind w:firstLine="709"/>
        <w:jc w:val="center"/>
        <w:rPr>
          <w:bCs w:val="0"/>
          <w:szCs w:val="24"/>
        </w:rPr>
      </w:pPr>
    </w:p>
    <w:p w14:paraId="3128C95D" w14:textId="77777777" w:rsidR="003B257A" w:rsidRPr="004F4F33" w:rsidRDefault="003B257A" w:rsidP="003B257A">
      <w:pPr>
        <w:ind w:firstLine="0"/>
        <w:rPr>
          <w:szCs w:val="24"/>
        </w:rPr>
      </w:pPr>
    </w:p>
    <w:p w14:paraId="6542222E" w14:textId="0F48F59A" w:rsidR="005A72BA" w:rsidRPr="00500EA4" w:rsidRDefault="005A72BA" w:rsidP="00500EA4">
      <w:pPr>
        <w:pageBreakBefore/>
        <w:tabs>
          <w:tab w:val="left" w:pos="5880"/>
        </w:tabs>
        <w:autoSpaceDE/>
        <w:autoSpaceDN/>
        <w:adjustRightInd/>
        <w:spacing w:before="240" w:after="240"/>
        <w:ind w:firstLine="709"/>
        <w:jc w:val="center"/>
        <w:outlineLvl w:val="1"/>
        <w:rPr>
          <w:rFonts w:eastAsia="Calibri"/>
          <w:b/>
          <w:bCs w:val="0"/>
          <w:lang w:eastAsia="en-US"/>
        </w:rPr>
      </w:pPr>
      <w:bookmarkStart w:id="72" w:name="_Приложение_3.1._"/>
      <w:bookmarkStart w:id="73" w:name="_Приложение_3._Электронная"/>
      <w:bookmarkStart w:id="74" w:name="_ПРИЛОЖЕНИЕ_С_Инструкция"/>
      <w:bookmarkStart w:id="75" w:name="_Toc92721974"/>
      <w:bookmarkStart w:id="76" w:name="_Hlk51542877"/>
      <w:bookmarkEnd w:id="69"/>
      <w:bookmarkEnd w:id="71"/>
      <w:bookmarkEnd w:id="72"/>
      <w:bookmarkEnd w:id="73"/>
      <w:bookmarkEnd w:id="74"/>
      <w:r w:rsidRPr="00500EA4">
        <w:rPr>
          <w:rFonts w:eastAsia="Calibri"/>
          <w:b/>
          <w:bCs w:val="0"/>
          <w:lang w:eastAsia="en-US"/>
        </w:rPr>
        <w:lastRenderedPageBreak/>
        <w:t>ПРИЛОЖЕНИЕ С</w:t>
      </w:r>
      <w:r w:rsidRPr="00500EA4">
        <w:rPr>
          <w:rFonts w:eastAsia="Calibri"/>
          <w:b/>
          <w:bCs w:val="0"/>
          <w:lang w:eastAsia="en-US"/>
        </w:rPr>
        <w:br/>
        <w:t>Инструкция для экспертов по осуществлению сбора данных (мониторинга)</w:t>
      </w:r>
      <w:bookmarkEnd w:id="75"/>
    </w:p>
    <w:p w14:paraId="013C9727" w14:textId="0F08BC09" w:rsidR="00D9265C" w:rsidRPr="004F4F33" w:rsidRDefault="00D9265C" w:rsidP="00D44AF0">
      <w:pPr>
        <w:ind w:firstLine="0"/>
        <w:jc w:val="center"/>
        <w:rPr>
          <w:szCs w:val="24"/>
          <w:lang w:eastAsia="en-US"/>
        </w:rPr>
      </w:pPr>
      <w:r w:rsidRPr="004F4F33">
        <w:rPr>
          <w:szCs w:val="24"/>
          <w:lang w:eastAsia="en-US"/>
        </w:rPr>
        <w:t>Уважаемый эксперт!</w:t>
      </w:r>
    </w:p>
    <w:p w14:paraId="5D22506D" w14:textId="5D0FA6DA" w:rsidR="00D9265C" w:rsidRPr="004F4F33" w:rsidRDefault="00D9265C" w:rsidP="00D44AF0">
      <w:pPr>
        <w:ind w:firstLine="709"/>
        <w:rPr>
          <w:szCs w:val="24"/>
          <w:lang w:eastAsia="en-US"/>
        </w:rPr>
      </w:pPr>
      <w:r w:rsidRPr="004F4F33">
        <w:rPr>
          <w:szCs w:val="24"/>
          <w:lang w:eastAsia="en-US"/>
        </w:rPr>
        <w:t>В рамках сбора данных по условиям осуществления образовательной деятельности Вам необходимо осуществить следующие процедуры:</w:t>
      </w:r>
    </w:p>
    <w:p w14:paraId="5A2EDB8B" w14:textId="25B84299" w:rsidR="005E653B" w:rsidRPr="004F4F33" w:rsidRDefault="005E653B" w:rsidP="00375A3B">
      <w:pPr>
        <w:pStyle w:val="a"/>
        <w:numPr>
          <w:ilvl w:val="0"/>
          <w:numId w:val="12"/>
        </w:numPr>
        <w:tabs>
          <w:tab w:val="left" w:pos="1134"/>
        </w:tabs>
        <w:ind w:left="0" w:firstLine="709"/>
        <w:rPr>
          <w:szCs w:val="24"/>
        </w:rPr>
      </w:pPr>
      <w:r w:rsidRPr="004F4F33">
        <w:rPr>
          <w:szCs w:val="24"/>
        </w:rPr>
        <w:t>Получить доступ к персональному личному кабинету (ЛК Э).</w:t>
      </w:r>
      <w:r w:rsidR="00052872" w:rsidRPr="004F4F33">
        <w:rPr>
          <w:szCs w:val="24"/>
        </w:rPr>
        <w:t xml:space="preserve"> Доступ к блокам онлайн-анкеты «соответствие информации об образовательной организации, размещенной на официальном сайте организации» и «наличие и функционирование дистанционных способов взаимодействия с получателями услуг» предоставляется сразу после активации руководителем проекта личного кабинета эксперта на Платформе.</w:t>
      </w:r>
    </w:p>
    <w:p w14:paraId="45F4932D" w14:textId="374416CC" w:rsidR="00DF2031" w:rsidRPr="004F4F33" w:rsidRDefault="005E653B" w:rsidP="00D44AF0">
      <w:pPr>
        <w:pStyle w:val="a"/>
        <w:numPr>
          <w:ilvl w:val="0"/>
          <w:numId w:val="0"/>
        </w:numPr>
        <w:ind w:firstLine="709"/>
        <w:rPr>
          <w:szCs w:val="24"/>
        </w:rPr>
      </w:pPr>
      <w:r w:rsidRPr="004F4F33">
        <w:rPr>
          <w:szCs w:val="24"/>
        </w:rPr>
        <w:t>Сразу после получения доступа Вам будут доступны для заполнения блок 1.1.2 (Соответствие информации о деятельности образовательной организации, на официальном САЙТЕ образовательной организации в сети Интернет, и требований к ней, установленным нормативными правовыми актами) и блоки 1.2</w:t>
      </w:r>
      <w:r w:rsidR="00DF2031" w:rsidRPr="004F4F33">
        <w:rPr>
          <w:szCs w:val="24"/>
        </w:rPr>
        <w:t xml:space="preserve">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 и </w:t>
      </w:r>
      <w:r w:rsidRPr="004F4F33">
        <w:rPr>
          <w:szCs w:val="24"/>
        </w:rPr>
        <w:t xml:space="preserve">1.3 </w:t>
      </w:r>
      <w:r w:rsidR="00DF2031" w:rsidRPr="004F4F33">
        <w:rPr>
          <w:szCs w:val="24"/>
        </w:rPr>
        <w:t>(Сведения о популяризации</w:t>
      </w:r>
      <w:r w:rsidR="00BB4F41" w:rsidRPr="004F4F33">
        <w:rPr>
          <w:szCs w:val="24"/>
        </w:rPr>
        <w:t xml:space="preserve"> </w:t>
      </w:r>
      <w:r w:rsidR="00DF2031" w:rsidRPr="004F4F33">
        <w:rPr>
          <w:szCs w:val="24"/>
        </w:rPr>
        <w:t xml:space="preserve">официального сайта для размещения информации о государственных и муниципальных учреждениях в информационно-телекоммуникационной сети «Интернет» (далее – сайт bus.gov.ru) </w:t>
      </w:r>
    </w:p>
    <w:p w14:paraId="2AF5D0C9" w14:textId="4F719E6B" w:rsidR="00561D10" w:rsidRPr="004F4F33" w:rsidRDefault="00D9265C" w:rsidP="00375A3B">
      <w:pPr>
        <w:pStyle w:val="a"/>
        <w:numPr>
          <w:ilvl w:val="0"/>
          <w:numId w:val="12"/>
        </w:numPr>
        <w:tabs>
          <w:tab w:val="left" w:pos="1134"/>
        </w:tabs>
        <w:ind w:left="0" w:firstLine="709"/>
        <w:rPr>
          <w:szCs w:val="24"/>
        </w:rPr>
      </w:pPr>
      <w:r w:rsidRPr="004F4F33">
        <w:rPr>
          <w:szCs w:val="24"/>
        </w:rPr>
        <w:t xml:space="preserve">Произвести оценку </w:t>
      </w:r>
      <w:r w:rsidR="005E653B" w:rsidRPr="004F4F33">
        <w:rPr>
          <w:szCs w:val="24"/>
        </w:rPr>
        <w:t xml:space="preserve">официального сайта образовательной организации по показателям, представленным в </w:t>
      </w:r>
      <w:r w:rsidR="00DF2031" w:rsidRPr="004F4F33">
        <w:rPr>
          <w:szCs w:val="24"/>
        </w:rPr>
        <w:t xml:space="preserve">блоках 1.1.2, 1.2 и 1.3, и загрузить </w:t>
      </w:r>
      <w:r w:rsidR="00786861" w:rsidRPr="004F4F33">
        <w:rPr>
          <w:szCs w:val="24"/>
        </w:rPr>
        <w:t xml:space="preserve">на Платформу в электронную анкету Эксперта </w:t>
      </w:r>
      <w:r w:rsidR="00DF2031" w:rsidRPr="004F4F33">
        <w:rPr>
          <w:szCs w:val="24"/>
        </w:rPr>
        <w:t>все требуемые скриншоты и аудиозаписи не позднее 3-х календарных дней со дня совершенного выезда в обра</w:t>
      </w:r>
      <w:r w:rsidR="00561D10" w:rsidRPr="004F4F33">
        <w:rPr>
          <w:szCs w:val="24"/>
        </w:rPr>
        <w:t>зовательное учреждение</w:t>
      </w:r>
      <w:r w:rsidR="004C12B0" w:rsidRPr="004F4F33">
        <w:rPr>
          <w:szCs w:val="24"/>
        </w:rPr>
        <w:t xml:space="preserve"> согласно утвержденному графику</w:t>
      </w:r>
      <w:r w:rsidR="00ED1207" w:rsidRPr="004F4F33">
        <w:rPr>
          <w:szCs w:val="24"/>
        </w:rPr>
        <w:t>:</w:t>
      </w:r>
      <w:r w:rsidR="00561D10" w:rsidRPr="004F4F33">
        <w:rPr>
          <w:szCs w:val="24"/>
        </w:rPr>
        <w:t xml:space="preserve"> </w:t>
      </w:r>
    </w:p>
    <w:p w14:paraId="5B3FB4A9" w14:textId="74DBA0B6" w:rsidR="00561D10" w:rsidRPr="004F4F33" w:rsidRDefault="00561D10" w:rsidP="00375A3B">
      <w:pPr>
        <w:pStyle w:val="a"/>
        <w:numPr>
          <w:ilvl w:val="0"/>
          <w:numId w:val="61"/>
        </w:numPr>
        <w:tabs>
          <w:tab w:val="left" w:pos="1134"/>
        </w:tabs>
        <w:ind w:left="0" w:firstLine="709"/>
        <w:rPr>
          <w:szCs w:val="24"/>
        </w:rPr>
      </w:pPr>
      <w:r w:rsidRPr="004F4F33">
        <w:rPr>
          <w:szCs w:val="24"/>
        </w:rPr>
        <w:t xml:space="preserve">По блоку </w:t>
      </w:r>
      <w:r w:rsidRPr="004F4F33">
        <w:rPr>
          <w:b/>
          <w:bCs w:val="0"/>
          <w:szCs w:val="24"/>
        </w:rPr>
        <w:t>1.1.2</w:t>
      </w:r>
      <w:r w:rsidRPr="004F4F33">
        <w:rPr>
          <w:szCs w:val="24"/>
        </w:rPr>
        <w:t xml:space="preserve"> </w:t>
      </w:r>
      <w:r w:rsidR="003033C8" w:rsidRPr="004F4F33">
        <w:rPr>
          <w:szCs w:val="24"/>
        </w:rPr>
        <w:t xml:space="preserve">(оценка представленности информации на сайте организации) </w:t>
      </w:r>
      <w:r w:rsidR="0063693E" w:rsidRPr="004F4F33">
        <w:rPr>
          <w:szCs w:val="24"/>
        </w:rPr>
        <w:t xml:space="preserve">в онлайн-анкету эксперта на Платформе </w:t>
      </w:r>
      <w:r w:rsidR="00BB5034" w:rsidRPr="004F4F33">
        <w:rPr>
          <w:szCs w:val="24"/>
        </w:rPr>
        <w:t xml:space="preserve">необходимо </w:t>
      </w:r>
      <w:r w:rsidRPr="004F4F33">
        <w:rPr>
          <w:szCs w:val="24"/>
        </w:rPr>
        <w:t>загрузить:</w:t>
      </w:r>
    </w:p>
    <w:p w14:paraId="7A5C6F6A" w14:textId="3F8584CC" w:rsidR="00561D10" w:rsidRPr="004F4F33" w:rsidRDefault="00561D10" w:rsidP="00375A3B">
      <w:pPr>
        <w:pStyle w:val="a"/>
        <w:numPr>
          <w:ilvl w:val="0"/>
          <w:numId w:val="14"/>
        </w:numPr>
        <w:tabs>
          <w:tab w:val="left" w:pos="993"/>
        </w:tabs>
        <w:autoSpaceDE/>
        <w:autoSpaceDN/>
        <w:adjustRightInd/>
        <w:ind w:left="0" w:firstLine="709"/>
        <w:rPr>
          <w:rFonts w:eastAsiaTheme="minorHAnsi"/>
          <w:iCs/>
          <w:szCs w:val="24"/>
          <w:lang w:eastAsia="en-US"/>
        </w:rPr>
      </w:pPr>
      <w:r w:rsidRPr="004F4F33">
        <w:rPr>
          <w:rFonts w:eastAsiaTheme="minorHAnsi"/>
          <w:iCs/>
          <w:szCs w:val="24"/>
          <w:lang w:eastAsia="en-US"/>
        </w:rPr>
        <w:t>СКРИНШОТ главной страницы официального сайта организации</w:t>
      </w:r>
      <w:r w:rsidR="00743B43" w:rsidRPr="004F4F33">
        <w:rPr>
          <w:rFonts w:eastAsiaTheme="minorHAnsi"/>
          <w:iCs/>
          <w:szCs w:val="24"/>
          <w:lang w:eastAsia="en-US"/>
        </w:rPr>
        <w:t>;</w:t>
      </w:r>
    </w:p>
    <w:p w14:paraId="7B84BACB" w14:textId="00444B1F" w:rsidR="00561D10" w:rsidRPr="004F4F33" w:rsidRDefault="00561D10" w:rsidP="00375A3B">
      <w:pPr>
        <w:pStyle w:val="a"/>
        <w:numPr>
          <w:ilvl w:val="0"/>
          <w:numId w:val="14"/>
        </w:numPr>
        <w:tabs>
          <w:tab w:val="left" w:pos="993"/>
        </w:tabs>
        <w:autoSpaceDE/>
        <w:autoSpaceDN/>
        <w:adjustRightInd/>
        <w:ind w:left="0" w:firstLine="709"/>
        <w:rPr>
          <w:rFonts w:eastAsiaTheme="minorHAnsi"/>
          <w:iCs/>
          <w:szCs w:val="24"/>
          <w:lang w:eastAsia="en-US"/>
        </w:rPr>
      </w:pPr>
      <w:r w:rsidRPr="004F4F33">
        <w:rPr>
          <w:rFonts w:eastAsiaTheme="minorHAnsi"/>
          <w:iCs/>
          <w:szCs w:val="24"/>
          <w:lang w:eastAsia="en-US"/>
        </w:rPr>
        <w:t>Не менее 20 скриншотов, подтверждающих наличие/ отсутствие данных по оцениваемым показателям на официальном сайте организации</w:t>
      </w:r>
      <w:r w:rsidR="00743B43" w:rsidRPr="004F4F33">
        <w:rPr>
          <w:rFonts w:eastAsiaTheme="minorHAnsi"/>
          <w:iCs/>
          <w:szCs w:val="24"/>
          <w:lang w:eastAsia="en-US"/>
        </w:rPr>
        <w:t>;</w:t>
      </w:r>
    </w:p>
    <w:p w14:paraId="4F0DF4C1" w14:textId="24AE4513" w:rsidR="00743B43" w:rsidRPr="004F4F33" w:rsidRDefault="00743B43" w:rsidP="00375A3B">
      <w:pPr>
        <w:pStyle w:val="a"/>
        <w:numPr>
          <w:ilvl w:val="0"/>
          <w:numId w:val="14"/>
        </w:numPr>
        <w:tabs>
          <w:tab w:val="left" w:pos="993"/>
        </w:tabs>
        <w:autoSpaceDE/>
        <w:autoSpaceDN/>
        <w:adjustRightInd/>
        <w:ind w:left="0" w:firstLine="709"/>
        <w:rPr>
          <w:rFonts w:eastAsiaTheme="minorHAnsi"/>
          <w:iCs/>
          <w:szCs w:val="24"/>
          <w:lang w:eastAsia="en-US"/>
        </w:rPr>
      </w:pPr>
      <w:r w:rsidRPr="004F4F33">
        <w:rPr>
          <w:szCs w:val="24"/>
        </w:rPr>
        <w:t xml:space="preserve">Весь материал </w:t>
      </w:r>
      <w:r w:rsidRPr="004F4F33">
        <w:rPr>
          <w:rFonts w:eastAsiaTheme="minorHAnsi"/>
          <w:iCs/>
          <w:szCs w:val="24"/>
          <w:lang w:eastAsia="en-US"/>
        </w:rPr>
        <w:t>должен быть зафиксирован экспертом во время работы и загружен на электронную платформу Исполнителя.</w:t>
      </w:r>
    </w:p>
    <w:p w14:paraId="0723901D" w14:textId="34EE320C" w:rsidR="00561D10" w:rsidRPr="004F4F33" w:rsidRDefault="008120E0" w:rsidP="00375A3B">
      <w:pPr>
        <w:pStyle w:val="a"/>
        <w:numPr>
          <w:ilvl w:val="0"/>
          <w:numId w:val="61"/>
        </w:numPr>
        <w:tabs>
          <w:tab w:val="left" w:pos="1134"/>
        </w:tabs>
        <w:ind w:left="0" w:firstLine="709"/>
        <w:rPr>
          <w:szCs w:val="24"/>
        </w:rPr>
      </w:pPr>
      <w:r w:rsidRPr="004F4F33">
        <w:rPr>
          <w:b/>
          <w:bCs w:val="0"/>
          <w:szCs w:val="24"/>
        </w:rPr>
        <w:t>Блок 1.</w:t>
      </w:r>
      <w:r w:rsidR="00131C9A" w:rsidRPr="004F4F33">
        <w:rPr>
          <w:b/>
          <w:bCs w:val="0"/>
          <w:szCs w:val="24"/>
        </w:rPr>
        <w:t>2</w:t>
      </w:r>
      <w:r w:rsidRPr="004F4F33">
        <w:rPr>
          <w:szCs w:val="24"/>
        </w:rPr>
        <w:t xml:space="preserve"> </w:t>
      </w:r>
      <w:r w:rsidR="00052872" w:rsidRPr="004F4F33">
        <w:rPr>
          <w:szCs w:val="24"/>
        </w:rPr>
        <w:t xml:space="preserve">(Наличие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w:t>
      </w:r>
      <w:r w:rsidR="00052872" w:rsidRPr="004F4F33">
        <w:rPr>
          <w:szCs w:val="24"/>
        </w:rPr>
        <w:lastRenderedPageBreak/>
        <w:t>функционирование)</w:t>
      </w:r>
      <w:r w:rsidRPr="004F4F33">
        <w:rPr>
          <w:szCs w:val="24"/>
        </w:rPr>
        <w:t xml:space="preserve"> заполняется по результатам </w:t>
      </w:r>
      <w:r w:rsidR="005A72BA" w:rsidRPr="004F4F33">
        <w:rPr>
          <w:szCs w:val="24"/>
        </w:rPr>
        <w:t>проверки (</w:t>
      </w:r>
      <w:r w:rsidRPr="004F4F33">
        <w:rPr>
          <w:szCs w:val="24"/>
        </w:rPr>
        <w:t>контрольного мониторинга</w:t>
      </w:r>
      <w:r w:rsidR="005A72BA" w:rsidRPr="004F4F33">
        <w:rPr>
          <w:szCs w:val="24"/>
        </w:rPr>
        <w:t>)</w:t>
      </w:r>
      <w:r w:rsidRPr="004F4F33">
        <w:rPr>
          <w:szCs w:val="24"/>
        </w:rPr>
        <w:t xml:space="preserve"> функционирования дистанционных способов обратной связи</w:t>
      </w:r>
    </w:p>
    <w:p w14:paraId="1A7183D3" w14:textId="470B6958" w:rsidR="00F8557F" w:rsidRPr="004F4F33" w:rsidRDefault="00052872" w:rsidP="002240BA">
      <w:pPr>
        <w:pStyle w:val="a"/>
        <w:numPr>
          <w:ilvl w:val="0"/>
          <w:numId w:val="0"/>
        </w:numPr>
        <w:tabs>
          <w:tab w:val="left" w:pos="1134"/>
        </w:tabs>
        <w:ind w:left="-142" w:firstLine="851"/>
        <w:rPr>
          <w:szCs w:val="24"/>
        </w:rPr>
      </w:pPr>
      <w:r w:rsidRPr="004F4F33">
        <w:rPr>
          <w:szCs w:val="24"/>
        </w:rPr>
        <w:t xml:space="preserve">Контрольный мониторинг функционирования дистанционных способов обратной связи осуществляется </w:t>
      </w:r>
      <w:r w:rsidR="00F8557F" w:rsidRPr="004F4F33">
        <w:rPr>
          <w:szCs w:val="24"/>
        </w:rPr>
        <w:t xml:space="preserve">по ВСЕМ способам дистанционного взаимодействия, представленным на официальном сайте </w:t>
      </w:r>
      <w:r w:rsidR="005A72BA" w:rsidRPr="004F4F33">
        <w:rPr>
          <w:szCs w:val="24"/>
        </w:rPr>
        <w:t xml:space="preserve">оцениваемой </w:t>
      </w:r>
      <w:r w:rsidR="00F8557F" w:rsidRPr="004F4F33">
        <w:rPr>
          <w:szCs w:val="24"/>
        </w:rPr>
        <w:t>образовательной организации.</w:t>
      </w:r>
    </w:p>
    <w:p w14:paraId="3F01854F" w14:textId="77777777" w:rsidR="00052872" w:rsidRPr="004F4F33" w:rsidRDefault="00052872" w:rsidP="00375A3B">
      <w:pPr>
        <w:pStyle w:val="a"/>
        <w:numPr>
          <w:ilvl w:val="0"/>
          <w:numId w:val="13"/>
        </w:numPr>
        <w:tabs>
          <w:tab w:val="left" w:pos="1134"/>
        </w:tabs>
        <w:ind w:left="0" w:firstLine="709"/>
        <w:rPr>
          <w:szCs w:val="24"/>
        </w:rPr>
      </w:pPr>
      <w:r w:rsidRPr="004F4F33">
        <w:rPr>
          <w:szCs w:val="24"/>
        </w:rPr>
        <w:t xml:space="preserve">Функционирование телефонной линии: </w:t>
      </w:r>
    </w:p>
    <w:p w14:paraId="38641000" w14:textId="4AA54DCB" w:rsidR="00052872" w:rsidRPr="004F4F33" w:rsidRDefault="0063693E" w:rsidP="0057164B">
      <w:pPr>
        <w:pStyle w:val="a"/>
        <w:numPr>
          <w:ilvl w:val="0"/>
          <w:numId w:val="0"/>
        </w:numPr>
        <w:tabs>
          <w:tab w:val="left" w:pos="1134"/>
        </w:tabs>
        <w:ind w:firstLine="709"/>
        <w:rPr>
          <w:szCs w:val="24"/>
        </w:rPr>
      </w:pPr>
      <w:r w:rsidRPr="004F4F33">
        <w:rPr>
          <w:szCs w:val="24"/>
        </w:rPr>
        <w:t>Вам необходимо сделать</w:t>
      </w:r>
      <w:r w:rsidR="00052872" w:rsidRPr="004F4F33">
        <w:rPr>
          <w:szCs w:val="24"/>
        </w:rPr>
        <w:t xml:space="preserve"> звонок </w:t>
      </w:r>
      <w:r w:rsidRPr="004F4F33">
        <w:rPr>
          <w:szCs w:val="24"/>
        </w:rPr>
        <w:t xml:space="preserve">(с обязательной аудиозаписью) </w:t>
      </w:r>
      <w:r w:rsidR="00052872" w:rsidRPr="004F4F33">
        <w:rPr>
          <w:szCs w:val="24"/>
        </w:rPr>
        <w:t xml:space="preserve">в образовательную организацию по контактному телефону, указанному на официальном сайте образовательной организации. Текст звонка: </w:t>
      </w:r>
      <w:r w:rsidR="00052872" w:rsidRPr="004F4F33">
        <w:rPr>
          <w:i/>
          <w:iCs/>
          <w:szCs w:val="24"/>
        </w:rPr>
        <w:t>«Здравствуйте, я хотел (-а) бы узнать расписание приема посетителей руководителем образовательной организации»</w:t>
      </w:r>
      <w:r w:rsidR="00052872" w:rsidRPr="004F4F33">
        <w:rPr>
          <w:szCs w:val="24"/>
        </w:rPr>
        <w:t xml:space="preserve">. </w:t>
      </w:r>
    </w:p>
    <w:p w14:paraId="71C6A3D8" w14:textId="056594ED" w:rsidR="00052872" w:rsidRPr="004F4F33" w:rsidRDefault="00052872" w:rsidP="0057164B">
      <w:pPr>
        <w:pStyle w:val="a"/>
        <w:numPr>
          <w:ilvl w:val="0"/>
          <w:numId w:val="0"/>
        </w:numPr>
        <w:tabs>
          <w:tab w:val="left" w:pos="1134"/>
        </w:tabs>
        <w:ind w:firstLine="709"/>
        <w:contextualSpacing w:val="0"/>
        <w:rPr>
          <w:szCs w:val="24"/>
        </w:rPr>
      </w:pPr>
      <w:r w:rsidRPr="004F4F33">
        <w:rPr>
          <w:szCs w:val="24"/>
        </w:rPr>
        <w:t>В обязательном порядке осуществляется аудиозапись звонка, котор</w:t>
      </w:r>
      <w:r w:rsidR="00A647A4" w:rsidRPr="004F4F33">
        <w:rPr>
          <w:szCs w:val="24"/>
        </w:rPr>
        <w:t>ую</w:t>
      </w:r>
      <w:r w:rsidRPr="004F4F33">
        <w:rPr>
          <w:szCs w:val="24"/>
        </w:rPr>
        <w:t xml:space="preserve"> затем </w:t>
      </w:r>
      <w:r w:rsidR="00A647A4" w:rsidRPr="004F4F33">
        <w:rPr>
          <w:szCs w:val="24"/>
        </w:rPr>
        <w:t xml:space="preserve">Вы должны </w:t>
      </w:r>
      <w:r w:rsidRPr="004F4F33">
        <w:rPr>
          <w:szCs w:val="24"/>
        </w:rPr>
        <w:t>загру</w:t>
      </w:r>
      <w:r w:rsidR="00A647A4" w:rsidRPr="004F4F33">
        <w:rPr>
          <w:szCs w:val="24"/>
        </w:rPr>
        <w:t>зить</w:t>
      </w:r>
      <w:r w:rsidRPr="004F4F33">
        <w:rPr>
          <w:szCs w:val="24"/>
        </w:rPr>
        <w:t xml:space="preserve"> на Платформу</w:t>
      </w:r>
      <w:r w:rsidR="0057164B" w:rsidRPr="004F4F33">
        <w:rPr>
          <w:szCs w:val="24"/>
        </w:rPr>
        <w:t>.</w:t>
      </w:r>
    </w:p>
    <w:p w14:paraId="6C88791F" w14:textId="77777777" w:rsidR="00052872" w:rsidRPr="004F4F33" w:rsidRDefault="00052872" w:rsidP="00375A3B">
      <w:pPr>
        <w:pStyle w:val="a"/>
        <w:numPr>
          <w:ilvl w:val="0"/>
          <w:numId w:val="13"/>
        </w:numPr>
        <w:tabs>
          <w:tab w:val="left" w:pos="1134"/>
        </w:tabs>
        <w:ind w:left="0" w:firstLine="709"/>
        <w:contextualSpacing w:val="0"/>
        <w:rPr>
          <w:szCs w:val="24"/>
        </w:rPr>
      </w:pPr>
      <w:r w:rsidRPr="004F4F33">
        <w:rPr>
          <w:szCs w:val="24"/>
        </w:rPr>
        <w:t xml:space="preserve">Функционирование электронной почты образовательной организации: </w:t>
      </w:r>
    </w:p>
    <w:p w14:paraId="4A9B8A94" w14:textId="5343C790" w:rsidR="00052872" w:rsidRPr="004F4F33" w:rsidRDefault="0063693E" w:rsidP="0057164B">
      <w:pPr>
        <w:pStyle w:val="a"/>
        <w:numPr>
          <w:ilvl w:val="0"/>
          <w:numId w:val="0"/>
        </w:numPr>
        <w:tabs>
          <w:tab w:val="left" w:pos="1134"/>
        </w:tabs>
        <w:ind w:firstLine="709"/>
        <w:rPr>
          <w:szCs w:val="24"/>
        </w:rPr>
      </w:pPr>
      <w:r w:rsidRPr="004F4F33">
        <w:rPr>
          <w:szCs w:val="24"/>
        </w:rPr>
        <w:t>Направьте</w:t>
      </w:r>
      <w:r w:rsidR="00052872" w:rsidRPr="004F4F33">
        <w:rPr>
          <w:szCs w:val="24"/>
        </w:rPr>
        <w:t xml:space="preserve"> </w:t>
      </w:r>
      <w:bookmarkStart w:id="77" w:name="_Hlk51064746"/>
      <w:r w:rsidR="00F8557F" w:rsidRPr="004F4F33">
        <w:rPr>
          <w:szCs w:val="24"/>
        </w:rPr>
        <w:t xml:space="preserve">в образовательную организацию </w:t>
      </w:r>
      <w:r w:rsidR="00A647A4" w:rsidRPr="004F4F33">
        <w:rPr>
          <w:szCs w:val="24"/>
        </w:rPr>
        <w:t>на</w:t>
      </w:r>
      <w:r w:rsidR="00F8557F" w:rsidRPr="004F4F33">
        <w:rPr>
          <w:szCs w:val="24"/>
        </w:rPr>
        <w:t xml:space="preserve"> электронн</w:t>
      </w:r>
      <w:r w:rsidR="00A647A4" w:rsidRPr="004F4F33">
        <w:rPr>
          <w:szCs w:val="24"/>
        </w:rPr>
        <w:t>ый</w:t>
      </w:r>
      <w:r w:rsidR="00F8557F" w:rsidRPr="004F4F33">
        <w:rPr>
          <w:szCs w:val="24"/>
        </w:rPr>
        <w:t xml:space="preserve"> адрес, указанн</w:t>
      </w:r>
      <w:r w:rsidR="00A647A4" w:rsidRPr="004F4F33">
        <w:rPr>
          <w:szCs w:val="24"/>
        </w:rPr>
        <w:t xml:space="preserve">ый </w:t>
      </w:r>
      <w:r w:rsidR="00F8557F" w:rsidRPr="004F4F33">
        <w:rPr>
          <w:szCs w:val="24"/>
        </w:rPr>
        <w:t xml:space="preserve">на сайте, </w:t>
      </w:r>
      <w:bookmarkEnd w:id="77"/>
      <w:r w:rsidR="00052872" w:rsidRPr="004F4F33">
        <w:rPr>
          <w:szCs w:val="24"/>
        </w:rPr>
        <w:t xml:space="preserve">запрос о графике работы образовательного учреждения. Текст письма: </w:t>
      </w:r>
      <w:r w:rsidR="00052872" w:rsidRPr="004F4F33">
        <w:rPr>
          <w:i/>
          <w:iCs/>
          <w:szCs w:val="24"/>
        </w:rPr>
        <w:t>«Здравствуйте, я хотел (-а) бы узнать график работы Вашей образовательной организации»</w:t>
      </w:r>
      <w:r w:rsidR="00052872" w:rsidRPr="004F4F33">
        <w:rPr>
          <w:szCs w:val="24"/>
        </w:rPr>
        <w:t xml:space="preserve">. </w:t>
      </w:r>
    </w:p>
    <w:p w14:paraId="4C203465" w14:textId="3101EE9B" w:rsidR="00052872" w:rsidRPr="004F4F33" w:rsidRDefault="00052872" w:rsidP="0057164B">
      <w:pPr>
        <w:pStyle w:val="a"/>
        <w:numPr>
          <w:ilvl w:val="0"/>
          <w:numId w:val="0"/>
        </w:numPr>
        <w:tabs>
          <w:tab w:val="left" w:pos="1134"/>
        </w:tabs>
        <w:ind w:firstLine="709"/>
        <w:rPr>
          <w:szCs w:val="24"/>
        </w:rPr>
      </w:pPr>
      <w:r w:rsidRPr="004F4F33">
        <w:rPr>
          <w:szCs w:val="24"/>
        </w:rPr>
        <w:t xml:space="preserve">При получении ответа от образовательной организации </w:t>
      </w:r>
      <w:r w:rsidR="00A647A4" w:rsidRPr="004F4F33">
        <w:rPr>
          <w:szCs w:val="24"/>
        </w:rPr>
        <w:t>Вам необходимо</w:t>
      </w:r>
      <w:r w:rsidRPr="004F4F33">
        <w:rPr>
          <w:szCs w:val="24"/>
        </w:rPr>
        <w:t xml:space="preserve"> загру</w:t>
      </w:r>
      <w:r w:rsidR="00A647A4" w:rsidRPr="004F4F33">
        <w:rPr>
          <w:szCs w:val="24"/>
        </w:rPr>
        <w:t>зить</w:t>
      </w:r>
      <w:r w:rsidRPr="004F4F33">
        <w:rPr>
          <w:szCs w:val="24"/>
        </w:rPr>
        <w:t xml:space="preserve"> скриншот ответа, подтверждающий получение ответа с адреса электронной почты ОУ, на Платформу.</w:t>
      </w:r>
    </w:p>
    <w:p w14:paraId="730D36D3" w14:textId="77777777" w:rsidR="00052872" w:rsidRPr="004F4F33" w:rsidRDefault="00052872" w:rsidP="00375A3B">
      <w:pPr>
        <w:pStyle w:val="a"/>
        <w:numPr>
          <w:ilvl w:val="0"/>
          <w:numId w:val="13"/>
        </w:numPr>
        <w:tabs>
          <w:tab w:val="left" w:pos="1134"/>
        </w:tabs>
        <w:ind w:left="0" w:firstLine="709"/>
        <w:contextualSpacing w:val="0"/>
        <w:rPr>
          <w:szCs w:val="24"/>
        </w:rPr>
      </w:pPr>
      <w:r w:rsidRPr="004F4F33">
        <w:rPr>
          <w:szCs w:val="24"/>
        </w:rPr>
        <w:t xml:space="preserve">Функционирование формы обратной связи: </w:t>
      </w:r>
    </w:p>
    <w:p w14:paraId="5CFD40D3" w14:textId="3486162D" w:rsidR="00052872" w:rsidRPr="004F4F33" w:rsidRDefault="00A647A4" w:rsidP="0057164B">
      <w:pPr>
        <w:pStyle w:val="a"/>
        <w:numPr>
          <w:ilvl w:val="0"/>
          <w:numId w:val="0"/>
        </w:numPr>
        <w:tabs>
          <w:tab w:val="left" w:pos="1134"/>
        </w:tabs>
        <w:ind w:firstLine="709"/>
        <w:rPr>
          <w:szCs w:val="24"/>
        </w:rPr>
      </w:pPr>
      <w:r w:rsidRPr="004F4F33">
        <w:rPr>
          <w:szCs w:val="24"/>
        </w:rPr>
        <w:t>Вы</w:t>
      </w:r>
      <w:r w:rsidR="00052872" w:rsidRPr="004F4F33">
        <w:rPr>
          <w:szCs w:val="24"/>
        </w:rPr>
        <w:t xml:space="preserve"> заполняет</w:t>
      </w:r>
      <w:r w:rsidRPr="004F4F33">
        <w:rPr>
          <w:szCs w:val="24"/>
        </w:rPr>
        <w:t>е</w:t>
      </w:r>
      <w:r w:rsidR="00052872" w:rsidRPr="004F4F33">
        <w:rPr>
          <w:szCs w:val="24"/>
        </w:rPr>
        <w:t xml:space="preserve"> форму обратной связи на официальном сайте образовательной организации (при наличии). Текст запроса: </w:t>
      </w:r>
      <w:r w:rsidR="00052872" w:rsidRPr="004F4F33">
        <w:rPr>
          <w:i/>
          <w:iCs/>
          <w:szCs w:val="24"/>
        </w:rPr>
        <w:t xml:space="preserve">«Здравствуйте, я хотел (-а) бы узнать, </w:t>
      </w:r>
      <w:r w:rsidR="00B32080" w:rsidRPr="004F4F33">
        <w:rPr>
          <w:i/>
          <w:iCs/>
          <w:szCs w:val="24"/>
        </w:rPr>
        <w:t>организовано</w:t>
      </w:r>
      <w:r w:rsidR="00052872" w:rsidRPr="004F4F33">
        <w:rPr>
          <w:i/>
          <w:iCs/>
          <w:szCs w:val="24"/>
        </w:rPr>
        <w:t xml:space="preserve"> ли в Вашем учреждении питание обучающихся/ воспитанников? Как именно? Платное или бесплатное?»</w:t>
      </w:r>
      <w:r w:rsidR="00052872" w:rsidRPr="004F4F33">
        <w:rPr>
          <w:szCs w:val="24"/>
        </w:rPr>
        <w:t xml:space="preserve">. </w:t>
      </w:r>
      <w:r w:rsidRPr="004F4F33">
        <w:rPr>
          <w:szCs w:val="24"/>
        </w:rPr>
        <w:t xml:space="preserve">В качестве </w:t>
      </w:r>
      <w:r w:rsidR="00052872" w:rsidRPr="004F4F33">
        <w:rPr>
          <w:szCs w:val="24"/>
        </w:rPr>
        <w:t xml:space="preserve">контакта для ответа на запрос </w:t>
      </w:r>
      <w:r w:rsidRPr="004F4F33">
        <w:rPr>
          <w:szCs w:val="24"/>
        </w:rPr>
        <w:t xml:space="preserve">Вы должны указать </w:t>
      </w:r>
      <w:r w:rsidR="00052872" w:rsidRPr="004F4F33">
        <w:rPr>
          <w:szCs w:val="24"/>
        </w:rPr>
        <w:t xml:space="preserve">свою электронную почту. </w:t>
      </w:r>
      <w:r w:rsidR="0063693E" w:rsidRPr="004F4F33">
        <w:rPr>
          <w:szCs w:val="24"/>
        </w:rPr>
        <w:t>В обязательном порядке сделайте</w:t>
      </w:r>
      <w:r w:rsidR="00052872" w:rsidRPr="004F4F33">
        <w:rPr>
          <w:szCs w:val="24"/>
        </w:rPr>
        <w:t xml:space="preserve"> скриншот заполненной формы обратной связи с запросом ПЕРЕД отправкой.</w:t>
      </w:r>
    </w:p>
    <w:p w14:paraId="518FF007" w14:textId="261D277A" w:rsidR="00052872" w:rsidRPr="004F4F33" w:rsidRDefault="00052872" w:rsidP="0057164B">
      <w:pPr>
        <w:pStyle w:val="a"/>
        <w:numPr>
          <w:ilvl w:val="0"/>
          <w:numId w:val="0"/>
        </w:numPr>
        <w:tabs>
          <w:tab w:val="left" w:pos="1134"/>
        </w:tabs>
        <w:ind w:firstLine="709"/>
        <w:rPr>
          <w:szCs w:val="24"/>
        </w:rPr>
      </w:pPr>
      <w:r w:rsidRPr="004F4F33">
        <w:rPr>
          <w:szCs w:val="24"/>
        </w:rPr>
        <w:t xml:space="preserve">При получении ответа от образовательной организации на запрос по форме обратной связи </w:t>
      </w:r>
      <w:r w:rsidR="0063693E" w:rsidRPr="004F4F33">
        <w:rPr>
          <w:szCs w:val="24"/>
        </w:rPr>
        <w:t>загрузите</w:t>
      </w:r>
      <w:r w:rsidRPr="004F4F33">
        <w:rPr>
          <w:szCs w:val="24"/>
        </w:rPr>
        <w:t xml:space="preserve"> скриншот ответа, подтверждающий получение ответа с адреса электронной почты ОУ, на Платформу.</w:t>
      </w:r>
    </w:p>
    <w:p w14:paraId="5EC170CA" w14:textId="77777777" w:rsidR="00052872" w:rsidRPr="004F4F33" w:rsidRDefault="00052872" w:rsidP="00375A3B">
      <w:pPr>
        <w:pStyle w:val="a"/>
        <w:numPr>
          <w:ilvl w:val="0"/>
          <w:numId w:val="13"/>
        </w:numPr>
        <w:tabs>
          <w:tab w:val="left" w:pos="1134"/>
        </w:tabs>
        <w:ind w:left="0" w:firstLine="709"/>
        <w:contextualSpacing w:val="0"/>
        <w:rPr>
          <w:szCs w:val="24"/>
        </w:rPr>
      </w:pPr>
      <w:r w:rsidRPr="004F4F33">
        <w:rPr>
          <w:szCs w:val="24"/>
        </w:rPr>
        <w:t xml:space="preserve">Функционирование анкеты получателей услуг/ актуальность гиперссылки на анкету: </w:t>
      </w:r>
    </w:p>
    <w:p w14:paraId="3E10CD93" w14:textId="7DC0CCCC" w:rsidR="00052872" w:rsidRPr="004F4F33" w:rsidRDefault="0063693E" w:rsidP="0057164B">
      <w:pPr>
        <w:pStyle w:val="a"/>
        <w:numPr>
          <w:ilvl w:val="0"/>
          <w:numId w:val="0"/>
        </w:numPr>
        <w:tabs>
          <w:tab w:val="left" w:pos="1134"/>
        </w:tabs>
        <w:ind w:firstLine="709"/>
        <w:rPr>
          <w:szCs w:val="24"/>
        </w:rPr>
      </w:pPr>
      <w:r w:rsidRPr="004F4F33">
        <w:rPr>
          <w:szCs w:val="24"/>
        </w:rPr>
        <w:t>Протестируйте</w:t>
      </w:r>
      <w:r w:rsidR="00052872" w:rsidRPr="004F4F33">
        <w:rPr>
          <w:szCs w:val="24"/>
        </w:rPr>
        <w:t xml:space="preserve"> возможность заполнения анкеты получателем услуг, для этого перей</w:t>
      </w:r>
      <w:r w:rsidRPr="004F4F33">
        <w:rPr>
          <w:szCs w:val="24"/>
        </w:rPr>
        <w:t>дите</w:t>
      </w:r>
      <w:r w:rsidR="00052872" w:rsidRPr="004F4F33">
        <w:rPr>
          <w:szCs w:val="24"/>
        </w:rPr>
        <w:t xml:space="preserve"> по гиперссылке на анкету и заполн</w:t>
      </w:r>
      <w:r w:rsidR="00252D5C" w:rsidRPr="004F4F33">
        <w:rPr>
          <w:szCs w:val="24"/>
        </w:rPr>
        <w:t>ите</w:t>
      </w:r>
      <w:r w:rsidR="00052872" w:rsidRPr="004F4F33">
        <w:rPr>
          <w:szCs w:val="24"/>
        </w:rPr>
        <w:t xml:space="preserve"> </w:t>
      </w:r>
      <w:r w:rsidR="00252D5C" w:rsidRPr="004F4F33">
        <w:rPr>
          <w:szCs w:val="24"/>
        </w:rPr>
        <w:t>ее</w:t>
      </w:r>
      <w:r w:rsidR="00052872" w:rsidRPr="004F4F33">
        <w:rPr>
          <w:szCs w:val="24"/>
        </w:rPr>
        <w:t xml:space="preserve">. При успешном </w:t>
      </w:r>
      <w:r w:rsidR="00252D5C" w:rsidRPr="004F4F33">
        <w:rPr>
          <w:szCs w:val="24"/>
        </w:rPr>
        <w:t>старте</w:t>
      </w:r>
      <w:r w:rsidR="00052872" w:rsidRPr="004F4F33">
        <w:rPr>
          <w:szCs w:val="24"/>
        </w:rPr>
        <w:t xml:space="preserve"> анкеты</w:t>
      </w:r>
      <w:r w:rsidR="00252D5C" w:rsidRPr="004F4F33">
        <w:rPr>
          <w:szCs w:val="24"/>
        </w:rPr>
        <w:t xml:space="preserve"> </w:t>
      </w:r>
      <w:r w:rsidRPr="004F4F33">
        <w:rPr>
          <w:szCs w:val="24"/>
        </w:rPr>
        <w:t>сделайте</w:t>
      </w:r>
      <w:r w:rsidR="00052872" w:rsidRPr="004F4F33">
        <w:rPr>
          <w:szCs w:val="24"/>
        </w:rPr>
        <w:t xml:space="preserve"> скриншот</w:t>
      </w:r>
      <w:r w:rsidR="00D60B85" w:rsidRPr="004F4F33">
        <w:rPr>
          <w:szCs w:val="24"/>
        </w:rPr>
        <w:t>ы</w:t>
      </w:r>
      <w:r w:rsidR="00252D5C" w:rsidRPr="004F4F33">
        <w:rPr>
          <w:szCs w:val="24"/>
        </w:rPr>
        <w:t xml:space="preserve"> </w:t>
      </w:r>
      <w:r w:rsidR="00D60B85" w:rsidRPr="004F4F33">
        <w:rPr>
          <w:szCs w:val="24"/>
        </w:rPr>
        <w:t>начальной</w:t>
      </w:r>
      <w:r w:rsidR="00052872" w:rsidRPr="004F4F33">
        <w:rPr>
          <w:szCs w:val="24"/>
        </w:rPr>
        <w:t xml:space="preserve"> страницы анкеты</w:t>
      </w:r>
      <w:r w:rsidR="00D60B85" w:rsidRPr="004F4F33">
        <w:rPr>
          <w:szCs w:val="24"/>
        </w:rPr>
        <w:t xml:space="preserve"> и страницы ее завершения.</w:t>
      </w:r>
    </w:p>
    <w:p w14:paraId="70E8C013" w14:textId="6DD84EDB" w:rsidR="0063693E" w:rsidRPr="004F4F33" w:rsidRDefault="0063693E" w:rsidP="0057164B">
      <w:pPr>
        <w:ind w:firstLine="709"/>
        <w:rPr>
          <w:szCs w:val="24"/>
        </w:rPr>
      </w:pPr>
      <w:r w:rsidRPr="004F4F33">
        <w:rPr>
          <w:szCs w:val="24"/>
        </w:rPr>
        <w:t xml:space="preserve">По </w:t>
      </w:r>
      <w:r w:rsidRPr="004F4F33">
        <w:rPr>
          <w:b/>
          <w:bCs w:val="0"/>
          <w:szCs w:val="24"/>
        </w:rPr>
        <w:t>блоку 1</w:t>
      </w:r>
      <w:r w:rsidR="00BB5034" w:rsidRPr="004F4F33">
        <w:rPr>
          <w:b/>
          <w:bCs w:val="0"/>
          <w:szCs w:val="24"/>
        </w:rPr>
        <w:t>.</w:t>
      </w:r>
      <w:r w:rsidRPr="004F4F33">
        <w:rPr>
          <w:b/>
          <w:bCs w:val="0"/>
          <w:szCs w:val="24"/>
        </w:rPr>
        <w:t>2</w:t>
      </w:r>
      <w:r w:rsidRPr="004F4F33">
        <w:rPr>
          <w:szCs w:val="24"/>
        </w:rPr>
        <w:t xml:space="preserve"> </w:t>
      </w:r>
      <w:r w:rsidR="003B13D0" w:rsidRPr="004F4F33">
        <w:rPr>
          <w:szCs w:val="24"/>
        </w:rPr>
        <w:t xml:space="preserve">в </w:t>
      </w:r>
      <w:r w:rsidR="00BB5034" w:rsidRPr="004F4F33">
        <w:rPr>
          <w:szCs w:val="24"/>
        </w:rPr>
        <w:t>онлайн-анкету эксперта на Платформе необходимо загрузить</w:t>
      </w:r>
      <w:r w:rsidRPr="004F4F33">
        <w:rPr>
          <w:szCs w:val="24"/>
        </w:rPr>
        <w:t>:</w:t>
      </w:r>
    </w:p>
    <w:p w14:paraId="2C1D9775" w14:textId="745FFC93" w:rsidR="0063693E" w:rsidRPr="004F4F33" w:rsidRDefault="00BB5034" w:rsidP="00375A3B">
      <w:pPr>
        <w:pStyle w:val="a"/>
        <w:numPr>
          <w:ilvl w:val="0"/>
          <w:numId w:val="62"/>
        </w:numPr>
        <w:tabs>
          <w:tab w:val="left" w:pos="993"/>
        </w:tabs>
        <w:autoSpaceDE/>
        <w:autoSpaceDN/>
        <w:adjustRightInd/>
        <w:ind w:left="0" w:firstLine="709"/>
        <w:rPr>
          <w:rFonts w:eastAsiaTheme="minorHAnsi"/>
          <w:iCs/>
          <w:szCs w:val="24"/>
          <w:lang w:eastAsia="en-US"/>
        </w:rPr>
      </w:pPr>
      <w:r w:rsidRPr="004F4F33">
        <w:rPr>
          <w:rFonts w:eastAsiaTheme="minorHAnsi"/>
          <w:iCs/>
          <w:szCs w:val="24"/>
          <w:lang w:eastAsia="en-US"/>
        </w:rPr>
        <w:lastRenderedPageBreak/>
        <w:t>Не менее 1 скриншота с</w:t>
      </w:r>
      <w:r w:rsidR="0063693E" w:rsidRPr="004F4F33">
        <w:rPr>
          <w:rFonts w:eastAsiaTheme="minorHAnsi"/>
          <w:iCs/>
          <w:szCs w:val="24"/>
          <w:lang w:eastAsia="en-US"/>
        </w:rPr>
        <w:t>траницы официального сайта организации</w:t>
      </w:r>
      <w:r w:rsidRPr="004F4F33">
        <w:rPr>
          <w:rFonts w:eastAsiaTheme="minorHAnsi"/>
          <w:iCs/>
          <w:szCs w:val="24"/>
          <w:lang w:eastAsia="en-US"/>
        </w:rPr>
        <w:t xml:space="preserve"> с указанием дистанционных способов взаимодействия с образовательной организацией</w:t>
      </w:r>
      <w:r w:rsidR="00574033" w:rsidRPr="004F4F33">
        <w:rPr>
          <w:rFonts w:eastAsiaTheme="minorHAnsi"/>
          <w:iCs/>
          <w:szCs w:val="24"/>
          <w:lang w:eastAsia="en-US"/>
        </w:rPr>
        <w:t>;</w:t>
      </w:r>
    </w:p>
    <w:p w14:paraId="06483568" w14:textId="215BD7B3" w:rsidR="0063693E" w:rsidRPr="004F4F33" w:rsidRDefault="00BF3718" w:rsidP="00375A3B">
      <w:pPr>
        <w:pStyle w:val="a"/>
        <w:numPr>
          <w:ilvl w:val="0"/>
          <w:numId w:val="62"/>
        </w:numPr>
        <w:tabs>
          <w:tab w:val="left" w:pos="993"/>
        </w:tabs>
        <w:autoSpaceDE/>
        <w:autoSpaceDN/>
        <w:adjustRightInd/>
        <w:ind w:left="0" w:firstLine="709"/>
        <w:rPr>
          <w:rFonts w:eastAsiaTheme="minorHAnsi"/>
          <w:iCs/>
          <w:szCs w:val="24"/>
          <w:lang w:eastAsia="en-US"/>
        </w:rPr>
      </w:pPr>
      <w:r w:rsidRPr="004F4F33">
        <w:rPr>
          <w:rFonts w:eastAsiaTheme="minorHAnsi"/>
          <w:iCs/>
          <w:szCs w:val="24"/>
          <w:lang w:eastAsia="en-US"/>
        </w:rPr>
        <w:t>Ааудиозапись телефонного звонка в организацию и ответа на него (при функционировании способа)</w:t>
      </w:r>
      <w:r w:rsidR="00574033" w:rsidRPr="004F4F33">
        <w:rPr>
          <w:rFonts w:eastAsiaTheme="minorHAnsi"/>
          <w:iCs/>
          <w:szCs w:val="24"/>
          <w:lang w:eastAsia="en-US"/>
        </w:rPr>
        <w:t>;</w:t>
      </w:r>
    </w:p>
    <w:p w14:paraId="1196DAA3" w14:textId="5B6EAFE3" w:rsidR="00BB5034" w:rsidRPr="004F4F33" w:rsidRDefault="00BB5034" w:rsidP="00375A3B">
      <w:pPr>
        <w:pStyle w:val="a"/>
        <w:numPr>
          <w:ilvl w:val="0"/>
          <w:numId w:val="62"/>
        </w:numPr>
        <w:tabs>
          <w:tab w:val="left" w:pos="993"/>
        </w:tabs>
        <w:autoSpaceDE/>
        <w:autoSpaceDN/>
        <w:adjustRightInd/>
        <w:ind w:left="0" w:firstLine="709"/>
        <w:rPr>
          <w:rFonts w:eastAsiaTheme="minorHAnsi"/>
          <w:iCs/>
          <w:szCs w:val="24"/>
          <w:lang w:eastAsia="en-US"/>
        </w:rPr>
      </w:pPr>
      <w:r w:rsidRPr="004F4F33">
        <w:rPr>
          <w:rFonts w:eastAsiaTheme="minorHAnsi"/>
          <w:iCs/>
          <w:szCs w:val="24"/>
          <w:lang w:eastAsia="en-US"/>
        </w:rPr>
        <w:t xml:space="preserve">Скриншот ответа </w:t>
      </w:r>
      <w:r w:rsidR="00ED745F" w:rsidRPr="004F4F33">
        <w:rPr>
          <w:rFonts w:eastAsiaTheme="minorHAnsi"/>
          <w:iCs/>
          <w:szCs w:val="24"/>
          <w:lang w:eastAsia="en-US"/>
        </w:rPr>
        <w:t xml:space="preserve">образовательной организации </w:t>
      </w:r>
      <w:r w:rsidRPr="004F4F33">
        <w:rPr>
          <w:rFonts w:eastAsiaTheme="minorHAnsi"/>
          <w:iCs/>
          <w:szCs w:val="24"/>
          <w:lang w:eastAsia="en-US"/>
        </w:rPr>
        <w:t>на запрос по электронной почте, подтверждающий получение ответа с адреса электронной почты ОУ</w:t>
      </w:r>
      <w:r w:rsidR="00ED745F" w:rsidRPr="004F4F33">
        <w:rPr>
          <w:rFonts w:eastAsiaTheme="minorHAnsi"/>
          <w:iCs/>
          <w:szCs w:val="24"/>
          <w:lang w:eastAsia="en-US"/>
        </w:rPr>
        <w:t xml:space="preserve"> (при функционировании). Скриншот направленного запроса, оставшегося без ответа (при НЕ функционировании способа)</w:t>
      </w:r>
      <w:r w:rsidR="00574033" w:rsidRPr="004F4F33">
        <w:rPr>
          <w:rFonts w:eastAsiaTheme="minorHAnsi"/>
          <w:iCs/>
          <w:szCs w:val="24"/>
          <w:lang w:eastAsia="en-US"/>
        </w:rPr>
        <w:t>;</w:t>
      </w:r>
    </w:p>
    <w:p w14:paraId="1B35785A" w14:textId="405E8AB4" w:rsidR="0063693E" w:rsidRPr="004F4F33" w:rsidRDefault="00ED745F" w:rsidP="00375A3B">
      <w:pPr>
        <w:pStyle w:val="a"/>
        <w:numPr>
          <w:ilvl w:val="0"/>
          <w:numId w:val="62"/>
        </w:numPr>
        <w:tabs>
          <w:tab w:val="left" w:pos="993"/>
        </w:tabs>
        <w:autoSpaceDE/>
        <w:autoSpaceDN/>
        <w:adjustRightInd/>
        <w:ind w:left="0" w:firstLine="709"/>
        <w:rPr>
          <w:rFonts w:eastAsiaTheme="minorHAnsi"/>
          <w:bCs w:val="0"/>
          <w:iCs/>
          <w:szCs w:val="24"/>
          <w:lang w:eastAsia="en-US"/>
        </w:rPr>
      </w:pPr>
      <w:r w:rsidRPr="004F4F33">
        <w:rPr>
          <w:rFonts w:eastAsiaTheme="minorHAnsi"/>
          <w:iCs/>
          <w:szCs w:val="24"/>
          <w:lang w:eastAsia="en-US"/>
        </w:rPr>
        <w:t>Скриншот заполненной формы обратной связи с запросом, сохраненный ПЕРЕД отправкой запроса (при НЕ функционировании</w:t>
      </w:r>
      <w:r w:rsidRPr="004F4F33">
        <w:rPr>
          <w:szCs w:val="24"/>
        </w:rPr>
        <w:t xml:space="preserve"> способа). Скриншот ответа от образовательной организации на запрос по форме обратной связи, подтверждающий получение ответа с адреса электронной почты ОУ</w:t>
      </w:r>
      <w:r w:rsidR="00574033" w:rsidRPr="004F4F33">
        <w:rPr>
          <w:szCs w:val="24"/>
        </w:rPr>
        <w:t>;</w:t>
      </w:r>
    </w:p>
    <w:p w14:paraId="7C4EBAC1" w14:textId="05F7C185" w:rsidR="00ED745F" w:rsidRPr="004F4F33" w:rsidRDefault="00ED745F" w:rsidP="00375A3B">
      <w:pPr>
        <w:pStyle w:val="a"/>
        <w:numPr>
          <w:ilvl w:val="0"/>
          <w:numId w:val="62"/>
        </w:numPr>
        <w:tabs>
          <w:tab w:val="left" w:pos="993"/>
        </w:tabs>
        <w:autoSpaceDE/>
        <w:autoSpaceDN/>
        <w:adjustRightInd/>
        <w:ind w:left="0" w:firstLine="709"/>
        <w:rPr>
          <w:rFonts w:eastAsiaTheme="minorHAnsi"/>
          <w:bCs w:val="0"/>
          <w:iCs/>
          <w:szCs w:val="24"/>
          <w:lang w:eastAsia="en-US"/>
        </w:rPr>
      </w:pPr>
      <w:r w:rsidRPr="004F4F33">
        <w:rPr>
          <w:szCs w:val="24"/>
        </w:rPr>
        <w:t>Скриншот страницы анкеты (</w:t>
      </w:r>
      <w:r w:rsidRPr="004F4F33">
        <w:rPr>
          <w:rFonts w:eastAsiaTheme="minorHAnsi"/>
          <w:iCs/>
          <w:szCs w:val="24"/>
          <w:lang w:eastAsia="en-US"/>
        </w:rPr>
        <w:t>при</w:t>
      </w:r>
      <w:r w:rsidRPr="004F4F33">
        <w:rPr>
          <w:szCs w:val="24"/>
        </w:rPr>
        <w:t xml:space="preserve"> функционировании на сайте анкеты получателей услуг/ гиперссылки на нее)</w:t>
      </w:r>
      <w:r w:rsidR="00743B43" w:rsidRPr="004F4F33">
        <w:rPr>
          <w:szCs w:val="24"/>
        </w:rPr>
        <w:t>;</w:t>
      </w:r>
    </w:p>
    <w:p w14:paraId="0CC7B14F" w14:textId="3965434C" w:rsidR="00743B43" w:rsidRPr="004F4F33" w:rsidRDefault="00743B43" w:rsidP="00375A3B">
      <w:pPr>
        <w:pStyle w:val="a"/>
        <w:numPr>
          <w:ilvl w:val="0"/>
          <w:numId w:val="62"/>
        </w:numPr>
        <w:tabs>
          <w:tab w:val="left" w:pos="993"/>
        </w:tabs>
        <w:autoSpaceDE/>
        <w:autoSpaceDN/>
        <w:adjustRightInd/>
        <w:ind w:left="0" w:firstLine="709"/>
        <w:rPr>
          <w:rFonts w:eastAsiaTheme="minorHAnsi"/>
          <w:iCs/>
          <w:szCs w:val="24"/>
          <w:lang w:eastAsia="en-US"/>
        </w:rPr>
      </w:pPr>
      <w:r w:rsidRPr="004F4F33">
        <w:rPr>
          <w:szCs w:val="24"/>
        </w:rPr>
        <w:t>Весь материал должен</w:t>
      </w:r>
      <w:r w:rsidRPr="004F4F33">
        <w:rPr>
          <w:rFonts w:eastAsiaTheme="minorHAnsi"/>
          <w:iCs/>
          <w:szCs w:val="24"/>
          <w:lang w:eastAsia="en-US"/>
        </w:rPr>
        <w:t xml:space="preserve"> быть зафиксирован экспертом во время работы и загружен на электронную платформу Исполнителя.</w:t>
      </w:r>
    </w:p>
    <w:p w14:paraId="2C41C310" w14:textId="77777777" w:rsidR="006E331B" w:rsidRPr="004F4F33" w:rsidRDefault="006E331B" w:rsidP="006E331B">
      <w:pPr>
        <w:pStyle w:val="a"/>
        <w:numPr>
          <w:ilvl w:val="0"/>
          <w:numId w:val="0"/>
        </w:numPr>
        <w:tabs>
          <w:tab w:val="left" w:pos="993"/>
        </w:tabs>
        <w:autoSpaceDE/>
        <w:autoSpaceDN/>
        <w:adjustRightInd/>
        <w:ind w:left="709"/>
        <w:rPr>
          <w:rFonts w:eastAsiaTheme="minorHAnsi"/>
          <w:bCs w:val="0"/>
          <w:iCs/>
          <w:szCs w:val="24"/>
          <w:lang w:eastAsia="en-US"/>
        </w:rPr>
      </w:pPr>
    </w:p>
    <w:p w14:paraId="1447D899" w14:textId="0295F10D" w:rsidR="003F7C0F" w:rsidRPr="004F4F33" w:rsidRDefault="003F7C0F" w:rsidP="00375A3B">
      <w:pPr>
        <w:pStyle w:val="a"/>
        <w:numPr>
          <w:ilvl w:val="0"/>
          <w:numId w:val="61"/>
        </w:numPr>
        <w:tabs>
          <w:tab w:val="left" w:pos="1134"/>
        </w:tabs>
        <w:ind w:left="0" w:firstLine="709"/>
        <w:rPr>
          <w:szCs w:val="24"/>
        </w:rPr>
      </w:pPr>
      <w:r w:rsidRPr="004F4F33">
        <w:rPr>
          <w:szCs w:val="24"/>
        </w:rPr>
        <w:t xml:space="preserve">По блоку </w:t>
      </w:r>
      <w:r w:rsidRPr="004F4F33">
        <w:rPr>
          <w:b/>
          <w:bCs w:val="0"/>
          <w:szCs w:val="24"/>
        </w:rPr>
        <w:t>1.3</w:t>
      </w:r>
      <w:r w:rsidRPr="004F4F33">
        <w:rPr>
          <w:szCs w:val="24"/>
        </w:rPr>
        <w:t xml:space="preserve"> (популяризация сайта </w:t>
      </w:r>
      <w:r w:rsidRPr="004F4F33">
        <w:rPr>
          <w:szCs w:val="24"/>
          <w:lang w:val="en-US"/>
        </w:rPr>
        <w:t>bus</w:t>
      </w:r>
      <w:r w:rsidRPr="004F4F33">
        <w:rPr>
          <w:szCs w:val="24"/>
        </w:rPr>
        <w:t>.</w:t>
      </w:r>
      <w:r w:rsidRPr="004F4F33">
        <w:rPr>
          <w:szCs w:val="24"/>
          <w:lang w:val="en-US"/>
        </w:rPr>
        <w:t>gov</w:t>
      </w:r>
      <w:r w:rsidRPr="004F4F33">
        <w:rPr>
          <w:szCs w:val="24"/>
        </w:rPr>
        <w:t>.</w:t>
      </w:r>
      <w:r w:rsidRPr="004F4F33">
        <w:rPr>
          <w:szCs w:val="24"/>
          <w:lang w:val="en-US"/>
        </w:rPr>
        <w:t>ru</w:t>
      </w:r>
      <w:r w:rsidRPr="004F4F33">
        <w:rPr>
          <w:szCs w:val="24"/>
        </w:rPr>
        <w:t>) в онлайн-анкету эксперта на Платформе необходимо загрузить:</w:t>
      </w:r>
    </w:p>
    <w:p w14:paraId="61C69392" w14:textId="16CD66E5" w:rsidR="006E331B" w:rsidRPr="004F4F33" w:rsidRDefault="00574033" w:rsidP="00375A3B">
      <w:pPr>
        <w:pStyle w:val="a"/>
        <w:numPr>
          <w:ilvl w:val="0"/>
          <w:numId w:val="63"/>
        </w:numPr>
        <w:tabs>
          <w:tab w:val="left" w:pos="993"/>
        </w:tabs>
        <w:autoSpaceDE/>
        <w:autoSpaceDN/>
        <w:adjustRightInd/>
        <w:ind w:left="0" w:firstLine="698"/>
        <w:rPr>
          <w:szCs w:val="24"/>
        </w:rPr>
      </w:pPr>
      <w:r w:rsidRPr="004F4F33">
        <w:rPr>
          <w:szCs w:val="24"/>
        </w:rPr>
        <w:t>скриншот</w:t>
      </w:r>
      <w:r w:rsidR="00FC6862" w:rsidRPr="004F4F33">
        <w:rPr>
          <w:szCs w:val="24"/>
        </w:rPr>
        <w:t>ы</w:t>
      </w:r>
      <w:r w:rsidRPr="004F4F33">
        <w:rPr>
          <w:szCs w:val="24"/>
        </w:rPr>
        <w:t xml:space="preserve"> страниц официальн</w:t>
      </w:r>
      <w:r w:rsidR="00FC6862" w:rsidRPr="004F4F33">
        <w:rPr>
          <w:szCs w:val="24"/>
        </w:rPr>
        <w:t>ого</w:t>
      </w:r>
      <w:r w:rsidRPr="004F4F33">
        <w:rPr>
          <w:szCs w:val="24"/>
        </w:rPr>
        <w:t xml:space="preserve"> сайтов образовательн</w:t>
      </w:r>
      <w:r w:rsidR="00FC6862" w:rsidRPr="004F4F33">
        <w:rPr>
          <w:szCs w:val="24"/>
        </w:rPr>
        <w:t>ой</w:t>
      </w:r>
      <w:r w:rsidRPr="004F4F33">
        <w:rPr>
          <w:szCs w:val="24"/>
        </w:rPr>
        <w:t xml:space="preserve"> организаци</w:t>
      </w:r>
      <w:r w:rsidR="00FC6862" w:rsidRPr="004F4F33">
        <w:rPr>
          <w:szCs w:val="24"/>
        </w:rPr>
        <w:t>и</w:t>
      </w:r>
      <w:r w:rsidRPr="004F4F33">
        <w:rPr>
          <w:szCs w:val="24"/>
        </w:rPr>
        <w:t>, подтверждающих наличие/отсутствие на них информации о популяризации официального сайта bus.gov.ru</w:t>
      </w:r>
      <w:r w:rsidR="00786861" w:rsidRPr="004F4F33">
        <w:rPr>
          <w:szCs w:val="24"/>
        </w:rPr>
        <w:t xml:space="preserve"> по</w:t>
      </w:r>
      <w:r w:rsidRPr="004F4F33">
        <w:rPr>
          <w:szCs w:val="24"/>
        </w:rPr>
        <w:t xml:space="preserve"> </w:t>
      </w:r>
      <w:r w:rsidR="00FC6862" w:rsidRPr="004F4F33">
        <w:rPr>
          <w:szCs w:val="24"/>
        </w:rPr>
        <w:t>каждо</w:t>
      </w:r>
      <w:r w:rsidR="00786861" w:rsidRPr="004F4F33">
        <w:rPr>
          <w:szCs w:val="24"/>
        </w:rPr>
        <w:t xml:space="preserve">му </w:t>
      </w:r>
      <w:r w:rsidR="00FC6862" w:rsidRPr="004F4F33">
        <w:rPr>
          <w:szCs w:val="24"/>
        </w:rPr>
        <w:t>показател</w:t>
      </w:r>
      <w:r w:rsidR="00786861" w:rsidRPr="004F4F33">
        <w:rPr>
          <w:szCs w:val="24"/>
        </w:rPr>
        <w:t>ю</w:t>
      </w:r>
      <w:r w:rsidR="00FC6862" w:rsidRPr="004F4F33">
        <w:rPr>
          <w:szCs w:val="24"/>
        </w:rPr>
        <w:t xml:space="preserve"> данн</w:t>
      </w:r>
      <w:r w:rsidR="00786861" w:rsidRPr="004F4F33">
        <w:rPr>
          <w:szCs w:val="24"/>
        </w:rPr>
        <w:t>ого</w:t>
      </w:r>
      <w:r w:rsidR="00FC6862" w:rsidRPr="004F4F33">
        <w:rPr>
          <w:szCs w:val="24"/>
        </w:rPr>
        <w:t xml:space="preserve"> пункт</w:t>
      </w:r>
      <w:r w:rsidR="00786861" w:rsidRPr="004F4F33">
        <w:rPr>
          <w:szCs w:val="24"/>
        </w:rPr>
        <w:t>а</w:t>
      </w:r>
    </w:p>
    <w:p w14:paraId="5B73B684" w14:textId="092400C2" w:rsidR="00574033" w:rsidRPr="004F4F33" w:rsidRDefault="00574033" w:rsidP="00375A3B">
      <w:pPr>
        <w:pStyle w:val="a"/>
        <w:numPr>
          <w:ilvl w:val="0"/>
          <w:numId w:val="63"/>
        </w:numPr>
        <w:tabs>
          <w:tab w:val="left" w:pos="993"/>
        </w:tabs>
        <w:autoSpaceDE/>
        <w:autoSpaceDN/>
        <w:adjustRightInd/>
        <w:ind w:left="0" w:firstLine="709"/>
        <w:rPr>
          <w:rFonts w:eastAsiaTheme="minorHAnsi"/>
          <w:iCs/>
          <w:szCs w:val="24"/>
          <w:lang w:eastAsia="en-US"/>
        </w:rPr>
      </w:pPr>
      <w:r w:rsidRPr="004F4F33">
        <w:rPr>
          <w:szCs w:val="24"/>
        </w:rPr>
        <w:t>Весь материал должен</w:t>
      </w:r>
      <w:r w:rsidRPr="004F4F33">
        <w:rPr>
          <w:rFonts w:eastAsiaTheme="minorHAnsi"/>
          <w:iCs/>
          <w:szCs w:val="24"/>
          <w:lang w:eastAsia="en-US"/>
        </w:rPr>
        <w:t xml:space="preserve"> быть зафиксирован </w:t>
      </w:r>
      <w:r w:rsidR="00743B43" w:rsidRPr="004F4F33">
        <w:rPr>
          <w:rFonts w:eastAsiaTheme="minorHAnsi"/>
          <w:iCs/>
          <w:szCs w:val="24"/>
          <w:lang w:eastAsia="en-US"/>
        </w:rPr>
        <w:t>экспертом</w:t>
      </w:r>
      <w:r w:rsidRPr="004F4F33">
        <w:rPr>
          <w:rFonts w:eastAsiaTheme="minorHAnsi"/>
          <w:iCs/>
          <w:szCs w:val="24"/>
          <w:lang w:eastAsia="en-US"/>
        </w:rPr>
        <w:t xml:space="preserve"> во время работы и загружен на электронную платформу Исполнителя.</w:t>
      </w:r>
    </w:p>
    <w:p w14:paraId="4FF1B3A7" w14:textId="77777777" w:rsidR="008A3BF3" w:rsidRPr="004F4F33" w:rsidRDefault="008A3BF3" w:rsidP="00DC3C83">
      <w:pPr>
        <w:ind w:firstLine="0"/>
        <w:rPr>
          <w:szCs w:val="24"/>
        </w:rPr>
      </w:pPr>
    </w:p>
    <w:p w14:paraId="2B589441" w14:textId="5DB672F4" w:rsidR="003B13D0" w:rsidRPr="004F4F33" w:rsidRDefault="00094B14" w:rsidP="00375A3B">
      <w:pPr>
        <w:pStyle w:val="a"/>
        <w:numPr>
          <w:ilvl w:val="0"/>
          <w:numId w:val="12"/>
        </w:numPr>
        <w:tabs>
          <w:tab w:val="left" w:pos="1134"/>
        </w:tabs>
        <w:ind w:left="0" w:firstLine="709"/>
        <w:rPr>
          <w:szCs w:val="24"/>
        </w:rPr>
      </w:pPr>
      <w:r w:rsidRPr="004F4F33">
        <w:rPr>
          <w:szCs w:val="24"/>
        </w:rPr>
        <w:t>Осуществить очный выезд в образовательную организацию в соответствии с утвержденным графиком</w:t>
      </w:r>
      <w:r w:rsidR="00C43B83" w:rsidRPr="004F4F33">
        <w:rPr>
          <w:szCs w:val="24"/>
        </w:rPr>
        <w:t>:</w:t>
      </w:r>
      <w:r w:rsidR="00BB4A3A" w:rsidRPr="004F4F33">
        <w:rPr>
          <w:szCs w:val="24"/>
        </w:rPr>
        <w:t xml:space="preserve"> </w:t>
      </w:r>
    </w:p>
    <w:p w14:paraId="087734D9" w14:textId="7FD5829A" w:rsidR="006D0C26" w:rsidRPr="004F4F33" w:rsidRDefault="00BB4A3A" w:rsidP="00375A3B">
      <w:pPr>
        <w:pStyle w:val="a"/>
        <w:numPr>
          <w:ilvl w:val="0"/>
          <w:numId w:val="60"/>
        </w:numPr>
        <w:tabs>
          <w:tab w:val="left" w:pos="1134"/>
        </w:tabs>
        <w:ind w:left="0" w:firstLine="698"/>
        <w:rPr>
          <w:szCs w:val="24"/>
        </w:rPr>
      </w:pPr>
      <w:r w:rsidRPr="004F4F33">
        <w:rPr>
          <w:szCs w:val="24"/>
        </w:rPr>
        <w:t xml:space="preserve">В рамках выезда Вы должны заполнить Акт выезда в образовательную организацию и </w:t>
      </w:r>
      <w:r w:rsidR="0026724B" w:rsidRPr="004F4F33">
        <w:rPr>
          <w:szCs w:val="24"/>
        </w:rPr>
        <w:t xml:space="preserve">по окончании контроля </w:t>
      </w:r>
      <w:r w:rsidR="00863F54" w:rsidRPr="004F4F33">
        <w:rPr>
          <w:szCs w:val="24"/>
        </w:rPr>
        <w:t>завизировать его руководителем образовательной организации подписью (с расшифровкой) и печатью образовательной организации</w:t>
      </w:r>
      <w:r w:rsidR="00775345" w:rsidRPr="004F4F33">
        <w:rPr>
          <w:szCs w:val="24"/>
        </w:rPr>
        <w:t>;</w:t>
      </w:r>
      <w:r w:rsidR="00BF7DC4" w:rsidRPr="004F4F33">
        <w:rPr>
          <w:szCs w:val="24"/>
        </w:rPr>
        <w:t xml:space="preserve"> </w:t>
      </w:r>
    </w:p>
    <w:p w14:paraId="33F1CA04" w14:textId="2401B301" w:rsidR="00C43B83" w:rsidRPr="004F4F33" w:rsidRDefault="003B13D0" w:rsidP="00375A3B">
      <w:pPr>
        <w:pStyle w:val="a"/>
        <w:numPr>
          <w:ilvl w:val="0"/>
          <w:numId w:val="60"/>
        </w:numPr>
        <w:tabs>
          <w:tab w:val="left" w:pos="1134"/>
        </w:tabs>
        <w:ind w:left="0" w:firstLine="698"/>
        <w:rPr>
          <w:szCs w:val="24"/>
        </w:rPr>
      </w:pPr>
      <w:r w:rsidRPr="004F4F33">
        <w:rPr>
          <w:szCs w:val="24"/>
        </w:rPr>
        <w:t xml:space="preserve">Осуществить проверку сведений об общей численности обучающихся/ воспитанников, и численности обучающихся с </w:t>
      </w:r>
      <w:r w:rsidR="00877930" w:rsidRPr="004F4F33">
        <w:rPr>
          <w:szCs w:val="24"/>
        </w:rPr>
        <w:t>ОВЗ</w:t>
      </w:r>
      <w:r w:rsidR="000D3FA1" w:rsidRPr="004F4F33">
        <w:rPr>
          <w:szCs w:val="24"/>
        </w:rPr>
        <w:t xml:space="preserve"> (в течение календарного года, предшествующего году проведения независимой оценки качества)</w:t>
      </w:r>
      <w:r w:rsidR="00DE1459" w:rsidRPr="004F4F33">
        <w:rPr>
          <w:szCs w:val="24"/>
        </w:rPr>
        <w:t>, запросив у образовательной организации данные</w:t>
      </w:r>
      <w:r w:rsidR="00BD0899" w:rsidRPr="004F4F33">
        <w:rPr>
          <w:szCs w:val="24"/>
        </w:rPr>
        <w:t xml:space="preserve"> из федеральной статистической отчетности</w:t>
      </w:r>
      <w:r w:rsidR="00D37435" w:rsidRPr="004F4F33">
        <w:rPr>
          <w:szCs w:val="24"/>
        </w:rPr>
        <w:t xml:space="preserve">. Сделать </w:t>
      </w:r>
      <w:r w:rsidR="00D37435" w:rsidRPr="004F4F33">
        <w:rPr>
          <w:b/>
          <w:bCs w:val="0"/>
          <w:szCs w:val="24"/>
        </w:rPr>
        <w:t>фото/ скан</w:t>
      </w:r>
      <w:r w:rsidR="00D37435" w:rsidRPr="004F4F33">
        <w:rPr>
          <w:szCs w:val="24"/>
        </w:rPr>
        <w:t xml:space="preserve"> </w:t>
      </w:r>
      <w:r w:rsidR="00D37435" w:rsidRPr="004F4F33">
        <w:rPr>
          <w:szCs w:val="24"/>
        </w:rPr>
        <w:lastRenderedPageBreak/>
        <w:t>предоставленного документа</w:t>
      </w:r>
      <w:r w:rsidR="00980C5E" w:rsidRPr="004F4F33">
        <w:rPr>
          <w:szCs w:val="24"/>
        </w:rPr>
        <w:t xml:space="preserve"> (соответствующей формы</w:t>
      </w:r>
      <w:r w:rsidR="00D37435" w:rsidRPr="004F4F33">
        <w:rPr>
          <w:szCs w:val="24"/>
        </w:rPr>
        <w:t xml:space="preserve"> федеральной ст</w:t>
      </w:r>
      <w:r w:rsidR="00980C5E" w:rsidRPr="004F4F33">
        <w:rPr>
          <w:szCs w:val="24"/>
        </w:rPr>
        <w:t>атистической</w:t>
      </w:r>
      <w:r w:rsidR="00BD0899" w:rsidRPr="004F4F33">
        <w:rPr>
          <w:szCs w:val="24"/>
        </w:rPr>
        <w:t xml:space="preserve"> </w:t>
      </w:r>
      <w:r w:rsidR="00980C5E" w:rsidRPr="004F4F33">
        <w:rPr>
          <w:szCs w:val="24"/>
        </w:rPr>
        <w:t>отчетности)</w:t>
      </w:r>
      <w:r w:rsidR="00772E41" w:rsidRPr="004F4F33">
        <w:rPr>
          <w:szCs w:val="24"/>
        </w:rPr>
        <w:t xml:space="preserve"> и загрузить его на электронную Платформу Исполнителя</w:t>
      </w:r>
      <w:r w:rsidR="00980C5E" w:rsidRPr="004F4F33">
        <w:rPr>
          <w:szCs w:val="24"/>
        </w:rPr>
        <w:t>;</w:t>
      </w:r>
    </w:p>
    <w:p w14:paraId="225AA7A2" w14:textId="516E2FA5" w:rsidR="006A5CFA" w:rsidRPr="004F4F33" w:rsidRDefault="003B13D0" w:rsidP="00375A3B">
      <w:pPr>
        <w:pStyle w:val="a"/>
        <w:numPr>
          <w:ilvl w:val="0"/>
          <w:numId w:val="60"/>
        </w:numPr>
        <w:tabs>
          <w:tab w:val="left" w:pos="1134"/>
        </w:tabs>
        <w:ind w:left="0" w:firstLine="698"/>
        <w:rPr>
          <w:szCs w:val="24"/>
        </w:rPr>
      </w:pPr>
      <w:r w:rsidRPr="004F4F33">
        <w:rPr>
          <w:szCs w:val="24"/>
        </w:rPr>
        <w:t>О</w:t>
      </w:r>
      <w:r w:rsidR="006D0C26" w:rsidRPr="004F4F33">
        <w:rPr>
          <w:szCs w:val="24"/>
        </w:rPr>
        <w:t xml:space="preserve">беспечить </w:t>
      </w:r>
      <w:r w:rsidR="006D0C26" w:rsidRPr="004F4F33">
        <w:rPr>
          <w:b/>
          <w:bCs w:val="0"/>
          <w:szCs w:val="24"/>
        </w:rPr>
        <w:t>фотофиксацию</w:t>
      </w:r>
      <w:r w:rsidR="006568B6" w:rsidRPr="004F4F33">
        <w:rPr>
          <w:szCs w:val="24"/>
        </w:rPr>
        <w:t xml:space="preserve"> условий осуществления образовательной деятельности</w:t>
      </w:r>
      <w:r w:rsidR="006D0C26" w:rsidRPr="004F4F33">
        <w:rPr>
          <w:szCs w:val="24"/>
        </w:rPr>
        <w:t xml:space="preserve"> по показателям НОК</w:t>
      </w:r>
      <w:r w:rsidR="00BF3718" w:rsidRPr="004F4F33">
        <w:rPr>
          <w:szCs w:val="24"/>
        </w:rPr>
        <w:t xml:space="preserve"> (качество фотографий: не менее 240 DPI, соответствующих стандарту HD и выше)</w:t>
      </w:r>
      <w:r w:rsidR="006A5CFA" w:rsidRPr="004F4F33">
        <w:rPr>
          <w:szCs w:val="24"/>
        </w:rPr>
        <w:t>:</w:t>
      </w:r>
    </w:p>
    <w:p w14:paraId="37E8CF7A" w14:textId="7CF88799" w:rsidR="006A5CFA" w:rsidRPr="004F4F33" w:rsidRDefault="006A5CFA" w:rsidP="006D0C26">
      <w:pPr>
        <w:pStyle w:val="a"/>
        <w:numPr>
          <w:ilvl w:val="0"/>
          <w:numId w:val="0"/>
        </w:numPr>
        <w:tabs>
          <w:tab w:val="left" w:pos="1134"/>
        </w:tabs>
        <w:ind w:left="709"/>
        <w:rPr>
          <w:szCs w:val="24"/>
        </w:rPr>
      </w:pPr>
      <w:r w:rsidRPr="004F4F33">
        <w:rPr>
          <w:b/>
          <w:bCs w:val="0"/>
          <w:szCs w:val="24"/>
        </w:rPr>
        <w:t>п.</w:t>
      </w:r>
      <w:r w:rsidR="006D0C26" w:rsidRPr="004F4F33">
        <w:rPr>
          <w:b/>
          <w:bCs w:val="0"/>
          <w:szCs w:val="24"/>
        </w:rPr>
        <w:t>1.1.</w:t>
      </w:r>
      <w:r w:rsidRPr="004F4F33">
        <w:rPr>
          <w:b/>
          <w:bCs w:val="0"/>
          <w:szCs w:val="24"/>
        </w:rPr>
        <w:t>1</w:t>
      </w:r>
      <w:r w:rsidR="006D0C26" w:rsidRPr="004F4F33">
        <w:rPr>
          <w:b/>
          <w:bCs w:val="0"/>
          <w:szCs w:val="24"/>
        </w:rPr>
        <w:t xml:space="preserve"> </w:t>
      </w:r>
      <w:r w:rsidRPr="004F4F33">
        <w:rPr>
          <w:b/>
          <w:bCs w:val="0"/>
          <w:szCs w:val="24"/>
        </w:rPr>
        <w:t>акта</w:t>
      </w:r>
      <w:r w:rsidRPr="004F4F33">
        <w:rPr>
          <w:szCs w:val="24"/>
        </w:rPr>
        <w:t xml:space="preserve"> </w:t>
      </w:r>
      <w:r w:rsidR="006D0C26" w:rsidRPr="004F4F33">
        <w:rPr>
          <w:szCs w:val="24"/>
        </w:rPr>
        <w:t>(в отношении наличия стендов и имеющейся на них информации</w:t>
      </w:r>
      <w:r w:rsidRPr="004F4F33">
        <w:rPr>
          <w:szCs w:val="24"/>
        </w:rPr>
        <w:t>):</w:t>
      </w:r>
    </w:p>
    <w:p w14:paraId="1CDA6F4F" w14:textId="680C7D98" w:rsidR="006A5CFA" w:rsidRPr="004F4F33" w:rsidRDefault="006D0C26" w:rsidP="00375A3B">
      <w:pPr>
        <w:pStyle w:val="a"/>
        <w:numPr>
          <w:ilvl w:val="0"/>
          <w:numId w:val="64"/>
        </w:numPr>
        <w:tabs>
          <w:tab w:val="left" w:pos="993"/>
        </w:tabs>
        <w:autoSpaceDE/>
        <w:autoSpaceDN/>
        <w:adjustRightInd/>
        <w:rPr>
          <w:szCs w:val="24"/>
        </w:rPr>
      </w:pPr>
      <w:r w:rsidRPr="004F4F33">
        <w:rPr>
          <w:szCs w:val="24"/>
        </w:rPr>
        <w:t>одно общее фото стенда</w:t>
      </w:r>
      <w:r w:rsidR="006A5CFA" w:rsidRPr="004F4F33">
        <w:rPr>
          <w:szCs w:val="24"/>
        </w:rPr>
        <w:t>;</w:t>
      </w:r>
    </w:p>
    <w:p w14:paraId="2EE659E6" w14:textId="405E85DF" w:rsidR="006A5CFA" w:rsidRPr="004F4F33" w:rsidRDefault="006D0C26" w:rsidP="00375A3B">
      <w:pPr>
        <w:pStyle w:val="a"/>
        <w:numPr>
          <w:ilvl w:val="0"/>
          <w:numId w:val="64"/>
        </w:numPr>
        <w:tabs>
          <w:tab w:val="left" w:pos="993"/>
        </w:tabs>
        <w:autoSpaceDE/>
        <w:autoSpaceDN/>
        <w:adjustRightInd/>
        <w:ind w:left="0" w:firstLine="698"/>
        <w:rPr>
          <w:szCs w:val="24"/>
        </w:rPr>
      </w:pPr>
      <w:r w:rsidRPr="004F4F33">
        <w:rPr>
          <w:szCs w:val="24"/>
        </w:rPr>
        <w:t xml:space="preserve">фото </w:t>
      </w:r>
      <w:r w:rsidR="00D831B1" w:rsidRPr="004F4F33">
        <w:rPr>
          <w:b/>
          <w:bCs w:val="0"/>
          <w:szCs w:val="24"/>
        </w:rPr>
        <w:t>каждого</w:t>
      </w:r>
      <w:r w:rsidRPr="004F4F33">
        <w:rPr>
          <w:szCs w:val="24"/>
        </w:rPr>
        <w:t xml:space="preserve"> размещенного документа на стенде</w:t>
      </w:r>
      <w:r w:rsidR="006A5CFA" w:rsidRPr="004F4F33">
        <w:rPr>
          <w:szCs w:val="24"/>
        </w:rPr>
        <w:t>.</w:t>
      </w:r>
    </w:p>
    <w:p w14:paraId="5D163584" w14:textId="71DF5EF7" w:rsidR="006C5AEB" w:rsidRPr="004F4F33" w:rsidRDefault="006A5CFA" w:rsidP="006D0C26">
      <w:pPr>
        <w:pStyle w:val="a"/>
        <w:numPr>
          <w:ilvl w:val="0"/>
          <w:numId w:val="0"/>
        </w:numPr>
        <w:tabs>
          <w:tab w:val="left" w:pos="1134"/>
        </w:tabs>
        <w:ind w:left="709"/>
        <w:rPr>
          <w:szCs w:val="24"/>
        </w:rPr>
      </w:pPr>
      <w:r w:rsidRPr="004F4F33">
        <w:rPr>
          <w:b/>
          <w:bCs w:val="0"/>
          <w:szCs w:val="24"/>
        </w:rPr>
        <w:t>п.</w:t>
      </w:r>
      <w:r w:rsidR="006D0C26" w:rsidRPr="004F4F33">
        <w:rPr>
          <w:b/>
          <w:bCs w:val="0"/>
          <w:szCs w:val="24"/>
        </w:rPr>
        <w:t>2.1</w:t>
      </w:r>
      <w:r w:rsidRPr="004F4F33">
        <w:rPr>
          <w:b/>
          <w:bCs w:val="0"/>
          <w:szCs w:val="24"/>
        </w:rPr>
        <w:t xml:space="preserve"> акта</w:t>
      </w:r>
      <w:r w:rsidR="006C5AEB" w:rsidRPr="004F4F33">
        <w:rPr>
          <w:szCs w:val="24"/>
        </w:rPr>
        <w:t xml:space="preserve"> (комфортность условий):</w:t>
      </w:r>
    </w:p>
    <w:p w14:paraId="5A35D759" w14:textId="443A4F6D" w:rsidR="006C5AEB" w:rsidRPr="004F4F33" w:rsidRDefault="006D0C26" w:rsidP="00375A3B">
      <w:pPr>
        <w:pStyle w:val="a"/>
        <w:numPr>
          <w:ilvl w:val="0"/>
          <w:numId w:val="65"/>
        </w:numPr>
        <w:tabs>
          <w:tab w:val="left" w:pos="993"/>
        </w:tabs>
        <w:autoSpaceDE/>
        <w:autoSpaceDN/>
        <w:adjustRightInd/>
        <w:rPr>
          <w:szCs w:val="24"/>
        </w:rPr>
      </w:pPr>
      <w:r w:rsidRPr="004F4F33">
        <w:rPr>
          <w:szCs w:val="24"/>
        </w:rPr>
        <w:t xml:space="preserve"> фото </w:t>
      </w:r>
      <w:r w:rsidRPr="004F4F33">
        <w:rPr>
          <w:b/>
          <w:bCs w:val="0"/>
          <w:szCs w:val="24"/>
        </w:rPr>
        <w:t>каждого</w:t>
      </w:r>
      <w:r w:rsidRPr="004F4F33">
        <w:rPr>
          <w:szCs w:val="24"/>
        </w:rPr>
        <w:t xml:space="preserve"> </w:t>
      </w:r>
      <w:r w:rsidR="002437DC" w:rsidRPr="004F4F33">
        <w:rPr>
          <w:szCs w:val="24"/>
        </w:rPr>
        <w:t xml:space="preserve">имеющего </w:t>
      </w:r>
      <w:r w:rsidRPr="004F4F33">
        <w:rPr>
          <w:szCs w:val="24"/>
        </w:rPr>
        <w:t>комфортного условия</w:t>
      </w:r>
      <w:r w:rsidR="005739FD" w:rsidRPr="004F4F33">
        <w:rPr>
          <w:szCs w:val="24"/>
        </w:rPr>
        <w:t>, а именно</w:t>
      </w:r>
      <w:r w:rsidR="00D831B1" w:rsidRPr="004F4F33">
        <w:rPr>
          <w:szCs w:val="24"/>
        </w:rPr>
        <w:t>:</w:t>
      </w:r>
    </w:p>
    <w:p w14:paraId="4B1E3F58" w14:textId="10469F58" w:rsidR="00A701D1" w:rsidRPr="004F4F33" w:rsidRDefault="00DD2B7E" w:rsidP="00375A3B">
      <w:pPr>
        <w:pStyle w:val="a"/>
        <w:numPr>
          <w:ilvl w:val="0"/>
          <w:numId w:val="60"/>
        </w:numPr>
        <w:tabs>
          <w:tab w:val="left" w:pos="1134"/>
        </w:tabs>
        <w:ind w:left="0" w:firstLine="698"/>
        <w:rPr>
          <w:szCs w:val="24"/>
        </w:rPr>
      </w:pPr>
      <w:r w:rsidRPr="004F4F33">
        <w:rPr>
          <w:szCs w:val="24"/>
        </w:rPr>
        <w:t xml:space="preserve">по п.п.1 </w:t>
      </w:r>
      <w:r w:rsidR="00434F38" w:rsidRPr="004F4F33">
        <w:rPr>
          <w:szCs w:val="24"/>
        </w:rPr>
        <w:t>(</w:t>
      </w:r>
      <w:r w:rsidR="00A701D1" w:rsidRPr="004F4F33">
        <w:rPr>
          <w:szCs w:val="24"/>
        </w:rPr>
        <w:t>наличие комфортной зоны отдыха (ожидания), оборудованной соответствующей мебелью</w:t>
      </w:r>
      <w:r w:rsidR="00434F38" w:rsidRPr="004F4F33">
        <w:rPr>
          <w:szCs w:val="24"/>
        </w:rPr>
        <w:t>)</w:t>
      </w:r>
      <w:r w:rsidR="007C5713" w:rsidRPr="004F4F33">
        <w:rPr>
          <w:szCs w:val="24"/>
        </w:rPr>
        <w:t xml:space="preserve"> </w:t>
      </w:r>
      <w:r w:rsidR="00434F38" w:rsidRPr="004F4F33">
        <w:rPr>
          <w:szCs w:val="24"/>
        </w:rPr>
        <w:t xml:space="preserve">– </w:t>
      </w:r>
      <w:r w:rsidR="007C5713" w:rsidRPr="004F4F33">
        <w:rPr>
          <w:szCs w:val="24"/>
        </w:rPr>
        <w:t>фото</w:t>
      </w:r>
      <w:r w:rsidR="00434F38" w:rsidRPr="004F4F33">
        <w:rPr>
          <w:szCs w:val="24"/>
        </w:rPr>
        <w:t xml:space="preserve"> соответствующей зоны</w:t>
      </w:r>
      <w:r w:rsidR="00A701D1" w:rsidRPr="004F4F33">
        <w:rPr>
          <w:szCs w:val="24"/>
        </w:rPr>
        <w:t>;</w:t>
      </w:r>
    </w:p>
    <w:p w14:paraId="6270F1FA" w14:textId="75074D54" w:rsidR="00A701D1" w:rsidRPr="004F4F33" w:rsidRDefault="00DD2B7E" w:rsidP="00375A3B">
      <w:pPr>
        <w:pStyle w:val="a"/>
        <w:numPr>
          <w:ilvl w:val="0"/>
          <w:numId w:val="60"/>
        </w:numPr>
        <w:tabs>
          <w:tab w:val="left" w:pos="1134"/>
        </w:tabs>
        <w:ind w:left="0" w:firstLine="698"/>
        <w:rPr>
          <w:szCs w:val="24"/>
        </w:rPr>
      </w:pPr>
      <w:r w:rsidRPr="004F4F33">
        <w:rPr>
          <w:szCs w:val="24"/>
        </w:rPr>
        <w:t xml:space="preserve">по п.п.2 </w:t>
      </w:r>
      <w:r w:rsidR="00434F38" w:rsidRPr="004F4F33">
        <w:rPr>
          <w:szCs w:val="24"/>
        </w:rPr>
        <w:t>(</w:t>
      </w:r>
      <w:r w:rsidR="00A701D1" w:rsidRPr="004F4F33">
        <w:rPr>
          <w:szCs w:val="24"/>
        </w:rPr>
        <w:t>наличие и понятность навигации внутри организации</w:t>
      </w:r>
      <w:r w:rsidR="00434F38" w:rsidRPr="004F4F33">
        <w:rPr>
          <w:szCs w:val="24"/>
        </w:rPr>
        <w:t>)</w:t>
      </w:r>
      <w:r w:rsidR="007C5713" w:rsidRPr="004F4F33">
        <w:rPr>
          <w:szCs w:val="24"/>
        </w:rPr>
        <w:t xml:space="preserve"> – фото элементов навигации;</w:t>
      </w:r>
    </w:p>
    <w:p w14:paraId="220000F4" w14:textId="0E8BEC01" w:rsidR="00A701D1" w:rsidRPr="004F4F33" w:rsidRDefault="00DD2B7E" w:rsidP="00375A3B">
      <w:pPr>
        <w:pStyle w:val="a"/>
        <w:numPr>
          <w:ilvl w:val="0"/>
          <w:numId w:val="60"/>
        </w:numPr>
        <w:tabs>
          <w:tab w:val="left" w:pos="1134"/>
        </w:tabs>
        <w:ind w:left="0" w:firstLine="698"/>
        <w:rPr>
          <w:szCs w:val="24"/>
        </w:rPr>
      </w:pPr>
      <w:r w:rsidRPr="004F4F33">
        <w:rPr>
          <w:szCs w:val="24"/>
        </w:rPr>
        <w:t xml:space="preserve">по п.п.3 </w:t>
      </w:r>
      <w:r w:rsidR="00434F38" w:rsidRPr="004F4F33">
        <w:rPr>
          <w:szCs w:val="24"/>
        </w:rPr>
        <w:t>(</w:t>
      </w:r>
      <w:r w:rsidR="00A701D1" w:rsidRPr="004F4F33">
        <w:rPr>
          <w:szCs w:val="24"/>
        </w:rPr>
        <w:t>наличие и доступность питьевой воды</w:t>
      </w:r>
      <w:r w:rsidR="00434F38" w:rsidRPr="004F4F33">
        <w:rPr>
          <w:szCs w:val="24"/>
        </w:rPr>
        <w:t>)</w:t>
      </w:r>
      <w:r w:rsidR="007C5713" w:rsidRPr="004F4F33">
        <w:rPr>
          <w:szCs w:val="24"/>
        </w:rPr>
        <w:t xml:space="preserve"> – фото кулера/ иного источника </w:t>
      </w:r>
      <w:r w:rsidR="007C5713" w:rsidRPr="004F4F33">
        <w:rPr>
          <w:b/>
          <w:bCs w:val="0"/>
          <w:szCs w:val="24"/>
        </w:rPr>
        <w:t>питьевой</w:t>
      </w:r>
      <w:r w:rsidR="007C5713" w:rsidRPr="004F4F33">
        <w:rPr>
          <w:szCs w:val="24"/>
        </w:rPr>
        <w:t xml:space="preserve"> воды; </w:t>
      </w:r>
    </w:p>
    <w:p w14:paraId="75315127" w14:textId="68D4D0A9" w:rsidR="00A701D1" w:rsidRPr="004F4F33" w:rsidRDefault="00DD2B7E" w:rsidP="00375A3B">
      <w:pPr>
        <w:pStyle w:val="a"/>
        <w:numPr>
          <w:ilvl w:val="0"/>
          <w:numId w:val="60"/>
        </w:numPr>
        <w:tabs>
          <w:tab w:val="left" w:pos="1134"/>
        </w:tabs>
        <w:ind w:left="0" w:firstLine="698"/>
        <w:rPr>
          <w:szCs w:val="24"/>
        </w:rPr>
      </w:pPr>
      <w:r w:rsidRPr="004F4F33">
        <w:rPr>
          <w:szCs w:val="24"/>
        </w:rPr>
        <w:t xml:space="preserve">по п.п.4 </w:t>
      </w:r>
      <w:r w:rsidR="00434F38" w:rsidRPr="004F4F33">
        <w:rPr>
          <w:szCs w:val="24"/>
        </w:rPr>
        <w:t>(</w:t>
      </w:r>
      <w:r w:rsidR="00A701D1" w:rsidRPr="004F4F33">
        <w:rPr>
          <w:szCs w:val="24"/>
        </w:rPr>
        <w:t>наличие и доступность санитарно-гигиенических помещений</w:t>
      </w:r>
      <w:r w:rsidR="00434F38" w:rsidRPr="004F4F33">
        <w:rPr>
          <w:szCs w:val="24"/>
        </w:rPr>
        <w:t>) – фото туалетных комнат</w:t>
      </w:r>
      <w:r w:rsidR="00A701D1" w:rsidRPr="004F4F33">
        <w:rPr>
          <w:szCs w:val="24"/>
        </w:rPr>
        <w:t>;</w:t>
      </w:r>
    </w:p>
    <w:p w14:paraId="06349B3D" w14:textId="414081D6" w:rsidR="00D831B1" w:rsidRPr="004F4F33" w:rsidRDefault="00DD2B7E" w:rsidP="00375A3B">
      <w:pPr>
        <w:pStyle w:val="a"/>
        <w:numPr>
          <w:ilvl w:val="0"/>
          <w:numId w:val="60"/>
        </w:numPr>
        <w:tabs>
          <w:tab w:val="left" w:pos="1134"/>
        </w:tabs>
        <w:ind w:left="0" w:firstLine="698"/>
        <w:rPr>
          <w:szCs w:val="24"/>
        </w:rPr>
      </w:pPr>
      <w:r w:rsidRPr="004F4F33">
        <w:rPr>
          <w:szCs w:val="24"/>
        </w:rPr>
        <w:t xml:space="preserve">по п.п.5 </w:t>
      </w:r>
      <w:r w:rsidR="00434F38" w:rsidRPr="004F4F33">
        <w:rPr>
          <w:szCs w:val="24"/>
        </w:rPr>
        <w:t>(</w:t>
      </w:r>
      <w:r w:rsidR="00A701D1" w:rsidRPr="004F4F33">
        <w:rPr>
          <w:szCs w:val="24"/>
        </w:rPr>
        <w:t>санитарное состояние помещений организации</w:t>
      </w:r>
      <w:r w:rsidR="00434F38" w:rsidRPr="004F4F33">
        <w:rPr>
          <w:szCs w:val="24"/>
        </w:rPr>
        <w:t>)</w:t>
      </w:r>
      <w:r w:rsidRPr="004F4F33">
        <w:rPr>
          <w:szCs w:val="24"/>
        </w:rPr>
        <w:t xml:space="preserve"> – фото санитарного состояния помещений, подтверждающее наличие или отсутствие замечаний</w:t>
      </w:r>
      <w:r w:rsidR="007C5713" w:rsidRPr="004F4F33">
        <w:rPr>
          <w:szCs w:val="24"/>
        </w:rPr>
        <w:t>.</w:t>
      </w:r>
    </w:p>
    <w:p w14:paraId="1AEBD78C" w14:textId="650A6151" w:rsidR="0055693F" w:rsidRPr="004F4F33" w:rsidRDefault="0055693F" w:rsidP="00E94C5E">
      <w:pPr>
        <w:tabs>
          <w:tab w:val="left" w:pos="1134"/>
        </w:tabs>
        <w:ind w:left="-284" w:firstLine="982"/>
        <w:rPr>
          <w:szCs w:val="24"/>
        </w:rPr>
      </w:pPr>
      <w:r w:rsidRPr="004F4F33">
        <w:rPr>
          <w:b/>
          <w:bCs w:val="0"/>
          <w:szCs w:val="24"/>
        </w:rPr>
        <w:t>п</w:t>
      </w:r>
      <w:r w:rsidR="00E94C5E" w:rsidRPr="004F4F33">
        <w:rPr>
          <w:b/>
          <w:bCs w:val="0"/>
          <w:szCs w:val="24"/>
        </w:rPr>
        <w:t>.</w:t>
      </w:r>
      <w:r w:rsidRPr="004F4F33">
        <w:rPr>
          <w:b/>
          <w:bCs w:val="0"/>
          <w:szCs w:val="24"/>
        </w:rPr>
        <w:t xml:space="preserve"> 3.1 </w:t>
      </w:r>
      <w:r w:rsidR="00E94C5E" w:rsidRPr="004F4F33">
        <w:rPr>
          <w:b/>
          <w:bCs w:val="0"/>
          <w:szCs w:val="24"/>
        </w:rPr>
        <w:t xml:space="preserve">акта </w:t>
      </w:r>
      <w:r w:rsidRPr="004F4F33">
        <w:rPr>
          <w:szCs w:val="24"/>
        </w:rPr>
        <w:t xml:space="preserve">(оборудованность помещений и территории организации с учетом доступности для инвалидов/ лиц с ОВЗ): </w:t>
      </w:r>
    </w:p>
    <w:p w14:paraId="6318125C" w14:textId="43068D17" w:rsidR="0055693F" w:rsidRPr="004F4F33" w:rsidRDefault="0055693F" w:rsidP="00375A3B">
      <w:pPr>
        <w:pStyle w:val="a"/>
        <w:numPr>
          <w:ilvl w:val="0"/>
          <w:numId w:val="67"/>
        </w:numPr>
        <w:tabs>
          <w:tab w:val="left" w:pos="1276"/>
        </w:tabs>
        <w:ind w:left="0" w:firstLine="698"/>
        <w:rPr>
          <w:szCs w:val="24"/>
        </w:rPr>
      </w:pPr>
      <w:r w:rsidRPr="004F4F33">
        <w:rPr>
          <w:szCs w:val="24"/>
        </w:rPr>
        <w:t xml:space="preserve">фото, подтверждающие факт наличия </w:t>
      </w:r>
      <w:r w:rsidRPr="004F4F33">
        <w:rPr>
          <w:b/>
          <w:bCs w:val="0"/>
          <w:szCs w:val="24"/>
        </w:rPr>
        <w:t>каждого</w:t>
      </w:r>
      <w:r w:rsidRPr="004F4F33">
        <w:rPr>
          <w:szCs w:val="24"/>
        </w:rPr>
        <w:t xml:space="preserve"> условия по показателям данн</w:t>
      </w:r>
      <w:r w:rsidR="00E94C5E" w:rsidRPr="004F4F33">
        <w:rPr>
          <w:szCs w:val="24"/>
        </w:rPr>
        <w:t>ого</w:t>
      </w:r>
      <w:r w:rsidRPr="004F4F33">
        <w:rPr>
          <w:szCs w:val="24"/>
        </w:rPr>
        <w:t xml:space="preserve"> пункт</w:t>
      </w:r>
      <w:r w:rsidR="00E94C5E" w:rsidRPr="004F4F33">
        <w:rPr>
          <w:szCs w:val="24"/>
        </w:rPr>
        <w:t>а</w:t>
      </w:r>
      <w:r w:rsidR="005739FD" w:rsidRPr="004F4F33">
        <w:rPr>
          <w:szCs w:val="24"/>
        </w:rPr>
        <w:t>, а именно:</w:t>
      </w:r>
    </w:p>
    <w:p w14:paraId="7B268D22" w14:textId="095BF44D" w:rsidR="00D831B1" w:rsidRPr="004F4F33" w:rsidRDefault="005739FD" w:rsidP="00375A3B">
      <w:pPr>
        <w:pStyle w:val="a"/>
        <w:numPr>
          <w:ilvl w:val="0"/>
          <w:numId w:val="60"/>
        </w:numPr>
        <w:tabs>
          <w:tab w:val="left" w:pos="1134"/>
        </w:tabs>
        <w:ind w:left="0" w:firstLine="698"/>
        <w:rPr>
          <w:szCs w:val="24"/>
        </w:rPr>
      </w:pPr>
      <w:r w:rsidRPr="004F4F33">
        <w:rPr>
          <w:szCs w:val="24"/>
        </w:rPr>
        <w:t xml:space="preserve">по п.п.1 </w:t>
      </w:r>
      <w:r w:rsidR="00BE2527" w:rsidRPr="004F4F33">
        <w:rPr>
          <w:szCs w:val="24"/>
        </w:rPr>
        <w:t>(</w:t>
      </w:r>
      <w:r w:rsidR="00D831B1" w:rsidRPr="004F4F33">
        <w:rPr>
          <w:szCs w:val="24"/>
        </w:rPr>
        <w:t>оборудование входных групп пандусами (подъемными платформами)</w:t>
      </w:r>
      <w:r w:rsidR="00BE2527" w:rsidRPr="004F4F33">
        <w:rPr>
          <w:szCs w:val="24"/>
        </w:rPr>
        <w:t>) – фото входных групп</w:t>
      </w:r>
      <w:r w:rsidR="00D831B1" w:rsidRPr="004F4F33">
        <w:rPr>
          <w:szCs w:val="24"/>
        </w:rPr>
        <w:t>;</w:t>
      </w:r>
    </w:p>
    <w:p w14:paraId="11013ADB" w14:textId="65AC39FE" w:rsidR="00D831B1" w:rsidRPr="004F4F33" w:rsidRDefault="005739FD" w:rsidP="00375A3B">
      <w:pPr>
        <w:pStyle w:val="a"/>
        <w:numPr>
          <w:ilvl w:val="0"/>
          <w:numId w:val="60"/>
        </w:numPr>
        <w:tabs>
          <w:tab w:val="left" w:pos="1134"/>
        </w:tabs>
        <w:ind w:left="0" w:firstLine="698"/>
        <w:rPr>
          <w:szCs w:val="24"/>
        </w:rPr>
      </w:pPr>
      <w:r w:rsidRPr="004F4F33">
        <w:rPr>
          <w:szCs w:val="24"/>
        </w:rPr>
        <w:t>по п.п.</w:t>
      </w:r>
      <w:r w:rsidR="00BE2527" w:rsidRPr="004F4F33">
        <w:rPr>
          <w:szCs w:val="24"/>
        </w:rPr>
        <w:t>2</w:t>
      </w:r>
      <w:r w:rsidRPr="004F4F33">
        <w:rPr>
          <w:szCs w:val="24"/>
        </w:rPr>
        <w:t xml:space="preserve"> </w:t>
      </w:r>
      <w:r w:rsidR="00BE2527" w:rsidRPr="004F4F33">
        <w:rPr>
          <w:szCs w:val="24"/>
        </w:rPr>
        <w:t>(</w:t>
      </w:r>
      <w:r w:rsidR="00D831B1" w:rsidRPr="004F4F33">
        <w:rPr>
          <w:szCs w:val="24"/>
        </w:rPr>
        <w:t>наличие выделенных стоянок для автотранспортных средств инвалидов</w:t>
      </w:r>
      <w:r w:rsidR="00BE2527" w:rsidRPr="004F4F33">
        <w:rPr>
          <w:szCs w:val="24"/>
        </w:rPr>
        <w:t>) – фото стоянки/ выделенных мест для автотранспортных средств инвалидов</w:t>
      </w:r>
      <w:r w:rsidR="00D831B1" w:rsidRPr="004F4F33">
        <w:rPr>
          <w:szCs w:val="24"/>
        </w:rPr>
        <w:t>;</w:t>
      </w:r>
    </w:p>
    <w:p w14:paraId="773B8D71" w14:textId="5A0E7EF2" w:rsidR="00D831B1" w:rsidRPr="004F4F33" w:rsidRDefault="005739FD" w:rsidP="00375A3B">
      <w:pPr>
        <w:pStyle w:val="a"/>
        <w:numPr>
          <w:ilvl w:val="0"/>
          <w:numId w:val="60"/>
        </w:numPr>
        <w:tabs>
          <w:tab w:val="left" w:pos="1134"/>
        </w:tabs>
        <w:ind w:left="0" w:firstLine="698"/>
        <w:rPr>
          <w:szCs w:val="24"/>
        </w:rPr>
      </w:pPr>
      <w:r w:rsidRPr="004F4F33">
        <w:rPr>
          <w:szCs w:val="24"/>
        </w:rPr>
        <w:t>по п.п.</w:t>
      </w:r>
      <w:r w:rsidR="00BE2527" w:rsidRPr="004F4F33">
        <w:rPr>
          <w:szCs w:val="24"/>
        </w:rPr>
        <w:t>3</w:t>
      </w:r>
      <w:r w:rsidRPr="004F4F33">
        <w:rPr>
          <w:szCs w:val="24"/>
        </w:rPr>
        <w:t xml:space="preserve"> </w:t>
      </w:r>
      <w:r w:rsidR="00BE2527" w:rsidRPr="004F4F33">
        <w:rPr>
          <w:szCs w:val="24"/>
        </w:rPr>
        <w:t>(</w:t>
      </w:r>
      <w:r w:rsidR="00D831B1" w:rsidRPr="004F4F33">
        <w:rPr>
          <w:szCs w:val="24"/>
        </w:rPr>
        <w:t>наличие адаптированных лифтов, поручней, расширенных дверных проемов</w:t>
      </w:r>
      <w:r w:rsidR="00BE2527" w:rsidRPr="004F4F33">
        <w:rPr>
          <w:szCs w:val="24"/>
        </w:rPr>
        <w:t xml:space="preserve">) – фото </w:t>
      </w:r>
      <w:r w:rsidR="005B4EC2" w:rsidRPr="004F4F33">
        <w:rPr>
          <w:szCs w:val="24"/>
        </w:rPr>
        <w:t>адаптированных лифтов/поручней/ расширенных лверных проемов</w:t>
      </w:r>
      <w:r w:rsidR="00D831B1" w:rsidRPr="004F4F33">
        <w:rPr>
          <w:szCs w:val="24"/>
        </w:rPr>
        <w:t>;</w:t>
      </w:r>
    </w:p>
    <w:p w14:paraId="42AE167F" w14:textId="12378AC0" w:rsidR="00D831B1" w:rsidRPr="004F4F33" w:rsidRDefault="005739FD" w:rsidP="00375A3B">
      <w:pPr>
        <w:pStyle w:val="a"/>
        <w:numPr>
          <w:ilvl w:val="0"/>
          <w:numId w:val="60"/>
        </w:numPr>
        <w:tabs>
          <w:tab w:val="left" w:pos="1134"/>
        </w:tabs>
        <w:ind w:left="0" w:firstLine="698"/>
        <w:rPr>
          <w:szCs w:val="24"/>
        </w:rPr>
      </w:pPr>
      <w:r w:rsidRPr="004F4F33">
        <w:rPr>
          <w:szCs w:val="24"/>
        </w:rPr>
        <w:t>по п.п.</w:t>
      </w:r>
      <w:r w:rsidR="00BE2527" w:rsidRPr="004F4F33">
        <w:rPr>
          <w:szCs w:val="24"/>
        </w:rPr>
        <w:t>4</w:t>
      </w:r>
      <w:r w:rsidRPr="004F4F33">
        <w:rPr>
          <w:szCs w:val="24"/>
        </w:rPr>
        <w:t xml:space="preserve"> </w:t>
      </w:r>
      <w:r w:rsidR="005B4EC2" w:rsidRPr="004F4F33">
        <w:rPr>
          <w:szCs w:val="24"/>
        </w:rPr>
        <w:t>(</w:t>
      </w:r>
      <w:r w:rsidR="00D831B1" w:rsidRPr="004F4F33">
        <w:rPr>
          <w:szCs w:val="24"/>
        </w:rPr>
        <w:t>наличие сменных кресел-колясок</w:t>
      </w:r>
      <w:r w:rsidR="005B4EC2" w:rsidRPr="004F4F33">
        <w:rPr>
          <w:szCs w:val="24"/>
        </w:rPr>
        <w:t>) – фото</w:t>
      </w:r>
      <w:r w:rsidR="00D831B1" w:rsidRPr="004F4F33">
        <w:rPr>
          <w:szCs w:val="24"/>
        </w:rPr>
        <w:t>;</w:t>
      </w:r>
    </w:p>
    <w:p w14:paraId="3C649EA2" w14:textId="4D429A00" w:rsidR="00D831B1" w:rsidRPr="004F4F33" w:rsidRDefault="005739FD" w:rsidP="00375A3B">
      <w:pPr>
        <w:pStyle w:val="a"/>
        <w:numPr>
          <w:ilvl w:val="0"/>
          <w:numId w:val="60"/>
        </w:numPr>
        <w:tabs>
          <w:tab w:val="left" w:pos="1134"/>
        </w:tabs>
        <w:ind w:left="0" w:firstLine="698"/>
        <w:rPr>
          <w:szCs w:val="24"/>
        </w:rPr>
      </w:pPr>
      <w:r w:rsidRPr="004F4F33">
        <w:rPr>
          <w:szCs w:val="24"/>
        </w:rPr>
        <w:t>по п.п.</w:t>
      </w:r>
      <w:r w:rsidR="00BE2527" w:rsidRPr="004F4F33">
        <w:rPr>
          <w:szCs w:val="24"/>
        </w:rPr>
        <w:t>5</w:t>
      </w:r>
      <w:r w:rsidRPr="004F4F33">
        <w:rPr>
          <w:szCs w:val="24"/>
        </w:rPr>
        <w:t xml:space="preserve"> </w:t>
      </w:r>
      <w:r w:rsidR="005B4EC2" w:rsidRPr="004F4F33">
        <w:rPr>
          <w:szCs w:val="24"/>
        </w:rPr>
        <w:t>(</w:t>
      </w:r>
      <w:r w:rsidR="00D831B1" w:rsidRPr="004F4F33">
        <w:rPr>
          <w:szCs w:val="24"/>
        </w:rPr>
        <w:t>наличие специально оборудованных санитарно-гигиенических помещений в организации</w:t>
      </w:r>
      <w:r w:rsidR="005B4EC2" w:rsidRPr="004F4F33">
        <w:rPr>
          <w:szCs w:val="24"/>
        </w:rPr>
        <w:t xml:space="preserve">) </w:t>
      </w:r>
      <w:r w:rsidR="00D37435" w:rsidRPr="004F4F33">
        <w:rPr>
          <w:szCs w:val="24"/>
        </w:rPr>
        <w:t>–</w:t>
      </w:r>
      <w:r w:rsidR="005B4EC2" w:rsidRPr="004F4F33">
        <w:rPr>
          <w:szCs w:val="24"/>
        </w:rPr>
        <w:t xml:space="preserve"> </w:t>
      </w:r>
      <w:r w:rsidR="00D37435" w:rsidRPr="004F4F33">
        <w:rPr>
          <w:szCs w:val="24"/>
        </w:rPr>
        <w:t>фото санитарно-гигиенических помещений, оборудованных для лиц с ОВЗ/ инвалидов</w:t>
      </w:r>
      <w:r w:rsidR="00D831B1" w:rsidRPr="004F4F33">
        <w:rPr>
          <w:szCs w:val="24"/>
        </w:rPr>
        <w:t>.</w:t>
      </w:r>
    </w:p>
    <w:p w14:paraId="2580CEBD" w14:textId="0A77BC21" w:rsidR="006C5AEB" w:rsidRPr="004F4F33" w:rsidRDefault="00E94C5E" w:rsidP="00E94C5E">
      <w:pPr>
        <w:tabs>
          <w:tab w:val="left" w:pos="1134"/>
        </w:tabs>
        <w:ind w:firstLine="698"/>
        <w:rPr>
          <w:szCs w:val="24"/>
        </w:rPr>
      </w:pPr>
      <w:r w:rsidRPr="004F4F33">
        <w:rPr>
          <w:b/>
          <w:bCs w:val="0"/>
          <w:szCs w:val="24"/>
        </w:rPr>
        <w:lastRenderedPageBreak/>
        <w:t>п</w:t>
      </w:r>
      <w:r w:rsidR="006C5AEB" w:rsidRPr="004F4F33">
        <w:rPr>
          <w:b/>
          <w:bCs w:val="0"/>
          <w:szCs w:val="24"/>
        </w:rPr>
        <w:t xml:space="preserve">. 3.2 </w:t>
      </w:r>
      <w:r w:rsidR="00525547" w:rsidRPr="004F4F33">
        <w:rPr>
          <w:b/>
          <w:bCs w:val="0"/>
          <w:szCs w:val="24"/>
        </w:rPr>
        <w:t xml:space="preserve">акта </w:t>
      </w:r>
      <w:r w:rsidR="006C5AEB" w:rsidRPr="004F4F33">
        <w:rPr>
          <w:szCs w:val="24"/>
        </w:rPr>
        <w:t>(</w:t>
      </w:r>
      <w:r w:rsidRPr="004F4F33">
        <w:rPr>
          <w:szCs w:val="24"/>
        </w:rPr>
        <w:t xml:space="preserve">обеспечение условий доступности образовательных услуг </w:t>
      </w:r>
      <w:r w:rsidR="006C5AEB" w:rsidRPr="004F4F33">
        <w:rPr>
          <w:szCs w:val="24"/>
        </w:rPr>
        <w:t>для инвалидов</w:t>
      </w:r>
      <w:r w:rsidRPr="004F4F33">
        <w:rPr>
          <w:szCs w:val="24"/>
        </w:rPr>
        <w:t>/ лиц с ОВЗ</w:t>
      </w:r>
      <w:r w:rsidR="006C5AEB" w:rsidRPr="004F4F33">
        <w:rPr>
          <w:szCs w:val="24"/>
        </w:rPr>
        <w:t xml:space="preserve">): </w:t>
      </w:r>
    </w:p>
    <w:p w14:paraId="4FC3F50B" w14:textId="4E830C31" w:rsidR="00525547" w:rsidRPr="004F4F33" w:rsidRDefault="006D0C26" w:rsidP="00375A3B">
      <w:pPr>
        <w:pStyle w:val="a"/>
        <w:numPr>
          <w:ilvl w:val="0"/>
          <w:numId w:val="66"/>
        </w:numPr>
        <w:tabs>
          <w:tab w:val="left" w:pos="709"/>
        </w:tabs>
        <w:autoSpaceDE/>
        <w:autoSpaceDN/>
        <w:adjustRightInd/>
        <w:ind w:left="0" w:firstLine="698"/>
        <w:rPr>
          <w:szCs w:val="24"/>
        </w:rPr>
      </w:pPr>
      <w:r w:rsidRPr="004F4F33">
        <w:rPr>
          <w:szCs w:val="24"/>
        </w:rPr>
        <w:t xml:space="preserve">фото, подтверждающие факт наличия </w:t>
      </w:r>
      <w:r w:rsidRPr="004F4F33">
        <w:rPr>
          <w:b/>
          <w:bCs w:val="0"/>
          <w:szCs w:val="24"/>
        </w:rPr>
        <w:t>каждого</w:t>
      </w:r>
      <w:r w:rsidRPr="004F4F33">
        <w:rPr>
          <w:szCs w:val="24"/>
        </w:rPr>
        <w:t xml:space="preserve"> условия по показател</w:t>
      </w:r>
      <w:r w:rsidR="00525547" w:rsidRPr="004F4F33">
        <w:rPr>
          <w:szCs w:val="24"/>
        </w:rPr>
        <w:t>ям данн</w:t>
      </w:r>
      <w:r w:rsidR="005739FD" w:rsidRPr="004F4F33">
        <w:rPr>
          <w:szCs w:val="24"/>
        </w:rPr>
        <w:t>ого</w:t>
      </w:r>
      <w:r w:rsidR="00525547" w:rsidRPr="004F4F33">
        <w:rPr>
          <w:szCs w:val="24"/>
        </w:rPr>
        <w:t xml:space="preserve"> пункт</w:t>
      </w:r>
      <w:r w:rsidR="005739FD" w:rsidRPr="004F4F33">
        <w:rPr>
          <w:szCs w:val="24"/>
        </w:rPr>
        <w:t>а</w:t>
      </w:r>
      <w:r w:rsidR="00B01EBA" w:rsidRPr="004F4F33">
        <w:rPr>
          <w:szCs w:val="24"/>
        </w:rPr>
        <w:t>, а именно:</w:t>
      </w:r>
    </w:p>
    <w:p w14:paraId="39617D25" w14:textId="74D98CCE" w:rsidR="00D831B1" w:rsidRPr="004F4F33" w:rsidRDefault="005739FD" w:rsidP="00375A3B">
      <w:pPr>
        <w:pStyle w:val="a"/>
        <w:numPr>
          <w:ilvl w:val="0"/>
          <w:numId w:val="60"/>
        </w:numPr>
        <w:tabs>
          <w:tab w:val="left" w:pos="1134"/>
        </w:tabs>
        <w:ind w:left="0" w:firstLine="698"/>
        <w:rPr>
          <w:szCs w:val="24"/>
        </w:rPr>
      </w:pPr>
      <w:r w:rsidRPr="004F4F33">
        <w:rPr>
          <w:szCs w:val="24"/>
        </w:rPr>
        <w:t>по п.п.1 (</w:t>
      </w:r>
      <w:r w:rsidR="00D831B1" w:rsidRPr="004F4F33">
        <w:rPr>
          <w:szCs w:val="24"/>
        </w:rPr>
        <w:t>дублирование для инвалидов по слуху и зрению звуковой и зрительной информации</w:t>
      </w:r>
      <w:r w:rsidRPr="004F4F33">
        <w:rPr>
          <w:szCs w:val="24"/>
        </w:rPr>
        <w:t>)</w:t>
      </w:r>
      <w:r w:rsidR="00434F38" w:rsidRPr="004F4F33">
        <w:rPr>
          <w:szCs w:val="24"/>
        </w:rPr>
        <w:t xml:space="preserve"> –</w:t>
      </w:r>
      <w:r w:rsidRPr="004F4F33">
        <w:rPr>
          <w:szCs w:val="24"/>
        </w:rPr>
        <w:t xml:space="preserve"> фото/ аудио</w:t>
      </w:r>
      <w:r w:rsidR="00D831B1" w:rsidRPr="004F4F33">
        <w:rPr>
          <w:szCs w:val="24"/>
        </w:rPr>
        <w:t>;</w:t>
      </w:r>
    </w:p>
    <w:p w14:paraId="09313E9C" w14:textId="7B9DD92D" w:rsidR="00D831B1" w:rsidRPr="004F4F33" w:rsidRDefault="00434F38" w:rsidP="00375A3B">
      <w:pPr>
        <w:pStyle w:val="a"/>
        <w:numPr>
          <w:ilvl w:val="0"/>
          <w:numId w:val="60"/>
        </w:numPr>
        <w:tabs>
          <w:tab w:val="left" w:pos="1134"/>
        </w:tabs>
        <w:ind w:left="0" w:firstLine="698"/>
        <w:rPr>
          <w:szCs w:val="24"/>
        </w:rPr>
      </w:pPr>
      <w:r w:rsidRPr="004F4F33">
        <w:rPr>
          <w:szCs w:val="24"/>
        </w:rPr>
        <w:t xml:space="preserve">по п.п.2 </w:t>
      </w:r>
      <w:r w:rsidR="005739FD" w:rsidRPr="004F4F33">
        <w:rPr>
          <w:szCs w:val="24"/>
        </w:rPr>
        <w:t>(</w:t>
      </w:r>
      <w:r w:rsidRPr="004F4F33">
        <w:rPr>
          <w:szCs w:val="24"/>
        </w:rPr>
        <w:t>дублирование надписей, знаков и иной текстовой и графической информации знаками, выполненными рельефно-точечным шрифтом Брайля</w:t>
      </w:r>
      <w:r w:rsidR="005739FD" w:rsidRPr="004F4F33">
        <w:rPr>
          <w:szCs w:val="24"/>
        </w:rPr>
        <w:t>)</w:t>
      </w:r>
      <w:r w:rsidRPr="004F4F33">
        <w:rPr>
          <w:szCs w:val="24"/>
        </w:rPr>
        <w:t xml:space="preserve"> –</w:t>
      </w:r>
      <w:r w:rsidR="005739FD" w:rsidRPr="004F4F33">
        <w:rPr>
          <w:szCs w:val="24"/>
        </w:rPr>
        <w:t xml:space="preserve"> фото надписей;</w:t>
      </w:r>
    </w:p>
    <w:p w14:paraId="4EE8B64A" w14:textId="2B341C5F" w:rsidR="00BF52FF" w:rsidRPr="004F4F33" w:rsidRDefault="007F49EB" w:rsidP="00375A3B">
      <w:pPr>
        <w:pStyle w:val="a"/>
        <w:numPr>
          <w:ilvl w:val="0"/>
          <w:numId w:val="60"/>
        </w:numPr>
        <w:tabs>
          <w:tab w:val="left" w:pos="1134"/>
        </w:tabs>
        <w:ind w:left="0" w:firstLine="698"/>
        <w:rPr>
          <w:szCs w:val="24"/>
        </w:rPr>
      </w:pPr>
      <w:r w:rsidRPr="004F4F33">
        <w:rPr>
          <w:szCs w:val="24"/>
        </w:rPr>
        <w:t>по п.п.3 (</w:t>
      </w:r>
      <w:r w:rsidR="00BF52FF" w:rsidRPr="004F4F33">
        <w:rPr>
          <w:szCs w:val="24"/>
        </w:rPr>
        <w:t xml:space="preserve">возможность представления инвалидам по слуху (слуху и зрению) услуг </w:t>
      </w:r>
      <w:bookmarkStart w:id="78" w:name="_Hlk74827044"/>
      <w:r w:rsidR="00BF52FF" w:rsidRPr="004F4F33">
        <w:rPr>
          <w:szCs w:val="24"/>
        </w:rPr>
        <w:t>сурдопереводчика (тифлосурдопереводчика)</w:t>
      </w:r>
      <w:r w:rsidRPr="004F4F33">
        <w:rPr>
          <w:szCs w:val="24"/>
        </w:rPr>
        <w:t xml:space="preserve">) </w:t>
      </w:r>
      <w:bookmarkEnd w:id="78"/>
      <w:r w:rsidRPr="004F4F33">
        <w:rPr>
          <w:szCs w:val="24"/>
        </w:rPr>
        <w:t xml:space="preserve">– </w:t>
      </w:r>
      <w:bookmarkStart w:id="79" w:name="_Hlk74827012"/>
      <w:r w:rsidRPr="004F4F33">
        <w:rPr>
          <w:szCs w:val="24"/>
        </w:rPr>
        <w:t>фото/ скан договора</w:t>
      </w:r>
      <w:r w:rsidR="00775345" w:rsidRPr="004F4F33">
        <w:rPr>
          <w:szCs w:val="24"/>
        </w:rPr>
        <w:t xml:space="preserve"> </w:t>
      </w:r>
      <w:r w:rsidR="008403A6" w:rsidRPr="004F4F33">
        <w:rPr>
          <w:szCs w:val="24"/>
        </w:rPr>
        <w:t xml:space="preserve">(трудового договора) </w:t>
      </w:r>
      <w:r w:rsidR="00775345" w:rsidRPr="004F4F33">
        <w:rPr>
          <w:szCs w:val="24"/>
        </w:rPr>
        <w:t>с соответствующими специалистами</w:t>
      </w:r>
      <w:bookmarkEnd w:id="79"/>
      <w:r w:rsidR="00775345" w:rsidRPr="004F4F33">
        <w:rPr>
          <w:szCs w:val="24"/>
        </w:rPr>
        <w:t>;</w:t>
      </w:r>
    </w:p>
    <w:p w14:paraId="50A62460" w14:textId="21EF542F" w:rsidR="00BF52FF" w:rsidRPr="004F4F33" w:rsidRDefault="007F49EB" w:rsidP="00375A3B">
      <w:pPr>
        <w:pStyle w:val="a"/>
        <w:numPr>
          <w:ilvl w:val="0"/>
          <w:numId w:val="60"/>
        </w:numPr>
        <w:tabs>
          <w:tab w:val="left" w:pos="1134"/>
        </w:tabs>
        <w:ind w:left="0" w:firstLine="698"/>
        <w:rPr>
          <w:szCs w:val="24"/>
        </w:rPr>
      </w:pPr>
      <w:r w:rsidRPr="004F4F33">
        <w:rPr>
          <w:szCs w:val="24"/>
        </w:rPr>
        <w:t>по п.п.4 (</w:t>
      </w:r>
      <w:r w:rsidR="00BF52FF" w:rsidRPr="004F4F33">
        <w:rPr>
          <w:szCs w:val="24"/>
        </w:rPr>
        <w:t>наличие альтернативной версии официального сайта организации в сети "Интернет" для инвалидов по зрению</w:t>
      </w:r>
      <w:r w:rsidRPr="004F4F33">
        <w:rPr>
          <w:szCs w:val="24"/>
        </w:rPr>
        <w:t>) – скриншот главной страницы альтернативной версии</w:t>
      </w:r>
      <w:r w:rsidR="00156636" w:rsidRPr="004F4F33">
        <w:rPr>
          <w:szCs w:val="24"/>
        </w:rPr>
        <w:t xml:space="preserve"> сайта;</w:t>
      </w:r>
    </w:p>
    <w:p w14:paraId="10CE5B82" w14:textId="5B571C7A" w:rsidR="00BF52FF" w:rsidRPr="004F4F33" w:rsidRDefault="00156636" w:rsidP="00375A3B">
      <w:pPr>
        <w:pStyle w:val="a"/>
        <w:numPr>
          <w:ilvl w:val="0"/>
          <w:numId w:val="60"/>
        </w:numPr>
        <w:tabs>
          <w:tab w:val="left" w:pos="1134"/>
        </w:tabs>
        <w:ind w:left="0" w:firstLine="698"/>
        <w:rPr>
          <w:szCs w:val="24"/>
        </w:rPr>
      </w:pPr>
      <w:r w:rsidRPr="004F4F33">
        <w:rPr>
          <w:szCs w:val="24"/>
        </w:rPr>
        <w:t xml:space="preserve">по п.п.5 </w:t>
      </w:r>
      <w:r w:rsidR="008403A6" w:rsidRPr="004F4F33">
        <w:rPr>
          <w:szCs w:val="24"/>
        </w:rPr>
        <w:t>(</w:t>
      </w:r>
      <w:bookmarkStart w:id="80" w:name="_Hlk74827153"/>
      <w:r w:rsidR="00BF52FF" w:rsidRPr="004F4F33">
        <w:rPr>
          <w:szCs w:val="24"/>
        </w:rPr>
        <w:t>помощь, оказываемая работниками организации, прошедшими необходимое обучение (инструктирование)</w:t>
      </w:r>
      <w:r w:rsidR="00535977" w:rsidRPr="004F4F33">
        <w:rPr>
          <w:szCs w:val="24"/>
        </w:rPr>
        <w:t xml:space="preserve">, </w:t>
      </w:r>
      <w:r w:rsidR="00BF52FF" w:rsidRPr="004F4F33">
        <w:rPr>
          <w:szCs w:val="24"/>
        </w:rPr>
        <w:t>возможность сопровождения работниками организации</w:t>
      </w:r>
      <w:bookmarkEnd w:id="80"/>
      <w:r w:rsidR="00BF52FF" w:rsidRPr="004F4F33">
        <w:rPr>
          <w:szCs w:val="24"/>
        </w:rPr>
        <w:t>)</w:t>
      </w:r>
      <w:r w:rsidR="008403A6" w:rsidRPr="004F4F33">
        <w:rPr>
          <w:szCs w:val="24"/>
        </w:rPr>
        <w:t xml:space="preserve"> </w:t>
      </w:r>
      <w:r w:rsidR="00535977" w:rsidRPr="004F4F33">
        <w:rPr>
          <w:szCs w:val="24"/>
        </w:rPr>
        <w:t xml:space="preserve">– фото/скан </w:t>
      </w:r>
      <w:bookmarkStart w:id="81" w:name="_Hlk74827095"/>
      <w:r w:rsidR="00535977" w:rsidRPr="004F4F33">
        <w:rPr>
          <w:szCs w:val="24"/>
        </w:rPr>
        <w:t xml:space="preserve">документа о назначении </w:t>
      </w:r>
      <w:r w:rsidR="00877930" w:rsidRPr="004F4F33">
        <w:rPr>
          <w:szCs w:val="24"/>
        </w:rPr>
        <w:t xml:space="preserve">соответствующего </w:t>
      </w:r>
      <w:r w:rsidR="00535977" w:rsidRPr="004F4F33">
        <w:rPr>
          <w:szCs w:val="24"/>
        </w:rPr>
        <w:t>работника организации</w:t>
      </w:r>
      <w:r w:rsidR="00877930" w:rsidRPr="004F4F33">
        <w:rPr>
          <w:szCs w:val="24"/>
        </w:rPr>
        <w:t>, документа о прохождении соответствующего обучения работников организации:</w:t>
      </w:r>
    </w:p>
    <w:p w14:paraId="4F2C3806" w14:textId="65F4E80C" w:rsidR="00B01EBA" w:rsidRPr="004F4F33" w:rsidRDefault="006B4BFB" w:rsidP="00375A3B">
      <w:pPr>
        <w:pStyle w:val="a"/>
        <w:numPr>
          <w:ilvl w:val="0"/>
          <w:numId w:val="60"/>
        </w:numPr>
        <w:tabs>
          <w:tab w:val="left" w:pos="1134"/>
        </w:tabs>
        <w:ind w:left="0" w:firstLine="698"/>
        <w:rPr>
          <w:szCs w:val="24"/>
        </w:rPr>
      </w:pPr>
      <w:r w:rsidRPr="004F4F33">
        <w:rPr>
          <w:szCs w:val="24"/>
        </w:rPr>
        <w:t>по п.п.6 (</w:t>
      </w:r>
      <w:r w:rsidR="00BF52FF" w:rsidRPr="004F4F33">
        <w:rPr>
          <w:szCs w:val="24"/>
        </w:rPr>
        <w:t>наличие возможности предоставления образовательных услуг в дистанционном режиме или на дому</w:t>
      </w:r>
      <w:r w:rsidRPr="004F4F33">
        <w:rPr>
          <w:szCs w:val="24"/>
        </w:rPr>
        <w:t xml:space="preserve">) – фото/ скан соответствующих </w:t>
      </w:r>
      <w:r w:rsidR="00EB3F91" w:rsidRPr="004F4F33">
        <w:rPr>
          <w:szCs w:val="24"/>
        </w:rPr>
        <w:t xml:space="preserve">локальных нормативных актов </w:t>
      </w:r>
      <w:r w:rsidRPr="004F4F33">
        <w:rPr>
          <w:szCs w:val="24"/>
        </w:rPr>
        <w:t>организации</w:t>
      </w:r>
      <w:r w:rsidR="008403A6" w:rsidRPr="004F4F33">
        <w:rPr>
          <w:szCs w:val="24"/>
        </w:rPr>
        <w:t>, регламентирующих обучение в дистанционном режиме или на дому</w:t>
      </w:r>
      <w:r w:rsidR="00DA2E91" w:rsidRPr="004F4F33">
        <w:rPr>
          <w:szCs w:val="24"/>
        </w:rPr>
        <w:t>.</w:t>
      </w:r>
    </w:p>
    <w:bookmarkEnd w:id="81"/>
    <w:p w14:paraId="50F7708C" w14:textId="0473116C" w:rsidR="00BB4A3A" w:rsidRPr="004F4F33" w:rsidRDefault="006D0C26" w:rsidP="0060041F">
      <w:pPr>
        <w:ind w:firstLine="709"/>
        <w:rPr>
          <w:szCs w:val="24"/>
        </w:rPr>
      </w:pPr>
      <w:r w:rsidRPr="004F4F33">
        <w:rPr>
          <w:szCs w:val="24"/>
        </w:rPr>
        <w:t xml:space="preserve">Весь фотоматериал должен быть снят непосредственно во время </w:t>
      </w:r>
      <w:r w:rsidR="006568B6" w:rsidRPr="004F4F33">
        <w:rPr>
          <w:szCs w:val="24"/>
        </w:rPr>
        <w:t>выезда в образовательную организацию</w:t>
      </w:r>
      <w:r w:rsidRPr="004F4F33">
        <w:rPr>
          <w:szCs w:val="24"/>
        </w:rPr>
        <w:t>.</w:t>
      </w:r>
      <w:r w:rsidR="00DA2E91" w:rsidRPr="004F4F33">
        <w:rPr>
          <w:szCs w:val="24"/>
        </w:rPr>
        <w:t xml:space="preserve"> </w:t>
      </w:r>
    </w:p>
    <w:p w14:paraId="49E7EE9C" w14:textId="2931D99E" w:rsidR="00EA2EEA" w:rsidRPr="004F4F33" w:rsidRDefault="0026724B" w:rsidP="00985B54">
      <w:pPr>
        <w:ind w:firstLine="709"/>
        <w:rPr>
          <w:szCs w:val="24"/>
        </w:rPr>
      </w:pPr>
      <w:r w:rsidRPr="004F4F33">
        <w:rPr>
          <w:szCs w:val="24"/>
        </w:rPr>
        <w:t>Не</w:t>
      </w:r>
      <w:r w:rsidR="00294282" w:rsidRPr="004F4F33">
        <w:rPr>
          <w:szCs w:val="24"/>
        </w:rPr>
        <w:t xml:space="preserve"> позднее 3-х календарных дней после совершения выезда в образовательную организацию в соответствии с утвержденным графиком загрузить в онлайн-анкету</w:t>
      </w:r>
      <w:r w:rsidRPr="004F4F33">
        <w:rPr>
          <w:szCs w:val="24"/>
        </w:rPr>
        <w:t xml:space="preserve"> эксперта </w:t>
      </w:r>
      <w:r w:rsidR="00DA2E91" w:rsidRPr="004F4F33">
        <w:rPr>
          <w:szCs w:val="24"/>
        </w:rPr>
        <w:t xml:space="preserve">на Платформе зафиксированные в акте выезда </w:t>
      </w:r>
      <w:r w:rsidR="00294282" w:rsidRPr="004F4F33">
        <w:rPr>
          <w:szCs w:val="24"/>
        </w:rPr>
        <w:t xml:space="preserve">данные </w:t>
      </w:r>
      <w:r w:rsidR="00BC733C" w:rsidRPr="004F4F33">
        <w:rPr>
          <w:szCs w:val="24"/>
        </w:rPr>
        <w:t>и загрузить не менее 10 фотографий, фиксирующих условия образовательной деятельности образовательной организации по показателям 1.1.1, 2.1., 3.1., 3.2</w:t>
      </w:r>
      <w:r w:rsidR="00877AA0" w:rsidRPr="004F4F33">
        <w:rPr>
          <w:szCs w:val="24"/>
        </w:rPr>
        <w:t>, а также фото/ скан формы статистической отчетности образовательной организации, подтверждающей численность обучающихся,</w:t>
      </w:r>
    </w:p>
    <w:p w14:paraId="59CB95C1" w14:textId="77777777" w:rsidR="00775345" w:rsidRPr="004F4F33" w:rsidRDefault="00775345" w:rsidP="00985B54">
      <w:pPr>
        <w:ind w:firstLine="709"/>
        <w:rPr>
          <w:szCs w:val="24"/>
        </w:rPr>
      </w:pPr>
    </w:p>
    <w:p w14:paraId="7C61EDB1" w14:textId="77777777" w:rsidR="00541618" w:rsidRPr="004F4F33" w:rsidRDefault="00541618" w:rsidP="00375A3B">
      <w:pPr>
        <w:pStyle w:val="a"/>
        <w:numPr>
          <w:ilvl w:val="0"/>
          <w:numId w:val="12"/>
        </w:numPr>
        <w:tabs>
          <w:tab w:val="left" w:pos="1134"/>
        </w:tabs>
        <w:ind w:left="0" w:firstLine="709"/>
        <w:rPr>
          <w:szCs w:val="24"/>
        </w:rPr>
      </w:pPr>
      <w:r w:rsidRPr="004F4F33">
        <w:rPr>
          <w:szCs w:val="24"/>
        </w:rPr>
        <w:t xml:space="preserve">В условиях сохраняющихся рисков и ограничений в связи с пандемией COVID-19 Вы обязаны: </w:t>
      </w:r>
    </w:p>
    <w:p w14:paraId="53E8A930" w14:textId="77777777" w:rsidR="00541618" w:rsidRPr="004F4F33" w:rsidRDefault="00541618" w:rsidP="00375A3B">
      <w:pPr>
        <w:pStyle w:val="a"/>
        <w:numPr>
          <w:ilvl w:val="0"/>
          <w:numId w:val="15"/>
        </w:numPr>
        <w:tabs>
          <w:tab w:val="left" w:pos="1134"/>
        </w:tabs>
        <w:ind w:left="0" w:firstLine="709"/>
        <w:rPr>
          <w:szCs w:val="24"/>
        </w:rPr>
      </w:pPr>
      <w:r w:rsidRPr="004F4F33">
        <w:rPr>
          <w:szCs w:val="24"/>
        </w:rPr>
        <w:t>Осуществить выезд в образовательную организацию строго в согласованный с администрацией ОУ день и время;</w:t>
      </w:r>
    </w:p>
    <w:p w14:paraId="1FAF70E1" w14:textId="77777777" w:rsidR="00541618" w:rsidRPr="004F4F33" w:rsidRDefault="00541618" w:rsidP="00375A3B">
      <w:pPr>
        <w:pStyle w:val="a"/>
        <w:numPr>
          <w:ilvl w:val="0"/>
          <w:numId w:val="15"/>
        </w:numPr>
        <w:tabs>
          <w:tab w:val="left" w:pos="1134"/>
        </w:tabs>
        <w:ind w:left="0" w:firstLine="709"/>
        <w:rPr>
          <w:szCs w:val="24"/>
        </w:rPr>
      </w:pPr>
      <w:r w:rsidRPr="004F4F33">
        <w:rPr>
          <w:szCs w:val="24"/>
        </w:rPr>
        <w:lastRenderedPageBreak/>
        <w:t>Строго соблюдать процедуры по обеспечению безопасности посещения, принятые в образовательной организации;</w:t>
      </w:r>
    </w:p>
    <w:p w14:paraId="5D3F13C5" w14:textId="77777777" w:rsidR="00244C66" w:rsidRPr="004F4F33" w:rsidRDefault="00244C66" w:rsidP="00375A3B">
      <w:pPr>
        <w:pStyle w:val="a"/>
        <w:numPr>
          <w:ilvl w:val="0"/>
          <w:numId w:val="15"/>
        </w:numPr>
        <w:tabs>
          <w:tab w:val="left" w:pos="1134"/>
        </w:tabs>
        <w:ind w:left="0" w:firstLine="709"/>
        <w:rPr>
          <w:szCs w:val="24"/>
        </w:rPr>
      </w:pPr>
      <w:r w:rsidRPr="004F4F33">
        <w:rPr>
          <w:szCs w:val="24"/>
        </w:rPr>
        <w:t>На момент совершения выезда у Вас должны отсутствовать признаки простудного заболевания (повышенная температура тела, кашель, насморк). Допуск в образовательную организацию осуществляется исключительно после термометрии и без признаков острого респираторного заболевания;</w:t>
      </w:r>
    </w:p>
    <w:p w14:paraId="288A246F" w14:textId="63B0D48F" w:rsidR="00541618" w:rsidRPr="004F4F33" w:rsidRDefault="00541618" w:rsidP="00375A3B">
      <w:pPr>
        <w:pStyle w:val="a"/>
        <w:numPr>
          <w:ilvl w:val="0"/>
          <w:numId w:val="15"/>
        </w:numPr>
        <w:tabs>
          <w:tab w:val="left" w:pos="1134"/>
        </w:tabs>
        <w:ind w:left="0" w:firstLine="709"/>
        <w:rPr>
          <w:szCs w:val="24"/>
        </w:rPr>
      </w:pPr>
      <w:r w:rsidRPr="004F4F33">
        <w:rPr>
          <w:szCs w:val="24"/>
        </w:rPr>
        <w:t>Иметь при себе актуальный документ об отсутствии COVID-19 (</w:t>
      </w:r>
      <w:r w:rsidR="008505E4" w:rsidRPr="004F4F33">
        <w:rPr>
          <w:szCs w:val="24"/>
        </w:rPr>
        <w:t xml:space="preserve">отрицательный результат ПЦР-теста на </w:t>
      </w:r>
      <w:r w:rsidR="008505E4" w:rsidRPr="004F4F33">
        <w:rPr>
          <w:szCs w:val="24"/>
          <w:lang w:val="en-US"/>
        </w:rPr>
        <w:t>COVID</w:t>
      </w:r>
      <w:r w:rsidR="008505E4" w:rsidRPr="004F4F33">
        <w:rPr>
          <w:szCs w:val="24"/>
        </w:rPr>
        <w:t>-19, полученный не</w:t>
      </w:r>
      <w:r w:rsidR="00244C66" w:rsidRPr="004F4F33">
        <w:rPr>
          <w:szCs w:val="24"/>
        </w:rPr>
        <w:t xml:space="preserve"> ранее, чем за </w:t>
      </w:r>
      <w:r w:rsidRPr="004F4F33">
        <w:rPr>
          <w:szCs w:val="24"/>
        </w:rPr>
        <w:t>7</w:t>
      </w:r>
      <w:r w:rsidR="008505E4" w:rsidRPr="004F4F33">
        <w:rPr>
          <w:szCs w:val="24"/>
        </w:rPr>
        <w:t>2 часа</w:t>
      </w:r>
      <w:r w:rsidR="00244C66" w:rsidRPr="004F4F33">
        <w:rPr>
          <w:szCs w:val="24"/>
        </w:rPr>
        <w:t xml:space="preserve"> до выезда в образовательную организацию</w:t>
      </w:r>
      <w:r w:rsidRPr="004F4F33">
        <w:rPr>
          <w:szCs w:val="24"/>
        </w:rPr>
        <w:t>);</w:t>
      </w:r>
    </w:p>
    <w:p w14:paraId="7D39669B" w14:textId="7B767E20" w:rsidR="00541618" w:rsidRPr="004F4F33" w:rsidRDefault="00541618" w:rsidP="00375A3B">
      <w:pPr>
        <w:pStyle w:val="a"/>
        <w:numPr>
          <w:ilvl w:val="0"/>
          <w:numId w:val="15"/>
        </w:numPr>
        <w:tabs>
          <w:tab w:val="left" w:pos="1134"/>
        </w:tabs>
        <w:ind w:left="0" w:firstLine="709"/>
        <w:rPr>
          <w:szCs w:val="24"/>
        </w:rPr>
      </w:pPr>
      <w:r w:rsidRPr="004F4F33">
        <w:rPr>
          <w:szCs w:val="24"/>
        </w:rPr>
        <w:t xml:space="preserve">В обязательном порядке находиться в образовательной организации в защитных средствах (в маске и перчатках), при себе иметь </w:t>
      </w:r>
      <w:r w:rsidR="00877930" w:rsidRPr="004F4F33">
        <w:rPr>
          <w:szCs w:val="24"/>
        </w:rPr>
        <w:t xml:space="preserve">кожный </w:t>
      </w:r>
      <w:r w:rsidRPr="004F4F33">
        <w:rPr>
          <w:szCs w:val="24"/>
        </w:rPr>
        <w:t>антисептик</w:t>
      </w:r>
      <w:r w:rsidR="008505E4" w:rsidRPr="004F4F33">
        <w:rPr>
          <w:szCs w:val="24"/>
        </w:rPr>
        <w:t xml:space="preserve"> </w:t>
      </w:r>
      <w:r w:rsidRPr="004F4F33">
        <w:rPr>
          <w:szCs w:val="24"/>
        </w:rPr>
        <w:t>с содержанием этилового спирта не менее 70%</w:t>
      </w:r>
      <w:r w:rsidR="003033C8" w:rsidRPr="004F4F33">
        <w:rPr>
          <w:szCs w:val="24"/>
        </w:rPr>
        <w:t>;</w:t>
      </w:r>
    </w:p>
    <w:p w14:paraId="07F20C26" w14:textId="52DED4E1" w:rsidR="00D80135" w:rsidRPr="00500EA4" w:rsidRDefault="00212564" w:rsidP="00174BD4">
      <w:pPr>
        <w:pageBreakBefore/>
        <w:tabs>
          <w:tab w:val="left" w:pos="5880"/>
        </w:tabs>
        <w:autoSpaceDE/>
        <w:autoSpaceDN/>
        <w:adjustRightInd/>
        <w:spacing w:before="240" w:after="240" w:line="240" w:lineRule="auto"/>
        <w:ind w:firstLine="709"/>
        <w:jc w:val="center"/>
        <w:outlineLvl w:val="1"/>
        <w:rPr>
          <w:rFonts w:eastAsia="Calibri"/>
          <w:b/>
          <w:bCs w:val="0"/>
          <w:lang w:eastAsia="en-US"/>
        </w:rPr>
      </w:pPr>
      <w:bookmarkStart w:id="82" w:name="_Приложение_3.2"/>
      <w:bookmarkStart w:id="83" w:name="_ПРИЛОЖЕНИЕ_D_"/>
      <w:bookmarkStart w:id="84" w:name="_Toc92721975"/>
      <w:bookmarkStart w:id="85" w:name="_Hlk50362932"/>
      <w:bookmarkEnd w:id="76"/>
      <w:bookmarkEnd w:id="82"/>
      <w:bookmarkEnd w:id="83"/>
      <w:r w:rsidRPr="00500EA4">
        <w:rPr>
          <w:rFonts w:eastAsia="Calibri"/>
          <w:b/>
          <w:bCs w:val="0"/>
          <w:lang w:eastAsia="en-US"/>
        </w:rPr>
        <w:lastRenderedPageBreak/>
        <w:t xml:space="preserve">ПРИЛОЖЕНИЕ </w:t>
      </w:r>
      <w:r w:rsidR="002B3DFF" w:rsidRPr="00500EA4">
        <w:rPr>
          <w:rFonts w:eastAsia="Calibri"/>
          <w:b/>
          <w:bCs w:val="0"/>
          <w:lang w:eastAsia="en-US"/>
        </w:rPr>
        <w:t>D</w:t>
      </w:r>
      <w:r w:rsidRPr="00500EA4">
        <w:rPr>
          <w:rFonts w:eastAsia="Calibri"/>
          <w:b/>
          <w:bCs w:val="0"/>
          <w:lang w:eastAsia="en-US"/>
        </w:rPr>
        <w:br/>
      </w:r>
      <w:r w:rsidR="00D80135" w:rsidRPr="00500EA4">
        <w:rPr>
          <w:rFonts w:eastAsia="Calibri"/>
          <w:b/>
          <w:bCs w:val="0"/>
          <w:lang w:eastAsia="en-US"/>
        </w:rPr>
        <w:t xml:space="preserve"> Акт</w:t>
      </w:r>
      <w:r w:rsidR="002B3DFF" w:rsidRPr="00500EA4">
        <w:rPr>
          <w:rFonts w:eastAsia="Calibri"/>
          <w:b/>
          <w:bCs w:val="0"/>
          <w:lang w:eastAsia="en-US"/>
        </w:rPr>
        <w:t>ы</w:t>
      </w:r>
      <w:r w:rsidR="00D80135" w:rsidRPr="00500EA4">
        <w:rPr>
          <w:rFonts w:eastAsia="Calibri"/>
          <w:b/>
          <w:bCs w:val="0"/>
          <w:lang w:eastAsia="en-US"/>
        </w:rPr>
        <w:t xml:space="preserve"> выезд</w:t>
      </w:r>
      <w:r w:rsidR="002B3DFF" w:rsidRPr="00500EA4">
        <w:rPr>
          <w:rFonts w:eastAsia="Calibri"/>
          <w:b/>
          <w:bCs w:val="0"/>
          <w:lang w:eastAsia="en-US"/>
        </w:rPr>
        <w:t>ов</w:t>
      </w:r>
      <w:r w:rsidR="00D80135" w:rsidRPr="00500EA4">
        <w:rPr>
          <w:rFonts w:eastAsia="Calibri"/>
          <w:b/>
          <w:bCs w:val="0"/>
          <w:lang w:eastAsia="en-US"/>
        </w:rPr>
        <w:t xml:space="preserve"> в образовательную организацию</w:t>
      </w:r>
      <w:bookmarkEnd w:id="84"/>
    </w:p>
    <w:p w14:paraId="3503D800" w14:textId="2C653274" w:rsidR="00A17646" w:rsidRPr="00870A31" w:rsidRDefault="002A1D4B" w:rsidP="00B30677">
      <w:pPr>
        <w:autoSpaceDE/>
        <w:autoSpaceDN/>
        <w:adjustRightInd/>
        <w:spacing w:before="240" w:after="240"/>
        <w:ind w:firstLine="709"/>
        <w:rPr>
          <w:rFonts w:eastAsiaTheme="majorEastAsia"/>
          <w:b/>
          <w:bCs w:val="0"/>
          <w:lang w:eastAsia="en-US"/>
        </w:rPr>
      </w:pPr>
      <w:bookmarkStart w:id="86" w:name="_Hlk53532207"/>
      <w:r w:rsidRPr="00870A31">
        <w:rPr>
          <w:rFonts w:eastAsiaTheme="majorEastAsia"/>
          <w:b/>
          <w:bCs w:val="0"/>
          <w:lang w:eastAsia="en-US"/>
        </w:rPr>
        <w:t>D.</w:t>
      </w:r>
      <w:r w:rsidR="00281DF9" w:rsidRPr="00870A31">
        <w:rPr>
          <w:rFonts w:eastAsiaTheme="majorEastAsia"/>
          <w:b/>
          <w:bCs w:val="0"/>
          <w:lang w:eastAsia="en-US"/>
        </w:rPr>
        <w:t>1</w:t>
      </w:r>
      <w:r w:rsidRPr="00870A31">
        <w:rPr>
          <w:rFonts w:eastAsiaTheme="majorEastAsia"/>
          <w:b/>
          <w:bCs w:val="0"/>
          <w:lang w:eastAsia="en-US"/>
        </w:rPr>
        <w:t xml:space="preserve"> </w:t>
      </w:r>
      <w:r w:rsidR="00A17646" w:rsidRPr="00870A31">
        <w:rPr>
          <w:rFonts w:eastAsiaTheme="majorEastAsia"/>
          <w:b/>
          <w:bCs w:val="0"/>
          <w:lang w:eastAsia="en-US"/>
        </w:rPr>
        <w:t>А</w:t>
      </w:r>
      <w:r w:rsidR="002B3DFF" w:rsidRPr="00870A31">
        <w:rPr>
          <w:rFonts w:eastAsiaTheme="majorEastAsia"/>
          <w:b/>
          <w:bCs w:val="0"/>
          <w:lang w:eastAsia="en-US"/>
        </w:rPr>
        <w:t xml:space="preserve">кт </w:t>
      </w:r>
      <w:r w:rsidR="00A17646" w:rsidRPr="00870A31">
        <w:rPr>
          <w:rFonts w:eastAsiaTheme="majorEastAsia"/>
          <w:b/>
          <w:bCs w:val="0"/>
          <w:lang w:eastAsia="en-US"/>
        </w:rPr>
        <w:t>выезда в образовательную организацию, реализующую программы общего образования</w:t>
      </w:r>
    </w:p>
    <w:tbl>
      <w:tblPr>
        <w:tblStyle w:val="143"/>
        <w:tblW w:w="9923" w:type="dxa"/>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3544"/>
        <w:gridCol w:w="2977"/>
        <w:gridCol w:w="595"/>
        <w:gridCol w:w="1106"/>
        <w:gridCol w:w="1701"/>
      </w:tblGrid>
      <w:tr w:rsidR="00A85126" w:rsidRPr="004F4F33" w14:paraId="3BE1FEB0" w14:textId="77777777" w:rsidTr="000660FC">
        <w:trPr>
          <w:trHeight w:val="497"/>
        </w:trPr>
        <w:tc>
          <w:tcPr>
            <w:tcW w:w="3544" w:type="dxa"/>
          </w:tcPr>
          <w:p w14:paraId="736646E0" w14:textId="77777777" w:rsidR="00A85126" w:rsidRPr="004F4F33" w:rsidRDefault="00A85126" w:rsidP="00174BD4">
            <w:pPr>
              <w:autoSpaceDE/>
              <w:autoSpaceDN/>
              <w:adjustRightInd/>
              <w:spacing w:before="40" w:after="40" w:line="240" w:lineRule="auto"/>
              <w:ind w:firstLine="0"/>
              <w:jc w:val="left"/>
              <w:rPr>
                <w:rFonts w:eastAsia="Calibri"/>
                <w:b/>
                <w:szCs w:val="24"/>
                <w:lang w:eastAsia="en-US"/>
              </w:rPr>
            </w:pPr>
            <w:r w:rsidRPr="004F4F33">
              <w:rPr>
                <w:rFonts w:eastAsia="Calibri"/>
                <w:b/>
                <w:szCs w:val="24"/>
                <w:lang w:eastAsia="en-US"/>
              </w:rPr>
              <w:t>Наименование образовательной организации</w:t>
            </w:r>
          </w:p>
        </w:tc>
        <w:tc>
          <w:tcPr>
            <w:tcW w:w="6379" w:type="dxa"/>
            <w:gridSpan w:val="4"/>
          </w:tcPr>
          <w:p w14:paraId="35BA01C0" w14:textId="77777777" w:rsidR="00A85126" w:rsidRPr="004F4F33" w:rsidRDefault="00A85126" w:rsidP="00174BD4">
            <w:pPr>
              <w:autoSpaceDE/>
              <w:autoSpaceDN/>
              <w:adjustRightInd/>
              <w:spacing w:before="40" w:after="40" w:line="240" w:lineRule="auto"/>
              <w:ind w:firstLine="0"/>
              <w:jc w:val="left"/>
              <w:rPr>
                <w:rFonts w:eastAsia="Calibri"/>
                <w:b/>
                <w:szCs w:val="24"/>
                <w:lang w:eastAsia="en-US"/>
              </w:rPr>
            </w:pPr>
          </w:p>
        </w:tc>
      </w:tr>
      <w:tr w:rsidR="00A85126" w:rsidRPr="004F4F33" w14:paraId="2FBAE83A" w14:textId="77777777" w:rsidTr="000660FC">
        <w:trPr>
          <w:trHeight w:val="497"/>
        </w:trPr>
        <w:tc>
          <w:tcPr>
            <w:tcW w:w="3544" w:type="dxa"/>
          </w:tcPr>
          <w:p w14:paraId="67F47AE7" w14:textId="77777777" w:rsidR="00A85126" w:rsidRPr="004F4F33" w:rsidRDefault="00A85126" w:rsidP="00174BD4">
            <w:pPr>
              <w:autoSpaceDE/>
              <w:autoSpaceDN/>
              <w:adjustRightInd/>
              <w:spacing w:before="40" w:after="40" w:line="240" w:lineRule="auto"/>
              <w:ind w:firstLine="0"/>
              <w:jc w:val="left"/>
              <w:rPr>
                <w:rFonts w:eastAsia="Calibri"/>
                <w:b/>
                <w:szCs w:val="24"/>
                <w:lang w:eastAsia="en-US"/>
              </w:rPr>
            </w:pPr>
            <w:r w:rsidRPr="004F4F33">
              <w:rPr>
                <w:rFonts w:eastAsia="Calibri"/>
                <w:b/>
                <w:szCs w:val="24"/>
                <w:lang w:eastAsia="en-US"/>
              </w:rPr>
              <w:t>ИНН</w:t>
            </w:r>
          </w:p>
        </w:tc>
        <w:tc>
          <w:tcPr>
            <w:tcW w:w="6379" w:type="dxa"/>
            <w:gridSpan w:val="4"/>
          </w:tcPr>
          <w:p w14:paraId="291BEF5F" w14:textId="77777777" w:rsidR="00A85126" w:rsidRPr="004F4F33" w:rsidRDefault="00A85126" w:rsidP="00174BD4">
            <w:pPr>
              <w:autoSpaceDE/>
              <w:autoSpaceDN/>
              <w:adjustRightInd/>
              <w:spacing w:before="40" w:after="40" w:line="240" w:lineRule="auto"/>
              <w:ind w:firstLine="0"/>
              <w:jc w:val="left"/>
              <w:rPr>
                <w:rFonts w:eastAsia="Calibri"/>
                <w:b/>
                <w:szCs w:val="24"/>
                <w:lang w:eastAsia="en-US"/>
              </w:rPr>
            </w:pPr>
          </w:p>
        </w:tc>
      </w:tr>
      <w:tr w:rsidR="00A85126" w:rsidRPr="004F4F33" w14:paraId="26D76751" w14:textId="77777777" w:rsidTr="000660FC">
        <w:trPr>
          <w:trHeight w:val="497"/>
        </w:trPr>
        <w:tc>
          <w:tcPr>
            <w:tcW w:w="3544" w:type="dxa"/>
          </w:tcPr>
          <w:p w14:paraId="306BD54F" w14:textId="77777777" w:rsidR="00A85126" w:rsidRPr="004F4F33" w:rsidRDefault="00A85126" w:rsidP="00174BD4">
            <w:pPr>
              <w:autoSpaceDE/>
              <w:autoSpaceDN/>
              <w:adjustRightInd/>
              <w:spacing w:before="40" w:after="40" w:line="240" w:lineRule="auto"/>
              <w:ind w:firstLine="0"/>
              <w:jc w:val="left"/>
              <w:rPr>
                <w:rFonts w:eastAsia="Calibri"/>
                <w:b/>
                <w:szCs w:val="24"/>
                <w:lang w:eastAsia="en-US"/>
              </w:rPr>
            </w:pPr>
            <w:r w:rsidRPr="004F4F33">
              <w:rPr>
                <w:rFonts w:eastAsia="Calibri"/>
                <w:b/>
                <w:szCs w:val="24"/>
                <w:lang w:eastAsia="en-US"/>
              </w:rPr>
              <w:t>Официальный адрес образовательной организации</w:t>
            </w:r>
          </w:p>
        </w:tc>
        <w:tc>
          <w:tcPr>
            <w:tcW w:w="6379" w:type="dxa"/>
            <w:gridSpan w:val="4"/>
          </w:tcPr>
          <w:p w14:paraId="33E3022E" w14:textId="77777777" w:rsidR="00A85126" w:rsidRPr="004F4F33" w:rsidRDefault="00A85126" w:rsidP="00174BD4">
            <w:pPr>
              <w:autoSpaceDE/>
              <w:autoSpaceDN/>
              <w:adjustRightInd/>
              <w:spacing w:before="40" w:after="40" w:line="240" w:lineRule="auto"/>
              <w:ind w:firstLine="0"/>
              <w:jc w:val="left"/>
              <w:rPr>
                <w:rFonts w:eastAsia="Calibri"/>
                <w:b/>
                <w:szCs w:val="24"/>
                <w:lang w:eastAsia="en-US"/>
              </w:rPr>
            </w:pPr>
          </w:p>
        </w:tc>
      </w:tr>
      <w:tr w:rsidR="00A85126" w:rsidRPr="004F4F33" w14:paraId="7037AFB7" w14:textId="77777777" w:rsidTr="000660FC">
        <w:trPr>
          <w:trHeight w:val="497"/>
        </w:trPr>
        <w:tc>
          <w:tcPr>
            <w:tcW w:w="3544" w:type="dxa"/>
          </w:tcPr>
          <w:p w14:paraId="30A368A4" w14:textId="62BBCE1B" w:rsidR="00A85126" w:rsidRPr="004F4F33" w:rsidRDefault="00A85126" w:rsidP="00174BD4">
            <w:pPr>
              <w:autoSpaceDE/>
              <w:autoSpaceDN/>
              <w:adjustRightInd/>
              <w:spacing w:before="40" w:after="40" w:line="240" w:lineRule="auto"/>
              <w:ind w:firstLine="0"/>
              <w:jc w:val="left"/>
              <w:rPr>
                <w:rFonts w:eastAsia="Calibri"/>
                <w:b/>
                <w:szCs w:val="24"/>
                <w:lang w:eastAsia="en-US"/>
              </w:rPr>
            </w:pPr>
            <w:r w:rsidRPr="004F4F33">
              <w:rPr>
                <w:rFonts w:eastAsia="Calibri"/>
                <w:b/>
                <w:szCs w:val="24"/>
                <w:lang w:eastAsia="en-US"/>
              </w:rPr>
              <w:t>Фактические адреса местонахождения зданий образовательной организации</w:t>
            </w:r>
          </w:p>
        </w:tc>
        <w:tc>
          <w:tcPr>
            <w:tcW w:w="6379" w:type="dxa"/>
            <w:gridSpan w:val="4"/>
          </w:tcPr>
          <w:p w14:paraId="07F229BB" w14:textId="77777777" w:rsidR="00A85126" w:rsidRPr="004F4F33" w:rsidRDefault="00A85126" w:rsidP="00174BD4">
            <w:pPr>
              <w:autoSpaceDE/>
              <w:autoSpaceDN/>
              <w:adjustRightInd/>
              <w:spacing w:before="40" w:after="40" w:line="240" w:lineRule="auto"/>
              <w:ind w:firstLine="0"/>
              <w:jc w:val="left"/>
              <w:rPr>
                <w:rFonts w:eastAsia="Calibri"/>
                <w:b/>
                <w:szCs w:val="24"/>
                <w:lang w:eastAsia="en-US"/>
              </w:rPr>
            </w:pPr>
          </w:p>
        </w:tc>
      </w:tr>
      <w:tr w:rsidR="00A85126" w:rsidRPr="004F4F33" w14:paraId="716F9A5C" w14:textId="77777777" w:rsidTr="000660FC">
        <w:trPr>
          <w:trHeight w:val="335"/>
        </w:trPr>
        <w:tc>
          <w:tcPr>
            <w:tcW w:w="3544" w:type="dxa"/>
          </w:tcPr>
          <w:p w14:paraId="235CF5F2" w14:textId="77777777" w:rsidR="00A85126" w:rsidRPr="004F4F33" w:rsidRDefault="00A85126" w:rsidP="00174BD4">
            <w:pPr>
              <w:autoSpaceDE/>
              <w:autoSpaceDN/>
              <w:adjustRightInd/>
              <w:spacing w:before="40" w:after="40" w:line="240" w:lineRule="auto"/>
              <w:ind w:firstLine="0"/>
              <w:jc w:val="left"/>
              <w:rPr>
                <w:rFonts w:eastAsia="Calibri"/>
                <w:b/>
                <w:szCs w:val="24"/>
                <w:lang w:eastAsia="en-US"/>
              </w:rPr>
            </w:pPr>
            <w:r w:rsidRPr="004F4F33">
              <w:rPr>
                <w:rFonts w:eastAsia="Calibri"/>
                <w:b/>
                <w:szCs w:val="24"/>
                <w:lang w:eastAsia="en-US"/>
              </w:rPr>
              <w:t>ДАТА выезда</w:t>
            </w:r>
          </w:p>
        </w:tc>
        <w:tc>
          <w:tcPr>
            <w:tcW w:w="6379" w:type="dxa"/>
            <w:gridSpan w:val="4"/>
          </w:tcPr>
          <w:p w14:paraId="4053FF22" w14:textId="77777777" w:rsidR="00A85126" w:rsidRPr="004F4F33" w:rsidRDefault="00A85126" w:rsidP="00174BD4">
            <w:pPr>
              <w:autoSpaceDE/>
              <w:autoSpaceDN/>
              <w:adjustRightInd/>
              <w:spacing w:before="40" w:after="40" w:line="240" w:lineRule="auto"/>
              <w:ind w:firstLine="0"/>
              <w:jc w:val="left"/>
              <w:rPr>
                <w:rFonts w:eastAsia="Calibri"/>
                <w:b/>
                <w:szCs w:val="24"/>
                <w:lang w:eastAsia="en-US"/>
              </w:rPr>
            </w:pPr>
          </w:p>
        </w:tc>
      </w:tr>
      <w:tr w:rsidR="00A85126" w:rsidRPr="004F4F33" w14:paraId="2FB4490E" w14:textId="77777777" w:rsidTr="000660FC">
        <w:trPr>
          <w:trHeight w:val="497"/>
        </w:trPr>
        <w:tc>
          <w:tcPr>
            <w:tcW w:w="3544" w:type="dxa"/>
          </w:tcPr>
          <w:p w14:paraId="6181A18C" w14:textId="77777777" w:rsidR="00A85126" w:rsidRPr="004F4F33" w:rsidRDefault="00A85126" w:rsidP="00174BD4">
            <w:pPr>
              <w:autoSpaceDE/>
              <w:autoSpaceDN/>
              <w:adjustRightInd/>
              <w:spacing w:before="40" w:after="40" w:line="240" w:lineRule="auto"/>
              <w:ind w:firstLine="0"/>
              <w:jc w:val="left"/>
              <w:rPr>
                <w:rFonts w:eastAsia="Calibri"/>
                <w:b/>
                <w:szCs w:val="24"/>
                <w:lang w:eastAsia="en-US"/>
              </w:rPr>
            </w:pPr>
            <w:r w:rsidRPr="004F4F33">
              <w:rPr>
                <w:rFonts w:eastAsia="Calibri"/>
                <w:b/>
                <w:szCs w:val="24"/>
                <w:lang w:eastAsia="en-US"/>
              </w:rPr>
              <w:t>Время выезда</w:t>
            </w:r>
          </w:p>
        </w:tc>
        <w:tc>
          <w:tcPr>
            <w:tcW w:w="2977" w:type="dxa"/>
            <w:vAlign w:val="center"/>
          </w:tcPr>
          <w:p w14:paraId="451F67E1" w14:textId="205E3CF2" w:rsidR="00A85126" w:rsidRPr="004F4F33" w:rsidRDefault="00A85126" w:rsidP="00174BD4">
            <w:pPr>
              <w:autoSpaceDE/>
              <w:autoSpaceDN/>
              <w:adjustRightInd/>
              <w:spacing w:before="40" w:after="40" w:line="240" w:lineRule="auto"/>
              <w:ind w:firstLine="0"/>
              <w:jc w:val="center"/>
              <w:rPr>
                <w:rFonts w:eastAsia="Calibri"/>
                <w:b/>
                <w:szCs w:val="24"/>
                <w:lang w:eastAsia="en-US"/>
              </w:rPr>
            </w:pPr>
            <w:r w:rsidRPr="004F4F33">
              <w:rPr>
                <w:rFonts w:eastAsia="Calibri"/>
                <w:b/>
                <w:szCs w:val="24"/>
                <w:lang w:eastAsia="en-US"/>
              </w:rPr>
              <w:t xml:space="preserve">начало: </w:t>
            </w:r>
            <w:r w:rsidR="0015201B">
              <w:rPr>
                <w:rFonts w:eastAsia="Calibri"/>
                <w:b/>
                <w:szCs w:val="24"/>
                <w:lang w:eastAsia="en-US"/>
              </w:rPr>
              <w:t xml:space="preserve">, , , , </w:t>
            </w:r>
            <w:r w:rsidRPr="004F4F33">
              <w:rPr>
                <w:rFonts w:eastAsia="Calibri"/>
                <w:b/>
                <w:szCs w:val="24"/>
                <w:lang w:eastAsia="en-US"/>
              </w:rPr>
              <w:t xml:space="preserve"> ч</w:t>
            </w:r>
            <w:r w:rsidR="0015201B">
              <w:rPr>
                <w:rFonts w:eastAsia="Calibri"/>
                <w:b/>
                <w:szCs w:val="24"/>
                <w:lang w:eastAsia="en-US"/>
              </w:rPr>
              <w:t xml:space="preserve">, , , , , </w:t>
            </w:r>
            <w:r w:rsidRPr="004F4F33">
              <w:rPr>
                <w:rFonts w:eastAsia="Calibri"/>
                <w:b/>
                <w:szCs w:val="24"/>
                <w:lang w:eastAsia="en-US"/>
              </w:rPr>
              <w:t xml:space="preserve"> мин</w:t>
            </w:r>
          </w:p>
        </w:tc>
        <w:tc>
          <w:tcPr>
            <w:tcW w:w="3402" w:type="dxa"/>
            <w:gridSpan w:val="3"/>
            <w:vAlign w:val="center"/>
          </w:tcPr>
          <w:p w14:paraId="60E0EB6B" w14:textId="614C3079" w:rsidR="00A85126" w:rsidRPr="004F4F33" w:rsidRDefault="00A85126" w:rsidP="00174BD4">
            <w:pPr>
              <w:autoSpaceDE/>
              <w:autoSpaceDN/>
              <w:adjustRightInd/>
              <w:spacing w:before="40" w:after="40" w:line="240" w:lineRule="auto"/>
              <w:ind w:firstLine="0"/>
              <w:jc w:val="center"/>
              <w:rPr>
                <w:rFonts w:eastAsia="Calibri"/>
                <w:b/>
                <w:szCs w:val="24"/>
                <w:lang w:eastAsia="en-US"/>
              </w:rPr>
            </w:pPr>
            <w:r w:rsidRPr="004F4F33">
              <w:rPr>
                <w:rFonts w:eastAsia="Calibri"/>
                <w:b/>
                <w:szCs w:val="24"/>
                <w:lang w:eastAsia="en-US"/>
              </w:rPr>
              <w:t xml:space="preserve">окончание: </w:t>
            </w:r>
            <w:r w:rsidR="0015201B">
              <w:rPr>
                <w:rFonts w:eastAsia="Calibri"/>
                <w:b/>
                <w:szCs w:val="24"/>
                <w:lang w:eastAsia="en-US"/>
              </w:rPr>
              <w:t xml:space="preserve">, , , , , </w:t>
            </w:r>
            <w:r w:rsidRPr="004F4F33">
              <w:rPr>
                <w:rFonts w:eastAsia="Calibri"/>
                <w:b/>
                <w:szCs w:val="24"/>
                <w:lang w:eastAsia="en-US"/>
              </w:rPr>
              <w:t xml:space="preserve">ч </w:t>
            </w:r>
            <w:r w:rsidR="0015201B">
              <w:rPr>
                <w:rFonts w:eastAsia="Calibri"/>
                <w:b/>
                <w:szCs w:val="24"/>
                <w:lang w:eastAsia="en-US"/>
              </w:rPr>
              <w:t xml:space="preserve">, , , , </w:t>
            </w:r>
            <w:r w:rsidRPr="004F4F33">
              <w:rPr>
                <w:rFonts w:eastAsia="Calibri"/>
                <w:b/>
                <w:szCs w:val="24"/>
                <w:lang w:eastAsia="en-US"/>
              </w:rPr>
              <w:t xml:space="preserve"> мин</w:t>
            </w:r>
          </w:p>
        </w:tc>
      </w:tr>
      <w:tr w:rsidR="00A85126" w:rsidRPr="004F4F33" w14:paraId="0C416808" w14:textId="77777777" w:rsidTr="000660FC">
        <w:trPr>
          <w:trHeight w:val="323"/>
        </w:trPr>
        <w:tc>
          <w:tcPr>
            <w:tcW w:w="3544" w:type="dxa"/>
          </w:tcPr>
          <w:p w14:paraId="3263681E" w14:textId="77777777" w:rsidR="00A85126" w:rsidRPr="004F4F33" w:rsidRDefault="00A85126" w:rsidP="00174BD4">
            <w:pPr>
              <w:autoSpaceDE/>
              <w:autoSpaceDN/>
              <w:adjustRightInd/>
              <w:spacing w:before="40" w:after="40" w:line="240" w:lineRule="auto"/>
              <w:ind w:firstLine="0"/>
              <w:jc w:val="left"/>
              <w:rPr>
                <w:rFonts w:eastAsia="Calibri"/>
                <w:b/>
                <w:szCs w:val="24"/>
                <w:lang w:eastAsia="en-US"/>
              </w:rPr>
            </w:pPr>
            <w:r w:rsidRPr="004F4F33">
              <w:rPr>
                <w:rFonts w:eastAsia="Calibri"/>
                <w:b/>
                <w:szCs w:val="24"/>
                <w:lang w:eastAsia="en-US"/>
              </w:rPr>
              <w:t xml:space="preserve">ФИО эксперта </w:t>
            </w:r>
          </w:p>
        </w:tc>
        <w:tc>
          <w:tcPr>
            <w:tcW w:w="6379" w:type="dxa"/>
            <w:gridSpan w:val="4"/>
          </w:tcPr>
          <w:p w14:paraId="2A9E0C0F" w14:textId="77777777" w:rsidR="00A85126" w:rsidRPr="004F4F33" w:rsidRDefault="00A85126" w:rsidP="00174BD4">
            <w:pPr>
              <w:autoSpaceDE/>
              <w:autoSpaceDN/>
              <w:adjustRightInd/>
              <w:spacing w:before="40" w:after="40" w:line="240" w:lineRule="auto"/>
              <w:ind w:firstLine="0"/>
              <w:jc w:val="left"/>
              <w:rPr>
                <w:rFonts w:eastAsia="Calibri"/>
                <w:b/>
                <w:szCs w:val="24"/>
                <w:lang w:eastAsia="en-US"/>
              </w:rPr>
            </w:pPr>
          </w:p>
        </w:tc>
      </w:tr>
      <w:tr w:rsidR="00A85126" w:rsidRPr="004F4F33" w14:paraId="7E580F53" w14:textId="77777777" w:rsidTr="002C10F5">
        <w:trPr>
          <w:trHeight w:val="497"/>
        </w:trPr>
        <w:tc>
          <w:tcPr>
            <w:tcW w:w="9923" w:type="dxa"/>
            <w:gridSpan w:val="5"/>
            <w:shd w:val="clear" w:color="auto" w:fill="auto"/>
          </w:tcPr>
          <w:p w14:paraId="4440A072" w14:textId="77777777" w:rsidR="00A85126" w:rsidRPr="004F4F33" w:rsidRDefault="00A85126" w:rsidP="00174BD4">
            <w:pPr>
              <w:autoSpaceDE/>
              <w:autoSpaceDN/>
              <w:adjustRightInd/>
              <w:spacing w:before="40" w:after="40" w:line="240" w:lineRule="auto"/>
              <w:ind w:firstLine="0"/>
              <w:jc w:val="left"/>
              <w:rPr>
                <w:rFonts w:eastAsia="Calibri"/>
                <w:b/>
                <w:szCs w:val="24"/>
                <w:lang w:eastAsia="en-US"/>
              </w:rPr>
            </w:pPr>
            <w:r w:rsidRPr="004F4F33">
              <w:rPr>
                <w:rFonts w:eastAsia="Calibri"/>
                <w:b/>
                <w:szCs w:val="24"/>
                <w:lang w:eastAsia="en-US"/>
              </w:rPr>
              <w:t>ЧИСЛЕННОСТЬ ОБУЧАЮЩИХСЯ</w:t>
            </w:r>
            <w:r w:rsidRPr="004F4F33">
              <w:rPr>
                <w:rFonts w:eastAsia="Calibri"/>
                <w:b/>
                <w:szCs w:val="24"/>
                <w:vertAlign w:val="superscript"/>
                <w:lang w:eastAsia="en-US"/>
              </w:rPr>
              <w:footnoteReference w:id="2"/>
            </w:r>
            <w:r w:rsidRPr="004F4F33">
              <w:rPr>
                <w:rFonts w:eastAsia="Calibri"/>
                <w:b/>
                <w:szCs w:val="24"/>
                <w:lang w:eastAsia="en-US"/>
              </w:rPr>
              <w:t xml:space="preserve"> в образовательной организации </w:t>
            </w:r>
            <w:r w:rsidRPr="004F4F33">
              <w:rPr>
                <w:rFonts w:eastAsia="Calibri"/>
                <w:i/>
                <w:iCs/>
                <w:szCs w:val="24"/>
                <w:lang w:eastAsia="en-US"/>
              </w:rPr>
              <w:t>(в течение календарного года, предшествующего году проведения независимой оценки качества)</w:t>
            </w:r>
            <w:r w:rsidRPr="004F4F33">
              <w:rPr>
                <w:rFonts w:eastAsia="Calibri"/>
                <w:b/>
                <w:i/>
                <w:iCs/>
                <w:szCs w:val="24"/>
                <w:lang w:eastAsia="en-US"/>
              </w:rPr>
              <w:t>:</w:t>
            </w:r>
          </w:p>
        </w:tc>
      </w:tr>
      <w:tr w:rsidR="00A85126" w:rsidRPr="004F4F33" w14:paraId="3BB27FF2" w14:textId="77777777" w:rsidTr="000660FC">
        <w:trPr>
          <w:trHeight w:val="497"/>
        </w:trPr>
        <w:tc>
          <w:tcPr>
            <w:tcW w:w="6521" w:type="dxa"/>
            <w:gridSpan w:val="2"/>
            <w:shd w:val="clear" w:color="auto" w:fill="auto"/>
            <w:vAlign w:val="center"/>
          </w:tcPr>
          <w:p w14:paraId="1350E229" w14:textId="77777777" w:rsidR="00A85126" w:rsidRPr="004F4F33" w:rsidRDefault="00A85126" w:rsidP="00174BD4">
            <w:pPr>
              <w:autoSpaceDE/>
              <w:autoSpaceDN/>
              <w:adjustRightInd/>
              <w:spacing w:before="40" w:after="40" w:line="240" w:lineRule="auto"/>
              <w:ind w:left="174" w:firstLine="0"/>
              <w:jc w:val="left"/>
              <w:rPr>
                <w:rFonts w:eastAsia="Calibri"/>
                <w:b/>
                <w:szCs w:val="24"/>
                <w:lang w:eastAsia="en-US"/>
              </w:rPr>
            </w:pPr>
            <w:r w:rsidRPr="004F4F33">
              <w:rPr>
                <w:rFonts w:eastAsia="Calibri"/>
                <w:b/>
                <w:szCs w:val="24"/>
                <w:lang w:eastAsia="en-US"/>
              </w:rPr>
              <w:t xml:space="preserve">Общая численность обучающихся в организации </w:t>
            </w:r>
          </w:p>
        </w:tc>
        <w:tc>
          <w:tcPr>
            <w:tcW w:w="3402" w:type="dxa"/>
            <w:gridSpan w:val="3"/>
            <w:shd w:val="clear" w:color="auto" w:fill="auto"/>
          </w:tcPr>
          <w:p w14:paraId="2100EDE0" w14:textId="77777777" w:rsidR="00A85126" w:rsidRPr="004F4F33" w:rsidRDefault="00A85126" w:rsidP="00174BD4">
            <w:pPr>
              <w:autoSpaceDE/>
              <w:autoSpaceDN/>
              <w:adjustRightInd/>
              <w:spacing w:before="40" w:after="40" w:line="240" w:lineRule="auto"/>
              <w:ind w:firstLine="0"/>
              <w:jc w:val="left"/>
              <w:rPr>
                <w:rFonts w:eastAsia="Calibri"/>
                <w:b/>
                <w:szCs w:val="24"/>
                <w:lang w:eastAsia="en-US"/>
              </w:rPr>
            </w:pPr>
          </w:p>
        </w:tc>
      </w:tr>
      <w:tr w:rsidR="00A85126" w:rsidRPr="004F4F33" w14:paraId="494BED1E" w14:textId="77777777" w:rsidTr="000660FC">
        <w:trPr>
          <w:trHeight w:val="497"/>
        </w:trPr>
        <w:tc>
          <w:tcPr>
            <w:tcW w:w="6521" w:type="dxa"/>
            <w:gridSpan w:val="2"/>
            <w:shd w:val="clear" w:color="auto" w:fill="auto"/>
            <w:vAlign w:val="center"/>
          </w:tcPr>
          <w:p w14:paraId="49E32B06" w14:textId="77777777" w:rsidR="00A85126" w:rsidRPr="004F4F33" w:rsidRDefault="00A85126" w:rsidP="00174BD4">
            <w:pPr>
              <w:autoSpaceDE/>
              <w:autoSpaceDN/>
              <w:adjustRightInd/>
              <w:spacing w:before="40" w:after="40" w:line="240" w:lineRule="auto"/>
              <w:ind w:left="174" w:firstLine="0"/>
              <w:jc w:val="left"/>
              <w:rPr>
                <w:rFonts w:eastAsia="Calibri"/>
                <w:b/>
                <w:szCs w:val="24"/>
                <w:lang w:eastAsia="en-US"/>
              </w:rPr>
            </w:pPr>
            <w:r w:rsidRPr="004F4F33">
              <w:rPr>
                <w:rFonts w:eastAsia="SimSun"/>
                <w:b/>
                <w:szCs w:val="24"/>
                <w:lang w:eastAsia="en-US"/>
              </w:rPr>
              <w:t>Численность обучающихся в возрасте 14 лет и старше</w:t>
            </w:r>
          </w:p>
        </w:tc>
        <w:tc>
          <w:tcPr>
            <w:tcW w:w="3402" w:type="dxa"/>
            <w:gridSpan w:val="3"/>
            <w:shd w:val="clear" w:color="auto" w:fill="auto"/>
          </w:tcPr>
          <w:p w14:paraId="2AF6634B" w14:textId="77777777" w:rsidR="00A85126" w:rsidRPr="004F4F33" w:rsidRDefault="00A85126" w:rsidP="00174BD4">
            <w:pPr>
              <w:autoSpaceDE/>
              <w:autoSpaceDN/>
              <w:adjustRightInd/>
              <w:spacing w:before="40" w:after="40" w:line="240" w:lineRule="auto"/>
              <w:ind w:firstLine="0"/>
              <w:jc w:val="left"/>
              <w:rPr>
                <w:rFonts w:eastAsia="Calibri"/>
                <w:b/>
                <w:szCs w:val="24"/>
                <w:lang w:eastAsia="en-US"/>
              </w:rPr>
            </w:pPr>
          </w:p>
        </w:tc>
      </w:tr>
      <w:tr w:rsidR="00A85126" w:rsidRPr="004F4F33" w14:paraId="28A2D8D1" w14:textId="77777777" w:rsidTr="000660FC">
        <w:trPr>
          <w:trHeight w:val="497"/>
        </w:trPr>
        <w:tc>
          <w:tcPr>
            <w:tcW w:w="6521" w:type="dxa"/>
            <w:gridSpan w:val="2"/>
            <w:shd w:val="clear" w:color="auto" w:fill="auto"/>
            <w:vAlign w:val="center"/>
          </w:tcPr>
          <w:p w14:paraId="00D46C92" w14:textId="77777777" w:rsidR="00A85126" w:rsidRPr="004F4F33" w:rsidRDefault="00A85126" w:rsidP="00174BD4">
            <w:pPr>
              <w:autoSpaceDE/>
              <w:autoSpaceDN/>
              <w:adjustRightInd/>
              <w:spacing w:before="40" w:after="40" w:line="240" w:lineRule="auto"/>
              <w:ind w:left="174" w:firstLine="0"/>
              <w:jc w:val="left"/>
              <w:rPr>
                <w:rFonts w:eastAsia="Calibri"/>
                <w:b/>
                <w:szCs w:val="24"/>
                <w:lang w:eastAsia="en-US"/>
              </w:rPr>
            </w:pPr>
            <w:r w:rsidRPr="004F4F33">
              <w:rPr>
                <w:rFonts w:eastAsia="Calibri"/>
                <w:b/>
                <w:szCs w:val="24"/>
                <w:lang w:eastAsia="en-US"/>
              </w:rPr>
              <w:t>Численность обучающихся с ОВЗ</w:t>
            </w:r>
          </w:p>
        </w:tc>
        <w:tc>
          <w:tcPr>
            <w:tcW w:w="3402" w:type="dxa"/>
            <w:gridSpan w:val="3"/>
            <w:shd w:val="clear" w:color="auto" w:fill="auto"/>
          </w:tcPr>
          <w:p w14:paraId="7055DA41" w14:textId="77777777" w:rsidR="00A85126" w:rsidRPr="004F4F33" w:rsidRDefault="00A85126" w:rsidP="00174BD4">
            <w:pPr>
              <w:autoSpaceDE/>
              <w:autoSpaceDN/>
              <w:adjustRightInd/>
              <w:spacing w:before="40" w:after="40" w:line="240" w:lineRule="auto"/>
              <w:ind w:firstLine="0"/>
              <w:jc w:val="left"/>
              <w:rPr>
                <w:rFonts w:eastAsia="Calibri"/>
                <w:b/>
                <w:szCs w:val="24"/>
                <w:lang w:eastAsia="en-US"/>
              </w:rPr>
            </w:pPr>
          </w:p>
        </w:tc>
      </w:tr>
      <w:tr w:rsidR="00A85126" w:rsidRPr="004F4F33" w14:paraId="5F7D2845" w14:textId="77777777" w:rsidTr="002C10F5">
        <w:trPr>
          <w:trHeight w:val="497"/>
        </w:trPr>
        <w:tc>
          <w:tcPr>
            <w:tcW w:w="7116" w:type="dxa"/>
            <w:gridSpan w:val="3"/>
          </w:tcPr>
          <w:p w14:paraId="0A6489D8" w14:textId="77777777" w:rsidR="00A85126" w:rsidRPr="004F4F33" w:rsidRDefault="00A85126" w:rsidP="00174BD4">
            <w:pPr>
              <w:autoSpaceDE/>
              <w:autoSpaceDN/>
              <w:adjustRightInd/>
              <w:spacing w:before="40" w:after="40" w:line="240" w:lineRule="auto"/>
              <w:ind w:firstLine="0"/>
              <w:jc w:val="left"/>
              <w:rPr>
                <w:rFonts w:eastAsia="Calibri"/>
                <w:b/>
                <w:szCs w:val="24"/>
                <w:lang w:eastAsia="en-US"/>
              </w:rPr>
            </w:pPr>
            <w:r w:rsidRPr="004F4F33">
              <w:rPr>
                <w:rFonts w:eastAsia="Calibri"/>
                <w:b/>
                <w:szCs w:val="24"/>
                <w:lang w:eastAsia="en-US"/>
              </w:rPr>
              <w:t>Наличие в организации адаптированных образовательных программ</w:t>
            </w:r>
            <w:r w:rsidRPr="004F4F33">
              <w:rPr>
                <w:rFonts w:eastAsia="Calibri"/>
                <w:b/>
                <w:szCs w:val="24"/>
                <w:vertAlign w:val="superscript"/>
                <w:lang w:eastAsia="en-US"/>
              </w:rPr>
              <w:footnoteReference w:id="3"/>
            </w:r>
          </w:p>
        </w:tc>
        <w:tc>
          <w:tcPr>
            <w:tcW w:w="1106" w:type="dxa"/>
            <w:vAlign w:val="center"/>
          </w:tcPr>
          <w:p w14:paraId="4E08D49F" w14:textId="77777777" w:rsidR="00A85126" w:rsidRPr="004F4F33" w:rsidRDefault="00A85126" w:rsidP="00174BD4">
            <w:pPr>
              <w:autoSpaceDE/>
              <w:autoSpaceDN/>
              <w:adjustRightInd/>
              <w:spacing w:before="40" w:after="40" w:line="240" w:lineRule="auto"/>
              <w:ind w:firstLine="0"/>
              <w:jc w:val="center"/>
              <w:rPr>
                <w:rFonts w:eastAsia="Calibri"/>
                <w:b/>
                <w:szCs w:val="24"/>
                <w:lang w:eastAsia="en-US"/>
              </w:rPr>
            </w:pPr>
            <w:r w:rsidRPr="004F4F33">
              <w:rPr>
                <w:rFonts w:eastAsia="Calibri"/>
                <w:b/>
                <w:szCs w:val="24"/>
                <w:lang w:eastAsia="en-US"/>
              </w:rPr>
              <w:t>1. ДА</w:t>
            </w:r>
          </w:p>
        </w:tc>
        <w:tc>
          <w:tcPr>
            <w:tcW w:w="1701" w:type="dxa"/>
            <w:vAlign w:val="center"/>
          </w:tcPr>
          <w:p w14:paraId="43D1B798" w14:textId="77777777" w:rsidR="00A85126" w:rsidRPr="004F4F33" w:rsidRDefault="00A85126" w:rsidP="00174BD4">
            <w:pPr>
              <w:autoSpaceDE/>
              <w:autoSpaceDN/>
              <w:adjustRightInd/>
              <w:spacing w:before="40" w:after="40" w:line="240" w:lineRule="auto"/>
              <w:ind w:firstLine="0"/>
              <w:jc w:val="center"/>
              <w:rPr>
                <w:rFonts w:eastAsia="Calibri"/>
                <w:b/>
                <w:szCs w:val="24"/>
                <w:lang w:eastAsia="en-US"/>
              </w:rPr>
            </w:pPr>
            <w:r w:rsidRPr="004F4F33">
              <w:rPr>
                <w:rFonts w:eastAsia="Calibri"/>
                <w:b/>
                <w:szCs w:val="24"/>
                <w:lang w:eastAsia="en-US"/>
              </w:rPr>
              <w:t>2. НЕТ</w:t>
            </w:r>
          </w:p>
        </w:tc>
      </w:tr>
      <w:tr w:rsidR="00A85126" w:rsidRPr="004F4F33" w14:paraId="1DCD13D5" w14:textId="77777777" w:rsidTr="002C10F5">
        <w:trPr>
          <w:trHeight w:val="446"/>
        </w:trPr>
        <w:tc>
          <w:tcPr>
            <w:tcW w:w="9923" w:type="dxa"/>
            <w:gridSpan w:val="5"/>
            <w:shd w:val="clear" w:color="auto" w:fill="auto"/>
            <w:vAlign w:val="center"/>
          </w:tcPr>
          <w:p w14:paraId="5F7EC80A" w14:textId="77777777" w:rsidR="00A85126" w:rsidRPr="004F4F33" w:rsidRDefault="00A85126" w:rsidP="00174BD4">
            <w:pPr>
              <w:autoSpaceDE/>
              <w:autoSpaceDN/>
              <w:adjustRightInd/>
              <w:spacing w:before="40" w:after="40" w:line="240" w:lineRule="auto"/>
              <w:ind w:firstLine="0"/>
              <w:jc w:val="left"/>
              <w:rPr>
                <w:rFonts w:eastAsia="Calibri"/>
                <w:b/>
                <w:szCs w:val="24"/>
                <w:lang w:eastAsia="en-US"/>
              </w:rPr>
            </w:pPr>
            <w:r w:rsidRPr="004F4F33">
              <w:rPr>
                <w:rFonts w:eastAsia="Calibri"/>
                <w:b/>
                <w:szCs w:val="24"/>
                <w:lang w:eastAsia="en-US"/>
              </w:rPr>
              <w:t>ХАРАКТЕРИСТИКА ЗДАНИЯ ОРГАНИЗАЦИИ</w:t>
            </w:r>
          </w:p>
        </w:tc>
      </w:tr>
      <w:tr w:rsidR="00A85126" w:rsidRPr="004F4F33" w14:paraId="0BD84EE4" w14:textId="77777777" w:rsidTr="002C10F5">
        <w:trPr>
          <w:trHeight w:val="497"/>
        </w:trPr>
        <w:tc>
          <w:tcPr>
            <w:tcW w:w="7116" w:type="dxa"/>
            <w:gridSpan w:val="3"/>
          </w:tcPr>
          <w:p w14:paraId="5F7E90F1" w14:textId="77777777" w:rsidR="00A85126" w:rsidRPr="004F4F33" w:rsidRDefault="00A85126" w:rsidP="00174BD4">
            <w:pPr>
              <w:autoSpaceDE/>
              <w:autoSpaceDN/>
              <w:adjustRightInd/>
              <w:spacing w:before="40" w:after="40" w:line="240" w:lineRule="auto"/>
              <w:ind w:firstLine="0"/>
              <w:jc w:val="left"/>
              <w:rPr>
                <w:rFonts w:eastAsia="Calibri"/>
                <w:b/>
                <w:szCs w:val="24"/>
                <w:lang w:eastAsia="en-US"/>
              </w:rPr>
            </w:pPr>
            <w:r w:rsidRPr="004F4F33">
              <w:rPr>
                <w:rFonts w:eastAsia="Calibri"/>
                <w:b/>
                <w:szCs w:val="24"/>
                <w:lang w:eastAsia="en-US"/>
              </w:rPr>
              <w:t>Расположение образовательной организации в здании исторического, культурного и архитектурного наследия</w:t>
            </w:r>
          </w:p>
        </w:tc>
        <w:tc>
          <w:tcPr>
            <w:tcW w:w="1106" w:type="dxa"/>
            <w:vAlign w:val="center"/>
          </w:tcPr>
          <w:p w14:paraId="158B6118" w14:textId="77777777" w:rsidR="00A85126" w:rsidRPr="004F4F33" w:rsidRDefault="00A85126" w:rsidP="00174BD4">
            <w:pPr>
              <w:autoSpaceDE/>
              <w:autoSpaceDN/>
              <w:adjustRightInd/>
              <w:spacing w:before="40" w:after="40" w:line="240" w:lineRule="auto"/>
              <w:ind w:firstLine="0"/>
              <w:jc w:val="center"/>
              <w:rPr>
                <w:rFonts w:eastAsia="Calibri"/>
                <w:b/>
                <w:szCs w:val="24"/>
                <w:lang w:eastAsia="en-US"/>
              </w:rPr>
            </w:pPr>
            <w:r w:rsidRPr="004F4F33">
              <w:rPr>
                <w:rFonts w:eastAsia="Calibri"/>
                <w:b/>
                <w:szCs w:val="24"/>
                <w:lang w:eastAsia="en-US"/>
              </w:rPr>
              <w:t>1. ДА</w:t>
            </w:r>
          </w:p>
        </w:tc>
        <w:tc>
          <w:tcPr>
            <w:tcW w:w="1701" w:type="dxa"/>
            <w:vAlign w:val="center"/>
          </w:tcPr>
          <w:p w14:paraId="1F188CA5" w14:textId="77777777" w:rsidR="00A85126" w:rsidRPr="004F4F33" w:rsidRDefault="00A85126" w:rsidP="00174BD4">
            <w:pPr>
              <w:autoSpaceDE/>
              <w:autoSpaceDN/>
              <w:adjustRightInd/>
              <w:spacing w:before="40" w:after="40" w:line="240" w:lineRule="auto"/>
              <w:ind w:firstLine="0"/>
              <w:jc w:val="center"/>
              <w:rPr>
                <w:rFonts w:eastAsia="Calibri"/>
                <w:b/>
                <w:szCs w:val="24"/>
                <w:lang w:eastAsia="en-US"/>
              </w:rPr>
            </w:pPr>
            <w:r w:rsidRPr="004F4F33">
              <w:rPr>
                <w:rFonts w:eastAsia="Calibri"/>
                <w:b/>
                <w:szCs w:val="24"/>
                <w:lang w:eastAsia="en-US"/>
              </w:rPr>
              <w:t>2. НЕТ</w:t>
            </w:r>
          </w:p>
        </w:tc>
      </w:tr>
      <w:tr w:rsidR="00A85126" w:rsidRPr="004F4F33" w14:paraId="202FB5FE" w14:textId="77777777" w:rsidTr="002C10F5">
        <w:trPr>
          <w:trHeight w:val="497"/>
        </w:trPr>
        <w:tc>
          <w:tcPr>
            <w:tcW w:w="7116" w:type="dxa"/>
            <w:gridSpan w:val="3"/>
          </w:tcPr>
          <w:p w14:paraId="0457361B" w14:textId="77777777" w:rsidR="00A85126" w:rsidRPr="004F4F33" w:rsidRDefault="00A85126" w:rsidP="00174BD4">
            <w:pPr>
              <w:autoSpaceDE/>
              <w:autoSpaceDN/>
              <w:adjustRightInd/>
              <w:spacing w:before="180" w:after="120" w:line="240" w:lineRule="auto"/>
              <w:ind w:firstLine="0"/>
              <w:contextualSpacing/>
              <w:rPr>
                <w:rFonts w:eastAsia="SimSun"/>
                <w:b/>
                <w:szCs w:val="24"/>
                <w:lang w:eastAsia="en-US"/>
              </w:rPr>
            </w:pPr>
            <w:r w:rsidRPr="004F4F33">
              <w:rPr>
                <w:rFonts w:eastAsia="SimSun"/>
                <w:b/>
                <w:szCs w:val="24"/>
                <w:lang w:eastAsia="en-US"/>
              </w:rPr>
              <w:t>Наличие решения органов по охране и использованию памятников истории и культуры соответствующего уровня и органов социальной защиты населения о невозможности выполнения требований по обеспечению доступности для инвалидов в части</w:t>
            </w:r>
            <w:r w:rsidRPr="004F4F33">
              <w:rPr>
                <w:rFonts w:eastAsia="SimSun"/>
                <w:i/>
                <w:szCs w:val="24"/>
                <w:lang w:eastAsia="en-US"/>
              </w:rPr>
              <w:t>: оборудования входных групп пандусами (подъемными платформами); наличия адаптированных лифтов, поручней, расширенных дверных проемов; наличия специально оборудованных санитарно-гигиенических помещений в организации (ЗАПОЛНЯЕТСЯ ПРИ РАСПОЛОЖЕНИИ ОРГАНИЗАЦИИ В ЗДАНИИ ИСТОРИЧЕСКОГО, КУЛЬТУРНОГО И АРХИТЕКТУРНОГО НАСЛЕДИЯ)</w:t>
            </w:r>
          </w:p>
        </w:tc>
        <w:tc>
          <w:tcPr>
            <w:tcW w:w="1106" w:type="dxa"/>
            <w:vAlign w:val="center"/>
          </w:tcPr>
          <w:p w14:paraId="20C362E8" w14:textId="77777777" w:rsidR="00A85126" w:rsidRPr="004F4F33" w:rsidRDefault="00A85126" w:rsidP="00174BD4">
            <w:pPr>
              <w:autoSpaceDE/>
              <w:autoSpaceDN/>
              <w:adjustRightInd/>
              <w:spacing w:before="40" w:after="40" w:line="240" w:lineRule="auto"/>
              <w:ind w:firstLine="0"/>
              <w:jc w:val="center"/>
              <w:rPr>
                <w:rFonts w:eastAsia="Calibri"/>
                <w:b/>
                <w:szCs w:val="24"/>
                <w:lang w:eastAsia="en-US"/>
              </w:rPr>
            </w:pPr>
            <w:r w:rsidRPr="004F4F33">
              <w:rPr>
                <w:rFonts w:eastAsia="Calibri"/>
                <w:b/>
                <w:szCs w:val="24"/>
                <w:lang w:eastAsia="en-US"/>
              </w:rPr>
              <w:t>1. ДА</w:t>
            </w:r>
          </w:p>
        </w:tc>
        <w:tc>
          <w:tcPr>
            <w:tcW w:w="1701" w:type="dxa"/>
            <w:vAlign w:val="center"/>
          </w:tcPr>
          <w:p w14:paraId="02B6217F" w14:textId="77777777" w:rsidR="00A85126" w:rsidRPr="004F4F33" w:rsidRDefault="00A85126" w:rsidP="00174BD4">
            <w:pPr>
              <w:autoSpaceDE/>
              <w:autoSpaceDN/>
              <w:adjustRightInd/>
              <w:spacing w:before="40" w:after="40" w:line="240" w:lineRule="auto"/>
              <w:ind w:firstLine="0"/>
              <w:jc w:val="center"/>
              <w:rPr>
                <w:rFonts w:eastAsia="Calibri"/>
                <w:b/>
                <w:szCs w:val="24"/>
                <w:lang w:eastAsia="en-US"/>
              </w:rPr>
            </w:pPr>
            <w:r w:rsidRPr="004F4F33">
              <w:rPr>
                <w:rFonts w:eastAsia="Calibri"/>
                <w:b/>
                <w:szCs w:val="24"/>
                <w:lang w:eastAsia="en-US"/>
              </w:rPr>
              <w:t>2. НЕТ</w:t>
            </w:r>
          </w:p>
        </w:tc>
      </w:tr>
      <w:tr w:rsidR="00A85126" w:rsidRPr="004F4F33" w14:paraId="54C0FFDE" w14:textId="77777777" w:rsidTr="000660FC">
        <w:trPr>
          <w:trHeight w:val="414"/>
        </w:trPr>
        <w:tc>
          <w:tcPr>
            <w:tcW w:w="3544" w:type="dxa"/>
            <w:vAlign w:val="center"/>
          </w:tcPr>
          <w:p w14:paraId="6165953C" w14:textId="3502D350" w:rsidR="00A85126" w:rsidRPr="004F4F33" w:rsidRDefault="00A85126" w:rsidP="00174BD4">
            <w:pPr>
              <w:autoSpaceDE/>
              <w:autoSpaceDN/>
              <w:adjustRightInd/>
              <w:spacing w:before="40" w:after="40" w:line="240" w:lineRule="auto"/>
              <w:ind w:firstLine="0"/>
              <w:jc w:val="left"/>
              <w:rPr>
                <w:rFonts w:eastAsia="Calibri"/>
                <w:b/>
                <w:szCs w:val="24"/>
                <w:lang w:eastAsia="en-US"/>
              </w:rPr>
            </w:pPr>
            <w:r w:rsidRPr="004F4F33">
              <w:rPr>
                <w:rFonts w:eastAsia="Calibri"/>
                <w:b/>
                <w:szCs w:val="24"/>
                <w:lang w:eastAsia="en-US"/>
              </w:rPr>
              <w:t xml:space="preserve">Официальный сайт: </w:t>
            </w:r>
          </w:p>
        </w:tc>
        <w:tc>
          <w:tcPr>
            <w:tcW w:w="6379" w:type="dxa"/>
            <w:gridSpan w:val="4"/>
          </w:tcPr>
          <w:p w14:paraId="111B05FA" w14:textId="77777777" w:rsidR="00A85126" w:rsidRPr="004F4F33" w:rsidRDefault="00A85126" w:rsidP="00174BD4">
            <w:pPr>
              <w:autoSpaceDE/>
              <w:autoSpaceDN/>
              <w:adjustRightInd/>
              <w:spacing w:before="40" w:after="40" w:line="240" w:lineRule="auto"/>
              <w:ind w:firstLine="0"/>
              <w:jc w:val="left"/>
              <w:rPr>
                <w:rFonts w:eastAsia="Calibri"/>
                <w:b/>
                <w:szCs w:val="24"/>
                <w:lang w:eastAsia="en-US"/>
              </w:rPr>
            </w:pPr>
          </w:p>
        </w:tc>
      </w:tr>
    </w:tbl>
    <w:p w14:paraId="0B24BC65" w14:textId="77777777" w:rsidR="00A85126" w:rsidRPr="004F4F33" w:rsidRDefault="00A85126" w:rsidP="00174BD4">
      <w:pPr>
        <w:tabs>
          <w:tab w:val="left" w:pos="2529"/>
        </w:tabs>
        <w:autoSpaceDE/>
        <w:autoSpaceDN/>
        <w:adjustRightInd/>
        <w:spacing w:before="180" w:after="120" w:line="240" w:lineRule="auto"/>
        <w:ind w:firstLine="0"/>
        <w:contextualSpacing/>
        <w:jc w:val="left"/>
        <w:rPr>
          <w:rFonts w:eastAsia="SimSun"/>
          <w:bCs w:val="0"/>
          <w:i/>
          <w:szCs w:val="24"/>
          <w:lang w:eastAsia="en-US"/>
        </w:rPr>
      </w:pPr>
    </w:p>
    <w:p w14:paraId="1B5C32E1" w14:textId="77777777" w:rsidR="00A85126" w:rsidRPr="004F4F33" w:rsidRDefault="00A85126" w:rsidP="00174BD4">
      <w:pPr>
        <w:autoSpaceDE/>
        <w:autoSpaceDN/>
        <w:adjustRightInd/>
        <w:spacing w:after="200" w:line="240" w:lineRule="auto"/>
        <w:ind w:firstLine="0"/>
        <w:jc w:val="left"/>
        <w:rPr>
          <w:rFonts w:eastAsia="Calibri"/>
          <w:bCs w:val="0"/>
          <w:szCs w:val="24"/>
          <w:lang w:eastAsia="en-US"/>
        </w:rPr>
        <w:sectPr w:rsidR="00A85126" w:rsidRPr="004F4F33" w:rsidSect="002D66D8">
          <w:footerReference w:type="default" r:id="rId50"/>
          <w:footerReference w:type="first" r:id="rId51"/>
          <w:pgSz w:w="11906" w:h="16838"/>
          <w:pgMar w:top="1134" w:right="567" w:bottom="1134" w:left="1418" w:header="567" w:footer="725" w:gutter="0"/>
          <w:cols w:space="708"/>
          <w:docGrid w:linePitch="360"/>
        </w:sectPr>
      </w:pPr>
    </w:p>
    <w:p w14:paraId="3B18A074" w14:textId="77777777" w:rsidR="00A85126" w:rsidRPr="004F4F33" w:rsidRDefault="00A85126" w:rsidP="00174BD4">
      <w:pPr>
        <w:autoSpaceDE/>
        <w:autoSpaceDN/>
        <w:adjustRightInd/>
        <w:spacing w:before="180" w:after="120" w:line="240" w:lineRule="auto"/>
        <w:ind w:left="567" w:hanging="567"/>
        <w:contextualSpacing/>
        <w:rPr>
          <w:rFonts w:eastAsia="Calibri"/>
          <w:b/>
          <w:bCs w:val="0"/>
          <w:szCs w:val="24"/>
          <w:lang w:eastAsia="en-US"/>
        </w:rPr>
      </w:pPr>
      <w:r w:rsidRPr="004F4F33">
        <w:rPr>
          <w:rFonts w:eastAsia="Calibri"/>
          <w:b/>
          <w:bCs w:val="0"/>
          <w:szCs w:val="24"/>
          <w:lang w:eastAsia="en-US"/>
        </w:rPr>
        <w:lastRenderedPageBreak/>
        <w:t>1.1.1. Отметьте наличие и полноту информации о деятельности образовательной организации, размещенной на информационных СТЕНДАХ, расположенных в помещении организации</w:t>
      </w:r>
    </w:p>
    <w:p w14:paraId="3AD05D41" w14:textId="77777777" w:rsidR="00A85126" w:rsidRPr="004F4F33" w:rsidRDefault="00A85126" w:rsidP="00174BD4">
      <w:pPr>
        <w:autoSpaceDE/>
        <w:autoSpaceDN/>
        <w:adjustRightInd/>
        <w:spacing w:after="120" w:line="240" w:lineRule="auto"/>
        <w:ind w:left="1077" w:firstLine="0"/>
        <w:contextualSpacing/>
        <w:jc w:val="left"/>
        <w:rPr>
          <w:rFonts w:eastAsia="Calibri"/>
          <w:b/>
          <w:bCs w:val="0"/>
          <w:szCs w:val="24"/>
          <w:lang w:eastAsia="en-US"/>
        </w:rPr>
      </w:pP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9"/>
        <w:gridCol w:w="1690"/>
        <w:gridCol w:w="1690"/>
        <w:gridCol w:w="1690"/>
        <w:gridCol w:w="3322"/>
      </w:tblGrid>
      <w:tr w:rsidR="00A85126" w:rsidRPr="004F4F33" w14:paraId="2EAFB676" w14:textId="77777777" w:rsidTr="000660FC">
        <w:trPr>
          <w:trHeight w:val="300"/>
          <w:tblHeader/>
        </w:trPr>
        <w:tc>
          <w:tcPr>
            <w:tcW w:w="6209" w:type="dxa"/>
            <w:shd w:val="clear" w:color="auto" w:fill="auto"/>
            <w:noWrap/>
            <w:vAlign w:val="center"/>
            <w:hideMark/>
          </w:tcPr>
          <w:p w14:paraId="66965BA8" w14:textId="77777777" w:rsidR="00A85126" w:rsidRPr="004F4F33" w:rsidRDefault="00A85126" w:rsidP="00174BD4">
            <w:pPr>
              <w:autoSpaceDE/>
              <w:autoSpaceDN/>
              <w:adjustRightInd/>
              <w:spacing w:line="240" w:lineRule="auto"/>
              <w:ind w:firstLine="0"/>
              <w:jc w:val="center"/>
              <w:rPr>
                <w:b/>
                <w:bCs w:val="0"/>
                <w:color w:val="000000"/>
                <w:szCs w:val="24"/>
              </w:rPr>
            </w:pPr>
            <w:r w:rsidRPr="004F4F33">
              <w:rPr>
                <w:b/>
                <w:bCs w:val="0"/>
                <w:color w:val="000000"/>
                <w:szCs w:val="24"/>
              </w:rPr>
              <w:t>Перечень информации</w:t>
            </w:r>
          </w:p>
        </w:tc>
        <w:tc>
          <w:tcPr>
            <w:tcW w:w="1690" w:type="dxa"/>
            <w:shd w:val="clear" w:color="auto" w:fill="auto"/>
            <w:vAlign w:val="center"/>
          </w:tcPr>
          <w:p w14:paraId="31471C17" w14:textId="77777777" w:rsidR="00A85126" w:rsidRPr="004F4F33" w:rsidRDefault="00A85126" w:rsidP="00174BD4">
            <w:pPr>
              <w:autoSpaceDE/>
              <w:autoSpaceDN/>
              <w:adjustRightInd/>
              <w:spacing w:line="240" w:lineRule="auto"/>
              <w:ind w:firstLine="0"/>
              <w:jc w:val="center"/>
              <w:rPr>
                <w:b/>
                <w:bCs w:val="0"/>
                <w:color w:val="000000"/>
                <w:szCs w:val="24"/>
              </w:rPr>
            </w:pPr>
            <w:r w:rsidRPr="004F4F33">
              <w:rPr>
                <w:b/>
                <w:bCs w:val="0"/>
                <w:color w:val="000000"/>
                <w:szCs w:val="24"/>
              </w:rPr>
              <w:t>Информация представлена</w:t>
            </w:r>
          </w:p>
        </w:tc>
        <w:tc>
          <w:tcPr>
            <w:tcW w:w="1690" w:type="dxa"/>
            <w:shd w:val="clear" w:color="auto" w:fill="auto"/>
            <w:vAlign w:val="center"/>
          </w:tcPr>
          <w:p w14:paraId="100D72F4" w14:textId="77777777" w:rsidR="00A85126" w:rsidRPr="004F4F33" w:rsidRDefault="00A85126" w:rsidP="00174BD4">
            <w:pPr>
              <w:autoSpaceDE/>
              <w:autoSpaceDN/>
              <w:adjustRightInd/>
              <w:spacing w:line="240" w:lineRule="auto"/>
              <w:ind w:firstLine="0"/>
              <w:jc w:val="center"/>
              <w:rPr>
                <w:b/>
                <w:bCs w:val="0"/>
                <w:color w:val="000000"/>
                <w:szCs w:val="24"/>
              </w:rPr>
            </w:pPr>
            <w:r w:rsidRPr="004F4F33">
              <w:rPr>
                <w:b/>
                <w:bCs w:val="0"/>
                <w:color w:val="000000"/>
                <w:szCs w:val="24"/>
              </w:rPr>
              <w:t>Информация представлена ЧАСТИЧНО</w:t>
            </w:r>
          </w:p>
        </w:tc>
        <w:tc>
          <w:tcPr>
            <w:tcW w:w="1690" w:type="dxa"/>
            <w:shd w:val="clear" w:color="auto" w:fill="auto"/>
            <w:vAlign w:val="center"/>
          </w:tcPr>
          <w:p w14:paraId="6EFFB0E3" w14:textId="77777777" w:rsidR="00A85126" w:rsidRPr="004F4F33" w:rsidRDefault="00A85126" w:rsidP="00174BD4">
            <w:pPr>
              <w:autoSpaceDE/>
              <w:autoSpaceDN/>
              <w:adjustRightInd/>
              <w:spacing w:line="240" w:lineRule="auto"/>
              <w:ind w:firstLine="0"/>
              <w:jc w:val="center"/>
              <w:rPr>
                <w:b/>
                <w:bCs w:val="0"/>
                <w:color w:val="000000"/>
                <w:szCs w:val="24"/>
              </w:rPr>
            </w:pPr>
            <w:r w:rsidRPr="004F4F33">
              <w:rPr>
                <w:b/>
                <w:bCs w:val="0"/>
                <w:color w:val="000000"/>
                <w:szCs w:val="24"/>
              </w:rPr>
              <w:t>Информация НЕ представлена</w:t>
            </w:r>
          </w:p>
        </w:tc>
        <w:tc>
          <w:tcPr>
            <w:tcW w:w="3322" w:type="dxa"/>
            <w:shd w:val="clear" w:color="auto" w:fill="auto"/>
            <w:vAlign w:val="center"/>
          </w:tcPr>
          <w:p w14:paraId="6231E1C9" w14:textId="77777777" w:rsidR="00A85126" w:rsidRPr="004F4F33" w:rsidRDefault="00A85126" w:rsidP="00174BD4">
            <w:pPr>
              <w:autoSpaceDE/>
              <w:autoSpaceDN/>
              <w:adjustRightInd/>
              <w:spacing w:line="240" w:lineRule="auto"/>
              <w:ind w:firstLine="0"/>
              <w:jc w:val="center"/>
              <w:rPr>
                <w:b/>
                <w:bCs w:val="0"/>
                <w:color w:val="000000"/>
                <w:szCs w:val="24"/>
              </w:rPr>
            </w:pPr>
            <w:r w:rsidRPr="004F4F33">
              <w:rPr>
                <w:b/>
                <w:bCs w:val="0"/>
                <w:color w:val="000000"/>
                <w:szCs w:val="24"/>
              </w:rPr>
              <w:t>Описание градаций оценки</w:t>
            </w:r>
          </w:p>
        </w:tc>
      </w:tr>
      <w:tr w:rsidR="00A85126" w:rsidRPr="004F4F33" w14:paraId="246511BC" w14:textId="77777777" w:rsidTr="000660FC">
        <w:trPr>
          <w:trHeight w:val="512"/>
        </w:trPr>
        <w:tc>
          <w:tcPr>
            <w:tcW w:w="14601" w:type="dxa"/>
            <w:gridSpan w:val="5"/>
            <w:shd w:val="clear" w:color="auto" w:fill="auto"/>
            <w:noWrap/>
            <w:vAlign w:val="center"/>
          </w:tcPr>
          <w:p w14:paraId="25F78990" w14:textId="77777777" w:rsidR="00A85126" w:rsidRPr="004F4F33" w:rsidRDefault="00A85126" w:rsidP="00174BD4">
            <w:pPr>
              <w:autoSpaceDE/>
              <w:autoSpaceDN/>
              <w:adjustRightInd/>
              <w:spacing w:line="240" w:lineRule="auto"/>
              <w:ind w:firstLine="0"/>
              <w:jc w:val="left"/>
              <w:rPr>
                <w:rFonts w:eastAsia="Calibri"/>
                <w:b/>
                <w:szCs w:val="24"/>
                <w:lang w:eastAsia="en-US"/>
              </w:rPr>
            </w:pPr>
            <w:r w:rsidRPr="004F4F33">
              <w:rPr>
                <w:rFonts w:eastAsia="Calibri"/>
                <w:b/>
                <w:szCs w:val="24"/>
                <w:lang w:eastAsia="en-US"/>
              </w:rPr>
              <w:t>I. Основные сведения</w:t>
            </w:r>
          </w:p>
        </w:tc>
      </w:tr>
      <w:tr w:rsidR="00A85126" w:rsidRPr="004F4F33" w14:paraId="24CFC54F" w14:textId="77777777" w:rsidTr="000660FC">
        <w:trPr>
          <w:trHeight w:val="591"/>
        </w:trPr>
        <w:tc>
          <w:tcPr>
            <w:tcW w:w="6209" w:type="dxa"/>
            <w:shd w:val="clear" w:color="auto" w:fill="auto"/>
            <w:noWrap/>
            <w:vAlign w:val="center"/>
            <w:hideMark/>
          </w:tcPr>
          <w:p w14:paraId="54662A85" w14:textId="77777777" w:rsidR="00A85126" w:rsidRPr="004F4F33" w:rsidRDefault="00A85126" w:rsidP="00174BD4">
            <w:pPr>
              <w:tabs>
                <w:tab w:val="left" w:pos="142"/>
                <w:tab w:val="left" w:pos="492"/>
              </w:tabs>
              <w:autoSpaceDE/>
              <w:autoSpaceDN/>
              <w:adjustRightInd/>
              <w:spacing w:line="240" w:lineRule="auto"/>
              <w:ind w:firstLine="0"/>
              <w:jc w:val="left"/>
              <w:rPr>
                <w:bCs w:val="0"/>
                <w:color w:val="000000"/>
                <w:szCs w:val="24"/>
              </w:rPr>
            </w:pPr>
            <w:r w:rsidRPr="004F4F33">
              <w:rPr>
                <w:rFonts w:eastAsia="Calibri"/>
                <w:bCs w:val="0"/>
                <w:szCs w:val="24"/>
                <w:lang w:eastAsia="en-US"/>
              </w:rPr>
              <w:t>1. Информация о месте нахождения образовательной организации, ее представительств и филиалов (при наличии)</w:t>
            </w:r>
          </w:p>
        </w:tc>
        <w:tc>
          <w:tcPr>
            <w:tcW w:w="1690" w:type="dxa"/>
            <w:vAlign w:val="center"/>
          </w:tcPr>
          <w:p w14:paraId="6E7A0642" w14:textId="77777777" w:rsidR="00A85126" w:rsidRPr="004F4F33" w:rsidRDefault="00A85126"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shd w:val="clear" w:color="auto" w:fill="A6A6A6"/>
            <w:vAlign w:val="center"/>
          </w:tcPr>
          <w:p w14:paraId="5A4EF8ED" w14:textId="77777777" w:rsidR="00A85126" w:rsidRPr="004F4F33" w:rsidRDefault="00A85126" w:rsidP="00174BD4">
            <w:pPr>
              <w:autoSpaceDE/>
              <w:autoSpaceDN/>
              <w:adjustRightInd/>
              <w:spacing w:line="240" w:lineRule="auto"/>
              <w:ind w:firstLine="0"/>
              <w:jc w:val="center"/>
              <w:rPr>
                <w:bCs w:val="0"/>
                <w:color w:val="000000"/>
                <w:szCs w:val="24"/>
              </w:rPr>
            </w:pPr>
          </w:p>
        </w:tc>
        <w:tc>
          <w:tcPr>
            <w:tcW w:w="1690" w:type="dxa"/>
            <w:vAlign w:val="center"/>
          </w:tcPr>
          <w:p w14:paraId="22B08C1E" w14:textId="77777777" w:rsidR="00A85126" w:rsidRPr="004F4F33" w:rsidRDefault="00A85126"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3322" w:type="dxa"/>
            <w:vAlign w:val="center"/>
          </w:tcPr>
          <w:p w14:paraId="69FC2394" w14:textId="77777777" w:rsidR="00A85126" w:rsidRPr="004F4F33" w:rsidRDefault="00A85126" w:rsidP="00174BD4">
            <w:pPr>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1 – информация представлена</w:t>
            </w:r>
          </w:p>
          <w:p w14:paraId="08EDC5F4" w14:textId="77777777" w:rsidR="00A85126" w:rsidRPr="004F4F33" w:rsidRDefault="00A85126" w:rsidP="00174BD4">
            <w:pPr>
              <w:autoSpaceDE/>
              <w:autoSpaceDN/>
              <w:adjustRightInd/>
              <w:spacing w:line="240" w:lineRule="auto"/>
              <w:ind w:firstLine="0"/>
              <w:jc w:val="left"/>
              <w:rPr>
                <w:bCs w:val="0"/>
                <w:color w:val="000000"/>
                <w:szCs w:val="24"/>
              </w:rPr>
            </w:pPr>
            <w:r w:rsidRPr="004F4F33">
              <w:rPr>
                <w:rFonts w:eastAsia="Calibri"/>
                <w:bCs w:val="0"/>
                <w:szCs w:val="24"/>
                <w:lang w:eastAsia="en-US"/>
              </w:rPr>
              <w:t>0 – информация отсутствует</w:t>
            </w:r>
          </w:p>
        </w:tc>
      </w:tr>
      <w:tr w:rsidR="00A85126" w:rsidRPr="004F4F33" w14:paraId="00D56419" w14:textId="77777777" w:rsidTr="000660FC">
        <w:trPr>
          <w:trHeight w:val="699"/>
        </w:trPr>
        <w:tc>
          <w:tcPr>
            <w:tcW w:w="6209" w:type="dxa"/>
            <w:shd w:val="clear" w:color="auto" w:fill="auto"/>
            <w:noWrap/>
            <w:vAlign w:val="center"/>
          </w:tcPr>
          <w:p w14:paraId="51D12CDB" w14:textId="77777777" w:rsidR="00A85126" w:rsidRPr="004F4F33" w:rsidRDefault="00A85126" w:rsidP="00174BD4">
            <w:pPr>
              <w:tabs>
                <w:tab w:val="left" w:pos="142"/>
                <w:tab w:val="left" w:pos="492"/>
              </w:tabs>
              <w:autoSpaceDE/>
              <w:autoSpaceDN/>
              <w:adjustRightInd/>
              <w:spacing w:line="240" w:lineRule="auto"/>
              <w:ind w:firstLine="0"/>
              <w:jc w:val="left"/>
              <w:rPr>
                <w:bCs w:val="0"/>
                <w:color w:val="000000"/>
                <w:szCs w:val="24"/>
              </w:rPr>
            </w:pPr>
            <w:r w:rsidRPr="004F4F33">
              <w:rPr>
                <w:rFonts w:eastAsia="Calibri"/>
                <w:bCs w:val="0"/>
                <w:szCs w:val="24"/>
                <w:lang w:eastAsia="en-US"/>
              </w:rPr>
              <w:t>2. Информация о режиме, графике работы</w:t>
            </w:r>
          </w:p>
        </w:tc>
        <w:tc>
          <w:tcPr>
            <w:tcW w:w="1690" w:type="dxa"/>
            <w:vAlign w:val="center"/>
          </w:tcPr>
          <w:p w14:paraId="60B2C07F" w14:textId="77777777" w:rsidR="00A85126" w:rsidRPr="004F4F33" w:rsidRDefault="00A85126"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shd w:val="clear" w:color="auto" w:fill="A6A6A6"/>
            <w:vAlign w:val="center"/>
          </w:tcPr>
          <w:p w14:paraId="448FBA67" w14:textId="77777777" w:rsidR="00A85126" w:rsidRPr="004F4F33" w:rsidRDefault="00A85126" w:rsidP="00174BD4">
            <w:pPr>
              <w:autoSpaceDE/>
              <w:autoSpaceDN/>
              <w:adjustRightInd/>
              <w:spacing w:line="240" w:lineRule="auto"/>
              <w:ind w:firstLine="0"/>
              <w:jc w:val="center"/>
              <w:rPr>
                <w:bCs w:val="0"/>
                <w:color w:val="000000"/>
                <w:szCs w:val="24"/>
              </w:rPr>
            </w:pPr>
          </w:p>
        </w:tc>
        <w:tc>
          <w:tcPr>
            <w:tcW w:w="1690" w:type="dxa"/>
            <w:vAlign w:val="center"/>
          </w:tcPr>
          <w:p w14:paraId="58EEDB55" w14:textId="77777777" w:rsidR="00A85126" w:rsidRPr="004F4F33" w:rsidRDefault="00A85126"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3322" w:type="dxa"/>
            <w:vAlign w:val="center"/>
          </w:tcPr>
          <w:p w14:paraId="5E612484" w14:textId="77777777" w:rsidR="00A85126" w:rsidRPr="004F4F33" w:rsidRDefault="00A85126" w:rsidP="00174BD4">
            <w:pPr>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1 – информация представлена</w:t>
            </w:r>
          </w:p>
          <w:p w14:paraId="4FC2D796" w14:textId="77777777" w:rsidR="00A85126" w:rsidRPr="004F4F33" w:rsidRDefault="00A85126" w:rsidP="00174BD4">
            <w:pPr>
              <w:autoSpaceDE/>
              <w:autoSpaceDN/>
              <w:adjustRightInd/>
              <w:spacing w:line="240" w:lineRule="auto"/>
              <w:ind w:firstLine="0"/>
              <w:jc w:val="left"/>
              <w:rPr>
                <w:bCs w:val="0"/>
                <w:color w:val="000000"/>
                <w:szCs w:val="24"/>
              </w:rPr>
            </w:pPr>
            <w:r w:rsidRPr="004F4F33">
              <w:rPr>
                <w:rFonts w:eastAsia="Calibri"/>
                <w:bCs w:val="0"/>
                <w:szCs w:val="24"/>
                <w:lang w:eastAsia="en-US"/>
              </w:rPr>
              <w:t>0 – информация отсутствует</w:t>
            </w:r>
          </w:p>
        </w:tc>
      </w:tr>
      <w:tr w:rsidR="00A85126" w:rsidRPr="004F4F33" w14:paraId="6E4B2172" w14:textId="77777777" w:rsidTr="000660FC">
        <w:trPr>
          <w:trHeight w:val="699"/>
        </w:trPr>
        <w:tc>
          <w:tcPr>
            <w:tcW w:w="6209" w:type="dxa"/>
            <w:shd w:val="clear" w:color="auto" w:fill="auto"/>
            <w:noWrap/>
            <w:vAlign w:val="center"/>
            <w:hideMark/>
          </w:tcPr>
          <w:p w14:paraId="156DB4F4" w14:textId="77777777" w:rsidR="00A85126" w:rsidRPr="004F4F33" w:rsidRDefault="00A85126" w:rsidP="00174BD4">
            <w:pPr>
              <w:tabs>
                <w:tab w:val="left" w:pos="142"/>
                <w:tab w:val="left" w:pos="492"/>
              </w:tabs>
              <w:autoSpaceDE/>
              <w:autoSpaceDN/>
              <w:adjustRightInd/>
              <w:spacing w:line="240" w:lineRule="auto"/>
              <w:ind w:firstLine="0"/>
              <w:jc w:val="left"/>
              <w:rPr>
                <w:bCs w:val="0"/>
                <w:color w:val="000000"/>
                <w:szCs w:val="24"/>
              </w:rPr>
            </w:pPr>
            <w:r w:rsidRPr="004F4F33">
              <w:rPr>
                <w:rFonts w:eastAsia="Calibri"/>
                <w:bCs w:val="0"/>
                <w:szCs w:val="24"/>
                <w:lang w:eastAsia="en-US"/>
              </w:rPr>
              <w:t>3. Информация о контактных телефонах и об адресах электронной почты</w:t>
            </w:r>
          </w:p>
        </w:tc>
        <w:tc>
          <w:tcPr>
            <w:tcW w:w="1690" w:type="dxa"/>
            <w:vAlign w:val="center"/>
          </w:tcPr>
          <w:p w14:paraId="2CC3AC04" w14:textId="77777777" w:rsidR="00A85126" w:rsidRPr="004F4F33" w:rsidRDefault="00A85126"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vAlign w:val="center"/>
          </w:tcPr>
          <w:p w14:paraId="69AADD58" w14:textId="77777777" w:rsidR="00A85126" w:rsidRPr="004F4F33" w:rsidRDefault="00A85126" w:rsidP="00174BD4">
            <w:pPr>
              <w:autoSpaceDE/>
              <w:autoSpaceDN/>
              <w:adjustRightInd/>
              <w:spacing w:line="240" w:lineRule="auto"/>
              <w:ind w:firstLine="0"/>
              <w:jc w:val="center"/>
              <w:rPr>
                <w:bCs w:val="0"/>
                <w:color w:val="000000"/>
                <w:szCs w:val="24"/>
              </w:rPr>
            </w:pPr>
            <w:r w:rsidRPr="004F4F33">
              <w:rPr>
                <w:bCs w:val="0"/>
                <w:color w:val="000000"/>
                <w:szCs w:val="24"/>
              </w:rPr>
              <w:t>0,5</w:t>
            </w:r>
          </w:p>
        </w:tc>
        <w:tc>
          <w:tcPr>
            <w:tcW w:w="1690" w:type="dxa"/>
            <w:vAlign w:val="center"/>
          </w:tcPr>
          <w:p w14:paraId="5AFA70E4" w14:textId="77777777" w:rsidR="00A85126" w:rsidRPr="004F4F33" w:rsidRDefault="00A85126"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3322" w:type="dxa"/>
            <w:vAlign w:val="center"/>
          </w:tcPr>
          <w:p w14:paraId="54C9BCFC" w14:textId="77777777" w:rsidR="00A85126" w:rsidRPr="004F4F33" w:rsidRDefault="00A85126" w:rsidP="00174BD4">
            <w:pPr>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1 – информация представлена в полном объеме (указаны контактный(е) телефон(ы) и адрес(а) электронной почты)</w:t>
            </w:r>
          </w:p>
          <w:p w14:paraId="5A63E770" w14:textId="77777777" w:rsidR="00A85126" w:rsidRPr="004F4F33" w:rsidRDefault="00A85126" w:rsidP="00174BD4">
            <w:pPr>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0,5 – информация представлена частично (указаны контактный(е) телефон(ы) или адрес(а) электронной почты)</w:t>
            </w:r>
          </w:p>
          <w:p w14:paraId="45B29000" w14:textId="77777777" w:rsidR="00A85126" w:rsidRPr="004F4F33" w:rsidRDefault="00A85126" w:rsidP="00174BD4">
            <w:pPr>
              <w:autoSpaceDE/>
              <w:autoSpaceDN/>
              <w:adjustRightInd/>
              <w:spacing w:line="240" w:lineRule="auto"/>
              <w:ind w:firstLine="0"/>
              <w:jc w:val="left"/>
              <w:rPr>
                <w:bCs w:val="0"/>
                <w:color w:val="000000"/>
                <w:szCs w:val="24"/>
              </w:rPr>
            </w:pPr>
            <w:r w:rsidRPr="004F4F33">
              <w:rPr>
                <w:rFonts w:eastAsia="Calibri"/>
                <w:bCs w:val="0"/>
                <w:szCs w:val="24"/>
                <w:lang w:eastAsia="en-US"/>
              </w:rPr>
              <w:t>0 – информация отсутствует</w:t>
            </w:r>
          </w:p>
        </w:tc>
      </w:tr>
      <w:tr w:rsidR="00A85126" w:rsidRPr="004F4F33" w14:paraId="1856CE15" w14:textId="77777777" w:rsidTr="000660FC">
        <w:trPr>
          <w:trHeight w:val="512"/>
        </w:trPr>
        <w:tc>
          <w:tcPr>
            <w:tcW w:w="14601" w:type="dxa"/>
            <w:gridSpan w:val="5"/>
            <w:shd w:val="clear" w:color="auto" w:fill="auto"/>
            <w:noWrap/>
            <w:vAlign w:val="center"/>
          </w:tcPr>
          <w:p w14:paraId="534EFD43" w14:textId="77777777" w:rsidR="00A85126" w:rsidRPr="004F4F33" w:rsidRDefault="00A85126" w:rsidP="00174BD4">
            <w:pPr>
              <w:autoSpaceDE/>
              <w:autoSpaceDN/>
              <w:adjustRightInd/>
              <w:spacing w:line="240" w:lineRule="auto"/>
              <w:ind w:firstLine="0"/>
              <w:jc w:val="left"/>
              <w:rPr>
                <w:rFonts w:eastAsia="Calibri"/>
                <w:b/>
                <w:szCs w:val="24"/>
                <w:lang w:eastAsia="en-US"/>
              </w:rPr>
            </w:pPr>
            <w:r w:rsidRPr="004F4F33">
              <w:rPr>
                <w:rFonts w:eastAsia="Calibri"/>
                <w:b/>
                <w:szCs w:val="24"/>
                <w:lang w:eastAsia="en-US"/>
              </w:rPr>
              <w:t>II. Структура и органы управления образовательной организацией</w:t>
            </w:r>
          </w:p>
        </w:tc>
      </w:tr>
      <w:tr w:rsidR="00A85126" w:rsidRPr="004F4F33" w14:paraId="051963EF" w14:textId="77777777" w:rsidTr="000660FC">
        <w:trPr>
          <w:trHeight w:val="695"/>
        </w:trPr>
        <w:tc>
          <w:tcPr>
            <w:tcW w:w="6209" w:type="dxa"/>
            <w:shd w:val="clear" w:color="auto" w:fill="auto"/>
            <w:noWrap/>
            <w:vAlign w:val="center"/>
            <w:hideMark/>
          </w:tcPr>
          <w:p w14:paraId="552CADD4" w14:textId="77777777" w:rsidR="00A85126" w:rsidRPr="004F4F33" w:rsidRDefault="00A85126" w:rsidP="00174BD4">
            <w:pPr>
              <w:tabs>
                <w:tab w:val="left" w:pos="142"/>
                <w:tab w:val="left" w:pos="492"/>
              </w:tabs>
              <w:autoSpaceDE/>
              <w:autoSpaceDN/>
              <w:adjustRightInd/>
              <w:spacing w:line="240" w:lineRule="auto"/>
              <w:ind w:firstLine="0"/>
              <w:jc w:val="left"/>
              <w:rPr>
                <w:bCs w:val="0"/>
                <w:color w:val="000000"/>
                <w:szCs w:val="24"/>
              </w:rPr>
            </w:pPr>
            <w:r w:rsidRPr="004F4F33">
              <w:rPr>
                <w:rFonts w:eastAsia="Calibri"/>
                <w:bCs w:val="0"/>
                <w:szCs w:val="24"/>
                <w:lang w:eastAsia="en-US"/>
              </w:rPr>
              <w:t xml:space="preserve">4. 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w:t>
            </w:r>
            <w:r w:rsidRPr="004F4F33">
              <w:rPr>
                <w:rFonts w:eastAsia="Calibri"/>
                <w:bCs w:val="0"/>
                <w:szCs w:val="24"/>
                <w:lang w:eastAsia="en-US"/>
              </w:rPr>
              <w:lastRenderedPageBreak/>
              <w:t xml:space="preserve">наличии); адреса электронной почты структурных подразделений (при наличии) </w:t>
            </w:r>
          </w:p>
        </w:tc>
        <w:tc>
          <w:tcPr>
            <w:tcW w:w="1690" w:type="dxa"/>
            <w:vAlign w:val="center"/>
          </w:tcPr>
          <w:p w14:paraId="2E1592AE" w14:textId="77777777" w:rsidR="00A85126" w:rsidRPr="004F4F33" w:rsidRDefault="00A85126" w:rsidP="00174BD4">
            <w:pPr>
              <w:autoSpaceDE/>
              <w:autoSpaceDN/>
              <w:adjustRightInd/>
              <w:spacing w:line="240" w:lineRule="auto"/>
              <w:ind w:firstLine="0"/>
              <w:jc w:val="center"/>
              <w:rPr>
                <w:bCs w:val="0"/>
                <w:color w:val="000000"/>
                <w:szCs w:val="24"/>
              </w:rPr>
            </w:pPr>
            <w:r w:rsidRPr="004F4F33">
              <w:rPr>
                <w:bCs w:val="0"/>
                <w:color w:val="000000"/>
                <w:szCs w:val="24"/>
              </w:rPr>
              <w:lastRenderedPageBreak/>
              <w:t>1</w:t>
            </w:r>
          </w:p>
        </w:tc>
        <w:tc>
          <w:tcPr>
            <w:tcW w:w="1690" w:type="dxa"/>
            <w:vAlign w:val="center"/>
          </w:tcPr>
          <w:p w14:paraId="0CA8EFEF" w14:textId="77777777" w:rsidR="00A85126" w:rsidRPr="004F4F33" w:rsidRDefault="00A85126" w:rsidP="00174BD4">
            <w:pPr>
              <w:autoSpaceDE/>
              <w:autoSpaceDN/>
              <w:adjustRightInd/>
              <w:spacing w:line="240" w:lineRule="auto"/>
              <w:ind w:firstLine="0"/>
              <w:jc w:val="center"/>
              <w:rPr>
                <w:bCs w:val="0"/>
                <w:color w:val="000000"/>
                <w:szCs w:val="24"/>
              </w:rPr>
            </w:pPr>
            <w:r w:rsidRPr="004F4F33">
              <w:rPr>
                <w:bCs w:val="0"/>
                <w:color w:val="000000"/>
                <w:szCs w:val="24"/>
              </w:rPr>
              <w:t>0,5</w:t>
            </w:r>
          </w:p>
        </w:tc>
        <w:tc>
          <w:tcPr>
            <w:tcW w:w="1690" w:type="dxa"/>
            <w:vAlign w:val="center"/>
          </w:tcPr>
          <w:p w14:paraId="48096BAE" w14:textId="77777777" w:rsidR="00A85126" w:rsidRPr="004F4F33" w:rsidRDefault="00A85126"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3322" w:type="dxa"/>
            <w:vAlign w:val="center"/>
          </w:tcPr>
          <w:p w14:paraId="2C74D378" w14:textId="77777777" w:rsidR="00A85126" w:rsidRPr="004F4F33" w:rsidRDefault="00A85126" w:rsidP="00174BD4">
            <w:pPr>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1 – информация представлена в полном объеме</w:t>
            </w:r>
          </w:p>
          <w:p w14:paraId="18E17398" w14:textId="77777777" w:rsidR="00A85126" w:rsidRPr="004F4F33" w:rsidRDefault="00A85126" w:rsidP="00174BD4">
            <w:pPr>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 xml:space="preserve">0,5 - информация представлена частично (отсутствует информация хотя бы об одном структурном подразделении </w:t>
            </w:r>
            <w:r w:rsidRPr="004F4F33">
              <w:rPr>
                <w:rFonts w:eastAsia="Calibri"/>
                <w:bCs w:val="0"/>
                <w:szCs w:val="24"/>
                <w:lang w:eastAsia="en-US"/>
              </w:rPr>
              <w:lastRenderedPageBreak/>
              <w:t>или требуемая информация представлена не в полном объеме)</w:t>
            </w:r>
          </w:p>
          <w:p w14:paraId="1C1C4F42" w14:textId="77777777" w:rsidR="00A85126" w:rsidRPr="004F4F33" w:rsidRDefault="00A85126" w:rsidP="00174BD4">
            <w:pPr>
              <w:autoSpaceDE/>
              <w:autoSpaceDN/>
              <w:adjustRightInd/>
              <w:spacing w:line="240" w:lineRule="auto"/>
              <w:ind w:firstLine="0"/>
              <w:jc w:val="left"/>
              <w:rPr>
                <w:bCs w:val="0"/>
                <w:color w:val="000000"/>
                <w:szCs w:val="24"/>
              </w:rPr>
            </w:pPr>
            <w:r w:rsidRPr="004F4F33">
              <w:rPr>
                <w:rFonts w:eastAsia="Calibri"/>
                <w:bCs w:val="0"/>
                <w:szCs w:val="24"/>
                <w:lang w:eastAsia="en-US"/>
              </w:rPr>
              <w:t>0 – информация отсутствует</w:t>
            </w:r>
          </w:p>
        </w:tc>
      </w:tr>
      <w:tr w:rsidR="00A85126" w:rsidRPr="004F4F33" w14:paraId="48B848C7" w14:textId="77777777" w:rsidTr="000660FC">
        <w:trPr>
          <w:trHeight w:val="512"/>
        </w:trPr>
        <w:tc>
          <w:tcPr>
            <w:tcW w:w="14601" w:type="dxa"/>
            <w:gridSpan w:val="5"/>
            <w:shd w:val="clear" w:color="auto" w:fill="auto"/>
            <w:noWrap/>
            <w:vAlign w:val="center"/>
          </w:tcPr>
          <w:p w14:paraId="3A1B69D8" w14:textId="77777777" w:rsidR="00A85126" w:rsidRPr="004F4F33" w:rsidRDefault="00A85126" w:rsidP="00174BD4">
            <w:pPr>
              <w:autoSpaceDE/>
              <w:autoSpaceDN/>
              <w:adjustRightInd/>
              <w:spacing w:line="240" w:lineRule="auto"/>
              <w:ind w:firstLine="0"/>
              <w:jc w:val="left"/>
              <w:rPr>
                <w:rFonts w:eastAsia="Calibri"/>
                <w:b/>
                <w:szCs w:val="24"/>
                <w:lang w:eastAsia="en-US"/>
              </w:rPr>
            </w:pPr>
            <w:r w:rsidRPr="004F4F33">
              <w:rPr>
                <w:rFonts w:eastAsia="Calibri"/>
                <w:b/>
                <w:szCs w:val="24"/>
                <w:lang w:eastAsia="en-US"/>
              </w:rPr>
              <w:lastRenderedPageBreak/>
              <w:t>III. Документы (в виде копий)</w:t>
            </w:r>
          </w:p>
        </w:tc>
      </w:tr>
      <w:tr w:rsidR="00A85126" w:rsidRPr="004F4F33" w14:paraId="26C12681" w14:textId="77777777" w:rsidTr="000660FC">
        <w:trPr>
          <w:trHeight w:val="691"/>
        </w:trPr>
        <w:tc>
          <w:tcPr>
            <w:tcW w:w="6209" w:type="dxa"/>
            <w:shd w:val="clear" w:color="auto" w:fill="auto"/>
            <w:noWrap/>
            <w:vAlign w:val="center"/>
            <w:hideMark/>
          </w:tcPr>
          <w:p w14:paraId="60CCD4CE" w14:textId="77777777" w:rsidR="00A85126" w:rsidRPr="004F4F33" w:rsidRDefault="00A85126" w:rsidP="00174BD4">
            <w:pPr>
              <w:tabs>
                <w:tab w:val="left" w:pos="142"/>
                <w:tab w:val="left" w:pos="492"/>
              </w:tabs>
              <w:autoSpaceDE/>
              <w:autoSpaceDN/>
              <w:adjustRightInd/>
              <w:spacing w:line="240" w:lineRule="auto"/>
              <w:ind w:firstLine="0"/>
              <w:jc w:val="left"/>
              <w:rPr>
                <w:bCs w:val="0"/>
                <w:color w:val="000000"/>
                <w:szCs w:val="24"/>
              </w:rPr>
            </w:pPr>
            <w:r w:rsidRPr="004F4F33">
              <w:rPr>
                <w:rFonts w:eastAsia="Calibri"/>
                <w:bCs w:val="0"/>
                <w:szCs w:val="24"/>
                <w:lang w:eastAsia="en-US"/>
              </w:rPr>
              <w:t>5. Лицензии на осуществление образовательной деятельности (с приложениями)</w:t>
            </w:r>
          </w:p>
        </w:tc>
        <w:tc>
          <w:tcPr>
            <w:tcW w:w="1690" w:type="dxa"/>
            <w:vAlign w:val="center"/>
          </w:tcPr>
          <w:p w14:paraId="2D0CCCDC" w14:textId="77777777" w:rsidR="00A85126" w:rsidRPr="004F4F33" w:rsidRDefault="00A85126"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vAlign w:val="center"/>
          </w:tcPr>
          <w:p w14:paraId="5F1BEE95" w14:textId="77777777" w:rsidR="00A85126" w:rsidRPr="004F4F33" w:rsidRDefault="00A85126" w:rsidP="00174BD4">
            <w:pPr>
              <w:autoSpaceDE/>
              <w:autoSpaceDN/>
              <w:adjustRightInd/>
              <w:spacing w:line="240" w:lineRule="auto"/>
              <w:ind w:firstLine="0"/>
              <w:jc w:val="center"/>
              <w:rPr>
                <w:bCs w:val="0"/>
                <w:color w:val="000000"/>
                <w:szCs w:val="24"/>
              </w:rPr>
            </w:pPr>
            <w:r w:rsidRPr="004F4F33">
              <w:rPr>
                <w:bCs w:val="0"/>
                <w:color w:val="000000"/>
                <w:szCs w:val="24"/>
              </w:rPr>
              <w:t>0,5</w:t>
            </w:r>
          </w:p>
        </w:tc>
        <w:tc>
          <w:tcPr>
            <w:tcW w:w="1690" w:type="dxa"/>
            <w:vAlign w:val="center"/>
          </w:tcPr>
          <w:p w14:paraId="4D9CC217" w14:textId="77777777" w:rsidR="00A85126" w:rsidRPr="004F4F33" w:rsidRDefault="00A85126"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3322" w:type="dxa"/>
            <w:vAlign w:val="center"/>
          </w:tcPr>
          <w:p w14:paraId="11CEBEC8" w14:textId="77777777" w:rsidR="00A85126" w:rsidRPr="004F4F33" w:rsidRDefault="00A85126" w:rsidP="00174BD4">
            <w:pPr>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1 – информация представлена в полном объеме (с приложениями к лицензии)</w:t>
            </w:r>
          </w:p>
          <w:p w14:paraId="4379AAA4" w14:textId="77777777" w:rsidR="00A85126" w:rsidRPr="004F4F33" w:rsidRDefault="00A85126" w:rsidP="00174BD4">
            <w:pPr>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0,5 – представлена лицензия на осуществление образовательной деятельности (без приложений)</w:t>
            </w:r>
          </w:p>
          <w:p w14:paraId="2D9420F5" w14:textId="77777777" w:rsidR="00A85126" w:rsidRPr="004F4F33" w:rsidRDefault="00A85126" w:rsidP="00174BD4">
            <w:pPr>
              <w:autoSpaceDE/>
              <w:autoSpaceDN/>
              <w:adjustRightInd/>
              <w:spacing w:line="240" w:lineRule="auto"/>
              <w:ind w:firstLine="0"/>
              <w:jc w:val="left"/>
              <w:rPr>
                <w:bCs w:val="0"/>
                <w:color w:val="000000"/>
                <w:szCs w:val="24"/>
              </w:rPr>
            </w:pPr>
            <w:r w:rsidRPr="004F4F33">
              <w:rPr>
                <w:rFonts w:eastAsia="Calibri"/>
                <w:bCs w:val="0"/>
                <w:szCs w:val="24"/>
                <w:lang w:eastAsia="en-US"/>
              </w:rPr>
              <w:t>0 – информация отсутствует</w:t>
            </w:r>
          </w:p>
        </w:tc>
      </w:tr>
      <w:tr w:rsidR="00A85126" w:rsidRPr="004F4F33" w14:paraId="4FC4DC2B" w14:textId="77777777" w:rsidTr="000660FC">
        <w:trPr>
          <w:trHeight w:val="300"/>
        </w:trPr>
        <w:tc>
          <w:tcPr>
            <w:tcW w:w="6209" w:type="dxa"/>
            <w:shd w:val="clear" w:color="auto" w:fill="auto"/>
            <w:noWrap/>
            <w:vAlign w:val="center"/>
            <w:hideMark/>
          </w:tcPr>
          <w:p w14:paraId="5AEEF1FC" w14:textId="77777777" w:rsidR="00A85126" w:rsidRPr="004F4F33" w:rsidRDefault="00A85126" w:rsidP="00174BD4">
            <w:pPr>
              <w:tabs>
                <w:tab w:val="left" w:pos="142"/>
                <w:tab w:val="left" w:pos="492"/>
              </w:tabs>
              <w:autoSpaceDE/>
              <w:autoSpaceDN/>
              <w:adjustRightInd/>
              <w:spacing w:line="240" w:lineRule="auto"/>
              <w:ind w:firstLine="0"/>
              <w:jc w:val="left"/>
              <w:rPr>
                <w:bCs w:val="0"/>
                <w:color w:val="000000"/>
                <w:szCs w:val="24"/>
              </w:rPr>
            </w:pPr>
            <w:r w:rsidRPr="004F4F33">
              <w:rPr>
                <w:rFonts w:eastAsia="Calibri"/>
                <w:bCs w:val="0"/>
                <w:szCs w:val="24"/>
                <w:lang w:eastAsia="en-US"/>
              </w:rPr>
              <w:t>6. Свидетельства о государственной аккредитации (с приложениями)</w:t>
            </w:r>
          </w:p>
        </w:tc>
        <w:tc>
          <w:tcPr>
            <w:tcW w:w="1690" w:type="dxa"/>
            <w:vAlign w:val="center"/>
          </w:tcPr>
          <w:p w14:paraId="1BC6498F" w14:textId="77777777" w:rsidR="00A85126" w:rsidRPr="004F4F33" w:rsidRDefault="00A85126" w:rsidP="00174BD4">
            <w:pPr>
              <w:autoSpaceDE/>
              <w:autoSpaceDN/>
              <w:adjustRightInd/>
              <w:spacing w:line="240" w:lineRule="auto"/>
              <w:ind w:left="317" w:hanging="317"/>
              <w:jc w:val="center"/>
              <w:rPr>
                <w:bCs w:val="0"/>
                <w:color w:val="000000"/>
                <w:szCs w:val="24"/>
              </w:rPr>
            </w:pPr>
            <w:r w:rsidRPr="004F4F33">
              <w:rPr>
                <w:bCs w:val="0"/>
                <w:color w:val="000000"/>
                <w:szCs w:val="24"/>
              </w:rPr>
              <w:t>1</w:t>
            </w:r>
          </w:p>
        </w:tc>
        <w:tc>
          <w:tcPr>
            <w:tcW w:w="1690" w:type="dxa"/>
            <w:vAlign w:val="center"/>
          </w:tcPr>
          <w:p w14:paraId="2100B3D7" w14:textId="77777777" w:rsidR="00A85126" w:rsidRPr="004F4F33" w:rsidRDefault="00A85126" w:rsidP="00174BD4">
            <w:pPr>
              <w:autoSpaceDE/>
              <w:autoSpaceDN/>
              <w:adjustRightInd/>
              <w:spacing w:line="240" w:lineRule="auto"/>
              <w:ind w:left="317" w:hanging="317"/>
              <w:jc w:val="center"/>
              <w:rPr>
                <w:bCs w:val="0"/>
                <w:color w:val="000000"/>
                <w:szCs w:val="24"/>
              </w:rPr>
            </w:pPr>
            <w:r w:rsidRPr="004F4F33">
              <w:rPr>
                <w:bCs w:val="0"/>
                <w:color w:val="000000"/>
                <w:szCs w:val="24"/>
              </w:rPr>
              <w:t>0,5</w:t>
            </w:r>
          </w:p>
        </w:tc>
        <w:tc>
          <w:tcPr>
            <w:tcW w:w="1690" w:type="dxa"/>
            <w:vAlign w:val="center"/>
          </w:tcPr>
          <w:p w14:paraId="32FFFE1F" w14:textId="77777777" w:rsidR="00A85126" w:rsidRPr="004F4F33" w:rsidRDefault="00A85126" w:rsidP="00174BD4">
            <w:pPr>
              <w:autoSpaceDE/>
              <w:autoSpaceDN/>
              <w:adjustRightInd/>
              <w:spacing w:line="240" w:lineRule="auto"/>
              <w:ind w:left="317" w:hanging="317"/>
              <w:jc w:val="center"/>
              <w:rPr>
                <w:bCs w:val="0"/>
                <w:color w:val="000000"/>
                <w:szCs w:val="24"/>
              </w:rPr>
            </w:pPr>
            <w:r w:rsidRPr="004F4F33">
              <w:rPr>
                <w:bCs w:val="0"/>
                <w:color w:val="000000"/>
                <w:szCs w:val="24"/>
              </w:rPr>
              <w:t>0</w:t>
            </w:r>
          </w:p>
        </w:tc>
        <w:tc>
          <w:tcPr>
            <w:tcW w:w="3322" w:type="dxa"/>
            <w:vAlign w:val="center"/>
          </w:tcPr>
          <w:p w14:paraId="21C4BBE3" w14:textId="77777777" w:rsidR="00A85126" w:rsidRPr="004F4F33" w:rsidRDefault="00A85126" w:rsidP="00174BD4">
            <w:pPr>
              <w:autoSpaceDE/>
              <w:autoSpaceDN/>
              <w:adjustRightInd/>
              <w:spacing w:line="240" w:lineRule="auto"/>
              <w:ind w:left="317" w:hanging="317"/>
              <w:jc w:val="left"/>
              <w:rPr>
                <w:rFonts w:eastAsia="Calibri"/>
                <w:bCs w:val="0"/>
                <w:szCs w:val="24"/>
                <w:lang w:eastAsia="en-US"/>
              </w:rPr>
            </w:pPr>
            <w:r w:rsidRPr="004F4F33">
              <w:rPr>
                <w:rFonts w:eastAsia="Calibri"/>
                <w:bCs w:val="0"/>
                <w:szCs w:val="24"/>
                <w:lang w:eastAsia="en-US"/>
              </w:rPr>
              <w:t>1 – информация представлена в полном объеме (с приложениями к свидетельству)</w:t>
            </w:r>
          </w:p>
          <w:p w14:paraId="1368B807" w14:textId="77777777" w:rsidR="00A85126" w:rsidRPr="004F4F33" w:rsidRDefault="00A85126" w:rsidP="00174BD4">
            <w:pPr>
              <w:autoSpaceDE/>
              <w:autoSpaceDN/>
              <w:adjustRightInd/>
              <w:spacing w:line="240" w:lineRule="auto"/>
              <w:ind w:left="317" w:hanging="317"/>
              <w:jc w:val="left"/>
              <w:rPr>
                <w:rFonts w:eastAsia="Calibri"/>
                <w:bCs w:val="0"/>
                <w:szCs w:val="24"/>
                <w:lang w:eastAsia="en-US"/>
              </w:rPr>
            </w:pPr>
            <w:r w:rsidRPr="004F4F33">
              <w:rPr>
                <w:rFonts w:eastAsia="Calibri"/>
                <w:bCs w:val="0"/>
                <w:szCs w:val="24"/>
                <w:lang w:eastAsia="en-US"/>
              </w:rPr>
              <w:t>0,5 – представлено свидетельство о государственной аккредитации (без приложений)</w:t>
            </w:r>
          </w:p>
          <w:p w14:paraId="33689FBD" w14:textId="77777777" w:rsidR="00A85126" w:rsidRPr="004F4F33" w:rsidRDefault="00A85126" w:rsidP="00174BD4">
            <w:pPr>
              <w:autoSpaceDE/>
              <w:autoSpaceDN/>
              <w:adjustRightInd/>
              <w:spacing w:line="240" w:lineRule="auto"/>
              <w:ind w:left="317" w:hanging="317"/>
              <w:jc w:val="left"/>
              <w:rPr>
                <w:rFonts w:eastAsia="Calibri"/>
                <w:bCs w:val="0"/>
                <w:szCs w:val="24"/>
                <w:lang w:eastAsia="en-US"/>
              </w:rPr>
            </w:pPr>
            <w:r w:rsidRPr="004F4F33">
              <w:rPr>
                <w:rFonts w:eastAsia="Calibri"/>
                <w:bCs w:val="0"/>
                <w:szCs w:val="24"/>
                <w:lang w:eastAsia="en-US"/>
              </w:rPr>
              <w:t>0 – информация отсутствует</w:t>
            </w:r>
          </w:p>
        </w:tc>
      </w:tr>
      <w:tr w:rsidR="00A85126" w:rsidRPr="004F4F33" w14:paraId="78D9CC15" w14:textId="77777777" w:rsidTr="000660FC">
        <w:trPr>
          <w:trHeight w:val="300"/>
        </w:trPr>
        <w:tc>
          <w:tcPr>
            <w:tcW w:w="6209" w:type="dxa"/>
            <w:shd w:val="clear" w:color="auto" w:fill="auto"/>
            <w:noWrap/>
            <w:vAlign w:val="center"/>
            <w:hideMark/>
          </w:tcPr>
          <w:p w14:paraId="4E3F348A" w14:textId="77777777" w:rsidR="00A85126" w:rsidRPr="004F4F33" w:rsidRDefault="00A85126" w:rsidP="00174BD4">
            <w:pPr>
              <w:tabs>
                <w:tab w:val="left" w:pos="142"/>
                <w:tab w:val="left" w:pos="492"/>
              </w:tabs>
              <w:autoSpaceDE/>
              <w:autoSpaceDN/>
              <w:adjustRightInd/>
              <w:spacing w:line="240" w:lineRule="auto"/>
              <w:ind w:firstLine="0"/>
              <w:jc w:val="left"/>
              <w:rPr>
                <w:bCs w:val="0"/>
                <w:color w:val="000000"/>
                <w:szCs w:val="24"/>
              </w:rPr>
            </w:pPr>
            <w:r w:rsidRPr="004F4F33">
              <w:rPr>
                <w:rFonts w:eastAsia="Calibri"/>
                <w:bCs w:val="0"/>
                <w:szCs w:val="24"/>
                <w:lang w:eastAsia="en-US"/>
              </w:rPr>
              <w:t xml:space="preserve">7. Локальные нормативные акты, предусмотренные частью 2 статьи 30 Федерального закона № 273-ФЗ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w:t>
            </w:r>
            <w:r w:rsidRPr="004F4F33">
              <w:rPr>
                <w:rFonts w:eastAsia="Calibri"/>
                <w:bCs w:val="0"/>
                <w:szCs w:val="24"/>
                <w:lang w:eastAsia="en-US"/>
              </w:rPr>
              <w:lastRenderedPageBreak/>
              <w:t>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tc>
        <w:tc>
          <w:tcPr>
            <w:tcW w:w="1690" w:type="dxa"/>
            <w:vAlign w:val="center"/>
          </w:tcPr>
          <w:p w14:paraId="69CF6095" w14:textId="77777777" w:rsidR="00A85126" w:rsidRPr="004F4F33" w:rsidRDefault="00A85126" w:rsidP="00174BD4">
            <w:pPr>
              <w:autoSpaceDE/>
              <w:autoSpaceDN/>
              <w:adjustRightInd/>
              <w:spacing w:line="240" w:lineRule="auto"/>
              <w:ind w:firstLine="0"/>
              <w:jc w:val="center"/>
              <w:rPr>
                <w:bCs w:val="0"/>
                <w:color w:val="000000"/>
                <w:szCs w:val="24"/>
              </w:rPr>
            </w:pPr>
            <w:r w:rsidRPr="004F4F33">
              <w:rPr>
                <w:bCs w:val="0"/>
                <w:color w:val="000000"/>
                <w:szCs w:val="24"/>
              </w:rPr>
              <w:lastRenderedPageBreak/>
              <w:t>1</w:t>
            </w:r>
          </w:p>
        </w:tc>
        <w:tc>
          <w:tcPr>
            <w:tcW w:w="1690" w:type="dxa"/>
            <w:vAlign w:val="center"/>
          </w:tcPr>
          <w:p w14:paraId="53B914C9" w14:textId="77777777" w:rsidR="00A85126" w:rsidRPr="004F4F33" w:rsidRDefault="00A85126" w:rsidP="00174BD4">
            <w:pPr>
              <w:autoSpaceDE/>
              <w:autoSpaceDN/>
              <w:adjustRightInd/>
              <w:spacing w:line="240" w:lineRule="auto"/>
              <w:ind w:firstLine="0"/>
              <w:jc w:val="center"/>
              <w:rPr>
                <w:bCs w:val="0"/>
                <w:color w:val="000000"/>
                <w:szCs w:val="24"/>
              </w:rPr>
            </w:pPr>
            <w:r w:rsidRPr="004F4F33">
              <w:rPr>
                <w:bCs w:val="0"/>
                <w:color w:val="000000"/>
                <w:szCs w:val="24"/>
              </w:rPr>
              <w:t>0,5</w:t>
            </w:r>
          </w:p>
        </w:tc>
        <w:tc>
          <w:tcPr>
            <w:tcW w:w="1690" w:type="dxa"/>
            <w:vAlign w:val="center"/>
          </w:tcPr>
          <w:p w14:paraId="7E5F48FE" w14:textId="77777777" w:rsidR="00A85126" w:rsidRPr="004F4F33" w:rsidRDefault="00A85126"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3322" w:type="dxa"/>
            <w:vAlign w:val="center"/>
          </w:tcPr>
          <w:p w14:paraId="288040A5" w14:textId="77777777" w:rsidR="00A85126" w:rsidRPr="004F4F33" w:rsidRDefault="00A85126" w:rsidP="00174BD4">
            <w:pPr>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1 – информация представлена в полном объеме (все указанные локальные акты)</w:t>
            </w:r>
          </w:p>
          <w:p w14:paraId="5B3CC3E5" w14:textId="77777777" w:rsidR="00A85126" w:rsidRPr="004F4F33" w:rsidRDefault="00A85126" w:rsidP="00174BD4">
            <w:pPr>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 xml:space="preserve">0,5 – информация представлена частично (отсутствует хотя бы один из </w:t>
            </w:r>
            <w:r w:rsidRPr="004F4F33">
              <w:rPr>
                <w:rFonts w:eastAsia="Calibri"/>
                <w:bCs w:val="0"/>
                <w:szCs w:val="24"/>
                <w:lang w:eastAsia="en-US"/>
              </w:rPr>
              <w:lastRenderedPageBreak/>
              <w:t>перечисленных актов)</w:t>
            </w:r>
          </w:p>
          <w:p w14:paraId="45340CBF" w14:textId="77777777" w:rsidR="00A85126" w:rsidRPr="004F4F33" w:rsidRDefault="00A85126" w:rsidP="00174BD4">
            <w:pPr>
              <w:autoSpaceDE/>
              <w:autoSpaceDN/>
              <w:adjustRightInd/>
              <w:spacing w:line="240" w:lineRule="auto"/>
              <w:ind w:firstLine="0"/>
              <w:jc w:val="left"/>
              <w:rPr>
                <w:bCs w:val="0"/>
                <w:color w:val="000000"/>
                <w:szCs w:val="24"/>
              </w:rPr>
            </w:pPr>
            <w:r w:rsidRPr="004F4F33">
              <w:rPr>
                <w:rFonts w:eastAsia="Calibri"/>
                <w:bCs w:val="0"/>
                <w:szCs w:val="24"/>
                <w:lang w:eastAsia="en-US"/>
              </w:rPr>
              <w:t>0 – информация отсутствует</w:t>
            </w:r>
          </w:p>
        </w:tc>
      </w:tr>
      <w:tr w:rsidR="00A85126" w:rsidRPr="004F4F33" w14:paraId="45D74A91" w14:textId="77777777" w:rsidTr="000660FC">
        <w:trPr>
          <w:trHeight w:val="300"/>
        </w:trPr>
        <w:tc>
          <w:tcPr>
            <w:tcW w:w="6209" w:type="dxa"/>
            <w:shd w:val="clear" w:color="auto" w:fill="auto"/>
            <w:noWrap/>
            <w:vAlign w:val="center"/>
            <w:hideMark/>
          </w:tcPr>
          <w:p w14:paraId="56773385" w14:textId="77777777" w:rsidR="00A85126" w:rsidRPr="004F4F33" w:rsidRDefault="00A85126" w:rsidP="00174BD4">
            <w:pPr>
              <w:tabs>
                <w:tab w:val="left" w:pos="142"/>
                <w:tab w:val="left" w:pos="492"/>
              </w:tabs>
              <w:autoSpaceDE/>
              <w:autoSpaceDN/>
              <w:adjustRightInd/>
              <w:spacing w:line="240" w:lineRule="auto"/>
              <w:ind w:firstLine="0"/>
              <w:jc w:val="left"/>
              <w:rPr>
                <w:bCs w:val="0"/>
                <w:color w:val="000000"/>
                <w:szCs w:val="24"/>
              </w:rPr>
            </w:pPr>
            <w:r w:rsidRPr="004F4F33">
              <w:rPr>
                <w:rFonts w:eastAsia="Calibri"/>
                <w:bCs w:val="0"/>
                <w:szCs w:val="24"/>
                <w:lang w:eastAsia="en-US"/>
              </w:rPr>
              <w:lastRenderedPageBreak/>
              <w:t>8. 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1690" w:type="dxa"/>
            <w:vAlign w:val="center"/>
          </w:tcPr>
          <w:p w14:paraId="360052C1" w14:textId="77777777" w:rsidR="00A85126" w:rsidRPr="004F4F33" w:rsidRDefault="00A85126"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vAlign w:val="center"/>
          </w:tcPr>
          <w:p w14:paraId="45737CFF" w14:textId="77777777" w:rsidR="00A85126" w:rsidRPr="004F4F33" w:rsidRDefault="00A85126" w:rsidP="00174BD4">
            <w:pPr>
              <w:autoSpaceDE/>
              <w:autoSpaceDN/>
              <w:adjustRightInd/>
              <w:spacing w:line="240" w:lineRule="auto"/>
              <w:ind w:firstLine="0"/>
              <w:jc w:val="center"/>
              <w:rPr>
                <w:bCs w:val="0"/>
                <w:color w:val="000000"/>
                <w:szCs w:val="24"/>
              </w:rPr>
            </w:pPr>
            <w:r w:rsidRPr="004F4F33">
              <w:rPr>
                <w:bCs w:val="0"/>
                <w:color w:val="000000"/>
                <w:szCs w:val="24"/>
              </w:rPr>
              <w:t>0,5</w:t>
            </w:r>
          </w:p>
        </w:tc>
        <w:tc>
          <w:tcPr>
            <w:tcW w:w="1690" w:type="dxa"/>
            <w:vAlign w:val="center"/>
          </w:tcPr>
          <w:p w14:paraId="7A8F1607" w14:textId="77777777" w:rsidR="00A85126" w:rsidRPr="004F4F33" w:rsidRDefault="00A85126"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3322" w:type="dxa"/>
            <w:vAlign w:val="center"/>
          </w:tcPr>
          <w:p w14:paraId="5E4D111D" w14:textId="77777777" w:rsidR="00A85126" w:rsidRPr="004F4F33" w:rsidRDefault="00A85126" w:rsidP="00174BD4">
            <w:pPr>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1 – информация представлена в полном объеме</w:t>
            </w:r>
          </w:p>
          <w:p w14:paraId="4D966811" w14:textId="77777777" w:rsidR="00A85126" w:rsidRPr="004F4F33" w:rsidRDefault="00A85126" w:rsidP="00174BD4">
            <w:pPr>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0,5 – отсутствует один из указанных документов: образец договора об оказании платных образовательных услуг или документ об утверждении стоимости обучения по каждой образовательной программе</w:t>
            </w:r>
          </w:p>
          <w:p w14:paraId="1E23288C" w14:textId="77777777" w:rsidR="00A85126" w:rsidRPr="004F4F33" w:rsidRDefault="00A85126" w:rsidP="00174BD4">
            <w:pPr>
              <w:autoSpaceDE/>
              <w:autoSpaceDN/>
              <w:adjustRightInd/>
              <w:spacing w:line="240" w:lineRule="auto"/>
              <w:ind w:firstLine="0"/>
              <w:jc w:val="left"/>
              <w:rPr>
                <w:bCs w:val="0"/>
                <w:color w:val="000000"/>
                <w:szCs w:val="24"/>
              </w:rPr>
            </w:pPr>
            <w:r w:rsidRPr="004F4F33">
              <w:rPr>
                <w:rFonts w:eastAsia="Calibri"/>
                <w:bCs w:val="0"/>
                <w:szCs w:val="24"/>
                <w:lang w:eastAsia="en-US"/>
              </w:rPr>
              <w:t>0 – информация отсутствует</w:t>
            </w:r>
          </w:p>
        </w:tc>
      </w:tr>
      <w:tr w:rsidR="00A85126" w:rsidRPr="004F4F33" w14:paraId="155962E1" w14:textId="77777777" w:rsidTr="000660FC">
        <w:trPr>
          <w:trHeight w:val="512"/>
        </w:trPr>
        <w:tc>
          <w:tcPr>
            <w:tcW w:w="14601" w:type="dxa"/>
            <w:gridSpan w:val="5"/>
            <w:shd w:val="clear" w:color="auto" w:fill="auto"/>
            <w:noWrap/>
            <w:vAlign w:val="center"/>
          </w:tcPr>
          <w:p w14:paraId="6F546FFE" w14:textId="77777777" w:rsidR="00A85126" w:rsidRPr="004F4F33" w:rsidRDefault="00A85126" w:rsidP="00174BD4">
            <w:pPr>
              <w:autoSpaceDE/>
              <w:autoSpaceDN/>
              <w:adjustRightInd/>
              <w:spacing w:line="240" w:lineRule="auto"/>
              <w:ind w:firstLine="0"/>
              <w:jc w:val="left"/>
              <w:rPr>
                <w:rFonts w:eastAsia="Calibri"/>
                <w:b/>
                <w:szCs w:val="24"/>
                <w:lang w:eastAsia="en-US"/>
              </w:rPr>
            </w:pPr>
            <w:r w:rsidRPr="004F4F33">
              <w:rPr>
                <w:rFonts w:eastAsia="Calibri"/>
                <w:b/>
                <w:szCs w:val="24"/>
                <w:lang w:eastAsia="en-US"/>
              </w:rPr>
              <w:t>IV. Образование</w:t>
            </w:r>
          </w:p>
        </w:tc>
      </w:tr>
      <w:tr w:rsidR="00A85126" w:rsidRPr="004F4F33" w14:paraId="1992350E" w14:textId="77777777" w:rsidTr="000660FC">
        <w:trPr>
          <w:trHeight w:val="737"/>
        </w:trPr>
        <w:tc>
          <w:tcPr>
            <w:tcW w:w="6209" w:type="dxa"/>
            <w:shd w:val="clear" w:color="auto" w:fill="auto"/>
            <w:noWrap/>
            <w:vAlign w:val="center"/>
            <w:hideMark/>
          </w:tcPr>
          <w:p w14:paraId="2133121B" w14:textId="77777777" w:rsidR="00A85126" w:rsidRPr="004F4F33" w:rsidRDefault="00A85126" w:rsidP="00174BD4">
            <w:pPr>
              <w:tabs>
                <w:tab w:val="left" w:pos="142"/>
                <w:tab w:val="left" w:pos="492"/>
              </w:tabs>
              <w:autoSpaceDE/>
              <w:autoSpaceDN/>
              <w:adjustRightInd/>
              <w:spacing w:line="240" w:lineRule="auto"/>
              <w:ind w:firstLine="0"/>
              <w:jc w:val="left"/>
              <w:rPr>
                <w:bCs w:val="0"/>
                <w:color w:val="000000"/>
                <w:szCs w:val="24"/>
              </w:rPr>
            </w:pPr>
            <w:r w:rsidRPr="004F4F33">
              <w:rPr>
                <w:rFonts w:eastAsia="Calibri"/>
                <w:bCs w:val="0"/>
                <w:szCs w:val="24"/>
                <w:lang w:eastAsia="en-US"/>
              </w:rPr>
              <w:t>9. Информация о сроке действия государственной аккредитации образовательных программ (при наличии государственной аккредитации)</w:t>
            </w:r>
          </w:p>
        </w:tc>
        <w:tc>
          <w:tcPr>
            <w:tcW w:w="1690" w:type="dxa"/>
            <w:vAlign w:val="center"/>
          </w:tcPr>
          <w:p w14:paraId="3F4A4A69" w14:textId="77777777" w:rsidR="00A85126" w:rsidRPr="004F4F33" w:rsidRDefault="00A85126"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shd w:val="clear" w:color="auto" w:fill="A6A6A6"/>
            <w:vAlign w:val="center"/>
          </w:tcPr>
          <w:p w14:paraId="20156541" w14:textId="77777777" w:rsidR="00A85126" w:rsidRPr="004F4F33" w:rsidRDefault="00A85126" w:rsidP="00174BD4">
            <w:pPr>
              <w:autoSpaceDE/>
              <w:autoSpaceDN/>
              <w:adjustRightInd/>
              <w:spacing w:line="240" w:lineRule="auto"/>
              <w:ind w:firstLine="0"/>
              <w:jc w:val="center"/>
              <w:rPr>
                <w:bCs w:val="0"/>
                <w:color w:val="000000"/>
                <w:szCs w:val="24"/>
              </w:rPr>
            </w:pPr>
          </w:p>
        </w:tc>
        <w:tc>
          <w:tcPr>
            <w:tcW w:w="1690" w:type="dxa"/>
            <w:vAlign w:val="center"/>
          </w:tcPr>
          <w:p w14:paraId="6FDA308C" w14:textId="77777777" w:rsidR="00A85126" w:rsidRPr="004F4F33" w:rsidRDefault="00A85126"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3322" w:type="dxa"/>
            <w:vAlign w:val="center"/>
          </w:tcPr>
          <w:p w14:paraId="20856512" w14:textId="77777777" w:rsidR="00A85126" w:rsidRPr="004F4F33" w:rsidRDefault="00A85126" w:rsidP="00174BD4">
            <w:pPr>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1 – информация представлена</w:t>
            </w:r>
          </w:p>
          <w:p w14:paraId="388320E8" w14:textId="77777777" w:rsidR="00A85126" w:rsidRPr="004F4F33" w:rsidRDefault="00A85126" w:rsidP="00174BD4">
            <w:pPr>
              <w:autoSpaceDE/>
              <w:autoSpaceDN/>
              <w:adjustRightInd/>
              <w:spacing w:line="240" w:lineRule="auto"/>
              <w:ind w:firstLine="0"/>
              <w:jc w:val="left"/>
              <w:rPr>
                <w:bCs w:val="0"/>
                <w:color w:val="000000"/>
                <w:szCs w:val="24"/>
              </w:rPr>
            </w:pPr>
            <w:r w:rsidRPr="004F4F33">
              <w:rPr>
                <w:rFonts w:eastAsia="Calibri"/>
                <w:bCs w:val="0"/>
                <w:szCs w:val="24"/>
                <w:lang w:eastAsia="en-US"/>
              </w:rPr>
              <w:t>0 – информация отсутствует</w:t>
            </w:r>
          </w:p>
        </w:tc>
      </w:tr>
      <w:tr w:rsidR="00A85126" w:rsidRPr="004F4F33" w14:paraId="2B92CA46" w14:textId="77777777" w:rsidTr="000660FC">
        <w:trPr>
          <w:trHeight w:val="300"/>
        </w:trPr>
        <w:tc>
          <w:tcPr>
            <w:tcW w:w="6209" w:type="dxa"/>
            <w:shd w:val="clear" w:color="auto" w:fill="auto"/>
            <w:noWrap/>
            <w:vAlign w:val="center"/>
            <w:hideMark/>
          </w:tcPr>
          <w:p w14:paraId="190A2C96" w14:textId="77777777" w:rsidR="00A85126" w:rsidRPr="004F4F33" w:rsidRDefault="00A85126" w:rsidP="00174BD4">
            <w:pPr>
              <w:tabs>
                <w:tab w:val="left" w:pos="142"/>
                <w:tab w:val="left" w:pos="492"/>
              </w:tabs>
              <w:autoSpaceDE/>
              <w:autoSpaceDN/>
              <w:adjustRightInd/>
              <w:spacing w:line="240" w:lineRule="auto"/>
              <w:ind w:firstLine="0"/>
              <w:jc w:val="left"/>
              <w:rPr>
                <w:bCs w:val="0"/>
                <w:color w:val="000000"/>
                <w:szCs w:val="24"/>
              </w:rPr>
            </w:pPr>
            <w:r w:rsidRPr="004F4F33">
              <w:rPr>
                <w:rFonts w:eastAsia="Calibri"/>
                <w:bCs w:val="0"/>
                <w:szCs w:val="24"/>
                <w:lang w:eastAsia="en-US"/>
              </w:rPr>
              <w:t>10. Информация об учебных планах с приложением их копий</w:t>
            </w:r>
          </w:p>
        </w:tc>
        <w:tc>
          <w:tcPr>
            <w:tcW w:w="1690" w:type="dxa"/>
            <w:vAlign w:val="center"/>
          </w:tcPr>
          <w:p w14:paraId="365D2972" w14:textId="77777777" w:rsidR="00A85126" w:rsidRPr="004F4F33" w:rsidRDefault="00A85126" w:rsidP="00174BD4">
            <w:pPr>
              <w:autoSpaceDE/>
              <w:autoSpaceDN/>
              <w:adjustRightInd/>
              <w:spacing w:line="240" w:lineRule="auto"/>
              <w:ind w:left="317" w:hanging="317"/>
              <w:jc w:val="center"/>
              <w:rPr>
                <w:bCs w:val="0"/>
                <w:color w:val="000000"/>
                <w:szCs w:val="24"/>
              </w:rPr>
            </w:pPr>
            <w:r w:rsidRPr="004F4F33">
              <w:rPr>
                <w:bCs w:val="0"/>
                <w:color w:val="000000"/>
                <w:szCs w:val="24"/>
              </w:rPr>
              <w:t>1</w:t>
            </w:r>
          </w:p>
        </w:tc>
        <w:tc>
          <w:tcPr>
            <w:tcW w:w="1690" w:type="dxa"/>
            <w:vAlign w:val="center"/>
          </w:tcPr>
          <w:p w14:paraId="2F0BC1AC" w14:textId="77777777" w:rsidR="00A85126" w:rsidRPr="004F4F33" w:rsidRDefault="00A85126" w:rsidP="00174BD4">
            <w:pPr>
              <w:autoSpaceDE/>
              <w:autoSpaceDN/>
              <w:adjustRightInd/>
              <w:spacing w:line="240" w:lineRule="auto"/>
              <w:ind w:left="317" w:hanging="317"/>
              <w:jc w:val="center"/>
              <w:rPr>
                <w:bCs w:val="0"/>
                <w:color w:val="000000"/>
                <w:szCs w:val="24"/>
              </w:rPr>
            </w:pPr>
            <w:r w:rsidRPr="004F4F33">
              <w:rPr>
                <w:bCs w:val="0"/>
                <w:color w:val="000000"/>
                <w:szCs w:val="24"/>
              </w:rPr>
              <w:t>0,5</w:t>
            </w:r>
          </w:p>
        </w:tc>
        <w:tc>
          <w:tcPr>
            <w:tcW w:w="1690" w:type="dxa"/>
            <w:vAlign w:val="center"/>
          </w:tcPr>
          <w:p w14:paraId="7111B35B" w14:textId="77777777" w:rsidR="00A85126" w:rsidRPr="004F4F33" w:rsidRDefault="00A85126" w:rsidP="00174BD4">
            <w:pPr>
              <w:autoSpaceDE/>
              <w:autoSpaceDN/>
              <w:adjustRightInd/>
              <w:spacing w:line="240" w:lineRule="auto"/>
              <w:ind w:left="317" w:hanging="317"/>
              <w:jc w:val="center"/>
              <w:rPr>
                <w:bCs w:val="0"/>
                <w:color w:val="000000"/>
                <w:szCs w:val="24"/>
              </w:rPr>
            </w:pPr>
            <w:r w:rsidRPr="004F4F33">
              <w:rPr>
                <w:bCs w:val="0"/>
                <w:color w:val="000000"/>
                <w:szCs w:val="24"/>
              </w:rPr>
              <w:t>0</w:t>
            </w:r>
          </w:p>
        </w:tc>
        <w:tc>
          <w:tcPr>
            <w:tcW w:w="3322" w:type="dxa"/>
            <w:vAlign w:val="center"/>
          </w:tcPr>
          <w:p w14:paraId="4F1A9C06" w14:textId="77777777" w:rsidR="00A85126" w:rsidRPr="004F4F33" w:rsidRDefault="00A85126" w:rsidP="00174BD4">
            <w:pPr>
              <w:autoSpaceDE/>
              <w:autoSpaceDN/>
              <w:adjustRightInd/>
              <w:spacing w:line="240" w:lineRule="auto"/>
              <w:ind w:left="317" w:hanging="317"/>
              <w:jc w:val="left"/>
              <w:rPr>
                <w:rFonts w:eastAsia="Calibri"/>
                <w:bCs w:val="0"/>
                <w:szCs w:val="24"/>
                <w:lang w:eastAsia="en-US"/>
              </w:rPr>
            </w:pPr>
            <w:r w:rsidRPr="004F4F33">
              <w:rPr>
                <w:rFonts w:eastAsia="Calibri"/>
                <w:bCs w:val="0"/>
                <w:szCs w:val="24"/>
                <w:lang w:eastAsia="en-US"/>
              </w:rPr>
              <w:t>1 – информация представлена в полном объеме (с приложением всех копий)</w:t>
            </w:r>
          </w:p>
          <w:p w14:paraId="4AE076A8" w14:textId="77777777" w:rsidR="00A85126" w:rsidRPr="004F4F33" w:rsidRDefault="00A85126" w:rsidP="00174BD4">
            <w:pPr>
              <w:autoSpaceDE/>
              <w:autoSpaceDN/>
              <w:adjustRightInd/>
              <w:spacing w:line="240" w:lineRule="auto"/>
              <w:ind w:left="317" w:hanging="317"/>
              <w:jc w:val="left"/>
              <w:rPr>
                <w:rFonts w:eastAsia="Calibri"/>
                <w:bCs w:val="0"/>
                <w:szCs w:val="24"/>
                <w:lang w:eastAsia="en-US"/>
              </w:rPr>
            </w:pPr>
            <w:r w:rsidRPr="004F4F33">
              <w:rPr>
                <w:rFonts w:eastAsia="Calibri"/>
                <w:bCs w:val="0"/>
                <w:szCs w:val="24"/>
                <w:lang w:eastAsia="en-US"/>
              </w:rPr>
              <w:t>0,5 – представлена информация без копий или не по всем программам</w:t>
            </w:r>
          </w:p>
          <w:p w14:paraId="2034FB20" w14:textId="77777777" w:rsidR="00A85126" w:rsidRPr="004F4F33" w:rsidRDefault="00A85126" w:rsidP="00174BD4">
            <w:pPr>
              <w:autoSpaceDE/>
              <w:autoSpaceDN/>
              <w:adjustRightInd/>
              <w:spacing w:line="240" w:lineRule="auto"/>
              <w:ind w:left="317" w:hanging="317"/>
              <w:jc w:val="left"/>
              <w:rPr>
                <w:bCs w:val="0"/>
                <w:color w:val="000000"/>
                <w:szCs w:val="24"/>
              </w:rPr>
            </w:pPr>
            <w:r w:rsidRPr="004F4F33">
              <w:rPr>
                <w:rFonts w:eastAsia="Calibri"/>
                <w:bCs w:val="0"/>
                <w:szCs w:val="24"/>
                <w:lang w:eastAsia="en-US"/>
              </w:rPr>
              <w:t>0 – информация отсутствует</w:t>
            </w:r>
          </w:p>
        </w:tc>
      </w:tr>
      <w:tr w:rsidR="00A85126" w:rsidRPr="004F4F33" w14:paraId="26B876A1" w14:textId="77777777" w:rsidTr="000660FC">
        <w:trPr>
          <w:trHeight w:val="300"/>
        </w:trPr>
        <w:tc>
          <w:tcPr>
            <w:tcW w:w="6209" w:type="dxa"/>
            <w:shd w:val="clear" w:color="auto" w:fill="auto"/>
            <w:noWrap/>
            <w:vAlign w:val="center"/>
            <w:hideMark/>
          </w:tcPr>
          <w:p w14:paraId="3966BC7E" w14:textId="77777777" w:rsidR="00A85126" w:rsidRPr="004F4F33" w:rsidRDefault="00A85126" w:rsidP="00174BD4">
            <w:pPr>
              <w:tabs>
                <w:tab w:val="left" w:pos="142"/>
                <w:tab w:val="left" w:pos="492"/>
              </w:tabs>
              <w:autoSpaceDE/>
              <w:autoSpaceDN/>
              <w:adjustRightInd/>
              <w:spacing w:line="240" w:lineRule="auto"/>
              <w:ind w:firstLine="0"/>
              <w:jc w:val="left"/>
              <w:rPr>
                <w:bCs w:val="0"/>
                <w:color w:val="000000"/>
                <w:szCs w:val="24"/>
              </w:rPr>
            </w:pPr>
            <w:r w:rsidRPr="004F4F33">
              <w:rPr>
                <w:rFonts w:eastAsia="Calibri"/>
                <w:bCs w:val="0"/>
                <w:szCs w:val="24"/>
                <w:lang w:eastAsia="en-US"/>
              </w:rPr>
              <w:lastRenderedPageBreak/>
              <w:t>11. 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1690" w:type="dxa"/>
            <w:vAlign w:val="center"/>
          </w:tcPr>
          <w:p w14:paraId="3559F82E" w14:textId="77777777" w:rsidR="00A85126" w:rsidRPr="004F4F33" w:rsidRDefault="00A85126" w:rsidP="00174BD4">
            <w:pPr>
              <w:autoSpaceDE/>
              <w:autoSpaceDN/>
              <w:adjustRightInd/>
              <w:spacing w:line="240" w:lineRule="auto"/>
              <w:ind w:left="317" w:hanging="317"/>
              <w:jc w:val="center"/>
              <w:rPr>
                <w:bCs w:val="0"/>
                <w:color w:val="000000"/>
                <w:szCs w:val="24"/>
              </w:rPr>
            </w:pPr>
            <w:r w:rsidRPr="004F4F33">
              <w:rPr>
                <w:bCs w:val="0"/>
                <w:color w:val="000000"/>
                <w:szCs w:val="24"/>
              </w:rPr>
              <w:t>1</w:t>
            </w:r>
          </w:p>
        </w:tc>
        <w:tc>
          <w:tcPr>
            <w:tcW w:w="1690" w:type="dxa"/>
            <w:shd w:val="clear" w:color="auto" w:fill="A6A6A6"/>
            <w:vAlign w:val="center"/>
          </w:tcPr>
          <w:p w14:paraId="5792BE59" w14:textId="77777777" w:rsidR="00A85126" w:rsidRPr="004F4F33" w:rsidRDefault="00A85126" w:rsidP="00174BD4">
            <w:pPr>
              <w:autoSpaceDE/>
              <w:autoSpaceDN/>
              <w:adjustRightInd/>
              <w:spacing w:line="240" w:lineRule="auto"/>
              <w:ind w:left="317" w:hanging="317"/>
              <w:jc w:val="center"/>
              <w:rPr>
                <w:bCs w:val="0"/>
                <w:color w:val="000000"/>
                <w:szCs w:val="24"/>
              </w:rPr>
            </w:pPr>
          </w:p>
        </w:tc>
        <w:tc>
          <w:tcPr>
            <w:tcW w:w="1690" w:type="dxa"/>
            <w:vAlign w:val="center"/>
          </w:tcPr>
          <w:p w14:paraId="339D3AAB" w14:textId="77777777" w:rsidR="00A85126" w:rsidRPr="004F4F33" w:rsidRDefault="00A85126" w:rsidP="00174BD4">
            <w:pPr>
              <w:autoSpaceDE/>
              <w:autoSpaceDN/>
              <w:adjustRightInd/>
              <w:spacing w:line="240" w:lineRule="auto"/>
              <w:ind w:left="317" w:hanging="317"/>
              <w:jc w:val="center"/>
              <w:rPr>
                <w:bCs w:val="0"/>
                <w:color w:val="000000"/>
                <w:szCs w:val="24"/>
              </w:rPr>
            </w:pPr>
            <w:r w:rsidRPr="004F4F33">
              <w:rPr>
                <w:bCs w:val="0"/>
                <w:color w:val="000000"/>
                <w:szCs w:val="24"/>
              </w:rPr>
              <w:t>0</w:t>
            </w:r>
          </w:p>
        </w:tc>
        <w:tc>
          <w:tcPr>
            <w:tcW w:w="3322" w:type="dxa"/>
            <w:vAlign w:val="center"/>
          </w:tcPr>
          <w:p w14:paraId="31E07FE6" w14:textId="77777777" w:rsidR="00A85126" w:rsidRPr="004F4F33" w:rsidRDefault="00A85126" w:rsidP="00174BD4">
            <w:pPr>
              <w:autoSpaceDE/>
              <w:autoSpaceDN/>
              <w:adjustRightInd/>
              <w:spacing w:line="240" w:lineRule="auto"/>
              <w:ind w:left="317" w:hanging="317"/>
              <w:jc w:val="left"/>
              <w:rPr>
                <w:rFonts w:eastAsia="Calibri"/>
                <w:bCs w:val="0"/>
                <w:szCs w:val="24"/>
                <w:lang w:eastAsia="en-US"/>
              </w:rPr>
            </w:pPr>
            <w:r w:rsidRPr="004F4F33">
              <w:rPr>
                <w:rFonts w:eastAsia="Calibri"/>
                <w:bCs w:val="0"/>
                <w:szCs w:val="24"/>
                <w:lang w:eastAsia="en-US"/>
              </w:rPr>
              <w:t>1 – информация представлена</w:t>
            </w:r>
          </w:p>
          <w:p w14:paraId="0C9762DD" w14:textId="77777777" w:rsidR="00A85126" w:rsidRPr="004F4F33" w:rsidRDefault="00A85126" w:rsidP="00174BD4">
            <w:pPr>
              <w:autoSpaceDE/>
              <w:autoSpaceDN/>
              <w:adjustRightInd/>
              <w:spacing w:line="240" w:lineRule="auto"/>
              <w:ind w:left="317" w:hanging="317"/>
              <w:jc w:val="left"/>
              <w:rPr>
                <w:bCs w:val="0"/>
                <w:color w:val="000000"/>
                <w:szCs w:val="24"/>
              </w:rPr>
            </w:pPr>
            <w:r w:rsidRPr="004F4F33">
              <w:rPr>
                <w:rFonts w:eastAsia="Calibri"/>
                <w:bCs w:val="0"/>
                <w:szCs w:val="24"/>
                <w:lang w:eastAsia="en-US"/>
              </w:rPr>
              <w:t>0 – информация отсутствует</w:t>
            </w:r>
          </w:p>
        </w:tc>
      </w:tr>
      <w:tr w:rsidR="00A85126" w:rsidRPr="004F4F33" w14:paraId="0F8F1A21" w14:textId="77777777" w:rsidTr="000660FC">
        <w:trPr>
          <w:trHeight w:val="512"/>
        </w:trPr>
        <w:tc>
          <w:tcPr>
            <w:tcW w:w="14601" w:type="dxa"/>
            <w:gridSpan w:val="5"/>
            <w:shd w:val="clear" w:color="auto" w:fill="auto"/>
            <w:noWrap/>
            <w:vAlign w:val="center"/>
          </w:tcPr>
          <w:p w14:paraId="0DABB6C3" w14:textId="77777777" w:rsidR="00A85126" w:rsidRPr="004F4F33" w:rsidRDefault="00A85126" w:rsidP="00174BD4">
            <w:pPr>
              <w:autoSpaceDE/>
              <w:autoSpaceDN/>
              <w:adjustRightInd/>
              <w:spacing w:line="240" w:lineRule="auto"/>
              <w:ind w:firstLine="0"/>
              <w:jc w:val="left"/>
              <w:rPr>
                <w:rFonts w:eastAsia="Calibri"/>
                <w:b/>
                <w:szCs w:val="24"/>
                <w:lang w:eastAsia="en-US"/>
              </w:rPr>
            </w:pPr>
            <w:r w:rsidRPr="004F4F33">
              <w:rPr>
                <w:rFonts w:eastAsia="Calibri"/>
                <w:b/>
                <w:szCs w:val="24"/>
                <w:lang w:eastAsia="en-US"/>
              </w:rPr>
              <w:t>V. Руководство. Педагогический состав</w:t>
            </w:r>
          </w:p>
        </w:tc>
      </w:tr>
      <w:tr w:rsidR="00A85126" w:rsidRPr="004F4F33" w14:paraId="616F00B5" w14:textId="77777777" w:rsidTr="000660FC">
        <w:trPr>
          <w:trHeight w:val="947"/>
        </w:trPr>
        <w:tc>
          <w:tcPr>
            <w:tcW w:w="6209" w:type="dxa"/>
            <w:shd w:val="clear" w:color="auto" w:fill="auto"/>
            <w:noWrap/>
            <w:vAlign w:val="center"/>
            <w:hideMark/>
          </w:tcPr>
          <w:p w14:paraId="7FEA1BCE" w14:textId="77777777" w:rsidR="00A85126" w:rsidRPr="004F4F33" w:rsidRDefault="00A85126" w:rsidP="00174BD4">
            <w:pPr>
              <w:tabs>
                <w:tab w:val="left" w:pos="142"/>
                <w:tab w:val="left" w:pos="492"/>
              </w:tabs>
              <w:autoSpaceDE/>
              <w:autoSpaceDN/>
              <w:adjustRightInd/>
              <w:spacing w:line="240" w:lineRule="auto"/>
              <w:ind w:firstLine="0"/>
              <w:jc w:val="left"/>
              <w:rPr>
                <w:bCs w:val="0"/>
                <w:color w:val="000000"/>
                <w:szCs w:val="24"/>
              </w:rPr>
            </w:pPr>
            <w:r w:rsidRPr="004F4F33">
              <w:rPr>
                <w:rFonts w:eastAsia="Calibri"/>
                <w:bCs w:val="0"/>
                <w:szCs w:val="24"/>
                <w:lang w:eastAsia="en-US"/>
              </w:rPr>
              <w:t>13. Информация о руководителе образовательной организации, его заместителях, руководителях филиалов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
        </w:tc>
        <w:tc>
          <w:tcPr>
            <w:tcW w:w="1690" w:type="dxa"/>
            <w:vAlign w:val="center"/>
          </w:tcPr>
          <w:p w14:paraId="5339BA67" w14:textId="77777777" w:rsidR="00A85126" w:rsidRPr="004F4F33" w:rsidRDefault="00A85126"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vAlign w:val="center"/>
          </w:tcPr>
          <w:p w14:paraId="68B0D1F7" w14:textId="77777777" w:rsidR="00A85126" w:rsidRPr="004F4F33" w:rsidRDefault="00A85126" w:rsidP="00174BD4">
            <w:pPr>
              <w:autoSpaceDE/>
              <w:autoSpaceDN/>
              <w:adjustRightInd/>
              <w:spacing w:line="240" w:lineRule="auto"/>
              <w:ind w:firstLine="0"/>
              <w:jc w:val="center"/>
              <w:rPr>
                <w:bCs w:val="0"/>
                <w:color w:val="000000"/>
                <w:szCs w:val="24"/>
              </w:rPr>
            </w:pPr>
            <w:r w:rsidRPr="004F4F33">
              <w:rPr>
                <w:bCs w:val="0"/>
                <w:color w:val="000000"/>
                <w:szCs w:val="24"/>
              </w:rPr>
              <w:t>0,5</w:t>
            </w:r>
          </w:p>
        </w:tc>
        <w:tc>
          <w:tcPr>
            <w:tcW w:w="1690" w:type="dxa"/>
            <w:vAlign w:val="center"/>
          </w:tcPr>
          <w:p w14:paraId="6273D4AF" w14:textId="77777777" w:rsidR="00A85126" w:rsidRPr="004F4F33" w:rsidRDefault="00A85126"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3322" w:type="dxa"/>
            <w:vAlign w:val="center"/>
          </w:tcPr>
          <w:p w14:paraId="10B32341" w14:textId="77777777" w:rsidR="00A85126" w:rsidRPr="004F4F33" w:rsidRDefault="00A85126" w:rsidP="00174BD4">
            <w:pPr>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1 – информация представлена в полном объеме (по всем сотрудникам)</w:t>
            </w:r>
          </w:p>
          <w:p w14:paraId="435C3ABF" w14:textId="77777777" w:rsidR="00A85126" w:rsidRPr="004F4F33" w:rsidRDefault="00A85126" w:rsidP="00174BD4">
            <w:pPr>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0,5 - информация представлена частично (не по всем сотрудникам или не в полном объеме в соответствии с перечисленными требованиями)</w:t>
            </w:r>
          </w:p>
          <w:p w14:paraId="44468BD3" w14:textId="77777777" w:rsidR="00A85126" w:rsidRPr="004F4F33" w:rsidRDefault="00A85126" w:rsidP="00174BD4">
            <w:pPr>
              <w:autoSpaceDE/>
              <w:autoSpaceDN/>
              <w:adjustRightInd/>
              <w:spacing w:line="240" w:lineRule="auto"/>
              <w:ind w:firstLine="0"/>
              <w:jc w:val="left"/>
              <w:rPr>
                <w:bCs w:val="0"/>
                <w:color w:val="000000"/>
                <w:szCs w:val="24"/>
              </w:rPr>
            </w:pPr>
            <w:r w:rsidRPr="004F4F33">
              <w:rPr>
                <w:rFonts w:eastAsia="Calibri"/>
                <w:bCs w:val="0"/>
                <w:szCs w:val="24"/>
                <w:lang w:eastAsia="en-US"/>
              </w:rPr>
              <w:t>0 – информация отсутствует</w:t>
            </w:r>
          </w:p>
        </w:tc>
      </w:tr>
      <w:tr w:rsidR="00A85126" w:rsidRPr="004F4F33" w14:paraId="455D8DB1" w14:textId="77777777" w:rsidTr="000660FC">
        <w:trPr>
          <w:trHeight w:val="300"/>
        </w:trPr>
        <w:tc>
          <w:tcPr>
            <w:tcW w:w="6209" w:type="dxa"/>
            <w:shd w:val="clear" w:color="auto" w:fill="auto"/>
            <w:noWrap/>
            <w:vAlign w:val="center"/>
            <w:hideMark/>
          </w:tcPr>
          <w:p w14:paraId="7A7AFE89" w14:textId="77777777" w:rsidR="00A85126" w:rsidRPr="004F4F33" w:rsidRDefault="00A85126" w:rsidP="00174BD4">
            <w:pPr>
              <w:tabs>
                <w:tab w:val="left" w:pos="142"/>
                <w:tab w:val="left" w:pos="492"/>
              </w:tabs>
              <w:autoSpaceDE/>
              <w:autoSpaceDN/>
              <w:adjustRightInd/>
              <w:spacing w:line="240" w:lineRule="auto"/>
              <w:ind w:firstLine="0"/>
              <w:jc w:val="left"/>
              <w:rPr>
                <w:bCs w:val="0"/>
                <w:color w:val="000000"/>
                <w:szCs w:val="24"/>
              </w:rPr>
            </w:pPr>
            <w:r w:rsidRPr="004F4F33">
              <w:rPr>
                <w:rFonts w:eastAsia="Calibri"/>
                <w:bCs w:val="0"/>
                <w:szCs w:val="24"/>
                <w:lang w:eastAsia="en-US"/>
              </w:rPr>
              <w:t>14. Информация о персональном составе педагогических работников: фамилия, имя, отчество (при наличии) работника; занимаемая должность (должности); преподаваемые дисциплины</w:t>
            </w:r>
          </w:p>
        </w:tc>
        <w:tc>
          <w:tcPr>
            <w:tcW w:w="1690" w:type="dxa"/>
            <w:vAlign w:val="center"/>
          </w:tcPr>
          <w:p w14:paraId="5B83C55B" w14:textId="77777777" w:rsidR="00A85126" w:rsidRPr="004F4F33" w:rsidRDefault="00A85126" w:rsidP="00174BD4">
            <w:pPr>
              <w:autoSpaceDE/>
              <w:autoSpaceDN/>
              <w:adjustRightInd/>
              <w:spacing w:line="240" w:lineRule="auto"/>
              <w:ind w:left="317" w:hanging="317"/>
              <w:jc w:val="center"/>
              <w:rPr>
                <w:bCs w:val="0"/>
                <w:color w:val="000000"/>
                <w:szCs w:val="24"/>
              </w:rPr>
            </w:pPr>
            <w:r w:rsidRPr="004F4F33">
              <w:rPr>
                <w:bCs w:val="0"/>
                <w:color w:val="000000"/>
                <w:szCs w:val="24"/>
              </w:rPr>
              <w:t>1</w:t>
            </w:r>
          </w:p>
        </w:tc>
        <w:tc>
          <w:tcPr>
            <w:tcW w:w="1690" w:type="dxa"/>
            <w:vAlign w:val="center"/>
          </w:tcPr>
          <w:p w14:paraId="69370A00" w14:textId="77777777" w:rsidR="00A85126" w:rsidRPr="004F4F33" w:rsidRDefault="00A85126" w:rsidP="00174BD4">
            <w:pPr>
              <w:autoSpaceDE/>
              <w:autoSpaceDN/>
              <w:adjustRightInd/>
              <w:spacing w:line="240" w:lineRule="auto"/>
              <w:ind w:left="317" w:hanging="317"/>
              <w:jc w:val="center"/>
              <w:rPr>
                <w:bCs w:val="0"/>
                <w:color w:val="000000"/>
                <w:szCs w:val="24"/>
              </w:rPr>
            </w:pPr>
            <w:r w:rsidRPr="004F4F33">
              <w:rPr>
                <w:bCs w:val="0"/>
                <w:color w:val="000000"/>
                <w:szCs w:val="24"/>
              </w:rPr>
              <w:t>0,5</w:t>
            </w:r>
          </w:p>
        </w:tc>
        <w:tc>
          <w:tcPr>
            <w:tcW w:w="1690" w:type="dxa"/>
            <w:vAlign w:val="center"/>
          </w:tcPr>
          <w:p w14:paraId="7F8788F3" w14:textId="77777777" w:rsidR="00A85126" w:rsidRPr="004F4F33" w:rsidRDefault="00A85126" w:rsidP="00174BD4">
            <w:pPr>
              <w:autoSpaceDE/>
              <w:autoSpaceDN/>
              <w:adjustRightInd/>
              <w:spacing w:line="240" w:lineRule="auto"/>
              <w:ind w:left="317" w:hanging="317"/>
              <w:jc w:val="center"/>
              <w:rPr>
                <w:bCs w:val="0"/>
                <w:color w:val="000000"/>
                <w:szCs w:val="24"/>
              </w:rPr>
            </w:pPr>
            <w:r w:rsidRPr="004F4F33">
              <w:rPr>
                <w:bCs w:val="0"/>
                <w:color w:val="000000"/>
                <w:szCs w:val="24"/>
              </w:rPr>
              <w:t>0</w:t>
            </w:r>
          </w:p>
        </w:tc>
        <w:tc>
          <w:tcPr>
            <w:tcW w:w="3322" w:type="dxa"/>
            <w:vAlign w:val="center"/>
          </w:tcPr>
          <w:p w14:paraId="0D9DC226" w14:textId="77777777" w:rsidR="00A85126" w:rsidRPr="004F4F33" w:rsidRDefault="00A85126" w:rsidP="00174BD4">
            <w:pPr>
              <w:autoSpaceDE/>
              <w:autoSpaceDN/>
              <w:adjustRightInd/>
              <w:spacing w:line="240" w:lineRule="auto"/>
              <w:ind w:left="317" w:hanging="317"/>
              <w:jc w:val="left"/>
              <w:rPr>
                <w:rFonts w:eastAsia="Calibri"/>
                <w:bCs w:val="0"/>
                <w:szCs w:val="24"/>
                <w:lang w:eastAsia="en-US"/>
              </w:rPr>
            </w:pPr>
            <w:r w:rsidRPr="004F4F33">
              <w:rPr>
                <w:rFonts w:eastAsia="Calibri"/>
                <w:bCs w:val="0"/>
                <w:szCs w:val="24"/>
                <w:lang w:eastAsia="en-US"/>
              </w:rPr>
              <w:t>1 – информация представлена в полном объеме (по всем сотрудникам)</w:t>
            </w:r>
          </w:p>
          <w:p w14:paraId="782DE69F" w14:textId="77777777" w:rsidR="00A85126" w:rsidRPr="004F4F33" w:rsidRDefault="00A85126" w:rsidP="00174BD4">
            <w:pPr>
              <w:autoSpaceDE/>
              <w:autoSpaceDN/>
              <w:adjustRightInd/>
              <w:spacing w:line="240" w:lineRule="auto"/>
              <w:ind w:left="317" w:hanging="317"/>
              <w:jc w:val="left"/>
              <w:rPr>
                <w:rFonts w:eastAsia="Calibri"/>
                <w:bCs w:val="0"/>
                <w:szCs w:val="24"/>
                <w:lang w:eastAsia="en-US"/>
              </w:rPr>
            </w:pPr>
            <w:r w:rsidRPr="004F4F33">
              <w:rPr>
                <w:rFonts w:eastAsia="Calibri"/>
                <w:bCs w:val="0"/>
                <w:szCs w:val="24"/>
                <w:lang w:eastAsia="en-US"/>
              </w:rPr>
              <w:t>0,5 - информация представлена частично (не по всем сотрудникам или не в полном объеме в соответствии с перечисленными требованиями)</w:t>
            </w:r>
          </w:p>
          <w:p w14:paraId="13F55228" w14:textId="77777777" w:rsidR="00A85126" w:rsidRPr="004F4F33" w:rsidRDefault="00A85126" w:rsidP="00174BD4">
            <w:pPr>
              <w:autoSpaceDE/>
              <w:autoSpaceDN/>
              <w:adjustRightInd/>
              <w:spacing w:line="240" w:lineRule="auto"/>
              <w:ind w:left="317" w:hanging="317"/>
              <w:jc w:val="left"/>
              <w:rPr>
                <w:bCs w:val="0"/>
                <w:color w:val="000000"/>
                <w:szCs w:val="24"/>
              </w:rPr>
            </w:pPr>
            <w:r w:rsidRPr="004F4F33">
              <w:rPr>
                <w:rFonts w:eastAsia="Calibri"/>
                <w:bCs w:val="0"/>
                <w:szCs w:val="24"/>
                <w:lang w:eastAsia="en-US"/>
              </w:rPr>
              <w:t>0 – информация отсутствует</w:t>
            </w:r>
          </w:p>
        </w:tc>
      </w:tr>
      <w:tr w:rsidR="00A85126" w:rsidRPr="004F4F33" w14:paraId="093002A5" w14:textId="77777777" w:rsidTr="000660FC">
        <w:trPr>
          <w:trHeight w:val="512"/>
        </w:trPr>
        <w:tc>
          <w:tcPr>
            <w:tcW w:w="14601" w:type="dxa"/>
            <w:gridSpan w:val="5"/>
            <w:shd w:val="clear" w:color="auto" w:fill="auto"/>
            <w:noWrap/>
            <w:vAlign w:val="center"/>
          </w:tcPr>
          <w:p w14:paraId="31118BE1" w14:textId="77777777" w:rsidR="00A85126" w:rsidRPr="004F4F33" w:rsidRDefault="00A85126" w:rsidP="00174BD4">
            <w:pPr>
              <w:autoSpaceDE/>
              <w:autoSpaceDN/>
              <w:adjustRightInd/>
              <w:spacing w:line="240" w:lineRule="auto"/>
              <w:ind w:firstLine="0"/>
              <w:jc w:val="left"/>
              <w:rPr>
                <w:bCs w:val="0"/>
                <w:szCs w:val="24"/>
              </w:rPr>
            </w:pPr>
            <w:r w:rsidRPr="004F4F33">
              <w:rPr>
                <w:rFonts w:eastAsia="SimSun"/>
                <w:b/>
                <w:bCs w:val="0"/>
                <w:color w:val="000000"/>
                <w:szCs w:val="24"/>
              </w:rPr>
              <w:t>VI. Материально-техническое обеспечении образовательной деятельности</w:t>
            </w:r>
          </w:p>
        </w:tc>
      </w:tr>
      <w:tr w:rsidR="00A85126" w:rsidRPr="004F4F33" w14:paraId="649B91D9" w14:textId="77777777" w:rsidTr="000660FC">
        <w:trPr>
          <w:trHeight w:val="665"/>
        </w:trPr>
        <w:tc>
          <w:tcPr>
            <w:tcW w:w="6209" w:type="dxa"/>
            <w:shd w:val="clear" w:color="auto" w:fill="auto"/>
            <w:noWrap/>
            <w:vAlign w:val="center"/>
            <w:hideMark/>
          </w:tcPr>
          <w:p w14:paraId="11E2277F" w14:textId="77777777" w:rsidR="00A85126" w:rsidRPr="004F4F33" w:rsidRDefault="00A85126" w:rsidP="00174BD4">
            <w:pPr>
              <w:tabs>
                <w:tab w:val="left" w:pos="142"/>
                <w:tab w:val="left" w:pos="492"/>
              </w:tabs>
              <w:autoSpaceDE/>
              <w:autoSpaceDN/>
              <w:adjustRightInd/>
              <w:spacing w:line="240" w:lineRule="auto"/>
              <w:ind w:firstLine="0"/>
              <w:jc w:val="left"/>
              <w:rPr>
                <w:bCs w:val="0"/>
                <w:color w:val="000000"/>
                <w:szCs w:val="24"/>
              </w:rPr>
            </w:pPr>
            <w:r w:rsidRPr="004F4F33">
              <w:rPr>
                <w:rFonts w:eastAsia="Calibri"/>
                <w:bCs w:val="0"/>
                <w:szCs w:val="24"/>
                <w:lang w:eastAsia="en-US"/>
              </w:rPr>
              <w:t>15. Информация об условиях питания обучающихся, в том числе инвалидов и лиц с ограниченными возможностями здоровья</w:t>
            </w:r>
          </w:p>
        </w:tc>
        <w:tc>
          <w:tcPr>
            <w:tcW w:w="1690" w:type="dxa"/>
            <w:vAlign w:val="center"/>
          </w:tcPr>
          <w:p w14:paraId="2C11E56A" w14:textId="77777777" w:rsidR="00A85126" w:rsidRPr="004F4F33" w:rsidRDefault="00A85126"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shd w:val="clear" w:color="auto" w:fill="A6A6A6"/>
            <w:vAlign w:val="center"/>
          </w:tcPr>
          <w:p w14:paraId="459AE8C7" w14:textId="77777777" w:rsidR="00A85126" w:rsidRPr="004F4F33" w:rsidRDefault="00A85126" w:rsidP="00174BD4">
            <w:pPr>
              <w:autoSpaceDE/>
              <w:autoSpaceDN/>
              <w:adjustRightInd/>
              <w:spacing w:line="240" w:lineRule="auto"/>
              <w:ind w:firstLine="0"/>
              <w:jc w:val="center"/>
              <w:rPr>
                <w:bCs w:val="0"/>
                <w:color w:val="000000"/>
                <w:szCs w:val="24"/>
              </w:rPr>
            </w:pPr>
          </w:p>
        </w:tc>
        <w:tc>
          <w:tcPr>
            <w:tcW w:w="1690" w:type="dxa"/>
            <w:vAlign w:val="center"/>
          </w:tcPr>
          <w:p w14:paraId="62E0E8E4" w14:textId="77777777" w:rsidR="00A85126" w:rsidRPr="004F4F33" w:rsidRDefault="00A85126"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3322" w:type="dxa"/>
            <w:vAlign w:val="center"/>
          </w:tcPr>
          <w:p w14:paraId="6953616C" w14:textId="77777777" w:rsidR="00A85126" w:rsidRPr="004F4F33" w:rsidRDefault="00A85126" w:rsidP="00174BD4">
            <w:pPr>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1 – информация представлена</w:t>
            </w:r>
          </w:p>
          <w:p w14:paraId="3ECD49F8" w14:textId="77777777" w:rsidR="00A85126" w:rsidRPr="004F4F33" w:rsidRDefault="00A85126" w:rsidP="00174BD4">
            <w:pPr>
              <w:numPr>
                <w:ilvl w:val="0"/>
                <w:numId w:val="35"/>
              </w:numPr>
              <w:autoSpaceDE/>
              <w:autoSpaceDN/>
              <w:adjustRightInd/>
              <w:spacing w:after="200" w:line="240" w:lineRule="auto"/>
              <w:contextualSpacing/>
              <w:jc w:val="left"/>
              <w:rPr>
                <w:bCs w:val="0"/>
                <w:color w:val="000000"/>
                <w:szCs w:val="24"/>
              </w:rPr>
            </w:pPr>
            <w:r w:rsidRPr="004F4F33">
              <w:rPr>
                <w:rFonts w:eastAsia="Calibri"/>
                <w:bCs w:val="0"/>
                <w:szCs w:val="24"/>
                <w:lang w:eastAsia="en-US"/>
              </w:rPr>
              <w:t>– информация отсутствует</w:t>
            </w:r>
          </w:p>
        </w:tc>
      </w:tr>
    </w:tbl>
    <w:p w14:paraId="3F371B1B" w14:textId="77777777" w:rsidR="00A85126" w:rsidRPr="004F4F33" w:rsidRDefault="00A85126" w:rsidP="00174BD4">
      <w:pPr>
        <w:autoSpaceDE/>
        <w:autoSpaceDN/>
        <w:adjustRightInd/>
        <w:spacing w:before="180" w:after="120" w:line="240" w:lineRule="auto"/>
        <w:ind w:left="1080" w:firstLine="0"/>
        <w:contextualSpacing/>
        <w:jc w:val="left"/>
        <w:rPr>
          <w:rFonts w:eastAsia="Calibri"/>
          <w:b/>
          <w:bCs w:val="0"/>
          <w:szCs w:val="24"/>
          <w:lang w:eastAsia="en-US"/>
        </w:rPr>
      </w:pPr>
    </w:p>
    <w:p w14:paraId="37510E50" w14:textId="77777777" w:rsidR="00A85126" w:rsidRPr="004F4F33" w:rsidRDefault="00A85126" w:rsidP="00174BD4">
      <w:pPr>
        <w:autoSpaceDE/>
        <w:autoSpaceDN/>
        <w:adjustRightInd/>
        <w:spacing w:after="200" w:line="240" w:lineRule="auto"/>
        <w:ind w:firstLine="0"/>
        <w:jc w:val="left"/>
        <w:rPr>
          <w:rFonts w:eastAsia="Calibri"/>
          <w:bCs w:val="0"/>
          <w:szCs w:val="24"/>
          <w:lang w:eastAsia="en-US"/>
        </w:rPr>
      </w:pPr>
    </w:p>
    <w:p w14:paraId="3B9EE70F" w14:textId="77777777" w:rsidR="00A85126" w:rsidRPr="004F4F33" w:rsidRDefault="00A85126" w:rsidP="00174BD4">
      <w:pPr>
        <w:autoSpaceDE/>
        <w:autoSpaceDN/>
        <w:adjustRightInd/>
        <w:spacing w:after="200" w:line="240" w:lineRule="auto"/>
        <w:ind w:firstLine="0"/>
        <w:jc w:val="left"/>
        <w:rPr>
          <w:rFonts w:eastAsia="Calibri"/>
          <w:bCs w:val="0"/>
          <w:szCs w:val="24"/>
          <w:lang w:eastAsia="en-US"/>
        </w:rPr>
        <w:sectPr w:rsidR="00A85126" w:rsidRPr="004F4F33" w:rsidSect="000660FC">
          <w:pgSz w:w="16838" w:h="11906" w:orient="landscape"/>
          <w:pgMar w:top="1418" w:right="1134" w:bottom="567" w:left="1134" w:header="567" w:footer="476" w:gutter="0"/>
          <w:cols w:space="708"/>
          <w:titlePg/>
          <w:docGrid w:linePitch="360"/>
        </w:sectPr>
      </w:pPr>
    </w:p>
    <w:p w14:paraId="13765363" w14:textId="77777777" w:rsidR="00A85126" w:rsidRPr="004F4F33" w:rsidRDefault="00A85126" w:rsidP="00174BD4">
      <w:pPr>
        <w:autoSpaceDE/>
        <w:autoSpaceDN/>
        <w:adjustRightInd/>
        <w:spacing w:before="180" w:after="240" w:line="240" w:lineRule="auto"/>
        <w:ind w:left="357" w:hanging="357"/>
        <w:jc w:val="left"/>
        <w:rPr>
          <w:rFonts w:eastAsia="Calibri"/>
          <w:b/>
          <w:bCs w:val="0"/>
          <w:szCs w:val="24"/>
          <w:lang w:eastAsia="en-US"/>
        </w:rPr>
      </w:pPr>
      <w:r w:rsidRPr="004F4F33">
        <w:rPr>
          <w:rFonts w:eastAsia="Calibri"/>
          <w:b/>
          <w:bCs w:val="0"/>
          <w:szCs w:val="24"/>
          <w:lang w:eastAsia="en-US"/>
        </w:rPr>
        <w:lastRenderedPageBreak/>
        <w:t>2. Обеспечение в организации комфортных условий для предоставления услуг</w:t>
      </w:r>
    </w:p>
    <w:tbl>
      <w:tblPr>
        <w:tblStyle w:val="171"/>
        <w:tblW w:w="10031" w:type="dxa"/>
        <w:tblInd w:w="-113" w:type="dxa"/>
        <w:tblLayout w:type="fixed"/>
        <w:tblLook w:val="04A0" w:firstRow="1" w:lastRow="0" w:firstColumn="1" w:lastColumn="0" w:noHBand="0" w:noVBand="1"/>
      </w:tblPr>
      <w:tblGrid>
        <w:gridCol w:w="4242"/>
        <w:gridCol w:w="1820"/>
        <w:gridCol w:w="1984"/>
        <w:gridCol w:w="1985"/>
      </w:tblGrid>
      <w:tr w:rsidR="00A85126" w:rsidRPr="004F4F33" w14:paraId="55BF1ECE" w14:textId="77777777" w:rsidTr="002C10F5">
        <w:trPr>
          <w:tblHeader/>
        </w:trPr>
        <w:tc>
          <w:tcPr>
            <w:tcW w:w="4242" w:type="dxa"/>
            <w:shd w:val="clear" w:color="auto" w:fill="auto"/>
            <w:vAlign w:val="center"/>
          </w:tcPr>
          <w:p w14:paraId="3D69A846" w14:textId="77777777" w:rsidR="00A85126" w:rsidRPr="004F4F33" w:rsidRDefault="00A85126" w:rsidP="00174BD4">
            <w:pPr>
              <w:autoSpaceDE/>
              <w:autoSpaceDN/>
              <w:adjustRightInd/>
              <w:spacing w:line="240" w:lineRule="auto"/>
              <w:ind w:firstLine="0"/>
              <w:jc w:val="center"/>
              <w:rPr>
                <w:rFonts w:eastAsia="Calibri"/>
                <w:b/>
                <w:szCs w:val="24"/>
                <w:lang w:eastAsia="en-US"/>
              </w:rPr>
            </w:pPr>
            <w:r w:rsidRPr="004F4F33">
              <w:rPr>
                <w:rFonts w:eastAsia="Calibri"/>
                <w:b/>
                <w:szCs w:val="24"/>
                <w:lang w:eastAsia="en-US"/>
              </w:rPr>
              <w:t>Условия</w:t>
            </w:r>
          </w:p>
        </w:tc>
        <w:tc>
          <w:tcPr>
            <w:tcW w:w="1820" w:type="dxa"/>
            <w:shd w:val="clear" w:color="auto" w:fill="auto"/>
            <w:vAlign w:val="center"/>
          </w:tcPr>
          <w:p w14:paraId="19695ED2" w14:textId="77777777" w:rsidR="00A85126" w:rsidRPr="004F4F33" w:rsidRDefault="00A85126" w:rsidP="00174BD4">
            <w:pPr>
              <w:autoSpaceDE/>
              <w:autoSpaceDN/>
              <w:adjustRightInd/>
              <w:spacing w:line="240" w:lineRule="auto"/>
              <w:ind w:firstLine="0"/>
              <w:jc w:val="center"/>
              <w:rPr>
                <w:rFonts w:eastAsia="Calibri"/>
                <w:b/>
                <w:szCs w:val="24"/>
                <w:lang w:eastAsia="en-US"/>
              </w:rPr>
            </w:pPr>
            <w:r w:rsidRPr="004F4F33">
              <w:rPr>
                <w:rFonts w:eastAsia="Calibri"/>
                <w:b/>
                <w:szCs w:val="24"/>
                <w:lang w:eastAsia="en-US"/>
              </w:rPr>
              <w:t>Наличие</w:t>
            </w:r>
          </w:p>
        </w:tc>
        <w:tc>
          <w:tcPr>
            <w:tcW w:w="1984" w:type="dxa"/>
            <w:shd w:val="clear" w:color="auto" w:fill="auto"/>
            <w:vAlign w:val="center"/>
          </w:tcPr>
          <w:p w14:paraId="7A676C83" w14:textId="77777777" w:rsidR="00A85126" w:rsidRPr="004F4F33" w:rsidRDefault="00A85126" w:rsidP="00174BD4">
            <w:pPr>
              <w:autoSpaceDE/>
              <w:autoSpaceDN/>
              <w:adjustRightInd/>
              <w:spacing w:line="240" w:lineRule="auto"/>
              <w:ind w:firstLine="0"/>
              <w:jc w:val="center"/>
              <w:rPr>
                <w:rFonts w:eastAsia="Calibri"/>
                <w:b/>
                <w:szCs w:val="24"/>
                <w:lang w:eastAsia="en-US"/>
              </w:rPr>
            </w:pPr>
            <w:r w:rsidRPr="004F4F33">
              <w:rPr>
                <w:rFonts w:eastAsia="Calibri"/>
                <w:b/>
                <w:szCs w:val="24"/>
                <w:lang w:eastAsia="en-US"/>
              </w:rPr>
              <w:t>Отсутствие</w:t>
            </w:r>
          </w:p>
        </w:tc>
        <w:tc>
          <w:tcPr>
            <w:tcW w:w="1985" w:type="dxa"/>
            <w:shd w:val="clear" w:color="auto" w:fill="auto"/>
          </w:tcPr>
          <w:p w14:paraId="6CBACFB4" w14:textId="77777777" w:rsidR="00A85126" w:rsidRPr="004F4F33" w:rsidRDefault="00A85126" w:rsidP="00174BD4">
            <w:pPr>
              <w:autoSpaceDE/>
              <w:autoSpaceDN/>
              <w:adjustRightInd/>
              <w:spacing w:line="240" w:lineRule="auto"/>
              <w:ind w:firstLine="0"/>
              <w:jc w:val="center"/>
              <w:rPr>
                <w:rFonts w:eastAsia="Calibri"/>
                <w:b/>
                <w:szCs w:val="24"/>
                <w:lang w:eastAsia="en-US"/>
              </w:rPr>
            </w:pPr>
            <w:r w:rsidRPr="004F4F33">
              <w:rPr>
                <w:rFonts w:eastAsia="Calibri"/>
                <w:b/>
                <w:szCs w:val="24"/>
                <w:lang w:eastAsia="en-US"/>
              </w:rPr>
              <w:t>Фотография</w:t>
            </w:r>
            <w:r w:rsidRPr="004F4F33">
              <w:rPr>
                <w:rFonts w:eastAsia="Calibri"/>
                <w:b/>
                <w:szCs w:val="24"/>
                <w:lang w:eastAsia="en-US"/>
              </w:rPr>
              <w:br/>
              <w:t>(отметка о сделанном фото)</w:t>
            </w:r>
          </w:p>
        </w:tc>
      </w:tr>
      <w:tr w:rsidR="00A85126" w:rsidRPr="004F4F33" w14:paraId="08889E50" w14:textId="77777777" w:rsidTr="002C10F5">
        <w:tc>
          <w:tcPr>
            <w:tcW w:w="4242" w:type="dxa"/>
          </w:tcPr>
          <w:p w14:paraId="200DACC4" w14:textId="77777777" w:rsidR="00A85126" w:rsidRPr="004F4F33" w:rsidRDefault="00A85126" w:rsidP="00174BD4">
            <w:pPr>
              <w:numPr>
                <w:ilvl w:val="0"/>
                <w:numId w:val="34"/>
              </w:numPr>
              <w:autoSpaceDE/>
              <w:autoSpaceDN/>
              <w:adjustRightInd/>
              <w:spacing w:before="40" w:after="40" w:line="240" w:lineRule="auto"/>
              <w:jc w:val="left"/>
              <w:rPr>
                <w:rFonts w:eastAsia="Calibri"/>
                <w:szCs w:val="24"/>
                <w:lang w:eastAsia="en-US"/>
              </w:rPr>
            </w:pPr>
            <w:r w:rsidRPr="004F4F33">
              <w:rPr>
                <w:rFonts w:eastAsia="Calibri"/>
                <w:szCs w:val="24"/>
                <w:lang w:eastAsia="en-US"/>
              </w:rPr>
              <w:t xml:space="preserve">Наличие комфортной зоны отдыха (ожидания), оборудованной соответствующей мебелью </w:t>
            </w:r>
          </w:p>
        </w:tc>
        <w:tc>
          <w:tcPr>
            <w:tcW w:w="1820" w:type="dxa"/>
            <w:vAlign w:val="center"/>
          </w:tcPr>
          <w:p w14:paraId="47A98C35" w14:textId="77777777" w:rsidR="00A85126" w:rsidRPr="004F4F33" w:rsidRDefault="00A85126"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1</w:t>
            </w:r>
          </w:p>
        </w:tc>
        <w:tc>
          <w:tcPr>
            <w:tcW w:w="1984" w:type="dxa"/>
            <w:vAlign w:val="center"/>
          </w:tcPr>
          <w:p w14:paraId="4E749F26" w14:textId="77777777" w:rsidR="00A85126" w:rsidRPr="004F4F33" w:rsidRDefault="00A85126"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2</w:t>
            </w:r>
          </w:p>
        </w:tc>
        <w:tc>
          <w:tcPr>
            <w:tcW w:w="1985" w:type="dxa"/>
            <w:vAlign w:val="center"/>
          </w:tcPr>
          <w:p w14:paraId="6B0A6319" w14:textId="77777777" w:rsidR="00A85126" w:rsidRPr="004F4F33" w:rsidRDefault="00A85126" w:rsidP="00174BD4">
            <w:pPr>
              <w:autoSpaceDE/>
              <w:autoSpaceDN/>
              <w:adjustRightInd/>
              <w:spacing w:line="240" w:lineRule="auto"/>
              <w:ind w:firstLine="0"/>
              <w:jc w:val="center"/>
              <w:rPr>
                <w:rFonts w:eastAsia="Calibri"/>
                <w:szCs w:val="24"/>
                <w:lang w:eastAsia="en-US"/>
              </w:rPr>
            </w:pPr>
          </w:p>
        </w:tc>
      </w:tr>
      <w:tr w:rsidR="00A85126" w:rsidRPr="004F4F33" w14:paraId="7BC25BAC" w14:textId="77777777" w:rsidTr="002C10F5">
        <w:tc>
          <w:tcPr>
            <w:tcW w:w="4242" w:type="dxa"/>
          </w:tcPr>
          <w:p w14:paraId="7C2E09A6" w14:textId="77777777" w:rsidR="00A85126" w:rsidRPr="004F4F33" w:rsidRDefault="00A85126" w:rsidP="00174BD4">
            <w:pPr>
              <w:numPr>
                <w:ilvl w:val="0"/>
                <w:numId w:val="34"/>
              </w:numPr>
              <w:autoSpaceDE/>
              <w:autoSpaceDN/>
              <w:adjustRightInd/>
              <w:spacing w:before="40" w:after="40" w:line="240" w:lineRule="auto"/>
              <w:ind w:left="357" w:hanging="357"/>
              <w:jc w:val="left"/>
              <w:rPr>
                <w:rFonts w:eastAsia="Calibri"/>
                <w:szCs w:val="24"/>
                <w:lang w:eastAsia="en-US"/>
              </w:rPr>
            </w:pPr>
            <w:r w:rsidRPr="004F4F33">
              <w:rPr>
                <w:rFonts w:eastAsia="Calibri"/>
                <w:szCs w:val="24"/>
                <w:lang w:eastAsia="en-US"/>
              </w:rPr>
              <w:t>Наличие и понятность навигации внутри образовательной организации</w:t>
            </w:r>
          </w:p>
        </w:tc>
        <w:tc>
          <w:tcPr>
            <w:tcW w:w="1820" w:type="dxa"/>
            <w:vAlign w:val="center"/>
          </w:tcPr>
          <w:p w14:paraId="0D35140D" w14:textId="77777777" w:rsidR="00A85126" w:rsidRPr="004F4F33" w:rsidRDefault="00A85126"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1</w:t>
            </w:r>
          </w:p>
        </w:tc>
        <w:tc>
          <w:tcPr>
            <w:tcW w:w="1984" w:type="dxa"/>
            <w:vAlign w:val="center"/>
          </w:tcPr>
          <w:p w14:paraId="484EFC2E" w14:textId="77777777" w:rsidR="00A85126" w:rsidRPr="004F4F33" w:rsidRDefault="00A85126"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2</w:t>
            </w:r>
          </w:p>
        </w:tc>
        <w:tc>
          <w:tcPr>
            <w:tcW w:w="1985" w:type="dxa"/>
            <w:vAlign w:val="center"/>
          </w:tcPr>
          <w:p w14:paraId="192D592A" w14:textId="77777777" w:rsidR="00A85126" w:rsidRPr="004F4F33" w:rsidRDefault="00A85126" w:rsidP="00174BD4">
            <w:pPr>
              <w:autoSpaceDE/>
              <w:autoSpaceDN/>
              <w:adjustRightInd/>
              <w:spacing w:line="240" w:lineRule="auto"/>
              <w:ind w:firstLine="0"/>
              <w:jc w:val="center"/>
              <w:rPr>
                <w:rFonts w:eastAsia="Calibri"/>
                <w:szCs w:val="24"/>
                <w:lang w:eastAsia="en-US"/>
              </w:rPr>
            </w:pPr>
          </w:p>
        </w:tc>
      </w:tr>
      <w:tr w:rsidR="00A85126" w:rsidRPr="004F4F33" w14:paraId="45E13E22" w14:textId="77777777" w:rsidTr="002C10F5">
        <w:tc>
          <w:tcPr>
            <w:tcW w:w="4242" w:type="dxa"/>
          </w:tcPr>
          <w:p w14:paraId="6A43D742" w14:textId="77777777" w:rsidR="00A85126" w:rsidRPr="004F4F33" w:rsidRDefault="00A85126" w:rsidP="00174BD4">
            <w:pPr>
              <w:numPr>
                <w:ilvl w:val="0"/>
                <w:numId w:val="34"/>
              </w:numPr>
              <w:autoSpaceDE/>
              <w:autoSpaceDN/>
              <w:adjustRightInd/>
              <w:spacing w:before="40" w:after="40" w:line="240" w:lineRule="auto"/>
              <w:ind w:left="357" w:hanging="357"/>
              <w:jc w:val="left"/>
              <w:rPr>
                <w:rFonts w:eastAsia="Calibri"/>
                <w:szCs w:val="24"/>
                <w:lang w:eastAsia="en-US"/>
              </w:rPr>
            </w:pPr>
            <w:r w:rsidRPr="004F4F33">
              <w:rPr>
                <w:rFonts w:eastAsia="Calibri"/>
                <w:color w:val="000000"/>
                <w:szCs w:val="24"/>
                <w:shd w:val="clear" w:color="auto" w:fill="FFFFFF"/>
                <w:lang w:eastAsia="en-US"/>
              </w:rPr>
              <w:t>Наличие и доступность питьевой воды</w:t>
            </w:r>
          </w:p>
        </w:tc>
        <w:tc>
          <w:tcPr>
            <w:tcW w:w="1820" w:type="dxa"/>
            <w:vAlign w:val="center"/>
          </w:tcPr>
          <w:p w14:paraId="47A5EFE5" w14:textId="77777777" w:rsidR="00A85126" w:rsidRPr="004F4F33" w:rsidRDefault="00A85126"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1</w:t>
            </w:r>
          </w:p>
        </w:tc>
        <w:tc>
          <w:tcPr>
            <w:tcW w:w="1984" w:type="dxa"/>
            <w:vAlign w:val="center"/>
          </w:tcPr>
          <w:p w14:paraId="43F0F3C4" w14:textId="77777777" w:rsidR="00A85126" w:rsidRPr="004F4F33" w:rsidRDefault="00A85126"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2</w:t>
            </w:r>
          </w:p>
        </w:tc>
        <w:tc>
          <w:tcPr>
            <w:tcW w:w="1985" w:type="dxa"/>
            <w:vAlign w:val="center"/>
          </w:tcPr>
          <w:p w14:paraId="0DC47C4D" w14:textId="77777777" w:rsidR="00A85126" w:rsidRPr="004F4F33" w:rsidRDefault="00A85126" w:rsidP="00174BD4">
            <w:pPr>
              <w:autoSpaceDE/>
              <w:autoSpaceDN/>
              <w:adjustRightInd/>
              <w:spacing w:line="240" w:lineRule="auto"/>
              <w:ind w:firstLine="0"/>
              <w:jc w:val="center"/>
              <w:rPr>
                <w:rFonts w:eastAsia="Calibri"/>
                <w:szCs w:val="24"/>
                <w:lang w:eastAsia="en-US"/>
              </w:rPr>
            </w:pPr>
          </w:p>
        </w:tc>
      </w:tr>
      <w:tr w:rsidR="00A85126" w:rsidRPr="004F4F33" w14:paraId="4842C561" w14:textId="77777777" w:rsidTr="002C10F5">
        <w:tc>
          <w:tcPr>
            <w:tcW w:w="4242" w:type="dxa"/>
          </w:tcPr>
          <w:p w14:paraId="6D1985FA" w14:textId="77777777" w:rsidR="00A85126" w:rsidRPr="004F4F33" w:rsidRDefault="00A85126" w:rsidP="00174BD4">
            <w:pPr>
              <w:numPr>
                <w:ilvl w:val="0"/>
                <w:numId w:val="34"/>
              </w:numPr>
              <w:autoSpaceDE/>
              <w:autoSpaceDN/>
              <w:adjustRightInd/>
              <w:spacing w:before="40" w:after="40" w:line="240" w:lineRule="auto"/>
              <w:ind w:left="357" w:hanging="357"/>
              <w:jc w:val="left"/>
              <w:rPr>
                <w:rFonts w:eastAsia="Calibri"/>
                <w:szCs w:val="24"/>
                <w:lang w:eastAsia="en-US"/>
              </w:rPr>
            </w:pPr>
            <w:r w:rsidRPr="004F4F33">
              <w:rPr>
                <w:rFonts w:eastAsia="Calibri"/>
                <w:szCs w:val="24"/>
                <w:lang w:eastAsia="en-US"/>
              </w:rPr>
              <w:t>Наличие и доступность санитарно-гигиенических помещений</w:t>
            </w:r>
          </w:p>
        </w:tc>
        <w:tc>
          <w:tcPr>
            <w:tcW w:w="1820" w:type="dxa"/>
            <w:vAlign w:val="center"/>
          </w:tcPr>
          <w:p w14:paraId="0735A9AE" w14:textId="77777777" w:rsidR="00A85126" w:rsidRPr="004F4F33" w:rsidRDefault="00A85126"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1</w:t>
            </w:r>
          </w:p>
        </w:tc>
        <w:tc>
          <w:tcPr>
            <w:tcW w:w="1984" w:type="dxa"/>
            <w:vAlign w:val="center"/>
          </w:tcPr>
          <w:p w14:paraId="30BB3461" w14:textId="77777777" w:rsidR="00A85126" w:rsidRPr="004F4F33" w:rsidRDefault="00A85126"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2</w:t>
            </w:r>
          </w:p>
        </w:tc>
        <w:tc>
          <w:tcPr>
            <w:tcW w:w="1985" w:type="dxa"/>
            <w:vAlign w:val="center"/>
          </w:tcPr>
          <w:p w14:paraId="18D5419C" w14:textId="77777777" w:rsidR="00A85126" w:rsidRPr="004F4F33" w:rsidRDefault="00A85126" w:rsidP="00174BD4">
            <w:pPr>
              <w:autoSpaceDE/>
              <w:autoSpaceDN/>
              <w:adjustRightInd/>
              <w:spacing w:line="240" w:lineRule="auto"/>
              <w:ind w:firstLine="0"/>
              <w:jc w:val="center"/>
              <w:rPr>
                <w:rFonts w:eastAsia="Calibri"/>
                <w:szCs w:val="24"/>
                <w:lang w:eastAsia="en-US"/>
              </w:rPr>
            </w:pPr>
          </w:p>
        </w:tc>
      </w:tr>
      <w:tr w:rsidR="00A85126" w:rsidRPr="004F4F33" w14:paraId="26E06DED" w14:textId="77777777" w:rsidTr="002C10F5">
        <w:tc>
          <w:tcPr>
            <w:tcW w:w="4242" w:type="dxa"/>
          </w:tcPr>
          <w:p w14:paraId="449AED8F" w14:textId="77777777" w:rsidR="00A85126" w:rsidRPr="004F4F33" w:rsidRDefault="00A85126" w:rsidP="00174BD4">
            <w:pPr>
              <w:numPr>
                <w:ilvl w:val="0"/>
                <w:numId w:val="34"/>
              </w:numPr>
              <w:autoSpaceDE/>
              <w:autoSpaceDN/>
              <w:adjustRightInd/>
              <w:spacing w:before="40" w:after="40" w:line="240" w:lineRule="auto"/>
              <w:jc w:val="left"/>
              <w:rPr>
                <w:rFonts w:eastAsia="Calibri"/>
                <w:szCs w:val="24"/>
                <w:lang w:eastAsia="en-US"/>
              </w:rPr>
            </w:pPr>
            <w:r w:rsidRPr="004F4F33">
              <w:rPr>
                <w:rFonts w:eastAsia="Calibri"/>
                <w:szCs w:val="24"/>
                <w:lang w:eastAsia="en-US"/>
              </w:rPr>
              <w:t>Санитарное состояние помещений образовательной организации</w:t>
            </w:r>
          </w:p>
        </w:tc>
        <w:tc>
          <w:tcPr>
            <w:tcW w:w="1820" w:type="dxa"/>
            <w:vAlign w:val="center"/>
          </w:tcPr>
          <w:p w14:paraId="06986031" w14:textId="77777777" w:rsidR="00A85126" w:rsidRPr="004F4F33" w:rsidRDefault="00A85126" w:rsidP="00174BD4">
            <w:pPr>
              <w:numPr>
                <w:ilvl w:val="0"/>
                <w:numId w:val="31"/>
              </w:numPr>
              <w:autoSpaceDE/>
              <w:autoSpaceDN/>
              <w:adjustRightInd/>
              <w:spacing w:line="240" w:lineRule="auto"/>
              <w:ind w:left="459" w:hanging="283"/>
              <w:contextualSpacing/>
              <w:jc w:val="left"/>
              <w:rPr>
                <w:rFonts w:eastAsia="Calibri"/>
                <w:szCs w:val="24"/>
                <w:lang w:eastAsia="en-US"/>
              </w:rPr>
            </w:pPr>
            <w:r w:rsidRPr="004F4F33">
              <w:rPr>
                <w:rFonts w:eastAsia="Calibri"/>
                <w:szCs w:val="24"/>
                <w:lang w:eastAsia="en-US"/>
              </w:rPr>
              <w:t>Нет замечаний</w:t>
            </w:r>
          </w:p>
        </w:tc>
        <w:tc>
          <w:tcPr>
            <w:tcW w:w="1984" w:type="dxa"/>
            <w:vAlign w:val="center"/>
          </w:tcPr>
          <w:p w14:paraId="1EAEF817" w14:textId="77777777" w:rsidR="00A85126" w:rsidRPr="004F4F33" w:rsidRDefault="00A85126" w:rsidP="00174BD4">
            <w:pPr>
              <w:numPr>
                <w:ilvl w:val="0"/>
                <w:numId w:val="31"/>
              </w:numPr>
              <w:autoSpaceDE/>
              <w:autoSpaceDN/>
              <w:adjustRightInd/>
              <w:spacing w:line="240" w:lineRule="auto"/>
              <w:ind w:left="459" w:hanging="283"/>
              <w:contextualSpacing/>
              <w:jc w:val="left"/>
              <w:rPr>
                <w:rFonts w:eastAsia="Calibri"/>
                <w:szCs w:val="24"/>
                <w:lang w:eastAsia="en-US"/>
              </w:rPr>
            </w:pPr>
            <w:r w:rsidRPr="004F4F33">
              <w:rPr>
                <w:rFonts w:eastAsia="Calibri"/>
                <w:szCs w:val="24"/>
                <w:lang w:eastAsia="en-US"/>
              </w:rPr>
              <w:t>Есть замечания*</w:t>
            </w:r>
          </w:p>
        </w:tc>
        <w:tc>
          <w:tcPr>
            <w:tcW w:w="1985" w:type="dxa"/>
            <w:vAlign w:val="center"/>
          </w:tcPr>
          <w:p w14:paraId="39705E5A" w14:textId="77777777" w:rsidR="00A85126" w:rsidRPr="004F4F33" w:rsidRDefault="00A85126" w:rsidP="00174BD4">
            <w:pPr>
              <w:autoSpaceDE/>
              <w:autoSpaceDN/>
              <w:adjustRightInd/>
              <w:spacing w:line="240" w:lineRule="auto"/>
              <w:ind w:firstLine="0"/>
              <w:jc w:val="center"/>
              <w:rPr>
                <w:rFonts w:eastAsia="Calibri"/>
                <w:szCs w:val="24"/>
                <w:lang w:eastAsia="en-US"/>
              </w:rPr>
            </w:pPr>
          </w:p>
        </w:tc>
      </w:tr>
    </w:tbl>
    <w:p w14:paraId="0AE5DEAA" w14:textId="77777777" w:rsidR="00A85126" w:rsidRPr="004F4F33" w:rsidRDefault="00A85126" w:rsidP="00174BD4">
      <w:pPr>
        <w:autoSpaceDE/>
        <w:autoSpaceDN/>
        <w:adjustRightInd/>
        <w:spacing w:before="180" w:after="120" w:line="240" w:lineRule="auto"/>
        <w:ind w:left="850" w:hanging="130"/>
        <w:jc w:val="left"/>
        <w:rPr>
          <w:rFonts w:eastAsia="Calibri"/>
          <w:b/>
          <w:bCs w:val="0"/>
          <w:szCs w:val="24"/>
          <w:lang w:eastAsia="en-US"/>
        </w:rPr>
      </w:pPr>
      <w:r w:rsidRPr="004F4F33">
        <w:rPr>
          <w:rFonts w:eastAsia="Calibri"/>
          <w:b/>
          <w:bCs w:val="0"/>
          <w:szCs w:val="24"/>
          <w:lang w:eastAsia="en-US"/>
        </w:rPr>
        <w:t>*Запишите подробно замечания к санитарному состоянию помещений образовательной организации</w:t>
      </w:r>
    </w:p>
    <w:tbl>
      <w:tblPr>
        <w:tblStyle w:val="171"/>
        <w:tblW w:w="0" w:type="auto"/>
        <w:tblInd w:w="-142" w:type="dxa"/>
        <w:tblBorders>
          <w:left w:val="none" w:sz="0" w:space="0" w:color="auto"/>
          <w:right w:val="none" w:sz="0" w:space="0" w:color="auto"/>
        </w:tblBorders>
        <w:tblLook w:val="04A0" w:firstRow="1" w:lastRow="0" w:firstColumn="1" w:lastColumn="0" w:noHBand="0" w:noVBand="1"/>
      </w:tblPr>
      <w:tblGrid>
        <w:gridCol w:w="9498"/>
      </w:tblGrid>
      <w:tr w:rsidR="00A85126" w:rsidRPr="004F4F33" w14:paraId="07A49ABD" w14:textId="77777777" w:rsidTr="0031633D">
        <w:tc>
          <w:tcPr>
            <w:tcW w:w="9498" w:type="dxa"/>
            <w:tcBorders>
              <w:top w:val="nil"/>
            </w:tcBorders>
          </w:tcPr>
          <w:p w14:paraId="2F9BD0C3" w14:textId="77777777" w:rsidR="00A85126" w:rsidRPr="004F4F33" w:rsidRDefault="00A85126" w:rsidP="00174BD4">
            <w:pPr>
              <w:autoSpaceDE/>
              <w:autoSpaceDN/>
              <w:adjustRightInd/>
              <w:spacing w:before="60" w:after="60" w:line="240" w:lineRule="auto"/>
              <w:ind w:firstLine="0"/>
              <w:jc w:val="left"/>
              <w:rPr>
                <w:rFonts w:eastAsia="Calibri"/>
                <w:szCs w:val="24"/>
                <w:lang w:eastAsia="en-US"/>
              </w:rPr>
            </w:pPr>
          </w:p>
        </w:tc>
      </w:tr>
      <w:tr w:rsidR="00A85126" w:rsidRPr="004F4F33" w14:paraId="7EDCE514" w14:textId="77777777" w:rsidTr="0031633D">
        <w:trPr>
          <w:trHeight w:val="382"/>
        </w:trPr>
        <w:tc>
          <w:tcPr>
            <w:tcW w:w="9498" w:type="dxa"/>
          </w:tcPr>
          <w:p w14:paraId="50D10C97" w14:textId="77777777" w:rsidR="00A85126" w:rsidRPr="004F4F33" w:rsidRDefault="00A85126" w:rsidP="00174BD4">
            <w:pPr>
              <w:autoSpaceDE/>
              <w:autoSpaceDN/>
              <w:adjustRightInd/>
              <w:spacing w:before="60" w:after="60" w:line="240" w:lineRule="auto"/>
              <w:ind w:firstLine="0"/>
              <w:jc w:val="left"/>
              <w:rPr>
                <w:rFonts w:eastAsia="Calibri"/>
                <w:szCs w:val="24"/>
                <w:lang w:eastAsia="en-US"/>
              </w:rPr>
            </w:pPr>
          </w:p>
        </w:tc>
      </w:tr>
    </w:tbl>
    <w:p w14:paraId="7B4D2381" w14:textId="77777777" w:rsidR="00A85126" w:rsidRPr="004F4F33" w:rsidRDefault="00A85126" w:rsidP="00174BD4">
      <w:pPr>
        <w:autoSpaceDE/>
        <w:autoSpaceDN/>
        <w:adjustRightInd/>
        <w:spacing w:before="240" w:after="180" w:line="240" w:lineRule="auto"/>
        <w:ind w:left="720" w:firstLine="0"/>
        <w:contextualSpacing/>
        <w:jc w:val="left"/>
        <w:rPr>
          <w:rFonts w:eastAsia="Calibri"/>
          <w:b/>
          <w:bCs w:val="0"/>
          <w:szCs w:val="24"/>
          <w:lang w:eastAsia="en-US"/>
        </w:rPr>
      </w:pPr>
    </w:p>
    <w:p w14:paraId="5957F3CA" w14:textId="77777777" w:rsidR="00A85126" w:rsidRPr="004F4F33" w:rsidRDefault="00A85126" w:rsidP="00174BD4">
      <w:pPr>
        <w:autoSpaceDE/>
        <w:autoSpaceDN/>
        <w:adjustRightInd/>
        <w:spacing w:before="180" w:after="240" w:line="240" w:lineRule="auto"/>
        <w:ind w:left="357" w:hanging="357"/>
        <w:jc w:val="left"/>
        <w:rPr>
          <w:rFonts w:eastAsia="Calibri"/>
          <w:b/>
          <w:bCs w:val="0"/>
          <w:szCs w:val="24"/>
          <w:lang w:eastAsia="en-US"/>
        </w:rPr>
      </w:pPr>
      <w:r w:rsidRPr="004F4F33">
        <w:rPr>
          <w:rFonts w:eastAsia="Calibri"/>
          <w:b/>
          <w:bCs w:val="0"/>
          <w:szCs w:val="24"/>
          <w:lang w:eastAsia="en-US"/>
        </w:rPr>
        <w:t>3.1. Оборудование территории, прилегающей к образовательной организации, и ее помещений с учетом доступности инвалидов</w:t>
      </w:r>
    </w:p>
    <w:tbl>
      <w:tblPr>
        <w:tblStyle w:val="171"/>
        <w:tblW w:w="10065" w:type="dxa"/>
        <w:tblInd w:w="-147" w:type="dxa"/>
        <w:tblLook w:val="04A0" w:firstRow="1" w:lastRow="0" w:firstColumn="1" w:lastColumn="0" w:noHBand="0" w:noVBand="1"/>
      </w:tblPr>
      <w:tblGrid>
        <w:gridCol w:w="5982"/>
        <w:gridCol w:w="842"/>
        <w:gridCol w:w="888"/>
        <w:gridCol w:w="2353"/>
      </w:tblGrid>
      <w:tr w:rsidR="00A85126" w:rsidRPr="004F4F33" w14:paraId="267DC66D" w14:textId="77777777" w:rsidTr="002C10F5">
        <w:tc>
          <w:tcPr>
            <w:tcW w:w="5982" w:type="dxa"/>
            <w:shd w:val="clear" w:color="auto" w:fill="auto"/>
            <w:vAlign w:val="center"/>
          </w:tcPr>
          <w:p w14:paraId="1E3063D4" w14:textId="77777777" w:rsidR="00A85126" w:rsidRPr="004F4F33" w:rsidRDefault="00A85126" w:rsidP="00174BD4">
            <w:pPr>
              <w:autoSpaceDE/>
              <w:autoSpaceDN/>
              <w:adjustRightInd/>
              <w:spacing w:line="240" w:lineRule="auto"/>
              <w:ind w:firstLine="0"/>
              <w:jc w:val="center"/>
              <w:rPr>
                <w:rFonts w:eastAsia="Calibri"/>
                <w:b/>
                <w:szCs w:val="24"/>
                <w:lang w:eastAsia="en-US"/>
              </w:rPr>
            </w:pPr>
          </w:p>
        </w:tc>
        <w:tc>
          <w:tcPr>
            <w:tcW w:w="842" w:type="dxa"/>
            <w:shd w:val="clear" w:color="auto" w:fill="auto"/>
            <w:vAlign w:val="center"/>
          </w:tcPr>
          <w:p w14:paraId="41726E84" w14:textId="77777777" w:rsidR="00A85126" w:rsidRPr="004F4F33" w:rsidRDefault="00A85126" w:rsidP="00174BD4">
            <w:pPr>
              <w:autoSpaceDE/>
              <w:autoSpaceDN/>
              <w:adjustRightInd/>
              <w:spacing w:line="240" w:lineRule="auto"/>
              <w:ind w:firstLine="0"/>
              <w:jc w:val="center"/>
              <w:rPr>
                <w:rFonts w:eastAsia="Calibri"/>
                <w:b/>
                <w:szCs w:val="24"/>
                <w:lang w:eastAsia="en-US"/>
              </w:rPr>
            </w:pPr>
            <w:r w:rsidRPr="004F4F33">
              <w:rPr>
                <w:rFonts w:eastAsia="Calibri"/>
                <w:b/>
                <w:szCs w:val="24"/>
                <w:lang w:eastAsia="en-US"/>
              </w:rPr>
              <w:t>ДА</w:t>
            </w:r>
          </w:p>
        </w:tc>
        <w:tc>
          <w:tcPr>
            <w:tcW w:w="888" w:type="dxa"/>
            <w:shd w:val="clear" w:color="auto" w:fill="auto"/>
            <w:vAlign w:val="center"/>
          </w:tcPr>
          <w:p w14:paraId="5E06A820" w14:textId="77777777" w:rsidR="00A85126" w:rsidRPr="004F4F33" w:rsidRDefault="00A85126" w:rsidP="00174BD4">
            <w:pPr>
              <w:autoSpaceDE/>
              <w:autoSpaceDN/>
              <w:adjustRightInd/>
              <w:spacing w:line="240" w:lineRule="auto"/>
              <w:ind w:firstLine="0"/>
              <w:jc w:val="center"/>
              <w:rPr>
                <w:rFonts w:eastAsia="Calibri"/>
                <w:b/>
                <w:szCs w:val="24"/>
                <w:lang w:eastAsia="en-US"/>
              </w:rPr>
            </w:pPr>
            <w:r w:rsidRPr="004F4F33">
              <w:rPr>
                <w:rFonts w:eastAsia="Calibri"/>
                <w:b/>
                <w:szCs w:val="24"/>
                <w:lang w:eastAsia="en-US"/>
              </w:rPr>
              <w:t>НЕТ</w:t>
            </w:r>
          </w:p>
        </w:tc>
        <w:tc>
          <w:tcPr>
            <w:tcW w:w="2353" w:type="dxa"/>
            <w:shd w:val="clear" w:color="auto" w:fill="auto"/>
          </w:tcPr>
          <w:p w14:paraId="406CBC3A" w14:textId="77777777" w:rsidR="00A85126" w:rsidRPr="004F4F33" w:rsidRDefault="00A85126" w:rsidP="00174BD4">
            <w:pPr>
              <w:autoSpaceDE/>
              <w:autoSpaceDN/>
              <w:adjustRightInd/>
              <w:spacing w:line="240" w:lineRule="auto"/>
              <w:ind w:firstLine="0"/>
              <w:jc w:val="center"/>
              <w:rPr>
                <w:rFonts w:eastAsia="Calibri"/>
                <w:b/>
                <w:szCs w:val="24"/>
                <w:lang w:eastAsia="en-US"/>
              </w:rPr>
            </w:pPr>
            <w:r w:rsidRPr="004F4F33">
              <w:rPr>
                <w:rFonts w:eastAsia="Calibri"/>
                <w:b/>
                <w:szCs w:val="24"/>
                <w:lang w:eastAsia="en-US"/>
              </w:rPr>
              <w:t>Фотография</w:t>
            </w:r>
            <w:r w:rsidRPr="004F4F33">
              <w:rPr>
                <w:rFonts w:eastAsia="Calibri"/>
                <w:b/>
                <w:szCs w:val="24"/>
                <w:lang w:eastAsia="en-US"/>
              </w:rPr>
              <w:br/>
              <w:t>(отметка о сделанном фото)</w:t>
            </w:r>
          </w:p>
        </w:tc>
      </w:tr>
      <w:tr w:rsidR="00A85126" w:rsidRPr="004F4F33" w14:paraId="6D2B874B" w14:textId="77777777" w:rsidTr="002C10F5">
        <w:trPr>
          <w:trHeight w:val="617"/>
        </w:trPr>
        <w:tc>
          <w:tcPr>
            <w:tcW w:w="5982" w:type="dxa"/>
            <w:vAlign w:val="center"/>
          </w:tcPr>
          <w:p w14:paraId="423216C5" w14:textId="77777777" w:rsidR="00A85126" w:rsidRPr="004F4F33" w:rsidRDefault="00A85126" w:rsidP="00174BD4">
            <w:pPr>
              <w:numPr>
                <w:ilvl w:val="0"/>
                <w:numId w:val="32"/>
              </w:numPr>
              <w:autoSpaceDE/>
              <w:autoSpaceDN/>
              <w:adjustRightInd/>
              <w:spacing w:before="40" w:after="40" w:line="240" w:lineRule="auto"/>
              <w:jc w:val="left"/>
              <w:rPr>
                <w:rFonts w:eastAsia="Calibri"/>
                <w:szCs w:val="24"/>
                <w:lang w:eastAsia="en-US"/>
              </w:rPr>
            </w:pPr>
            <w:r w:rsidRPr="004F4F33">
              <w:rPr>
                <w:rFonts w:eastAsia="Calibri"/>
                <w:szCs w:val="24"/>
                <w:lang w:eastAsia="en-US"/>
              </w:rPr>
              <w:t>Наличие оборудованных групп пандусами/подъемными платформами</w:t>
            </w:r>
          </w:p>
        </w:tc>
        <w:tc>
          <w:tcPr>
            <w:tcW w:w="842" w:type="dxa"/>
            <w:vAlign w:val="center"/>
          </w:tcPr>
          <w:p w14:paraId="16A04EDF" w14:textId="77777777" w:rsidR="00A85126" w:rsidRPr="004F4F33" w:rsidRDefault="00A85126"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1</w:t>
            </w:r>
          </w:p>
        </w:tc>
        <w:tc>
          <w:tcPr>
            <w:tcW w:w="888" w:type="dxa"/>
            <w:vAlign w:val="center"/>
          </w:tcPr>
          <w:p w14:paraId="1EFE898B" w14:textId="77777777" w:rsidR="00A85126" w:rsidRPr="004F4F33" w:rsidRDefault="00A85126"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2</w:t>
            </w:r>
          </w:p>
        </w:tc>
        <w:tc>
          <w:tcPr>
            <w:tcW w:w="2353" w:type="dxa"/>
          </w:tcPr>
          <w:p w14:paraId="25EF6CBE" w14:textId="77777777" w:rsidR="00A85126" w:rsidRPr="004F4F33" w:rsidRDefault="00A85126" w:rsidP="00174BD4">
            <w:pPr>
              <w:autoSpaceDE/>
              <w:autoSpaceDN/>
              <w:adjustRightInd/>
              <w:spacing w:line="240" w:lineRule="auto"/>
              <w:ind w:firstLine="0"/>
              <w:jc w:val="center"/>
              <w:rPr>
                <w:rFonts w:eastAsia="Calibri"/>
                <w:szCs w:val="24"/>
                <w:lang w:eastAsia="en-US"/>
              </w:rPr>
            </w:pPr>
          </w:p>
        </w:tc>
      </w:tr>
      <w:tr w:rsidR="00A85126" w:rsidRPr="004F4F33" w14:paraId="15C36E42" w14:textId="77777777" w:rsidTr="002C10F5">
        <w:trPr>
          <w:trHeight w:val="617"/>
        </w:trPr>
        <w:tc>
          <w:tcPr>
            <w:tcW w:w="5982" w:type="dxa"/>
            <w:vAlign w:val="center"/>
          </w:tcPr>
          <w:p w14:paraId="39F23305" w14:textId="77777777" w:rsidR="00A85126" w:rsidRPr="004F4F33" w:rsidRDefault="00A85126" w:rsidP="00174BD4">
            <w:pPr>
              <w:numPr>
                <w:ilvl w:val="0"/>
                <w:numId w:val="32"/>
              </w:numPr>
              <w:autoSpaceDE/>
              <w:autoSpaceDN/>
              <w:adjustRightInd/>
              <w:spacing w:before="40" w:after="40" w:line="240" w:lineRule="auto"/>
              <w:ind w:left="357" w:hanging="357"/>
              <w:jc w:val="left"/>
              <w:rPr>
                <w:rFonts w:eastAsia="Calibri"/>
                <w:szCs w:val="24"/>
                <w:lang w:eastAsia="en-US"/>
              </w:rPr>
            </w:pPr>
            <w:r w:rsidRPr="004F4F33">
              <w:rPr>
                <w:rFonts w:eastAsia="Calibri"/>
                <w:szCs w:val="24"/>
                <w:lang w:eastAsia="en-US"/>
              </w:rPr>
              <w:t>Наличие выделенных стоянок для автотранспортных средств инвалидов</w:t>
            </w:r>
          </w:p>
        </w:tc>
        <w:tc>
          <w:tcPr>
            <w:tcW w:w="842" w:type="dxa"/>
            <w:vAlign w:val="center"/>
          </w:tcPr>
          <w:p w14:paraId="1B9C1A84" w14:textId="77777777" w:rsidR="00A85126" w:rsidRPr="004F4F33" w:rsidRDefault="00A85126"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1</w:t>
            </w:r>
          </w:p>
        </w:tc>
        <w:tc>
          <w:tcPr>
            <w:tcW w:w="888" w:type="dxa"/>
            <w:vAlign w:val="center"/>
          </w:tcPr>
          <w:p w14:paraId="4EB1E94F" w14:textId="77777777" w:rsidR="00A85126" w:rsidRPr="004F4F33" w:rsidRDefault="00A85126"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2</w:t>
            </w:r>
          </w:p>
        </w:tc>
        <w:tc>
          <w:tcPr>
            <w:tcW w:w="2353" w:type="dxa"/>
          </w:tcPr>
          <w:p w14:paraId="1A504DC0" w14:textId="77777777" w:rsidR="00A85126" w:rsidRPr="004F4F33" w:rsidRDefault="00A85126" w:rsidP="00174BD4">
            <w:pPr>
              <w:autoSpaceDE/>
              <w:autoSpaceDN/>
              <w:adjustRightInd/>
              <w:spacing w:line="240" w:lineRule="auto"/>
              <w:ind w:firstLine="0"/>
              <w:jc w:val="center"/>
              <w:rPr>
                <w:rFonts w:eastAsia="Calibri"/>
                <w:szCs w:val="24"/>
                <w:lang w:eastAsia="en-US"/>
              </w:rPr>
            </w:pPr>
          </w:p>
        </w:tc>
      </w:tr>
      <w:tr w:rsidR="00A85126" w:rsidRPr="004F4F33" w14:paraId="6B6F72A8" w14:textId="77777777" w:rsidTr="002C10F5">
        <w:trPr>
          <w:trHeight w:val="617"/>
        </w:trPr>
        <w:tc>
          <w:tcPr>
            <w:tcW w:w="5982" w:type="dxa"/>
            <w:vAlign w:val="center"/>
          </w:tcPr>
          <w:p w14:paraId="0569939A" w14:textId="77777777" w:rsidR="00A85126" w:rsidRPr="004F4F33" w:rsidRDefault="00A85126" w:rsidP="00174BD4">
            <w:pPr>
              <w:numPr>
                <w:ilvl w:val="0"/>
                <w:numId w:val="32"/>
              </w:numPr>
              <w:autoSpaceDE/>
              <w:autoSpaceDN/>
              <w:adjustRightInd/>
              <w:spacing w:before="40" w:after="40" w:line="240" w:lineRule="auto"/>
              <w:ind w:left="357" w:hanging="357"/>
              <w:jc w:val="left"/>
              <w:rPr>
                <w:rFonts w:eastAsia="Calibri"/>
                <w:szCs w:val="24"/>
                <w:lang w:eastAsia="en-US"/>
              </w:rPr>
            </w:pPr>
            <w:r w:rsidRPr="004F4F33">
              <w:rPr>
                <w:rFonts w:eastAsia="Calibri"/>
                <w:szCs w:val="24"/>
                <w:lang w:eastAsia="en-US"/>
              </w:rPr>
              <w:t>Наличие адаптированных лифтов, поручней, расширенных дверных проемов</w:t>
            </w:r>
          </w:p>
        </w:tc>
        <w:tc>
          <w:tcPr>
            <w:tcW w:w="842" w:type="dxa"/>
            <w:vAlign w:val="center"/>
          </w:tcPr>
          <w:p w14:paraId="3E502235" w14:textId="77777777" w:rsidR="00A85126" w:rsidRPr="004F4F33" w:rsidRDefault="00A85126"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1</w:t>
            </w:r>
          </w:p>
        </w:tc>
        <w:tc>
          <w:tcPr>
            <w:tcW w:w="888" w:type="dxa"/>
            <w:vAlign w:val="center"/>
          </w:tcPr>
          <w:p w14:paraId="233D2BFD" w14:textId="77777777" w:rsidR="00A85126" w:rsidRPr="004F4F33" w:rsidRDefault="00A85126"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2</w:t>
            </w:r>
          </w:p>
        </w:tc>
        <w:tc>
          <w:tcPr>
            <w:tcW w:w="2353" w:type="dxa"/>
          </w:tcPr>
          <w:p w14:paraId="7CCD4F7D" w14:textId="77777777" w:rsidR="00A85126" w:rsidRPr="004F4F33" w:rsidRDefault="00A85126" w:rsidP="00174BD4">
            <w:pPr>
              <w:autoSpaceDE/>
              <w:autoSpaceDN/>
              <w:adjustRightInd/>
              <w:spacing w:line="240" w:lineRule="auto"/>
              <w:ind w:firstLine="0"/>
              <w:jc w:val="center"/>
              <w:rPr>
                <w:rFonts w:eastAsia="Calibri"/>
                <w:szCs w:val="24"/>
                <w:lang w:eastAsia="en-US"/>
              </w:rPr>
            </w:pPr>
          </w:p>
        </w:tc>
      </w:tr>
      <w:tr w:rsidR="00A85126" w:rsidRPr="004F4F33" w14:paraId="03F5ECE0" w14:textId="77777777" w:rsidTr="002C10F5">
        <w:trPr>
          <w:trHeight w:val="537"/>
        </w:trPr>
        <w:tc>
          <w:tcPr>
            <w:tcW w:w="5982" w:type="dxa"/>
            <w:vAlign w:val="center"/>
          </w:tcPr>
          <w:p w14:paraId="2D8E87CD" w14:textId="77777777" w:rsidR="00A85126" w:rsidRPr="004F4F33" w:rsidRDefault="00A85126" w:rsidP="00174BD4">
            <w:pPr>
              <w:numPr>
                <w:ilvl w:val="0"/>
                <w:numId w:val="32"/>
              </w:numPr>
              <w:autoSpaceDE/>
              <w:autoSpaceDN/>
              <w:adjustRightInd/>
              <w:spacing w:before="40" w:after="40" w:line="240" w:lineRule="auto"/>
              <w:ind w:left="357" w:hanging="357"/>
              <w:jc w:val="left"/>
              <w:rPr>
                <w:rFonts w:eastAsia="Calibri"/>
                <w:szCs w:val="24"/>
                <w:lang w:eastAsia="en-US"/>
              </w:rPr>
            </w:pPr>
            <w:r w:rsidRPr="004F4F33">
              <w:rPr>
                <w:rFonts w:eastAsia="Calibri"/>
                <w:szCs w:val="24"/>
                <w:lang w:eastAsia="en-US"/>
              </w:rPr>
              <w:t>Наличие сменных кресел-колясок</w:t>
            </w:r>
          </w:p>
        </w:tc>
        <w:tc>
          <w:tcPr>
            <w:tcW w:w="842" w:type="dxa"/>
            <w:vAlign w:val="center"/>
          </w:tcPr>
          <w:p w14:paraId="4FFC852F" w14:textId="77777777" w:rsidR="00A85126" w:rsidRPr="004F4F33" w:rsidRDefault="00A85126"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1</w:t>
            </w:r>
          </w:p>
        </w:tc>
        <w:tc>
          <w:tcPr>
            <w:tcW w:w="888" w:type="dxa"/>
            <w:vAlign w:val="center"/>
          </w:tcPr>
          <w:p w14:paraId="258E4161" w14:textId="77777777" w:rsidR="00A85126" w:rsidRPr="004F4F33" w:rsidRDefault="00A85126"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2</w:t>
            </w:r>
          </w:p>
        </w:tc>
        <w:tc>
          <w:tcPr>
            <w:tcW w:w="2353" w:type="dxa"/>
          </w:tcPr>
          <w:p w14:paraId="5D6EEFE4" w14:textId="77777777" w:rsidR="00A85126" w:rsidRPr="004F4F33" w:rsidRDefault="00A85126" w:rsidP="00174BD4">
            <w:pPr>
              <w:autoSpaceDE/>
              <w:autoSpaceDN/>
              <w:adjustRightInd/>
              <w:spacing w:line="240" w:lineRule="auto"/>
              <w:ind w:firstLine="0"/>
              <w:jc w:val="center"/>
              <w:rPr>
                <w:rFonts w:eastAsia="Calibri"/>
                <w:szCs w:val="24"/>
                <w:lang w:eastAsia="en-US"/>
              </w:rPr>
            </w:pPr>
          </w:p>
        </w:tc>
      </w:tr>
      <w:tr w:rsidR="00A85126" w:rsidRPr="004F4F33" w14:paraId="1C9C28D7" w14:textId="77777777" w:rsidTr="002C10F5">
        <w:trPr>
          <w:trHeight w:val="617"/>
        </w:trPr>
        <w:tc>
          <w:tcPr>
            <w:tcW w:w="5982" w:type="dxa"/>
            <w:vAlign w:val="center"/>
          </w:tcPr>
          <w:p w14:paraId="0C8D0832" w14:textId="77777777" w:rsidR="00A85126" w:rsidRPr="004F4F33" w:rsidRDefault="00A85126" w:rsidP="00174BD4">
            <w:pPr>
              <w:numPr>
                <w:ilvl w:val="0"/>
                <w:numId w:val="32"/>
              </w:numPr>
              <w:autoSpaceDE/>
              <w:autoSpaceDN/>
              <w:adjustRightInd/>
              <w:spacing w:before="40" w:after="40" w:line="240" w:lineRule="auto"/>
              <w:ind w:left="357" w:hanging="357"/>
              <w:jc w:val="left"/>
              <w:rPr>
                <w:rFonts w:eastAsia="Calibri"/>
                <w:szCs w:val="24"/>
                <w:lang w:eastAsia="en-US"/>
              </w:rPr>
            </w:pPr>
            <w:r w:rsidRPr="004F4F33">
              <w:rPr>
                <w:rFonts w:eastAsia="Calibri"/>
                <w:szCs w:val="24"/>
                <w:lang w:eastAsia="en-US"/>
              </w:rPr>
              <w:t>Наличие специально оборудованных санитарно-гигиенических помещений в организации</w:t>
            </w:r>
          </w:p>
        </w:tc>
        <w:tc>
          <w:tcPr>
            <w:tcW w:w="842" w:type="dxa"/>
            <w:vAlign w:val="center"/>
          </w:tcPr>
          <w:p w14:paraId="19803032" w14:textId="77777777" w:rsidR="00A85126" w:rsidRPr="004F4F33" w:rsidRDefault="00A85126"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1</w:t>
            </w:r>
          </w:p>
        </w:tc>
        <w:tc>
          <w:tcPr>
            <w:tcW w:w="888" w:type="dxa"/>
            <w:vAlign w:val="center"/>
          </w:tcPr>
          <w:p w14:paraId="65C5B352" w14:textId="77777777" w:rsidR="00A85126" w:rsidRPr="004F4F33" w:rsidRDefault="00A85126"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2</w:t>
            </w:r>
          </w:p>
        </w:tc>
        <w:tc>
          <w:tcPr>
            <w:tcW w:w="2353" w:type="dxa"/>
          </w:tcPr>
          <w:p w14:paraId="6C7D43BA" w14:textId="77777777" w:rsidR="00A85126" w:rsidRPr="004F4F33" w:rsidRDefault="00A85126" w:rsidP="00174BD4">
            <w:pPr>
              <w:autoSpaceDE/>
              <w:autoSpaceDN/>
              <w:adjustRightInd/>
              <w:spacing w:line="240" w:lineRule="auto"/>
              <w:ind w:firstLine="0"/>
              <w:jc w:val="center"/>
              <w:rPr>
                <w:rFonts w:eastAsia="Calibri"/>
                <w:szCs w:val="24"/>
                <w:lang w:eastAsia="en-US"/>
              </w:rPr>
            </w:pPr>
          </w:p>
        </w:tc>
      </w:tr>
    </w:tbl>
    <w:p w14:paraId="0D39B734" w14:textId="77777777" w:rsidR="002C10F5" w:rsidRDefault="002C10F5" w:rsidP="00174BD4">
      <w:pPr>
        <w:autoSpaceDE/>
        <w:autoSpaceDN/>
        <w:adjustRightInd/>
        <w:spacing w:before="240" w:after="180" w:line="240" w:lineRule="auto"/>
        <w:ind w:left="425" w:hanging="425"/>
        <w:jc w:val="left"/>
        <w:rPr>
          <w:rFonts w:eastAsia="Calibri"/>
          <w:b/>
          <w:bCs w:val="0"/>
          <w:szCs w:val="24"/>
          <w:lang w:eastAsia="en-US"/>
        </w:rPr>
      </w:pPr>
    </w:p>
    <w:p w14:paraId="2DD773BC" w14:textId="6E45F7A0" w:rsidR="00A85126" w:rsidRPr="004F4F33" w:rsidRDefault="00A85126" w:rsidP="00174BD4">
      <w:pPr>
        <w:pageBreakBefore/>
        <w:autoSpaceDE/>
        <w:autoSpaceDN/>
        <w:adjustRightInd/>
        <w:spacing w:before="240" w:after="180" w:line="240" w:lineRule="auto"/>
        <w:ind w:left="425" w:hanging="425"/>
        <w:jc w:val="left"/>
        <w:rPr>
          <w:rFonts w:eastAsia="Calibri"/>
          <w:b/>
          <w:bCs w:val="0"/>
          <w:szCs w:val="24"/>
          <w:lang w:eastAsia="en-US"/>
        </w:rPr>
      </w:pPr>
      <w:r w:rsidRPr="004F4F33">
        <w:rPr>
          <w:rFonts w:eastAsia="Calibri"/>
          <w:b/>
          <w:bCs w:val="0"/>
          <w:szCs w:val="24"/>
          <w:lang w:eastAsia="en-US"/>
        </w:rPr>
        <w:lastRenderedPageBreak/>
        <w:t>3.2. Обеспечение в образовательной организации условий доступности, позволяющих инвалидам получать образовательные услуги наравне с другими</w:t>
      </w:r>
    </w:p>
    <w:tbl>
      <w:tblPr>
        <w:tblStyle w:val="171"/>
        <w:tblW w:w="10065" w:type="dxa"/>
        <w:tblInd w:w="-147" w:type="dxa"/>
        <w:tblLook w:val="04A0" w:firstRow="1" w:lastRow="0" w:firstColumn="1" w:lastColumn="0" w:noHBand="0" w:noVBand="1"/>
      </w:tblPr>
      <w:tblGrid>
        <w:gridCol w:w="6023"/>
        <w:gridCol w:w="826"/>
        <w:gridCol w:w="874"/>
        <w:gridCol w:w="2342"/>
      </w:tblGrid>
      <w:tr w:rsidR="00A85126" w:rsidRPr="004F4F33" w14:paraId="7BC5E7C1" w14:textId="77777777" w:rsidTr="002C10F5">
        <w:trPr>
          <w:tblHeader/>
        </w:trPr>
        <w:tc>
          <w:tcPr>
            <w:tcW w:w="6023" w:type="dxa"/>
            <w:shd w:val="clear" w:color="auto" w:fill="auto"/>
            <w:vAlign w:val="center"/>
          </w:tcPr>
          <w:p w14:paraId="3D7FAC8B" w14:textId="77777777" w:rsidR="00A85126" w:rsidRPr="004F4F33" w:rsidRDefault="00A85126" w:rsidP="00174BD4">
            <w:pPr>
              <w:autoSpaceDE/>
              <w:autoSpaceDN/>
              <w:adjustRightInd/>
              <w:spacing w:line="240" w:lineRule="auto"/>
              <w:ind w:firstLine="0"/>
              <w:jc w:val="center"/>
              <w:rPr>
                <w:rFonts w:eastAsia="Calibri"/>
                <w:szCs w:val="24"/>
                <w:lang w:eastAsia="en-US"/>
              </w:rPr>
            </w:pPr>
          </w:p>
        </w:tc>
        <w:tc>
          <w:tcPr>
            <w:tcW w:w="826" w:type="dxa"/>
            <w:shd w:val="clear" w:color="auto" w:fill="auto"/>
            <w:vAlign w:val="center"/>
          </w:tcPr>
          <w:p w14:paraId="660B21A4" w14:textId="77777777" w:rsidR="00A85126" w:rsidRPr="004F4F33" w:rsidRDefault="00A85126" w:rsidP="00174BD4">
            <w:pPr>
              <w:autoSpaceDE/>
              <w:autoSpaceDN/>
              <w:adjustRightInd/>
              <w:spacing w:line="240" w:lineRule="auto"/>
              <w:ind w:firstLine="0"/>
              <w:jc w:val="center"/>
              <w:rPr>
                <w:rFonts w:eastAsia="Calibri"/>
                <w:szCs w:val="24"/>
                <w:lang w:eastAsia="en-US"/>
              </w:rPr>
            </w:pPr>
            <w:r w:rsidRPr="004F4F33">
              <w:rPr>
                <w:rFonts w:eastAsia="Calibri"/>
                <w:b/>
                <w:szCs w:val="24"/>
                <w:lang w:eastAsia="en-US"/>
              </w:rPr>
              <w:t>ДА</w:t>
            </w:r>
          </w:p>
        </w:tc>
        <w:tc>
          <w:tcPr>
            <w:tcW w:w="874" w:type="dxa"/>
            <w:shd w:val="clear" w:color="auto" w:fill="auto"/>
            <w:vAlign w:val="center"/>
          </w:tcPr>
          <w:p w14:paraId="541685EA" w14:textId="77777777" w:rsidR="00A85126" w:rsidRPr="004F4F33" w:rsidRDefault="00A85126" w:rsidP="00174BD4">
            <w:pPr>
              <w:autoSpaceDE/>
              <w:autoSpaceDN/>
              <w:adjustRightInd/>
              <w:spacing w:line="240" w:lineRule="auto"/>
              <w:ind w:firstLine="0"/>
              <w:jc w:val="center"/>
              <w:rPr>
                <w:rFonts w:eastAsia="Calibri"/>
                <w:szCs w:val="24"/>
                <w:lang w:eastAsia="en-US"/>
              </w:rPr>
            </w:pPr>
            <w:r w:rsidRPr="004F4F33">
              <w:rPr>
                <w:rFonts w:eastAsia="Calibri"/>
                <w:b/>
                <w:szCs w:val="24"/>
                <w:lang w:eastAsia="en-US"/>
              </w:rPr>
              <w:t>НЕТ</w:t>
            </w:r>
          </w:p>
        </w:tc>
        <w:tc>
          <w:tcPr>
            <w:tcW w:w="2342" w:type="dxa"/>
            <w:shd w:val="clear" w:color="auto" w:fill="auto"/>
          </w:tcPr>
          <w:p w14:paraId="7F1C4D14" w14:textId="77777777" w:rsidR="00A85126" w:rsidRPr="004F4F33" w:rsidRDefault="00A85126" w:rsidP="00174BD4">
            <w:pPr>
              <w:autoSpaceDE/>
              <w:autoSpaceDN/>
              <w:adjustRightInd/>
              <w:spacing w:line="240" w:lineRule="auto"/>
              <w:ind w:firstLine="0"/>
              <w:jc w:val="center"/>
              <w:rPr>
                <w:rFonts w:eastAsia="Calibri"/>
                <w:szCs w:val="24"/>
                <w:lang w:eastAsia="en-US"/>
              </w:rPr>
            </w:pPr>
            <w:r w:rsidRPr="004F4F33">
              <w:rPr>
                <w:rFonts w:eastAsia="Calibri"/>
                <w:b/>
                <w:szCs w:val="24"/>
                <w:lang w:eastAsia="en-US"/>
              </w:rPr>
              <w:t>Фотография</w:t>
            </w:r>
            <w:r w:rsidRPr="004F4F33">
              <w:rPr>
                <w:rFonts w:eastAsia="Calibri"/>
                <w:b/>
                <w:szCs w:val="24"/>
                <w:lang w:eastAsia="en-US"/>
              </w:rPr>
              <w:br/>
              <w:t>(отметка о сделанном фото)</w:t>
            </w:r>
          </w:p>
        </w:tc>
      </w:tr>
      <w:tr w:rsidR="00A85126" w:rsidRPr="004F4F33" w14:paraId="10298E35" w14:textId="77777777" w:rsidTr="002C10F5">
        <w:tc>
          <w:tcPr>
            <w:tcW w:w="6023" w:type="dxa"/>
          </w:tcPr>
          <w:p w14:paraId="7258E21A" w14:textId="77777777" w:rsidR="00A85126" w:rsidRPr="004F4F33" w:rsidRDefault="00A85126" w:rsidP="00174BD4">
            <w:pPr>
              <w:numPr>
                <w:ilvl w:val="0"/>
                <w:numId w:val="33"/>
              </w:numPr>
              <w:autoSpaceDE/>
              <w:autoSpaceDN/>
              <w:adjustRightInd/>
              <w:spacing w:before="40" w:after="40" w:line="240" w:lineRule="auto"/>
              <w:jc w:val="left"/>
              <w:rPr>
                <w:rFonts w:eastAsia="Calibri"/>
                <w:szCs w:val="24"/>
                <w:lang w:eastAsia="en-US"/>
              </w:rPr>
            </w:pPr>
            <w:r w:rsidRPr="004F4F33">
              <w:rPr>
                <w:rFonts w:eastAsia="Calibri"/>
                <w:szCs w:val="24"/>
                <w:lang w:eastAsia="en-US"/>
              </w:rPr>
              <w:t>дублирование для инвалидов по слуху и зрению звуковой и зрительной информации</w:t>
            </w:r>
          </w:p>
        </w:tc>
        <w:tc>
          <w:tcPr>
            <w:tcW w:w="826" w:type="dxa"/>
            <w:vAlign w:val="center"/>
          </w:tcPr>
          <w:p w14:paraId="56E6FD8C" w14:textId="77777777" w:rsidR="00A85126" w:rsidRPr="004F4F33" w:rsidRDefault="00A85126"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1</w:t>
            </w:r>
          </w:p>
        </w:tc>
        <w:tc>
          <w:tcPr>
            <w:tcW w:w="874" w:type="dxa"/>
            <w:vAlign w:val="center"/>
          </w:tcPr>
          <w:p w14:paraId="7699D8AB" w14:textId="77777777" w:rsidR="00A85126" w:rsidRPr="004F4F33" w:rsidRDefault="00A85126"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2</w:t>
            </w:r>
          </w:p>
        </w:tc>
        <w:tc>
          <w:tcPr>
            <w:tcW w:w="2342" w:type="dxa"/>
          </w:tcPr>
          <w:p w14:paraId="071A1F25" w14:textId="77777777" w:rsidR="00A85126" w:rsidRPr="004F4F33" w:rsidRDefault="00A85126" w:rsidP="00174BD4">
            <w:pPr>
              <w:autoSpaceDE/>
              <w:autoSpaceDN/>
              <w:adjustRightInd/>
              <w:spacing w:line="240" w:lineRule="auto"/>
              <w:ind w:firstLine="0"/>
              <w:jc w:val="center"/>
              <w:rPr>
                <w:rFonts w:eastAsia="Calibri"/>
                <w:szCs w:val="24"/>
                <w:lang w:eastAsia="en-US"/>
              </w:rPr>
            </w:pPr>
          </w:p>
        </w:tc>
      </w:tr>
      <w:tr w:rsidR="00A85126" w:rsidRPr="004F4F33" w14:paraId="296EAC39" w14:textId="77777777" w:rsidTr="002C10F5">
        <w:tc>
          <w:tcPr>
            <w:tcW w:w="6023" w:type="dxa"/>
          </w:tcPr>
          <w:p w14:paraId="254150D6" w14:textId="77777777" w:rsidR="00A85126" w:rsidRPr="004F4F33" w:rsidRDefault="00A85126" w:rsidP="00174BD4">
            <w:pPr>
              <w:numPr>
                <w:ilvl w:val="0"/>
                <w:numId w:val="33"/>
              </w:numPr>
              <w:autoSpaceDE/>
              <w:autoSpaceDN/>
              <w:adjustRightInd/>
              <w:spacing w:before="40" w:after="40" w:line="240" w:lineRule="auto"/>
              <w:jc w:val="left"/>
              <w:rPr>
                <w:rFonts w:eastAsia="Calibri"/>
                <w:szCs w:val="24"/>
                <w:lang w:eastAsia="en-US"/>
              </w:rPr>
            </w:pPr>
            <w:r w:rsidRPr="004F4F33">
              <w:rPr>
                <w:rFonts w:eastAsia="Calibri"/>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tc>
        <w:tc>
          <w:tcPr>
            <w:tcW w:w="826" w:type="dxa"/>
            <w:vAlign w:val="center"/>
          </w:tcPr>
          <w:p w14:paraId="55C6E374" w14:textId="77777777" w:rsidR="00A85126" w:rsidRPr="004F4F33" w:rsidRDefault="00A85126"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1</w:t>
            </w:r>
          </w:p>
        </w:tc>
        <w:tc>
          <w:tcPr>
            <w:tcW w:w="874" w:type="dxa"/>
            <w:vAlign w:val="center"/>
          </w:tcPr>
          <w:p w14:paraId="4A10BE72" w14:textId="77777777" w:rsidR="00A85126" w:rsidRPr="004F4F33" w:rsidRDefault="00A85126"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2</w:t>
            </w:r>
          </w:p>
        </w:tc>
        <w:tc>
          <w:tcPr>
            <w:tcW w:w="2342" w:type="dxa"/>
          </w:tcPr>
          <w:p w14:paraId="7F66E511" w14:textId="77777777" w:rsidR="00A85126" w:rsidRPr="004F4F33" w:rsidRDefault="00A85126" w:rsidP="00174BD4">
            <w:pPr>
              <w:autoSpaceDE/>
              <w:autoSpaceDN/>
              <w:adjustRightInd/>
              <w:spacing w:line="240" w:lineRule="auto"/>
              <w:ind w:firstLine="0"/>
              <w:jc w:val="center"/>
              <w:rPr>
                <w:rFonts w:eastAsia="Calibri"/>
                <w:szCs w:val="24"/>
                <w:lang w:eastAsia="en-US"/>
              </w:rPr>
            </w:pPr>
          </w:p>
        </w:tc>
      </w:tr>
      <w:tr w:rsidR="00A85126" w:rsidRPr="004F4F33" w14:paraId="2EAA58F8" w14:textId="77777777" w:rsidTr="002C10F5">
        <w:tc>
          <w:tcPr>
            <w:tcW w:w="6023" w:type="dxa"/>
          </w:tcPr>
          <w:p w14:paraId="15D1C1AE" w14:textId="77777777" w:rsidR="00A85126" w:rsidRPr="004F4F33" w:rsidRDefault="00A85126" w:rsidP="00174BD4">
            <w:pPr>
              <w:numPr>
                <w:ilvl w:val="0"/>
                <w:numId w:val="33"/>
              </w:numPr>
              <w:autoSpaceDE/>
              <w:autoSpaceDN/>
              <w:adjustRightInd/>
              <w:spacing w:before="40" w:after="40" w:line="240" w:lineRule="auto"/>
              <w:jc w:val="left"/>
              <w:rPr>
                <w:rFonts w:eastAsia="Calibri"/>
                <w:szCs w:val="24"/>
                <w:lang w:eastAsia="en-US"/>
              </w:rPr>
            </w:pPr>
            <w:r w:rsidRPr="004F4F33">
              <w:rPr>
                <w:rFonts w:eastAsia="Calibri"/>
                <w:szCs w:val="24"/>
                <w:lang w:eastAsia="en-US"/>
              </w:rPr>
              <w:t xml:space="preserve">возможность представления инвалидам по слуху </w:t>
            </w:r>
            <w:r w:rsidRPr="004F4F33">
              <w:rPr>
                <w:rFonts w:eastAsia="Calibri"/>
                <w:szCs w:val="24"/>
                <w:lang w:eastAsia="en-US"/>
              </w:rPr>
              <w:br/>
              <w:t>(слуху и зрению) услуг сурдопереводчика (тифлосурдопереводчика)</w:t>
            </w:r>
          </w:p>
        </w:tc>
        <w:tc>
          <w:tcPr>
            <w:tcW w:w="826" w:type="dxa"/>
            <w:vAlign w:val="center"/>
          </w:tcPr>
          <w:p w14:paraId="2AFFE1D1" w14:textId="77777777" w:rsidR="00A85126" w:rsidRPr="004F4F33" w:rsidRDefault="00A85126"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1</w:t>
            </w:r>
          </w:p>
        </w:tc>
        <w:tc>
          <w:tcPr>
            <w:tcW w:w="874" w:type="dxa"/>
            <w:vAlign w:val="center"/>
          </w:tcPr>
          <w:p w14:paraId="3586CBD8" w14:textId="77777777" w:rsidR="00A85126" w:rsidRPr="004F4F33" w:rsidRDefault="00A85126"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2</w:t>
            </w:r>
          </w:p>
        </w:tc>
        <w:tc>
          <w:tcPr>
            <w:tcW w:w="2342" w:type="dxa"/>
          </w:tcPr>
          <w:p w14:paraId="0F46EACC" w14:textId="77777777" w:rsidR="00A85126" w:rsidRPr="004F4F33" w:rsidRDefault="00A85126" w:rsidP="00174BD4">
            <w:pPr>
              <w:autoSpaceDE/>
              <w:autoSpaceDN/>
              <w:adjustRightInd/>
              <w:spacing w:line="240" w:lineRule="auto"/>
              <w:ind w:firstLine="0"/>
              <w:jc w:val="center"/>
              <w:rPr>
                <w:rFonts w:eastAsia="Calibri"/>
                <w:szCs w:val="24"/>
                <w:lang w:eastAsia="en-US"/>
              </w:rPr>
            </w:pPr>
          </w:p>
        </w:tc>
      </w:tr>
      <w:tr w:rsidR="00A85126" w:rsidRPr="004F4F33" w14:paraId="7833052A" w14:textId="77777777" w:rsidTr="002C10F5">
        <w:tc>
          <w:tcPr>
            <w:tcW w:w="6023" w:type="dxa"/>
          </w:tcPr>
          <w:p w14:paraId="5823F929" w14:textId="77777777" w:rsidR="00A85126" w:rsidRPr="004F4F33" w:rsidRDefault="00A85126" w:rsidP="00174BD4">
            <w:pPr>
              <w:numPr>
                <w:ilvl w:val="0"/>
                <w:numId w:val="33"/>
              </w:numPr>
              <w:autoSpaceDE/>
              <w:autoSpaceDN/>
              <w:adjustRightInd/>
              <w:spacing w:before="40" w:after="40" w:line="240" w:lineRule="auto"/>
              <w:jc w:val="left"/>
              <w:rPr>
                <w:rFonts w:eastAsia="Calibri"/>
                <w:szCs w:val="24"/>
                <w:lang w:eastAsia="en-US"/>
              </w:rPr>
            </w:pPr>
            <w:r w:rsidRPr="004F4F33">
              <w:rPr>
                <w:rFonts w:eastAsia="Calibri"/>
                <w:szCs w:val="24"/>
                <w:lang w:eastAsia="en-US"/>
              </w:rPr>
              <w:t>наличие альтернативной версии официального сайта организации в сети "Интернет" для инвалидов по зрению</w:t>
            </w:r>
          </w:p>
        </w:tc>
        <w:tc>
          <w:tcPr>
            <w:tcW w:w="826" w:type="dxa"/>
            <w:vAlign w:val="center"/>
          </w:tcPr>
          <w:p w14:paraId="771A7647" w14:textId="77777777" w:rsidR="00A85126" w:rsidRPr="004F4F33" w:rsidRDefault="00A85126"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1</w:t>
            </w:r>
          </w:p>
        </w:tc>
        <w:tc>
          <w:tcPr>
            <w:tcW w:w="874" w:type="dxa"/>
            <w:vAlign w:val="center"/>
          </w:tcPr>
          <w:p w14:paraId="4D388092" w14:textId="77777777" w:rsidR="00A85126" w:rsidRPr="004F4F33" w:rsidRDefault="00A85126"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2</w:t>
            </w:r>
          </w:p>
        </w:tc>
        <w:tc>
          <w:tcPr>
            <w:tcW w:w="2342" w:type="dxa"/>
          </w:tcPr>
          <w:p w14:paraId="0BA947C5" w14:textId="77777777" w:rsidR="00A85126" w:rsidRPr="004F4F33" w:rsidRDefault="00A85126" w:rsidP="00174BD4">
            <w:pPr>
              <w:autoSpaceDE/>
              <w:autoSpaceDN/>
              <w:adjustRightInd/>
              <w:spacing w:line="240" w:lineRule="auto"/>
              <w:ind w:firstLine="0"/>
              <w:jc w:val="center"/>
              <w:rPr>
                <w:rFonts w:eastAsia="Calibri"/>
                <w:szCs w:val="24"/>
                <w:lang w:eastAsia="en-US"/>
              </w:rPr>
            </w:pPr>
          </w:p>
        </w:tc>
      </w:tr>
      <w:tr w:rsidR="00A85126" w:rsidRPr="004F4F33" w14:paraId="675302FC" w14:textId="77777777" w:rsidTr="002C10F5">
        <w:tc>
          <w:tcPr>
            <w:tcW w:w="6023" w:type="dxa"/>
          </w:tcPr>
          <w:p w14:paraId="585A09BA" w14:textId="77777777" w:rsidR="00A85126" w:rsidRPr="004F4F33" w:rsidRDefault="00A85126" w:rsidP="00174BD4">
            <w:pPr>
              <w:numPr>
                <w:ilvl w:val="0"/>
                <w:numId w:val="33"/>
              </w:numPr>
              <w:autoSpaceDE/>
              <w:autoSpaceDN/>
              <w:adjustRightInd/>
              <w:spacing w:before="40" w:after="40" w:line="240" w:lineRule="auto"/>
              <w:jc w:val="left"/>
              <w:rPr>
                <w:rFonts w:eastAsia="Calibri"/>
                <w:szCs w:val="24"/>
                <w:lang w:eastAsia="en-US"/>
              </w:rPr>
            </w:pPr>
            <w:r w:rsidRPr="004F4F33">
              <w:rPr>
                <w:rFonts w:eastAsia="Calibri"/>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tc>
        <w:tc>
          <w:tcPr>
            <w:tcW w:w="826" w:type="dxa"/>
            <w:vAlign w:val="center"/>
          </w:tcPr>
          <w:p w14:paraId="11340CF3" w14:textId="77777777" w:rsidR="00A85126" w:rsidRPr="004F4F33" w:rsidRDefault="00A85126"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1</w:t>
            </w:r>
          </w:p>
        </w:tc>
        <w:tc>
          <w:tcPr>
            <w:tcW w:w="874" w:type="dxa"/>
            <w:vAlign w:val="center"/>
          </w:tcPr>
          <w:p w14:paraId="14E17ABB" w14:textId="77777777" w:rsidR="00A85126" w:rsidRPr="004F4F33" w:rsidRDefault="00A85126"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2</w:t>
            </w:r>
          </w:p>
        </w:tc>
        <w:tc>
          <w:tcPr>
            <w:tcW w:w="2342" w:type="dxa"/>
          </w:tcPr>
          <w:p w14:paraId="292E111B" w14:textId="77777777" w:rsidR="00A85126" w:rsidRPr="004F4F33" w:rsidRDefault="00A85126" w:rsidP="00174BD4">
            <w:pPr>
              <w:autoSpaceDE/>
              <w:autoSpaceDN/>
              <w:adjustRightInd/>
              <w:spacing w:line="240" w:lineRule="auto"/>
              <w:ind w:firstLine="0"/>
              <w:jc w:val="center"/>
              <w:rPr>
                <w:rFonts w:eastAsia="Calibri"/>
                <w:szCs w:val="24"/>
                <w:lang w:eastAsia="en-US"/>
              </w:rPr>
            </w:pPr>
          </w:p>
        </w:tc>
      </w:tr>
      <w:tr w:rsidR="00A85126" w:rsidRPr="004F4F33" w14:paraId="3E50611C" w14:textId="77777777" w:rsidTr="002C10F5">
        <w:trPr>
          <w:trHeight w:val="251"/>
        </w:trPr>
        <w:tc>
          <w:tcPr>
            <w:tcW w:w="6023" w:type="dxa"/>
          </w:tcPr>
          <w:p w14:paraId="76A67701" w14:textId="77777777" w:rsidR="00A85126" w:rsidRPr="004F4F33" w:rsidRDefault="00A85126" w:rsidP="00174BD4">
            <w:pPr>
              <w:numPr>
                <w:ilvl w:val="0"/>
                <w:numId w:val="33"/>
              </w:numPr>
              <w:autoSpaceDE/>
              <w:autoSpaceDN/>
              <w:adjustRightInd/>
              <w:spacing w:before="40" w:after="40" w:line="240" w:lineRule="auto"/>
              <w:jc w:val="left"/>
              <w:rPr>
                <w:rFonts w:eastAsia="Calibri"/>
                <w:szCs w:val="24"/>
                <w:lang w:eastAsia="en-US"/>
              </w:rPr>
            </w:pPr>
            <w:r w:rsidRPr="004F4F33">
              <w:rPr>
                <w:rFonts w:eastAsia="Calibri"/>
                <w:szCs w:val="24"/>
                <w:lang w:eastAsia="en-US"/>
              </w:rPr>
              <w:t>наличие возможности предоставления образовательных услуг в дистанционном режиме или на дому.</w:t>
            </w:r>
          </w:p>
        </w:tc>
        <w:tc>
          <w:tcPr>
            <w:tcW w:w="826" w:type="dxa"/>
            <w:vAlign w:val="center"/>
          </w:tcPr>
          <w:p w14:paraId="6B304C0F" w14:textId="77777777" w:rsidR="00A85126" w:rsidRPr="004F4F33" w:rsidRDefault="00A85126"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1</w:t>
            </w:r>
          </w:p>
        </w:tc>
        <w:tc>
          <w:tcPr>
            <w:tcW w:w="874" w:type="dxa"/>
            <w:vAlign w:val="center"/>
          </w:tcPr>
          <w:p w14:paraId="36E2CE77" w14:textId="77777777" w:rsidR="00A85126" w:rsidRPr="004F4F33" w:rsidRDefault="00A85126"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2</w:t>
            </w:r>
          </w:p>
        </w:tc>
        <w:tc>
          <w:tcPr>
            <w:tcW w:w="2342" w:type="dxa"/>
          </w:tcPr>
          <w:p w14:paraId="36177E2D" w14:textId="77777777" w:rsidR="00A85126" w:rsidRPr="004F4F33" w:rsidRDefault="00A85126" w:rsidP="00174BD4">
            <w:pPr>
              <w:autoSpaceDE/>
              <w:autoSpaceDN/>
              <w:adjustRightInd/>
              <w:spacing w:line="240" w:lineRule="auto"/>
              <w:ind w:firstLine="0"/>
              <w:jc w:val="center"/>
              <w:rPr>
                <w:rFonts w:eastAsia="Calibri"/>
                <w:szCs w:val="24"/>
                <w:lang w:eastAsia="en-US"/>
              </w:rPr>
            </w:pPr>
          </w:p>
        </w:tc>
      </w:tr>
    </w:tbl>
    <w:p w14:paraId="2CAA4411" w14:textId="77777777" w:rsidR="00A85126" w:rsidRPr="004F4F33" w:rsidRDefault="00A85126" w:rsidP="00174BD4">
      <w:pPr>
        <w:autoSpaceDE/>
        <w:autoSpaceDN/>
        <w:adjustRightInd/>
        <w:spacing w:before="180" w:after="120" w:line="240" w:lineRule="auto"/>
        <w:ind w:left="720" w:firstLine="0"/>
        <w:contextualSpacing/>
        <w:jc w:val="left"/>
        <w:rPr>
          <w:rFonts w:eastAsia="Calibri"/>
          <w:b/>
          <w:bCs w:val="0"/>
          <w:szCs w:val="24"/>
          <w:lang w:eastAsia="en-US"/>
        </w:rPr>
      </w:pPr>
    </w:p>
    <w:p w14:paraId="1B02124D" w14:textId="77777777" w:rsidR="00A85126" w:rsidRPr="004F4F33" w:rsidRDefault="00A85126" w:rsidP="00174BD4">
      <w:pPr>
        <w:widowControl w:val="0"/>
        <w:tabs>
          <w:tab w:val="left" w:pos="851"/>
          <w:tab w:val="left" w:pos="993"/>
          <w:tab w:val="left" w:pos="1418"/>
          <w:tab w:val="left" w:pos="9355"/>
        </w:tabs>
        <w:autoSpaceDE/>
        <w:autoSpaceDN/>
        <w:adjustRightInd/>
        <w:spacing w:after="200" w:line="240" w:lineRule="auto"/>
        <w:ind w:firstLine="709"/>
        <w:rPr>
          <w:rFonts w:eastAsia="Calibri"/>
          <w:szCs w:val="24"/>
          <w:lang w:eastAsia="en-US"/>
        </w:rPr>
      </w:pPr>
      <w:r w:rsidRPr="004F4F33">
        <w:rPr>
          <w:rFonts w:eastAsia="Calibri"/>
          <w:bCs w:val="0"/>
          <w:szCs w:val="24"/>
          <w:lang w:eastAsia="en-US"/>
        </w:rPr>
        <w:t>Весь фотоматериал снят непосредственно экспертом во время выезда и не используется фотоматериал, подготовленный образовательной организацией и ее сотрудниками.</w:t>
      </w:r>
    </w:p>
    <w:tbl>
      <w:tblPr>
        <w:tblStyle w:val="154"/>
        <w:tblW w:w="0" w:type="auto"/>
        <w:tblInd w:w="108" w:type="dxa"/>
        <w:tblBorders>
          <w:left w:val="none" w:sz="0" w:space="0" w:color="auto"/>
          <w:right w:val="none" w:sz="0" w:space="0" w:color="auto"/>
        </w:tblBorders>
        <w:tblLook w:val="04A0" w:firstRow="1" w:lastRow="0" w:firstColumn="1" w:lastColumn="0" w:noHBand="0" w:noVBand="1"/>
      </w:tblPr>
      <w:tblGrid>
        <w:gridCol w:w="2302"/>
        <w:gridCol w:w="2268"/>
        <w:gridCol w:w="4678"/>
      </w:tblGrid>
      <w:tr w:rsidR="00A85126" w:rsidRPr="004F4F33" w14:paraId="7D4C80F4" w14:textId="77777777" w:rsidTr="0031633D">
        <w:tc>
          <w:tcPr>
            <w:tcW w:w="2302" w:type="dxa"/>
            <w:tcBorders>
              <w:top w:val="nil"/>
              <w:bottom w:val="nil"/>
              <w:right w:val="nil"/>
            </w:tcBorders>
          </w:tcPr>
          <w:p w14:paraId="3984CA72" w14:textId="77777777" w:rsidR="00A85126" w:rsidRPr="004F4F33" w:rsidRDefault="00A85126" w:rsidP="00174BD4">
            <w:pPr>
              <w:autoSpaceDE/>
              <w:autoSpaceDN/>
              <w:adjustRightInd/>
              <w:spacing w:line="240" w:lineRule="auto"/>
              <w:ind w:firstLine="634"/>
              <w:rPr>
                <w:rFonts w:eastAsia="Calibri"/>
                <w:szCs w:val="24"/>
                <w:lang w:eastAsia="en-US"/>
              </w:rPr>
            </w:pPr>
            <w:r w:rsidRPr="004F4F33">
              <w:rPr>
                <w:rFonts w:eastAsia="Calibri"/>
                <w:szCs w:val="24"/>
                <w:lang w:eastAsia="en-US"/>
              </w:rPr>
              <w:t>Эксперт</w:t>
            </w:r>
          </w:p>
        </w:tc>
        <w:tc>
          <w:tcPr>
            <w:tcW w:w="2268" w:type="dxa"/>
            <w:tcBorders>
              <w:top w:val="nil"/>
              <w:left w:val="nil"/>
              <w:bottom w:val="single" w:sz="4" w:space="0" w:color="auto"/>
              <w:right w:val="nil"/>
            </w:tcBorders>
          </w:tcPr>
          <w:p w14:paraId="36575347" w14:textId="77777777" w:rsidR="00A85126" w:rsidRPr="004F4F33" w:rsidRDefault="00A85126" w:rsidP="00174BD4">
            <w:pPr>
              <w:autoSpaceDE/>
              <w:autoSpaceDN/>
              <w:adjustRightInd/>
              <w:spacing w:line="240" w:lineRule="auto"/>
              <w:ind w:firstLine="0"/>
              <w:rPr>
                <w:rFonts w:eastAsia="Calibri"/>
                <w:szCs w:val="24"/>
                <w:lang w:eastAsia="en-US"/>
              </w:rPr>
            </w:pPr>
          </w:p>
        </w:tc>
        <w:tc>
          <w:tcPr>
            <w:tcW w:w="4678" w:type="dxa"/>
            <w:tcBorders>
              <w:top w:val="nil"/>
              <w:left w:val="nil"/>
              <w:bottom w:val="single" w:sz="4" w:space="0" w:color="auto"/>
            </w:tcBorders>
            <w:vAlign w:val="bottom"/>
          </w:tcPr>
          <w:p w14:paraId="4F2298CB" w14:textId="77777777" w:rsidR="00A85126" w:rsidRPr="004F4F33" w:rsidRDefault="00A85126" w:rsidP="00174BD4">
            <w:pPr>
              <w:autoSpaceDE/>
              <w:autoSpaceDN/>
              <w:adjustRightInd/>
              <w:spacing w:line="240" w:lineRule="auto"/>
              <w:ind w:firstLine="0"/>
              <w:rPr>
                <w:rFonts w:eastAsia="Calibri"/>
                <w:szCs w:val="24"/>
                <w:lang w:eastAsia="en-US"/>
              </w:rPr>
            </w:pPr>
          </w:p>
        </w:tc>
      </w:tr>
      <w:tr w:rsidR="00A85126" w:rsidRPr="004F4F33" w14:paraId="589D5586" w14:textId="77777777" w:rsidTr="0031633D">
        <w:tc>
          <w:tcPr>
            <w:tcW w:w="2302" w:type="dxa"/>
            <w:tcBorders>
              <w:top w:val="nil"/>
              <w:bottom w:val="nil"/>
              <w:right w:val="nil"/>
            </w:tcBorders>
            <w:vAlign w:val="bottom"/>
          </w:tcPr>
          <w:p w14:paraId="7AFC0F57" w14:textId="77777777" w:rsidR="00A85126" w:rsidRPr="004F4F33" w:rsidRDefault="00A85126" w:rsidP="00174BD4">
            <w:pPr>
              <w:autoSpaceDE/>
              <w:autoSpaceDN/>
              <w:adjustRightInd/>
              <w:spacing w:line="240" w:lineRule="auto"/>
              <w:ind w:firstLine="0"/>
              <w:rPr>
                <w:rFonts w:eastAsia="Calibri"/>
                <w:szCs w:val="24"/>
                <w:lang w:eastAsia="en-US"/>
              </w:rPr>
            </w:pPr>
            <w:r w:rsidRPr="004F4F33">
              <w:rPr>
                <w:rFonts w:eastAsia="Calibri"/>
                <w:szCs w:val="24"/>
                <w:lang w:eastAsia="en-US"/>
              </w:rPr>
              <w:t>.</w:t>
            </w:r>
          </w:p>
        </w:tc>
        <w:tc>
          <w:tcPr>
            <w:tcW w:w="2268" w:type="dxa"/>
            <w:tcBorders>
              <w:top w:val="single" w:sz="4" w:space="0" w:color="auto"/>
              <w:left w:val="nil"/>
              <w:bottom w:val="nil"/>
              <w:right w:val="nil"/>
            </w:tcBorders>
          </w:tcPr>
          <w:p w14:paraId="32E582CE" w14:textId="77777777" w:rsidR="00A85126" w:rsidRPr="004F4F33" w:rsidRDefault="00A85126" w:rsidP="00174BD4">
            <w:pPr>
              <w:widowControl w:val="0"/>
              <w:tabs>
                <w:tab w:val="left" w:pos="851"/>
                <w:tab w:val="left" w:pos="993"/>
                <w:tab w:val="left" w:pos="1418"/>
                <w:tab w:val="left" w:pos="9355"/>
              </w:tabs>
              <w:autoSpaceDE/>
              <w:autoSpaceDN/>
              <w:adjustRightInd/>
              <w:spacing w:line="240" w:lineRule="auto"/>
              <w:ind w:firstLine="0"/>
              <w:rPr>
                <w:rFonts w:eastAsia="Calibri"/>
                <w:i/>
                <w:szCs w:val="24"/>
                <w:lang w:eastAsia="en-US"/>
              </w:rPr>
            </w:pPr>
            <w:r w:rsidRPr="004F4F33">
              <w:rPr>
                <w:rFonts w:eastAsia="Calibri"/>
                <w:i/>
                <w:szCs w:val="24"/>
                <w:lang w:eastAsia="en-US"/>
              </w:rPr>
              <w:t>(подпись)</w:t>
            </w:r>
          </w:p>
        </w:tc>
        <w:tc>
          <w:tcPr>
            <w:tcW w:w="4678" w:type="dxa"/>
            <w:tcBorders>
              <w:top w:val="single" w:sz="4" w:space="0" w:color="auto"/>
              <w:left w:val="nil"/>
              <w:bottom w:val="nil"/>
            </w:tcBorders>
            <w:vAlign w:val="bottom"/>
          </w:tcPr>
          <w:p w14:paraId="29D7D89A" w14:textId="77777777" w:rsidR="00A85126" w:rsidRPr="004F4F33" w:rsidRDefault="00A85126" w:rsidP="00174BD4">
            <w:pPr>
              <w:widowControl w:val="0"/>
              <w:tabs>
                <w:tab w:val="left" w:pos="851"/>
                <w:tab w:val="left" w:pos="993"/>
                <w:tab w:val="left" w:pos="1418"/>
                <w:tab w:val="left" w:pos="9355"/>
              </w:tabs>
              <w:autoSpaceDE/>
              <w:autoSpaceDN/>
              <w:adjustRightInd/>
              <w:spacing w:line="240" w:lineRule="auto"/>
              <w:ind w:firstLine="0"/>
              <w:rPr>
                <w:rFonts w:eastAsia="Calibri"/>
                <w:i/>
                <w:szCs w:val="24"/>
                <w:lang w:eastAsia="en-US"/>
              </w:rPr>
            </w:pPr>
            <w:r w:rsidRPr="004F4F33">
              <w:rPr>
                <w:rFonts w:eastAsia="Calibri"/>
                <w:i/>
                <w:szCs w:val="24"/>
                <w:lang w:eastAsia="en-US"/>
              </w:rPr>
              <w:t>(указать ФИО полностью)</w:t>
            </w:r>
          </w:p>
        </w:tc>
      </w:tr>
    </w:tbl>
    <w:p w14:paraId="26E6DDC2" w14:textId="77777777" w:rsidR="00A85126" w:rsidRPr="004F4F33" w:rsidRDefault="00A85126" w:rsidP="00174BD4">
      <w:pPr>
        <w:autoSpaceDE/>
        <w:autoSpaceDN/>
        <w:adjustRightInd/>
        <w:spacing w:after="200" w:line="240" w:lineRule="auto"/>
        <w:ind w:left="720" w:firstLine="0"/>
        <w:contextualSpacing/>
        <w:rPr>
          <w:rFonts w:eastAsia="Calibri"/>
          <w:b/>
          <w:bCs w:val="0"/>
          <w:szCs w:val="24"/>
          <w:lang w:eastAsia="en-US"/>
        </w:rPr>
      </w:pPr>
    </w:p>
    <w:p w14:paraId="01D61A6C" w14:textId="77777777" w:rsidR="00A85126" w:rsidRPr="004F4F33" w:rsidRDefault="00A85126" w:rsidP="00174BD4">
      <w:pPr>
        <w:widowControl w:val="0"/>
        <w:tabs>
          <w:tab w:val="left" w:pos="851"/>
          <w:tab w:val="left" w:pos="993"/>
          <w:tab w:val="left" w:pos="1418"/>
          <w:tab w:val="left" w:pos="9355"/>
        </w:tabs>
        <w:autoSpaceDE/>
        <w:autoSpaceDN/>
        <w:adjustRightInd/>
        <w:spacing w:after="200" w:line="240" w:lineRule="auto"/>
        <w:ind w:firstLine="709"/>
        <w:rPr>
          <w:rFonts w:eastAsia="Calibri"/>
          <w:bCs w:val="0"/>
          <w:szCs w:val="24"/>
          <w:lang w:eastAsia="en-US"/>
        </w:rPr>
      </w:pPr>
      <w:r w:rsidRPr="004F4F33">
        <w:rPr>
          <w:rFonts w:eastAsia="Calibri"/>
          <w:bCs w:val="0"/>
          <w:szCs w:val="24"/>
          <w:lang w:eastAsia="en-US"/>
        </w:rPr>
        <w:t>Настоящим подтверждаю, что эксперт ООО «АС-Холдинг» предоставил подтверждающие личность документы и собственноручно заполнил бланк акта выезда в ходе проведения сбора информации о качестве условий осуществления образовательной деятельности в образовательной организации.  В образовательной организации осталась сканированная копия оригинала (фотокопия) акта выезда.</w:t>
      </w:r>
    </w:p>
    <w:tbl>
      <w:tblPr>
        <w:tblStyle w:val="154"/>
        <w:tblW w:w="0" w:type="auto"/>
        <w:tblInd w:w="108" w:type="dxa"/>
        <w:tblBorders>
          <w:left w:val="none" w:sz="0" w:space="0" w:color="auto"/>
          <w:right w:val="none" w:sz="0" w:space="0" w:color="auto"/>
        </w:tblBorders>
        <w:tblLook w:val="04A0" w:firstRow="1" w:lastRow="0" w:firstColumn="1" w:lastColumn="0" w:noHBand="0" w:noVBand="1"/>
      </w:tblPr>
      <w:tblGrid>
        <w:gridCol w:w="3402"/>
        <w:gridCol w:w="2552"/>
        <w:gridCol w:w="3402"/>
      </w:tblGrid>
      <w:tr w:rsidR="00A85126" w:rsidRPr="004F4F33" w14:paraId="64E9F603" w14:textId="77777777" w:rsidTr="0031633D">
        <w:tc>
          <w:tcPr>
            <w:tcW w:w="3402" w:type="dxa"/>
            <w:tcBorders>
              <w:top w:val="nil"/>
              <w:bottom w:val="nil"/>
              <w:right w:val="nil"/>
            </w:tcBorders>
          </w:tcPr>
          <w:p w14:paraId="2411B7BA" w14:textId="77777777" w:rsidR="00A85126" w:rsidRPr="004F4F33" w:rsidRDefault="00A85126" w:rsidP="00174BD4">
            <w:pPr>
              <w:autoSpaceDE/>
              <w:autoSpaceDN/>
              <w:adjustRightInd/>
              <w:spacing w:line="240" w:lineRule="auto"/>
              <w:ind w:firstLine="634"/>
              <w:rPr>
                <w:rFonts w:eastAsia="Calibri"/>
                <w:szCs w:val="24"/>
                <w:lang w:eastAsia="en-US"/>
              </w:rPr>
            </w:pPr>
            <w:r w:rsidRPr="004F4F33">
              <w:rPr>
                <w:rFonts w:eastAsia="Calibri"/>
                <w:szCs w:val="24"/>
                <w:lang w:eastAsia="en-US"/>
              </w:rPr>
              <w:t xml:space="preserve">Директор </w:t>
            </w:r>
            <w:r w:rsidRPr="004F4F33">
              <w:rPr>
                <w:rFonts w:eastAsia="Calibri"/>
                <w:szCs w:val="24"/>
                <w:lang w:eastAsia="en-US"/>
              </w:rPr>
              <w:br/>
              <w:t>образовательной организации</w:t>
            </w:r>
          </w:p>
        </w:tc>
        <w:tc>
          <w:tcPr>
            <w:tcW w:w="2552" w:type="dxa"/>
            <w:tcBorders>
              <w:top w:val="nil"/>
              <w:left w:val="nil"/>
              <w:bottom w:val="single" w:sz="4" w:space="0" w:color="auto"/>
              <w:right w:val="nil"/>
            </w:tcBorders>
          </w:tcPr>
          <w:p w14:paraId="56C22C64" w14:textId="77777777" w:rsidR="00A85126" w:rsidRPr="004F4F33" w:rsidRDefault="00A85126" w:rsidP="00174BD4">
            <w:pPr>
              <w:autoSpaceDE/>
              <w:autoSpaceDN/>
              <w:adjustRightInd/>
              <w:spacing w:line="240" w:lineRule="auto"/>
              <w:ind w:firstLine="0"/>
              <w:rPr>
                <w:rFonts w:eastAsia="Calibri"/>
                <w:szCs w:val="24"/>
                <w:lang w:eastAsia="en-US"/>
              </w:rPr>
            </w:pPr>
          </w:p>
        </w:tc>
        <w:tc>
          <w:tcPr>
            <w:tcW w:w="3402" w:type="dxa"/>
            <w:tcBorders>
              <w:top w:val="nil"/>
              <w:left w:val="nil"/>
              <w:bottom w:val="single" w:sz="4" w:space="0" w:color="auto"/>
            </w:tcBorders>
            <w:vAlign w:val="bottom"/>
          </w:tcPr>
          <w:p w14:paraId="722DDFA7" w14:textId="77777777" w:rsidR="00A85126" w:rsidRPr="004F4F33" w:rsidRDefault="00A85126" w:rsidP="00174BD4">
            <w:pPr>
              <w:autoSpaceDE/>
              <w:autoSpaceDN/>
              <w:adjustRightInd/>
              <w:spacing w:line="240" w:lineRule="auto"/>
              <w:ind w:firstLine="0"/>
              <w:rPr>
                <w:rFonts w:eastAsia="Calibri"/>
                <w:szCs w:val="24"/>
                <w:lang w:eastAsia="en-US"/>
              </w:rPr>
            </w:pPr>
          </w:p>
        </w:tc>
      </w:tr>
      <w:tr w:rsidR="00A85126" w:rsidRPr="004F4F33" w14:paraId="20BED65A" w14:textId="77777777" w:rsidTr="0031633D">
        <w:tc>
          <w:tcPr>
            <w:tcW w:w="3402" w:type="dxa"/>
            <w:tcBorders>
              <w:top w:val="nil"/>
              <w:bottom w:val="nil"/>
              <w:right w:val="nil"/>
            </w:tcBorders>
            <w:vAlign w:val="bottom"/>
          </w:tcPr>
          <w:p w14:paraId="7E8FC41A" w14:textId="77777777" w:rsidR="00A85126" w:rsidRPr="004F4F33" w:rsidRDefault="00A85126" w:rsidP="00174BD4">
            <w:pPr>
              <w:autoSpaceDE/>
              <w:autoSpaceDN/>
              <w:adjustRightInd/>
              <w:spacing w:line="240" w:lineRule="auto"/>
              <w:ind w:firstLine="0"/>
              <w:rPr>
                <w:rFonts w:eastAsia="Calibri"/>
                <w:szCs w:val="24"/>
                <w:lang w:eastAsia="en-US"/>
              </w:rPr>
            </w:pPr>
            <w:r w:rsidRPr="004F4F33">
              <w:rPr>
                <w:rFonts w:eastAsia="Calibri"/>
                <w:szCs w:val="24"/>
                <w:lang w:eastAsia="en-US"/>
              </w:rPr>
              <w:t>М.П.</w:t>
            </w:r>
          </w:p>
        </w:tc>
        <w:tc>
          <w:tcPr>
            <w:tcW w:w="2552" w:type="dxa"/>
            <w:tcBorders>
              <w:top w:val="single" w:sz="4" w:space="0" w:color="auto"/>
              <w:left w:val="nil"/>
              <w:bottom w:val="nil"/>
              <w:right w:val="nil"/>
            </w:tcBorders>
          </w:tcPr>
          <w:p w14:paraId="6C6312AD" w14:textId="77777777" w:rsidR="00A85126" w:rsidRPr="004F4F33" w:rsidRDefault="00A85126" w:rsidP="00174BD4">
            <w:pPr>
              <w:widowControl w:val="0"/>
              <w:tabs>
                <w:tab w:val="left" w:pos="851"/>
                <w:tab w:val="left" w:pos="993"/>
                <w:tab w:val="left" w:pos="1418"/>
                <w:tab w:val="left" w:pos="9355"/>
              </w:tabs>
              <w:autoSpaceDE/>
              <w:autoSpaceDN/>
              <w:adjustRightInd/>
              <w:spacing w:line="240" w:lineRule="auto"/>
              <w:ind w:firstLine="0"/>
              <w:rPr>
                <w:rFonts w:eastAsia="Calibri"/>
                <w:i/>
                <w:szCs w:val="24"/>
                <w:lang w:eastAsia="en-US"/>
              </w:rPr>
            </w:pPr>
            <w:r w:rsidRPr="004F4F33">
              <w:rPr>
                <w:rFonts w:eastAsia="Calibri"/>
                <w:i/>
                <w:szCs w:val="24"/>
                <w:lang w:eastAsia="en-US"/>
              </w:rPr>
              <w:t>(подпись)</w:t>
            </w:r>
          </w:p>
          <w:p w14:paraId="2FD07328" w14:textId="77777777" w:rsidR="00A85126" w:rsidRPr="004F4F33" w:rsidRDefault="00A85126" w:rsidP="00174BD4">
            <w:pPr>
              <w:autoSpaceDE/>
              <w:autoSpaceDN/>
              <w:adjustRightInd/>
              <w:spacing w:line="240" w:lineRule="auto"/>
              <w:ind w:firstLine="0"/>
              <w:rPr>
                <w:rFonts w:eastAsia="Calibri"/>
                <w:szCs w:val="24"/>
                <w:lang w:eastAsia="en-US"/>
              </w:rPr>
            </w:pPr>
          </w:p>
        </w:tc>
        <w:tc>
          <w:tcPr>
            <w:tcW w:w="3402" w:type="dxa"/>
            <w:tcBorders>
              <w:top w:val="single" w:sz="4" w:space="0" w:color="auto"/>
              <w:left w:val="nil"/>
              <w:bottom w:val="nil"/>
            </w:tcBorders>
            <w:vAlign w:val="bottom"/>
          </w:tcPr>
          <w:p w14:paraId="6ADE8631" w14:textId="77777777" w:rsidR="00A85126" w:rsidRPr="004F4F33" w:rsidRDefault="00A85126" w:rsidP="00174BD4">
            <w:pPr>
              <w:widowControl w:val="0"/>
              <w:tabs>
                <w:tab w:val="left" w:pos="851"/>
                <w:tab w:val="left" w:pos="993"/>
                <w:tab w:val="left" w:pos="1418"/>
                <w:tab w:val="left" w:pos="9355"/>
              </w:tabs>
              <w:autoSpaceDE/>
              <w:autoSpaceDN/>
              <w:adjustRightInd/>
              <w:spacing w:line="240" w:lineRule="auto"/>
              <w:ind w:firstLine="0"/>
              <w:rPr>
                <w:rFonts w:eastAsia="Calibri"/>
                <w:i/>
                <w:szCs w:val="24"/>
                <w:lang w:eastAsia="en-US"/>
              </w:rPr>
            </w:pPr>
            <w:r w:rsidRPr="004F4F33">
              <w:rPr>
                <w:rFonts w:eastAsia="Calibri"/>
                <w:i/>
                <w:szCs w:val="24"/>
                <w:lang w:eastAsia="en-US"/>
              </w:rPr>
              <w:t>(указать ФИО)</w:t>
            </w:r>
          </w:p>
          <w:p w14:paraId="75CEFCA2" w14:textId="77777777" w:rsidR="00A85126" w:rsidRPr="004F4F33" w:rsidRDefault="00A85126" w:rsidP="00174BD4">
            <w:pPr>
              <w:autoSpaceDE/>
              <w:autoSpaceDN/>
              <w:adjustRightInd/>
              <w:spacing w:line="240" w:lineRule="auto"/>
              <w:ind w:firstLine="0"/>
              <w:rPr>
                <w:rFonts w:eastAsia="Calibri"/>
                <w:szCs w:val="24"/>
                <w:lang w:eastAsia="en-US"/>
              </w:rPr>
            </w:pPr>
          </w:p>
        </w:tc>
      </w:tr>
    </w:tbl>
    <w:p w14:paraId="54320C24" w14:textId="77777777" w:rsidR="00A85126" w:rsidRPr="004F4F33" w:rsidRDefault="00A85126" w:rsidP="00174BD4">
      <w:pPr>
        <w:autoSpaceDE/>
        <w:autoSpaceDN/>
        <w:adjustRightInd/>
        <w:spacing w:after="200" w:line="240" w:lineRule="auto"/>
        <w:ind w:left="720" w:firstLine="0"/>
        <w:contextualSpacing/>
        <w:rPr>
          <w:rFonts w:eastAsia="Calibri"/>
          <w:b/>
          <w:bCs w:val="0"/>
          <w:szCs w:val="24"/>
          <w:lang w:eastAsia="en-US"/>
        </w:rPr>
      </w:pPr>
    </w:p>
    <w:p w14:paraId="1F08ABEE" w14:textId="77777777" w:rsidR="00A85126" w:rsidRPr="004F4F33" w:rsidRDefault="00A85126" w:rsidP="00174BD4">
      <w:pPr>
        <w:autoSpaceDE/>
        <w:autoSpaceDN/>
        <w:adjustRightInd/>
        <w:spacing w:after="200" w:line="240" w:lineRule="auto"/>
        <w:ind w:firstLine="709"/>
        <w:contextualSpacing/>
        <w:rPr>
          <w:rFonts w:eastAsia="Calibri"/>
          <w:bCs w:val="0"/>
          <w:szCs w:val="24"/>
          <w:lang w:eastAsia="en-US"/>
        </w:rPr>
      </w:pPr>
      <w:r w:rsidRPr="004F4F33">
        <w:rPr>
          <w:rFonts w:eastAsia="Calibri"/>
          <w:bCs w:val="0"/>
          <w:szCs w:val="24"/>
          <w:lang w:eastAsia="en-US"/>
        </w:rPr>
        <w:t>ДАТА</w:t>
      </w:r>
    </w:p>
    <w:tbl>
      <w:tblPr>
        <w:tblStyle w:val="154"/>
        <w:tblW w:w="0" w:type="auto"/>
        <w:tblInd w:w="108" w:type="dxa"/>
        <w:tblBorders>
          <w:left w:val="none" w:sz="0" w:space="0" w:color="auto"/>
          <w:right w:val="none" w:sz="0" w:space="0" w:color="auto"/>
        </w:tblBorders>
        <w:tblLook w:val="04A0" w:firstRow="1" w:lastRow="0" w:firstColumn="1" w:lastColumn="0" w:noHBand="0" w:noVBand="1"/>
      </w:tblPr>
      <w:tblGrid>
        <w:gridCol w:w="2682"/>
      </w:tblGrid>
      <w:tr w:rsidR="00A85126" w:rsidRPr="004F4F33" w14:paraId="02BA9392" w14:textId="77777777" w:rsidTr="0031633D">
        <w:tc>
          <w:tcPr>
            <w:tcW w:w="2682" w:type="dxa"/>
            <w:tcBorders>
              <w:top w:val="nil"/>
            </w:tcBorders>
          </w:tcPr>
          <w:p w14:paraId="2AB87DB0" w14:textId="77777777" w:rsidR="00A85126" w:rsidRPr="004F4F33" w:rsidRDefault="00A85126" w:rsidP="00174BD4">
            <w:pPr>
              <w:autoSpaceDE/>
              <w:autoSpaceDN/>
              <w:adjustRightInd/>
              <w:spacing w:line="240" w:lineRule="auto"/>
              <w:ind w:firstLine="0"/>
              <w:rPr>
                <w:rFonts w:eastAsia="Calibri"/>
                <w:szCs w:val="24"/>
                <w:lang w:eastAsia="en-US"/>
              </w:rPr>
            </w:pPr>
          </w:p>
        </w:tc>
      </w:tr>
    </w:tbl>
    <w:p w14:paraId="4ABBF838" w14:textId="77777777" w:rsidR="00A85126" w:rsidRPr="004F4F33" w:rsidRDefault="00A85126" w:rsidP="00174BD4">
      <w:pPr>
        <w:autoSpaceDE/>
        <w:autoSpaceDN/>
        <w:adjustRightInd/>
        <w:spacing w:after="200" w:line="240" w:lineRule="auto"/>
        <w:ind w:firstLine="0"/>
        <w:rPr>
          <w:rFonts w:eastAsia="Calibri"/>
          <w:bCs w:val="0"/>
          <w:szCs w:val="24"/>
          <w:lang w:eastAsia="en-US"/>
        </w:rPr>
      </w:pPr>
    </w:p>
    <w:p w14:paraId="282E4E52" w14:textId="77777777" w:rsidR="00A85126" w:rsidRPr="004F4F33" w:rsidRDefault="00A85126" w:rsidP="00174BD4">
      <w:pPr>
        <w:widowControl w:val="0"/>
        <w:tabs>
          <w:tab w:val="left" w:pos="851"/>
          <w:tab w:val="left" w:pos="993"/>
          <w:tab w:val="left" w:pos="1418"/>
          <w:tab w:val="left" w:pos="9355"/>
        </w:tabs>
        <w:autoSpaceDE/>
        <w:autoSpaceDN/>
        <w:adjustRightInd/>
        <w:spacing w:before="360" w:after="200" w:line="240" w:lineRule="auto"/>
        <w:ind w:firstLine="709"/>
        <w:rPr>
          <w:rFonts w:eastAsia="Calibri"/>
          <w:bCs w:val="0"/>
          <w:szCs w:val="24"/>
          <w:lang w:eastAsia="en-US"/>
        </w:rPr>
      </w:pPr>
      <w:r w:rsidRPr="004F4F33">
        <w:rPr>
          <w:rFonts w:eastAsia="Calibri"/>
          <w:bCs w:val="0"/>
          <w:szCs w:val="24"/>
          <w:lang w:eastAsia="en-US"/>
        </w:rPr>
        <w:t>Настоящим подтверждаю соблюдение экспертом ООО «АС-Холдинг» рекомендаций Управления федеральной службы по надзору в сфере защиты прав потребителей и благополучия человека по Свердловской области, а также санитарно-эпидемиологических требований, предусмотренных образовательными организациями, в условиях профилактики и предотвращения распространения новой коронавирусной инфекции (СOVID-19).</w:t>
      </w:r>
    </w:p>
    <w:tbl>
      <w:tblPr>
        <w:tblStyle w:val="143"/>
        <w:tblW w:w="9918" w:type="dxa"/>
        <w:tblLook w:val="04A0" w:firstRow="1" w:lastRow="0" w:firstColumn="1" w:lastColumn="0" w:noHBand="0" w:noVBand="1"/>
      </w:tblPr>
      <w:tblGrid>
        <w:gridCol w:w="7933"/>
        <w:gridCol w:w="993"/>
        <w:gridCol w:w="992"/>
      </w:tblGrid>
      <w:tr w:rsidR="00A85126" w:rsidRPr="004F4F33" w14:paraId="734AB9A9" w14:textId="77777777" w:rsidTr="002C10F5">
        <w:trPr>
          <w:tblHeader/>
        </w:trPr>
        <w:tc>
          <w:tcPr>
            <w:tcW w:w="7933" w:type="dxa"/>
            <w:vMerge w:val="restart"/>
            <w:vAlign w:val="center"/>
          </w:tcPr>
          <w:p w14:paraId="137F5F55" w14:textId="77777777" w:rsidR="00A85126" w:rsidRPr="004F4F33" w:rsidRDefault="00A85126" w:rsidP="00174BD4">
            <w:pPr>
              <w:widowControl w:val="0"/>
              <w:tabs>
                <w:tab w:val="left" w:pos="851"/>
                <w:tab w:val="left" w:pos="993"/>
                <w:tab w:val="left" w:pos="1418"/>
                <w:tab w:val="left" w:pos="9355"/>
              </w:tabs>
              <w:spacing w:line="240" w:lineRule="auto"/>
              <w:jc w:val="center"/>
              <w:rPr>
                <w:rFonts w:eastAsia="Calibri"/>
                <w:szCs w:val="24"/>
                <w:lang w:eastAsia="en-US"/>
              </w:rPr>
            </w:pPr>
            <w:r w:rsidRPr="004F4F33">
              <w:rPr>
                <w:rFonts w:eastAsia="Calibri"/>
                <w:szCs w:val="24"/>
                <w:lang w:eastAsia="en-US"/>
              </w:rPr>
              <w:lastRenderedPageBreak/>
              <w:t>Требования</w:t>
            </w:r>
          </w:p>
        </w:tc>
        <w:tc>
          <w:tcPr>
            <w:tcW w:w="1985" w:type="dxa"/>
            <w:gridSpan w:val="2"/>
            <w:vAlign w:val="center"/>
          </w:tcPr>
          <w:p w14:paraId="1878F48E" w14:textId="77777777" w:rsidR="00A85126" w:rsidRPr="004F4F33" w:rsidRDefault="00A85126" w:rsidP="00174BD4">
            <w:pPr>
              <w:widowControl w:val="0"/>
              <w:tabs>
                <w:tab w:val="left" w:pos="851"/>
                <w:tab w:val="left" w:pos="993"/>
                <w:tab w:val="left" w:pos="1418"/>
                <w:tab w:val="left" w:pos="9355"/>
              </w:tabs>
              <w:autoSpaceDE/>
              <w:autoSpaceDN/>
              <w:adjustRightInd/>
              <w:spacing w:line="240" w:lineRule="auto"/>
              <w:ind w:firstLine="0"/>
              <w:jc w:val="center"/>
              <w:rPr>
                <w:rFonts w:eastAsia="Calibri"/>
                <w:szCs w:val="24"/>
                <w:lang w:eastAsia="en-US"/>
              </w:rPr>
            </w:pPr>
            <w:r w:rsidRPr="004F4F33">
              <w:rPr>
                <w:rFonts w:eastAsia="Calibri"/>
                <w:szCs w:val="24"/>
                <w:lang w:eastAsia="en-US"/>
              </w:rPr>
              <w:t>Соблюдение</w:t>
            </w:r>
          </w:p>
        </w:tc>
      </w:tr>
      <w:tr w:rsidR="00A85126" w:rsidRPr="004F4F33" w14:paraId="4F90ACA5" w14:textId="77777777" w:rsidTr="002C10F5">
        <w:trPr>
          <w:tblHeader/>
        </w:trPr>
        <w:tc>
          <w:tcPr>
            <w:tcW w:w="7933" w:type="dxa"/>
            <w:vMerge/>
            <w:vAlign w:val="center"/>
          </w:tcPr>
          <w:p w14:paraId="14C16C94" w14:textId="77777777" w:rsidR="00A85126" w:rsidRPr="004F4F33" w:rsidRDefault="00A85126" w:rsidP="00174BD4">
            <w:pPr>
              <w:widowControl w:val="0"/>
              <w:tabs>
                <w:tab w:val="left" w:pos="851"/>
                <w:tab w:val="left" w:pos="993"/>
                <w:tab w:val="left" w:pos="1418"/>
                <w:tab w:val="left" w:pos="9355"/>
              </w:tabs>
              <w:autoSpaceDE/>
              <w:autoSpaceDN/>
              <w:adjustRightInd/>
              <w:spacing w:line="240" w:lineRule="auto"/>
              <w:ind w:firstLine="0"/>
              <w:jc w:val="center"/>
              <w:rPr>
                <w:rFonts w:eastAsia="Calibri"/>
                <w:szCs w:val="24"/>
                <w:lang w:eastAsia="en-US"/>
              </w:rPr>
            </w:pPr>
          </w:p>
        </w:tc>
        <w:tc>
          <w:tcPr>
            <w:tcW w:w="993" w:type="dxa"/>
            <w:vAlign w:val="center"/>
          </w:tcPr>
          <w:p w14:paraId="5B6F17B2" w14:textId="77777777" w:rsidR="00A85126" w:rsidRPr="004F4F33" w:rsidRDefault="00A85126" w:rsidP="00174BD4">
            <w:pPr>
              <w:widowControl w:val="0"/>
              <w:tabs>
                <w:tab w:val="left" w:pos="851"/>
                <w:tab w:val="left" w:pos="993"/>
                <w:tab w:val="left" w:pos="1418"/>
                <w:tab w:val="left" w:pos="9355"/>
              </w:tabs>
              <w:autoSpaceDE/>
              <w:autoSpaceDN/>
              <w:adjustRightInd/>
              <w:spacing w:line="240" w:lineRule="auto"/>
              <w:ind w:firstLine="0"/>
              <w:jc w:val="center"/>
              <w:rPr>
                <w:rFonts w:eastAsia="Calibri"/>
                <w:szCs w:val="24"/>
                <w:lang w:eastAsia="en-US"/>
              </w:rPr>
            </w:pPr>
            <w:r w:rsidRPr="004F4F33">
              <w:rPr>
                <w:rFonts w:eastAsia="Calibri"/>
                <w:szCs w:val="24"/>
                <w:lang w:eastAsia="en-US"/>
              </w:rPr>
              <w:t>ДА</w:t>
            </w:r>
          </w:p>
        </w:tc>
        <w:tc>
          <w:tcPr>
            <w:tcW w:w="992" w:type="dxa"/>
            <w:vAlign w:val="center"/>
          </w:tcPr>
          <w:p w14:paraId="4FECEEC4" w14:textId="77777777" w:rsidR="00A85126" w:rsidRPr="004F4F33" w:rsidRDefault="00A85126" w:rsidP="00174BD4">
            <w:pPr>
              <w:widowControl w:val="0"/>
              <w:tabs>
                <w:tab w:val="left" w:pos="851"/>
                <w:tab w:val="left" w:pos="993"/>
                <w:tab w:val="left" w:pos="1418"/>
                <w:tab w:val="left" w:pos="9355"/>
              </w:tabs>
              <w:autoSpaceDE/>
              <w:autoSpaceDN/>
              <w:adjustRightInd/>
              <w:spacing w:line="240" w:lineRule="auto"/>
              <w:ind w:firstLine="0"/>
              <w:jc w:val="center"/>
              <w:rPr>
                <w:rFonts w:eastAsia="Calibri"/>
                <w:szCs w:val="24"/>
                <w:lang w:eastAsia="en-US"/>
              </w:rPr>
            </w:pPr>
            <w:r w:rsidRPr="004F4F33">
              <w:rPr>
                <w:rFonts w:eastAsia="Calibri"/>
                <w:szCs w:val="24"/>
                <w:lang w:eastAsia="en-US"/>
              </w:rPr>
              <w:t>НЕТ</w:t>
            </w:r>
          </w:p>
        </w:tc>
      </w:tr>
      <w:tr w:rsidR="00A85126" w:rsidRPr="004F4F33" w14:paraId="66A897BD" w14:textId="77777777" w:rsidTr="002C10F5">
        <w:tc>
          <w:tcPr>
            <w:tcW w:w="7933" w:type="dxa"/>
          </w:tcPr>
          <w:p w14:paraId="7C3C0ECE" w14:textId="77777777" w:rsidR="00A85126" w:rsidRPr="004F4F33" w:rsidRDefault="00A85126" w:rsidP="00174BD4">
            <w:pPr>
              <w:widowControl w:val="0"/>
              <w:tabs>
                <w:tab w:val="left" w:pos="851"/>
                <w:tab w:val="left" w:pos="993"/>
                <w:tab w:val="left" w:pos="1418"/>
                <w:tab w:val="left" w:pos="9355"/>
              </w:tabs>
              <w:autoSpaceDE/>
              <w:autoSpaceDN/>
              <w:adjustRightInd/>
              <w:spacing w:before="60" w:after="60" w:line="240" w:lineRule="auto"/>
              <w:ind w:firstLine="0"/>
              <w:jc w:val="left"/>
              <w:rPr>
                <w:rFonts w:eastAsia="Calibri"/>
                <w:szCs w:val="24"/>
                <w:lang w:eastAsia="en-US"/>
              </w:rPr>
            </w:pPr>
            <w:r w:rsidRPr="004F4F33">
              <w:rPr>
                <w:rFonts w:eastAsia="Calibri"/>
                <w:szCs w:val="24"/>
                <w:lang w:eastAsia="en-US"/>
              </w:rPr>
              <w:t>Отсутствие повышенной температуры тела (</w:t>
            </w:r>
            <w:r w:rsidRPr="004F4F33">
              <w:rPr>
                <w:rFonts w:eastAsia="Calibri"/>
                <w:i/>
                <w:iCs/>
                <w:szCs w:val="24"/>
                <w:lang w:eastAsia="en-US"/>
              </w:rPr>
              <w:t>по результатам термометрии)</w:t>
            </w:r>
          </w:p>
        </w:tc>
        <w:tc>
          <w:tcPr>
            <w:tcW w:w="993" w:type="dxa"/>
          </w:tcPr>
          <w:p w14:paraId="2710DF03" w14:textId="77777777" w:rsidR="00A85126" w:rsidRPr="004F4F33" w:rsidRDefault="00A85126" w:rsidP="00174BD4">
            <w:pPr>
              <w:widowControl w:val="0"/>
              <w:tabs>
                <w:tab w:val="left" w:pos="851"/>
                <w:tab w:val="left" w:pos="993"/>
                <w:tab w:val="left" w:pos="1418"/>
                <w:tab w:val="left" w:pos="9355"/>
              </w:tabs>
              <w:autoSpaceDE/>
              <w:autoSpaceDN/>
              <w:adjustRightInd/>
              <w:spacing w:before="60" w:after="60" w:line="240" w:lineRule="auto"/>
              <w:ind w:firstLine="0"/>
              <w:rPr>
                <w:rFonts w:eastAsia="Calibri"/>
                <w:szCs w:val="24"/>
                <w:lang w:eastAsia="en-US"/>
              </w:rPr>
            </w:pPr>
          </w:p>
        </w:tc>
        <w:tc>
          <w:tcPr>
            <w:tcW w:w="992" w:type="dxa"/>
          </w:tcPr>
          <w:p w14:paraId="4D483867" w14:textId="77777777" w:rsidR="00A85126" w:rsidRPr="004F4F33" w:rsidRDefault="00A85126" w:rsidP="00174BD4">
            <w:pPr>
              <w:widowControl w:val="0"/>
              <w:tabs>
                <w:tab w:val="left" w:pos="851"/>
                <w:tab w:val="left" w:pos="993"/>
                <w:tab w:val="left" w:pos="1418"/>
                <w:tab w:val="left" w:pos="9355"/>
              </w:tabs>
              <w:autoSpaceDE/>
              <w:autoSpaceDN/>
              <w:adjustRightInd/>
              <w:spacing w:before="60" w:after="60" w:line="240" w:lineRule="auto"/>
              <w:ind w:firstLine="0"/>
              <w:rPr>
                <w:rFonts w:eastAsia="Calibri"/>
                <w:szCs w:val="24"/>
                <w:lang w:eastAsia="en-US"/>
              </w:rPr>
            </w:pPr>
          </w:p>
        </w:tc>
      </w:tr>
      <w:tr w:rsidR="00A85126" w:rsidRPr="004F4F33" w14:paraId="785C6B75" w14:textId="77777777" w:rsidTr="002C10F5">
        <w:tc>
          <w:tcPr>
            <w:tcW w:w="7933" w:type="dxa"/>
          </w:tcPr>
          <w:p w14:paraId="6CD22312" w14:textId="77777777" w:rsidR="00A85126" w:rsidRPr="004F4F33" w:rsidRDefault="00A85126" w:rsidP="00174BD4">
            <w:pPr>
              <w:widowControl w:val="0"/>
              <w:tabs>
                <w:tab w:val="left" w:pos="851"/>
                <w:tab w:val="left" w:pos="993"/>
                <w:tab w:val="left" w:pos="1418"/>
                <w:tab w:val="left" w:pos="9355"/>
              </w:tabs>
              <w:autoSpaceDE/>
              <w:autoSpaceDN/>
              <w:adjustRightInd/>
              <w:spacing w:before="60" w:after="60" w:line="240" w:lineRule="auto"/>
              <w:ind w:firstLine="0"/>
              <w:jc w:val="left"/>
              <w:rPr>
                <w:rFonts w:eastAsia="Calibri"/>
                <w:szCs w:val="24"/>
                <w:lang w:eastAsia="en-US"/>
              </w:rPr>
            </w:pPr>
            <w:r w:rsidRPr="004F4F33">
              <w:rPr>
                <w:rFonts w:eastAsia="Calibri"/>
                <w:szCs w:val="24"/>
                <w:lang w:eastAsia="en-US"/>
              </w:rPr>
              <w:t xml:space="preserve">Отсутствие признаков острого респираторного заболевания </w:t>
            </w:r>
            <w:r w:rsidRPr="004F4F33">
              <w:rPr>
                <w:rFonts w:eastAsia="Calibri"/>
                <w:i/>
                <w:iCs/>
                <w:szCs w:val="24"/>
                <w:lang w:eastAsia="en-US"/>
              </w:rPr>
              <w:t>(кашель, насморк и тп)</w:t>
            </w:r>
          </w:p>
        </w:tc>
        <w:tc>
          <w:tcPr>
            <w:tcW w:w="993" w:type="dxa"/>
          </w:tcPr>
          <w:p w14:paraId="54985B94" w14:textId="77777777" w:rsidR="00A85126" w:rsidRPr="004F4F33" w:rsidRDefault="00A85126" w:rsidP="00174BD4">
            <w:pPr>
              <w:widowControl w:val="0"/>
              <w:tabs>
                <w:tab w:val="left" w:pos="851"/>
                <w:tab w:val="left" w:pos="993"/>
                <w:tab w:val="left" w:pos="1418"/>
                <w:tab w:val="left" w:pos="9355"/>
              </w:tabs>
              <w:autoSpaceDE/>
              <w:autoSpaceDN/>
              <w:adjustRightInd/>
              <w:spacing w:before="60" w:after="60" w:line="240" w:lineRule="auto"/>
              <w:ind w:firstLine="0"/>
              <w:rPr>
                <w:rFonts w:eastAsia="Calibri"/>
                <w:szCs w:val="24"/>
                <w:lang w:eastAsia="en-US"/>
              </w:rPr>
            </w:pPr>
          </w:p>
        </w:tc>
        <w:tc>
          <w:tcPr>
            <w:tcW w:w="992" w:type="dxa"/>
          </w:tcPr>
          <w:p w14:paraId="73FE2849" w14:textId="77777777" w:rsidR="00A85126" w:rsidRPr="004F4F33" w:rsidRDefault="00A85126" w:rsidP="00174BD4">
            <w:pPr>
              <w:widowControl w:val="0"/>
              <w:tabs>
                <w:tab w:val="left" w:pos="851"/>
                <w:tab w:val="left" w:pos="993"/>
                <w:tab w:val="left" w:pos="1418"/>
                <w:tab w:val="left" w:pos="9355"/>
              </w:tabs>
              <w:autoSpaceDE/>
              <w:autoSpaceDN/>
              <w:adjustRightInd/>
              <w:spacing w:before="60" w:after="60" w:line="240" w:lineRule="auto"/>
              <w:ind w:firstLine="0"/>
              <w:rPr>
                <w:rFonts w:eastAsia="Calibri"/>
                <w:szCs w:val="24"/>
                <w:lang w:eastAsia="en-US"/>
              </w:rPr>
            </w:pPr>
          </w:p>
        </w:tc>
      </w:tr>
      <w:tr w:rsidR="00A85126" w:rsidRPr="004F4F33" w14:paraId="43AF6EB8" w14:textId="77777777" w:rsidTr="002C10F5">
        <w:tc>
          <w:tcPr>
            <w:tcW w:w="7933" w:type="dxa"/>
          </w:tcPr>
          <w:p w14:paraId="0C9359EC" w14:textId="77777777" w:rsidR="00A85126" w:rsidRPr="004F4F33" w:rsidRDefault="00A85126" w:rsidP="00174BD4">
            <w:pPr>
              <w:widowControl w:val="0"/>
              <w:tabs>
                <w:tab w:val="left" w:pos="851"/>
                <w:tab w:val="left" w:pos="993"/>
                <w:tab w:val="left" w:pos="1418"/>
                <w:tab w:val="left" w:pos="9355"/>
              </w:tabs>
              <w:autoSpaceDE/>
              <w:autoSpaceDN/>
              <w:adjustRightInd/>
              <w:spacing w:before="60" w:after="60" w:line="240" w:lineRule="auto"/>
              <w:ind w:firstLine="0"/>
              <w:jc w:val="left"/>
              <w:rPr>
                <w:rFonts w:eastAsia="Calibri"/>
                <w:szCs w:val="24"/>
                <w:lang w:eastAsia="en-US"/>
              </w:rPr>
            </w:pPr>
            <w:r w:rsidRPr="004F4F33">
              <w:rPr>
                <w:rFonts w:eastAsia="Calibri"/>
                <w:szCs w:val="24"/>
                <w:lang w:eastAsia="en-US"/>
              </w:rPr>
              <w:t xml:space="preserve">Наличие и применение средств индивидуальной защиты </w:t>
            </w:r>
            <w:r w:rsidRPr="004F4F33">
              <w:rPr>
                <w:rFonts w:eastAsia="Calibri"/>
                <w:i/>
                <w:iCs/>
                <w:szCs w:val="24"/>
                <w:lang w:eastAsia="en-US"/>
              </w:rPr>
              <w:t>(маски, перчатки, антисептические средства для обработки рук и пр.),</w:t>
            </w:r>
          </w:p>
        </w:tc>
        <w:tc>
          <w:tcPr>
            <w:tcW w:w="993" w:type="dxa"/>
          </w:tcPr>
          <w:p w14:paraId="0BED744D" w14:textId="77777777" w:rsidR="00A85126" w:rsidRPr="004F4F33" w:rsidRDefault="00A85126" w:rsidP="00174BD4">
            <w:pPr>
              <w:widowControl w:val="0"/>
              <w:tabs>
                <w:tab w:val="left" w:pos="851"/>
                <w:tab w:val="left" w:pos="993"/>
                <w:tab w:val="left" w:pos="1418"/>
                <w:tab w:val="left" w:pos="9355"/>
              </w:tabs>
              <w:autoSpaceDE/>
              <w:autoSpaceDN/>
              <w:adjustRightInd/>
              <w:spacing w:before="60" w:after="60" w:line="240" w:lineRule="auto"/>
              <w:ind w:firstLine="0"/>
              <w:rPr>
                <w:rFonts w:eastAsia="Calibri"/>
                <w:szCs w:val="24"/>
                <w:lang w:eastAsia="en-US"/>
              </w:rPr>
            </w:pPr>
          </w:p>
        </w:tc>
        <w:tc>
          <w:tcPr>
            <w:tcW w:w="992" w:type="dxa"/>
          </w:tcPr>
          <w:p w14:paraId="2F935EFA" w14:textId="77777777" w:rsidR="00A85126" w:rsidRPr="004F4F33" w:rsidRDefault="00A85126" w:rsidP="00174BD4">
            <w:pPr>
              <w:widowControl w:val="0"/>
              <w:tabs>
                <w:tab w:val="left" w:pos="851"/>
                <w:tab w:val="left" w:pos="993"/>
                <w:tab w:val="left" w:pos="1418"/>
                <w:tab w:val="left" w:pos="9355"/>
              </w:tabs>
              <w:autoSpaceDE/>
              <w:autoSpaceDN/>
              <w:adjustRightInd/>
              <w:spacing w:before="60" w:after="60" w:line="240" w:lineRule="auto"/>
              <w:ind w:firstLine="0"/>
              <w:rPr>
                <w:rFonts w:eastAsia="Calibri"/>
                <w:szCs w:val="24"/>
                <w:lang w:eastAsia="en-US"/>
              </w:rPr>
            </w:pPr>
          </w:p>
        </w:tc>
      </w:tr>
      <w:tr w:rsidR="00A85126" w:rsidRPr="004F4F33" w14:paraId="3E59008F" w14:textId="77777777" w:rsidTr="002C10F5">
        <w:tc>
          <w:tcPr>
            <w:tcW w:w="7933" w:type="dxa"/>
            <w:tcBorders>
              <w:bottom w:val="single" w:sz="4" w:space="0" w:color="auto"/>
            </w:tcBorders>
          </w:tcPr>
          <w:p w14:paraId="3C3750C7" w14:textId="77777777" w:rsidR="00A85126" w:rsidRPr="004F4F33" w:rsidRDefault="00A85126" w:rsidP="00174BD4">
            <w:pPr>
              <w:widowControl w:val="0"/>
              <w:tabs>
                <w:tab w:val="left" w:pos="851"/>
                <w:tab w:val="left" w:pos="993"/>
                <w:tab w:val="left" w:pos="1418"/>
                <w:tab w:val="left" w:pos="9355"/>
              </w:tabs>
              <w:autoSpaceDE/>
              <w:autoSpaceDN/>
              <w:adjustRightInd/>
              <w:spacing w:before="60" w:after="60" w:line="240" w:lineRule="auto"/>
              <w:ind w:firstLine="0"/>
              <w:jc w:val="left"/>
              <w:rPr>
                <w:rFonts w:eastAsia="Calibri"/>
                <w:szCs w:val="24"/>
                <w:lang w:eastAsia="en-US"/>
              </w:rPr>
            </w:pPr>
            <w:r w:rsidRPr="004F4F33">
              <w:rPr>
                <w:rFonts w:eastAsia="Calibri"/>
                <w:szCs w:val="24"/>
                <w:lang w:eastAsia="en-US"/>
              </w:rPr>
              <w:t>Наличие отрицательного результата ПЦР-теста на COVID-19, полученного не ранее чем за 72 часа до посещения образовательной организации (с приложением подтверждающего документа)</w:t>
            </w:r>
          </w:p>
        </w:tc>
        <w:tc>
          <w:tcPr>
            <w:tcW w:w="993" w:type="dxa"/>
            <w:tcBorders>
              <w:bottom w:val="single" w:sz="4" w:space="0" w:color="auto"/>
            </w:tcBorders>
          </w:tcPr>
          <w:p w14:paraId="3122A428" w14:textId="77777777" w:rsidR="00A85126" w:rsidRPr="004F4F33" w:rsidRDefault="00A85126" w:rsidP="00174BD4">
            <w:pPr>
              <w:widowControl w:val="0"/>
              <w:tabs>
                <w:tab w:val="left" w:pos="851"/>
                <w:tab w:val="left" w:pos="993"/>
                <w:tab w:val="left" w:pos="1418"/>
                <w:tab w:val="left" w:pos="9355"/>
              </w:tabs>
              <w:autoSpaceDE/>
              <w:autoSpaceDN/>
              <w:adjustRightInd/>
              <w:spacing w:before="60" w:after="60" w:line="240" w:lineRule="auto"/>
              <w:ind w:firstLine="0"/>
              <w:rPr>
                <w:rFonts w:eastAsia="Calibri"/>
                <w:szCs w:val="24"/>
                <w:lang w:eastAsia="en-US"/>
              </w:rPr>
            </w:pPr>
          </w:p>
        </w:tc>
        <w:tc>
          <w:tcPr>
            <w:tcW w:w="992" w:type="dxa"/>
            <w:tcBorders>
              <w:bottom w:val="single" w:sz="4" w:space="0" w:color="auto"/>
            </w:tcBorders>
          </w:tcPr>
          <w:p w14:paraId="19005F69" w14:textId="77777777" w:rsidR="00A85126" w:rsidRPr="004F4F33" w:rsidRDefault="00A85126" w:rsidP="00174BD4">
            <w:pPr>
              <w:widowControl w:val="0"/>
              <w:tabs>
                <w:tab w:val="left" w:pos="851"/>
                <w:tab w:val="left" w:pos="993"/>
                <w:tab w:val="left" w:pos="1418"/>
                <w:tab w:val="left" w:pos="9355"/>
              </w:tabs>
              <w:autoSpaceDE/>
              <w:autoSpaceDN/>
              <w:adjustRightInd/>
              <w:spacing w:before="60" w:after="60" w:line="240" w:lineRule="auto"/>
              <w:ind w:firstLine="0"/>
              <w:rPr>
                <w:rFonts w:eastAsia="Calibri"/>
                <w:szCs w:val="24"/>
                <w:lang w:eastAsia="en-US"/>
              </w:rPr>
            </w:pPr>
          </w:p>
        </w:tc>
      </w:tr>
      <w:tr w:rsidR="00A85126" w:rsidRPr="004F4F33" w14:paraId="2CCFB603" w14:textId="77777777" w:rsidTr="002C10F5">
        <w:tc>
          <w:tcPr>
            <w:tcW w:w="7933" w:type="dxa"/>
            <w:tcBorders>
              <w:bottom w:val="single" w:sz="4" w:space="0" w:color="auto"/>
            </w:tcBorders>
          </w:tcPr>
          <w:p w14:paraId="77773760" w14:textId="77777777" w:rsidR="00A85126" w:rsidRPr="004F4F33" w:rsidRDefault="00A85126" w:rsidP="00174BD4">
            <w:pPr>
              <w:widowControl w:val="0"/>
              <w:tabs>
                <w:tab w:val="left" w:pos="851"/>
                <w:tab w:val="left" w:pos="993"/>
                <w:tab w:val="left" w:pos="1418"/>
                <w:tab w:val="left" w:pos="9355"/>
              </w:tabs>
              <w:autoSpaceDE/>
              <w:autoSpaceDN/>
              <w:adjustRightInd/>
              <w:spacing w:before="60" w:after="60" w:line="240" w:lineRule="auto"/>
              <w:ind w:firstLine="0"/>
              <w:jc w:val="left"/>
              <w:rPr>
                <w:rFonts w:eastAsia="Calibri"/>
                <w:szCs w:val="24"/>
                <w:lang w:eastAsia="en-US"/>
              </w:rPr>
            </w:pPr>
            <w:r w:rsidRPr="004F4F33">
              <w:rPr>
                <w:rFonts w:eastAsia="Calibri"/>
                <w:szCs w:val="24"/>
                <w:lang w:eastAsia="en-US"/>
              </w:rPr>
              <w:t>Соблюдение социальной дистанции (не менее 1,5 м) при проведении процедур оценки</w:t>
            </w:r>
          </w:p>
        </w:tc>
        <w:tc>
          <w:tcPr>
            <w:tcW w:w="993" w:type="dxa"/>
            <w:tcBorders>
              <w:bottom w:val="single" w:sz="4" w:space="0" w:color="auto"/>
            </w:tcBorders>
          </w:tcPr>
          <w:p w14:paraId="33945E61" w14:textId="77777777" w:rsidR="00A85126" w:rsidRPr="004F4F33" w:rsidRDefault="00A85126" w:rsidP="00174BD4">
            <w:pPr>
              <w:widowControl w:val="0"/>
              <w:tabs>
                <w:tab w:val="left" w:pos="851"/>
                <w:tab w:val="left" w:pos="993"/>
                <w:tab w:val="left" w:pos="1418"/>
                <w:tab w:val="left" w:pos="9355"/>
              </w:tabs>
              <w:autoSpaceDE/>
              <w:autoSpaceDN/>
              <w:adjustRightInd/>
              <w:spacing w:before="60" w:after="60" w:line="240" w:lineRule="auto"/>
              <w:ind w:firstLine="0"/>
              <w:rPr>
                <w:rFonts w:eastAsia="Calibri"/>
                <w:szCs w:val="24"/>
                <w:lang w:eastAsia="en-US"/>
              </w:rPr>
            </w:pPr>
          </w:p>
        </w:tc>
        <w:tc>
          <w:tcPr>
            <w:tcW w:w="992" w:type="dxa"/>
            <w:tcBorders>
              <w:bottom w:val="single" w:sz="4" w:space="0" w:color="auto"/>
            </w:tcBorders>
          </w:tcPr>
          <w:p w14:paraId="5DF5767E" w14:textId="77777777" w:rsidR="00A85126" w:rsidRPr="004F4F33" w:rsidRDefault="00A85126" w:rsidP="00174BD4">
            <w:pPr>
              <w:widowControl w:val="0"/>
              <w:tabs>
                <w:tab w:val="left" w:pos="851"/>
                <w:tab w:val="left" w:pos="993"/>
                <w:tab w:val="left" w:pos="1418"/>
                <w:tab w:val="left" w:pos="9355"/>
              </w:tabs>
              <w:autoSpaceDE/>
              <w:autoSpaceDN/>
              <w:adjustRightInd/>
              <w:spacing w:before="60" w:after="60" w:line="240" w:lineRule="auto"/>
              <w:ind w:firstLine="0"/>
              <w:rPr>
                <w:rFonts w:eastAsia="Calibri"/>
                <w:szCs w:val="24"/>
                <w:lang w:eastAsia="en-US"/>
              </w:rPr>
            </w:pPr>
          </w:p>
        </w:tc>
      </w:tr>
    </w:tbl>
    <w:p w14:paraId="37865CB1" w14:textId="77777777" w:rsidR="00A85126" w:rsidRPr="004F4F33" w:rsidRDefault="00A85126" w:rsidP="00174BD4">
      <w:pPr>
        <w:widowControl w:val="0"/>
        <w:tabs>
          <w:tab w:val="left" w:pos="851"/>
          <w:tab w:val="left" w:pos="993"/>
          <w:tab w:val="left" w:pos="1418"/>
          <w:tab w:val="left" w:pos="9355"/>
        </w:tabs>
        <w:autoSpaceDE/>
        <w:autoSpaceDN/>
        <w:adjustRightInd/>
        <w:spacing w:before="360" w:after="200" w:line="240" w:lineRule="auto"/>
        <w:ind w:firstLine="709"/>
        <w:rPr>
          <w:rFonts w:eastAsia="Calibri"/>
          <w:bCs w:val="0"/>
          <w:szCs w:val="24"/>
          <w:lang w:eastAsia="en-US"/>
        </w:rPr>
      </w:pPr>
    </w:p>
    <w:tbl>
      <w:tblPr>
        <w:tblStyle w:val="154"/>
        <w:tblW w:w="0" w:type="auto"/>
        <w:tblBorders>
          <w:left w:val="none" w:sz="0" w:space="0" w:color="auto"/>
          <w:right w:val="none" w:sz="0" w:space="0" w:color="auto"/>
        </w:tblBorders>
        <w:tblLook w:val="04A0" w:firstRow="1" w:lastRow="0" w:firstColumn="1" w:lastColumn="0" w:noHBand="0" w:noVBand="1"/>
      </w:tblPr>
      <w:tblGrid>
        <w:gridCol w:w="1843"/>
        <w:gridCol w:w="2268"/>
        <w:gridCol w:w="5245"/>
      </w:tblGrid>
      <w:tr w:rsidR="00A85126" w:rsidRPr="004F4F33" w14:paraId="437784E5" w14:textId="77777777" w:rsidTr="0031633D">
        <w:tc>
          <w:tcPr>
            <w:tcW w:w="1843" w:type="dxa"/>
            <w:tcBorders>
              <w:top w:val="nil"/>
              <w:bottom w:val="nil"/>
              <w:right w:val="nil"/>
            </w:tcBorders>
          </w:tcPr>
          <w:p w14:paraId="389ED6B5" w14:textId="77777777" w:rsidR="00A85126" w:rsidRPr="004F4F33" w:rsidRDefault="00A85126" w:rsidP="00174BD4">
            <w:pPr>
              <w:autoSpaceDE/>
              <w:autoSpaceDN/>
              <w:adjustRightInd/>
              <w:spacing w:line="240" w:lineRule="auto"/>
              <w:ind w:firstLine="743"/>
              <w:rPr>
                <w:rFonts w:eastAsia="Calibri"/>
                <w:szCs w:val="24"/>
                <w:lang w:eastAsia="en-US"/>
              </w:rPr>
            </w:pPr>
            <w:r w:rsidRPr="004F4F33">
              <w:rPr>
                <w:rFonts w:eastAsia="Calibri"/>
                <w:szCs w:val="24"/>
                <w:lang w:eastAsia="en-US"/>
              </w:rPr>
              <w:t>Эксперт</w:t>
            </w:r>
          </w:p>
        </w:tc>
        <w:tc>
          <w:tcPr>
            <w:tcW w:w="2268" w:type="dxa"/>
            <w:tcBorders>
              <w:top w:val="nil"/>
              <w:left w:val="nil"/>
              <w:bottom w:val="single" w:sz="4" w:space="0" w:color="auto"/>
              <w:right w:val="nil"/>
            </w:tcBorders>
          </w:tcPr>
          <w:p w14:paraId="409FA084" w14:textId="77777777" w:rsidR="00A85126" w:rsidRPr="004F4F33" w:rsidRDefault="00A85126" w:rsidP="00174BD4">
            <w:pPr>
              <w:autoSpaceDE/>
              <w:autoSpaceDN/>
              <w:adjustRightInd/>
              <w:spacing w:line="240" w:lineRule="auto"/>
              <w:ind w:firstLine="0"/>
              <w:rPr>
                <w:rFonts w:eastAsia="Calibri"/>
                <w:szCs w:val="24"/>
                <w:lang w:eastAsia="en-US"/>
              </w:rPr>
            </w:pPr>
          </w:p>
        </w:tc>
        <w:tc>
          <w:tcPr>
            <w:tcW w:w="5245" w:type="dxa"/>
            <w:tcBorders>
              <w:top w:val="nil"/>
              <w:left w:val="nil"/>
              <w:bottom w:val="single" w:sz="4" w:space="0" w:color="auto"/>
            </w:tcBorders>
            <w:vAlign w:val="bottom"/>
          </w:tcPr>
          <w:p w14:paraId="46DDBBB9" w14:textId="77777777" w:rsidR="00A85126" w:rsidRPr="004F4F33" w:rsidRDefault="00A85126" w:rsidP="00174BD4">
            <w:pPr>
              <w:autoSpaceDE/>
              <w:autoSpaceDN/>
              <w:adjustRightInd/>
              <w:spacing w:line="240" w:lineRule="auto"/>
              <w:ind w:firstLine="0"/>
              <w:rPr>
                <w:rFonts w:eastAsia="Calibri"/>
                <w:szCs w:val="24"/>
                <w:lang w:eastAsia="en-US"/>
              </w:rPr>
            </w:pPr>
          </w:p>
        </w:tc>
      </w:tr>
      <w:tr w:rsidR="00A85126" w:rsidRPr="004F4F33" w14:paraId="2D984685" w14:textId="77777777" w:rsidTr="0031633D">
        <w:tc>
          <w:tcPr>
            <w:tcW w:w="1843" w:type="dxa"/>
            <w:tcBorders>
              <w:top w:val="nil"/>
              <w:bottom w:val="nil"/>
              <w:right w:val="nil"/>
            </w:tcBorders>
            <w:vAlign w:val="bottom"/>
          </w:tcPr>
          <w:p w14:paraId="5B32131E" w14:textId="77777777" w:rsidR="00A85126" w:rsidRPr="004F4F33" w:rsidRDefault="00A85126" w:rsidP="00174BD4">
            <w:pPr>
              <w:autoSpaceDE/>
              <w:autoSpaceDN/>
              <w:adjustRightInd/>
              <w:spacing w:line="240" w:lineRule="auto"/>
              <w:ind w:firstLine="0"/>
              <w:rPr>
                <w:rFonts w:eastAsia="Calibri"/>
                <w:szCs w:val="24"/>
                <w:lang w:eastAsia="en-US"/>
              </w:rPr>
            </w:pPr>
            <w:r w:rsidRPr="004F4F33">
              <w:rPr>
                <w:rFonts w:eastAsia="Calibri"/>
                <w:szCs w:val="24"/>
                <w:lang w:eastAsia="en-US"/>
              </w:rPr>
              <w:t>.</w:t>
            </w:r>
          </w:p>
        </w:tc>
        <w:tc>
          <w:tcPr>
            <w:tcW w:w="2268" w:type="dxa"/>
            <w:tcBorders>
              <w:top w:val="single" w:sz="4" w:space="0" w:color="auto"/>
              <w:left w:val="nil"/>
              <w:bottom w:val="nil"/>
              <w:right w:val="nil"/>
            </w:tcBorders>
          </w:tcPr>
          <w:p w14:paraId="2B143C24" w14:textId="77777777" w:rsidR="00A85126" w:rsidRPr="004F4F33" w:rsidRDefault="00A85126" w:rsidP="00174BD4">
            <w:pPr>
              <w:widowControl w:val="0"/>
              <w:tabs>
                <w:tab w:val="left" w:pos="851"/>
                <w:tab w:val="left" w:pos="993"/>
                <w:tab w:val="left" w:pos="1418"/>
                <w:tab w:val="left" w:pos="9355"/>
              </w:tabs>
              <w:autoSpaceDE/>
              <w:autoSpaceDN/>
              <w:adjustRightInd/>
              <w:spacing w:line="240" w:lineRule="auto"/>
              <w:ind w:firstLine="0"/>
              <w:rPr>
                <w:rFonts w:eastAsia="Calibri"/>
                <w:i/>
                <w:szCs w:val="24"/>
                <w:lang w:eastAsia="en-US"/>
              </w:rPr>
            </w:pPr>
            <w:r w:rsidRPr="004F4F33">
              <w:rPr>
                <w:rFonts w:eastAsia="Calibri"/>
                <w:i/>
                <w:szCs w:val="24"/>
                <w:lang w:eastAsia="en-US"/>
              </w:rPr>
              <w:t>(подпись)</w:t>
            </w:r>
          </w:p>
        </w:tc>
        <w:tc>
          <w:tcPr>
            <w:tcW w:w="5245" w:type="dxa"/>
            <w:tcBorders>
              <w:top w:val="single" w:sz="4" w:space="0" w:color="auto"/>
              <w:left w:val="nil"/>
              <w:bottom w:val="nil"/>
            </w:tcBorders>
            <w:vAlign w:val="bottom"/>
          </w:tcPr>
          <w:p w14:paraId="42540D8A" w14:textId="77777777" w:rsidR="00A85126" w:rsidRPr="004F4F33" w:rsidRDefault="00A85126" w:rsidP="00174BD4">
            <w:pPr>
              <w:widowControl w:val="0"/>
              <w:tabs>
                <w:tab w:val="left" w:pos="851"/>
                <w:tab w:val="left" w:pos="993"/>
                <w:tab w:val="left" w:pos="1418"/>
                <w:tab w:val="left" w:pos="9355"/>
              </w:tabs>
              <w:autoSpaceDE/>
              <w:autoSpaceDN/>
              <w:adjustRightInd/>
              <w:spacing w:line="240" w:lineRule="auto"/>
              <w:ind w:firstLine="0"/>
              <w:rPr>
                <w:rFonts w:eastAsia="Calibri"/>
                <w:i/>
                <w:szCs w:val="24"/>
                <w:lang w:eastAsia="en-US"/>
              </w:rPr>
            </w:pPr>
            <w:r w:rsidRPr="004F4F33">
              <w:rPr>
                <w:rFonts w:eastAsia="Calibri"/>
                <w:i/>
                <w:szCs w:val="24"/>
                <w:lang w:eastAsia="en-US"/>
              </w:rPr>
              <w:t>(указать ФИО полностью)</w:t>
            </w:r>
          </w:p>
        </w:tc>
      </w:tr>
    </w:tbl>
    <w:p w14:paraId="45D6188F" w14:textId="77777777" w:rsidR="00A85126" w:rsidRPr="004F4F33" w:rsidRDefault="00A85126" w:rsidP="00174BD4">
      <w:pPr>
        <w:widowControl w:val="0"/>
        <w:tabs>
          <w:tab w:val="left" w:pos="851"/>
          <w:tab w:val="left" w:pos="993"/>
          <w:tab w:val="left" w:pos="1418"/>
          <w:tab w:val="left" w:pos="9355"/>
        </w:tabs>
        <w:autoSpaceDE/>
        <w:autoSpaceDN/>
        <w:adjustRightInd/>
        <w:spacing w:before="360" w:after="200" w:line="240" w:lineRule="auto"/>
        <w:ind w:firstLine="709"/>
        <w:rPr>
          <w:rFonts w:eastAsia="Calibri"/>
          <w:bCs w:val="0"/>
          <w:szCs w:val="24"/>
          <w:lang w:eastAsia="en-US"/>
        </w:rPr>
      </w:pPr>
    </w:p>
    <w:p w14:paraId="41790149" w14:textId="77777777" w:rsidR="00A85126" w:rsidRPr="004F4F33" w:rsidRDefault="00A85126" w:rsidP="00174BD4">
      <w:pPr>
        <w:widowControl w:val="0"/>
        <w:tabs>
          <w:tab w:val="left" w:pos="851"/>
          <w:tab w:val="left" w:pos="993"/>
          <w:tab w:val="left" w:pos="1418"/>
          <w:tab w:val="left" w:pos="9355"/>
        </w:tabs>
        <w:autoSpaceDE/>
        <w:autoSpaceDN/>
        <w:adjustRightInd/>
        <w:spacing w:before="360" w:after="200" w:line="240" w:lineRule="auto"/>
        <w:ind w:firstLine="709"/>
        <w:rPr>
          <w:rFonts w:eastAsia="Calibri"/>
          <w:bCs w:val="0"/>
          <w:szCs w:val="24"/>
          <w:lang w:eastAsia="en-US"/>
        </w:rPr>
      </w:pPr>
      <w:r w:rsidRPr="004F4F33">
        <w:rPr>
          <w:rFonts w:eastAsia="Calibri"/>
          <w:bCs w:val="0"/>
          <w:szCs w:val="24"/>
          <w:lang w:eastAsia="en-US"/>
        </w:rPr>
        <w:t>Ознакомлен:</w:t>
      </w:r>
    </w:p>
    <w:tbl>
      <w:tblPr>
        <w:tblStyle w:val="154"/>
        <w:tblW w:w="0" w:type="auto"/>
        <w:tblInd w:w="108" w:type="dxa"/>
        <w:tblBorders>
          <w:left w:val="none" w:sz="0" w:space="0" w:color="auto"/>
          <w:right w:val="none" w:sz="0" w:space="0" w:color="auto"/>
        </w:tblBorders>
        <w:tblLook w:val="04A0" w:firstRow="1" w:lastRow="0" w:firstColumn="1" w:lastColumn="0" w:noHBand="0" w:noVBand="1"/>
      </w:tblPr>
      <w:tblGrid>
        <w:gridCol w:w="3372"/>
        <w:gridCol w:w="2522"/>
        <w:gridCol w:w="3354"/>
      </w:tblGrid>
      <w:tr w:rsidR="00A85126" w:rsidRPr="004F4F33" w14:paraId="15D83BFF" w14:textId="77777777" w:rsidTr="0031633D">
        <w:tc>
          <w:tcPr>
            <w:tcW w:w="3372" w:type="dxa"/>
            <w:tcBorders>
              <w:top w:val="nil"/>
              <w:bottom w:val="nil"/>
              <w:right w:val="nil"/>
            </w:tcBorders>
          </w:tcPr>
          <w:p w14:paraId="5A333778" w14:textId="77777777" w:rsidR="00A85126" w:rsidRPr="004F4F33" w:rsidRDefault="00A85126" w:rsidP="00174BD4">
            <w:pPr>
              <w:autoSpaceDE/>
              <w:autoSpaceDN/>
              <w:adjustRightInd/>
              <w:spacing w:line="240" w:lineRule="auto"/>
              <w:ind w:firstLine="634"/>
              <w:rPr>
                <w:rFonts w:eastAsia="Calibri"/>
                <w:szCs w:val="24"/>
                <w:lang w:eastAsia="en-US"/>
              </w:rPr>
            </w:pPr>
            <w:r w:rsidRPr="004F4F33">
              <w:rPr>
                <w:rFonts w:eastAsia="Calibri"/>
                <w:szCs w:val="24"/>
                <w:lang w:eastAsia="en-US"/>
              </w:rPr>
              <w:t xml:space="preserve">Директор </w:t>
            </w:r>
            <w:r w:rsidRPr="004F4F33">
              <w:rPr>
                <w:rFonts w:eastAsia="Calibri"/>
                <w:szCs w:val="24"/>
                <w:lang w:eastAsia="en-US"/>
              </w:rPr>
              <w:br/>
              <w:t>образовательной организации</w:t>
            </w:r>
          </w:p>
        </w:tc>
        <w:tc>
          <w:tcPr>
            <w:tcW w:w="2522" w:type="dxa"/>
            <w:tcBorders>
              <w:top w:val="nil"/>
              <w:left w:val="nil"/>
              <w:bottom w:val="single" w:sz="4" w:space="0" w:color="auto"/>
              <w:right w:val="nil"/>
            </w:tcBorders>
          </w:tcPr>
          <w:p w14:paraId="79E3CA49" w14:textId="77777777" w:rsidR="00A85126" w:rsidRPr="004F4F33" w:rsidRDefault="00A85126" w:rsidP="00174BD4">
            <w:pPr>
              <w:autoSpaceDE/>
              <w:autoSpaceDN/>
              <w:adjustRightInd/>
              <w:spacing w:line="240" w:lineRule="auto"/>
              <w:ind w:firstLine="0"/>
              <w:rPr>
                <w:rFonts w:eastAsia="Calibri"/>
                <w:szCs w:val="24"/>
                <w:lang w:eastAsia="en-US"/>
              </w:rPr>
            </w:pPr>
          </w:p>
        </w:tc>
        <w:tc>
          <w:tcPr>
            <w:tcW w:w="3354" w:type="dxa"/>
            <w:tcBorders>
              <w:top w:val="nil"/>
              <w:left w:val="nil"/>
              <w:bottom w:val="single" w:sz="4" w:space="0" w:color="auto"/>
            </w:tcBorders>
            <w:vAlign w:val="bottom"/>
          </w:tcPr>
          <w:p w14:paraId="32D44E9A" w14:textId="77777777" w:rsidR="00A85126" w:rsidRPr="004F4F33" w:rsidRDefault="00A85126" w:rsidP="00174BD4">
            <w:pPr>
              <w:autoSpaceDE/>
              <w:autoSpaceDN/>
              <w:adjustRightInd/>
              <w:spacing w:line="240" w:lineRule="auto"/>
              <w:ind w:firstLine="0"/>
              <w:rPr>
                <w:rFonts w:eastAsia="Calibri"/>
                <w:szCs w:val="24"/>
                <w:lang w:eastAsia="en-US"/>
              </w:rPr>
            </w:pPr>
          </w:p>
        </w:tc>
      </w:tr>
      <w:tr w:rsidR="00A85126" w:rsidRPr="004F4F33" w14:paraId="6803E6F5" w14:textId="77777777" w:rsidTr="0031633D">
        <w:tc>
          <w:tcPr>
            <w:tcW w:w="3372" w:type="dxa"/>
            <w:tcBorders>
              <w:top w:val="nil"/>
              <w:bottom w:val="nil"/>
              <w:right w:val="nil"/>
            </w:tcBorders>
            <w:vAlign w:val="bottom"/>
          </w:tcPr>
          <w:p w14:paraId="23825525" w14:textId="77777777" w:rsidR="00A85126" w:rsidRPr="004F4F33" w:rsidRDefault="00A85126" w:rsidP="00174BD4">
            <w:pPr>
              <w:autoSpaceDE/>
              <w:autoSpaceDN/>
              <w:adjustRightInd/>
              <w:spacing w:line="240" w:lineRule="auto"/>
              <w:ind w:firstLine="0"/>
              <w:rPr>
                <w:rFonts w:eastAsia="Calibri"/>
                <w:szCs w:val="24"/>
                <w:lang w:eastAsia="en-US"/>
              </w:rPr>
            </w:pPr>
            <w:r w:rsidRPr="004F4F33">
              <w:rPr>
                <w:rFonts w:eastAsia="Calibri"/>
                <w:szCs w:val="24"/>
                <w:lang w:eastAsia="en-US"/>
              </w:rPr>
              <w:t>М.П.</w:t>
            </w:r>
          </w:p>
        </w:tc>
        <w:tc>
          <w:tcPr>
            <w:tcW w:w="2522" w:type="dxa"/>
            <w:tcBorders>
              <w:top w:val="single" w:sz="4" w:space="0" w:color="auto"/>
              <w:left w:val="nil"/>
              <w:bottom w:val="nil"/>
              <w:right w:val="nil"/>
            </w:tcBorders>
          </w:tcPr>
          <w:p w14:paraId="5A09260F" w14:textId="77777777" w:rsidR="00A85126" w:rsidRPr="004F4F33" w:rsidRDefault="00A85126" w:rsidP="00174BD4">
            <w:pPr>
              <w:widowControl w:val="0"/>
              <w:tabs>
                <w:tab w:val="left" w:pos="851"/>
                <w:tab w:val="left" w:pos="993"/>
                <w:tab w:val="left" w:pos="1418"/>
                <w:tab w:val="left" w:pos="9355"/>
              </w:tabs>
              <w:autoSpaceDE/>
              <w:autoSpaceDN/>
              <w:adjustRightInd/>
              <w:spacing w:line="240" w:lineRule="auto"/>
              <w:ind w:firstLine="0"/>
              <w:rPr>
                <w:rFonts w:eastAsia="Calibri"/>
                <w:i/>
                <w:szCs w:val="24"/>
                <w:lang w:eastAsia="en-US"/>
              </w:rPr>
            </w:pPr>
            <w:r w:rsidRPr="004F4F33">
              <w:rPr>
                <w:rFonts w:eastAsia="Calibri"/>
                <w:i/>
                <w:szCs w:val="24"/>
                <w:lang w:eastAsia="en-US"/>
              </w:rPr>
              <w:t>(подпись)</w:t>
            </w:r>
          </w:p>
          <w:p w14:paraId="2C060171" w14:textId="77777777" w:rsidR="00A85126" w:rsidRPr="004F4F33" w:rsidRDefault="00A85126" w:rsidP="00174BD4">
            <w:pPr>
              <w:autoSpaceDE/>
              <w:autoSpaceDN/>
              <w:adjustRightInd/>
              <w:spacing w:line="240" w:lineRule="auto"/>
              <w:ind w:firstLine="0"/>
              <w:rPr>
                <w:rFonts w:eastAsia="Calibri"/>
                <w:szCs w:val="24"/>
                <w:lang w:eastAsia="en-US"/>
              </w:rPr>
            </w:pPr>
          </w:p>
        </w:tc>
        <w:tc>
          <w:tcPr>
            <w:tcW w:w="3354" w:type="dxa"/>
            <w:tcBorders>
              <w:top w:val="single" w:sz="4" w:space="0" w:color="auto"/>
              <w:left w:val="nil"/>
              <w:bottom w:val="nil"/>
            </w:tcBorders>
            <w:vAlign w:val="bottom"/>
          </w:tcPr>
          <w:p w14:paraId="7D72066B" w14:textId="77777777" w:rsidR="00A85126" w:rsidRPr="004F4F33" w:rsidRDefault="00A85126" w:rsidP="00174BD4">
            <w:pPr>
              <w:widowControl w:val="0"/>
              <w:tabs>
                <w:tab w:val="left" w:pos="851"/>
                <w:tab w:val="left" w:pos="993"/>
                <w:tab w:val="left" w:pos="1418"/>
                <w:tab w:val="left" w:pos="9355"/>
              </w:tabs>
              <w:autoSpaceDE/>
              <w:autoSpaceDN/>
              <w:adjustRightInd/>
              <w:spacing w:line="240" w:lineRule="auto"/>
              <w:ind w:firstLine="0"/>
              <w:rPr>
                <w:rFonts w:eastAsia="Calibri"/>
                <w:i/>
                <w:szCs w:val="24"/>
                <w:lang w:eastAsia="en-US"/>
              </w:rPr>
            </w:pPr>
            <w:r w:rsidRPr="004F4F33">
              <w:rPr>
                <w:rFonts w:eastAsia="Calibri"/>
                <w:i/>
                <w:szCs w:val="24"/>
                <w:lang w:eastAsia="en-US"/>
              </w:rPr>
              <w:t>(указать ФИО)</w:t>
            </w:r>
          </w:p>
          <w:p w14:paraId="1A6D23D2" w14:textId="77777777" w:rsidR="00A85126" w:rsidRPr="004F4F33" w:rsidRDefault="00A85126" w:rsidP="00174BD4">
            <w:pPr>
              <w:autoSpaceDE/>
              <w:autoSpaceDN/>
              <w:adjustRightInd/>
              <w:spacing w:line="240" w:lineRule="auto"/>
              <w:ind w:firstLine="0"/>
              <w:rPr>
                <w:rFonts w:eastAsia="Calibri"/>
                <w:szCs w:val="24"/>
                <w:lang w:eastAsia="en-US"/>
              </w:rPr>
            </w:pPr>
          </w:p>
        </w:tc>
      </w:tr>
    </w:tbl>
    <w:p w14:paraId="78C043A1" w14:textId="77777777" w:rsidR="00A85126" w:rsidRPr="004F4F33" w:rsidRDefault="00A85126" w:rsidP="00174BD4">
      <w:pPr>
        <w:autoSpaceDE/>
        <w:autoSpaceDN/>
        <w:adjustRightInd/>
        <w:spacing w:after="200" w:line="240" w:lineRule="auto"/>
        <w:ind w:left="720" w:firstLine="0"/>
        <w:contextualSpacing/>
        <w:rPr>
          <w:rFonts w:eastAsia="Calibri"/>
          <w:b/>
          <w:bCs w:val="0"/>
          <w:szCs w:val="24"/>
          <w:lang w:eastAsia="en-US"/>
        </w:rPr>
      </w:pPr>
    </w:p>
    <w:p w14:paraId="02EF76A5" w14:textId="77777777" w:rsidR="00A85126" w:rsidRPr="004F4F33" w:rsidRDefault="00A85126" w:rsidP="00174BD4">
      <w:pPr>
        <w:autoSpaceDE/>
        <w:autoSpaceDN/>
        <w:adjustRightInd/>
        <w:spacing w:after="200" w:line="240" w:lineRule="auto"/>
        <w:ind w:firstLine="709"/>
        <w:contextualSpacing/>
        <w:rPr>
          <w:rFonts w:eastAsia="Calibri"/>
          <w:bCs w:val="0"/>
          <w:szCs w:val="24"/>
          <w:lang w:eastAsia="en-US"/>
        </w:rPr>
      </w:pPr>
      <w:r w:rsidRPr="004F4F33">
        <w:rPr>
          <w:rFonts w:eastAsia="Calibri"/>
          <w:bCs w:val="0"/>
          <w:szCs w:val="24"/>
          <w:lang w:eastAsia="en-US"/>
        </w:rPr>
        <w:t>ДАТА</w:t>
      </w:r>
    </w:p>
    <w:tbl>
      <w:tblPr>
        <w:tblStyle w:val="154"/>
        <w:tblW w:w="0" w:type="auto"/>
        <w:tblInd w:w="108" w:type="dxa"/>
        <w:tblBorders>
          <w:left w:val="none" w:sz="0" w:space="0" w:color="auto"/>
          <w:right w:val="none" w:sz="0" w:space="0" w:color="auto"/>
        </w:tblBorders>
        <w:tblLook w:val="04A0" w:firstRow="1" w:lastRow="0" w:firstColumn="1" w:lastColumn="0" w:noHBand="0" w:noVBand="1"/>
      </w:tblPr>
      <w:tblGrid>
        <w:gridCol w:w="2682"/>
      </w:tblGrid>
      <w:tr w:rsidR="00A85126" w:rsidRPr="004F4F33" w14:paraId="296F4940" w14:textId="77777777" w:rsidTr="0031633D">
        <w:tc>
          <w:tcPr>
            <w:tcW w:w="2682" w:type="dxa"/>
            <w:tcBorders>
              <w:top w:val="nil"/>
            </w:tcBorders>
          </w:tcPr>
          <w:p w14:paraId="37A754DC" w14:textId="77777777" w:rsidR="00A85126" w:rsidRPr="004F4F33" w:rsidRDefault="00A85126" w:rsidP="00174BD4">
            <w:pPr>
              <w:autoSpaceDE/>
              <w:autoSpaceDN/>
              <w:adjustRightInd/>
              <w:spacing w:line="240" w:lineRule="auto"/>
              <w:ind w:firstLine="0"/>
              <w:rPr>
                <w:rFonts w:eastAsia="Calibri"/>
                <w:szCs w:val="24"/>
                <w:lang w:eastAsia="en-US"/>
              </w:rPr>
            </w:pPr>
          </w:p>
        </w:tc>
      </w:tr>
    </w:tbl>
    <w:p w14:paraId="6F903E88" w14:textId="77777777" w:rsidR="00A85126" w:rsidRPr="004F4F33" w:rsidRDefault="00A85126" w:rsidP="00A85126">
      <w:pPr>
        <w:autoSpaceDE/>
        <w:autoSpaceDN/>
        <w:adjustRightInd/>
        <w:spacing w:after="160" w:line="259" w:lineRule="auto"/>
        <w:ind w:firstLine="0"/>
        <w:jc w:val="left"/>
        <w:rPr>
          <w:rFonts w:eastAsia="Calibri"/>
          <w:bCs w:val="0"/>
          <w:szCs w:val="24"/>
          <w:lang w:eastAsia="en-US"/>
        </w:rPr>
      </w:pPr>
    </w:p>
    <w:p w14:paraId="50DB847D" w14:textId="4D87ACE6" w:rsidR="00A17646" w:rsidRPr="00870A31" w:rsidRDefault="002A1D4B" w:rsidP="00B30677">
      <w:pPr>
        <w:pageBreakBefore/>
        <w:autoSpaceDE/>
        <w:autoSpaceDN/>
        <w:adjustRightInd/>
        <w:spacing w:before="240" w:after="240"/>
        <w:ind w:firstLine="709"/>
        <w:rPr>
          <w:rFonts w:eastAsiaTheme="majorEastAsia"/>
          <w:b/>
          <w:bCs w:val="0"/>
          <w:lang w:eastAsia="en-US"/>
        </w:rPr>
      </w:pPr>
      <w:bookmarkStart w:id="87" w:name="_Hlk72493884"/>
      <w:bookmarkEnd w:id="86"/>
      <w:r w:rsidRPr="00870A31">
        <w:rPr>
          <w:rFonts w:eastAsiaTheme="majorEastAsia"/>
          <w:b/>
          <w:bCs w:val="0"/>
          <w:lang w:eastAsia="en-US"/>
        </w:rPr>
        <w:lastRenderedPageBreak/>
        <w:t>D.</w:t>
      </w:r>
      <w:r w:rsidR="00281DF9" w:rsidRPr="00870A31">
        <w:rPr>
          <w:rFonts w:eastAsiaTheme="majorEastAsia"/>
          <w:b/>
          <w:bCs w:val="0"/>
          <w:lang w:eastAsia="en-US"/>
        </w:rPr>
        <w:t>2</w:t>
      </w:r>
      <w:r w:rsidRPr="00870A31">
        <w:rPr>
          <w:rFonts w:eastAsiaTheme="majorEastAsia"/>
          <w:b/>
          <w:bCs w:val="0"/>
          <w:lang w:eastAsia="en-US"/>
        </w:rPr>
        <w:t xml:space="preserve"> </w:t>
      </w:r>
      <w:r w:rsidR="00A17646" w:rsidRPr="00870A31">
        <w:rPr>
          <w:rFonts w:eastAsiaTheme="majorEastAsia"/>
          <w:b/>
          <w:bCs w:val="0"/>
          <w:lang w:eastAsia="en-US"/>
        </w:rPr>
        <w:t>А</w:t>
      </w:r>
      <w:r w:rsidRPr="00870A31">
        <w:rPr>
          <w:rFonts w:eastAsiaTheme="majorEastAsia"/>
          <w:b/>
          <w:bCs w:val="0"/>
          <w:lang w:eastAsia="en-US"/>
        </w:rPr>
        <w:t xml:space="preserve">кт </w:t>
      </w:r>
      <w:r w:rsidR="00A17646" w:rsidRPr="00870A31">
        <w:rPr>
          <w:rFonts w:eastAsiaTheme="majorEastAsia"/>
          <w:b/>
          <w:bCs w:val="0"/>
          <w:lang w:eastAsia="en-US"/>
        </w:rPr>
        <w:t>выезда в образовательную организацию, реализующую программы среднего профессионального образования</w:t>
      </w:r>
    </w:p>
    <w:tbl>
      <w:tblPr>
        <w:tblStyle w:val="155"/>
        <w:tblW w:w="9923" w:type="dxa"/>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3969"/>
        <w:gridCol w:w="2552"/>
        <w:gridCol w:w="3402"/>
      </w:tblGrid>
      <w:tr w:rsidR="00623AB7" w:rsidRPr="004F4F33" w14:paraId="0590A266" w14:textId="77777777" w:rsidTr="002C10F5">
        <w:trPr>
          <w:trHeight w:val="497"/>
        </w:trPr>
        <w:tc>
          <w:tcPr>
            <w:tcW w:w="3969" w:type="dxa"/>
          </w:tcPr>
          <w:p w14:paraId="31F7464B" w14:textId="77777777" w:rsidR="00623AB7" w:rsidRPr="004F4F33" w:rsidRDefault="00623AB7" w:rsidP="00174BD4">
            <w:pPr>
              <w:autoSpaceDE/>
              <w:autoSpaceDN/>
              <w:adjustRightInd/>
              <w:spacing w:before="40" w:after="40" w:line="240" w:lineRule="auto"/>
              <w:ind w:firstLine="0"/>
              <w:jc w:val="left"/>
              <w:rPr>
                <w:rFonts w:eastAsia="Calibri"/>
                <w:b/>
                <w:szCs w:val="24"/>
                <w:lang w:eastAsia="en-US"/>
              </w:rPr>
            </w:pPr>
            <w:r w:rsidRPr="004F4F33">
              <w:rPr>
                <w:rFonts w:eastAsia="Calibri"/>
                <w:b/>
                <w:szCs w:val="24"/>
                <w:lang w:eastAsia="en-US"/>
              </w:rPr>
              <w:t>Наименование образовательной организации</w:t>
            </w:r>
          </w:p>
        </w:tc>
        <w:tc>
          <w:tcPr>
            <w:tcW w:w="5954" w:type="dxa"/>
            <w:gridSpan w:val="2"/>
          </w:tcPr>
          <w:p w14:paraId="7650671C" w14:textId="77777777" w:rsidR="00623AB7" w:rsidRPr="004F4F33" w:rsidRDefault="00623AB7" w:rsidP="00174BD4">
            <w:pPr>
              <w:autoSpaceDE/>
              <w:autoSpaceDN/>
              <w:adjustRightInd/>
              <w:spacing w:before="40" w:after="40" w:line="240" w:lineRule="auto"/>
              <w:ind w:firstLine="0"/>
              <w:jc w:val="left"/>
              <w:rPr>
                <w:rFonts w:eastAsia="Calibri"/>
                <w:b/>
                <w:szCs w:val="24"/>
                <w:lang w:eastAsia="en-US"/>
              </w:rPr>
            </w:pPr>
          </w:p>
        </w:tc>
      </w:tr>
      <w:tr w:rsidR="00623AB7" w:rsidRPr="004F4F33" w14:paraId="5C991FD7" w14:textId="77777777" w:rsidTr="002C10F5">
        <w:trPr>
          <w:trHeight w:val="497"/>
        </w:trPr>
        <w:tc>
          <w:tcPr>
            <w:tcW w:w="3969" w:type="dxa"/>
          </w:tcPr>
          <w:p w14:paraId="18B2D509" w14:textId="77777777" w:rsidR="00623AB7" w:rsidRPr="004F4F33" w:rsidRDefault="00623AB7" w:rsidP="00174BD4">
            <w:pPr>
              <w:autoSpaceDE/>
              <w:autoSpaceDN/>
              <w:adjustRightInd/>
              <w:spacing w:before="40" w:after="40" w:line="240" w:lineRule="auto"/>
              <w:ind w:firstLine="0"/>
              <w:jc w:val="left"/>
              <w:rPr>
                <w:rFonts w:eastAsia="Calibri"/>
                <w:b/>
                <w:szCs w:val="24"/>
                <w:lang w:eastAsia="en-US"/>
              </w:rPr>
            </w:pPr>
            <w:r w:rsidRPr="004F4F33">
              <w:rPr>
                <w:rFonts w:eastAsia="Calibri"/>
                <w:b/>
                <w:szCs w:val="24"/>
                <w:lang w:eastAsia="en-US"/>
              </w:rPr>
              <w:t>ИНН</w:t>
            </w:r>
          </w:p>
        </w:tc>
        <w:tc>
          <w:tcPr>
            <w:tcW w:w="5954" w:type="dxa"/>
            <w:gridSpan w:val="2"/>
          </w:tcPr>
          <w:p w14:paraId="1FA373AB" w14:textId="77777777" w:rsidR="00623AB7" w:rsidRPr="004F4F33" w:rsidRDefault="00623AB7" w:rsidP="00174BD4">
            <w:pPr>
              <w:autoSpaceDE/>
              <w:autoSpaceDN/>
              <w:adjustRightInd/>
              <w:spacing w:before="40" w:after="40" w:line="240" w:lineRule="auto"/>
              <w:ind w:firstLine="0"/>
              <w:jc w:val="left"/>
              <w:rPr>
                <w:rFonts w:eastAsia="Calibri"/>
                <w:b/>
                <w:szCs w:val="24"/>
                <w:lang w:eastAsia="en-US"/>
              </w:rPr>
            </w:pPr>
          </w:p>
        </w:tc>
      </w:tr>
      <w:tr w:rsidR="00623AB7" w:rsidRPr="004F4F33" w14:paraId="40EB36DB" w14:textId="77777777" w:rsidTr="002C10F5">
        <w:trPr>
          <w:trHeight w:val="497"/>
        </w:trPr>
        <w:tc>
          <w:tcPr>
            <w:tcW w:w="3969" w:type="dxa"/>
          </w:tcPr>
          <w:p w14:paraId="79676833" w14:textId="77777777" w:rsidR="00623AB7" w:rsidRPr="004F4F33" w:rsidRDefault="00623AB7" w:rsidP="00174BD4">
            <w:pPr>
              <w:autoSpaceDE/>
              <w:autoSpaceDN/>
              <w:adjustRightInd/>
              <w:spacing w:before="40" w:after="40" w:line="240" w:lineRule="auto"/>
              <w:ind w:firstLine="0"/>
              <w:jc w:val="left"/>
              <w:rPr>
                <w:rFonts w:eastAsia="Calibri"/>
                <w:b/>
                <w:szCs w:val="24"/>
                <w:lang w:eastAsia="en-US"/>
              </w:rPr>
            </w:pPr>
            <w:r w:rsidRPr="004F4F33">
              <w:rPr>
                <w:rFonts w:eastAsia="Calibri"/>
                <w:b/>
                <w:szCs w:val="24"/>
                <w:lang w:eastAsia="en-US"/>
              </w:rPr>
              <w:t>Официальный адрес образовательной организации</w:t>
            </w:r>
          </w:p>
        </w:tc>
        <w:tc>
          <w:tcPr>
            <w:tcW w:w="5954" w:type="dxa"/>
            <w:gridSpan w:val="2"/>
          </w:tcPr>
          <w:p w14:paraId="0F15585A" w14:textId="77777777" w:rsidR="00623AB7" w:rsidRPr="004F4F33" w:rsidRDefault="00623AB7" w:rsidP="00174BD4">
            <w:pPr>
              <w:autoSpaceDE/>
              <w:autoSpaceDN/>
              <w:adjustRightInd/>
              <w:spacing w:before="40" w:after="40" w:line="240" w:lineRule="auto"/>
              <w:ind w:firstLine="0"/>
              <w:jc w:val="left"/>
              <w:rPr>
                <w:rFonts w:eastAsia="Calibri"/>
                <w:b/>
                <w:szCs w:val="24"/>
                <w:lang w:eastAsia="en-US"/>
              </w:rPr>
            </w:pPr>
          </w:p>
        </w:tc>
      </w:tr>
      <w:tr w:rsidR="00623AB7" w:rsidRPr="004F4F33" w14:paraId="04D8CC35" w14:textId="77777777" w:rsidTr="002C10F5">
        <w:trPr>
          <w:trHeight w:val="497"/>
        </w:trPr>
        <w:tc>
          <w:tcPr>
            <w:tcW w:w="3969" w:type="dxa"/>
          </w:tcPr>
          <w:p w14:paraId="1AA45850" w14:textId="7E3535CD" w:rsidR="00623AB7" w:rsidRPr="004F4F33" w:rsidRDefault="00623AB7" w:rsidP="00174BD4">
            <w:pPr>
              <w:autoSpaceDE/>
              <w:autoSpaceDN/>
              <w:adjustRightInd/>
              <w:spacing w:before="40" w:after="40" w:line="240" w:lineRule="auto"/>
              <w:ind w:firstLine="0"/>
              <w:jc w:val="left"/>
              <w:rPr>
                <w:rFonts w:eastAsia="Calibri"/>
                <w:b/>
                <w:szCs w:val="24"/>
                <w:lang w:eastAsia="en-US"/>
              </w:rPr>
            </w:pPr>
            <w:r w:rsidRPr="004F4F33">
              <w:rPr>
                <w:rFonts w:eastAsia="Calibri"/>
                <w:b/>
                <w:szCs w:val="24"/>
                <w:lang w:eastAsia="en-US"/>
              </w:rPr>
              <w:t xml:space="preserve">Фактические адреса местонахождения зданий образовательной организации </w:t>
            </w:r>
          </w:p>
        </w:tc>
        <w:tc>
          <w:tcPr>
            <w:tcW w:w="5954" w:type="dxa"/>
            <w:gridSpan w:val="2"/>
          </w:tcPr>
          <w:p w14:paraId="2DDCA5FE" w14:textId="77777777" w:rsidR="00623AB7" w:rsidRPr="004F4F33" w:rsidRDefault="00623AB7" w:rsidP="00174BD4">
            <w:pPr>
              <w:autoSpaceDE/>
              <w:autoSpaceDN/>
              <w:adjustRightInd/>
              <w:spacing w:before="40" w:after="40" w:line="240" w:lineRule="auto"/>
              <w:ind w:firstLine="0"/>
              <w:jc w:val="left"/>
              <w:rPr>
                <w:rFonts w:eastAsia="Calibri"/>
                <w:b/>
                <w:szCs w:val="24"/>
                <w:lang w:eastAsia="en-US"/>
              </w:rPr>
            </w:pPr>
          </w:p>
        </w:tc>
      </w:tr>
      <w:tr w:rsidR="00623AB7" w:rsidRPr="004F4F33" w14:paraId="3E2CD2D1" w14:textId="77777777" w:rsidTr="002C10F5">
        <w:trPr>
          <w:trHeight w:val="497"/>
        </w:trPr>
        <w:tc>
          <w:tcPr>
            <w:tcW w:w="3969" w:type="dxa"/>
          </w:tcPr>
          <w:p w14:paraId="0C1EB2F2" w14:textId="77777777" w:rsidR="00623AB7" w:rsidRPr="004F4F33" w:rsidRDefault="00623AB7" w:rsidP="00174BD4">
            <w:pPr>
              <w:autoSpaceDE/>
              <w:autoSpaceDN/>
              <w:adjustRightInd/>
              <w:spacing w:before="40" w:after="40" w:line="240" w:lineRule="auto"/>
              <w:ind w:firstLine="0"/>
              <w:jc w:val="left"/>
              <w:rPr>
                <w:rFonts w:eastAsia="Calibri"/>
                <w:b/>
                <w:szCs w:val="24"/>
                <w:lang w:eastAsia="en-US"/>
              </w:rPr>
            </w:pPr>
            <w:r w:rsidRPr="004F4F33">
              <w:rPr>
                <w:rFonts w:eastAsia="Calibri"/>
                <w:b/>
                <w:szCs w:val="24"/>
                <w:lang w:eastAsia="en-US"/>
              </w:rPr>
              <w:t>ДАТА выезда</w:t>
            </w:r>
          </w:p>
        </w:tc>
        <w:tc>
          <w:tcPr>
            <w:tcW w:w="5954" w:type="dxa"/>
            <w:gridSpan w:val="2"/>
          </w:tcPr>
          <w:p w14:paraId="10C3AF68" w14:textId="77777777" w:rsidR="00623AB7" w:rsidRPr="004F4F33" w:rsidRDefault="00623AB7" w:rsidP="00174BD4">
            <w:pPr>
              <w:autoSpaceDE/>
              <w:autoSpaceDN/>
              <w:adjustRightInd/>
              <w:spacing w:before="40" w:after="40" w:line="240" w:lineRule="auto"/>
              <w:ind w:firstLine="0"/>
              <w:jc w:val="left"/>
              <w:rPr>
                <w:rFonts w:eastAsia="Calibri"/>
                <w:b/>
                <w:szCs w:val="24"/>
                <w:lang w:eastAsia="en-US"/>
              </w:rPr>
            </w:pPr>
          </w:p>
        </w:tc>
      </w:tr>
      <w:tr w:rsidR="00623AB7" w:rsidRPr="004F4F33" w14:paraId="05A8AE17" w14:textId="77777777" w:rsidTr="002C10F5">
        <w:trPr>
          <w:trHeight w:val="497"/>
        </w:trPr>
        <w:tc>
          <w:tcPr>
            <w:tcW w:w="3969" w:type="dxa"/>
          </w:tcPr>
          <w:p w14:paraId="58A071F1" w14:textId="77777777" w:rsidR="00623AB7" w:rsidRPr="004F4F33" w:rsidRDefault="00623AB7" w:rsidP="00174BD4">
            <w:pPr>
              <w:autoSpaceDE/>
              <w:autoSpaceDN/>
              <w:adjustRightInd/>
              <w:spacing w:before="40" w:after="40" w:line="240" w:lineRule="auto"/>
              <w:ind w:firstLine="0"/>
              <w:jc w:val="left"/>
              <w:rPr>
                <w:rFonts w:eastAsia="Calibri"/>
                <w:b/>
                <w:szCs w:val="24"/>
                <w:lang w:eastAsia="en-US"/>
              </w:rPr>
            </w:pPr>
            <w:r w:rsidRPr="004F4F33">
              <w:rPr>
                <w:rFonts w:eastAsia="Calibri"/>
                <w:b/>
                <w:szCs w:val="24"/>
                <w:lang w:eastAsia="en-US"/>
              </w:rPr>
              <w:t>Время выезда</w:t>
            </w:r>
          </w:p>
        </w:tc>
        <w:tc>
          <w:tcPr>
            <w:tcW w:w="2552" w:type="dxa"/>
            <w:vAlign w:val="center"/>
          </w:tcPr>
          <w:p w14:paraId="1E401879" w14:textId="197EA2EC" w:rsidR="00623AB7" w:rsidRPr="004F4F33" w:rsidRDefault="00623AB7" w:rsidP="00174BD4">
            <w:pPr>
              <w:autoSpaceDE/>
              <w:autoSpaceDN/>
              <w:adjustRightInd/>
              <w:spacing w:before="40" w:after="40" w:line="240" w:lineRule="auto"/>
              <w:ind w:firstLine="0"/>
              <w:jc w:val="center"/>
              <w:rPr>
                <w:rFonts w:eastAsia="Calibri"/>
                <w:b/>
                <w:szCs w:val="24"/>
                <w:lang w:eastAsia="en-US"/>
              </w:rPr>
            </w:pPr>
            <w:r w:rsidRPr="004F4F33">
              <w:rPr>
                <w:rFonts w:eastAsia="Calibri"/>
                <w:b/>
                <w:szCs w:val="24"/>
                <w:lang w:eastAsia="en-US"/>
              </w:rPr>
              <w:t xml:space="preserve">начало: </w:t>
            </w:r>
            <w:r w:rsidR="0015201B">
              <w:rPr>
                <w:rFonts w:eastAsia="Calibri"/>
                <w:b/>
                <w:szCs w:val="24"/>
                <w:lang w:eastAsia="en-US"/>
              </w:rPr>
              <w:t xml:space="preserve">, , , , </w:t>
            </w:r>
            <w:r w:rsidRPr="004F4F33">
              <w:rPr>
                <w:rFonts w:eastAsia="Calibri"/>
                <w:b/>
                <w:szCs w:val="24"/>
                <w:lang w:eastAsia="en-US"/>
              </w:rPr>
              <w:t xml:space="preserve"> ч</w:t>
            </w:r>
            <w:r w:rsidR="0015201B">
              <w:rPr>
                <w:rFonts w:eastAsia="Calibri"/>
                <w:b/>
                <w:szCs w:val="24"/>
                <w:lang w:eastAsia="en-US"/>
              </w:rPr>
              <w:t xml:space="preserve">, , , , , </w:t>
            </w:r>
            <w:r w:rsidRPr="004F4F33">
              <w:rPr>
                <w:rFonts w:eastAsia="Calibri"/>
                <w:b/>
                <w:szCs w:val="24"/>
                <w:lang w:eastAsia="en-US"/>
              </w:rPr>
              <w:t xml:space="preserve"> мин</w:t>
            </w:r>
          </w:p>
        </w:tc>
        <w:tc>
          <w:tcPr>
            <w:tcW w:w="3402" w:type="dxa"/>
            <w:vAlign w:val="center"/>
          </w:tcPr>
          <w:p w14:paraId="1BF79F58" w14:textId="786A9BA7" w:rsidR="00623AB7" w:rsidRPr="004F4F33" w:rsidRDefault="00623AB7" w:rsidP="00174BD4">
            <w:pPr>
              <w:autoSpaceDE/>
              <w:autoSpaceDN/>
              <w:adjustRightInd/>
              <w:spacing w:before="40" w:after="40" w:line="240" w:lineRule="auto"/>
              <w:ind w:firstLine="0"/>
              <w:jc w:val="center"/>
              <w:rPr>
                <w:rFonts w:eastAsia="Calibri"/>
                <w:b/>
                <w:szCs w:val="24"/>
                <w:lang w:eastAsia="en-US"/>
              </w:rPr>
            </w:pPr>
            <w:r w:rsidRPr="004F4F33">
              <w:rPr>
                <w:rFonts w:eastAsia="Calibri"/>
                <w:b/>
                <w:szCs w:val="24"/>
                <w:lang w:eastAsia="en-US"/>
              </w:rPr>
              <w:t xml:space="preserve">окончание: </w:t>
            </w:r>
            <w:r w:rsidR="0015201B">
              <w:rPr>
                <w:rFonts w:eastAsia="Calibri"/>
                <w:b/>
                <w:szCs w:val="24"/>
                <w:lang w:eastAsia="en-US"/>
              </w:rPr>
              <w:t xml:space="preserve">, , , , , </w:t>
            </w:r>
            <w:r w:rsidRPr="004F4F33">
              <w:rPr>
                <w:rFonts w:eastAsia="Calibri"/>
                <w:b/>
                <w:szCs w:val="24"/>
                <w:lang w:eastAsia="en-US"/>
              </w:rPr>
              <w:t xml:space="preserve">ч </w:t>
            </w:r>
            <w:r w:rsidR="0015201B">
              <w:rPr>
                <w:rFonts w:eastAsia="Calibri"/>
                <w:b/>
                <w:szCs w:val="24"/>
                <w:lang w:eastAsia="en-US"/>
              </w:rPr>
              <w:t xml:space="preserve">, , , , </w:t>
            </w:r>
            <w:r w:rsidRPr="004F4F33">
              <w:rPr>
                <w:rFonts w:eastAsia="Calibri"/>
                <w:b/>
                <w:szCs w:val="24"/>
                <w:lang w:eastAsia="en-US"/>
              </w:rPr>
              <w:t xml:space="preserve"> мин</w:t>
            </w:r>
          </w:p>
        </w:tc>
      </w:tr>
      <w:tr w:rsidR="00623AB7" w:rsidRPr="004F4F33" w14:paraId="0CDF8083" w14:textId="77777777" w:rsidTr="002C10F5">
        <w:trPr>
          <w:trHeight w:val="497"/>
        </w:trPr>
        <w:tc>
          <w:tcPr>
            <w:tcW w:w="3969" w:type="dxa"/>
          </w:tcPr>
          <w:p w14:paraId="332B67E5" w14:textId="77777777" w:rsidR="00623AB7" w:rsidRPr="004F4F33" w:rsidRDefault="00623AB7" w:rsidP="00174BD4">
            <w:pPr>
              <w:autoSpaceDE/>
              <w:autoSpaceDN/>
              <w:adjustRightInd/>
              <w:spacing w:before="40" w:after="40" w:line="240" w:lineRule="auto"/>
              <w:ind w:firstLine="0"/>
              <w:jc w:val="left"/>
              <w:rPr>
                <w:rFonts w:eastAsia="Calibri"/>
                <w:b/>
                <w:szCs w:val="24"/>
                <w:lang w:eastAsia="en-US"/>
              </w:rPr>
            </w:pPr>
            <w:r w:rsidRPr="004F4F33">
              <w:rPr>
                <w:rFonts w:eastAsia="Calibri"/>
                <w:b/>
                <w:szCs w:val="24"/>
                <w:lang w:eastAsia="en-US"/>
              </w:rPr>
              <w:t xml:space="preserve">ФИО эксперта </w:t>
            </w:r>
          </w:p>
        </w:tc>
        <w:tc>
          <w:tcPr>
            <w:tcW w:w="5954" w:type="dxa"/>
            <w:gridSpan w:val="2"/>
          </w:tcPr>
          <w:p w14:paraId="233D973B" w14:textId="77777777" w:rsidR="00623AB7" w:rsidRPr="004F4F33" w:rsidRDefault="00623AB7" w:rsidP="00174BD4">
            <w:pPr>
              <w:autoSpaceDE/>
              <w:autoSpaceDN/>
              <w:adjustRightInd/>
              <w:spacing w:before="40" w:after="40" w:line="240" w:lineRule="auto"/>
              <w:ind w:firstLine="0"/>
              <w:jc w:val="left"/>
              <w:rPr>
                <w:rFonts w:eastAsia="Calibri"/>
                <w:b/>
                <w:szCs w:val="24"/>
                <w:lang w:eastAsia="en-US"/>
              </w:rPr>
            </w:pPr>
          </w:p>
        </w:tc>
      </w:tr>
      <w:tr w:rsidR="00623AB7" w:rsidRPr="004F4F33" w14:paraId="60F46D00" w14:textId="77777777" w:rsidTr="002C10F5">
        <w:trPr>
          <w:trHeight w:val="497"/>
        </w:trPr>
        <w:tc>
          <w:tcPr>
            <w:tcW w:w="9923" w:type="dxa"/>
            <w:gridSpan w:val="3"/>
            <w:shd w:val="clear" w:color="auto" w:fill="auto"/>
          </w:tcPr>
          <w:p w14:paraId="7551DF67" w14:textId="77777777" w:rsidR="00623AB7" w:rsidRPr="004F4F33" w:rsidRDefault="00623AB7" w:rsidP="00174BD4">
            <w:pPr>
              <w:autoSpaceDE/>
              <w:autoSpaceDN/>
              <w:adjustRightInd/>
              <w:spacing w:before="40" w:after="40" w:line="240" w:lineRule="auto"/>
              <w:ind w:firstLine="0"/>
              <w:jc w:val="left"/>
              <w:rPr>
                <w:rFonts w:eastAsia="Calibri"/>
                <w:b/>
                <w:szCs w:val="24"/>
                <w:lang w:eastAsia="en-US"/>
              </w:rPr>
            </w:pPr>
            <w:r w:rsidRPr="004F4F33">
              <w:rPr>
                <w:rFonts w:eastAsia="Calibri"/>
                <w:b/>
                <w:szCs w:val="24"/>
                <w:lang w:eastAsia="en-US"/>
              </w:rPr>
              <w:t>ЧИСЛЕННОСТЬ ОБУЧАЮЩИХСЯ</w:t>
            </w:r>
            <w:r w:rsidRPr="004F4F33">
              <w:rPr>
                <w:rFonts w:eastAsia="Calibri"/>
                <w:b/>
                <w:szCs w:val="24"/>
                <w:vertAlign w:val="superscript"/>
                <w:lang w:eastAsia="en-US"/>
              </w:rPr>
              <w:footnoteReference w:id="4"/>
            </w:r>
            <w:r w:rsidRPr="004F4F33">
              <w:rPr>
                <w:rFonts w:eastAsia="Calibri"/>
                <w:b/>
                <w:szCs w:val="24"/>
                <w:lang w:eastAsia="en-US"/>
              </w:rPr>
              <w:t xml:space="preserve"> в образовательной организации </w:t>
            </w:r>
            <w:r w:rsidRPr="004F4F33">
              <w:rPr>
                <w:rFonts w:eastAsia="Calibri"/>
                <w:i/>
                <w:iCs/>
                <w:szCs w:val="24"/>
                <w:lang w:eastAsia="en-US"/>
              </w:rPr>
              <w:t>(в течение календарного года, предшествующего году проведения независимой оценки качества)</w:t>
            </w:r>
            <w:r w:rsidRPr="004F4F33">
              <w:rPr>
                <w:rFonts w:eastAsia="Calibri"/>
                <w:b/>
                <w:i/>
                <w:iCs/>
                <w:szCs w:val="24"/>
                <w:lang w:eastAsia="en-US"/>
              </w:rPr>
              <w:t>:</w:t>
            </w:r>
          </w:p>
        </w:tc>
      </w:tr>
      <w:tr w:rsidR="00623AB7" w:rsidRPr="004F4F33" w14:paraId="2A313180" w14:textId="77777777" w:rsidTr="002C10F5">
        <w:trPr>
          <w:trHeight w:val="497"/>
        </w:trPr>
        <w:tc>
          <w:tcPr>
            <w:tcW w:w="6521" w:type="dxa"/>
            <w:gridSpan w:val="2"/>
            <w:shd w:val="clear" w:color="auto" w:fill="auto"/>
            <w:vAlign w:val="center"/>
          </w:tcPr>
          <w:p w14:paraId="1C067923" w14:textId="77777777" w:rsidR="00623AB7" w:rsidRPr="004F4F33" w:rsidRDefault="00623AB7" w:rsidP="00174BD4">
            <w:pPr>
              <w:autoSpaceDE/>
              <w:autoSpaceDN/>
              <w:adjustRightInd/>
              <w:spacing w:before="40" w:after="40" w:line="240" w:lineRule="auto"/>
              <w:ind w:left="174" w:firstLine="0"/>
              <w:jc w:val="left"/>
              <w:rPr>
                <w:rFonts w:eastAsia="Calibri"/>
                <w:b/>
                <w:szCs w:val="24"/>
                <w:lang w:eastAsia="en-US"/>
              </w:rPr>
            </w:pPr>
            <w:r w:rsidRPr="004F4F33">
              <w:rPr>
                <w:rFonts w:eastAsia="Calibri"/>
                <w:b/>
                <w:szCs w:val="24"/>
                <w:lang w:eastAsia="en-US"/>
              </w:rPr>
              <w:t xml:space="preserve">Общая численность обучающихся в организации </w:t>
            </w:r>
          </w:p>
        </w:tc>
        <w:tc>
          <w:tcPr>
            <w:tcW w:w="3402" w:type="dxa"/>
            <w:shd w:val="clear" w:color="auto" w:fill="auto"/>
          </w:tcPr>
          <w:p w14:paraId="3F61E8EA" w14:textId="77777777" w:rsidR="00623AB7" w:rsidRPr="004F4F33" w:rsidRDefault="00623AB7" w:rsidP="00174BD4">
            <w:pPr>
              <w:autoSpaceDE/>
              <w:autoSpaceDN/>
              <w:adjustRightInd/>
              <w:spacing w:before="40" w:after="40" w:line="240" w:lineRule="auto"/>
              <w:ind w:firstLine="0"/>
              <w:jc w:val="left"/>
              <w:rPr>
                <w:rFonts w:eastAsia="Calibri"/>
                <w:b/>
                <w:szCs w:val="24"/>
                <w:lang w:eastAsia="en-US"/>
              </w:rPr>
            </w:pPr>
          </w:p>
        </w:tc>
      </w:tr>
      <w:tr w:rsidR="00623AB7" w:rsidRPr="004F4F33" w14:paraId="725A1E30" w14:textId="77777777" w:rsidTr="002C10F5">
        <w:trPr>
          <w:trHeight w:val="497"/>
        </w:trPr>
        <w:tc>
          <w:tcPr>
            <w:tcW w:w="6521" w:type="dxa"/>
            <w:gridSpan w:val="2"/>
            <w:shd w:val="clear" w:color="auto" w:fill="auto"/>
            <w:vAlign w:val="center"/>
          </w:tcPr>
          <w:p w14:paraId="3C44C2D5" w14:textId="77777777" w:rsidR="00623AB7" w:rsidRPr="004F4F33" w:rsidRDefault="00623AB7" w:rsidP="00174BD4">
            <w:pPr>
              <w:autoSpaceDE/>
              <w:autoSpaceDN/>
              <w:adjustRightInd/>
              <w:spacing w:before="40" w:after="40" w:line="240" w:lineRule="auto"/>
              <w:ind w:left="174" w:firstLine="0"/>
              <w:jc w:val="left"/>
              <w:rPr>
                <w:rFonts w:eastAsia="Calibri"/>
                <w:b/>
                <w:szCs w:val="24"/>
                <w:lang w:eastAsia="en-US"/>
              </w:rPr>
            </w:pPr>
            <w:r w:rsidRPr="004F4F33">
              <w:rPr>
                <w:rFonts w:eastAsia="SimSun"/>
                <w:b/>
                <w:szCs w:val="24"/>
                <w:lang w:eastAsia="en-US"/>
              </w:rPr>
              <w:t>Численность обучающихся в возрасте 14 лет и старше</w:t>
            </w:r>
          </w:p>
        </w:tc>
        <w:tc>
          <w:tcPr>
            <w:tcW w:w="3402" w:type="dxa"/>
            <w:shd w:val="clear" w:color="auto" w:fill="auto"/>
          </w:tcPr>
          <w:p w14:paraId="34F33C39" w14:textId="77777777" w:rsidR="00623AB7" w:rsidRPr="004F4F33" w:rsidRDefault="00623AB7" w:rsidP="00174BD4">
            <w:pPr>
              <w:autoSpaceDE/>
              <w:autoSpaceDN/>
              <w:adjustRightInd/>
              <w:spacing w:before="40" w:after="40" w:line="240" w:lineRule="auto"/>
              <w:ind w:firstLine="0"/>
              <w:jc w:val="left"/>
              <w:rPr>
                <w:rFonts w:eastAsia="Calibri"/>
                <w:b/>
                <w:szCs w:val="24"/>
                <w:lang w:eastAsia="en-US"/>
              </w:rPr>
            </w:pPr>
          </w:p>
        </w:tc>
      </w:tr>
      <w:tr w:rsidR="00623AB7" w:rsidRPr="004F4F33" w14:paraId="733BAC86" w14:textId="77777777" w:rsidTr="002C10F5">
        <w:trPr>
          <w:trHeight w:val="497"/>
        </w:trPr>
        <w:tc>
          <w:tcPr>
            <w:tcW w:w="6521" w:type="dxa"/>
            <w:gridSpan w:val="2"/>
            <w:shd w:val="clear" w:color="auto" w:fill="auto"/>
            <w:vAlign w:val="center"/>
          </w:tcPr>
          <w:p w14:paraId="0644FC38" w14:textId="77777777" w:rsidR="00623AB7" w:rsidRPr="004F4F33" w:rsidRDefault="00623AB7" w:rsidP="00174BD4">
            <w:pPr>
              <w:autoSpaceDE/>
              <w:autoSpaceDN/>
              <w:adjustRightInd/>
              <w:spacing w:before="40" w:after="40" w:line="240" w:lineRule="auto"/>
              <w:ind w:left="174" w:firstLine="0"/>
              <w:jc w:val="left"/>
              <w:rPr>
                <w:rFonts w:eastAsia="Calibri"/>
                <w:b/>
                <w:szCs w:val="24"/>
                <w:lang w:eastAsia="en-US"/>
              </w:rPr>
            </w:pPr>
            <w:r w:rsidRPr="004F4F33">
              <w:rPr>
                <w:rFonts w:eastAsia="Calibri"/>
                <w:b/>
                <w:szCs w:val="24"/>
                <w:lang w:eastAsia="en-US"/>
              </w:rPr>
              <w:t>Численность обучающихся с ОВЗ</w:t>
            </w:r>
          </w:p>
        </w:tc>
        <w:tc>
          <w:tcPr>
            <w:tcW w:w="3402" w:type="dxa"/>
            <w:shd w:val="clear" w:color="auto" w:fill="auto"/>
          </w:tcPr>
          <w:p w14:paraId="1F8CAFA9" w14:textId="77777777" w:rsidR="00623AB7" w:rsidRPr="004F4F33" w:rsidRDefault="00623AB7" w:rsidP="00174BD4">
            <w:pPr>
              <w:autoSpaceDE/>
              <w:autoSpaceDN/>
              <w:adjustRightInd/>
              <w:spacing w:before="40" w:after="40" w:line="240" w:lineRule="auto"/>
              <w:ind w:firstLine="0"/>
              <w:jc w:val="left"/>
              <w:rPr>
                <w:rFonts w:eastAsia="Calibri"/>
                <w:b/>
                <w:szCs w:val="24"/>
                <w:lang w:eastAsia="en-US"/>
              </w:rPr>
            </w:pPr>
          </w:p>
        </w:tc>
      </w:tr>
    </w:tbl>
    <w:tbl>
      <w:tblPr>
        <w:tblStyle w:val="161"/>
        <w:tblW w:w="9923" w:type="dxa"/>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7116"/>
        <w:gridCol w:w="1106"/>
        <w:gridCol w:w="1701"/>
      </w:tblGrid>
      <w:tr w:rsidR="00623AB7" w:rsidRPr="004F4F33" w14:paraId="22FD8B87" w14:textId="77777777" w:rsidTr="002C10F5">
        <w:trPr>
          <w:trHeight w:val="497"/>
        </w:trPr>
        <w:tc>
          <w:tcPr>
            <w:tcW w:w="7116" w:type="dxa"/>
          </w:tcPr>
          <w:p w14:paraId="5356917B" w14:textId="77777777" w:rsidR="00623AB7" w:rsidRPr="004F4F33" w:rsidRDefault="00623AB7" w:rsidP="00174BD4">
            <w:pPr>
              <w:autoSpaceDE/>
              <w:autoSpaceDN/>
              <w:adjustRightInd/>
              <w:spacing w:before="40" w:after="40" w:line="240" w:lineRule="auto"/>
              <w:ind w:firstLine="0"/>
              <w:jc w:val="left"/>
              <w:rPr>
                <w:rFonts w:eastAsia="Calibri"/>
                <w:b/>
                <w:szCs w:val="24"/>
                <w:lang w:eastAsia="en-US"/>
              </w:rPr>
            </w:pPr>
            <w:r w:rsidRPr="004F4F33">
              <w:rPr>
                <w:rFonts w:eastAsia="Calibri"/>
                <w:b/>
                <w:szCs w:val="24"/>
                <w:lang w:eastAsia="en-US"/>
              </w:rPr>
              <w:t>Наличие в организации адаптированных образовательных программ</w:t>
            </w:r>
            <w:r w:rsidRPr="004F4F33">
              <w:rPr>
                <w:rFonts w:eastAsia="Calibri"/>
                <w:b/>
                <w:szCs w:val="24"/>
                <w:vertAlign w:val="superscript"/>
                <w:lang w:eastAsia="en-US"/>
              </w:rPr>
              <w:footnoteReference w:id="5"/>
            </w:r>
          </w:p>
        </w:tc>
        <w:tc>
          <w:tcPr>
            <w:tcW w:w="1106" w:type="dxa"/>
            <w:vAlign w:val="center"/>
          </w:tcPr>
          <w:p w14:paraId="3B17FED0" w14:textId="77777777" w:rsidR="00623AB7" w:rsidRPr="004F4F33" w:rsidRDefault="00623AB7" w:rsidP="00174BD4">
            <w:pPr>
              <w:autoSpaceDE/>
              <w:autoSpaceDN/>
              <w:adjustRightInd/>
              <w:spacing w:before="40" w:after="40" w:line="240" w:lineRule="auto"/>
              <w:ind w:firstLine="0"/>
              <w:jc w:val="center"/>
              <w:rPr>
                <w:rFonts w:eastAsia="Calibri"/>
                <w:b/>
                <w:szCs w:val="24"/>
                <w:lang w:eastAsia="en-US"/>
              </w:rPr>
            </w:pPr>
            <w:r w:rsidRPr="004F4F33">
              <w:rPr>
                <w:rFonts w:eastAsia="Calibri"/>
                <w:b/>
                <w:szCs w:val="24"/>
                <w:lang w:eastAsia="en-US"/>
              </w:rPr>
              <w:t>1. ДА</w:t>
            </w:r>
          </w:p>
        </w:tc>
        <w:tc>
          <w:tcPr>
            <w:tcW w:w="1701" w:type="dxa"/>
            <w:vAlign w:val="center"/>
          </w:tcPr>
          <w:p w14:paraId="22975751" w14:textId="77777777" w:rsidR="00623AB7" w:rsidRPr="004F4F33" w:rsidRDefault="00623AB7" w:rsidP="00174BD4">
            <w:pPr>
              <w:autoSpaceDE/>
              <w:autoSpaceDN/>
              <w:adjustRightInd/>
              <w:spacing w:before="40" w:after="40" w:line="240" w:lineRule="auto"/>
              <w:ind w:firstLine="0"/>
              <w:jc w:val="center"/>
              <w:rPr>
                <w:rFonts w:eastAsia="Calibri"/>
                <w:b/>
                <w:szCs w:val="24"/>
                <w:lang w:eastAsia="en-US"/>
              </w:rPr>
            </w:pPr>
            <w:r w:rsidRPr="004F4F33">
              <w:rPr>
                <w:rFonts w:eastAsia="Calibri"/>
                <w:b/>
                <w:szCs w:val="24"/>
                <w:lang w:eastAsia="en-US"/>
              </w:rPr>
              <w:t>2. НЕТ</w:t>
            </w:r>
          </w:p>
        </w:tc>
      </w:tr>
    </w:tbl>
    <w:tbl>
      <w:tblPr>
        <w:tblStyle w:val="155"/>
        <w:tblW w:w="9923" w:type="dxa"/>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3969"/>
        <w:gridCol w:w="3147"/>
        <w:gridCol w:w="1106"/>
        <w:gridCol w:w="1701"/>
      </w:tblGrid>
      <w:tr w:rsidR="00623AB7" w:rsidRPr="004F4F33" w14:paraId="3C54FCDA" w14:textId="77777777" w:rsidTr="002C10F5">
        <w:trPr>
          <w:trHeight w:val="446"/>
        </w:trPr>
        <w:tc>
          <w:tcPr>
            <w:tcW w:w="9923" w:type="dxa"/>
            <w:gridSpan w:val="4"/>
            <w:shd w:val="clear" w:color="auto" w:fill="auto"/>
            <w:vAlign w:val="center"/>
          </w:tcPr>
          <w:p w14:paraId="73DE905C" w14:textId="77777777" w:rsidR="00623AB7" w:rsidRPr="004F4F33" w:rsidRDefault="00623AB7" w:rsidP="00174BD4">
            <w:pPr>
              <w:autoSpaceDE/>
              <w:autoSpaceDN/>
              <w:adjustRightInd/>
              <w:spacing w:before="40" w:after="40" w:line="240" w:lineRule="auto"/>
              <w:ind w:firstLine="0"/>
              <w:jc w:val="left"/>
              <w:rPr>
                <w:rFonts w:eastAsia="Calibri"/>
                <w:b/>
                <w:szCs w:val="24"/>
                <w:lang w:eastAsia="en-US"/>
              </w:rPr>
            </w:pPr>
            <w:r w:rsidRPr="004F4F33">
              <w:rPr>
                <w:rFonts w:eastAsia="Calibri"/>
                <w:b/>
                <w:szCs w:val="24"/>
                <w:lang w:eastAsia="en-US"/>
              </w:rPr>
              <w:t>ХАРАКТЕРИСТИКА ЗДАНИЯ ОРГАНИЗАЦИИ</w:t>
            </w:r>
          </w:p>
        </w:tc>
      </w:tr>
      <w:tr w:rsidR="00623AB7" w:rsidRPr="004F4F33" w14:paraId="3526DCD5" w14:textId="77777777" w:rsidTr="002C10F5">
        <w:trPr>
          <w:trHeight w:val="497"/>
        </w:trPr>
        <w:tc>
          <w:tcPr>
            <w:tcW w:w="7116" w:type="dxa"/>
            <w:gridSpan w:val="2"/>
          </w:tcPr>
          <w:p w14:paraId="23751289" w14:textId="77777777" w:rsidR="00623AB7" w:rsidRPr="004F4F33" w:rsidRDefault="00623AB7" w:rsidP="00174BD4">
            <w:pPr>
              <w:autoSpaceDE/>
              <w:autoSpaceDN/>
              <w:adjustRightInd/>
              <w:spacing w:before="40" w:after="40" w:line="240" w:lineRule="auto"/>
              <w:ind w:firstLine="0"/>
              <w:jc w:val="left"/>
              <w:rPr>
                <w:rFonts w:eastAsia="Calibri"/>
                <w:b/>
                <w:szCs w:val="24"/>
                <w:lang w:eastAsia="en-US"/>
              </w:rPr>
            </w:pPr>
            <w:r w:rsidRPr="004F4F33">
              <w:rPr>
                <w:rFonts w:eastAsia="Calibri"/>
                <w:b/>
                <w:szCs w:val="24"/>
                <w:lang w:eastAsia="en-US"/>
              </w:rPr>
              <w:t>Расположение образовательной организации в здании исторического, культурного и архитектурного наследия</w:t>
            </w:r>
          </w:p>
        </w:tc>
        <w:tc>
          <w:tcPr>
            <w:tcW w:w="1106" w:type="dxa"/>
            <w:vAlign w:val="center"/>
          </w:tcPr>
          <w:p w14:paraId="5D54D55A" w14:textId="77777777" w:rsidR="00623AB7" w:rsidRPr="004F4F33" w:rsidRDefault="00623AB7" w:rsidP="00174BD4">
            <w:pPr>
              <w:autoSpaceDE/>
              <w:autoSpaceDN/>
              <w:adjustRightInd/>
              <w:spacing w:before="40" w:after="40" w:line="240" w:lineRule="auto"/>
              <w:ind w:firstLine="0"/>
              <w:jc w:val="center"/>
              <w:rPr>
                <w:rFonts w:eastAsia="Calibri"/>
                <w:b/>
                <w:szCs w:val="24"/>
                <w:lang w:eastAsia="en-US"/>
              </w:rPr>
            </w:pPr>
            <w:r w:rsidRPr="004F4F33">
              <w:rPr>
                <w:rFonts w:eastAsia="Calibri"/>
                <w:b/>
                <w:szCs w:val="24"/>
                <w:lang w:eastAsia="en-US"/>
              </w:rPr>
              <w:t>1. ДА</w:t>
            </w:r>
          </w:p>
        </w:tc>
        <w:tc>
          <w:tcPr>
            <w:tcW w:w="1701" w:type="dxa"/>
            <w:vAlign w:val="center"/>
          </w:tcPr>
          <w:p w14:paraId="1A89D7C2" w14:textId="77777777" w:rsidR="00623AB7" w:rsidRPr="004F4F33" w:rsidRDefault="00623AB7" w:rsidP="00174BD4">
            <w:pPr>
              <w:autoSpaceDE/>
              <w:autoSpaceDN/>
              <w:adjustRightInd/>
              <w:spacing w:before="40" w:after="40" w:line="240" w:lineRule="auto"/>
              <w:ind w:firstLine="0"/>
              <w:jc w:val="center"/>
              <w:rPr>
                <w:rFonts w:eastAsia="Calibri"/>
                <w:b/>
                <w:szCs w:val="24"/>
                <w:lang w:eastAsia="en-US"/>
              </w:rPr>
            </w:pPr>
            <w:r w:rsidRPr="004F4F33">
              <w:rPr>
                <w:rFonts w:eastAsia="Calibri"/>
                <w:b/>
                <w:szCs w:val="24"/>
                <w:lang w:eastAsia="en-US"/>
              </w:rPr>
              <w:t>2. НЕТ</w:t>
            </w:r>
          </w:p>
        </w:tc>
      </w:tr>
      <w:tr w:rsidR="00623AB7" w:rsidRPr="004F4F33" w14:paraId="3585DC9B" w14:textId="77777777" w:rsidTr="002C10F5">
        <w:trPr>
          <w:trHeight w:val="497"/>
        </w:trPr>
        <w:tc>
          <w:tcPr>
            <w:tcW w:w="7116" w:type="dxa"/>
            <w:gridSpan w:val="2"/>
          </w:tcPr>
          <w:p w14:paraId="2EF2A96D" w14:textId="77777777" w:rsidR="00623AB7" w:rsidRPr="004F4F33" w:rsidRDefault="00623AB7" w:rsidP="00174BD4">
            <w:pPr>
              <w:autoSpaceDE/>
              <w:autoSpaceDN/>
              <w:adjustRightInd/>
              <w:spacing w:before="180" w:after="120" w:line="240" w:lineRule="auto"/>
              <w:ind w:firstLine="0"/>
              <w:rPr>
                <w:rFonts w:eastAsia="SimSun"/>
                <w:b/>
                <w:szCs w:val="24"/>
                <w:lang w:eastAsia="en-US"/>
              </w:rPr>
            </w:pPr>
            <w:r w:rsidRPr="004F4F33">
              <w:rPr>
                <w:rFonts w:eastAsia="SimSun"/>
                <w:b/>
                <w:szCs w:val="24"/>
                <w:lang w:eastAsia="en-US"/>
              </w:rPr>
              <w:t>Наличие решения органов по охране и использованию памятников истории и культуры соответствующего уровня и органов социальной защиты населения о невозможности выполнения требований по обеспечению доступности для инвалидов в части</w:t>
            </w:r>
            <w:r w:rsidRPr="004F4F33">
              <w:rPr>
                <w:rFonts w:eastAsia="SimSun"/>
                <w:i/>
                <w:szCs w:val="24"/>
                <w:lang w:eastAsia="en-US"/>
              </w:rPr>
              <w:t>: оборудования входных групп пандусами (подъемными платформами); наличия адаптированных лифтов, поручней, расширенных дверных проемов; наличия специально оборудованных санитарно-гигиенических помещений в организации (ЗАПОЛНЯЕТСЯ ПРИ РАСПОЛОЖЕНИИ ОРГАНИЗАЦИИ В ЗДАНИИ ИСТОРИЧЕСКОГО, КУЛЬТУРНОГО И АРХИТЕКТУРНОГО НАСЛЕДИЯ)</w:t>
            </w:r>
          </w:p>
        </w:tc>
        <w:tc>
          <w:tcPr>
            <w:tcW w:w="1106" w:type="dxa"/>
            <w:vAlign w:val="center"/>
          </w:tcPr>
          <w:p w14:paraId="2E5A9078" w14:textId="77777777" w:rsidR="00623AB7" w:rsidRPr="004F4F33" w:rsidRDefault="00623AB7" w:rsidP="00174BD4">
            <w:pPr>
              <w:autoSpaceDE/>
              <w:autoSpaceDN/>
              <w:adjustRightInd/>
              <w:spacing w:before="40" w:after="40" w:line="240" w:lineRule="auto"/>
              <w:ind w:firstLine="0"/>
              <w:jc w:val="center"/>
              <w:rPr>
                <w:rFonts w:eastAsia="Calibri"/>
                <w:b/>
                <w:szCs w:val="24"/>
                <w:lang w:eastAsia="en-US"/>
              </w:rPr>
            </w:pPr>
            <w:r w:rsidRPr="004F4F33">
              <w:rPr>
                <w:rFonts w:eastAsia="Calibri"/>
                <w:b/>
                <w:szCs w:val="24"/>
                <w:lang w:eastAsia="en-US"/>
              </w:rPr>
              <w:t>1. ДА</w:t>
            </w:r>
          </w:p>
        </w:tc>
        <w:tc>
          <w:tcPr>
            <w:tcW w:w="1701" w:type="dxa"/>
            <w:vAlign w:val="center"/>
          </w:tcPr>
          <w:p w14:paraId="63650536" w14:textId="77777777" w:rsidR="00623AB7" w:rsidRPr="004F4F33" w:rsidRDefault="00623AB7" w:rsidP="00174BD4">
            <w:pPr>
              <w:autoSpaceDE/>
              <w:autoSpaceDN/>
              <w:adjustRightInd/>
              <w:spacing w:before="40" w:after="40" w:line="240" w:lineRule="auto"/>
              <w:ind w:firstLine="0"/>
              <w:jc w:val="center"/>
              <w:rPr>
                <w:rFonts w:eastAsia="Calibri"/>
                <w:b/>
                <w:szCs w:val="24"/>
                <w:lang w:eastAsia="en-US"/>
              </w:rPr>
            </w:pPr>
            <w:r w:rsidRPr="004F4F33">
              <w:rPr>
                <w:rFonts w:eastAsia="Calibri"/>
                <w:b/>
                <w:szCs w:val="24"/>
                <w:lang w:eastAsia="en-US"/>
              </w:rPr>
              <w:t>2. НЕТ</w:t>
            </w:r>
          </w:p>
        </w:tc>
      </w:tr>
      <w:tr w:rsidR="00623AB7" w:rsidRPr="004F4F33" w14:paraId="232DC6CD" w14:textId="77777777" w:rsidTr="002C10F5">
        <w:trPr>
          <w:trHeight w:val="649"/>
        </w:trPr>
        <w:tc>
          <w:tcPr>
            <w:tcW w:w="3969" w:type="dxa"/>
            <w:vAlign w:val="center"/>
          </w:tcPr>
          <w:p w14:paraId="6B6D070A" w14:textId="77777777" w:rsidR="00623AB7" w:rsidRPr="004F4F33" w:rsidRDefault="00623AB7" w:rsidP="00174BD4">
            <w:pPr>
              <w:autoSpaceDE/>
              <w:autoSpaceDN/>
              <w:adjustRightInd/>
              <w:spacing w:before="40" w:after="40" w:line="240" w:lineRule="auto"/>
              <w:ind w:firstLine="0"/>
              <w:jc w:val="left"/>
              <w:rPr>
                <w:rFonts w:eastAsia="Calibri"/>
                <w:b/>
                <w:szCs w:val="24"/>
                <w:lang w:eastAsia="en-US"/>
              </w:rPr>
            </w:pPr>
            <w:r w:rsidRPr="004F4F33">
              <w:rPr>
                <w:rFonts w:eastAsia="Calibri"/>
                <w:b/>
                <w:szCs w:val="24"/>
                <w:lang w:eastAsia="en-US"/>
              </w:rPr>
              <w:t xml:space="preserve">Официальный сайт организации: </w:t>
            </w:r>
          </w:p>
        </w:tc>
        <w:tc>
          <w:tcPr>
            <w:tcW w:w="5954" w:type="dxa"/>
            <w:gridSpan w:val="3"/>
          </w:tcPr>
          <w:p w14:paraId="50B3F794" w14:textId="77777777" w:rsidR="00623AB7" w:rsidRPr="004F4F33" w:rsidRDefault="00623AB7" w:rsidP="00174BD4">
            <w:pPr>
              <w:autoSpaceDE/>
              <w:autoSpaceDN/>
              <w:adjustRightInd/>
              <w:spacing w:before="40" w:after="40" w:line="240" w:lineRule="auto"/>
              <w:ind w:firstLine="0"/>
              <w:jc w:val="left"/>
              <w:rPr>
                <w:rFonts w:eastAsia="Calibri"/>
                <w:b/>
                <w:szCs w:val="24"/>
                <w:lang w:eastAsia="en-US"/>
              </w:rPr>
            </w:pPr>
          </w:p>
        </w:tc>
      </w:tr>
    </w:tbl>
    <w:p w14:paraId="157AF174" w14:textId="77777777" w:rsidR="00623AB7" w:rsidRPr="004F4F33" w:rsidRDefault="00623AB7" w:rsidP="00174BD4">
      <w:pPr>
        <w:widowControl w:val="0"/>
        <w:tabs>
          <w:tab w:val="left" w:pos="851"/>
          <w:tab w:val="left" w:pos="993"/>
          <w:tab w:val="left" w:pos="1418"/>
          <w:tab w:val="left" w:pos="9355"/>
        </w:tabs>
        <w:spacing w:line="240" w:lineRule="auto"/>
        <w:ind w:firstLine="0"/>
        <w:rPr>
          <w:bCs w:val="0"/>
          <w:szCs w:val="24"/>
        </w:rPr>
      </w:pPr>
    </w:p>
    <w:p w14:paraId="288DABFC" w14:textId="77777777" w:rsidR="00623AB7" w:rsidRPr="004F4F33" w:rsidRDefault="00623AB7" w:rsidP="00174BD4">
      <w:pPr>
        <w:autoSpaceDE/>
        <w:autoSpaceDN/>
        <w:adjustRightInd/>
        <w:spacing w:before="180" w:after="120" w:line="240" w:lineRule="auto"/>
        <w:ind w:left="714" w:firstLine="0"/>
        <w:contextualSpacing/>
        <w:jc w:val="left"/>
        <w:rPr>
          <w:rFonts w:eastAsia="Calibri"/>
          <w:b/>
          <w:bCs w:val="0"/>
          <w:szCs w:val="24"/>
          <w:lang w:eastAsia="en-US"/>
        </w:rPr>
        <w:sectPr w:rsidR="00623AB7" w:rsidRPr="004F4F33" w:rsidSect="002C10F5">
          <w:footerReference w:type="default" r:id="rId52"/>
          <w:footerReference w:type="first" r:id="rId53"/>
          <w:pgSz w:w="11906" w:h="16838"/>
          <w:pgMar w:top="1134" w:right="567" w:bottom="1134" w:left="1418" w:header="567" w:footer="611" w:gutter="0"/>
          <w:cols w:space="708"/>
          <w:docGrid w:linePitch="360"/>
        </w:sectPr>
      </w:pPr>
    </w:p>
    <w:p w14:paraId="5E0BA8E7" w14:textId="77777777" w:rsidR="00623AB7" w:rsidRPr="004F4F33" w:rsidRDefault="00623AB7" w:rsidP="00174BD4">
      <w:pPr>
        <w:autoSpaceDE/>
        <w:autoSpaceDN/>
        <w:adjustRightInd/>
        <w:spacing w:before="180" w:after="120" w:line="240" w:lineRule="auto"/>
        <w:ind w:left="567" w:hanging="567"/>
        <w:contextualSpacing/>
        <w:rPr>
          <w:rFonts w:eastAsia="Calibri"/>
          <w:b/>
          <w:bCs w:val="0"/>
          <w:szCs w:val="24"/>
          <w:lang w:eastAsia="en-US"/>
        </w:rPr>
      </w:pPr>
      <w:r w:rsidRPr="004F4F33">
        <w:rPr>
          <w:rFonts w:eastAsia="Calibri"/>
          <w:b/>
          <w:bCs w:val="0"/>
          <w:szCs w:val="24"/>
          <w:lang w:eastAsia="en-US"/>
        </w:rPr>
        <w:lastRenderedPageBreak/>
        <w:t>1.1.1. Отметьте наличие и полноту информации о деятельности образовательной организации, размещенной на информационных СТЕНДАХ, расположенных в помещении организации</w:t>
      </w:r>
    </w:p>
    <w:p w14:paraId="005B9544" w14:textId="77777777" w:rsidR="00623AB7" w:rsidRPr="004F4F33" w:rsidRDefault="00623AB7" w:rsidP="00174BD4">
      <w:pPr>
        <w:autoSpaceDE/>
        <w:autoSpaceDN/>
        <w:adjustRightInd/>
        <w:spacing w:before="180" w:after="120" w:line="240" w:lineRule="auto"/>
        <w:ind w:left="1080" w:firstLine="0"/>
        <w:contextualSpacing/>
        <w:jc w:val="left"/>
        <w:rPr>
          <w:rFonts w:eastAsia="Calibri"/>
          <w:b/>
          <w:bCs w:val="0"/>
          <w:szCs w:val="24"/>
          <w:lang w:eastAsia="en-US"/>
        </w:rPr>
      </w:pPr>
    </w:p>
    <w:tbl>
      <w:tblPr>
        <w:tblW w:w="1470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1690"/>
        <w:gridCol w:w="1690"/>
        <w:gridCol w:w="1690"/>
        <w:gridCol w:w="1275"/>
        <w:gridCol w:w="2552"/>
      </w:tblGrid>
      <w:tr w:rsidR="00623AB7" w:rsidRPr="004F4F33" w14:paraId="0C9FBDE2" w14:textId="77777777" w:rsidTr="0031633D">
        <w:trPr>
          <w:trHeight w:val="300"/>
          <w:tblHeader/>
        </w:trPr>
        <w:tc>
          <w:tcPr>
            <w:tcW w:w="5812" w:type="dxa"/>
            <w:shd w:val="clear" w:color="auto" w:fill="auto"/>
            <w:noWrap/>
            <w:vAlign w:val="center"/>
            <w:hideMark/>
          </w:tcPr>
          <w:p w14:paraId="547A0208" w14:textId="77777777" w:rsidR="00623AB7" w:rsidRPr="004F4F33" w:rsidRDefault="00623AB7" w:rsidP="00174BD4">
            <w:pPr>
              <w:autoSpaceDE/>
              <w:autoSpaceDN/>
              <w:adjustRightInd/>
              <w:spacing w:line="240" w:lineRule="auto"/>
              <w:ind w:firstLine="0"/>
              <w:jc w:val="center"/>
              <w:rPr>
                <w:b/>
                <w:bCs w:val="0"/>
                <w:color w:val="000000"/>
                <w:szCs w:val="24"/>
              </w:rPr>
            </w:pPr>
            <w:r w:rsidRPr="004F4F33">
              <w:rPr>
                <w:b/>
                <w:bCs w:val="0"/>
                <w:color w:val="000000"/>
                <w:szCs w:val="24"/>
              </w:rPr>
              <w:t>Перечень информации</w:t>
            </w:r>
          </w:p>
        </w:tc>
        <w:tc>
          <w:tcPr>
            <w:tcW w:w="1321" w:type="dxa"/>
            <w:shd w:val="clear" w:color="auto" w:fill="auto"/>
            <w:vAlign w:val="center"/>
          </w:tcPr>
          <w:p w14:paraId="67ACCCD0" w14:textId="77777777" w:rsidR="00623AB7" w:rsidRPr="004F4F33" w:rsidRDefault="00623AB7" w:rsidP="00174BD4">
            <w:pPr>
              <w:autoSpaceDE/>
              <w:autoSpaceDN/>
              <w:adjustRightInd/>
              <w:spacing w:line="240" w:lineRule="auto"/>
              <w:ind w:firstLine="0"/>
              <w:jc w:val="center"/>
              <w:rPr>
                <w:b/>
                <w:bCs w:val="0"/>
                <w:color w:val="000000"/>
                <w:szCs w:val="24"/>
              </w:rPr>
            </w:pPr>
            <w:r w:rsidRPr="004F4F33">
              <w:rPr>
                <w:b/>
                <w:bCs w:val="0"/>
                <w:color w:val="000000"/>
                <w:szCs w:val="24"/>
              </w:rPr>
              <w:t>Информация представлена</w:t>
            </w:r>
          </w:p>
        </w:tc>
        <w:tc>
          <w:tcPr>
            <w:tcW w:w="1321" w:type="dxa"/>
            <w:shd w:val="clear" w:color="auto" w:fill="auto"/>
            <w:vAlign w:val="center"/>
          </w:tcPr>
          <w:p w14:paraId="6B3A42F8" w14:textId="77777777" w:rsidR="00623AB7" w:rsidRPr="004F4F33" w:rsidRDefault="00623AB7" w:rsidP="00174BD4">
            <w:pPr>
              <w:autoSpaceDE/>
              <w:autoSpaceDN/>
              <w:adjustRightInd/>
              <w:spacing w:line="240" w:lineRule="auto"/>
              <w:ind w:firstLine="0"/>
              <w:jc w:val="center"/>
              <w:rPr>
                <w:b/>
                <w:bCs w:val="0"/>
                <w:color w:val="000000"/>
                <w:szCs w:val="24"/>
              </w:rPr>
            </w:pPr>
            <w:r w:rsidRPr="004F4F33">
              <w:rPr>
                <w:b/>
                <w:bCs w:val="0"/>
                <w:color w:val="000000"/>
                <w:szCs w:val="24"/>
              </w:rPr>
              <w:t>Информация представлена ЧАСТИЧНО</w:t>
            </w:r>
          </w:p>
        </w:tc>
        <w:tc>
          <w:tcPr>
            <w:tcW w:w="1383" w:type="dxa"/>
            <w:shd w:val="clear" w:color="auto" w:fill="auto"/>
            <w:vAlign w:val="center"/>
          </w:tcPr>
          <w:p w14:paraId="35280427" w14:textId="77777777" w:rsidR="00623AB7" w:rsidRPr="004F4F33" w:rsidRDefault="00623AB7" w:rsidP="00174BD4">
            <w:pPr>
              <w:autoSpaceDE/>
              <w:autoSpaceDN/>
              <w:adjustRightInd/>
              <w:spacing w:line="240" w:lineRule="auto"/>
              <w:ind w:firstLine="0"/>
              <w:jc w:val="center"/>
              <w:rPr>
                <w:b/>
                <w:bCs w:val="0"/>
                <w:color w:val="000000"/>
                <w:szCs w:val="24"/>
              </w:rPr>
            </w:pPr>
            <w:r w:rsidRPr="004F4F33">
              <w:rPr>
                <w:b/>
                <w:bCs w:val="0"/>
                <w:color w:val="000000"/>
                <w:szCs w:val="24"/>
              </w:rPr>
              <w:t>Информация НЕ представлена</w:t>
            </w:r>
          </w:p>
        </w:tc>
        <w:tc>
          <w:tcPr>
            <w:tcW w:w="1191" w:type="dxa"/>
            <w:shd w:val="clear" w:color="auto" w:fill="auto"/>
          </w:tcPr>
          <w:p w14:paraId="5B3420E9" w14:textId="77777777" w:rsidR="00623AB7" w:rsidRPr="004F4F33" w:rsidRDefault="00623AB7" w:rsidP="00174BD4">
            <w:pPr>
              <w:autoSpaceDE/>
              <w:autoSpaceDN/>
              <w:adjustRightInd/>
              <w:spacing w:line="240" w:lineRule="auto"/>
              <w:ind w:firstLine="0"/>
              <w:jc w:val="center"/>
              <w:rPr>
                <w:b/>
                <w:bCs w:val="0"/>
                <w:color w:val="000000"/>
                <w:szCs w:val="24"/>
              </w:rPr>
            </w:pPr>
            <w:r w:rsidRPr="004F4F33">
              <w:rPr>
                <w:b/>
                <w:bCs w:val="0"/>
                <w:color w:val="000000"/>
                <w:szCs w:val="24"/>
              </w:rPr>
              <w:t>Не требуется</w:t>
            </w:r>
          </w:p>
        </w:tc>
        <w:tc>
          <w:tcPr>
            <w:tcW w:w="3681" w:type="dxa"/>
            <w:shd w:val="clear" w:color="auto" w:fill="auto"/>
            <w:vAlign w:val="center"/>
          </w:tcPr>
          <w:p w14:paraId="79DF7530" w14:textId="77777777" w:rsidR="00623AB7" w:rsidRPr="004F4F33" w:rsidRDefault="00623AB7" w:rsidP="00174BD4">
            <w:pPr>
              <w:autoSpaceDE/>
              <w:autoSpaceDN/>
              <w:adjustRightInd/>
              <w:spacing w:line="240" w:lineRule="auto"/>
              <w:ind w:firstLine="0"/>
              <w:jc w:val="center"/>
              <w:rPr>
                <w:b/>
                <w:bCs w:val="0"/>
                <w:color w:val="000000"/>
                <w:szCs w:val="24"/>
              </w:rPr>
            </w:pPr>
            <w:r w:rsidRPr="004F4F33">
              <w:rPr>
                <w:b/>
                <w:bCs w:val="0"/>
                <w:color w:val="000000"/>
                <w:szCs w:val="24"/>
              </w:rPr>
              <w:t>Описание градаций оценки</w:t>
            </w:r>
          </w:p>
        </w:tc>
      </w:tr>
      <w:tr w:rsidR="00623AB7" w:rsidRPr="004F4F33" w14:paraId="3FBBCF1C" w14:textId="77777777" w:rsidTr="0031633D">
        <w:trPr>
          <w:trHeight w:val="512"/>
        </w:trPr>
        <w:tc>
          <w:tcPr>
            <w:tcW w:w="14709" w:type="dxa"/>
            <w:gridSpan w:val="6"/>
            <w:shd w:val="clear" w:color="auto" w:fill="auto"/>
            <w:noWrap/>
            <w:vAlign w:val="center"/>
          </w:tcPr>
          <w:p w14:paraId="67443BED" w14:textId="77777777" w:rsidR="00623AB7" w:rsidRPr="004F4F33" w:rsidRDefault="00623AB7" w:rsidP="00174BD4">
            <w:pPr>
              <w:autoSpaceDE/>
              <w:autoSpaceDN/>
              <w:adjustRightInd/>
              <w:spacing w:line="240" w:lineRule="auto"/>
              <w:ind w:firstLine="0"/>
              <w:jc w:val="left"/>
              <w:rPr>
                <w:rFonts w:eastAsia="Calibri"/>
                <w:b/>
                <w:szCs w:val="24"/>
                <w:lang w:eastAsia="en-US"/>
              </w:rPr>
            </w:pPr>
            <w:bookmarkStart w:id="88" w:name="_Hlk72301071"/>
            <w:r w:rsidRPr="004F4F33">
              <w:rPr>
                <w:rFonts w:eastAsia="Calibri"/>
                <w:b/>
                <w:szCs w:val="24"/>
                <w:lang w:eastAsia="en-US"/>
              </w:rPr>
              <w:t>I. Основные сведения</w:t>
            </w:r>
          </w:p>
        </w:tc>
      </w:tr>
      <w:bookmarkEnd w:id="88"/>
      <w:tr w:rsidR="00623AB7" w:rsidRPr="004F4F33" w14:paraId="0A072F81" w14:textId="77777777" w:rsidTr="0031633D">
        <w:trPr>
          <w:trHeight w:val="591"/>
        </w:trPr>
        <w:tc>
          <w:tcPr>
            <w:tcW w:w="5812" w:type="dxa"/>
            <w:shd w:val="clear" w:color="auto" w:fill="auto"/>
            <w:noWrap/>
            <w:vAlign w:val="center"/>
            <w:hideMark/>
          </w:tcPr>
          <w:p w14:paraId="2305411C" w14:textId="77777777" w:rsidR="00623AB7" w:rsidRPr="004F4F33" w:rsidRDefault="00623AB7" w:rsidP="00174BD4">
            <w:pPr>
              <w:tabs>
                <w:tab w:val="left" w:pos="142"/>
                <w:tab w:val="left" w:pos="492"/>
              </w:tabs>
              <w:autoSpaceDE/>
              <w:autoSpaceDN/>
              <w:adjustRightInd/>
              <w:spacing w:line="240" w:lineRule="auto"/>
              <w:ind w:firstLine="0"/>
              <w:jc w:val="left"/>
              <w:rPr>
                <w:bCs w:val="0"/>
                <w:color w:val="000000"/>
                <w:szCs w:val="24"/>
              </w:rPr>
            </w:pPr>
            <w:r w:rsidRPr="004F4F33">
              <w:rPr>
                <w:rFonts w:eastAsia="Calibri"/>
                <w:bCs w:val="0"/>
                <w:color w:val="000000"/>
                <w:szCs w:val="24"/>
                <w:lang w:eastAsia="en-US"/>
              </w:rPr>
              <w:t>1. Информация о месте нахождения образовательной организации, ее представительств и филиалов (при наличии)</w:t>
            </w:r>
          </w:p>
        </w:tc>
        <w:tc>
          <w:tcPr>
            <w:tcW w:w="1321" w:type="dxa"/>
            <w:vAlign w:val="center"/>
          </w:tcPr>
          <w:p w14:paraId="1B9FA425" w14:textId="77777777" w:rsidR="00623AB7" w:rsidRPr="004F4F33" w:rsidRDefault="00623AB7"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321" w:type="dxa"/>
            <w:shd w:val="clear" w:color="auto" w:fill="A6A6A6"/>
            <w:vAlign w:val="center"/>
          </w:tcPr>
          <w:p w14:paraId="5668D22B" w14:textId="77777777" w:rsidR="00623AB7" w:rsidRPr="004F4F33" w:rsidRDefault="00623AB7" w:rsidP="00174BD4">
            <w:pPr>
              <w:autoSpaceDE/>
              <w:autoSpaceDN/>
              <w:adjustRightInd/>
              <w:spacing w:line="240" w:lineRule="auto"/>
              <w:ind w:firstLine="0"/>
              <w:jc w:val="center"/>
              <w:rPr>
                <w:bCs w:val="0"/>
                <w:color w:val="000000"/>
                <w:szCs w:val="24"/>
              </w:rPr>
            </w:pPr>
          </w:p>
        </w:tc>
        <w:tc>
          <w:tcPr>
            <w:tcW w:w="1383" w:type="dxa"/>
            <w:vAlign w:val="center"/>
          </w:tcPr>
          <w:p w14:paraId="0E539457" w14:textId="77777777" w:rsidR="00623AB7" w:rsidRPr="004F4F33" w:rsidRDefault="00623AB7"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191" w:type="dxa"/>
            <w:shd w:val="clear" w:color="auto" w:fill="A6A6A6"/>
            <w:vAlign w:val="center"/>
          </w:tcPr>
          <w:p w14:paraId="376E837B" w14:textId="77777777" w:rsidR="00623AB7" w:rsidRPr="004F4F33" w:rsidRDefault="00623AB7" w:rsidP="00174BD4">
            <w:pPr>
              <w:autoSpaceDE/>
              <w:autoSpaceDN/>
              <w:adjustRightInd/>
              <w:spacing w:line="240" w:lineRule="auto"/>
              <w:ind w:firstLine="0"/>
              <w:jc w:val="center"/>
              <w:rPr>
                <w:bCs w:val="0"/>
                <w:color w:val="000000"/>
                <w:szCs w:val="24"/>
              </w:rPr>
            </w:pPr>
          </w:p>
        </w:tc>
        <w:tc>
          <w:tcPr>
            <w:tcW w:w="3681" w:type="dxa"/>
            <w:vAlign w:val="center"/>
          </w:tcPr>
          <w:p w14:paraId="25B6D02A" w14:textId="77777777" w:rsidR="00623AB7" w:rsidRPr="004F4F33" w:rsidRDefault="00623AB7" w:rsidP="00174BD4">
            <w:pPr>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1 – информация представлена</w:t>
            </w:r>
          </w:p>
          <w:p w14:paraId="715CA3DC" w14:textId="77777777" w:rsidR="00623AB7" w:rsidRPr="004F4F33" w:rsidRDefault="00623AB7" w:rsidP="00174BD4">
            <w:pPr>
              <w:autoSpaceDE/>
              <w:autoSpaceDN/>
              <w:adjustRightInd/>
              <w:spacing w:line="240" w:lineRule="auto"/>
              <w:ind w:firstLine="0"/>
              <w:jc w:val="left"/>
              <w:rPr>
                <w:bCs w:val="0"/>
                <w:color w:val="000000"/>
                <w:szCs w:val="24"/>
              </w:rPr>
            </w:pPr>
            <w:r w:rsidRPr="004F4F33">
              <w:rPr>
                <w:rFonts w:eastAsia="Calibri"/>
                <w:bCs w:val="0"/>
                <w:szCs w:val="24"/>
                <w:lang w:eastAsia="en-US"/>
              </w:rPr>
              <w:t>0 – информация отсутствует</w:t>
            </w:r>
          </w:p>
        </w:tc>
      </w:tr>
      <w:tr w:rsidR="00623AB7" w:rsidRPr="004F4F33" w14:paraId="0EE69BC8" w14:textId="77777777" w:rsidTr="0031633D">
        <w:trPr>
          <w:trHeight w:val="699"/>
        </w:trPr>
        <w:tc>
          <w:tcPr>
            <w:tcW w:w="5812" w:type="dxa"/>
            <w:shd w:val="clear" w:color="auto" w:fill="auto"/>
            <w:noWrap/>
            <w:vAlign w:val="center"/>
          </w:tcPr>
          <w:p w14:paraId="50B60FA6" w14:textId="77777777" w:rsidR="00623AB7" w:rsidRPr="004F4F33" w:rsidRDefault="00623AB7" w:rsidP="00174BD4">
            <w:pPr>
              <w:tabs>
                <w:tab w:val="left" w:pos="142"/>
                <w:tab w:val="left" w:pos="492"/>
              </w:tabs>
              <w:autoSpaceDE/>
              <w:autoSpaceDN/>
              <w:adjustRightInd/>
              <w:spacing w:line="240" w:lineRule="auto"/>
              <w:ind w:firstLine="0"/>
              <w:jc w:val="left"/>
              <w:rPr>
                <w:bCs w:val="0"/>
                <w:color w:val="000000"/>
                <w:szCs w:val="24"/>
              </w:rPr>
            </w:pPr>
            <w:r w:rsidRPr="004F4F33">
              <w:rPr>
                <w:rFonts w:eastAsia="Calibri"/>
                <w:bCs w:val="0"/>
                <w:color w:val="000000"/>
                <w:szCs w:val="24"/>
                <w:lang w:eastAsia="en-US"/>
              </w:rPr>
              <w:t>2. Информация о режиме, графике работы</w:t>
            </w:r>
          </w:p>
        </w:tc>
        <w:tc>
          <w:tcPr>
            <w:tcW w:w="1321" w:type="dxa"/>
            <w:vAlign w:val="center"/>
          </w:tcPr>
          <w:p w14:paraId="73833E73" w14:textId="77777777" w:rsidR="00623AB7" w:rsidRPr="004F4F33" w:rsidRDefault="00623AB7"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321" w:type="dxa"/>
            <w:shd w:val="clear" w:color="auto" w:fill="A6A6A6"/>
            <w:vAlign w:val="center"/>
          </w:tcPr>
          <w:p w14:paraId="0CFFB83E" w14:textId="77777777" w:rsidR="00623AB7" w:rsidRPr="004F4F33" w:rsidRDefault="00623AB7" w:rsidP="00174BD4">
            <w:pPr>
              <w:autoSpaceDE/>
              <w:autoSpaceDN/>
              <w:adjustRightInd/>
              <w:spacing w:line="240" w:lineRule="auto"/>
              <w:ind w:firstLine="0"/>
              <w:jc w:val="center"/>
              <w:rPr>
                <w:bCs w:val="0"/>
                <w:color w:val="000000"/>
                <w:szCs w:val="24"/>
              </w:rPr>
            </w:pPr>
          </w:p>
        </w:tc>
        <w:tc>
          <w:tcPr>
            <w:tcW w:w="1383" w:type="dxa"/>
            <w:vAlign w:val="center"/>
          </w:tcPr>
          <w:p w14:paraId="494BDCBE" w14:textId="77777777" w:rsidR="00623AB7" w:rsidRPr="004F4F33" w:rsidRDefault="00623AB7"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191" w:type="dxa"/>
            <w:shd w:val="clear" w:color="auto" w:fill="A6A6A6"/>
            <w:vAlign w:val="center"/>
          </w:tcPr>
          <w:p w14:paraId="7E604407" w14:textId="77777777" w:rsidR="00623AB7" w:rsidRPr="004F4F33" w:rsidRDefault="00623AB7" w:rsidP="00174BD4">
            <w:pPr>
              <w:autoSpaceDE/>
              <w:autoSpaceDN/>
              <w:adjustRightInd/>
              <w:spacing w:line="240" w:lineRule="auto"/>
              <w:ind w:firstLine="0"/>
              <w:jc w:val="center"/>
              <w:rPr>
                <w:bCs w:val="0"/>
                <w:color w:val="000000"/>
                <w:szCs w:val="24"/>
              </w:rPr>
            </w:pPr>
          </w:p>
        </w:tc>
        <w:tc>
          <w:tcPr>
            <w:tcW w:w="3681" w:type="dxa"/>
            <w:vAlign w:val="center"/>
          </w:tcPr>
          <w:p w14:paraId="4E1ECD08" w14:textId="77777777" w:rsidR="00623AB7" w:rsidRPr="004F4F33" w:rsidRDefault="00623AB7" w:rsidP="00174BD4">
            <w:pPr>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1 – информация представлена</w:t>
            </w:r>
          </w:p>
          <w:p w14:paraId="0EAC9BED" w14:textId="77777777" w:rsidR="00623AB7" w:rsidRPr="004F4F33" w:rsidRDefault="00623AB7" w:rsidP="00174BD4">
            <w:pPr>
              <w:autoSpaceDE/>
              <w:autoSpaceDN/>
              <w:adjustRightInd/>
              <w:spacing w:line="240" w:lineRule="auto"/>
              <w:ind w:firstLine="0"/>
              <w:jc w:val="left"/>
              <w:rPr>
                <w:bCs w:val="0"/>
                <w:color w:val="000000"/>
                <w:szCs w:val="24"/>
              </w:rPr>
            </w:pPr>
            <w:r w:rsidRPr="004F4F33">
              <w:rPr>
                <w:rFonts w:eastAsia="Calibri"/>
                <w:bCs w:val="0"/>
                <w:szCs w:val="24"/>
                <w:lang w:eastAsia="en-US"/>
              </w:rPr>
              <w:t>0 – информация отсутствует</w:t>
            </w:r>
          </w:p>
        </w:tc>
      </w:tr>
      <w:tr w:rsidR="00623AB7" w:rsidRPr="004F4F33" w14:paraId="6A215CFE" w14:textId="77777777" w:rsidTr="0031633D">
        <w:trPr>
          <w:trHeight w:val="699"/>
        </w:trPr>
        <w:tc>
          <w:tcPr>
            <w:tcW w:w="5812" w:type="dxa"/>
            <w:shd w:val="clear" w:color="auto" w:fill="auto"/>
            <w:noWrap/>
            <w:vAlign w:val="center"/>
            <w:hideMark/>
          </w:tcPr>
          <w:p w14:paraId="3FF3027A" w14:textId="77777777" w:rsidR="00623AB7" w:rsidRPr="004F4F33" w:rsidRDefault="00623AB7" w:rsidP="00174BD4">
            <w:pPr>
              <w:tabs>
                <w:tab w:val="left" w:pos="142"/>
                <w:tab w:val="left" w:pos="492"/>
              </w:tabs>
              <w:autoSpaceDE/>
              <w:autoSpaceDN/>
              <w:adjustRightInd/>
              <w:spacing w:line="240" w:lineRule="auto"/>
              <w:ind w:firstLine="0"/>
              <w:jc w:val="left"/>
              <w:rPr>
                <w:bCs w:val="0"/>
                <w:color w:val="000000"/>
                <w:szCs w:val="24"/>
              </w:rPr>
            </w:pPr>
            <w:r w:rsidRPr="004F4F33">
              <w:rPr>
                <w:rFonts w:eastAsia="Calibri"/>
                <w:bCs w:val="0"/>
                <w:color w:val="000000"/>
                <w:szCs w:val="24"/>
                <w:lang w:eastAsia="en-US"/>
              </w:rPr>
              <w:t>3. Информация о контактных телефонах и об адресах электронной почты</w:t>
            </w:r>
          </w:p>
        </w:tc>
        <w:tc>
          <w:tcPr>
            <w:tcW w:w="1321" w:type="dxa"/>
            <w:vAlign w:val="center"/>
          </w:tcPr>
          <w:p w14:paraId="68B2CC59" w14:textId="77777777" w:rsidR="00623AB7" w:rsidRPr="004F4F33" w:rsidRDefault="00623AB7"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321" w:type="dxa"/>
            <w:shd w:val="clear" w:color="auto" w:fill="auto"/>
            <w:vAlign w:val="center"/>
          </w:tcPr>
          <w:p w14:paraId="2E565DDB" w14:textId="77777777" w:rsidR="00623AB7" w:rsidRPr="004F4F33" w:rsidRDefault="00623AB7" w:rsidP="00174BD4">
            <w:pPr>
              <w:autoSpaceDE/>
              <w:autoSpaceDN/>
              <w:adjustRightInd/>
              <w:spacing w:line="240" w:lineRule="auto"/>
              <w:ind w:firstLine="0"/>
              <w:jc w:val="center"/>
              <w:rPr>
                <w:bCs w:val="0"/>
                <w:color w:val="000000"/>
                <w:szCs w:val="24"/>
              </w:rPr>
            </w:pPr>
            <w:r w:rsidRPr="004F4F33">
              <w:rPr>
                <w:bCs w:val="0"/>
                <w:color w:val="000000"/>
                <w:szCs w:val="24"/>
              </w:rPr>
              <w:t>0,5</w:t>
            </w:r>
          </w:p>
        </w:tc>
        <w:tc>
          <w:tcPr>
            <w:tcW w:w="1383" w:type="dxa"/>
            <w:vAlign w:val="center"/>
          </w:tcPr>
          <w:p w14:paraId="425B6723" w14:textId="77777777" w:rsidR="00623AB7" w:rsidRPr="004F4F33" w:rsidRDefault="00623AB7"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191" w:type="dxa"/>
            <w:shd w:val="clear" w:color="auto" w:fill="A6A6A6"/>
            <w:vAlign w:val="center"/>
          </w:tcPr>
          <w:p w14:paraId="4790759E" w14:textId="77777777" w:rsidR="00623AB7" w:rsidRPr="004F4F33" w:rsidRDefault="00623AB7" w:rsidP="00174BD4">
            <w:pPr>
              <w:autoSpaceDE/>
              <w:autoSpaceDN/>
              <w:adjustRightInd/>
              <w:spacing w:line="240" w:lineRule="auto"/>
              <w:ind w:firstLine="0"/>
              <w:jc w:val="center"/>
              <w:rPr>
                <w:bCs w:val="0"/>
                <w:color w:val="000000"/>
                <w:szCs w:val="24"/>
              </w:rPr>
            </w:pPr>
          </w:p>
        </w:tc>
        <w:tc>
          <w:tcPr>
            <w:tcW w:w="3681" w:type="dxa"/>
            <w:vAlign w:val="center"/>
          </w:tcPr>
          <w:p w14:paraId="0BFD0851" w14:textId="77777777" w:rsidR="00623AB7" w:rsidRPr="004F4F33" w:rsidRDefault="00623AB7" w:rsidP="00174BD4">
            <w:pPr>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1 – информация представлена в полном объеме (указаны контактный(е) телефон(ы) и адрес(а) электронной почты)</w:t>
            </w:r>
          </w:p>
          <w:p w14:paraId="0534BDB5" w14:textId="77777777" w:rsidR="00623AB7" w:rsidRPr="004F4F33" w:rsidRDefault="00623AB7" w:rsidP="00174BD4">
            <w:pPr>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0,5 – информация представлена частично (указаны контактный(е) телефон(ы) или адрес(а) электронной почты)</w:t>
            </w:r>
          </w:p>
          <w:p w14:paraId="535E77A8" w14:textId="77777777" w:rsidR="00623AB7" w:rsidRPr="004F4F33" w:rsidRDefault="00623AB7" w:rsidP="00174BD4">
            <w:pPr>
              <w:autoSpaceDE/>
              <w:autoSpaceDN/>
              <w:adjustRightInd/>
              <w:spacing w:line="240" w:lineRule="auto"/>
              <w:ind w:firstLine="0"/>
              <w:jc w:val="left"/>
              <w:rPr>
                <w:bCs w:val="0"/>
                <w:color w:val="000000"/>
                <w:szCs w:val="24"/>
              </w:rPr>
            </w:pPr>
            <w:r w:rsidRPr="004F4F33">
              <w:rPr>
                <w:rFonts w:eastAsia="Calibri"/>
                <w:bCs w:val="0"/>
                <w:szCs w:val="24"/>
                <w:lang w:eastAsia="en-US"/>
              </w:rPr>
              <w:t>0 – информация отсутствует</w:t>
            </w:r>
          </w:p>
        </w:tc>
      </w:tr>
      <w:tr w:rsidR="00623AB7" w:rsidRPr="004F4F33" w14:paraId="2785A463" w14:textId="77777777" w:rsidTr="0031633D">
        <w:trPr>
          <w:trHeight w:val="512"/>
        </w:trPr>
        <w:tc>
          <w:tcPr>
            <w:tcW w:w="14709" w:type="dxa"/>
            <w:gridSpan w:val="6"/>
            <w:shd w:val="clear" w:color="auto" w:fill="auto"/>
            <w:noWrap/>
            <w:vAlign w:val="center"/>
          </w:tcPr>
          <w:p w14:paraId="1CF96ADF" w14:textId="77777777" w:rsidR="00623AB7" w:rsidRPr="004F4F33" w:rsidRDefault="00623AB7" w:rsidP="00174BD4">
            <w:pPr>
              <w:autoSpaceDE/>
              <w:autoSpaceDN/>
              <w:adjustRightInd/>
              <w:spacing w:line="240" w:lineRule="auto"/>
              <w:ind w:firstLine="0"/>
              <w:jc w:val="left"/>
              <w:rPr>
                <w:rFonts w:eastAsia="Calibri"/>
                <w:b/>
                <w:szCs w:val="24"/>
                <w:lang w:eastAsia="en-US"/>
              </w:rPr>
            </w:pPr>
            <w:r w:rsidRPr="004F4F33">
              <w:rPr>
                <w:rFonts w:eastAsia="Calibri"/>
                <w:b/>
                <w:szCs w:val="24"/>
                <w:lang w:eastAsia="en-US"/>
              </w:rPr>
              <w:t>II. Структура и органы управления образовательной организацией</w:t>
            </w:r>
          </w:p>
        </w:tc>
      </w:tr>
      <w:tr w:rsidR="00623AB7" w:rsidRPr="004F4F33" w14:paraId="326C726F" w14:textId="77777777" w:rsidTr="0031633D">
        <w:trPr>
          <w:trHeight w:val="695"/>
        </w:trPr>
        <w:tc>
          <w:tcPr>
            <w:tcW w:w="5812" w:type="dxa"/>
            <w:shd w:val="clear" w:color="auto" w:fill="auto"/>
            <w:noWrap/>
            <w:vAlign w:val="center"/>
            <w:hideMark/>
          </w:tcPr>
          <w:p w14:paraId="4D00265B" w14:textId="77777777" w:rsidR="00623AB7" w:rsidRPr="004F4F33" w:rsidRDefault="00623AB7" w:rsidP="00174BD4">
            <w:pPr>
              <w:numPr>
                <w:ilvl w:val="0"/>
                <w:numId w:val="31"/>
              </w:numPr>
              <w:tabs>
                <w:tab w:val="left" w:pos="142"/>
                <w:tab w:val="left" w:pos="492"/>
              </w:tabs>
              <w:autoSpaceDE/>
              <w:autoSpaceDN/>
              <w:adjustRightInd/>
              <w:spacing w:after="160" w:line="240" w:lineRule="auto"/>
              <w:contextualSpacing/>
              <w:jc w:val="left"/>
              <w:rPr>
                <w:rFonts w:eastAsia="Calibri"/>
                <w:bCs w:val="0"/>
                <w:color w:val="000000"/>
                <w:szCs w:val="24"/>
                <w:lang w:eastAsia="en-US"/>
              </w:rPr>
            </w:pPr>
            <w:r w:rsidRPr="004F4F33">
              <w:rPr>
                <w:rFonts w:eastAsia="Calibri"/>
                <w:bCs w:val="0"/>
                <w:color w:val="000000"/>
                <w:szCs w:val="24"/>
                <w:lang w:eastAsia="en-US"/>
              </w:rPr>
              <w:lastRenderedPageBreak/>
              <w:t xml:space="preserve">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 </w:t>
            </w:r>
          </w:p>
        </w:tc>
        <w:tc>
          <w:tcPr>
            <w:tcW w:w="1321" w:type="dxa"/>
            <w:vAlign w:val="center"/>
          </w:tcPr>
          <w:p w14:paraId="19CC5A56" w14:textId="77777777" w:rsidR="00623AB7" w:rsidRPr="004F4F33" w:rsidRDefault="00623AB7"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321" w:type="dxa"/>
            <w:shd w:val="clear" w:color="auto" w:fill="auto"/>
            <w:vAlign w:val="center"/>
          </w:tcPr>
          <w:p w14:paraId="4FB25096" w14:textId="77777777" w:rsidR="00623AB7" w:rsidRPr="004F4F33" w:rsidRDefault="00623AB7" w:rsidP="00174BD4">
            <w:pPr>
              <w:autoSpaceDE/>
              <w:autoSpaceDN/>
              <w:adjustRightInd/>
              <w:spacing w:line="240" w:lineRule="auto"/>
              <w:ind w:firstLine="0"/>
              <w:jc w:val="center"/>
              <w:rPr>
                <w:bCs w:val="0"/>
                <w:color w:val="000000"/>
                <w:szCs w:val="24"/>
              </w:rPr>
            </w:pPr>
            <w:r w:rsidRPr="004F4F33">
              <w:rPr>
                <w:bCs w:val="0"/>
                <w:color w:val="000000"/>
                <w:szCs w:val="24"/>
              </w:rPr>
              <w:t>0,5</w:t>
            </w:r>
          </w:p>
        </w:tc>
        <w:tc>
          <w:tcPr>
            <w:tcW w:w="1383" w:type="dxa"/>
            <w:vAlign w:val="center"/>
          </w:tcPr>
          <w:p w14:paraId="06CA5EF1" w14:textId="77777777" w:rsidR="00623AB7" w:rsidRPr="004F4F33" w:rsidRDefault="00623AB7"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191" w:type="dxa"/>
            <w:shd w:val="clear" w:color="auto" w:fill="A6A6A6"/>
            <w:vAlign w:val="center"/>
          </w:tcPr>
          <w:p w14:paraId="1CA8EBDD" w14:textId="77777777" w:rsidR="00623AB7" w:rsidRPr="004F4F33" w:rsidRDefault="00623AB7" w:rsidP="00174BD4">
            <w:pPr>
              <w:autoSpaceDE/>
              <w:autoSpaceDN/>
              <w:adjustRightInd/>
              <w:spacing w:line="240" w:lineRule="auto"/>
              <w:ind w:firstLine="0"/>
              <w:jc w:val="center"/>
              <w:rPr>
                <w:bCs w:val="0"/>
                <w:color w:val="000000"/>
                <w:szCs w:val="24"/>
              </w:rPr>
            </w:pPr>
          </w:p>
        </w:tc>
        <w:tc>
          <w:tcPr>
            <w:tcW w:w="3681" w:type="dxa"/>
            <w:vAlign w:val="center"/>
          </w:tcPr>
          <w:p w14:paraId="176D4C7D" w14:textId="77777777" w:rsidR="00623AB7" w:rsidRPr="004F4F33" w:rsidRDefault="00623AB7" w:rsidP="00174BD4">
            <w:pPr>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1 – информация представлена в полном объеме</w:t>
            </w:r>
          </w:p>
          <w:p w14:paraId="571C0AA9" w14:textId="77777777" w:rsidR="00623AB7" w:rsidRPr="004F4F33" w:rsidRDefault="00623AB7" w:rsidP="00174BD4">
            <w:pPr>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0,5 - информация представлена частично (отсутствует информация хотя бы об одном структурном подразделении или требуемая информация представлена не в полном объеме)</w:t>
            </w:r>
          </w:p>
          <w:p w14:paraId="69D1D886" w14:textId="77777777" w:rsidR="00623AB7" w:rsidRPr="004F4F33" w:rsidRDefault="00623AB7" w:rsidP="00174BD4">
            <w:pPr>
              <w:autoSpaceDE/>
              <w:autoSpaceDN/>
              <w:adjustRightInd/>
              <w:spacing w:line="240" w:lineRule="auto"/>
              <w:ind w:firstLine="0"/>
              <w:jc w:val="left"/>
              <w:rPr>
                <w:bCs w:val="0"/>
                <w:color w:val="000000"/>
                <w:szCs w:val="24"/>
              </w:rPr>
            </w:pPr>
            <w:r w:rsidRPr="004F4F33">
              <w:rPr>
                <w:rFonts w:eastAsia="Calibri"/>
                <w:bCs w:val="0"/>
                <w:szCs w:val="24"/>
                <w:lang w:eastAsia="en-US"/>
              </w:rPr>
              <w:t>0 – информация отсутствует</w:t>
            </w:r>
          </w:p>
        </w:tc>
      </w:tr>
      <w:tr w:rsidR="00623AB7" w:rsidRPr="004F4F33" w14:paraId="089800EB" w14:textId="77777777" w:rsidTr="0031633D">
        <w:trPr>
          <w:trHeight w:val="512"/>
        </w:trPr>
        <w:tc>
          <w:tcPr>
            <w:tcW w:w="14709" w:type="dxa"/>
            <w:gridSpan w:val="6"/>
            <w:shd w:val="clear" w:color="auto" w:fill="auto"/>
            <w:noWrap/>
            <w:vAlign w:val="center"/>
          </w:tcPr>
          <w:p w14:paraId="056ED96E" w14:textId="77777777" w:rsidR="00623AB7" w:rsidRPr="004F4F33" w:rsidRDefault="00623AB7" w:rsidP="00174BD4">
            <w:pPr>
              <w:autoSpaceDE/>
              <w:autoSpaceDN/>
              <w:adjustRightInd/>
              <w:spacing w:line="240" w:lineRule="auto"/>
              <w:ind w:firstLine="0"/>
              <w:jc w:val="left"/>
              <w:rPr>
                <w:rFonts w:eastAsia="Calibri"/>
                <w:b/>
                <w:szCs w:val="24"/>
                <w:lang w:eastAsia="en-US"/>
              </w:rPr>
            </w:pPr>
            <w:r w:rsidRPr="004F4F33">
              <w:rPr>
                <w:rFonts w:eastAsia="Calibri"/>
                <w:b/>
                <w:szCs w:val="24"/>
                <w:lang w:eastAsia="en-US"/>
              </w:rPr>
              <w:t>III. Документы (в виде копий)</w:t>
            </w:r>
          </w:p>
        </w:tc>
      </w:tr>
      <w:tr w:rsidR="00623AB7" w:rsidRPr="004F4F33" w14:paraId="027354E5" w14:textId="77777777" w:rsidTr="0031633D">
        <w:trPr>
          <w:trHeight w:val="691"/>
        </w:trPr>
        <w:tc>
          <w:tcPr>
            <w:tcW w:w="5812" w:type="dxa"/>
            <w:shd w:val="clear" w:color="auto" w:fill="auto"/>
            <w:noWrap/>
            <w:vAlign w:val="center"/>
            <w:hideMark/>
          </w:tcPr>
          <w:p w14:paraId="4A67F470" w14:textId="77777777" w:rsidR="00623AB7" w:rsidRPr="004F4F33" w:rsidRDefault="00623AB7" w:rsidP="00174BD4">
            <w:pPr>
              <w:tabs>
                <w:tab w:val="left" w:pos="142"/>
                <w:tab w:val="left" w:pos="492"/>
              </w:tabs>
              <w:autoSpaceDE/>
              <w:autoSpaceDN/>
              <w:adjustRightInd/>
              <w:spacing w:line="240" w:lineRule="auto"/>
              <w:ind w:firstLine="0"/>
              <w:jc w:val="left"/>
              <w:rPr>
                <w:bCs w:val="0"/>
                <w:color w:val="000000"/>
                <w:szCs w:val="24"/>
              </w:rPr>
            </w:pPr>
            <w:r w:rsidRPr="004F4F33">
              <w:rPr>
                <w:rFonts w:eastAsia="Calibri"/>
                <w:bCs w:val="0"/>
                <w:color w:val="000000"/>
                <w:szCs w:val="24"/>
                <w:lang w:eastAsia="en-US"/>
              </w:rPr>
              <w:t>5. Лицензии на осуществление образовательной деятельности (с приложениями)</w:t>
            </w:r>
          </w:p>
        </w:tc>
        <w:tc>
          <w:tcPr>
            <w:tcW w:w="1321" w:type="dxa"/>
            <w:vAlign w:val="center"/>
          </w:tcPr>
          <w:p w14:paraId="111947F4" w14:textId="77777777" w:rsidR="00623AB7" w:rsidRPr="004F4F33" w:rsidRDefault="00623AB7"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321" w:type="dxa"/>
            <w:shd w:val="clear" w:color="auto" w:fill="auto"/>
            <w:vAlign w:val="center"/>
          </w:tcPr>
          <w:p w14:paraId="11EA1843" w14:textId="77777777" w:rsidR="00623AB7" w:rsidRPr="004F4F33" w:rsidRDefault="00623AB7" w:rsidP="00174BD4">
            <w:pPr>
              <w:autoSpaceDE/>
              <w:autoSpaceDN/>
              <w:adjustRightInd/>
              <w:spacing w:line="240" w:lineRule="auto"/>
              <w:ind w:firstLine="0"/>
              <w:jc w:val="center"/>
              <w:rPr>
                <w:bCs w:val="0"/>
                <w:color w:val="000000"/>
                <w:szCs w:val="24"/>
              </w:rPr>
            </w:pPr>
            <w:r w:rsidRPr="004F4F33">
              <w:rPr>
                <w:bCs w:val="0"/>
                <w:color w:val="000000"/>
                <w:szCs w:val="24"/>
              </w:rPr>
              <w:t>0,5</w:t>
            </w:r>
          </w:p>
        </w:tc>
        <w:tc>
          <w:tcPr>
            <w:tcW w:w="1383" w:type="dxa"/>
            <w:vAlign w:val="center"/>
          </w:tcPr>
          <w:p w14:paraId="5CB173CB" w14:textId="77777777" w:rsidR="00623AB7" w:rsidRPr="004F4F33" w:rsidRDefault="00623AB7"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191" w:type="dxa"/>
            <w:shd w:val="clear" w:color="auto" w:fill="A6A6A6"/>
            <w:vAlign w:val="center"/>
          </w:tcPr>
          <w:p w14:paraId="1EB40817" w14:textId="77777777" w:rsidR="00623AB7" w:rsidRPr="004F4F33" w:rsidRDefault="00623AB7" w:rsidP="00174BD4">
            <w:pPr>
              <w:autoSpaceDE/>
              <w:autoSpaceDN/>
              <w:adjustRightInd/>
              <w:spacing w:line="240" w:lineRule="auto"/>
              <w:ind w:firstLine="0"/>
              <w:jc w:val="center"/>
              <w:rPr>
                <w:bCs w:val="0"/>
                <w:color w:val="000000"/>
                <w:szCs w:val="24"/>
              </w:rPr>
            </w:pPr>
          </w:p>
        </w:tc>
        <w:tc>
          <w:tcPr>
            <w:tcW w:w="3681" w:type="dxa"/>
            <w:vAlign w:val="center"/>
          </w:tcPr>
          <w:p w14:paraId="7BA72FEC" w14:textId="77777777" w:rsidR="00623AB7" w:rsidRPr="004F4F33" w:rsidRDefault="00623AB7" w:rsidP="00174BD4">
            <w:pPr>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1 – информация представлена в полном объеме (с приложениями к лицензии)</w:t>
            </w:r>
          </w:p>
          <w:p w14:paraId="57E65B35" w14:textId="77777777" w:rsidR="00623AB7" w:rsidRPr="004F4F33" w:rsidRDefault="00623AB7" w:rsidP="00174BD4">
            <w:pPr>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0,5 – представлена лицензия на осуществление образовательной деятельности (без приложений)</w:t>
            </w:r>
          </w:p>
          <w:p w14:paraId="3B45DE70" w14:textId="77777777" w:rsidR="00623AB7" w:rsidRPr="004F4F33" w:rsidRDefault="00623AB7" w:rsidP="00174BD4">
            <w:pPr>
              <w:autoSpaceDE/>
              <w:autoSpaceDN/>
              <w:adjustRightInd/>
              <w:spacing w:line="240" w:lineRule="auto"/>
              <w:ind w:firstLine="0"/>
              <w:jc w:val="left"/>
              <w:rPr>
                <w:bCs w:val="0"/>
                <w:color w:val="000000"/>
                <w:szCs w:val="24"/>
              </w:rPr>
            </w:pPr>
            <w:r w:rsidRPr="004F4F33">
              <w:rPr>
                <w:rFonts w:eastAsia="Calibri"/>
                <w:bCs w:val="0"/>
                <w:szCs w:val="24"/>
                <w:lang w:eastAsia="en-US"/>
              </w:rPr>
              <w:t>0 – информация отсутствует</w:t>
            </w:r>
          </w:p>
        </w:tc>
      </w:tr>
      <w:tr w:rsidR="00623AB7" w:rsidRPr="004F4F33" w14:paraId="1C132075" w14:textId="77777777" w:rsidTr="0031633D">
        <w:trPr>
          <w:trHeight w:val="300"/>
        </w:trPr>
        <w:tc>
          <w:tcPr>
            <w:tcW w:w="5812" w:type="dxa"/>
            <w:shd w:val="clear" w:color="auto" w:fill="auto"/>
            <w:noWrap/>
            <w:vAlign w:val="center"/>
            <w:hideMark/>
          </w:tcPr>
          <w:p w14:paraId="1D8C7F61" w14:textId="77777777" w:rsidR="00623AB7" w:rsidRPr="004F4F33" w:rsidRDefault="00623AB7" w:rsidP="00174BD4">
            <w:pPr>
              <w:tabs>
                <w:tab w:val="left" w:pos="142"/>
                <w:tab w:val="left" w:pos="492"/>
              </w:tabs>
              <w:autoSpaceDE/>
              <w:autoSpaceDN/>
              <w:adjustRightInd/>
              <w:spacing w:line="240" w:lineRule="auto"/>
              <w:ind w:firstLine="0"/>
              <w:jc w:val="left"/>
              <w:rPr>
                <w:bCs w:val="0"/>
                <w:color w:val="000000"/>
                <w:szCs w:val="24"/>
              </w:rPr>
            </w:pPr>
            <w:r w:rsidRPr="004F4F33">
              <w:rPr>
                <w:rFonts w:eastAsia="Calibri"/>
                <w:bCs w:val="0"/>
                <w:color w:val="000000"/>
                <w:szCs w:val="24"/>
                <w:lang w:eastAsia="en-US"/>
              </w:rPr>
              <w:t xml:space="preserve">6. Свидетельства о государственной аккредитации (с </w:t>
            </w:r>
            <w:r w:rsidRPr="004F4F33">
              <w:rPr>
                <w:rFonts w:eastAsia="Calibri"/>
                <w:bCs w:val="0"/>
                <w:color w:val="000000"/>
                <w:szCs w:val="24"/>
                <w:lang w:eastAsia="en-US"/>
              </w:rPr>
              <w:lastRenderedPageBreak/>
              <w:t>приложениями)</w:t>
            </w:r>
          </w:p>
        </w:tc>
        <w:tc>
          <w:tcPr>
            <w:tcW w:w="1321" w:type="dxa"/>
            <w:vAlign w:val="center"/>
          </w:tcPr>
          <w:p w14:paraId="31FF69D5" w14:textId="77777777" w:rsidR="00623AB7" w:rsidRPr="004F4F33" w:rsidRDefault="00623AB7" w:rsidP="00174BD4">
            <w:pPr>
              <w:autoSpaceDE/>
              <w:autoSpaceDN/>
              <w:adjustRightInd/>
              <w:spacing w:line="240" w:lineRule="auto"/>
              <w:ind w:left="317" w:hanging="317"/>
              <w:jc w:val="center"/>
              <w:rPr>
                <w:bCs w:val="0"/>
                <w:color w:val="000000"/>
                <w:szCs w:val="24"/>
              </w:rPr>
            </w:pPr>
            <w:r w:rsidRPr="004F4F33">
              <w:rPr>
                <w:bCs w:val="0"/>
                <w:color w:val="000000"/>
                <w:szCs w:val="24"/>
              </w:rPr>
              <w:lastRenderedPageBreak/>
              <w:t>1</w:t>
            </w:r>
          </w:p>
        </w:tc>
        <w:tc>
          <w:tcPr>
            <w:tcW w:w="1321" w:type="dxa"/>
            <w:shd w:val="clear" w:color="auto" w:fill="auto"/>
            <w:vAlign w:val="center"/>
          </w:tcPr>
          <w:p w14:paraId="2E8BE6B3" w14:textId="77777777" w:rsidR="00623AB7" w:rsidRPr="004F4F33" w:rsidRDefault="00623AB7" w:rsidP="00174BD4">
            <w:pPr>
              <w:autoSpaceDE/>
              <w:autoSpaceDN/>
              <w:adjustRightInd/>
              <w:spacing w:line="240" w:lineRule="auto"/>
              <w:ind w:left="317" w:hanging="317"/>
              <w:jc w:val="center"/>
              <w:rPr>
                <w:bCs w:val="0"/>
                <w:color w:val="000000"/>
                <w:szCs w:val="24"/>
              </w:rPr>
            </w:pPr>
            <w:r w:rsidRPr="004F4F33">
              <w:rPr>
                <w:bCs w:val="0"/>
                <w:color w:val="000000"/>
                <w:szCs w:val="24"/>
              </w:rPr>
              <w:t>0,5</w:t>
            </w:r>
          </w:p>
        </w:tc>
        <w:tc>
          <w:tcPr>
            <w:tcW w:w="1383" w:type="dxa"/>
            <w:vAlign w:val="center"/>
          </w:tcPr>
          <w:p w14:paraId="481E1E18" w14:textId="77777777" w:rsidR="00623AB7" w:rsidRPr="004F4F33" w:rsidRDefault="00623AB7" w:rsidP="00174BD4">
            <w:pPr>
              <w:autoSpaceDE/>
              <w:autoSpaceDN/>
              <w:adjustRightInd/>
              <w:spacing w:line="240" w:lineRule="auto"/>
              <w:ind w:left="317" w:hanging="317"/>
              <w:jc w:val="center"/>
              <w:rPr>
                <w:bCs w:val="0"/>
                <w:color w:val="000000"/>
                <w:szCs w:val="24"/>
              </w:rPr>
            </w:pPr>
            <w:r w:rsidRPr="004F4F33">
              <w:rPr>
                <w:bCs w:val="0"/>
                <w:color w:val="000000"/>
                <w:szCs w:val="24"/>
              </w:rPr>
              <w:t>0</w:t>
            </w:r>
          </w:p>
        </w:tc>
        <w:tc>
          <w:tcPr>
            <w:tcW w:w="1191" w:type="dxa"/>
            <w:shd w:val="clear" w:color="auto" w:fill="A6A6A6"/>
            <w:vAlign w:val="center"/>
          </w:tcPr>
          <w:p w14:paraId="467559FB" w14:textId="77777777" w:rsidR="00623AB7" w:rsidRPr="004F4F33" w:rsidRDefault="00623AB7" w:rsidP="00174BD4">
            <w:pPr>
              <w:autoSpaceDE/>
              <w:autoSpaceDN/>
              <w:adjustRightInd/>
              <w:spacing w:line="240" w:lineRule="auto"/>
              <w:ind w:firstLine="0"/>
              <w:jc w:val="center"/>
              <w:rPr>
                <w:bCs w:val="0"/>
                <w:color w:val="000000"/>
                <w:szCs w:val="24"/>
              </w:rPr>
            </w:pPr>
          </w:p>
        </w:tc>
        <w:tc>
          <w:tcPr>
            <w:tcW w:w="3681" w:type="dxa"/>
            <w:vAlign w:val="center"/>
          </w:tcPr>
          <w:p w14:paraId="1F09D52B" w14:textId="77777777" w:rsidR="00623AB7" w:rsidRPr="004F4F33" w:rsidRDefault="00623AB7" w:rsidP="00174BD4">
            <w:pPr>
              <w:autoSpaceDE/>
              <w:autoSpaceDN/>
              <w:adjustRightInd/>
              <w:spacing w:line="240" w:lineRule="auto"/>
              <w:ind w:left="317" w:hanging="317"/>
              <w:jc w:val="left"/>
              <w:rPr>
                <w:rFonts w:eastAsia="Calibri"/>
                <w:bCs w:val="0"/>
                <w:szCs w:val="24"/>
                <w:lang w:eastAsia="en-US"/>
              </w:rPr>
            </w:pPr>
            <w:r w:rsidRPr="004F4F33">
              <w:rPr>
                <w:rFonts w:eastAsia="Calibri"/>
                <w:bCs w:val="0"/>
                <w:szCs w:val="24"/>
                <w:lang w:eastAsia="en-US"/>
              </w:rPr>
              <w:t xml:space="preserve">1 – информация </w:t>
            </w:r>
            <w:r w:rsidRPr="004F4F33">
              <w:rPr>
                <w:rFonts w:eastAsia="Calibri"/>
                <w:bCs w:val="0"/>
                <w:szCs w:val="24"/>
                <w:lang w:eastAsia="en-US"/>
              </w:rPr>
              <w:lastRenderedPageBreak/>
              <w:t>представлена в полном объеме (с приложениями к свидетельству)</w:t>
            </w:r>
          </w:p>
          <w:p w14:paraId="57438413" w14:textId="77777777" w:rsidR="00623AB7" w:rsidRPr="004F4F33" w:rsidRDefault="00623AB7" w:rsidP="00174BD4">
            <w:pPr>
              <w:autoSpaceDE/>
              <w:autoSpaceDN/>
              <w:adjustRightInd/>
              <w:spacing w:line="240" w:lineRule="auto"/>
              <w:ind w:left="317" w:hanging="317"/>
              <w:jc w:val="left"/>
              <w:rPr>
                <w:rFonts w:eastAsia="Calibri"/>
                <w:bCs w:val="0"/>
                <w:szCs w:val="24"/>
                <w:lang w:eastAsia="en-US"/>
              </w:rPr>
            </w:pPr>
            <w:r w:rsidRPr="004F4F33">
              <w:rPr>
                <w:rFonts w:eastAsia="Calibri"/>
                <w:bCs w:val="0"/>
                <w:szCs w:val="24"/>
                <w:lang w:eastAsia="en-US"/>
              </w:rPr>
              <w:t>0,5 – представлено свидетельство о государственной аккредитации (без приложений)</w:t>
            </w:r>
          </w:p>
          <w:p w14:paraId="542EA23F" w14:textId="77777777" w:rsidR="00623AB7" w:rsidRPr="004F4F33" w:rsidRDefault="00623AB7" w:rsidP="00174BD4">
            <w:pPr>
              <w:autoSpaceDE/>
              <w:autoSpaceDN/>
              <w:adjustRightInd/>
              <w:spacing w:line="240" w:lineRule="auto"/>
              <w:ind w:left="317" w:hanging="317"/>
              <w:jc w:val="left"/>
              <w:rPr>
                <w:rFonts w:eastAsia="Calibri"/>
                <w:bCs w:val="0"/>
                <w:szCs w:val="24"/>
                <w:lang w:eastAsia="en-US"/>
              </w:rPr>
            </w:pPr>
            <w:r w:rsidRPr="004F4F33">
              <w:rPr>
                <w:rFonts w:eastAsia="Calibri"/>
                <w:bCs w:val="0"/>
                <w:szCs w:val="24"/>
                <w:lang w:eastAsia="en-US"/>
              </w:rPr>
              <w:t>0 – информация отсутствует</w:t>
            </w:r>
          </w:p>
        </w:tc>
      </w:tr>
      <w:tr w:rsidR="00623AB7" w:rsidRPr="004F4F33" w14:paraId="057FD933" w14:textId="77777777" w:rsidTr="0031633D">
        <w:trPr>
          <w:trHeight w:val="300"/>
        </w:trPr>
        <w:tc>
          <w:tcPr>
            <w:tcW w:w="5812" w:type="dxa"/>
            <w:shd w:val="clear" w:color="auto" w:fill="auto"/>
            <w:noWrap/>
            <w:vAlign w:val="center"/>
            <w:hideMark/>
          </w:tcPr>
          <w:p w14:paraId="24D0EC9E" w14:textId="77777777" w:rsidR="00623AB7" w:rsidRPr="004F4F33" w:rsidRDefault="00623AB7" w:rsidP="00174BD4">
            <w:pPr>
              <w:tabs>
                <w:tab w:val="left" w:pos="142"/>
                <w:tab w:val="left" w:pos="492"/>
              </w:tabs>
              <w:autoSpaceDE/>
              <w:autoSpaceDN/>
              <w:adjustRightInd/>
              <w:spacing w:line="240" w:lineRule="auto"/>
              <w:ind w:firstLine="0"/>
              <w:jc w:val="left"/>
              <w:rPr>
                <w:bCs w:val="0"/>
                <w:color w:val="000000"/>
                <w:szCs w:val="24"/>
              </w:rPr>
            </w:pPr>
            <w:r w:rsidRPr="004F4F33">
              <w:rPr>
                <w:rFonts w:eastAsia="Calibri"/>
                <w:bCs w:val="0"/>
                <w:color w:val="000000"/>
                <w:szCs w:val="24"/>
                <w:lang w:eastAsia="en-US"/>
              </w:rPr>
              <w:lastRenderedPageBreak/>
              <w:t>7. Локальные нормативные акты, предусмотренные частью 2 статьи 30 Федерального закона № 273-ФЗ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tc>
        <w:tc>
          <w:tcPr>
            <w:tcW w:w="1321" w:type="dxa"/>
            <w:vAlign w:val="center"/>
          </w:tcPr>
          <w:p w14:paraId="7E122124" w14:textId="77777777" w:rsidR="00623AB7" w:rsidRPr="004F4F33" w:rsidRDefault="00623AB7"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321" w:type="dxa"/>
            <w:shd w:val="clear" w:color="auto" w:fill="auto"/>
            <w:vAlign w:val="center"/>
          </w:tcPr>
          <w:p w14:paraId="188E67AE" w14:textId="77777777" w:rsidR="00623AB7" w:rsidRPr="004F4F33" w:rsidRDefault="00623AB7" w:rsidP="00174BD4">
            <w:pPr>
              <w:autoSpaceDE/>
              <w:autoSpaceDN/>
              <w:adjustRightInd/>
              <w:spacing w:line="240" w:lineRule="auto"/>
              <w:ind w:firstLine="0"/>
              <w:jc w:val="center"/>
              <w:rPr>
                <w:bCs w:val="0"/>
                <w:color w:val="000000"/>
                <w:szCs w:val="24"/>
              </w:rPr>
            </w:pPr>
            <w:r w:rsidRPr="004F4F33">
              <w:rPr>
                <w:bCs w:val="0"/>
                <w:color w:val="000000"/>
                <w:szCs w:val="24"/>
              </w:rPr>
              <w:t>0,5</w:t>
            </w:r>
          </w:p>
        </w:tc>
        <w:tc>
          <w:tcPr>
            <w:tcW w:w="1383" w:type="dxa"/>
            <w:vAlign w:val="center"/>
          </w:tcPr>
          <w:p w14:paraId="2A2C2C98" w14:textId="77777777" w:rsidR="00623AB7" w:rsidRPr="004F4F33" w:rsidRDefault="00623AB7"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191" w:type="dxa"/>
            <w:shd w:val="clear" w:color="auto" w:fill="A6A6A6"/>
            <w:vAlign w:val="center"/>
          </w:tcPr>
          <w:p w14:paraId="7BB78766" w14:textId="77777777" w:rsidR="00623AB7" w:rsidRPr="004F4F33" w:rsidRDefault="00623AB7" w:rsidP="00174BD4">
            <w:pPr>
              <w:autoSpaceDE/>
              <w:autoSpaceDN/>
              <w:adjustRightInd/>
              <w:spacing w:line="240" w:lineRule="auto"/>
              <w:ind w:firstLine="0"/>
              <w:jc w:val="center"/>
              <w:rPr>
                <w:bCs w:val="0"/>
                <w:color w:val="000000"/>
                <w:szCs w:val="24"/>
              </w:rPr>
            </w:pPr>
          </w:p>
        </w:tc>
        <w:tc>
          <w:tcPr>
            <w:tcW w:w="3681" w:type="dxa"/>
            <w:vAlign w:val="center"/>
          </w:tcPr>
          <w:p w14:paraId="4AD25F7F" w14:textId="77777777" w:rsidR="00623AB7" w:rsidRPr="004F4F33" w:rsidRDefault="00623AB7" w:rsidP="00174BD4">
            <w:pPr>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1 – информация представлена в полном объеме (все указанные локальные акты)</w:t>
            </w:r>
          </w:p>
          <w:p w14:paraId="03A66654" w14:textId="77777777" w:rsidR="00623AB7" w:rsidRPr="004F4F33" w:rsidRDefault="00623AB7" w:rsidP="00174BD4">
            <w:pPr>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0,5 – информация представлена частично (отсутствует хотя бы один из перечисленных актов)</w:t>
            </w:r>
          </w:p>
          <w:p w14:paraId="21B05A2B" w14:textId="77777777" w:rsidR="00623AB7" w:rsidRPr="004F4F33" w:rsidRDefault="00623AB7" w:rsidP="00174BD4">
            <w:pPr>
              <w:autoSpaceDE/>
              <w:autoSpaceDN/>
              <w:adjustRightInd/>
              <w:spacing w:line="240" w:lineRule="auto"/>
              <w:ind w:firstLine="0"/>
              <w:jc w:val="left"/>
              <w:rPr>
                <w:bCs w:val="0"/>
                <w:color w:val="000000"/>
                <w:szCs w:val="24"/>
              </w:rPr>
            </w:pPr>
            <w:r w:rsidRPr="004F4F33">
              <w:rPr>
                <w:rFonts w:eastAsia="Calibri"/>
                <w:bCs w:val="0"/>
                <w:szCs w:val="24"/>
                <w:lang w:eastAsia="en-US"/>
              </w:rPr>
              <w:t>0 – информация отсутствует</w:t>
            </w:r>
          </w:p>
        </w:tc>
      </w:tr>
      <w:tr w:rsidR="00623AB7" w:rsidRPr="004F4F33" w14:paraId="531E9132" w14:textId="77777777" w:rsidTr="0031633D">
        <w:trPr>
          <w:trHeight w:val="300"/>
        </w:trPr>
        <w:tc>
          <w:tcPr>
            <w:tcW w:w="5812" w:type="dxa"/>
            <w:shd w:val="clear" w:color="auto" w:fill="auto"/>
            <w:noWrap/>
            <w:vAlign w:val="center"/>
            <w:hideMark/>
          </w:tcPr>
          <w:p w14:paraId="14BC2823" w14:textId="77777777" w:rsidR="00623AB7" w:rsidRPr="004F4F33" w:rsidRDefault="00623AB7" w:rsidP="00174BD4">
            <w:pPr>
              <w:tabs>
                <w:tab w:val="left" w:pos="142"/>
                <w:tab w:val="left" w:pos="492"/>
              </w:tabs>
              <w:autoSpaceDE/>
              <w:autoSpaceDN/>
              <w:adjustRightInd/>
              <w:spacing w:line="240" w:lineRule="auto"/>
              <w:ind w:firstLine="0"/>
              <w:jc w:val="left"/>
              <w:rPr>
                <w:bCs w:val="0"/>
                <w:color w:val="000000"/>
                <w:szCs w:val="24"/>
              </w:rPr>
            </w:pPr>
            <w:r w:rsidRPr="004F4F33">
              <w:rPr>
                <w:rFonts w:eastAsia="Calibri"/>
                <w:bCs w:val="0"/>
                <w:color w:val="000000"/>
                <w:szCs w:val="24"/>
                <w:lang w:eastAsia="en-US"/>
              </w:rPr>
              <w:t>8. 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1321" w:type="dxa"/>
            <w:vAlign w:val="center"/>
          </w:tcPr>
          <w:p w14:paraId="115C7972" w14:textId="77777777" w:rsidR="00623AB7" w:rsidRPr="004F4F33" w:rsidRDefault="00623AB7"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321" w:type="dxa"/>
            <w:shd w:val="clear" w:color="auto" w:fill="auto"/>
            <w:vAlign w:val="center"/>
          </w:tcPr>
          <w:p w14:paraId="23ABBCC5" w14:textId="77777777" w:rsidR="00623AB7" w:rsidRPr="004F4F33" w:rsidRDefault="00623AB7" w:rsidP="00174BD4">
            <w:pPr>
              <w:autoSpaceDE/>
              <w:autoSpaceDN/>
              <w:adjustRightInd/>
              <w:spacing w:line="240" w:lineRule="auto"/>
              <w:ind w:firstLine="0"/>
              <w:jc w:val="center"/>
              <w:rPr>
                <w:bCs w:val="0"/>
                <w:color w:val="000000"/>
                <w:szCs w:val="24"/>
              </w:rPr>
            </w:pPr>
            <w:r w:rsidRPr="004F4F33">
              <w:rPr>
                <w:bCs w:val="0"/>
                <w:color w:val="000000"/>
                <w:szCs w:val="24"/>
              </w:rPr>
              <w:t>0,5</w:t>
            </w:r>
          </w:p>
        </w:tc>
        <w:tc>
          <w:tcPr>
            <w:tcW w:w="1383" w:type="dxa"/>
            <w:vAlign w:val="center"/>
          </w:tcPr>
          <w:p w14:paraId="0E758771" w14:textId="77777777" w:rsidR="00623AB7" w:rsidRPr="004F4F33" w:rsidRDefault="00623AB7"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191" w:type="dxa"/>
            <w:shd w:val="clear" w:color="auto" w:fill="A6A6A6"/>
            <w:vAlign w:val="center"/>
          </w:tcPr>
          <w:p w14:paraId="4DD9C487" w14:textId="77777777" w:rsidR="00623AB7" w:rsidRPr="004F4F33" w:rsidRDefault="00623AB7" w:rsidP="00174BD4">
            <w:pPr>
              <w:autoSpaceDE/>
              <w:autoSpaceDN/>
              <w:adjustRightInd/>
              <w:spacing w:line="240" w:lineRule="auto"/>
              <w:ind w:firstLine="0"/>
              <w:jc w:val="center"/>
              <w:rPr>
                <w:bCs w:val="0"/>
                <w:color w:val="000000"/>
                <w:szCs w:val="24"/>
              </w:rPr>
            </w:pPr>
          </w:p>
        </w:tc>
        <w:tc>
          <w:tcPr>
            <w:tcW w:w="3681" w:type="dxa"/>
            <w:vAlign w:val="center"/>
          </w:tcPr>
          <w:p w14:paraId="36555E03" w14:textId="77777777" w:rsidR="00623AB7" w:rsidRPr="004F4F33" w:rsidRDefault="00623AB7" w:rsidP="00174BD4">
            <w:pPr>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1 – информация представлена в полном объеме</w:t>
            </w:r>
          </w:p>
          <w:p w14:paraId="0404734F" w14:textId="77777777" w:rsidR="00623AB7" w:rsidRPr="004F4F33" w:rsidRDefault="00623AB7" w:rsidP="00174BD4">
            <w:pPr>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 xml:space="preserve">0,5 – отсутствует один из указанных </w:t>
            </w:r>
            <w:r w:rsidRPr="004F4F33">
              <w:rPr>
                <w:rFonts w:eastAsia="Calibri"/>
                <w:bCs w:val="0"/>
                <w:szCs w:val="24"/>
                <w:lang w:eastAsia="en-US"/>
              </w:rPr>
              <w:lastRenderedPageBreak/>
              <w:t>документов: образец договора об оказании платных образовательных услуг или документ об утверждении стоимости обучения по каждой образовательной программе</w:t>
            </w:r>
          </w:p>
          <w:p w14:paraId="39C8457D" w14:textId="77777777" w:rsidR="00623AB7" w:rsidRPr="004F4F33" w:rsidRDefault="00623AB7" w:rsidP="00174BD4">
            <w:pPr>
              <w:autoSpaceDE/>
              <w:autoSpaceDN/>
              <w:adjustRightInd/>
              <w:spacing w:line="240" w:lineRule="auto"/>
              <w:ind w:firstLine="0"/>
              <w:jc w:val="left"/>
              <w:rPr>
                <w:bCs w:val="0"/>
                <w:color w:val="000000"/>
                <w:szCs w:val="24"/>
              </w:rPr>
            </w:pPr>
            <w:r w:rsidRPr="004F4F33">
              <w:rPr>
                <w:rFonts w:eastAsia="Calibri"/>
                <w:bCs w:val="0"/>
                <w:szCs w:val="24"/>
                <w:lang w:eastAsia="en-US"/>
              </w:rPr>
              <w:t>0 – информация отсутствует</w:t>
            </w:r>
          </w:p>
        </w:tc>
      </w:tr>
      <w:tr w:rsidR="00623AB7" w:rsidRPr="004F4F33" w14:paraId="781819D8" w14:textId="77777777" w:rsidTr="0031633D">
        <w:trPr>
          <w:trHeight w:val="512"/>
        </w:trPr>
        <w:tc>
          <w:tcPr>
            <w:tcW w:w="14709" w:type="dxa"/>
            <w:gridSpan w:val="6"/>
            <w:shd w:val="clear" w:color="auto" w:fill="auto"/>
            <w:noWrap/>
            <w:vAlign w:val="center"/>
          </w:tcPr>
          <w:p w14:paraId="56B4FB43" w14:textId="77777777" w:rsidR="00623AB7" w:rsidRPr="004F4F33" w:rsidRDefault="00623AB7" w:rsidP="00174BD4">
            <w:pPr>
              <w:autoSpaceDE/>
              <w:autoSpaceDN/>
              <w:adjustRightInd/>
              <w:spacing w:line="240" w:lineRule="auto"/>
              <w:ind w:firstLine="0"/>
              <w:jc w:val="left"/>
              <w:rPr>
                <w:bCs w:val="0"/>
                <w:szCs w:val="24"/>
              </w:rPr>
            </w:pPr>
            <w:r w:rsidRPr="004F4F33">
              <w:rPr>
                <w:rFonts w:eastAsia="SimSun"/>
                <w:b/>
                <w:bCs w:val="0"/>
                <w:color w:val="000000"/>
                <w:szCs w:val="24"/>
              </w:rPr>
              <w:lastRenderedPageBreak/>
              <w:t>IV. Образование</w:t>
            </w:r>
          </w:p>
        </w:tc>
      </w:tr>
      <w:tr w:rsidR="00623AB7" w:rsidRPr="004F4F33" w14:paraId="02FDF742" w14:textId="77777777" w:rsidTr="0031633D">
        <w:trPr>
          <w:trHeight w:val="737"/>
        </w:trPr>
        <w:tc>
          <w:tcPr>
            <w:tcW w:w="5812" w:type="dxa"/>
            <w:shd w:val="clear" w:color="auto" w:fill="auto"/>
            <w:noWrap/>
            <w:vAlign w:val="center"/>
            <w:hideMark/>
          </w:tcPr>
          <w:p w14:paraId="4FA471DF" w14:textId="77777777" w:rsidR="00623AB7" w:rsidRPr="004F4F33" w:rsidRDefault="00623AB7" w:rsidP="00174BD4">
            <w:pPr>
              <w:tabs>
                <w:tab w:val="left" w:pos="142"/>
                <w:tab w:val="left" w:pos="492"/>
              </w:tabs>
              <w:autoSpaceDE/>
              <w:autoSpaceDN/>
              <w:adjustRightInd/>
              <w:spacing w:line="240" w:lineRule="auto"/>
              <w:ind w:firstLine="0"/>
              <w:jc w:val="left"/>
              <w:rPr>
                <w:bCs w:val="0"/>
                <w:color w:val="000000"/>
                <w:szCs w:val="24"/>
              </w:rPr>
            </w:pPr>
            <w:r w:rsidRPr="004F4F33">
              <w:rPr>
                <w:rFonts w:eastAsia="Calibri"/>
                <w:bCs w:val="0"/>
                <w:color w:val="000000"/>
                <w:szCs w:val="24"/>
                <w:lang w:eastAsia="en-US"/>
              </w:rPr>
              <w:t>9. Информация о сроке действия государственной аккредитации образовательных программ (при наличии государственной аккредитации)</w:t>
            </w:r>
          </w:p>
        </w:tc>
        <w:tc>
          <w:tcPr>
            <w:tcW w:w="1321" w:type="dxa"/>
            <w:vAlign w:val="center"/>
          </w:tcPr>
          <w:p w14:paraId="72B16255" w14:textId="77777777" w:rsidR="00623AB7" w:rsidRPr="004F4F33" w:rsidRDefault="00623AB7"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321" w:type="dxa"/>
            <w:shd w:val="clear" w:color="auto" w:fill="A6A6A6"/>
            <w:vAlign w:val="center"/>
          </w:tcPr>
          <w:p w14:paraId="1A164D6B" w14:textId="77777777" w:rsidR="00623AB7" w:rsidRPr="004F4F33" w:rsidRDefault="00623AB7" w:rsidP="00174BD4">
            <w:pPr>
              <w:autoSpaceDE/>
              <w:autoSpaceDN/>
              <w:adjustRightInd/>
              <w:spacing w:line="240" w:lineRule="auto"/>
              <w:ind w:firstLine="0"/>
              <w:jc w:val="center"/>
              <w:rPr>
                <w:bCs w:val="0"/>
                <w:color w:val="000000"/>
                <w:szCs w:val="24"/>
              </w:rPr>
            </w:pPr>
          </w:p>
        </w:tc>
        <w:tc>
          <w:tcPr>
            <w:tcW w:w="1383" w:type="dxa"/>
            <w:vAlign w:val="center"/>
          </w:tcPr>
          <w:p w14:paraId="64A4C322" w14:textId="77777777" w:rsidR="00623AB7" w:rsidRPr="004F4F33" w:rsidRDefault="00623AB7"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191" w:type="dxa"/>
            <w:shd w:val="clear" w:color="auto" w:fill="auto"/>
            <w:vAlign w:val="center"/>
          </w:tcPr>
          <w:p w14:paraId="1FDED136" w14:textId="77777777" w:rsidR="00623AB7" w:rsidRPr="004F4F33" w:rsidRDefault="00623AB7" w:rsidP="00174BD4">
            <w:pPr>
              <w:autoSpaceDE/>
              <w:autoSpaceDN/>
              <w:adjustRightInd/>
              <w:spacing w:line="240" w:lineRule="auto"/>
              <w:ind w:firstLine="0"/>
              <w:jc w:val="center"/>
              <w:rPr>
                <w:bCs w:val="0"/>
                <w:color w:val="000000"/>
                <w:szCs w:val="24"/>
              </w:rPr>
            </w:pPr>
            <w:r w:rsidRPr="004F4F33">
              <w:rPr>
                <w:bCs w:val="0"/>
                <w:color w:val="000000"/>
                <w:szCs w:val="24"/>
              </w:rPr>
              <w:t>99</w:t>
            </w:r>
          </w:p>
        </w:tc>
        <w:tc>
          <w:tcPr>
            <w:tcW w:w="3681" w:type="dxa"/>
            <w:vAlign w:val="center"/>
          </w:tcPr>
          <w:p w14:paraId="420CC0A3" w14:textId="77777777" w:rsidR="00623AB7" w:rsidRPr="004F4F33" w:rsidRDefault="00623AB7" w:rsidP="00174BD4">
            <w:pPr>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1 – информация представлена</w:t>
            </w:r>
          </w:p>
          <w:p w14:paraId="7E46F3A5" w14:textId="77777777" w:rsidR="00623AB7" w:rsidRPr="004F4F33" w:rsidRDefault="00623AB7" w:rsidP="00174BD4">
            <w:pPr>
              <w:autoSpaceDE/>
              <w:autoSpaceDN/>
              <w:adjustRightInd/>
              <w:spacing w:line="240" w:lineRule="auto"/>
              <w:ind w:firstLine="0"/>
              <w:jc w:val="left"/>
              <w:rPr>
                <w:bCs w:val="0"/>
                <w:color w:val="000000"/>
                <w:szCs w:val="24"/>
              </w:rPr>
            </w:pPr>
            <w:r w:rsidRPr="004F4F33">
              <w:rPr>
                <w:rFonts w:eastAsia="Calibri"/>
                <w:bCs w:val="0"/>
                <w:szCs w:val="24"/>
                <w:lang w:eastAsia="en-US"/>
              </w:rPr>
              <w:t>0 – информация отсутствует; 99 –государственная аккредитация отсутствует</w:t>
            </w:r>
          </w:p>
        </w:tc>
      </w:tr>
      <w:tr w:rsidR="00623AB7" w:rsidRPr="004F4F33" w14:paraId="4F13C234" w14:textId="77777777" w:rsidTr="0031633D">
        <w:trPr>
          <w:trHeight w:val="300"/>
        </w:trPr>
        <w:tc>
          <w:tcPr>
            <w:tcW w:w="5812" w:type="dxa"/>
            <w:shd w:val="clear" w:color="auto" w:fill="auto"/>
            <w:noWrap/>
            <w:vAlign w:val="center"/>
            <w:hideMark/>
          </w:tcPr>
          <w:p w14:paraId="64034B42" w14:textId="77777777" w:rsidR="00623AB7" w:rsidRPr="004F4F33" w:rsidRDefault="00623AB7" w:rsidP="00174BD4">
            <w:pPr>
              <w:tabs>
                <w:tab w:val="left" w:pos="142"/>
                <w:tab w:val="left" w:pos="492"/>
              </w:tabs>
              <w:autoSpaceDE/>
              <w:autoSpaceDN/>
              <w:adjustRightInd/>
              <w:spacing w:line="240" w:lineRule="auto"/>
              <w:ind w:firstLine="0"/>
              <w:jc w:val="left"/>
              <w:rPr>
                <w:bCs w:val="0"/>
                <w:color w:val="000000"/>
                <w:szCs w:val="24"/>
              </w:rPr>
            </w:pPr>
            <w:r w:rsidRPr="004F4F33">
              <w:rPr>
                <w:rFonts w:eastAsia="Calibri"/>
                <w:bCs w:val="0"/>
                <w:color w:val="000000"/>
                <w:szCs w:val="24"/>
                <w:lang w:eastAsia="en-US"/>
              </w:rPr>
              <w:t>10. Информация об учебных планах с приложением их копий</w:t>
            </w:r>
          </w:p>
        </w:tc>
        <w:tc>
          <w:tcPr>
            <w:tcW w:w="1321" w:type="dxa"/>
            <w:vAlign w:val="center"/>
          </w:tcPr>
          <w:p w14:paraId="6D6B0A3A" w14:textId="77777777" w:rsidR="00623AB7" w:rsidRPr="004F4F33" w:rsidRDefault="00623AB7" w:rsidP="00174BD4">
            <w:pPr>
              <w:autoSpaceDE/>
              <w:autoSpaceDN/>
              <w:adjustRightInd/>
              <w:spacing w:line="240" w:lineRule="auto"/>
              <w:ind w:left="317" w:hanging="317"/>
              <w:jc w:val="center"/>
              <w:rPr>
                <w:bCs w:val="0"/>
                <w:color w:val="000000"/>
                <w:szCs w:val="24"/>
              </w:rPr>
            </w:pPr>
            <w:r w:rsidRPr="004F4F33">
              <w:rPr>
                <w:bCs w:val="0"/>
                <w:color w:val="000000"/>
                <w:szCs w:val="24"/>
              </w:rPr>
              <w:t>1</w:t>
            </w:r>
          </w:p>
        </w:tc>
        <w:tc>
          <w:tcPr>
            <w:tcW w:w="1321" w:type="dxa"/>
            <w:shd w:val="clear" w:color="auto" w:fill="auto"/>
            <w:vAlign w:val="center"/>
          </w:tcPr>
          <w:p w14:paraId="3E744F74" w14:textId="77777777" w:rsidR="00623AB7" w:rsidRPr="004F4F33" w:rsidRDefault="00623AB7" w:rsidP="00174BD4">
            <w:pPr>
              <w:autoSpaceDE/>
              <w:autoSpaceDN/>
              <w:adjustRightInd/>
              <w:spacing w:line="240" w:lineRule="auto"/>
              <w:ind w:left="317" w:hanging="317"/>
              <w:jc w:val="center"/>
              <w:rPr>
                <w:bCs w:val="0"/>
                <w:color w:val="000000"/>
                <w:szCs w:val="24"/>
              </w:rPr>
            </w:pPr>
            <w:r w:rsidRPr="004F4F33">
              <w:rPr>
                <w:bCs w:val="0"/>
                <w:color w:val="000000"/>
                <w:szCs w:val="24"/>
              </w:rPr>
              <w:t>0,5</w:t>
            </w:r>
          </w:p>
        </w:tc>
        <w:tc>
          <w:tcPr>
            <w:tcW w:w="1383" w:type="dxa"/>
            <w:vAlign w:val="center"/>
          </w:tcPr>
          <w:p w14:paraId="0F18DCB3" w14:textId="77777777" w:rsidR="00623AB7" w:rsidRPr="004F4F33" w:rsidRDefault="00623AB7" w:rsidP="00174BD4">
            <w:pPr>
              <w:autoSpaceDE/>
              <w:autoSpaceDN/>
              <w:adjustRightInd/>
              <w:spacing w:line="240" w:lineRule="auto"/>
              <w:ind w:left="317" w:hanging="317"/>
              <w:jc w:val="center"/>
              <w:rPr>
                <w:bCs w:val="0"/>
                <w:color w:val="000000"/>
                <w:szCs w:val="24"/>
              </w:rPr>
            </w:pPr>
            <w:r w:rsidRPr="004F4F33">
              <w:rPr>
                <w:bCs w:val="0"/>
                <w:color w:val="000000"/>
                <w:szCs w:val="24"/>
              </w:rPr>
              <w:t>0</w:t>
            </w:r>
          </w:p>
        </w:tc>
        <w:tc>
          <w:tcPr>
            <w:tcW w:w="1191" w:type="dxa"/>
            <w:shd w:val="clear" w:color="auto" w:fill="A6A6A6"/>
            <w:vAlign w:val="center"/>
          </w:tcPr>
          <w:p w14:paraId="47D78469" w14:textId="77777777" w:rsidR="00623AB7" w:rsidRPr="004F4F33" w:rsidRDefault="00623AB7" w:rsidP="00174BD4">
            <w:pPr>
              <w:autoSpaceDE/>
              <w:autoSpaceDN/>
              <w:adjustRightInd/>
              <w:spacing w:line="240" w:lineRule="auto"/>
              <w:ind w:firstLine="0"/>
              <w:jc w:val="center"/>
              <w:rPr>
                <w:bCs w:val="0"/>
                <w:color w:val="000000"/>
                <w:szCs w:val="24"/>
              </w:rPr>
            </w:pPr>
          </w:p>
        </w:tc>
        <w:tc>
          <w:tcPr>
            <w:tcW w:w="3681" w:type="dxa"/>
            <w:vAlign w:val="center"/>
          </w:tcPr>
          <w:p w14:paraId="31FF91A1" w14:textId="77777777" w:rsidR="00623AB7" w:rsidRPr="004F4F33" w:rsidRDefault="00623AB7" w:rsidP="00174BD4">
            <w:pPr>
              <w:autoSpaceDE/>
              <w:autoSpaceDN/>
              <w:adjustRightInd/>
              <w:spacing w:line="240" w:lineRule="auto"/>
              <w:ind w:left="317" w:hanging="317"/>
              <w:jc w:val="left"/>
              <w:rPr>
                <w:rFonts w:eastAsia="Calibri"/>
                <w:bCs w:val="0"/>
                <w:szCs w:val="24"/>
                <w:lang w:eastAsia="en-US"/>
              </w:rPr>
            </w:pPr>
            <w:r w:rsidRPr="004F4F33">
              <w:rPr>
                <w:rFonts w:eastAsia="Calibri"/>
                <w:bCs w:val="0"/>
                <w:szCs w:val="24"/>
                <w:lang w:eastAsia="en-US"/>
              </w:rPr>
              <w:t>1 – информация представлена в полном объеме (с приложением всех копий)</w:t>
            </w:r>
          </w:p>
          <w:p w14:paraId="34828D07" w14:textId="77777777" w:rsidR="00623AB7" w:rsidRPr="004F4F33" w:rsidRDefault="00623AB7" w:rsidP="00174BD4">
            <w:pPr>
              <w:autoSpaceDE/>
              <w:autoSpaceDN/>
              <w:adjustRightInd/>
              <w:spacing w:line="240" w:lineRule="auto"/>
              <w:ind w:left="317" w:hanging="317"/>
              <w:jc w:val="left"/>
              <w:rPr>
                <w:rFonts w:eastAsia="Calibri"/>
                <w:bCs w:val="0"/>
                <w:szCs w:val="24"/>
                <w:lang w:eastAsia="en-US"/>
              </w:rPr>
            </w:pPr>
            <w:r w:rsidRPr="004F4F33">
              <w:rPr>
                <w:rFonts w:eastAsia="Calibri"/>
                <w:bCs w:val="0"/>
                <w:szCs w:val="24"/>
                <w:lang w:eastAsia="en-US"/>
              </w:rPr>
              <w:t>0,5 – представлена информация без копий, или не по всем программам</w:t>
            </w:r>
          </w:p>
          <w:p w14:paraId="0F692096" w14:textId="77777777" w:rsidR="00623AB7" w:rsidRPr="004F4F33" w:rsidRDefault="00623AB7" w:rsidP="00174BD4">
            <w:pPr>
              <w:autoSpaceDE/>
              <w:autoSpaceDN/>
              <w:adjustRightInd/>
              <w:spacing w:line="240" w:lineRule="auto"/>
              <w:ind w:left="317" w:hanging="317"/>
              <w:jc w:val="left"/>
              <w:rPr>
                <w:bCs w:val="0"/>
                <w:color w:val="000000"/>
                <w:szCs w:val="24"/>
              </w:rPr>
            </w:pPr>
            <w:r w:rsidRPr="004F4F33">
              <w:rPr>
                <w:rFonts w:eastAsia="Calibri"/>
                <w:bCs w:val="0"/>
                <w:szCs w:val="24"/>
                <w:lang w:eastAsia="en-US"/>
              </w:rPr>
              <w:t xml:space="preserve">0 – информация </w:t>
            </w:r>
            <w:r w:rsidRPr="004F4F33">
              <w:rPr>
                <w:rFonts w:eastAsia="Calibri"/>
                <w:bCs w:val="0"/>
                <w:szCs w:val="24"/>
                <w:lang w:eastAsia="en-US"/>
              </w:rPr>
              <w:lastRenderedPageBreak/>
              <w:t>отсутствует</w:t>
            </w:r>
          </w:p>
        </w:tc>
      </w:tr>
      <w:tr w:rsidR="00623AB7" w:rsidRPr="004F4F33" w14:paraId="63570309" w14:textId="77777777" w:rsidTr="0031633D">
        <w:trPr>
          <w:trHeight w:val="300"/>
        </w:trPr>
        <w:tc>
          <w:tcPr>
            <w:tcW w:w="5812" w:type="dxa"/>
            <w:shd w:val="clear" w:color="auto" w:fill="auto"/>
            <w:noWrap/>
            <w:vAlign w:val="center"/>
            <w:hideMark/>
          </w:tcPr>
          <w:p w14:paraId="440E2912" w14:textId="77777777" w:rsidR="00623AB7" w:rsidRPr="004F4F33" w:rsidRDefault="00623AB7" w:rsidP="00174BD4">
            <w:pPr>
              <w:tabs>
                <w:tab w:val="left" w:pos="142"/>
                <w:tab w:val="left" w:pos="492"/>
              </w:tabs>
              <w:autoSpaceDE/>
              <w:autoSpaceDN/>
              <w:adjustRightInd/>
              <w:spacing w:line="240" w:lineRule="auto"/>
              <w:ind w:firstLine="0"/>
              <w:jc w:val="left"/>
              <w:rPr>
                <w:bCs w:val="0"/>
                <w:color w:val="000000"/>
                <w:szCs w:val="24"/>
              </w:rPr>
            </w:pPr>
            <w:r w:rsidRPr="004F4F33">
              <w:rPr>
                <w:rFonts w:eastAsia="Calibri"/>
                <w:bCs w:val="0"/>
                <w:color w:val="000000"/>
                <w:szCs w:val="24"/>
                <w:lang w:eastAsia="en-US"/>
              </w:rPr>
              <w:lastRenderedPageBreak/>
              <w:t>11. 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1321" w:type="dxa"/>
            <w:vAlign w:val="center"/>
          </w:tcPr>
          <w:p w14:paraId="6E4A6BC2" w14:textId="77777777" w:rsidR="00623AB7" w:rsidRPr="004F4F33" w:rsidRDefault="00623AB7" w:rsidP="00174BD4">
            <w:pPr>
              <w:autoSpaceDE/>
              <w:autoSpaceDN/>
              <w:adjustRightInd/>
              <w:spacing w:line="240" w:lineRule="auto"/>
              <w:ind w:left="317" w:hanging="317"/>
              <w:jc w:val="center"/>
              <w:rPr>
                <w:bCs w:val="0"/>
                <w:color w:val="000000"/>
                <w:szCs w:val="24"/>
              </w:rPr>
            </w:pPr>
            <w:r w:rsidRPr="004F4F33">
              <w:rPr>
                <w:bCs w:val="0"/>
                <w:color w:val="000000"/>
                <w:szCs w:val="24"/>
              </w:rPr>
              <w:t>1</w:t>
            </w:r>
          </w:p>
        </w:tc>
        <w:tc>
          <w:tcPr>
            <w:tcW w:w="1321" w:type="dxa"/>
            <w:shd w:val="clear" w:color="auto" w:fill="A6A6A6"/>
            <w:vAlign w:val="center"/>
          </w:tcPr>
          <w:p w14:paraId="3814D19C" w14:textId="77777777" w:rsidR="00623AB7" w:rsidRPr="004F4F33" w:rsidRDefault="00623AB7" w:rsidP="00174BD4">
            <w:pPr>
              <w:autoSpaceDE/>
              <w:autoSpaceDN/>
              <w:adjustRightInd/>
              <w:spacing w:line="240" w:lineRule="auto"/>
              <w:ind w:left="317" w:hanging="317"/>
              <w:jc w:val="center"/>
              <w:rPr>
                <w:bCs w:val="0"/>
                <w:color w:val="000000"/>
                <w:szCs w:val="24"/>
              </w:rPr>
            </w:pPr>
          </w:p>
        </w:tc>
        <w:tc>
          <w:tcPr>
            <w:tcW w:w="1383" w:type="dxa"/>
            <w:vAlign w:val="center"/>
          </w:tcPr>
          <w:p w14:paraId="11BA2950" w14:textId="77777777" w:rsidR="00623AB7" w:rsidRPr="004F4F33" w:rsidRDefault="00623AB7" w:rsidP="00174BD4">
            <w:pPr>
              <w:autoSpaceDE/>
              <w:autoSpaceDN/>
              <w:adjustRightInd/>
              <w:spacing w:line="240" w:lineRule="auto"/>
              <w:ind w:left="317" w:hanging="317"/>
              <w:jc w:val="center"/>
              <w:rPr>
                <w:bCs w:val="0"/>
                <w:color w:val="000000"/>
                <w:szCs w:val="24"/>
              </w:rPr>
            </w:pPr>
            <w:r w:rsidRPr="004F4F33">
              <w:rPr>
                <w:bCs w:val="0"/>
                <w:color w:val="000000"/>
                <w:szCs w:val="24"/>
              </w:rPr>
              <w:t>0</w:t>
            </w:r>
          </w:p>
        </w:tc>
        <w:tc>
          <w:tcPr>
            <w:tcW w:w="1191" w:type="dxa"/>
            <w:shd w:val="clear" w:color="auto" w:fill="auto"/>
            <w:vAlign w:val="center"/>
          </w:tcPr>
          <w:p w14:paraId="2DCF9B29" w14:textId="77777777" w:rsidR="00623AB7" w:rsidRPr="004F4F33" w:rsidRDefault="00623AB7" w:rsidP="00174BD4">
            <w:pPr>
              <w:autoSpaceDE/>
              <w:autoSpaceDN/>
              <w:adjustRightInd/>
              <w:spacing w:line="240" w:lineRule="auto"/>
              <w:ind w:firstLine="0"/>
              <w:jc w:val="center"/>
              <w:rPr>
                <w:bCs w:val="0"/>
                <w:color w:val="000000"/>
                <w:szCs w:val="24"/>
              </w:rPr>
            </w:pPr>
            <w:r w:rsidRPr="004F4F33">
              <w:rPr>
                <w:bCs w:val="0"/>
                <w:color w:val="000000"/>
                <w:szCs w:val="24"/>
              </w:rPr>
              <w:t>99</w:t>
            </w:r>
          </w:p>
        </w:tc>
        <w:tc>
          <w:tcPr>
            <w:tcW w:w="3681" w:type="dxa"/>
            <w:vAlign w:val="center"/>
          </w:tcPr>
          <w:p w14:paraId="1080371C" w14:textId="77777777" w:rsidR="00623AB7" w:rsidRPr="004F4F33" w:rsidRDefault="00623AB7" w:rsidP="00174BD4">
            <w:pPr>
              <w:autoSpaceDE/>
              <w:autoSpaceDN/>
              <w:adjustRightInd/>
              <w:spacing w:line="240" w:lineRule="auto"/>
              <w:ind w:left="317" w:hanging="317"/>
              <w:jc w:val="left"/>
              <w:rPr>
                <w:rFonts w:eastAsia="Calibri"/>
                <w:bCs w:val="0"/>
                <w:szCs w:val="24"/>
                <w:lang w:eastAsia="en-US"/>
              </w:rPr>
            </w:pPr>
            <w:r w:rsidRPr="004F4F33">
              <w:rPr>
                <w:rFonts w:eastAsia="Calibri"/>
                <w:bCs w:val="0"/>
                <w:szCs w:val="24"/>
                <w:lang w:eastAsia="en-US"/>
              </w:rPr>
              <w:t>1 – информация представлена</w:t>
            </w:r>
          </w:p>
          <w:p w14:paraId="21CEDE07" w14:textId="77777777" w:rsidR="00623AB7" w:rsidRPr="004F4F33" w:rsidRDefault="00623AB7" w:rsidP="00174BD4">
            <w:pPr>
              <w:autoSpaceDE/>
              <w:autoSpaceDN/>
              <w:adjustRightInd/>
              <w:spacing w:line="240" w:lineRule="auto"/>
              <w:ind w:left="317" w:hanging="317"/>
              <w:jc w:val="left"/>
              <w:rPr>
                <w:rFonts w:eastAsia="Calibri"/>
                <w:bCs w:val="0"/>
                <w:szCs w:val="24"/>
                <w:lang w:eastAsia="en-US"/>
              </w:rPr>
            </w:pPr>
            <w:r w:rsidRPr="004F4F33">
              <w:rPr>
                <w:rFonts w:eastAsia="Calibri"/>
                <w:bCs w:val="0"/>
                <w:szCs w:val="24"/>
                <w:lang w:eastAsia="en-US"/>
              </w:rPr>
              <w:t>0 – информация отсутствует</w:t>
            </w:r>
          </w:p>
          <w:p w14:paraId="18287681" w14:textId="77777777" w:rsidR="00623AB7" w:rsidRPr="004F4F33" w:rsidRDefault="00623AB7" w:rsidP="00174BD4">
            <w:pPr>
              <w:autoSpaceDE/>
              <w:autoSpaceDN/>
              <w:adjustRightInd/>
              <w:spacing w:line="240" w:lineRule="auto"/>
              <w:ind w:left="317" w:hanging="317"/>
              <w:jc w:val="left"/>
              <w:rPr>
                <w:bCs w:val="0"/>
                <w:color w:val="000000"/>
                <w:szCs w:val="24"/>
              </w:rPr>
            </w:pPr>
            <w:r w:rsidRPr="004F4F33">
              <w:rPr>
                <w:rFonts w:eastAsia="Calibri"/>
                <w:bCs w:val="0"/>
                <w:szCs w:val="24"/>
                <w:lang w:eastAsia="en-US"/>
              </w:rPr>
              <w:t>99 – общеобразовательные программы не реализуются</w:t>
            </w:r>
          </w:p>
        </w:tc>
      </w:tr>
      <w:tr w:rsidR="00623AB7" w:rsidRPr="004F4F33" w14:paraId="065F0E4F" w14:textId="77777777" w:rsidTr="0031633D">
        <w:trPr>
          <w:trHeight w:val="512"/>
        </w:trPr>
        <w:tc>
          <w:tcPr>
            <w:tcW w:w="14709" w:type="dxa"/>
            <w:gridSpan w:val="6"/>
            <w:shd w:val="clear" w:color="auto" w:fill="auto"/>
            <w:noWrap/>
            <w:vAlign w:val="center"/>
          </w:tcPr>
          <w:p w14:paraId="1C1C57BF" w14:textId="77777777" w:rsidR="00623AB7" w:rsidRPr="004F4F33" w:rsidRDefault="00623AB7" w:rsidP="00174BD4">
            <w:pPr>
              <w:autoSpaceDE/>
              <w:autoSpaceDN/>
              <w:adjustRightInd/>
              <w:spacing w:before="40" w:after="40" w:line="240" w:lineRule="auto"/>
              <w:ind w:firstLine="0"/>
              <w:jc w:val="left"/>
              <w:rPr>
                <w:rFonts w:eastAsia="Calibri"/>
                <w:bCs w:val="0"/>
                <w:i/>
                <w:iCs/>
                <w:szCs w:val="24"/>
                <w:lang w:eastAsia="en-US"/>
              </w:rPr>
            </w:pPr>
            <w:r w:rsidRPr="004F4F33">
              <w:rPr>
                <w:rFonts w:eastAsia="Calibri"/>
                <w:bCs w:val="0"/>
                <w:i/>
                <w:iCs/>
                <w:szCs w:val="24"/>
                <w:lang w:eastAsia="en-US"/>
              </w:rPr>
              <w:t>Образовательные организации, реализующие профессиональные образовательные программы, дополнительно к информации, предусмотренной пунктом 3 Правил размещения информации на сайте, для каждой образовательной программы указывают:</w:t>
            </w:r>
          </w:p>
        </w:tc>
      </w:tr>
      <w:tr w:rsidR="00623AB7" w:rsidRPr="004F4F33" w14:paraId="21B78B71" w14:textId="77777777" w:rsidTr="0031633D">
        <w:trPr>
          <w:trHeight w:val="629"/>
        </w:trPr>
        <w:tc>
          <w:tcPr>
            <w:tcW w:w="5812" w:type="dxa"/>
            <w:shd w:val="clear" w:color="auto" w:fill="auto"/>
            <w:noWrap/>
            <w:vAlign w:val="center"/>
            <w:hideMark/>
          </w:tcPr>
          <w:p w14:paraId="07B4B0F6" w14:textId="77777777" w:rsidR="00623AB7" w:rsidRPr="004F4F33" w:rsidRDefault="00623AB7" w:rsidP="00174BD4">
            <w:pPr>
              <w:tabs>
                <w:tab w:val="left" w:pos="142"/>
                <w:tab w:val="left" w:pos="492"/>
              </w:tabs>
              <w:autoSpaceDE/>
              <w:autoSpaceDN/>
              <w:adjustRightInd/>
              <w:spacing w:line="240" w:lineRule="auto"/>
              <w:ind w:firstLine="0"/>
              <w:jc w:val="left"/>
              <w:rPr>
                <w:bCs w:val="0"/>
                <w:color w:val="000000"/>
                <w:szCs w:val="24"/>
              </w:rPr>
            </w:pPr>
            <w:r w:rsidRPr="004F4F33">
              <w:rPr>
                <w:rFonts w:eastAsia="Calibri"/>
                <w:bCs w:val="0"/>
                <w:color w:val="000000"/>
                <w:szCs w:val="24"/>
                <w:lang w:eastAsia="en-US"/>
              </w:rPr>
              <w:t>12. 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tc>
        <w:tc>
          <w:tcPr>
            <w:tcW w:w="1321" w:type="dxa"/>
            <w:vAlign w:val="center"/>
          </w:tcPr>
          <w:p w14:paraId="39F5930D" w14:textId="77777777" w:rsidR="00623AB7" w:rsidRPr="004F4F33" w:rsidRDefault="00623AB7"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321" w:type="dxa"/>
            <w:shd w:val="clear" w:color="auto" w:fill="auto"/>
            <w:vAlign w:val="center"/>
          </w:tcPr>
          <w:p w14:paraId="1D1730B8" w14:textId="77777777" w:rsidR="00623AB7" w:rsidRPr="004F4F33" w:rsidRDefault="00623AB7" w:rsidP="00174BD4">
            <w:pPr>
              <w:autoSpaceDE/>
              <w:autoSpaceDN/>
              <w:adjustRightInd/>
              <w:spacing w:line="240" w:lineRule="auto"/>
              <w:ind w:firstLine="0"/>
              <w:jc w:val="center"/>
              <w:rPr>
                <w:bCs w:val="0"/>
                <w:color w:val="000000"/>
                <w:szCs w:val="24"/>
              </w:rPr>
            </w:pPr>
            <w:r w:rsidRPr="004F4F33">
              <w:rPr>
                <w:bCs w:val="0"/>
                <w:color w:val="000000"/>
                <w:szCs w:val="24"/>
              </w:rPr>
              <w:t>0,5</w:t>
            </w:r>
          </w:p>
        </w:tc>
        <w:tc>
          <w:tcPr>
            <w:tcW w:w="1383" w:type="dxa"/>
            <w:vAlign w:val="center"/>
          </w:tcPr>
          <w:p w14:paraId="1DB4B1E7" w14:textId="77777777" w:rsidR="00623AB7" w:rsidRPr="004F4F33" w:rsidRDefault="00623AB7"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191" w:type="dxa"/>
            <w:shd w:val="clear" w:color="auto" w:fill="A6A6A6"/>
            <w:vAlign w:val="center"/>
          </w:tcPr>
          <w:p w14:paraId="3819A118" w14:textId="77777777" w:rsidR="00623AB7" w:rsidRPr="004F4F33" w:rsidRDefault="00623AB7" w:rsidP="00174BD4">
            <w:pPr>
              <w:autoSpaceDE/>
              <w:autoSpaceDN/>
              <w:adjustRightInd/>
              <w:spacing w:line="240" w:lineRule="auto"/>
              <w:ind w:firstLine="0"/>
              <w:jc w:val="center"/>
              <w:rPr>
                <w:bCs w:val="0"/>
                <w:color w:val="000000"/>
                <w:szCs w:val="24"/>
              </w:rPr>
            </w:pPr>
          </w:p>
        </w:tc>
        <w:tc>
          <w:tcPr>
            <w:tcW w:w="3681" w:type="dxa"/>
            <w:vAlign w:val="center"/>
          </w:tcPr>
          <w:p w14:paraId="4A45D5B5" w14:textId="77777777" w:rsidR="00623AB7" w:rsidRPr="004F4F33" w:rsidRDefault="00623AB7" w:rsidP="00174BD4">
            <w:pPr>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1 – информация представлена в полном объеме по всем профессиям, специальностям среднего/ дополнительного профессионального образования</w:t>
            </w:r>
          </w:p>
          <w:p w14:paraId="74245F3C" w14:textId="77777777" w:rsidR="00623AB7" w:rsidRPr="004F4F33" w:rsidRDefault="00623AB7" w:rsidP="00174BD4">
            <w:pPr>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0,5 – информация представлена не по всем профессиям, специальностям среднего/ дополнительного профессионального образования</w:t>
            </w:r>
          </w:p>
          <w:p w14:paraId="326682E0" w14:textId="77777777" w:rsidR="00623AB7" w:rsidRPr="004F4F33" w:rsidRDefault="00623AB7" w:rsidP="00174BD4">
            <w:pPr>
              <w:autoSpaceDE/>
              <w:autoSpaceDN/>
              <w:adjustRightInd/>
              <w:spacing w:line="240" w:lineRule="auto"/>
              <w:ind w:firstLine="0"/>
              <w:jc w:val="left"/>
              <w:rPr>
                <w:bCs w:val="0"/>
                <w:color w:val="000000"/>
                <w:szCs w:val="24"/>
              </w:rPr>
            </w:pPr>
            <w:r w:rsidRPr="004F4F33">
              <w:rPr>
                <w:rFonts w:eastAsia="Calibri"/>
                <w:bCs w:val="0"/>
                <w:szCs w:val="24"/>
                <w:lang w:eastAsia="en-US"/>
              </w:rPr>
              <w:t>0 – информация отсутствует</w:t>
            </w:r>
          </w:p>
        </w:tc>
      </w:tr>
      <w:tr w:rsidR="00623AB7" w:rsidRPr="004F4F33" w14:paraId="0C6995AC" w14:textId="77777777" w:rsidTr="0031633D">
        <w:trPr>
          <w:trHeight w:val="512"/>
        </w:trPr>
        <w:tc>
          <w:tcPr>
            <w:tcW w:w="14709" w:type="dxa"/>
            <w:gridSpan w:val="6"/>
            <w:shd w:val="clear" w:color="auto" w:fill="auto"/>
            <w:noWrap/>
            <w:vAlign w:val="center"/>
          </w:tcPr>
          <w:p w14:paraId="196D2D25" w14:textId="77777777" w:rsidR="00623AB7" w:rsidRPr="004F4F33" w:rsidRDefault="00623AB7" w:rsidP="00174BD4">
            <w:pPr>
              <w:autoSpaceDE/>
              <w:autoSpaceDN/>
              <w:adjustRightInd/>
              <w:spacing w:line="240" w:lineRule="auto"/>
              <w:ind w:firstLine="0"/>
              <w:jc w:val="left"/>
              <w:rPr>
                <w:bCs w:val="0"/>
                <w:szCs w:val="24"/>
              </w:rPr>
            </w:pPr>
            <w:r w:rsidRPr="004F4F33">
              <w:rPr>
                <w:rFonts w:eastAsia="SimSun"/>
                <w:b/>
                <w:bCs w:val="0"/>
                <w:color w:val="000000"/>
                <w:szCs w:val="24"/>
              </w:rPr>
              <w:lastRenderedPageBreak/>
              <w:t>V. Руководство. Педагогический состав</w:t>
            </w:r>
          </w:p>
        </w:tc>
      </w:tr>
      <w:tr w:rsidR="00623AB7" w:rsidRPr="004F4F33" w14:paraId="067DD3E8" w14:textId="77777777" w:rsidTr="0031633D">
        <w:trPr>
          <w:trHeight w:val="300"/>
        </w:trPr>
        <w:tc>
          <w:tcPr>
            <w:tcW w:w="5812" w:type="dxa"/>
            <w:shd w:val="clear" w:color="auto" w:fill="auto"/>
            <w:noWrap/>
            <w:vAlign w:val="center"/>
            <w:hideMark/>
          </w:tcPr>
          <w:p w14:paraId="499FA7EC" w14:textId="77777777" w:rsidR="00623AB7" w:rsidRPr="004F4F33" w:rsidRDefault="00623AB7" w:rsidP="00174BD4">
            <w:pPr>
              <w:tabs>
                <w:tab w:val="left" w:pos="142"/>
                <w:tab w:val="left" w:pos="492"/>
              </w:tabs>
              <w:autoSpaceDE/>
              <w:autoSpaceDN/>
              <w:adjustRightInd/>
              <w:spacing w:line="240" w:lineRule="auto"/>
              <w:ind w:firstLine="0"/>
              <w:jc w:val="left"/>
              <w:rPr>
                <w:bCs w:val="0"/>
                <w:color w:val="000000"/>
                <w:szCs w:val="24"/>
              </w:rPr>
            </w:pPr>
            <w:r w:rsidRPr="004F4F33">
              <w:rPr>
                <w:rFonts w:eastAsia="Calibri"/>
                <w:bCs w:val="0"/>
                <w:color w:val="000000"/>
                <w:szCs w:val="24"/>
                <w:lang w:eastAsia="en-US"/>
              </w:rPr>
              <w:t>13. Информация о руководителе образовательной организации, его заместителях, руководителях филиалов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
        </w:tc>
        <w:tc>
          <w:tcPr>
            <w:tcW w:w="1321" w:type="dxa"/>
            <w:vAlign w:val="center"/>
          </w:tcPr>
          <w:p w14:paraId="0CF9EAAB" w14:textId="77777777" w:rsidR="00623AB7" w:rsidRPr="004F4F33" w:rsidRDefault="00623AB7" w:rsidP="00174BD4">
            <w:pPr>
              <w:autoSpaceDE/>
              <w:autoSpaceDN/>
              <w:adjustRightInd/>
              <w:spacing w:line="240" w:lineRule="auto"/>
              <w:ind w:left="317" w:hanging="317"/>
              <w:jc w:val="center"/>
              <w:rPr>
                <w:bCs w:val="0"/>
                <w:color w:val="000000"/>
                <w:szCs w:val="24"/>
              </w:rPr>
            </w:pPr>
            <w:r w:rsidRPr="004F4F33">
              <w:rPr>
                <w:bCs w:val="0"/>
                <w:color w:val="000000"/>
                <w:szCs w:val="24"/>
              </w:rPr>
              <w:t>1</w:t>
            </w:r>
          </w:p>
        </w:tc>
        <w:tc>
          <w:tcPr>
            <w:tcW w:w="1321" w:type="dxa"/>
            <w:shd w:val="clear" w:color="auto" w:fill="auto"/>
            <w:vAlign w:val="center"/>
          </w:tcPr>
          <w:p w14:paraId="6AAC651B" w14:textId="77777777" w:rsidR="00623AB7" w:rsidRPr="004F4F33" w:rsidRDefault="00623AB7" w:rsidP="00174BD4">
            <w:pPr>
              <w:autoSpaceDE/>
              <w:autoSpaceDN/>
              <w:adjustRightInd/>
              <w:spacing w:line="240" w:lineRule="auto"/>
              <w:ind w:left="317" w:hanging="317"/>
              <w:jc w:val="center"/>
              <w:rPr>
                <w:bCs w:val="0"/>
                <w:color w:val="000000"/>
                <w:szCs w:val="24"/>
              </w:rPr>
            </w:pPr>
            <w:r w:rsidRPr="004F4F33">
              <w:rPr>
                <w:bCs w:val="0"/>
                <w:color w:val="000000"/>
                <w:szCs w:val="24"/>
              </w:rPr>
              <w:t>0,5</w:t>
            </w:r>
          </w:p>
        </w:tc>
        <w:tc>
          <w:tcPr>
            <w:tcW w:w="1383" w:type="dxa"/>
            <w:vAlign w:val="center"/>
          </w:tcPr>
          <w:p w14:paraId="72AFA57B" w14:textId="77777777" w:rsidR="00623AB7" w:rsidRPr="004F4F33" w:rsidRDefault="00623AB7" w:rsidP="00174BD4">
            <w:pPr>
              <w:autoSpaceDE/>
              <w:autoSpaceDN/>
              <w:adjustRightInd/>
              <w:spacing w:line="240" w:lineRule="auto"/>
              <w:ind w:left="317" w:hanging="317"/>
              <w:jc w:val="center"/>
              <w:rPr>
                <w:bCs w:val="0"/>
                <w:color w:val="000000"/>
                <w:szCs w:val="24"/>
              </w:rPr>
            </w:pPr>
            <w:r w:rsidRPr="004F4F33">
              <w:rPr>
                <w:bCs w:val="0"/>
                <w:color w:val="000000"/>
                <w:szCs w:val="24"/>
              </w:rPr>
              <w:t>0</w:t>
            </w:r>
          </w:p>
        </w:tc>
        <w:tc>
          <w:tcPr>
            <w:tcW w:w="1191" w:type="dxa"/>
            <w:shd w:val="clear" w:color="auto" w:fill="A6A6A6"/>
            <w:vAlign w:val="center"/>
          </w:tcPr>
          <w:p w14:paraId="576C565E" w14:textId="77777777" w:rsidR="00623AB7" w:rsidRPr="004F4F33" w:rsidRDefault="00623AB7" w:rsidP="00174BD4">
            <w:pPr>
              <w:autoSpaceDE/>
              <w:autoSpaceDN/>
              <w:adjustRightInd/>
              <w:spacing w:line="240" w:lineRule="auto"/>
              <w:ind w:firstLine="0"/>
              <w:jc w:val="center"/>
              <w:rPr>
                <w:bCs w:val="0"/>
                <w:color w:val="000000"/>
                <w:szCs w:val="24"/>
              </w:rPr>
            </w:pPr>
          </w:p>
        </w:tc>
        <w:tc>
          <w:tcPr>
            <w:tcW w:w="3681" w:type="dxa"/>
            <w:vAlign w:val="center"/>
          </w:tcPr>
          <w:p w14:paraId="723A498F" w14:textId="77777777" w:rsidR="00623AB7" w:rsidRPr="004F4F33" w:rsidRDefault="00623AB7" w:rsidP="00174BD4">
            <w:pPr>
              <w:autoSpaceDE/>
              <w:autoSpaceDN/>
              <w:adjustRightInd/>
              <w:spacing w:line="240" w:lineRule="auto"/>
              <w:ind w:left="317" w:hanging="317"/>
              <w:jc w:val="left"/>
              <w:rPr>
                <w:rFonts w:eastAsia="Calibri"/>
                <w:bCs w:val="0"/>
                <w:szCs w:val="24"/>
                <w:lang w:eastAsia="en-US"/>
              </w:rPr>
            </w:pPr>
            <w:r w:rsidRPr="004F4F33">
              <w:rPr>
                <w:rFonts w:eastAsia="Calibri"/>
                <w:bCs w:val="0"/>
                <w:szCs w:val="24"/>
                <w:lang w:eastAsia="en-US"/>
              </w:rPr>
              <w:t>1 – информация представлена в полном объеме (по всем сотрудникам)</w:t>
            </w:r>
          </w:p>
          <w:p w14:paraId="4124E4FE" w14:textId="77777777" w:rsidR="00623AB7" w:rsidRPr="004F4F33" w:rsidRDefault="00623AB7" w:rsidP="00174BD4">
            <w:pPr>
              <w:autoSpaceDE/>
              <w:autoSpaceDN/>
              <w:adjustRightInd/>
              <w:spacing w:line="240" w:lineRule="auto"/>
              <w:ind w:left="317" w:hanging="317"/>
              <w:jc w:val="left"/>
              <w:rPr>
                <w:rFonts w:eastAsia="Calibri"/>
                <w:bCs w:val="0"/>
                <w:szCs w:val="24"/>
                <w:lang w:eastAsia="en-US"/>
              </w:rPr>
            </w:pPr>
            <w:r w:rsidRPr="004F4F33">
              <w:rPr>
                <w:rFonts w:eastAsia="Calibri"/>
                <w:bCs w:val="0"/>
                <w:szCs w:val="24"/>
                <w:lang w:eastAsia="en-US"/>
              </w:rPr>
              <w:t>0,5 - информация представлена частично (не по всем сотрудникам или не в полном объеме в соответствии с перечисленными требованиями)</w:t>
            </w:r>
          </w:p>
          <w:p w14:paraId="3F71A96F" w14:textId="77777777" w:rsidR="00623AB7" w:rsidRPr="004F4F33" w:rsidRDefault="00623AB7" w:rsidP="00174BD4">
            <w:pPr>
              <w:autoSpaceDE/>
              <w:autoSpaceDN/>
              <w:adjustRightInd/>
              <w:spacing w:line="240" w:lineRule="auto"/>
              <w:ind w:left="317" w:hanging="317"/>
              <w:jc w:val="left"/>
              <w:rPr>
                <w:bCs w:val="0"/>
                <w:color w:val="000000"/>
                <w:szCs w:val="24"/>
              </w:rPr>
            </w:pPr>
            <w:r w:rsidRPr="004F4F33">
              <w:rPr>
                <w:rFonts w:eastAsia="Calibri"/>
                <w:bCs w:val="0"/>
                <w:szCs w:val="24"/>
                <w:lang w:eastAsia="en-US"/>
              </w:rPr>
              <w:t>0 – информация отсутствует</w:t>
            </w:r>
          </w:p>
        </w:tc>
      </w:tr>
      <w:tr w:rsidR="00623AB7" w:rsidRPr="004F4F33" w14:paraId="694882D5" w14:textId="77777777" w:rsidTr="0031633D">
        <w:trPr>
          <w:trHeight w:val="300"/>
        </w:trPr>
        <w:tc>
          <w:tcPr>
            <w:tcW w:w="5812" w:type="dxa"/>
            <w:shd w:val="clear" w:color="auto" w:fill="auto"/>
            <w:noWrap/>
            <w:vAlign w:val="center"/>
          </w:tcPr>
          <w:p w14:paraId="243710D3" w14:textId="77777777" w:rsidR="00623AB7" w:rsidRPr="004F4F33" w:rsidRDefault="00623AB7"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14. Информация о персональном составе педагогических работников: фамилия, имя, отчество (при наличии) работника; занимаемая должность (должности); преподаваемые дисциплины</w:t>
            </w:r>
          </w:p>
        </w:tc>
        <w:tc>
          <w:tcPr>
            <w:tcW w:w="1321" w:type="dxa"/>
            <w:vAlign w:val="center"/>
          </w:tcPr>
          <w:p w14:paraId="6F8D2233" w14:textId="77777777" w:rsidR="00623AB7" w:rsidRPr="004F4F33" w:rsidRDefault="00623AB7" w:rsidP="00174BD4">
            <w:pPr>
              <w:autoSpaceDE/>
              <w:autoSpaceDN/>
              <w:adjustRightInd/>
              <w:spacing w:line="240" w:lineRule="auto"/>
              <w:ind w:left="317" w:hanging="317"/>
              <w:jc w:val="center"/>
              <w:rPr>
                <w:bCs w:val="0"/>
                <w:color w:val="000000"/>
                <w:szCs w:val="24"/>
              </w:rPr>
            </w:pPr>
            <w:r w:rsidRPr="004F4F33">
              <w:rPr>
                <w:bCs w:val="0"/>
                <w:color w:val="000000"/>
                <w:szCs w:val="24"/>
              </w:rPr>
              <w:t>1</w:t>
            </w:r>
          </w:p>
        </w:tc>
        <w:tc>
          <w:tcPr>
            <w:tcW w:w="1321" w:type="dxa"/>
            <w:shd w:val="clear" w:color="auto" w:fill="auto"/>
            <w:vAlign w:val="center"/>
          </w:tcPr>
          <w:p w14:paraId="1465FD89" w14:textId="77777777" w:rsidR="00623AB7" w:rsidRPr="004F4F33" w:rsidRDefault="00623AB7" w:rsidP="00174BD4">
            <w:pPr>
              <w:autoSpaceDE/>
              <w:autoSpaceDN/>
              <w:adjustRightInd/>
              <w:spacing w:line="240" w:lineRule="auto"/>
              <w:ind w:left="317" w:hanging="317"/>
              <w:jc w:val="center"/>
              <w:rPr>
                <w:bCs w:val="0"/>
                <w:color w:val="000000"/>
                <w:szCs w:val="24"/>
              </w:rPr>
            </w:pPr>
            <w:r w:rsidRPr="004F4F33">
              <w:rPr>
                <w:bCs w:val="0"/>
                <w:color w:val="000000"/>
                <w:szCs w:val="24"/>
              </w:rPr>
              <w:t>0,5</w:t>
            </w:r>
          </w:p>
        </w:tc>
        <w:tc>
          <w:tcPr>
            <w:tcW w:w="1383" w:type="dxa"/>
            <w:vAlign w:val="center"/>
          </w:tcPr>
          <w:p w14:paraId="27BC1FC0" w14:textId="77777777" w:rsidR="00623AB7" w:rsidRPr="004F4F33" w:rsidRDefault="00623AB7" w:rsidP="00174BD4">
            <w:pPr>
              <w:autoSpaceDE/>
              <w:autoSpaceDN/>
              <w:adjustRightInd/>
              <w:spacing w:line="240" w:lineRule="auto"/>
              <w:ind w:left="317" w:hanging="317"/>
              <w:jc w:val="center"/>
              <w:rPr>
                <w:bCs w:val="0"/>
                <w:color w:val="000000"/>
                <w:szCs w:val="24"/>
              </w:rPr>
            </w:pPr>
            <w:r w:rsidRPr="004F4F33">
              <w:rPr>
                <w:bCs w:val="0"/>
                <w:color w:val="000000"/>
                <w:szCs w:val="24"/>
              </w:rPr>
              <w:t>0</w:t>
            </w:r>
          </w:p>
        </w:tc>
        <w:tc>
          <w:tcPr>
            <w:tcW w:w="1191" w:type="dxa"/>
            <w:shd w:val="clear" w:color="auto" w:fill="A6A6A6"/>
            <w:vAlign w:val="center"/>
          </w:tcPr>
          <w:p w14:paraId="771ADE51" w14:textId="77777777" w:rsidR="00623AB7" w:rsidRPr="004F4F33" w:rsidRDefault="00623AB7" w:rsidP="00174BD4">
            <w:pPr>
              <w:autoSpaceDE/>
              <w:autoSpaceDN/>
              <w:adjustRightInd/>
              <w:spacing w:line="240" w:lineRule="auto"/>
              <w:ind w:firstLine="0"/>
              <w:jc w:val="center"/>
              <w:rPr>
                <w:bCs w:val="0"/>
                <w:color w:val="000000"/>
                <w:szCs w:val="24"/>
              </w:rPr>
            </w:pPr>
          </w:p>
        </w:tc>
        <w:tc>
          <w:tcPr>
            <w:tcW w:w="3681" w:type="dxa"/>
            <w:vAlign w:val="center"/>
          </w:tcPr>
          <w:p w14:paraId="5CCFB3E6" w14:textId="77777777" w:rsidR="00623AB7" w:rsidRPr="004F4F33" w:rsidRDefault="00623AB7" w:rsidP="00174BD4">
            <w:pPr>
              <w:autoSpaceDE/>
              <w:autoSpaceDN/>
              <w:adjustRightInd/>
              <w:spacing w:line="240" w:lineRule="auto"/>
              <w:ind w:left="317" w:hanging="317"/>
              <w:jc w:val="left"/>
              <w:rPr>
                <w:rFonts w:eastAsia="Calibri"/>
                <w:bCs w:val="0"/>
                <w:szCs w:val="24"/>
                <w:lang w:eastAsia="en-US"/>
              </w:rPr>
            </w:pPr>
            <w:r w:rsidRPr="004F4F33">
              <w:rPr>
                <w:rFonts w:eastAsia="Calibri"/>
                <w:bCs w:val="0"/>
                <w:szCs w:val="24"/>
                <w:lang w:eastAsia="en-US"/>
              </w:rPr>
              <w:t>1 – информация представлена в полном объеме (по всем сотрудникам)</w:t>
            </w:r>
          </w:p>
          <w:p w14:paraId="27355CBE" w14:textId="77777777" w:rsidR="00623AB7" w:rsidRPr="004F4F33" w:rsidRDefault="00623AB7" w:rsidP="00174BD4">
            <w:pPr>
              <w:autoSpaceDE/>
              <w:autoSpaceDN/>
              <w:adjustRightInd/>
              <w:spacing w:line="240" w:lineRule="auto"/>
              <w:ind w:left="317" w:hanging="317"/>
              <w:jc w:val="left"/>
              <w:rPr>
                <w:rFonts w:eastAsia="Calibri"/>
                <w:bCs w:val="0"/>
                <w:szCs w:val="24"/>
                <w:lang w:eastAsia="en-US"/>
              </w:rPr>
            </w:pPr>
            <w:r w:rsidRPr="004F4F33">
              <w:rPr>
                <w:rFonts w:eastAsia="Calibri"/>
                <w:bCs w:val="0"/>
                <w:szCs w:val="24"/>
                <w:lang w:eastAsia="en-US"/>
              </w:rPr>
              <w:t>0,5 - информация представлена частично (не по всем сотрудникам или не в полном объеме в соответствии с перечисленными требованиями)</w:t>
            </w:r>
          </w:p>
          <w:p w14:paraId="4533A4DD" w14:textId="77777777" w:rsidR="00623AB7" w:rsidRPr="004F4F33" w:rsidRDefault="00623AB7" w:rsidP="00174BD4">
            <w:pPr>
              <w:autoSpaceDE/>
              <w:autoSpaceDN/>
              <w:adjustRightInd/>
              <w:spacing w:line="240" w:lineRule="auto"/>
              <w:ind w:left="317" w:hanging="317"/>
              <w:jc w:val="left"/>
              <w:rPr>
                <w:rFonts w:eastAsia="Calibri"/>
                <w:bCs w:val="0"/>
                <w:szCs w:val="24"/>
                <w:lang w:eastAsia="en-US"/>
              </w:rPr>
            </w:pPr>
            <w:r w:rsidRPr="004F4F33">
              <w:rPr>
                <w:rFonts w:eastAsia="Calibri"/>
                <w:bCs w:val="0"/>
                <w:szCs w:val="24"/>
                <w:lang w:eastAsia="en-US"/>
              </w:rPr>
              <w:t xml:space="preserve">0 – информация </w:t>
            </w:r>
            <w:r w:rsidRPr="004F4F33">
              <w:rPr>
                <w:rFonts w:eastAsia="Calibri"/>
                <w:bCs w:val="0"/>
                <w:szCs w:val="24"/>
                <w:lang w:eastAsia="en-US"/>
              </w:rPr>
              <w:lastRenderedPageBreak/>
              <w:t>отсутствует</w:t>
            </w:r>
          </w:p>
        </w:tc>
      </w:tr>
      <w:tr w:rsidR="00623AB7" w:rsidRPr="004F4F33" w14:paraId="5102E78E" w14:textId="77777777" w:rsidTr="0031633D">
        <w:trPr>
          <w:trHeight w:val="512"/>
        </w:trPr>
        <w:tc>
          <w:tcPr>
            <w:tcW w:w="14709" w:type="dxa"/>
            <w:gridSpan w:val="6"/>
            <w:shd w:val="clear" w:color="auto" w:fill="auto"/>
            <w:noWrap/>
            <w:vAlign w:val="center"/>
          </w:tcPr>
          <w:p w14:paraId="1DD00956" w14:textId="77777777" w:rsidR="00623AB7" w:rsidRPr="004F4F33" w:rsidRDefault="00623AB7" w:rsidP="00174BD4">
            <w:pPr>
              <w:autoSpaceDE/>
              <w:autoSpaceDN/>
              <w:adjustRightInd/>
              <w:spacing w:line="240" w:lineRule="auto"/>
              <w:ind w:firstLine="0"/>
              <w:jc w:val="left"/>
              <w:rPr>
                <w:bCs w:val="0"/>
                <w:szCs w:val="24"/>
              </w:rPr>
            </w:pPr>
            <w:r w:rsidRPr="004F4F33">
              <w:rPr>
                <w:rFonts w:eastAsia="SimSun"/>
                <w:b/>
                <w:bCs w:val="0"/>
                <w:color w:val="000000"/>
                <w:szCs w:val="24"/>
              </w:rPr>
              <w:lastRenderedPageBreak/>
              <w:t>VI. Материально-техническое обеспечении образовательной деятельности</w:t>
            </w:r>
          </w:p>
        </w:tc>
      </w:tr>
      <w:tr w:rsidR="00623AB7" w:rsidRPr="004F4F33" w14:paraId="46EE4A1B" w14:textId="77777777" w:rsidTr="0031633D">
        <w:trPr>
          <w:trHeight w:val="259"/>
        </w:trPr>
        <w:tc>
          <w:tcPr>
            <w:tcW w:w="5812" w:type="dxa"/>
            <w:shd w:val="clear" w:color="auto" w:fill="auto"/>
            <w:noWrap/>
            <w:vAlign w:val="center"/>
            <w:hideMark/>
          </w:tcPr>
          <w:p w14:paraId="777A1F14" w14:textId="77777777" w:rsidR="00623AB7" w:rsidRPr="004F4F33" w:rsidRDefault="00623AB7" w:rsidP="00174BD4">
            <w:pPr>
              <w:tabs>
                <w:tab w:val="left" w:pos="142"/>
                <w:tab w:val="left" w:pos="492"/>
              </w:tabs>
              <w:autoSpaceDE/>
              <w:autoSpaceDN/>
              <w:adjustRightInd/>
              <w:spacing w:line="240" w:lineRule="auto"/>
              <w:ind w:firstLine="0"/>
              <w:jc w:val="left"/>
              <w:rPr>
                <w:bCs w:val="0"/>
                <w:color w:val="000000"/>
                <w:szCs w:val="24"/>
              </w:rPr>
            </w:pPr>
            <w:r w:rsidRPr="004F4F33">
              <w:rPr>
                <w:rFonts w:eastAsia="Calibri"/>
                <w:bCs w:val="0"/>
                <w:color w:val="000000"/>
                <w:szCs w:val="24"/>
                <w:lang w:eastAsia="en-US"/>
              </w:rPr>
              <w:t>15. Информация об условиях питания обучающихся, в том числе инвалидов и лиц с ограниченными возможностями здоровья</w:t>
            </w:r>
          </w:p>
        </w:tc>
        <w:tc>
          <w:tcPr>
            <w:tcW w:w="1321" w:type="dxa"/>
            <w:vAlign w:val="center"/>
          </w:tcPr>
          <w:p w14:paraId="23074312" w14:textId="77777777" w:rsidR="00623AB7" w:rsidRPr="004F4F33" w:rsidRDefault="00623AB7"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321" w:type="dxa"/>
            <w:shd w:val="clear" w:color="auto" w:fill="A6A6A6"/>
            <w:vAlign w:val="center"/>
          </w:tcPr>
          <w:p w14:paraId="68A4C64E" w14:textId="77777777" w:rsidR="00623AB7" w:rsidRPr="004F4F33" w:rsidRDefault="00623AB7" w:rsidP="00174BD4">
            <w:pPr>
              <w:autoSpaceDE/>
              <w:autoSpaceDN/>
              <w:adjustRightInd/>
              <w:spacing w:line="240" w:lineRule="auto"/>
              <w:ind w:firstLine="0"/>
              <w:jc w:val="center"/>
              <w:rPr>
                <w:bCs w:val="0"/>
                <w:color w:val="000000"/>
                <w:szCs w:val="24"/>
              </w:rPr>
            </w:pPr>
          </w:p>
        </w:tc>
        <w:tc>
          <w:tcPr>
            <w:tcW w:w="1383" w:type="dxa"/>
            <w:vAlign w:val="center"/>
          </w:tcPr>
          <w:p w14:paraId="14588417" w14:textId="77777777" w:rsidR="00623AB7" w:rsidRPr="004F4F33" w:rsidRDefault="00623AB7"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191" w:type="dxa"/>
            <w:shd w:val="clear" w:color="auto" w:fill="A6A6A6"/>
            <w:vAlign w:val="center"/>
          </w:tcPr>
          <w:p w14:paraId="22D03375" w14:textId="77777777" w:rsidR="00623AB7" w:rsidRPr="004F4F33" w:rsidRDefault="00623AB7" w:rsidP="00174BD4">
            <w:pPr>
              <w:autoSpaceDE/>
              <w:autoSpaceDN/>
              <w:adjustRightInd/>
              <w:spacing w:line="240" w:lineRule="auto"/>
              <w:ind w:firstLine="0"/>
              <w:jc w:val="center"/>
              <w:rPr>
                <w:bCs w:val="0"/>
                <w:color w:val="000000"/>
                <w:szCs w:val="24"/>
              </w:rPr>
            </w:pPr>
          </w:p>
        </w:tc>
        <w:tc>
          <w:tcPr>
            <w:tcW w:w="3681" w:type="dxa"/>
            <w:vAlign w:val="center"/>
          </w:tcPr>
          <w:p w14:paraId="2852E5D3" w14:textId="77777777" w:rsidR="00623AB7" w:rsidRPr="004F4F33" w:rsidRDefault="00623AB7"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0F478CB9" w14:textId="77777777" w:rsidR="00623AB7" w:rsidRPr="004F4F33" w:rsidRDefault="00623AB7" w:rsidP="00174BD4">
            <w:pPr>
              <w:autoSpaceDE/>
              <w:autoSpaceDN/>
              <w:adjustRightInd/>
              <w:spacing w:line="240" w:lineRule="auto"/>
              <w:ind w:firstLine="0"/>
              <w:jc w:val="left"/>
              <w:rPr>
                <w:bCs w:val="0"/>
                <w:color w:val="000000"/>
                <w:szCs w:val="24"/>
              </w:rPr>
            </w:pPr>
            <w:r w:rsidRPr="004F4F33">
              <w:rPr>
                <w:rFonts w:eastAsia="Calibri"/>
                <w:bCs w:val="0"/>
                <w:color w:val="000000"/>
                <w:szCs w:val="24"/>
                <w:lang w:eastAsia="en-US"/>
              </w:rPr>
              <w:t>0 – информация отсутствует</w:t>
            </w:r>
          </w:p>
        </w:tc>
      </w:tr>
    </w:tbl>
    <w:p w14:paraId="3E9DD0CA" w14:textId="77777777" w:rsidR="00623AB7" w:rsidRPr="004F4F33" w:rsidRDefault="00623AB7" w:rsidP="00174BD4">
      <w:pPr>
        <w:autoSpaceDE/>
        <w:autoSpaceDN/>
        <w:adjustRightInd/>
        <w:spacing w:before="180" w:after="120" w:line="240" w:lineRule="auto"/>
        <w:ind w:left="1080" w:firstLine="0"/>
        <w:contextualSpacing/>
        <w:jc w:val="left"/>
        <w:rPr>
          <w:rFonts w:eastAsia="Calibri"/>
          <w:b/>
          <w:bCs w:val="0"/>
          <w:szCs w:val="24"/>
          <w:lang w:eastAsia="en-US"/>
        </w:rPr>
      </w:pPr>
    </w:p>
    <w:p w14:paraId="443E029F" w14:textId="77777777" w:rsidR="00623AB7" w:rsidRPr="004F4F33" w:rsidRDefault="00623AB7" w:rsidP="00174BD4">
      <w:pPr>
        <w:autoSpaceDE/>
        <w:autoSpaceDN/>
        <w:adjustRightInd/>
        <w:spacing w:after="200" w:line="240" w:lineRule="auto"/>
        <w:ind w:firstLine="0"/>
        <w:jc w:val="left"/>
        <w:rPr>
          <w:rFonts w:eastAsia="Calibri"/>
          <w:bCs w:val="0"/>
          <w:szCs w:val="24"/>
          <w:lang w:eastAsia="en-US"/>
        </w:rPr>
      </w:pPr>
    </w:p>
    <w:p w14:paraId="19F775D7" w14:textId="77777777" w:rsidR="00623AB7" w:rsidRPr="004F4F33" w:rsidRDefault="00623AB7" w:rsidP="00174BD4">
      <w:pPr>
        <w:autoSpaceDE/>
        <w:autoSpaceDN/>
        <w:adjustRightInd/>
        <w:spacing w:after="200" w:line="240" w:lineRule="auto"/>
        <w:ind w:firstLine="0"/>
        <w:jc w:val="left"/>
        <w:rPr>
          <w:rFonts w:eastAsia="Calibri"/>
          <w:bCs w:val="0"/>
          <w:szCs w:val="24"/>
          <w:lang w:eastAsia="en-US"/>
        </w:rPr>
        <w:sectPr w:rsidR="00623AB7" w:rsidRPr="004F4F33" w:rsidSect="000660FC">
          <w:pgSz w:w="16838" w:h="11906" w:orient="landscape"/>
          <w:pgMar w:top="1134" w:right="567" w:bottom="1134" w:left="1418" w:header="567" w:footer="781" w:gutter="0"/>
          <w:cols w:space="708"/>
          <w:docGrid w:linePitch="360"/>
        </w:sectPr>
      </w:pPr>
    </w:p>
    <w:p w14:paraId="5EF805DF" w14:textId="77777777" w:rsidR="00623AB7" w:rsidRPr="004F4F33" w:rsidRDefault="00623AB7" w:rsidP="00174BD4">
      <w:pPr>
        <w:autoSpaceDE/>
        <w:autoSpaceDN/>
        <w:adjustRightInd/>
        <w:spacing w:before="180" w:after="240" w:line="240" w:lineRule="auto"/>
        <w:ind w:left="357" w:hanging="215"/>
        <w:jc w:val="left"/>
        <w:rPr>
          <w:rFonts w:eastAsia="Calibri"/>
          <w:b/>
          <w:bCs w:val="0"/>
          <w:szCs w:val="24"/>
          <w:lang w:eastAsia="en-US"/>
        </w:rPr>
      </w:pPr>
      <w:r w:rsidRPr="004F4F33">
        <w:rPr>
          <w:rFonts w:eastAsia="Calibri"/>
          <w:b/>
          <w:bCs w:val="0"/>
          <w:szCs w:val="24"/>
          <w:lang w:eastAsia="en-US"/>
        </w:rPr>
        <w:lastRenderedPageBreak/>
        <w:t>2. Обеспечение в организации комфортных условий для предоставления услуг</w:t>
      </w:r>
    </w:p>
    <w:tbl>
      <w:tblPr>
        <w:tblStyle w:val="181"/>
        <w:tblW w:w="9464" w:type="dxa"/>
        <w:tblInd w:w="-113" w:type="dxa"/>
        <w:tblLook w:val="04A0" w:firstRow="1" w:lastRow="0" w:firstColumn="1" w:lastColumn="0" w:noHBand="0" w:noVBand="1"/>
      </w:tblPr>
      <w:tblGrid>
        <w:gridCol w:w="4107"/>
        <w:gridCol w:w="1658"/>
        <w:gridCol w:w="1752"/>
        <w:gridCol w:w="1947"/>
      </w:tblGrid>
      <w:tr w:rsidR="00623AB7" w:rsidRPr="004F4F33" w14:paraId="49DFA3C8" w14:textId="77777777" w:rsidTr="00E440A5">
        <w:trPr>
          <w:tblHeader/>
        </w:trPr>
        <w:tc>
          <w:tcPr>
            <w:tcW w:w="4107" w:type="dxa"/>
            <w:shd w:val="clear" w:color="auto" w:fill="auto"/>
            <w:vAlign w:val="center"/>
          </w:tcPr>
          <w:p w14:paraId="6C06244F" w14:textId="77777777" w:rsidR="00623AB7" w:rsidRPr="004F4F33" w:rsidRDefault="00623AB7" w:rsidP="00174BD4">
            <w:pPr>
              <w:autoSpaceDE/>
              <w:autoSpaceDN/>
              <w:adjustRightInd/>
              <w:spacing w:line="240" w:lineRule="auto"/>
              <w:ind w:firstLine="0"/>
              <w:jc w:val="center"/>
              <w:rPr>
                <w:rFonts w:eastAsia="Calibri"/>
                <w:b/>
                <w:szCs w:val="24"/>
                <w:lang w:eastAsia="en-US"/>
              </w:rPr>
            </w:pPr>
            <w:r w:rsidRPr="004F4F33">
              <w:rPr>
                <w:rFonts w:eastAsia="Calibri"/>
                <w:b/>
                <w:szCs w:val="24"/>
                <w:lang w:eastAsia="en-US"/>
              </w:rPr>
              <w:t>Условия</w:t>
            </w:r>
          </w:p>
        </w:tc>
        <w:tc>
          <w:tcPr>
            <w:tcW w:w="1658" w:type="dxa"/>
            <w:shd w:val="clear" w:color="auto" w:fill="auto"/>
            <w:vAlign w:val="center"/>
          </w:tcPr>
          <w:p w14:paraId="42ABE4E8" w14:textId="77777777" w:rsidR="00623AB7" w:rsidRPr="004F4F33" w:rsidRDefault="00623AB7" w:rsidP="00174BD4">
            <w:pPr>
              <w:autoSpaceDE/>
              <w:autoSpaceDN/>
              <w:adjustRightInd/>
              <w:spacing w:line="240" w:lineRule="auto"/>
              <w:ind w:firstLine="0"/>
              <w:jc w:val="center"/>
              <w:rPr>
                <w:rFonts w:eastAsia="Calibri"/>
                <w:b/>
                <w:szCs w:val="24"/>
                <w:lang w:eastAsia="en-US"/>
              </w:rPr>
            </w:pPr>
            <w:r w:rsidRPr="004F4F33">
              <w:rPr>
                <w:rFonts w:eastAsia="Calibri"/>
                <w:b/>
                <w:szCs w:val="24"/>
                <w:lang w:eastAsia="en-US"/>
              </w:rPr>
              <w:t>Наличие</w:t>
            </w:r>
          </w:p>
        </w:tc>
        <w:tc>
          <w:tcPr>
            <w:tcW w:w="1752" w:type="dxa"/>
            <w:shd w:val="clear" w:color="auto" w:fill="auto"/>
            <w:vAlign w:val="center"/>
          </w:tcPr>
          <w:p w14:paraId="57797C02" w14:textId="77777777" w:rsidR="00623AB7" w:rsidRPr="004F4F33" w:rsidRDefault="00623AB7" w:rsidP="00174BD4">
            <w:pPr>
              <w:autoSpaceDE/>
              <w:autoSpaceDN/>
              <w:adjustRightInd/>
              <w:spacing w:line="240" w:lineRule="auto"/>
              <w:ind w:firstLine="0"/>
              <w:jc w:val="center"/>
              <w:rPr>
                <w:rFonts w:eastAsia="Calibri"/>
                <w:b/>
                <w:szCs w:val="24"/>
                <w:lang w:eastAsia="en-US"/>
              </w:rPr>
            </w:pPr>
            <w:r w:rsidRPr="004F4F33">
              <w:rPr>
                <w:rFonts w:eastAsia="Calibri"/>
                <w:b/>
                <w:szCs w:val="24"/>
                <w:lang w:eastAsia="en-US"/>
              </w:rPr>
              <w:t>Отсутствие</w:t>
            </w:r>
          </w:p>
        </w:tc>
        <w:tc>
          <w:tcPr>
            <w:tcW w:w="1947" w:type="dxa"/>
            <w:shd w:val="clear" w:color="auto" w:fill="auto"/>
          </w:tcPr>
          <w:p w14:paraId="6A974FDC" w14:textId="77777777" w:rsidR="00623AB7" w:rsidRPr="004F4F33" w:rsidRDefault="00623AB7" w:rsidP="00174BD4">
            <w:pPr>
              <w:autoSpaceDE/>
              <w:autoSpaceDN/>
              <w:adjustRightInd/>
              <w:spacing w:line="240" w:lineRule="auto"/>
              <w:ind w:firstLine="0"/>
              <w:jc w:val="center"/>
              <w:rPr>
                <w:rFonts w:eastAsia="Calibri"/>
                <w:b/>
                <w:szCs w:val="24"/>
                <w:lang w:eastAsia="en-US"/>
              </w:rPr>
            </w:pPr>
            <w:r w:rsidRPr="004F4F33">
              <w:rPr>
                <w:rFonts w:eastAsia="Calibri"/>
                <w:b/>
                <w:szCs w:val="24"/>
                <w:lang w:eastAsia="en-US"/>
              </w:rPr>
              <w:t>Фотография</w:t>
            </w:r>
            <w:r w:rsidRPr="004F4F33">
              <w:rPr>
                <w:rFonts w:eastAsia="Calibri"/>
                <w:b/>
                <w:szCs w:val="24"/>
                <w:lang w:eastAsia="en-US"/>
              </w:rPr>
              <w:br/>
              <w:t>(отметка о сделанном фото)</w:t>
            </w:r>
          </w:p>
        </w:tc>
      </w:tr>
      <w:tr w:rsidR="00623AB7" w:rsidRPr="004F4F33" w14:paraId="3BB344CD" w14:textId="77777777" w:rsidTr="00E440A5">
        <w:tc>
          <w:tcPr>
            <w:tcW w:w="4107" w:type="dxa"/>
          </w:tcPr>
          <w:p w14:paraId="239B08F9" w14:textId="77777777" w:rsidR="00623AB7" w:rsidRPr="004F4F33" w:rsidRDefault="00623AB7" w:rsidP="00174BD4">
            <w:pPr>
              <w:numPr>
                <w:ilvl w:val="0"/>
                <w:numId w:val="39"/>
              </w:numPr>
              <w:autoSpaceDE/>
              <w:autoSpaceDN/>
              <w:adjustRightInd/>
              <w:spacing w:before="40" w:after="40" w:line="240" w:lineRule="auto"/>
              <w:jc w:val="left"/>
              <w:rPr>
                <w:rFonts w:eastAsia="Calibri"/>
                <w:szCs w:val="24"/>
                <w:lang w:eastAsia="en-US"/>
              </w:rPr>
            </w:pPr>
            <w:r w:rsidRPr="004F4F33">
              <w:rPr>
                <w:rFonts w:eastAsia="Calibri"/>
                <w:szCs w:val="24"/>
                <w:lang w:eastAsia="en-US"/>
              </w:rPr>
              <w:t xml:space="preserve">Наличие комфортной зоны отдыха (ожидания), оборудованной соответствующей мебелью </w:t>
            </w:r>
          </w:p>
        </w:tc>
        <w:tc>
          <w:tcPr>
            <w:tcW w:w="1658" w:type="dxa"/>
            <w:vAlign w:val="center"/>
          </w:tcPr>
          <w:p w14:paraId="0DB3FFB8" w14:textId="77777777" w:rsidR="00623AB7" w:rsidRPr="004F4F33" w:rsidRDefault="00623AB7"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1</w:t>
            </w:r>
          </w:p>
        </w:tc>
        <w:tc>
          <w:tcPr>
            <w:tcW w:w="1752" w:type="dxa"/>
            <w:vAlign w:val="center"/>
          </w:tcPr>
          <w:p w14:paraId="4D65DF5B" w14:textId="77777777" w:rsidR="00623AB7" w:rsidRPr="004F4F33" w:rsidRDefault="00623AB7"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2</w:t>
            </w:r>
          </w:p>
        </w:tc>
        <w:tc>
          <w:tcPr>
            <w:tcW w:w="1947" w:type="dxa"/>
            <w:vAlign w:val="center"/>
          </w:tcPr>
          <w:p w14:paraId="583671A9" w14:textId="77777777" w:rsidR="00623AB7" w:rsidRPr="004F4F33" w:rsidRDefault="00623AB7" w:rsidP="00174BD4">
            <w:pPr>
              <w:autoSpaceDE/>
              <w:autoSpaceDN/>
              <w:adjustRightInd/>
              <w:spacing w:line="240" w:lineRule="auto"/>
              <w:ind w:firstLine="0"/>
              <w:jc w:val="center"/>
              <w:rPr>
                <w:rFonts w:eastAsia="Calibri"/>
                <w:szCs w:val="24"/>
                <w:lang w:eastAsia="en-US"/>
              </w:rPr>
            </w:pPr>
          </w:p>
        </w:tc>
      </w:tr>
      <w:tr w:rsidR="00623AB7" w:rsidRPr="004F4F33" w14:paraId="7227C85B" w14:textId="77777777" w:rsidTr="00E440A5">
        <w:tc>
          <w:tcPr>
            <w:tcW w:w="4107" w:type="dxa"/>
          </w:tcPr>
          <w:p w14:paraId="67632F3B" w14:textId="77777777" w:rsidR="00623AB7" w:rsidRPr="004F4F33" w:rsidRDefault="00623AB7" w:rsidP="00174BD4">
            <w:pPr>
              <w:numPr>
                <w:ilvl w:val="0"/>
                <w:numId w:val="39"/>
              </w:numPr>
              <w:autoSpaceDE/>
              <w:autoSpaceDN/>
              <w:adjustRightInd/>
              <w:spacing w:before="40" w:after="40" w:line="240" w:lineRule="auto"/>
              <w:ind w:left="357" w:hanging="357"/>
              <w:jc w:val="left"/>
              <w:rPr>
                <w:rFonts w:eastAsia="Calibri"/>
                <w:szCs w:val="24"/>
                <w:lang w:eastAsia="en-US"/>
              </w:rPr>
            </w:pPr>
            <w:r w:rsidRPr="004F4F33">
              <w:rPr>
                <w:rFonts w:eastAsia="Calibri"/>
                <w:szCs w:val="24"/>
                <w:lang w:eastAsia="en-US"/>
              </w:rPr>
              <w:t>Наличие и понятность навигации внутри образовательной организации</w:t>
            </w:r>
          </w:p>
        </w:tc>
        <w:tc>
          <w:tcPr>
            <w:tcW w:w="1658" w:type="dxa"/>
            <w:vAlign w:val="center"/>
          </w:tcPr>
          <w:p w14:paraId="6317E491" w14:textId="77777777" w:rsidR="00623AB7" w:rsidRPr="004F4F33" w:rsidRDefault="00623AB7"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1</w:t>
            </w:r>
          </w:p>
        </w:tc>
        <w:tc>
          <w:tcPr>
            <w:tcW w:w="1752" w:type="dxa"/>
            <w:vAlign w:val="center"/>
          </w:tcPr>
          <w:p w14:paraId="26A86B5D" w14:textId="77777777" w:rsidR="00623AB7" w:rsidRPr="004F4F33" w:rsidRDefault="00623AB7"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2</w:t>
            </w:r>
          </w:p>
        </w:tc>
        <w:tc>
          <w:tcPr>
            <w:tcW w:w="1947" w:type="dxa"/>
            <w:vAlign w:val="center"/>
          </w:tcPr>
          <w:p w14:paraId="262B9CB6" w14:textId="77777777" w:rsidR="00623AB7" w:rsidRPr="004F4F33" w:rsidRDefault="00623AB7" w:rsidP="00174BD4">
            <w:pPr>
              <w:autoSpaceDE/>
              <w:autoSpaceDN/>
              <w:adjustRightInd/>
              <w:spacing w:line="240" w:lineRule="auto"/>
              <w:ind w:firstLine="0"/>
              <w:jc w:val="center"/>
              <w:rPr>
                <w:rFonts w:eastAsia="Calibri"/>
                <w:szCs w:val="24"/>
                <w:lang w:eastAsia="en-US"/>
              </w:rPr>
            </w:pPr>
          </w:p>
        </w:tc>
      </w:tr>
      <w:tr w:rsidR="00623AB7" w:rsidRPr="004F4F33" w14:paraId="7D34319B" w14:textId="77777777" w:rsidTr="00E440A5">
        <w:tc>
          <w:tcPr>
            <w:tcW w:w="4107" w:type="dxa"/>
          </w:tcPr>
          <w:p w14:paraId="7B3E4DE1" w14:textId="77777777" w:rsidR="00623AB7" w:rsidRPr="004F4F33" w:rsidRDefault="00623AB7" w:rsidP="00174BD4">
            <w:pPr>
              <w:numPr>
                <w:ilvl w:val="0"/>
                <w:numId w:val="39"/>
              </w:numPr>
              <w:autoSpaceDE/>
              <w:autoSpaceDN/>
              <w:adjustRightInd/>
              <w:spacing w:before="40" w:after="40" w:line="240" w:lineRule="auto"/>
              <w:ind w:left="357" w:hanging="357"/>
              <w:jc w:val="left"/>
              <w:rPr>
                <w:rFonts w:eastAsia="Calibri"/>
                <w:szCs w:val="24"/>
                <w:lang w:eastAsia="en-US"/>
              </w:rPr>
            </w:pPr>
            <w:r w:rsidRPr="004F4F33">
              <w:rPr>
                <w:rFonts w:eastAsia="Calibri"/>
                <w:color w:val="000000"/>
                <w:szCs w:val="24"/>
                <w:shd w:val="clear" w:color="auto" w:fill="FFFFFF"/>
                <w:lang w:eastAsia="en-US"/>
              </w:rPr>
              <w:t>Наличие и доступность питьевой воды</w:t>
            </w:r>
          </w:p>
        </w:tc>
        <w:tc>
          <w:tcPr>
            <w:tcW w:w="1658" w:type="dxa"/>
            <w:vAlign w:val="center"/>
          </w:tcPr>
          <w:p w14:paraId="203EB6A3" w14:textId="77777777" w:rsidR="00623AB7" w:rsidRPr="004F4F33" w:rsidRDefault="00623AB7"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1</w:t>
            </w:r>
          </w:p>
        </w:tc>
        <w:tc>
          <w:tcPr>
            <w:tcW w:w="1752" w:type="dxa"/>
            <w:vAlign w:val="center"/>
          </w:tcPr>
          <w:p w14:paraId="20F15579" w14:textId="77777777" w:rsidR="00623AB7" w:rsidRPr="004F4F33" w:rsidRDefault="00623AB7"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2</w:t>
            </w:r>
          </w:p>
        </w:tc>
        <w:tc>
          <w:tcPr>
            <w:tcW w:w="1947" w:type="dxa"/>
            <w:vAlign w:val="center"/>
          </w:tcPr>
          <w:p w14:paraId="6568B6A8" w14:textId="77777777" w:rsidR="00623AB7" w:rsidRPr="004F4F33" w:rsidRDefault="00623AB7" w:rsidP="00174BD4">
            <w:pPr>
              <w:autoSpaceDE/>
              <w:autoSpaceDN/>
              <w:adjustRightInd/>
              <w:spacing w:line="240" w:lineRule="auto"/>
              <w:ind w:firstLine="0"/>
              <w:jc w:val="center"/>
              <w:rPr>
                <w:rFonts w:eastAsia="Calibri"/>
                <w:szCs w:val="24"/>
                <w:lang w:eastAsia="en-US"/>
              </w:rPr>
            </w:pPr>
          </w:p>
        </w:tc>
      </w:tr>
      <w:tr w:rsidR="00623AB7" w:rsidRPr="004F4F33" w14:paraId="5430498C" w14:textId="77777777" w:rsidTr="00E440A5">
        <w:tc>
          <w:tcPr>
            <w:tcW w:w="4107" w:type="dxa"/>
          </w:tcPr>
          <w:p w14:paraId="565FFAB2" w14:textId="77777777" w:rsidR="00623AB7" w:rsidRPr="004F4F33" w:rsidRDefault="00623AB7" w:rsidP="00174BD4">
            <w:pPr>
              <w:numPr>
                <w:ilvl w:val="0"/>
                <w:numId w:val="39"/>
              </w:numPr>
              <w:autoSpaceDE/>
              <w:autoSpaceDN/>
              <w:adjustRightInd/>
              <w:spacing w:before="40" w:after="40" w:line="240" w:lineRule="auto"/>
              <w:ind w:left="357" w:hanging="357"/>
              <w:jc w:val="left"/>
              <w:rPr>
                <w:rFonts w:eastAsia="Calibri"/>
                <w:szCs w:val="24"/>
                <w:lang w:eastAsia="en-US"/>
              </w:rPr>
            </w:pPr>
            <w:r w:rsidRPr="004F4F33">
              <w:rPr>
                <w:rFonts w:eastAsia="Calibri"/>
                <w:szCs w:val="24"/>
                <w:lang w:eastAsia="en-US"/>
              </w:rPr>
              <w:t>Наличие и доступность санитарно-гигиенических помещений</w:t>
            </w:r>
          </w:p>
        </w:tc>
        <w:tc>
          <w:tcPr>
            <w:tcW w:w="1658" w:type="dxa"/>
            <w:vAlign w:val="center"/>
          </w:tcPr>
          <w:p w14:paraId="3B217461" w14:textId="77777777" w:rsidR="00623AB7" w:rsidRPr="004F4F33" w:rsidRDefault="00623AB7"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1</w:t>
            </w:r>
          </w:p>
        </w:tc>
        <w:tc>
          <w:tcPr>
            <w:tcW w:w="1752" w:type="dxa"/>
            <w:vAlign w:val="center"/>
          </w:tcPr>
          <w:p w14:paraId="0D7A6E6E" w14:textId="77777777" w:rsidR="00623AB7" w:rsidRPr="004F4F33" w:rsidRDefault="00623AB7"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2</w:t>
            </w:r>
          </w:p>
        </w:tc>
        <w:tc>
          <w:tcPr>
            <w:tcW w:w="1947" w:type="dxa"/>
            <w:vAlign w:val="center"/>
          </w:tcPr>
          <w:p w14:paraId="2CEB267D" w14:textId="77777777" w:rsidR="00623AB7" w:rsidRPr="004F4F33" w:rsidRDefault="00623AB7" w:rsidP="00174BD4">
            <w:pPr>
              <w:autoSpaceDE/>
              <w:autoSpaceDN/>
              <w:adjustRightInd/>
              <w:spacing w:line="240" w:lineRule="auto"/>
              <w:ind w:firstLine="0"/>
              <w:jc w:val="center"/>
              <w:rPr>
                <w:rFonts w:eastAsia="Calibri"/>
                <w:szCs w:val="24"/>
                <w:lang w:eastAsia="en-US"/>
              </w:rPr>
            </w:pPr>
          </w:p>
        </w:tc>
      </w:tr>
      <w:tr w:rsidR="00623AB7" w:rsidRPr="004F4F33" w14:paraId="0B873259" w14:textId="77777777" w:rsidTr="00E440A5">
        <w:tc>
          <w:tcPr>
            <w:tcW w:w="4107" w:type="dxa"/>
          </w:tcPr>
          <w:p w14:paraId="5B826C47" w14:textId="77777777" w:rsidR="00623AB7" w:rsidRPr="004F4F33" w:rsidRDefault="00623AB7" w:rsidP="00174BD4">
            <w:pPr>
              <w:numPr>
                <w:ilvl w:val="0"/>
                <w:numId w:val="39"/>
              </w:numPr>
              <w:autoSpaceDE/>
              <w:autoSpaceDN/>
              <w:adjustRightInd/>
              <w:spacing w:before="40" w:after="40" w:line="240" w:lineRule="auto"/>
              <w:jc w:val="left"/>
              <w:rPr>
                <w:rFonts w:eastAsia="Calibri"/>
                <w:szCs w:val="24"/>
                <w:lang w:eastAsia="en-US"/>
              </w:rPr>
            </w:pPr>
            <w:r w:rsidRPr="004F4F33">
              <w:rPr>
                <w:rFonts w:eastAsia="Calibri"/>
                <w:szCs w:val="24"/>
                <w:lang w:eastAsia="en-US"/>
              </w:rPr>
              <w:t>Санитарное состояние помещений образовательной организации</w:t>
            </w:r>
          </w:p>
        </w:tc>
        <w:tc>
          <w:tcPr>
            <w:tcW w:w="1658" w:type="dxa"/>
            <w:vAlign w:val="center"/>
          </w:tcPr>
          <w:p w14:paraId="3580D9A1" w14:textId="77777777" w:rsidR="00623AB7" w:rsidRPr="004F4F33" w:rsidRDefault="00623AB7" w:rsidP="00174BD4">
            <w:pPr>
              <w:numPr>
                <w:ilvl w:val="0"/>
                <w:numId w:val="31"/>
              </w:numPr>
              <w:autoSpaceDE/>
              <w:autoSpaceDN/>
              <w:adjustRightInd/>
              <w:spacing w:line="240" w:lineRule="auto"/>
              <w:ind w:left="459" w:hanging="283"/>
              <w:contextualSpacing/>
              <w:jc w:val="left"/>
              <w:rPr>
                <w:rFonts w:eastAsia="Calibri"/>
                <w:szCs w:val="24"/>
                <w:lang w:eastAsia="en-US"/>
              </w:rPr>
            </w:pPr>
            <w:r w:rsidRPr="004F4F33">
              <w:rPr>
                <w:rFonts w:eastAsia="Calibri"/>
                <w:szCs w:val="24"/>
                <w:lang w:eastAsia="en-US"/>
              </w:rPr>
              <w:t>Нет замечаний</w:t>
            </w:r>
          </w:p>
        </w:tc>
        <w:tc>
          <w:tcPr>
            <w:tcW w:w="1752" w:type="dxa"/>
            <w:vAlign w:val="center"/>
          </w:tcPr>
          <w:p w14:paraId="2B29B64E" w14:textId="77777777" w:rsidR="00623AB7" w:rsidRPr="004F4F33" w:rsidRDefault="00623AB7" w:rsidP="00174BD4">
            <w:pPr>
              <w:numPr>
                <w:ilvl w:val="0"/>
                <w:numId w:val="31"/>
              </w:numPr>
              <w:autoSpaceDE/>
              <w:autoSpaceDN/>
              <w:adjustRightInd/>
              <w:spacing w:line="240" w:lineRule="auto"/>
              <w:ind w:left="459" w:hanging="283"/>
              <w:contextualSpacing/>
              <w:jc w:val="left"/>
              <w:rPr>
                <w:rFonts w:eastAsia="Calibri"/>
                <w:szCs w:val="24"/>
                <w:lang w:eastAsia="en-US"/>
              </w:rPr>
            </w:pPr>
            <w:r w:rsidRPr="004F4F33">
              <w:rPr>
                <w:rFonts w:eastAsia="Calibri"/>
                <w:szCs w:val="24"/>
                <w:lang w:eastAsia="en-US"/>
              </w:rPr>
              <w:t>Есть замечания*</w:t>
            </w:r>
          </w:p>
        </w:tc>
        <w:tc>
          <w:tcPr>
            <w:tcW w:w="1947" w:type="dxa"/>
            <w:vAlign w:val="center"/>
          </w:tcPr>
          <w:p w14:paraId="7A438661" w14:textId="77777777" w:rsidR="00623AB7" w:rsidRPr="004F4F33" w:rsidRDefault="00623AB7" w:rsidP="00174BD4">
            <w:pPr>
              <w:autoSpaceDE/>
              <w:autoSpaceDN/>
              <w:adjustRightInd/>
              <w:spacing w:line="240" w:lineRule="auto"/>
              <w:ind w:firstLine="0"/>
              <w:jc w:val="center"/>
              <w:rPr>
                <w:rFonts w:eastAsia="Calibri"/>
                <w:szCs w:val="24"/>
                <w:lang w:eastAsia="en-US"/>
              </w:rPr>
            </w:pPr>
          </w:p>
        </w:tc>
      </w:tr>
    </w:tbl>
    <w:p w14:paraId="5CA34497" w14:textId="77777777" w:rsidR="00623AB7" w:rsidRPr="004F4F33" w:rsidRDefault="00623AB7" w:rsidP="00174BD4">
      <w:pPr>
        <w:autoSpaceDE/>
        <w:autoSpaceDN/>
        <w:adjustRightInd/>
        <w:spacing w:before="180" w:after="120" w:line="240" w:lineRule="auto"/>
        <w:ind w:left="850" w:hanging="130"/>
        <w:jc w:val="left"/>
        <w:rPr>
          <w:rFonts w:eastAsia="Calibri"/>
          <w:b/>
          <w:bCs w:val="0"/>
          <w:szCs w:val="24"/>
          <w:lang w:eastAsia="en-US"/>
        </w:rPr>
      </w:pPr>
      <w:r w:rsidRPr="004F4F33">
        <w:rPr>
          <w:rFonts w:eastAsia="Calibri"/>
          <w:b/>
          <w:bCs w:val="0"/>
          <w:szCs w:val="24"/>
          <w:lang w:eastAsia="en-US"/>
        </w:rPr>
        <w:t>*Запишите подробно замечания к санитарному состоянию помещений образовательной организации</w:t>
      </w:r>
    </w:p>
    <w:tbl>
      <w:tblPr>
        <w:tblStyle w:val="181"/>
        <w:tblW w:w="0" w:type="auto"/>
        <w:tblInd w:w="-142" w:type="dxa"/>
        <w:tblBorders>
          <w:left w:val="none" w:sz="0" w:space="0" w:color="auto"/>
          <w:right w:val="none" w:sz="0" w:space="0" w:color="auto"/>
        </w:tblBorders>
        <w:tblLook w:val="04A0" w:firstRow="1" w:lastRow="0" w:firstColumn="1" w:lastColumn="0" w:noHBand="0" w:noVBand="1"/>
      </w:tblPr>
      <w:tblGrid>
        <w:gridCol w:w="9496"/>
      </w:tblGrid>
      <w:tr w:rsidR="00623AB7" w:rsidRPr="004F4F33" w14:paraId="3F45B4E9" w14:textId="77777777" w:rsidTr="0031633D">
        <w:tc>
          <w:tcPr>
            <w:tcW w:w="9496" w:type="dxa"/>
            <w:tcBorders>
              <w:top w:val="nil"/>
            </w:tcBorders>
          </w:tcPr>
          <w:p w14:paraId="7E8B40E6" w14:textId="77777777" w:rsidR="00623AB7" w:rsidRPr="004F4F33" w:rsidRDefault="00623AB7" w:rsidP="00174BD4">
            <w:pPr>
              <w:autoSpaceDE/>
              <w:autoSpaceDN/>
              <w:adjustRightInd/>
              <w:spacing w:before="60" w:after="60" w:line="240" w:lineRule="auto"/>
              <w:ind w:firstLine="0"/>
              <w:jc w:val="left"/>
              <w:rPr>
                <w:rFonts w:eastAsia="Calibri"/>
                <w:szCs w:val="24"/>
                <w:lang w:eastAsia="en-US"/>
              </w:rPr>
            </w:pPr>
          </w:p>
        </w:tc>
      </w:tr>
      <w:tr w:rsidR="00623AB7" w:rsidRPr="004F4F33" w14:paraId="01893639" w14:textId="77777777" w:rsidTr="0031633D">
        <w:trPr>
          <w:trHeight w:val="382"/>
        </w:trPr>
        <w:tc>
          <w:tcPr>
            <w:tcW w:w="9496" w:type="dxa"/>
          </w:tcPr>
          <w:p w14:paraId="703A2423" w14:textId="77777777" w:rsidR="00623AB7" w:rsidRPr="004F4F33" w:rsidRDefault="00623AB7" w:rsidP="00174BD4">
            <w:pPr>
              <w:autoSpaceDE/>
              <w:autoSpaceDN/>
              <w:adjustRightInd/>
              <w:spacing w:before="60" w:after="60" w:line="240" w:lineRule="auto"/>
              <w:ind w:firstLine="0"/>
              <w:jc w:val="left"/>
              <w:rPr>
                <w:rFonts w:eastAsia="Calibri"/>
                <w:szCs w:val="24"/>
                <w:lang w:eastAsia="en-US"/>
              </w:rPr>
            </w:pPr>
          </w:p>
        </w:tc>
      </w:tr>
    </w:tbl>
    <w:p w14:paraId="07F1E494" w14:textId="77777777" w:rsidR="00623AB7" w:rsidRPr="004F4F33" w:rsidRDefault="00623AB7" w:rsidP="00174BD4">
      <w:pPr>
        <w:autoSpaceDE/>
        <w:autoSpaceDN/>
        <w:adjustRightInd/>
        <w:spacing w:before="240" w:after="180" w:line="240" w:lineRule="auto"/>
        <w:ind w:left="720" w:firstLine="0"/>
        <w:contextualSpacing/>
        <w:jc w:val="left"/>
        <w:rPr>
          <w:rFonts w:eastAsia="Calibri"/>
          <w:b/>
          <w:bCs w:val="0"/>
          <w:szCs w:val="24"/>
          <w:lang w:eastAsia="en-US"/>
        </w:rPr>
      </w:pPr>
    </w:p>
    <w:p w14:paraId="65DABA43" w14:textId="77777777" w:rsidR="00623AB7" w:rsidRPr="004F4F33" w:rsidRDefault="00623AB7" w:rsidP="00174BD4">
      <w:pPr>
        <w:autoSpaceDE/>
        <w:autoSpaceDN/>
        <w:adjustRightInd/>
        <w:spacing w:before="240" w:after="180" w:line="240" w:lineRule="auto"/>
        <w:ind w:left="425" w:hanging="425"/>
        <w:jc w:val="left"/>
        <w:rPr>
          <w:rFonts w:eastAsia="Calibri"/>
          <w:b/>
          <w:bCs w:val="0"/>
          <w:szCs w:val="24"/>
          <w:lang w:eastAsia="en-US"/>
        </w:rPr>
      </w:pPr>
      <w:bookmarkStart w:id="89" w:name="_Hlk72059143"/>
      <w:r w:rsidRPr="004F4F33">
        <w:rPr>
          <w:rFonts w:eastAsia="Calibri"/>
          <w:b/>
          <w:bCs w:val="0"/>
          <w:szCs w:val="24"/>
          <w:lang w:eastAsia="en-US"/>
        </w:rPr>
        <w:t>3.1. Оборудование территории, прилегающей к образовательной организации, и ее помещений с учетом доступности инвалидов</w:t>
      </w:r>
    </w:p>
    <w:tbl>
      <w:tblPr>
        <w:tblStyle w:val="181"/>
        <w:tblW w:w="0" w:type="auto"/>
        <w:tblInd w:w="-147" w:type="dxa"/>
        <w:tblLook w:val="04A0" w:firstRow="1" w:lastRow="0" w:firstColumn="1" w:lastColumn="0" w:noHBand="0" w:noVBand="1"/>
      </w:tblPr>
      <w:tblGrid>
        <w:gridCol w:w="5759"/>
        <w:gridCol w:w="842"/>
        <w:gridCol w:w="887"/>
        <w:gridCol w:w="1781"/>
      </w:tblGrid>
      <w:tr w:rsidR="00623AB7" w:rsidRPr="004F4F33" w14:paraId="61EE1586" w14:textId="77777777" w:rsidTr="002C10F5">
        <w:trPr>
          <w:tblHeader/>
        </w:trPr>
        <w:tc>
          <w:tcPr>
            <w:tcW w:w="5759" w:type="dxa"/>
            <w:shd w:val="clear" w:color="auto" w:fill="auto"/>
            <w:vAlign w:val="center"/>
          </w:tcPr>
          <w:p w14:paraId="13288009" w14:textId="77777777" w:rsidR="00623AB7" w:rsidRPr="004F4F33" w:rsidRDefault="00623AB7" w:rsidP="00174BD4">
            <w:pPr>
              <w:autoSpaceDE/>
              <w:autoSpaceDN/>
              <w:adjustRightInd/>
              <w:spacing w:line="240" w:lineRule="auto"/>
              <w:ind w:firstLine="0"/>
              <w:jc w:val="center"/>
              <w:rPr>
                <w:rFonts w:eastAsia="Calibri"/>
                <w:b/>
                <w:szCs w:val="24"/>
                <w:lang w:eastAsia="en-US"/>
              </w:rPr>
            </w:pPr>
          </w:p>
        </w:tc>
        <w:tc>
          <w:tcPr>
            <w:tcW w:w="842" w:type="dxa"/>
            <w:shd w:val="clear" w:color="auto" w:fill="auto"/>
            <w:vAlign w:val="center"/>
          </w:tcPr>
          <w:p w14:paraId="13C4936B" w14:textId="77777777" w:rsidR="00623AB7" w:rsidRPr="004F4F33" w:rsidRDefault="00623AB7" w:rsidP="00174BD4">
            <w:pPr>
              <w:autoSpaceDE/>
              <w:autoSpaceDN/>
              <w:adjustRightInd/>
              <w:spacing w:line="240" w:lineRule="auto"/>
              <w:ind w:firstLine="0"/>
              <w:jc w:val="center"/>
              <w:rPr>
                <w:rFonts w:eastAsia="Calibri"/>
                <w:b/>
                <w:szCs w:val="24"/>
                <w:lang w:eastAsia="en-US"/>
              </w:rPr>
            </w:pPr>
            <w:r w:rsidRPr="004F4F33">
              <w:rPr>
                <w:rFonts w:eastAsia="Calibri"/>
                <w:b/>
                <w:szCs w:val="24"/>
                <w:lang w:eastAsia="en-US"/>
              </w:rPr>
              <w:t>ДА</w:t>
            </w:r>
          </w:p>
        </w:tc>
        <w:tc>
          <w:tcPr>
            <w:tcW w:w="887" w:type="dxa"/>
            <w:shd w:val="clear" w:color="auto" w:fill="auto"/>
            <w:vAlign w:val="center"/>
          </w:tcPr>
          <w:p w14:paraId="7758218C" w14:textId="77777777" w:rsidR="00623AB7" w:rsidRPr="004F4F33" w:rsidRDefault="00623AB7" w:rsidP="00174BD4">
            <w:pPr>
              <w:autoSpaceDE/>
              <w:autoSpaceDN/>
              <w:adjustRightInd/>
              <w:spacing w:line="240" w:lineRule="auto"/>
              <w:ind w:firstLine="0"/>
              <w:jc w:val="center"/>
              <w:rPr>
                <w:rFonts w:eastAsia="Calibri"/>
                <w:b/>
                <w:szCs w:val="24"/>
                <w:lang w:eastAsia="en-US"/>
              </w:rPr>
            </w:pPr>
            <w:r w:rsidRPr="004F4F33">
              <w:rPr>
                <w:rFonts w:eastAsia="Calibri"/>
                <w:b/>
                <w:szCs w:val="24"/>
                <w:lang w:eastAsia="en-US"/>
              </w:rPr>
              <w:t>НЕТ</w:t>
            </w:r>
          </w:p>
        </w:tc>
        <w:tc>
          <w:tcPr>
            <w:tcW w:w="1781" w:type="dxa"/>
            <w:shd w:val="clear" w:color="auto" w:fill="auto"/>
          </w:tcPr>
          <w:p w14:paraId="0B0BE21C" w14:textId="77777777" w:rsidR="00623AB7" w:rsidRPr="004F4F33" w:rsidRDefault="00623AB7" w:rsidP="00174BD4">
            <w:pPr>
              <w:autoSpaceDE/>
              <w:autoSpaceDN/>
              <w:adjustRightInd/>
              <w:spacing w:line="240" w:lineRule="auto"/>
              <w:ind w:firstLine="0"/>
              <w:jc w:val="center"/>
              <w:rPr>
                <w:rFonts w:eastAsia="Calibri"/>
                <w:b/>
                <w:szCs w:val="24"/>
                <w:lang w:eastAsia="en-US"/>
              </w:rPr>
            </w:pPr>
            <w:r w:rsidRPr="004F4F33">
              <w:rPr>
                <w:rFonts w:eastAsia="Calibri"/>
                <w:b/>
                <w:szCs w:val="24"/>
                <w:lang w:eastAsia="en-US"/>
              </w:rPr>
              <w:t>Фотография</w:t>
            </w:r>
            <w:r w:rsidRPr="004F4F33">
              <w:rPr>
                <w:rFonts w:eastAsia="Calibri"/>
                <w:b/>
                <w:szCs w:val="24"/>
                <w:lang w:eastAsia="en-US"/>
              </w:rPr>
              <w:br/>
              <w:t>(отметка о сделанном фото)</w:t>
            </w:r>
          </w:p>
        </w:tc>
      </w:tr>
      <w:tr w:rsidR="00623AB7" w:rsidRPr="004F4F33" w14:paraId="4BE7DA71" w14:textId="77777777" w:rsidTr="0031633D">
        <w:trPr>
          <w:trHeight w:val="617"/>
        </w:trPr>
        <w:tc>
          <w:tcPr>
            <w:tcW w:w="5759" w:type="dxa"/>
            <w:vAlign w:val="center"/>
          </w:tcPr>
          <w:p w14:paraId="05BCAF38" w14:textId="77777777" w:rsidR="00623AB7" w:rsidRPr="004F4F33" w:rsidRDefault="00623AB7" w:rsidP="00174BD4">
            <w:pPr>
              <w:numPr>
                <w:ilvl w:val="0"/>
                <w:numId w:val="40"/>
              </w:numPr>
              <w:autoSpaceDE/>
              <w:autoSpaceDN/>
              <w:adjustRightInd/>
              <w:spacing w:before="40" w:after="40" w:line="240" w:lineRule="auto"/>
              <w:jc w:val="left"/>
              <w:rPr>
                <w:rFonts w:eastAsia="Calibri"/>
                <w:szCs w:val="24"/>
                <w:lang w:eastAsia="en-US"/>
              </w:rPr>
            </w:pPr>
            <w:r w:rsidRPr="004F4F33">
              <w:rPr>
                <w:rFonts w:eastAsia="Calibri"/>
                <w:szCs w:val="24"/>
                <w:lang w:eastAsia="en-US"/>
              </w:rPr>
              <w:t>Наличие оборудованных групп пандусами/подъемными платформами</w:t>
            </w:r>
          </w:p>
        </w:tc>
        <w:tc>
          <w:tcPr>
            <w:tcW w:w="842" w:type="dxa"/>
            <w:vAlign w:val="center"/>
          </w:tcPr>
          <w:p w14:paraId="329A9C49" w14:textId="77777777" w:rsidR="00623AB7" w:rsidRPr="004F4F33" w:rsidRDefault="00623AB7"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1</w:t>
            </w:r>
          </w:p>
        </w:tc>
        <w:tc>
          <w:tcPr>
            <w:tcW w:w="887" w:type="dxa"/>
            <w:vAlign w:val="center"/>
          </w:tcPr>
          <w:p w14:paraId="706A650C" w14:textId="77777777" w:rsidR="00623AB7" w:rsidRPr="004F4F33" w:rsidRDefault="00623AB7"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2</w:t>
            </w:r>
          </w:p>
        </w:tc>
        <w:tc>
          <w:tcPr>
            <w:tcW w:w="1781" w:type="dxa"/>
          </w:tcPr>
          <w:p w14:paraId="3CB376F8" w14:textId="77777777" w:rsidR="00623AB7" w:rsidRPr="004F4F33" w:rsidRDefault="00623AB7" w:rsidP="00174BD4">
            <w:pPr>
              <w:autoSpaceDE/>
              <w:autoSpaceDN/>
              <w:adjustRightInd/>
              <w:spacing w:line="240" w:lineRule="auto"/>
              <w:ind w:firstLine="0"/>
              <w:jc w:val="center"/>
              <w:rPr>
                <w:rFonts w:eastAsia="Calibri"/>
                <w:szCs w:val="24"/>
                <w:lang w:eastAsia="en-US"/>
              </w:rPr>
            </w:pPr>
          </w:p>
        </w:tc>
      </w:tr>
      <w:tr w:rsidR="00623AB7" w:rsidRPr="004F4F33" w14:paraId="6473809F" w14:textId="77777777" w:rsidTr="0031633D">
        <w:trPr>
          <w:trHeight w:val="617"/>
        </w:trPr>
        <w:tc>
          <w:tcPr>
            <w:tcW w:w="5759" w:type="dxa"/>
            <w:vAlign w:val="center"/>
          </w:tcPr>
          <w:p w14:paraId="18B3EC6E" w14:textId="77777777" w:rsidR="00623AB7" w:rsidRPr="004F4F33" w:rsidRDefault="00623AB7" w:rsidP="00174BD4">
            <w:pPr>
              <w:numPr>
                <w:ilvl w:val="0"/>
                <w:numId w:val="40"/>
              </w:numPr>
              <w:autoSpaceDE/>
              <w:autoSpaceDN/>
              <w:adjustRightInd/>
              <w:spacing w:before="40" w:after="40" w:line="240" w:lineRule="auto"/>
              <w:ind w:left="357" w:hanging="357"/>
              <w:jc w:val="left"/>
              <w:rPr>
                <w:rFonts w:eastAsia="Calibri"/>
                <w:szCs w:val="24"/>
                <w:lang w:eastAsia="en-US"/>
              </w:rPr>
            </w:pPr>
            <w:r w:rsidRPr="004F4F33">
              <w:rPr>
                <w:rFonts w:eastAsia="Calibri"/>
                <w:szCs w:val="24"/>
                <w:lang w:eastAsia="en-US"/>
              </w:rPr>
              <w:t>Наличие выделенных стоянок для автотранспортных средств инвалидов</w:t>
            </w:r>
          </w:p>
        </w:tc>
        <w:tc>
          <w:tcPr>
            <w:tcW w:w="842" w:type="dxa"/>
            <w:vAlign w:val="center"/>
          </w:tcPr>
          <w:p w14:paraId="49820776" w14:textId="77777777" w:rsidR="00623AB7" w:rsidRPr="004F4F33" w:rsidRDefault="00623AB7"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1</w:t>
            </w:r>
          </w:p>
        </w:tc>
        <w:tc>
          <w:tcPr>
            <w:tcW w:w="887" w:type="dxa"/>
            <w:vAlign w:val="center"/>
          </w:tcPr>
          <w:p w14:paraId="1C6508FE" w14:textId="77777777" w:rsidR="00623AB7" w:rsidRPr="004F4F33" w:rsidRDefault="00623AB7"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2</w:t>
            </w:r>
          </w:p>
        </w:tc>
        <w:tc>
          <w:tcPr>
            <w:tcW w:w="1781" w:type="dxa"/>
          </w:tcPr>
          <w:p w14:paraId="6B16CAEB" w14:textId="77777777" w:rsidR="00623AB7" w:rsidRPr="004F4F33" w:rsidRDefault="00623AB7" w:rsidP="00174BD4">
            <w:pPr>
              <w:autoSpaceDE/>
              <w:autoSpaceDN/>
              <w:adjustRightInd/>
              <w:spacing w:line="240" w:lineRule="auto"/>
              <w:ind w:firstLine="0"/>
              <w:jc w:val="center"/>
              <w:rPr>
                <w:rFonts w:eastAsia="Calibri"/>
                <w:szCs w:val="24"/>
                <w:lang w:eastAsia="en-US"/>
              </w:rPr>
            </w:pPr>
          </w:p>
        </w:tc>
      </w:tr>
      <w:tr w:rsidR="00623AB7" w:rsidRPr="004F4F33" w14:paraId="564FBCFD" w14:textId="77777777" w:rsidTr="0031633D">
        <w:trPr>
          <w:trHeight w:val="617"/>
        </w:trPr>
        <w:tc>
          <w:tcPr>
            <w:tcW w:w="5759" w:type="dxa"/>
            <w:vAlign w:val="center"/>
          </w:tcPr>
          <w:p w14:paraId="3E1A394A" w14:textId="77777777" w:rsidR="00623AB7" w:rsidRPr="004F4F33" w:rsidRDefault="00623AB7" w:rsidP="00174BD4">
            <w:pPr>
              <w:numPr>
                <w:ilvl w:val="0"/>
                <w:numId w:val="40"/>
              </w:numPr>
              <w:autoSpaceDE/>
              <w:autoSpaceDN/>
              <w:adjustRightInd/>
              <w:spacing w:before="40" w:after="40" w:line="240" w:lineRule="auto"/>
              <w:ind w:left="357" w:hanging="357"/>
              <w:jc w:val="left"/>
              <w:rPr>
                <w:rFonts w:eastAsia="Calibri"/>
                <w:szCs w:val="24"/>
                <w:lang w:eastAsia="en-US"/>
              </w:rPr>
            </w:pPr>
            <w:r w:rsidRPr="004F4F33">
              <w:rPr>
                <w:rFonts w:eastAsia="Calibri"/>
                <w:szCs w:val="24"/>
                <w:lang w:eastAsia="en-US"/>
              </w:rPr>
              <w:t>Наличие адаптированных лифтов, поручней, расширенных дверных проемов</w:t>
            </w:r>
          </w:p>
        </w:tc>
        <w:tc>
          <w:tcPr>
            <w:tcW w:w="842" w:type="dxa"/>
            <w:vAlign w:val="center"/>
          </w:tcPr>
          <w:p w14:paraId="0F14AA72" w14:textId="77777777" w:rsidR="00623AB7" w:rsidRPr="004F4F33" w:rsidRDefault="00623AB7"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1</w:t>
            </w:r>
          </w:p>
        </w:tc>
        <w:tc>
          <w:tcPr>
            <w:tcW w:w="887" w:type="dxa"/>
            <w:vAlign w:val="center"/>
          </w:tcPr>
          <w:p w14:paraId="26DB93BC" w14:textId="77777777" w:rsidR="00623AB7" w:rsidRPr="004F4F33" w:rsidRDefault="00623AB7"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2</w:t>
            </w:r>
          </w:p>
        </w:tc>
        <w:tc>
          <w:tcPr>
            <w:tcW w:w="1781" w:type="dxa"/>
          </w:tcPr>
          <w:p w14:paraId="50BF4F3D" w14:textId="77777777" w:rsidR="00623AB7" w:rsidRPr="004F4F33" w:rsidRDefault="00623AB7" w:rsidP="00174BD4">
            <w:pPr>
              <w:autoSpaceDE/>
              <w:autoSpaceDN/>
              <w:adjustRightInd/>
              <w:spacing w:line="240" w:lineRule="auto"/>
              <w:ind w:firstLine="0"/>
              <w:jc w:val="center"/>
              <w:rPr>
                <w:rFonts w:eastAsia="Calibri"/>
                <w:szCs w:val="24"/>
                <w:lang w:eastAsia="en-US"/>
              </w:rPr>
            </w:pPr>
          </w:p>
        </w:tc>
      </w:tr>
      <w:tr w:rsidR="00623AB7" w:rsidRPr="004F4F33" w14:paraId="5908A309" w14:textId="77777777" w:rsidTr="0031633D">
        <w:trPr>
          <w:trHeight w:val="537"/>
        </w:trPr>
        <w:tc>
          <w:tcPr>
            <w:tcW w:w="5759" w:type="dxa"/>
            <w:vAlign w:val="center"/>
          </w:tcPr>
          <w:p w14:paraId="4C1209FB" w14:textId="77777777" w:rsidR="00623AB7" w:rsidRPr="004F4F33" w:rsidRDefault="00623AB7" w:rsidP="00174BD4">
            <w:pPr>
              <w:numPr>
                <w:ilvl w:val="0"/>
                <w:numId w:val="40"/>
              </w:numPr>
              <w:autoSpaceDE/>
              <w:autoSpaceDN/>
              <w:adjustRightInd/>
              <w:spacing w:before="40" w:after="40" w:line="240" w:lineRule="auto"/>
              <w:ind w:left="357" w:hanging="357"/>
              <w:jc w:val="left"/>
              <w:rPr>
                <w:rFonts w:eastAsia="Calibri"/>
                <w:szCs w:val="24"/>
                <w:lang w:eastAsia="en-US"/>
              </w:rPr>
            </w:pPr>
            <w:r w:rsidRPr="004F4F33">
              <w:rPr>
                <w:rFonts w:eastAsia="Calibri"/>
                <w:szCs w:val="24"/>
                <w:lang w:eastAsia="en-US"/>
              </w:rPr>
              <w:t>Наличие сменных кресел-колясок</w:t>
            </w:r>
          </w:p>
        </w:tc>
        <w:tc>
          <w:tcPr>
            <w:tcW w:w="842" w:type="dxa"/>
            <w:vAlign w:val="center"/>
          </w:tcPr>
          <w:p w14:paraId="6B15B461" w14:textId="77777777" w:rsidR="00623AB7" w:rsidRPr="004F4F33" w:rsidRDefault="00623AB7"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1</w:t>
            </w:r>
          </w:p>
        </w:tc>
        <w:tc>
          <w:tcPr>
            <w:tcW w:w="887" w:type="dxa"/>
            <w:vAlign w:val="center"/>
          </w:tcPr>
          <w:p w14:paraId="3AB5D10B" w14:textId="77777777" w:rsidR="00623AB7" w:rsidRPr="004F4F33" w:rsidRDefault="00623AB7"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2</w:t>
            </w:r>
          </w:p>
        </w:tc>
        <w:tc>
          <w:tcPr>
            <w:tcW w:w="1781" w:type="dxa"/>
          </w:tcPr>
          <w:p w14:paraId="6C216ABC" w14:textId="77777777" w:rsidR="00623AB7" w:rsidRPr="004F4F33" w:rsidRDefault="00623AB7" w:rsidP="00174BD4">
            <w:pPr>
              <w:autoSpaceDE/>
              <w:autoSpaceDN/>
              <w:adjustRightInd/>
              <w:spacing w:line="240" w:lineRule="auto"/>
              <w:ind w:firstLine="0"/>
              <w:jc w:val="center"/>
              <w:rPr>
                <w:rFonts w:eastAsia="Calibri"/>
                <w:szCs w:val="24"/>
                <w:lang w:eastAsia="en-US"/>
              </w:rPr>
            </w:pPr>
          </w:p>
        </w:tc>
      </w:tr>
      <w:tr w:rsidR="00623AB7" w:rsidRPr="004F4F33" w14:paraId="0DB2136E" w14:textId="77777777" w:rsidTr="0031633D">
        <w:trPr>
          <w:trHeight w:val="617"/>
        </w:trPr>
        <w:tc>
          <w:tcPr>
            <w:tcW w:w="5759" w:type="dxa"/>
            <w:vAlign w:val="center"/>
          </w:tcPr>
          <w:p w14:paraId="3B636A1C" w14:textId="77777777" w:rsidR="00623AB7" w:rsidRPr="004F4F33" w:rsidRDefault="00623AB7" w:rsidP="00174BD4">
            <w:pPr>
              <w:numPr>
                <w:ilvl w:val="0"/>
                <w:numId w:val="40"/>
              </w:numPr>
              <w:autoSpaceDE/>
              <w:autoSpaceDN/>
              <w:adjustRightInd/>
              <w:spacing w:before="40" w:after="40" w:line="240" w:lineRule="auto"/>
              <w:ind w:left="357" w:hanging="357"/>
              <w:jc w:val="left"/>
              <w:rPr>
                <w:rFonts w:eastAsia="Calibri"/>
                <w:szCs w:val="24"/>
                <w:lang w:eastAsia="en-US"/>
              </w:rPr>
            </w:pPr>
            <w:r w:rsidRPr="004F4F33">
              <w:rPr>
                <w:rFonts w:eastAsia="Calibri"/>
                <w:szCs w:val="24"/>
                <w:lang w:eastAsia="en-US"/>
              </w:rPr>
              <w:t>Наличие специально оборудованных санитарно-гигиенических помещений в организации</w:t>
            </w:r>
          </w:p>
        </w:tc>
        <w:tc>
          <w:tcPr>
            <w:tcW w:w="842" w:type="dxa"/>
            <w:vAlign w:val="center"/>
          </w:tcPr>
          <w:p w14:paraId="6FEA85D7" w14:textId="77777777" w:rsidR="00623AB7" w:rsidRPr="004F4F33" w:rsidRDefault="00623AB7"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1</w:t>
            </w:r>
          </w:p>
        </w:tc>
        <w:tc>
          <w:tcPr>
            <w:tcW w:w="887" w:type="dxa"/>
            <w:vAlign w:val="center"/>
          </w:tcPr>
          <w:p w14:paraId="131D88DC" w14:textId="77777777" w:rsidR="00623AB7" w:rsidRPr="004F4F33" w:rsidRDefault="00623AB7"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2</w:t>
            </w:r>
          </w:p>
        </w:tc>
        <w:tc>
          <w:tcPr>
            <w:tcW w:w="1781" w:type="dxa"/>
          </w:tcPr>
          <w:p w14:paraId="6F182E38" w14:textId="77777777" w:rsidR="00623AB7" w:rsidRPr="004F4F33" w:rsidRDefault="00623AB7" w:rsidP="00174BD4">
            <w:pPr>
              <w:autoSpaceDE/>
              <w:autoSpaceDN/>
              <w:adjustRightInd/>
              <w:spacing w:line="240" w:lineRule="auto"/>
              <w:ind w:firstLine="0"/>
              <w:jc w:val="center"/>
              <w:rPr>
                <w:rFonts w:eastAsia="Calibri"/>
                <w:szCs w:val="24"/>
                <w:lang w:eastAsia="en-US"/>
              </w:rPr>
            </w:pPr>
          </w:p>
        </w:tc>
      </w:tr>
    </w:tbl>
    <w:p w14:paraId="03A02AD2" w14:textId="188311CF" w:rsidR="00623AB7" w:rsidRPr="004F4F33" w:rsidRDefault="00623AB7" w:rsidP="00174BD4">
      <w:pPr>
        <w:pageBreakBefore/>
        <w:autoSpaceDE/>
        <w:autoSpaceDN/>
        <w:adjustRightInd/>
        <w:spacing w:before="240" w:after="180" w:line="240" w:lineRule="auto"/>
        <w:ind w:left="425" w:hanging="425"/>
        <w:jc w:val="left"/>
        <w:rPr>
          <w:rFonts w:eastAsia="Calibri"/>
          <w:b/>
          <w:bCs w:val="0"/>
          <w:szCs w:val="24"/>
          <w:lang w:eastAsia="en-US"/>
        </w:rPr>
      </w:pPr>
      <w:r w:rsidRPr="004F4F33">
        <w:rPr>
          <w:rFonts w:eastAsia="Calibri"/>
          <w:b/>
          <w:bCs w:val="0"/>
          <w:szCs w:val="24"/>
          <w:lang w:eastAsia="en-US"/>
        </w:rPr>
        <w:lastRenderedPageBreak/>
        <w:t>3.2. Обеспечение в образовательной организации условий доступности, позволяющих инвалидам получать образовательные услуги наравне с другими</w:t>
      </w:r>
    </w:p>
    <w:tbl>
      <w:tblPr>
        <w:tblStyle w:val="181"/>
        <w:tblW w:w="0" w:type="auto"/>
        <w:tblInd w:w="-147" w:type="dxa"/>
        <w:tblLook w:val="04A0" w:firstRow="1" w:lastRow="0" w:firstColumn="1" w:lastColumn="0" w:noHBand="0" w:noVBand="1"/>
      </w:tblPr>
      <w:tblGrid>
        <w:gridCol w:w="5812"/>
        <w:gridCol w:w="851"/>
        <w:gridCol w:w="850"/>
        <w:gridCol w:w="2410"/>
      </w:tblGrid>
      <w:tr w:rsidR="00623AB7" w:rsidRPr="004F4F33" w14:paraId="65D2113E" w14:textId="77777777" w:rsidTr="000660FC">
        <w:trPr>
          <w:tblHeader/>
        </w:trPr>
        <w:tc>
          <w:tcPr>
            <w:tcW w:w="5812" w:type="dxa"/>
            <w:shd w:val="clear" w:color="auto" w:fill="auto"/>
            <w:vAlign w:val="center"/>
          </w:tcPr>
          <w:p w14:paraId="3297752F" w14:textId="77777777" w:rsidR="00623AB7" w:rsidRPr="004F4F33" w:rsidRDefault="00623AB7" w:rsidP="00174BD4">
            <w:pPr>
              <w:autoSpaceDE/>
              <w:autoSpaceDN/>
              <w:adjustRightInd/>
              <w:spacing w:line="240" w:lineRule="auto"/>
              <w:ind w:firstLine="0"/>
              <w:jc w:val="center"/>
              <w:rPr>
                <w:rFonts w:eastAsia="Calibri"/>
                <w:szCs w:val="24"/>
                <w:lang w:eastAsia="en-US"/>
              </w:rPr>
            </w:pPr>
          </w:p>
        </w:tc>
        <w:tc>
          <w:tcPr>
            <w:tcW w:w="851" w:type="dxa"/>
            <w:shd w:val="clear" w:color="auto" w:fill="auto"/>
            <w:vAlign w:val="center"/>
          </w:tcPr>
          <w:p w14:paraId="77775D12" w14:textId="77777777" w:rsidR="00623AB7" w:rsidRPr="004F4F33" w:rsidRDefault="00623AB7" w:rsidP="00174BD4">
            <w:pPr>
              <w:autoSpaceDE/>
              <w:autoSpaceDN/>
              <w:adjustRightInd/>
              <w:spacing w:line="240" w:lineRule="auto"/>
              <w:ind w:firstLine="0"/>
              <w:jc w:val="center"/>
              <w:rPr>
                <w:rFonts w:eastAsia="Calibri"/>
                <w:szCs w:val="24"/>
                <w:lang w:eastAsia="en-US"/>
              </w:rPr>
            </w:pPr>
            <w:r w:rsidRPr="004F4F33">
              <w:rPr>
                <w:rFonts w:eastAsia="Calibri"/>
                <w:b/>
                <w:szCs w:val="24"/>
                <w:lang w:eastAsia="en-US"/>
              </w:rPr>
              <w:t>ДА</w:t>
            </w:r>
          </w:p>
        </w:tc>
        <w:tc>
          <w:tcPr>
            <w:tcW w:w="850" w:type="dxa"/>
            <w:shd w:val="clear" w:color="auto" w:fill="auto"/>
            <w:vAlign w:val="center"/>
          </w:tcPr>
          <w:p w14:paraId="393A62F1" w14:textId="77777777" w:rsidR="00623AB7" w:rsidRPr="004F4F33" w:rsidRDefault="00623AB7" w:rsidP="00174BD4">
            <w:pPr>
              <w:autoSpaceDE/>
              <w:autoSpaceDN/>
              <w:adjustRightInd/>
              <w:spacing w:line="240" w:lineRule="auto"/>
              <w:ind w:firstLine="0"/>
              <w:jc w:val="center"/>
              <w:rPr>
                <w:rFonts w:eastAsia="Calibri"/>
                <w:szCs w:val="24"/>
                <w:lang w:eastAsia="en-US"/>
              </w:rPr>
            </w:pPr>
            <w:r w:rsidRPr="004F4F33">
              <w:rPr>
                <w:rFonts w:eastAsia="Calibri"/>
                <w:b/>
                <w:szCs w:val="24"/>
                <w:lang w:eastAsia="en-US"/>
              </w:rPr>
              <w:t>НЕТ</w:t>
            </w:r>
          </w:p>
        </w:tc>
        <w:tc>
          <w:tcPr>
            <w:tcW w:w="2410" w:type="dxa"/>
            <w:shd w:val="clear" w:color="auto" w:fill="auto"/>
          </w:tcPr>
          <w:p w14:paraId="0FF28481" w14:textId="77777777" w:rsidR="00623AB7" w:rsidRPr="004F4F33" w:rsidRDefault="00623AB7" w:rsidP="00174BD4">
            <w:pPr>
              <w:autoSpaceDE/>
              <w:autoSpaceDN/>
              <w:adjustRightInd/>
              <w:spacing w:line="240" w:lineRule="auto"/>
              <w:ind w:firstLine="0"/>
              <w:jc w:val="center"/>
              <w:rPr>
                <w:rFonts w:eastAsia="Calibri"/>
                <w:szCs w:val="24"/>
                <w:lang w:eastAsia="en-US"/>
              </w:rPr>
            </w:pPr>
            <w:r w:rsidRPr="004F4F33">
              <w:rPr>
                <w:rFonts w:eastAsia="Calibri"/>
                <w:b/>
                <w:szCs w:val="24"/>
                <w:lang w:eastAsia="en-US"/>
              </w:rPr>
              <w:t>Фотография</w:t>
            </w:r>
            <w:r w:rsidRPr="004F4F33">
              <w:rPr>
                <w:rFonts w:eastAsia="Calibri"/>
                <w:b/>
                <w:szCs w:val="24"/>
                <w:lang w:eastAsia="en-US"/>
              </w:rPr>
              <w:br/>
              <w:t>(отметка о сделанном фото)</w:t>
            </w:r>
          </w:p>
        </w:tc>
      </w:tr>
      <w:tr w:rsidR="00623AB7" w:rsidRPr="004F4F33" w14:paraId="57AA4050" w14:textId="77777777" w:rsidTr="000660FC">
        <w:tc>
          <w:tcPr>
            <w:tcW w:w="5812" w:type="dxa"/>
          </w:tcPr>
          <w:p w14:paraId="46EC6332" w14:textId="77777777" w:rsidR="00623AB7" w:rsidRPr="004F4F33" w:rsidRDefault="00623AB7" w:rsidP="00174BD4">
            <w:pPr>
              <w:numPr>
                <w:ilvl w:val="0"/>
                <w:numId w:val="41"/>
              </w:numPr>
              <w:autoSpaceDE/>
              <w:autoSpaceDN/>
              <w:adjustRightInd/>
              <w:spacing w:before="40" w:after="40" w:line="240" w:lineRule="auto"/>
              <w:jc w:val="left"/>
              <w:rPr>
                <w:rFonts w:eastAsia="Calibri"/>
                <w:szCs w:val="24"/>
                <w:lang w:eastAsia="en-US"/>
              </w:rPr>
            </w:pPr>
            <w:r w:rsidRPr="004F4F33">
              <w:rPr>
                <w:rFonts w:eastAsia="Calibri"/>
                <w:szCs w:val="24"/>
                <w:lang w:eastAsia="en-US"/>
              </w:rPr>
              <w:t>дублирование для инвалидов по слуху и зрению звуковой и зрительной информации</w:t>
            </w:r>
          </w:p>
        </w:tc>
        <w:tc>
          <w:tcPr>
            <w:tcW w:w="851" w:type="dxa"/>
            <w:vAlign w:val="center"/>
          </w:tcPr>
          <w:p w14:paraId="75A64FAD" w14:textId="77777777" w:rsidR="00623AB7" w:rsidRPr="004F4F33" w:rsidRDefault="00623AB7"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1</w:t>
            </w:r>
          </w:p>
        </w:tc>
        <w:tc>
          <w:tcPr>
            <w:tcW w:w="850" w:type="dxa"/>
            <w:vAlign w:val="center"/>
          </w:tcPr>
          <w:p w14:paraId="084B89E0" w14:textId="77777777" w:rsidR="00623AB7" w:rsidRPr="004F4F33" w:rsidRDefault="00623AB7"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2</w:t>
            </w:r>
          </w:p>
        </w:tc>
        <w:tc>
          <w:tcPr>
            <w:tcW w:w="2410" w:type="dxa"/>
          </w:tcPr>
          <w:p w14:paraId="54F50AC0" w14:textId="77777777" w:rsidR="00623AB7" w:rsidRPr="004F4F33" w:rsidRDefault="00623AB7" w:rsidP="00174BD4">
            <w:pPr>
              <w:autoSpaceDE/>
              <w:autoSpaceDN/>
              <w:adjustRightInd/>
              <w:spacing w:line="240" w:lineRule="auto"/>
              <w:ind w:firstLine="0"/>
              <w:jc w:val="center"/>
              <w:rPr>
                <w:rFonts w:eastAsia="Calibri"/>
                <w:szCs w:val="24"/>
                <w:lang w:eastAsia="en-US"/>
              </w:rPr>
            </w:pPr>
          </w:p>
        </w:tc>
      </w:tr>
      <w:tr w:rsidR="00623AB7" w:rsidRPr="004F4F33" w14:paraId="2B000056" w14:textId="77777777" w:rsidTr="000660FC">
        <w:tc>
          <w:tcPr>
            <w:tcW w:w="5812" w:type="dxa"/>
          </w:tcPr>
          <w:p w14:paraId="397231BA" w14:textId="77777777" w:rsidR="00623AB7" w:rsidRPr="004F4F33" w:rsidRDefault="00623AB7" w:rsidP="00174BD4">
            <w:pPr>
              <w:numPr>
                <w:ilvl w:val="0"/>
                <w:numId w:val="41"/>
              </w:numPr>
              <w:autoSpaceDE/>
              <w:autoSpaceDN/>
              <w:adjustRightInd/>
              <w:spacing w:before="40" w:after="40" w:line="240" w:lineRule="auto"/>
              <w:jc w:val="left"/>
              <w:rPr>
                <w:rFonts w:eastAsia="Calibri"/>
                <w:szCs w:val="24"/>
                <w:lang w:eastAsia="en-US"/>
              </w:rPr>
            </w:pPr>
            <w:r w:rsidRPr="004F4F33">
              <w:rPr>
                <w:rFonts w:eastAsia="Calibri"/>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tc>
        <w:tc>
          <w:tcPr>
            <w:tcW w:w="851" w:type="dxa"/>
            <w:vAlign w:val="center"/>
          </w:tcPr>
          <w:p w14:paraId="6CEA7F4A" w14:textId="77777777" w:rsidR="00623AB7" w:rsidRPr="004F4F33" w:rsidRDefault="00623AB7"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1</w:t>
            </w:r>
          </w:p>
        </w:tc>
        <w:tc>
          <w:tcPr>
            <w:tcW w:w="850" w:type="dxa"/>
            <w:vAlign w:val="center"/>
          </w:tcPr>
          <w:p w14:paraId="7B222819" w14:textId="77777777" w:rsidR="00623AB7" w:rsidRPr="004F4F33" w:rsidRDefault="00623AB7"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2</w:t>
            </w:r>
          </w:p>
        </w:tc>
        <w:tc>
          <w:tcPr>
            <w:tcW w:w="2410" w:type="dxa"/>
          </w:tcPr>
          <w:p w14:paraId="68694EC6" w14:textId="77777777" w:rsidR="00623AB7" w:rsidRPr="004F4F33" w:rsidRDefault="00623AB7" w:rsidP="00174BD4">
            <w:pPr>
              <w:autoSpaceDE/>
              <w:autoSpaceDN/>
              <w:adjustRightInd/>
              <w:spacing w:line="240" w:lineRule="auto"/>
              <w:ind w:firstLine="0"/>
              <w:jc w:val="center"/>
              <w:rPr>
                <w:rFonts w:eastAsia="Calibri"/>
                <w:szCs w:val="24"/>
                <w:lang w:eastAsia="en-US"/>
              </w:rPr>
            </w:pPr>
          </w:p>
        </w:tc>
      </w:tr>
      <w:tr w:rsidR="00623AB7" w:rsidRPr="004F4F33" w14:paraId="7974A0B9" w14:textId="77777777" w:rsidTr="000660FC">
        <w:tc>
          <w:tcPr>
            <w:tcW w:w="5812" w:type="dxa"/>
          </w:tcPr>
          <w:p w14:paraId="3A19A721" w14:textId="77777777" w:rsidR="00623AB7" w:rsidRPr="004F4F33" w:rsidRDefault="00623AB7" w:rsidP="00174BD4">
            <w:pPr>
              <w:numPr>
                <w:ilvl w:val="0"/>
                <w:numId w:val="41"/>
              </w:numPr>
              <w:autoSpaceDE/>
              <w:autoSpaceDN/>
              <w:adjustRightInd/>
              <w:spacing w:before="40" w:after="40" w:line="240" w:lineRule="auto"/>
              <w:jc w:val="left"/>
              <w:rPr>
                <w:rFonts w:eastAsia="Calibri"/>
                <w:szCs w:val="24"/>
                <w:lang w:eastAsia="en-US"/>
              </w:rPr>
            </w:pPr>
            <w:r w:rsidRPr="004F4F33">
              <w:rPr>
                <w:rFonts w:eastAsia="Calibri"/>
                <w:szCs w:val="24"/>
                <w:lang w:eastAsia="en-US"/>
              </w:rPr>
              <w:t xml:space="preserve">возможность представления инвалидам по слуху </w:t>
            </w:r>
            <w:r w:rsidRPr="004F4F33">
              <w:rPr>
                <w:rFonts w:eastAsia="Calibri"/>
                <w:szCs w:val="24"/>
                <w:lang w:eastAsia="en-US"/>
              </w:rPr>
              <w:br/>
              <w:t>(слуху и зрению) услуг сурдопереводчика (тифлосурдопереводчика)</w:t>
            </w:r>
          </w:p>
        </w:tc>
        <w:tc>
          <w:tcPr>
            <w:tcW w:w="851" w:type="dxa"/>
            <w:vAlign w:val="center"/>
          </w:tcPr>
          <w:p w14:paraId="052D6632" w14:textId="77777777" w:rsidR="00623AB7" w:rsidRPr="004F4F33" w:rsidRDefault="00623AB7"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1</w:t>
            </w:r>
          </w:p>
        </w:tc>
        <w:tc>
          <w:tcPr>
            <w:tcW w:w="850" w:type="dxa"/>
            <w:vAlign w:val="center"/>
          </w:tcPr>
          <w:p w14:paraId="39B65166" w14:textId="77777777" w:rsidR="00623AB7" w:rsidRPr="004F4F33" w:rsidRDefault="00623AB7"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2</w:t>
            </w:r>
          </w:p>
        </w:tc>
        <w:tc>
          <w:tcPr>
            <w:tcW w:w="2410" w:type="dxa"/>
          </w:tcPr>
          <w:p w14:paraId="225D899A" w14:textId="77777777" w:rsidR="00623AB7" w:rsidRPr="004F4F33" w:rsidRDefault="00623AB7" w:rsidP="00174BD4">
            <w:pPr>
              <w:autoSpaceDE/>
              <w:autoSpaceDN/>
              <w:adjustRightInd/>
              <w:spacing w:line="240" w:lineRule="auto"/>
              <w:ind w:firstLine="0"/>
              <w:jc w:val="center"/>
              <w:rPr>
                <w:rFonts w:eastAsia="Calibri"/>
                <w:szCs w:val="24"/>
                <w:lang w:eastAsia="en-US"/>
              </w:rPr>
            </w:pPr>
          </w:p>
        </w:tc>
      </w:tr>
      <w:tr w:rsidR="00623AB7" w:rsidRPr="004F4F33" w14:paraId="6A5668D6" w14:textId="77777777" w:rsidTr="000660FC">
        <w:tc>
          <w:tcPr>
            <w:tcW w:w="5812" w:type="dxa"/>
          </w:tcPr>
          <w:p w14:paraId="0A46D9DD" w14:textId="77777777" w:rsidR="00623AB7" w:rsidRPr="004F4F33" w:rsidRDefault="00623AB7" w:rsidP="00174BD4">
            <w:pPr>
              <w:numPr>
                <w:ilvl w:val="0"/>
                <w:numId w:val="41"/>
              </w:numPr>
              <w:autoSpaceDE/>
              <w:autoSpaceDN/>
              <w:adjustRightInd/>
              <w:spacing w:before="40" w:after="40" w:line="240" w:lineRule="auto"/>
              <w:jc w:val="left"/>
              <w:rPr>
                <w:rFonts w:eastAsia="Calibri"/>
                <w:szCs w:val="24"/>
                <w:lang w:eastAsia="en-US"/>
              </w:rPr>
            </w:pPr>
            <w:r w:rsidRPr="004F4F33">
              <w:rPr>
                <w:rFonts w:eastAsia="Calibri"/>
                <w:szCs w:val="24"/>
                <w:lang w:eastAsia="en-US"/>
              </w:rPr>
              <w:t>наличие альтернативной версии официального сайта организации в сети "Интернет" для инвалидов по зрению</w:t>
            </w:r>
          </w:p>
        </w:tc>
        <w:tc>
          <w:tcPr>
            <w:tcW w:w="851" w:type="dxa"/>
            <w:vAlign w:val="center"/>
          </w:tcPr>
          <w:p w14:paraId="5B20A21D" w14:textId="77777777" w:rsidR="00623AB7" w:rsidRPr="004F4F33" w:rsidRDefault="00623AB7"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1</w:t>
            </w:r>
          </w:p>
        </w:tc>
        <w:tc>
          <w:tcPr>
            <w:tcW w:w="850" w:type="dxa"/>
            <w:vAlign w:val="center"/>
          </w:tcPr>
          <w:p w14:paraId="0DF82089" w14:textId="77777777" w:rsidR="00623AB7" w:rsidRPr="004F4F33" w:rsidRDefault="00623AB7"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2</w:t>
            </w:r>
          </w:p>
        </w:tc>
        <w:tc>
          <w:tcPr>
            <w:tcW w:w="2410" w:type="dxa"/>
          </w:tcPr>
          <w:p w14:paraId="0304CDC3" w14:textId="77777777" w:rsidR="00623AB7" w:rsidRPr="004F4F33" w:rsidRDefault="00623AB7" w:rsidP="00174BD4">
            <w:pPr>
              <w:autoSpaceDE/>
              <w:autoSpaceDN/>
              <w:adjustRightInd/>
              <w:spacing w:line="240" w:lineRule="auto"/>
              <w:ind w:firstLine="0"/>
              <w:jc w:val="center"/>
              <w:rPr>
                <w:rFonts w:eastAsia="Calibri"/>
                <w:szCs w:val="24"/>
                <w:lang w:eastAsia="en-US"/>
              </w:rPr>
            </w:pPr>
          </w:p>
        </w:tc>
      </w:tr>
      <w:tr w:rsidR="00623AB7" w:rsidRPr="004F4F33" w14:paraId="6F17B3D8" w14:textId="77777777" w:rsidTr="000660FC">
        <w:tc>
          <w:tcPr>
            <w:tcW w:w="5812" w:type="dxa"/>
          </w:tcPr>
          <w:p w14:paraId="1000C006" w14:textId="77777777" w:rsidR="00623AB7" w:rsidRPr="004F4F33" w:rsidRDefault="00623AB7" w:rsidP="00174BD4">
            <w:pPr>
              <w:numPr>
                <w:ilvl w:val="0"/>
                <w:numId w:val="41"/>
              </w:numPr>
              <w:autoSpaceDE/>
              <w:autoSpaceDN/>
              <w:adjustRightInd/>
              <w:spacing w:before="40" w:after="40" w:line="240" w:lineRule="auto"/>
              <w:jc w:val="left"/>
              <w:rPr>
                <w:rFonts w:eastAsia="Calibri"/>
                <w:szCs w:val="24"/>
                <w:lang w:eastAsia="en-US"/>
              </w:rPr>
            </w:pPr>
            <w:r w:rsidRPr="004F4F33">
              <w:rPr>
                <w:rFonts w:eastAsia="Calibri"/>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tc>
        <w:tc>
          <w:tcPr>
            <w:tcW w:w="851" w:type="dxa"/>
            <w:vAlign w:val="center"/>
          </w:tcPr>
          <w:p w14:paraId="07D36E57" w14:textId="77777777" w:rsidR="00623AB7" w:rsidRPr="004F4F33" w:rsidRDefault="00623AB7"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1</w:t>
            </w:r>
          </w:p>
        </w:tc>
        <w:tc>
          <w:tcPr>
            <w:tcW w:w="850" w:type="dxa"/>
            <w:vAlign w:val="center"/>
          </w:tcPr>
          <w:p w14:paraId="553CB002" w14:textId="77777777" w:rsidR="00623AB7" w:rsidRPr="004F4F33" w:rsidRDefault="00623AB7"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2</w:t>
            </w:r>
          </w:p>
        </w:tc>
        <w:tc>
          <w:tcPr>
            <w:tcW w:w="2410" w:type="dxa"/>
          </w:tcPr>
          <w:p w14:paraId="1439239B" w14:textId="77777777" w:rsidR="00623AB7" w:rsidRPr="004F4F33" w:rsidRDefault="00623AB7" w:rsidP="00174BD4">
            <w:pPr>
              <w:autoSpaceDE/>
              <w:autoSpaceDN/>
              <w:adjustRightInd/>
              <w:spacing w:line="240" w:lineRule="auto"/>
              <w:ind w:firstLine="0"/>
              <w:jc w:val="center"/>
              <w:rPr>
                <w:rFonts w:eastAsia="Calibri"/>
                <w:szCs w:val="24"/>
                <w:lang w:eastAsia="en-US"/>
              </w:rPr>
            </w:pPr>
          </w:p>
        </w:tc>
      </w:tr>
      <w:tr w:rsidR="00623AB7" w:rsidRPr="004F4F33" w14:paraId="66C1413E" w14:textId="77777777" w:rsidTr="000660FC">
        <w:trPr>
          <w:trHeight w:val="251"/>
        </w:trPr>
        <w:tc>
          <w:tcPr>
            <w:tcW w:w="5812" w:type="dxa"/>
          </w:tcPr>
          <w:p w14:paraId="7B5B4AB2" w14:textId="77777777" w:rsidR="00623AB7" w:rsidRPr="004F4F33" w:rsidRDefault="00623AB7" w:rsidP="00174BD4">
            <w:pPr>
              <w:numPr>
                <w:ilvl w:val="0"/>
                <w:numId w:val="41"/>
              </w:numPr>
              <w:autoSpaceDE/>
              <w:autoSpaceDN/>
              <w:adjustRightInd/>
              <w:spacing w:before="40" w:after="40" w:line="240" w:lineRule="auto"/>
              <w:jc w:val="left"/>
              <w:rPr>
                <w:rFonts w:eastAsia="Calibri"/>
                <w:szCs w:val="24"/>
                <w:lang w:eastAsia="en-US"/>
              </w:rPr>
            </w:pPr>
            <w:r w:rsidRPr="004F4F33">
              <w:rPr>
                <w:rFonts w:eastAsia="Calibri"/>
                <w:szCs w:val="24"/>
                <w:lang w:eastAsia="en-US"/>
              </w:rPr>
              <w:t>наличие возможности предоставления образовательных услуг в дистанционном режиме или на дому.</w:t>
            </w:r>
          </w:p>
        </w:tc>
        <w:tc>
          <w:tcPr>
            <w:tcW w:w="851" w:type="dxa"/>
            <w:vAlign w:val="center"/>
          </w:tcPr>
          <w:p w14:paraId="784D77C9" w14:textId="77777777" w:rsidR="00623AB7" w:rsidRPr="004F4F33" w:rsidRDefault="00623AB7"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1</w:t>
            </w:r>
          </w:p>
        </w:tc>
        <w:tc>
          <w:tcPr>
            <w:tcW w:w="850" w:type="dxa"/>
            <w:vAlign w:val="center"/>
          </w:tcPr>
          <w:p w14:paraId="4EF9543A" w14:textId="77777777" w:rsidR="00623AB7" w:rsidRPr="004F4F33" w:rsidRDefault="00623AB7"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2</w:t>
            </w:r>
          </w:p>
        </w:tc>
        <w:tc>
          <w:tcPr>
            <w:tcW w:w="2410" w:type="dxa"/>
          </w:tcPr>
          <w:p w14:paraId="4E2118CD" w14:textId="77777777" w:rsidR="00623AB7" w:rsidRPr="004F4F33" w:rsidRDefault="00623AB7" w:rsidP="00174BD4">
            <w:pPr>
              <w:autoSpaceDE/>
              <w:autoSpaceDN/>
              <w:adjustRightInd/>
              <w:spacing w:line="240" w:lineRule="auto"/>
              <w:ind w:firstLine="0"/>
              <w:jc w:val="center"/>
              <w:rPr>
                <w:rFonts w:eastAsia="Calibri"/>
                <w:szCs w:val="24"/>
                <w:lang w:eastAsia="en-US"/>
              </w:rPr>
            </w:pPr>
          </w:p>
        </w:tc>
      </w:tr>
    </w:tbl>
    <w:p w14:paraId="1EF0E063" w14:textId="77777777" w:rsidR="00623AB7" w:rsidRPr="004F4F33" w:rsidRDefault="00623AB7" w:rsidP="00174BD4">
      <w:pPr>
        <w:autoSpaceDE/>
        <w:autoSpaceDN/>
        <w:adjustRightInd/>
        <w:spacing w:before="180" w:after="120" w:line="240" w:lineRule="auto"/>
        <w:ind w:left="720" w:firstLine="0"/>
        <w:contextualSpacing/>
        <w:jc w:val="left"/>
        <w:rPr>
          <w:rFonts w:eastAsia="Calibri"/>
          <w:b/>
          <w:bCs w:val="0"/>
          <w:szCs w:val="24"/>
          <w:lang w:eastAsia="en-US"/>
        </w:rPr>
      </w:pPr>
    </w:p>
    <w:p w14:paraId="19DCE8EB" w14:textId="77777777" w:rsidR="00623AB7" w:rsidRPr="004F4F33" w:rsidRDefault="00623AB7" w:rsidP="00174BD4">
      <w:pPr>
        <w:widowControl w:val="0"/>
        <w:tabs>
          <w:tab w:val="left" w:pos="851"/>
          <w:tab w:val="left" w:pos="993"/>
          <w:tab w:val="left" w:pos="1418"/>
          <w:tab w:val="left" w:pos="9355"/>
        </w:tabs>
        <w:autoSpaceDE/>
        <w:autoSpaceDN/>
        <w:adjustRightInd/>
        <w:spacing w:after="200" w:line="240" w:lineRule="auto"/>
        <w:ind w:firstLine="709"/>
        <w:rPr>
          <w:rFonts w:eastAsia="Calibri"/>
          <w:szCs w:val="24"/>
          <w:lang w:eastAsia="en-US"/>
        </w:rPr>
      </w:pPr>
      <w:r w:rsidRPr="004F4F33">
        <w:rPr>
          <w:rFonts w:eastAsia="Calibri"/>
          <w:bCs w:val="0"/>
          <w:szCs w:val="24"/>
          <w:lang w:eastAsia="en-US"/>
        </w:rPr>
        <w:t>Весь фотоматериал снят непосредственно экспертом во время выезда и не используется фотоматериал, подготовленный образовательной организацией и ее сотрудниками.</w:t>
      </w:r>
    </w:p>
    <w:tbl>
      <w:tblPr>
        <w:tblStyle w:val="1550"/>
        <w:tblW w:w="0" w:type="auto"/>
        <w:tblInd w:w="392" w:type="dxa"/>
        <w:tblBorders>
          <w:left w:val="none" w:sz="0" w:space="0" w:color="auto"/>
          <w:right w:val="none" w:sz="0" w:space="0" w:color="auto"/>
        </w:tblBorders>
        <w:tblLook w:val="04A0" w:firstRow="1" w:lastRow="0" w:firstColumn="1" w:lastColumn="0" w:noHBand="0" w:noVBand="1"/>
      </w:tblPr>
      <w:tblGrid>
        <w:gridCol w:w="3402"/>
        <w:gridCol w:w="2552"/>
        <w:gridCol w:w="3402"/>
      </w:tblGrid>
      <w:tr w:rsidR="00623AB7" w:rsidRPr="004F4F33" w14:paraId="6FD5775E" w14:textId="77777777" w:rsidTr="0031633D">
        <w:tc>
          <w:tcPr>
            <w:tcW w:w="3402" w:type="dxa"/>
            <w:tcBorders>
              <w:top w:val="nil"/>
              <w:bottom w:val="nil"/>
              <w:right w:val="nil"/>
            </w:tcBorders>
          </w:tcPr>
          <w:p w14:paraId="4AE046A1" w14:textId="77777777" w:rsidR="00623AB7" w:rsidRPr="004F4F33" w:rsidRDefault="00623AB7" w:rsidP="00174BD4">
            <w:pPr>
              <w:autoSpaceDE/>
              <w:autoSpaceDN/>
              <w:adjustRightInd/>
              <w:spacing w:line="240" w:lineRule="auto"/>
              <w:ind w:firstLine="634"/>
              <w:rPr>
                <w:rFonts w:eastAsia="Calibri"/>
                <w:szCs w:val="24"/>
                <w:lang w:eastAsia="en-US"/>
              </w:rPr>
            </w:pPr>
            <w:r w:rsidRPr="004F4F33">
              <w:rPr>
                <w:rFonts w:eastAsia="Calibri"/>
                <w:szCs w:val="24"/>
                <w:lang w:eastAsia="en-US"/>
              </w:rPr>
              <w:t>Эксперт</w:t>
            </w:r>
          </w:p>
        </w:tc>
        <w:tc>
          <w:tcPr>
            <w:tcW w:w="2552" w:type="dxa"/>
            <w:tcBorders>
              <w:top w:val="nil"/>
              <w:left w:val="nil"/>
              <w:bottom w:val="single" w:sz="4" w:space="0" w:color="auto"/>
              <w:right w:val="nil"/>
            </w:tcBorders>
          </w:tcPr>
          <w:p w14:paraId="19025E5D" w14:textId="77777777" w:rsidR="00623AB7" w:rsidRPr="004F4F33" w:rsidRDefault="00623AB7" w:rsidP="00174BD4">
            <w:pPr>
              <w:autoSpaceDE/>
              <w:autoSpaceDN/>
              <w:adjustRightInd/>
              <w:spacing w:line="240" w:lineRule="auto"/>
              <w:ind w:firstLine="0"/>
              <w:rPr>
                <w:rFonts w:eastAsia="Calibri"/>
                <w:szCs w:val="24"/>
                <w:lang w:eastAsia="en-US"/>
              </w:rPr>
            </w:pPr>
          </w:p>
        </w:tc>
        <w:tc>
          <w:tcPr>
            <w:tcW w:w="3402" w:type="dxa"/>
            <w:tcBorders>
              <w:top w:val="nil"/>
              <w:left w:val="nil"/>
              <w:bottom w:val="single" w:sz="4" w:space="0" w:color="auto"/>
            </w:tcBorders>
            <w:vAlign w:val="bottom"/>
          </w:tcPr>
          <w:p w14:paraId="0AEAE164" w14:textId="77777777" w:rsidR="00623AB7" w:rsidRPr="004F4F33" w:rsidRDefault="00623AB7" w:rsidP="00174BD4">
            <w:pPr>
              <w:autoSpaceDE/>
              <w:autoSpaceDN/>
              <w:adjustRightInd/>
              <w:spacing w:line="240" w:lineRule="auto"/>
              <w:ind w:firstLine="0"/>
              <w:rPr>
                <w:rFonts w:eastAsia="Calibri"/>
                <w:szCs w:val="24"/>
                <w:lang w:eastAsia="en-US"/>
              </w:rPr>
            </w:pPr>
          </w:p>
        </w:tc>
      </w:tr>
      <w:tr w:rsidR="00623AB7" w:rsidRPr="004F4F33" w14:paraId="31F8EDAB" w14:textId="77777777" w:rsidTr="0031633D">
        <w:tc>
          <w:tcPr>
            <w:tcW w:w="3402" w:type="dxa"/>
            <w:tcBorders>
              <w:top w:val="nil"/>
              <w:bottom w:val="nil"/>
              <w:right w:val="nil"/>
            </w:tcBorders>
            <w:vAlign w:val="bottom"/>
          </w:tcPr>
          <w:p w14:paraId="6B513A45" w14:textId="77777777" w:rsidR="00623AB7" w:rsidRPr="004F4F33" w:rsidRDefault="00623AB7" w:rsidP="00174BD4">
            <w:pPr>
              <w:autoSpaceDE/>
              <w:autoSpaceDN/>
              <w:adjustRightInd/>
              <w:spacing w:line="240" w:lineRule="auto"/>
              <w:ind w:firstLine="0"/>
              <w:rPr>
                <w:rFonts w:eastAsia="Calibri"/>
                <w:szCs w:val="24"/>
                <w:lang w:eastAsia="en-US"/>
              </w:rPr>
            </w:pPr>
            <w:r w:rsidRPr="004F4F33">
              <w:rPr>
                <w:rFonts w:eastAsia="Calibri"/>
                <w:szCs w:val="24"/>
                <w:lang w:eastAsia="en-US"/>
              </w:rPr>
              <w:t>.</w:t>
            </w:r>
          </w:p>
        </w:tc>
        <w:tc>
          <w:tcPr>
            <w:tcW w:w="2552" w:type="dxa"/>
            <w:tcBorders>
              <w:top w:val="single" w:sz="4" w:space="0" w:color="auto"/>
              <w:left w:val="nil"/>
              <w:bottom w:val="nil"/>
              <w:right w:val="nil"/>
            </w:tcBorders>
          </w:tcPr>
          <w:p w14:paraId="26356347" w14:textId="77777777" w:rsidR="00623AB7" w:rsidRPr="004F4F33" w:rsidRDefault="00623AB7" w:rsidP="00174BD4">
            <w:pPr>
              <w:widowControl w:val="0"/>
              <w:tabs>
                <w:tab w:val="left" w:pos="851"/>
                <w:tab w:val="left" w:pos="993"/>
                <w:tab w:val="left" w:pos="1418"/>
                <w:tab w:val="left" w:pos="9355"/>
              </w:tabs>
              <w:autoSpaceDE/>
              <w:autoSpaceDN/>
              <w:adjustRightInd/>
              <w:spacing w:line="240" w:lineRule="auto"/>
              <w:ind w:firstLine="0"/>
              <w:rPr>
                <w:rFonts w:eastAsia="Calibri"/>
                <w:i/>
                <w:szCs w:val="24"/>
                <w:lang w:eastAsia="en-US"/>
              </w:rPr>
            </w:pPr>
            <w:r w:rsidRPr="004F4F33">
              <w:rPr>
                <w:rFonts w:eastAsia="Calibri"/>
                <w:i/>
                <w:szCs w:val="24"/>
                <w:lang w:eastAsia="en-US"/>
              </w:rPr>
              <w:t>(подпись)</w:t>
            </w:r>
          </w:p>
        </w:tc>
        <w:tc>
          <w:tcPr>
            <w:tcW w:w="3402" w:type="dxa"/>
            <w:tcBorders>
              <w:top w:val="single" w:sz="4" w:space="0" w:color="auto"/>
              <w:left w:val="nil"/>
              <w:bottom w:val="nil"/>
            </w:tcBorders>
            <w:vAlign w:val="bottom"/>
          </w:tcPr>
          <w:p w14:paraId="692E5828" w14:textId="77777777" w:rsidR="00623AB7" w:rsidRPr="004F4F33" w:rsidRDefault="00623AB7" w:rsidP="00174BD4">
            <w:pPr>
              <w:widowControl w:val="0"/>
              <w:tabs>
                <w:tab w:val="left" w:pos="851"/>
                <w:tab w:val="left" w:pos="993"/>
                <w:tab w:val="left" w:pos="1418"/>
                <w:tab w:val="left" w:pos="9355"/>
              </w:tabs>
              <w:autoSpaceDE/>
              <w:autoSpaceDN/>
              <w:adjustRightInd/>
              <w:spacing w:line="240" w:lineRule="auto"/>
              <w:ind w:firstLine="0"/>
              <w:rPr>
                <w:rFonts w:eastAsia="Calibri"/>
                <w:i/>
                <w:szCs w:val="24"/>
                <w:lang w:eastAsia="en-US"/>
              </w:rPr>
            </w:pPr>
            <w:r w:rsidRPr="004F4F33">
              <w:rPr>
                <w:rFonts w:eastAsia="Calibri"/>
                <w:i/>
                <w:szCs w:val="24"/>
                <w:lang w:eastAsia="en-US"/>
              </w:rPr>
              <w:t>(указать ФИО полностью)</w:t>
            </w:r>
          </w:p>
        </w:tc>
      </w:tr>
    </w:tbl>
    <w:p w14:paraId="35C28B9E" w14:textId="77777777" w:rsidR="00623AB7" w:rsidRPr="004F4F33" w:rsidRDefault="00623AB7" w:rsidP="00174BD4">
      <w:pPr>
        <w:autoSpaceDE/>
        <w:autoSpaceDN/>
        <w:adjustRightInd/>
        <w:spacing w:after="200" w:line="240" w:lineRule="auto"/>
        <w:ind w:left="720" w:firstLine="0"/>
        <w:contextualSpacing/>
        <w:rPr>
          <w:rFonts w:eastAsia="Calibri"/>
          <w:b/>
          <w:bCs w:val="0"/>
          <w:szCs w:val="24"/>
          <w:lang w:eastAsia="en-US"/>
        </w:rPr>
      </w:pPr>
    </w:p>
    <w:p w14:paraId="037305B8" w14:textId="77777777" w:rsidR="00623AB7" w:rsidRPr="004F4F33" w:rsidRDefault="00623AB7" w:rsidP="00174BD4">
      <w:pPr>
        <w:widowControl w:val="0"/>
        <w:tabs>
          <w:tab w:val="left" w:pos="851"/>
          <w:tab w:val="left" w:pos="993"/>
          <w:tab w:val="left" w:pos="1418"/>
          <w:tab w:val="left" w:pos="9355"/>
        </w:tabs>
        <w:autoSpaceDE/>
        <w:autoSpaceDN/>
        <w:adjustRightInd/>
        <w:spacing w:after="200" w:line="240" w:lineRule="auto"/>
        <w:ind w:firstLine="709"/>
        <w:rPr>
          <w:rFonts w:eastAsia="Calibri"/>
          <w:bCs w:val="0"/>
          <w:szCs w:val="24"/>
          <w:lang w:eastAsia="en-US"/>
        </w:rPr>
      </w:pPr>
      <w:r w:rsidRPr="004F4F33">
        <w:rPr>
          <w:rFonts w:eastAsia="Calibri"/>
          <w:bCs w:val="0"/>
          <w:szCs w:val="24"/>
          <w:lang w:eastAsia="en-US"/>
        </w:rPr>
        <w:t>Настоящим подтверждаю, что эксперт ООО «АС-Холдинг» предоставил подтверждающие личность документы и собственноручно заполнил бланк акта выезда в ходе проведения сбора информации о качестве условий осуществления образовательной деятельности в образовательной организации.  В образовательной организации осталась сканированная копия оригинала (фотокопия) акта выезда.</w:t>
      </w:r>
    </w:p>
    <w:tbl>
      <w:tblPr>
        <w:tblStyle w:val="1550"/>
        <w:tblW w:w="0" w:type="auto"/>
        <w:tblInd w:w="108" w:type="dxa"/>
        <w:tblBorders>
          <w:left w:val="none" w:sz="0" w:space="0" w:color="auto"/>
          <w:right w:val="none" w:sz="0" w:space="0" w:color="auto"/>
        </w:tblBorders>
        <w:tblLook w:val="04A0" w:firstRow="1" w:lastRow="0" w:firstColumn="1" w:lastColumn="0" w:noHBand="0" w:noVBand="1"/>
      </w:tblPr>
      <w:tblGrid>
        <w:gridCol w:w="3402"/>
        <w:gridCol w:w="2552"/>
        <w:gridCol w:w="3402"/>
      </w:tblGrid>
      <w:tr w:rsidR="00623AB7" w:rsidRPr="004F4F33" w14:paraId="23A486EA" w14:textId="77777777" w:rsidTr="0031633D">
        <w:tc>
          <w:tcPr>
            <w:tcW w:w="3402" w:type="dxa"/>
            <w:tcBorders>
              <w:top w:val="nil"/>
              <w:bottom w:val="nil"/>
              <w:right w:val="nil"/>
            </w:tcBorders>
          </w:tcPr>
          <w:p w14:paraId="4B559689" w14:textId="77777777" w:rsidR="00623AB7" w:rsidRPr="004F4F33" w:rsidRDefault="00623AB7" w:rsidP="00174BD4">
            <w:pPr>
              <w:autoSpaceDE/>
              <w:autoSpaceDN/>
              <w:adjustRightInd/>
              <w:spacing w:line="240" w:lineRule="auto"/>
              <w:ind w:firstLine="634"/>
              <w:rPr>
                <w:rFonts w:eastAsia="Calibri"/>
                <w:szCs w:val="24"/>
                <w:lang w:eastAsia="en-US"/>
              </w:rPr>
            </w:pPr>
            <w:r w:rsidRPr="004F4F33">
              <w:rPr>
                <w:rFonts w:eastAsia="Calibri"/>
                <w:szCs w:val="24"/>
                <w:lang w:eastAsia="en-US"/>
              </w:rPr>
              <w:t xml:space="preserve">Директор </w:t>
            </w:r>
            <w:r w:rsidRPr="004F4F33">
              <w:rPr>
                <w:rFonts w:eastAsia="Calibri"/>
                <w:szCs w:val="24"/>
                <w:lang w:eastAsia="en-US"/>
              </w:rPr>
              <w:br/>
              <w:t>образовательной организации</w:t>
            </w:r>
          </w:p>
        </w:tc>
        <w:tc>
          <w:tcPr>
            <w:tcW w:w="2552" w:type="dxa"/>
            <w:tcBorders>
              <w:top w:val="nil"/>
              <w:left w:val="nil"/>
              <w:bottom w:val="single" w:sz="4" w:space="0" w:color="auto"/>
              <w:right w:val="nil"/>
            </w:tcBorders>
          </w:tcPr>
          <w:p w14:paraId="2D7CD186" w14:textId="77777777" w:rsidR="00623AB7" w:rsidRPr="004F4F33" w:rsidRDefault="00623AB7" w:rsidP="00174BD4">
            <w:pPr>
              <w:autoSpaceDE/>
              <w:autoSpaceDN/>
              <w:adjustRightInd/>
              <w:spacing w:line="240" w:lineRule="auto"/>
              <w:ind w:firstLine="0"/>
              <w:rPr>
                <w:rFonts w:eastAsia="Calibri"/>
                <w:szCs w:val="24"/>
                <w:lang w:eastAsia="en-US"/>
              </w:rPr>
            </w:pPr>
          </w:p>
        </w:tc>
        <w:tc>
          <w:tcPr>
            <w:tcW w:w="3402" w:type="dxa"/>
            <w:tcBorders>
              <w:top w:val="nil"/>
              <w:left w:val="nil"/>
              <w:bottom w:val="single" w:sz="4" w:space="0" w:color="auto"/>
            </w:tcBorders>
            <w:vAlign w:val="bottom"/>
          </w:tcPr>
          <w:p w14:paraId="287ECDA9" w14:textId="77777777" w:rsidR="00623AB7" w:rsidRPr="004F4F33" w:rsidRDefault="00623AB7" w:rsidP="00174BD4">
            <w:pPr>
              <w:autoSpaceDE/>
              <w:autoSpaceDN/>
              <w:adjustRightInd/>
              <w:spacing w:line="240" w:lineRule="auto"/>
              <w:ind w:firstLine="0"/>
              <w:rPr>
                <w:rFonts w:eastAsia="Calibri"/>
                <w:szCs w:val="24"/>
                <w:lang w:eastAsia="en-US"/>
              </w:rPr>
            </w:pPr>
          </w:p>
        </w:tc>
      </w:tr>
      <w:tr w:rsidR="00623AB7" w:rsidRPr="004F4F33" w14:paraId="268E93BF" w14:textId="77777777" w:rsidTr="0031633D">
        <w:tc>
          <w:tcPr>
            <w:tcW w:w="3402" w:type="dxa"/>
            <w:tcBorders>
              <w:top w:val="nil"/>
              <w:bottom w:val="nil"/>
              <w:right w:val="nil"/>
            </w:tcBorders>
            <w:vAlign w:val="bottom"/>
          </w:tcPr>
          <w:p w14:paraId="79D89386" w14:textId="77777777" w:rsidR="00623AB7" w:rsidRPr="004F4F33" w:rsidRDefault="00623AB7" w:rsidP="00174BD4">
            <w:pPr>
              <w:autoSpaceDE/>
              <w:autoSpaceDN/>
              <w:adjustRightInd/>
              <w:spacing w:line="240" w:lineRule="auto"/>
              <w:ind w:firstLine="0"/>
              <w:rPr>
                <w:rFonts w:eastAsia="Calibri"/>
                <w:szCs w:val="24"/>
                <w:lang w:eastAsia="en-US"/>
              </w:rPr>
            </w:pPr>
            <w:r w:rsidRPr="004F4F33">
              <w:rPr>
                <w:rFonts w:eastAsia="Calibri"/>
                <w:szCs w:val="24"/>
                <w:lang w:eastAsia="en-US"/>
              </w:rPr>
              <w:t>М.П.</w:t>
            </w:r>
          </w:p>
        </w:tc>
        <w:tc>
          <w:tcPr>
            <w:tcW w:w="2552" w:type="dxa"/>
            <w:tcBorders>
              <w:top w:val="single" w:sz="4" w:space="0" w:color="auto"/>
              <w:left w:val="nil"/>
              <w:bottom w:val="nil"/>
              <w:right w:val="nil"/>
            </w:tcBorders>
          </w:tcPr>
          <w:p w14:paraId="04A077B1" w14:textId="77777777" w:rsidR="00623AB7" w:rsidRPr="004F4F33" w:rsidRDefault="00623AB7" w:rsidP="00174BD4">
            <w:pPr>
              <w:widowControl w:val="0"/>
              <w:tabs>
                <w:tab w:val="left" w:pos="851"/>
                <w:tab w:val="left" w:pos="993"/>
                <w:tab w:val="left" w:pos="1418"/>
                <w:tab w:val="left" w:pos="9355"/>
              </w:tabs>
              <w:autoSpaceDE/>
              <w:autoSpaceDN/>
              <w:adjustRightInd/>
              <w:spacing w:line="240" w:lineRule="auto"/>
              <w:ind w:firstLine="0"/>
              <w:rPr>
                <w:rFonts w:eastAsia="Calibri"/>
                <w:i/>
                <w:szCs w:val="24"/>
                <w:lang w:eastAsia="en-US"/>
              </w:rPr>
            </w:pPr>
            <w:r w:rsidRPr="004F4F33">
              <w:rPr>
                <w:rFonts w:eastAsia="Calibri"/>
                <w:i/>
                <w:szCs w:val="24"/>
                <w:lang w:eastAsia="en-US"/>
              </w:rPr>
              <w:t>(подпись)</w:t>
            </w:r>
          </w:p>
          <w:p w14:paraId="1B1C6618" w14:textId="77777777" w:rsidR="00623AB7" w:rsidRPr="004F4F33" w:rsidRDefault="00623AB7" w:rsidP="00174BD4">
            <w:pPr>
              <w:autoSpaceDE/>
              <w:autoSpaceDN/>
              <w:adjustRightInd/>
              <w:spacing w:line="240" w:lineRule="auto"/>
              <w:ind w:firstLine="0"/>
              <w:rPr>
                <w:rFonts w:eastAsia="Calibri"/>
                <w:szCs w:val="24"/>
                <w:lang w:eastAsia="en-US"/>
              </w:rPr>
            </w:pPr>
          </w:p>
        </w:tc>
        <w:tc>
          <w:tcPr>
            <w:tcW w:w="3402" w:type="dxa"/>
            <w:tcBorders>
              <w:top w:val="single" w:sz="4" w:space="0" w:color="auto"/>
              <w:left w:val="nil"/>
              <w:bottom w:val="nil"/>
            </w:tcBorders>
            <w:vAlign w:val="bottom"/>
          </w:tcPr>
          <w:p w14:paraId="2B856150" w14:textId="77777777" w:rsidR="00623AB7" w:rsidRPr="004F4F33" w:rsidRDefault="00623AB7" w:rsidP="00174BD4">
            <w:pPr>
              <w:widowControl w:val="0"/>
              <w:tabs>
                <w:tab w:val="left" w:pos="851"/>
                <w:tab w:val="left" w:pos="993"/>
                <w:tab w:val="left" w:pos="1418"/>
                <w:tab w:val="left" w:pos="9355"/>
              </w:tabs>
              <w:autoSpaceDE/>
              <w:autoSpaceDN/>
              <w:adjustRightInd/>
              <w:spacing w:line="240" w:lineRule="auto"/>
              <w:ind w:firstLine="0"/>
              <w:rPr>
                <w:rFonts w:eastAsia="Calibri"/>
                <w:i/>
                <w:szCs w:val="24"/>
                <w:lang w:eastAsia="en-US"/>
              </w:rPr>
            </w:pPr>
            <w:r w:rsidRPr="004F4F33">
              <w:rPr>
                <w:rFonts w:eastAsia="Calibri"/>
                <w:i/>
                <w:szCs w:val="24"/>
                <w:lang w:eastAsia="en-US"/>
              </w:rPr>
              <w:t>(указать ФИО)</w:t>
            </w:r>
          </w:p>
          <w:p w14:paraId="36F3158D" w14:textId="77777777" w:rsidR="00623AB7" w:rsidRPr="004F4F33" w:rsidRDefault="00623AB7" w:rsidP="00174BD4">
            <w:pPr>
              <w:autoSpaceDE/>
              <w:autoSpaceDN/>
              <w:adjustRightInd/>
              <w:spacing w:line="240" w:lineRule="auto"/>
              <w:ind w:firstLine="0"/>
              <w:rPr>
                <w:rFonts w:eastAsia="Calibri"/>
                <w:szCs w:val="24"/>
                <w:lang w:eastAsia="en-US"/>
              </w:rPr>
            </w:pPr>
          </w:p>
        </w:tc>
      </w:tr>
    </w:tbl>
    <w:p w14:paraId="46C6D1D7" w14:textId="5AAB4848" w:rsidR="00623AB7" w:rsidRDefault="00623AB7" w:rsidP="00174BD4">
      <w:pPr>
        <w:autoSpaceDE/>
        <w:autoSpaceDN/>
        <w:adjustRightInd/>
        <w:spacing w:after="200" w:line="240" w:lineRule="auto"/>
        <w:ind w:left="720" w:firstLine="0"/>
        <w:contextualSpacing/>
        <w:rPr>
          <w:rFonts w:eastAsia="Calibri"/>
          <w:b/>
          <w:bCs w:val="0"/>
          <w:szCs w:val="24"/>
          <w:lang w:eastAsia="en-US"/>
        </w:rPr>
      </w:pPr>
    </w:p>
    <w:p w14:paraId="401BADEF" w14:textId="1B4A6295" w:rsidR="002C10F5" w:rsidRPr="004F4F33" w:rsidRDefault="00623AB7" w:rsidP="00174BD4">
      <w:pPr>
        <w:autoSpaceDE/>
        <w:autoSpaceDN/>
        <w:adjustRightInd/>
        <w:spacing w:after="200" w:line="240" w:lineRule="auto"/>
        <w:ind w:firstLine="709"/>
        <w:contextualSpacing/>
        <w:rPr>
          <w:rFonts w:eastAsia="Calibri"/>
          <w:bCs w:val="0"/>
          <w:szCs w:val="24"/>
          <w:lang w:eastAsia="en-US"/>
        </w:rPr>
      </w:pPr>
      <w:r w:rsidRPr="004F4F33">
        <w:rPr>
          <w:rFonts w:eastAsia="Calibri"/>
          <w:bCs w:val="0"/>
          <w:szCs w:val="24"/>
          <w:lang w:eastAsia="en-US"/>
        </w:rPr>
        <w:t>ДАТА</w:t>
      </w:r>
      <w:r w:rsidR="002C10F5">
        <w:rPr>
          <w:rFonts w:eastAsia="Calibri"/>
          <w:bCs w:val="0"/>
          <w:szCs w:val="24"/>
          <w:lang w:eastAsia="en-US"/>
        </w:rPr>
        <w:t xml:space="preserve"> </w:t>
      </w:r>
    </w:p>
    <w:tbl>
      <w:tblPr>
        <w:tblStyle w:val="1550"/>
        <w:tblW w:w="0" w:type="auto"/>
        <w:tblInd w:w="108" w:type="dxa"/>
        <w:tblBorders>
          <w:left w:val="none" w:sz="0" w:space="0" w:color="auto"/>
          <w:right w:val="none" w:sz="0" w:space="0" w:color="auto"/>
        </w:tblBorders>
        <w:tblLook w:val="04A0" w:firstRow="1" w:lastRow="0" w:firstColumn="1" w:lastColumn="0" w:noHBand="0" w:noVBand="1"/>
      </w:tblPr>
      <w:tblGrid>
        <w:gridCol w:w="2682"/>
      </w:tblGrid>
      <w:tr w:rsidR="002C10F5" w:rsidRPr="004F4F33" w14:paraId="0B281215" w14:textId="77777777" w:rsidTr="00B86FFB">
        <w:tc>
          <w:tcPr>
            <w:tcW w:w="2682" w:type="dxa"/>
            <w:tcBorders>
              <w:top w:val="nil"/>
            </w:tcBorders>
          </w:tcPr>
          <w:p w14:paraId="00EC7A9A" w14:textId="77777777" w:rsidR="002C10F5" w:rsidRPr="004F4F33" w:rsidRDefault="002C10F5" w:rsidP="00174BD4">
            <w:pPr>
              <w:autoSpaceDE/>
              <w:autoSpaceDN/>
              <w:adjustRightInd/>
              <w:spacing w:line="240" w:lineRule="auto"/>
              <w:ind w:firstLine="0"/>
              <w:rPr>
                <w:rFonts w:eastAsia="Calibri"/>
                <w:szCs w:val="24"/>
                <w:lang w:eastAsia="en-US"/>
              </w:rPr>
            </w:pPr>
          </w:p>
        </w:tc>
      </w:tr>
    </w:tbl>
    <w:p w14:paraId="44DDF4AA" w14:textId="77777777" w:rsidR="00623AB7" w:rsidRPr="004F4F33" w:rsidRDefault="00623AB7" w:rsidP="00174BD4">
      <w:pPr>
        <w:widowControl w:val="0"/>
        <w:tabs>
          <w:tab w:val="left" w:pos="851"/>
          <w:tab w:val="left" w:pos="993"/>
          <w:tab w:val="left" w:pos="1418"/>
          <w:tab w:val="left" w:pos="9355"/>
        </w:tabs>
        <w:autoSpaceDE/>
        <w:autoSpaceDN/>
        <w:adjustRightInd/>
        <w:spacing w:before="360" w:after="200" w:line="240" w:lineRule="auto"/>
        <w:ind w:firstLine="709"/>
        <w:rPr>
          <w:rFonts w:eastAsia="Calibri"/>
          <w:bCs w:val="0"/>
          <w:szCs w:val="24"/>
          <w:lang w:eastAsia="en-US"/>
        </w:rPr>
      </w:pPr>
      <w:r w:rsidRPr="004F4F33">
        <w:rPr>
          <w:rFonts w:eastAsia="Calibri"/>
          <w:bCs w:val="0"/>
          <w:szCs w:val="24"/>
          <w:lang w:eastAsia="en-US"/>
        </w:rPr>
        <w:t xml:space="preserve">Настоящим подтверждаю соблюдение экспертом ООО «АС-Холдинг» рекомендаций Управления федеральной службы по надзору в сфере защиты прав потребителей и благополучия человека по Свердловской области, а также санитарно-эпидемиологических требований, предусмотренных образовательными организациями, в условиях профилактики и </w:t>
      </w:r>
      <w:r w:rsidRPr="004F4F33">
        <w:rPr>
          <w:rFonts w:eastAsia="Calibri"/>
          <w:bCs w:val="0"/>
          <w:szCs w:val="24"/>
          <w:lang w:eastAsia="en-US"/>
        </w:rPr>
        <w:lastRenderedPageBreak/>
        <w:t>предотвращения распространения новой коронавирусной инфекции (СOVID-19).</w:t>
      </w:r>
    </w:p>
    <w:tbl>
      <w:tblPr>
        <w:tblStyle w:val="155"/>
        <w:tblW w:w="9918" w:type="dxa"/>
        <w:tblLook w:val="04A0" w:firstRow="1" w:lastRow="0" w:firstColumn="1" w:lastColumn="0" w:noHBand="0" w:noVBand="1"/>
      </w:tblPr>
      <w:tblGrid>
        <w:gridCol w:w="7792"/>
        <w:gridCol w:w="1134"/>
        <w:gridCol w:w="992"/>
      </w:tblGrid>
      <w:tr w:rsidR="00623AB7" w:rsidRPr="004F4F33" w14:paraId="72CC5FB7" w14:textId="77777777" w:rsidTr="002C10F5">
        <w:trPr>
          <w:tblHeader/>
        </w:trPr>
        <w:tc>
          <w:tcPr>
            <w:tcW w:w="7792" w:type="dxa"/>
            <w:vMerge w:val="restart"/>
            <w:vAlign w:val="center"/>
          </w:tcPr>
          <w:p w14:paraId="11FFF042" w14:textId="77777777" w:rsidR="00623AB7" w:rsidRPr="004F4F33" w:rsidRDefault="00623AB7" w:rsidP="00174BD4">
            <w:pPr>
              <w:widowControl w:val="0"/>
              <w:tabs>
                <w:tab w:val="left" w:pos="851"/>
                <w:tab w:val="left" w:pos="993"/>
                <w:tab w:val="left" w:pos="1418"/>
                <w:tab w:val="left" w:pos="9355"/>
              </w:tabs>
              <w:spacing w:line="240" w:lineRule="auto"/>
              <w:jc w:val="center"/>
              <w:rPr>
                <w:rFonts w:eastAsia="Calibri"/>
                <w:bCs w:val="0"/>
                <w:szCs w:val="24"/>
                <w:lang w:eastAsia="en-US"/>
              </w:rPr>
            </w:pPr>
            <w:r w:rsidRPr="004F4F33">
              <w:rPr>
                <w:rFonts w:eastAsia="Calibri"/>
                <w:bCs w:val="0"/>
                <w:szCs w:val="24"/>
                <w:lang w:eastAsia="en-US"/>
              </w:rPr>
              <w:t>Требования</w:t>
            </w:r>
          </w:p>
        </w:tc>
        <w:tc>
          <w:tcPr>
            <w:tcW w:w="2126" w:type="dxa"/>
            <w:gridSpan w:val="2"/>
            <w:vAlign w:val="center"/>
          </w:tcPr>
          <w:p w14:paraId="22B0C6EE" w14:textId="77777777" w:rsidR="00623AB7" w:rsidRPr="004F4F33" w:rsidRDefault="00623AB7" w:rsidP="00174BD4">
            <w:pPr>
              <w:widowControl w:val="0"/>
              <w:tabs>
                <w:tab w:val="left" w:pos="851"/>
                <w:tab w:val="left" w:pos="993"/>
                <w:tab w:val="left" w:pos="1418"/>
                <w:tab w:val="left" w:pos="9355"/>
              </w:tabs>
              <w:autoSpaceDE/>
              <w:autoSpaceDN/>
              <w:adjustRightInd/>
              <w:spacing w:line="240" w:lineRule="auto"/>
              <w:ind w:firstLine="0"/>
              <w:jc w:val="center"/>
              <w:rPr>
                <w:rFonts w:eastAsia="Calibri"/>
                <w:bCs w:val="0"/>
                <w:szCs w:val="24"/>
                <w:lang w:eastAsia="en-US"/>
              </w:rPr>
            </w:pPr>
            <w:r w:rsidRPr="004F4F33">
              <w:rPr>
                <w:rFonts w:eastAsia="Calibri"/>
                <w:bCs w:val="0"/>
                <w:szCs w:val="24"/>
                <w:lang w:eastAsia="en-US"/>
              </w:rPr>
              <w:t>Соблюдение</w:t>
            </w:r>
          </w:p>
        </w:tc>
      </w:tr>
      <w:tr w:rsidR="00623AB7" w:rsidRPr="004F4F33" w14:paraId="3416CAD5" w14:textId="77777777" w:rsidTr="002C10F5">
        <w:trPr>
          <w:tblHeader/>
        </w:trPr>
        <w:tc>
          <w:tcPr>
            <w:tcW w:w="7792" w:type="dxa"/>
            <w:vMerge/>
            <w:vAlign w:val="center"/>
          </w:tcPr>
          <w:p w14:paraId="2580E5B8" w14:textId="77777777" w:rsidR="00623AB7" w:rsidRPr="004F4F33" w:rsidRDefault="00623AB7" w:rsidP="00174BD4">
            <w:pPr>
              <w:widowControl w:val="0"/>
              <w:tabs>
                <w:tab w:val="left" w:pos="851"/>
                <w:tab w:val="left" w:pos="993"/>
                <w:tab w:val="left" w:pos="1418"/>
                <w:tab w:val="left" w:pos="9355"/>
              </w:tabs>
              <w:autoSpaceDE/>
              <w:autoSpaceDN/>
              <w:adjustRightInd/>
              <w:spacing w:line="240" w:lineRule="auto"/>
              <w:ind w:firstLine="0"/>
              <w:jc w:val="center"/>
              <w:rPr>
                <w:rFonts w:eastAsia="Calibri"/>
                <w:bCs w:val="0"/>
                <w:szCs w:val="24"/>
                <w:lang w:eastAsia="en-US"/>
              </w:rPr>
            </w:pPr>
          </w:p>
        </w:tc>
        <w:tc>
          <w:tcPr>
            <w:tcW w:w="1134" w:type="dxa"/>
            <w:vAlign w:val="center"/>
          </w:tcPr>
          <w:p w14:paraId="5CF98F98" w14:textId="77777777" w:rsidR="00623AB7" w:rsidRPr="004F4F33" w:rsidRDefault="00623AB7" w:rsidP="00174BD4">
            <w:pPr>
              <w:widowControl w:val="0"/>
              <w:tabs>
                <w:tab w:val="left" w:pos="851"/>
                <w:tab w:val="left" w:pos="993"/>
                <w:tab w:val="left" w:pos="1418"/>
                <w:tab w:val="left" w:pos="9355"/>
              </w:tabs>
              <w:autoSpaceDE/>
              <w:autoSpaceDN/>
              <w:adjustRightInd/>
              <w:spacing w:line="240" w:lineRule="auto"/>
              <w:ind w:firstLine="0"/>
              <w:jc w:val="center"/>
              <w:rPr>
                <w:rFonts w:eastAsia="Calibri"/>
                <w:bCs w:val="0"/>
                <w:szCs w:val="24"/>
                <w:lang w:eastAsia="en-US"/>
              </w:rPr>
            </w:pPr>
            <w:r w:rsidRPr="004F4F33">
              <w:rPr>
                <w:rFonts w:eastAsia="Calibri"/>
                <w:bCs w:val="0"/>
                <w:szCs w:val="24"/>
                <w:lang w:eastAsia="en-US"/>
              </w:rPr>
              <w:t>ДА</w:t>
            </w:r>
          </w:p>
        </w:tc>
        <w:tc>
          <w:tcPr>
            <w:tcW w:w="992" w:type="dxa"/>
            <w:vAlign w:val="center"/>
          </w:tcPr>
          <w:p w14:paraId="6D06AC8F" w14:textId="77777777" w:rsidR="00623AB7" w:rsidRPr="004F4F33" w:rsidRDefault="00623AB7" w:rsidP="00174BD4">
            <w:pPr>
              <w:widowControl w:val="0"/>
              <w:tabs>
                <w:tab w:val="left" w:pos="851"/>
                <w:tab w:val="left" w:pos="993"/>
                <w:tab w:val="left" w:pos="1418"/>
                <w:tab w:val="left" w:pos="9355"/>
              </w:tabs>
              <w:autoSpaceDE/>
              <w:autoSpaceDN/>
              <w:adjustRightInd/>
              <w:spacing w:line="240" w:lineRule="auto"/>
              <w:ind w:firstLine="0"/>
              <w:jc w:val="center"/>
              <w:rPr>
                <w:rFonts w:eastAsia="Calibri"/>
                <w:bCs w:val="0"/>
                <w:szCs w:val="24"/>
                <w:lang w:eastAsia="en-US"/>
              </w:rPr>
            </w:pPr>
            <w:r w:rsidRPr="004F4F33">
              <w:rPr>
                <w:rFonts w:eastAsia="Calibri"/>
                <w:bCs w:val="0"/>
                <w:szCs w:val="24"/>
                <w:lang w:eastAsia="en-US"/>
              </w:rPr>
              <w:t>НЕТ</w:t>
            </w:r>
          </w:p>
        </w:tc>
      </w:tr>
      <w:tr w:rsidR="00623AB7" w:rsidRPr="004F4F33" w14:paraId="104BD181" w14:textId="77777777" w:rsidTr="002C10F5">
        <w:tc>
          <w:tcPr>
            <w:tcW w:w="7792" w:type="dxa"/>
          </w:tcPr>
          <w:p w14:paraId="697021F9" w14:textId="77777777" w:rsidR="00623AB7" w:rsidRPr="004F4F33" w:rsidRDefault="00623AB7" w:rsidP="00174BD4">
            <w:pPr>
              <w:widowControl w:val="0"/>
              <w:tabs>
                <w:tab w:val="left" w:pos="851"/>
                <w:tab w:val="left" w:pos="993"/>
                <w:tab w:val="left" w:pos="1418"/>
                <w:tab w:val="left" w:pos="9355"/>
              </w:tabs>
              <w:autoSpaceDE/>
              <w:autoSpaceDN/>
              <w:adjustRightInd/>
              <w:spacing w:before="60" w:after="60" w:line="240" w:lineRule="auto"/>
              <w:ind w:firstLine="0"/>
              <w:jc w:val="left"/>
              <w:rPr>
                <w:rFonts w:eastAsia="Calibri"/>
                <w:bCs w:val="0"/>
                <w:szCs w:val="24"/>
                <w:lang w:eastAsia="en-US"/>
              </w:rPr>
            </w:pPr>
            <w:r w:rsidRPr="004F4F33">
              <w:rPr>
                <w:rFonts w:eastAsia="Calibri"/>
                <w:bCs w:val="0"/>
                <w:szCs w:val="24"/>
                <w:lang w:eastAsia="en-US"/>
              </w:rPr>
              <w:t>Отсутствие повышенной температуры тела (</w:t>
            </w:r>
            <w:r w:rsidRPr="004F4F33">
              <w:rPr>
                <w:rFonts w:eastAsia="Calibri"/>
                <w:bCs w:val="0"/>
                <w:i/>
                <w:iCs/>
                <w:szCs w:val="24"/>
                <w:lang w:eastAsia="en-US"/>
              </w:rPr>
              <w:t>по результатам термометрии)</w:t>
            </w:r>
          </w:p>
        </w:tc>
        <w:tc>
          <w:tcPr>
            <w:tcW w:w="1134" w:type="dxa"/>
          </w:tcPr>
          <w:p w14:paraId="0DD42A12" w14:textId="77777777" w:rsidR="00623AB7" w:rsidRPr="004F4F33" w:rsidRDefault="00623AB7" w:rsidP="00174BD4">
            <w:pPr>
              <w:widowControl w:val="0"/>
              <w:tabs>
                <w:tab w:val="left" w:pos="851"/>
                <w:tab w:val="left" w:pos="993"/>
                <w:tab w:val="left" w:pos="1418"/>
                <w:tab w:val="left" w:pos="9355"/>
              </w:tabs>
              <w:autoSpaceDE/>
              <w:autoSpaceDN/>
              <w:adjustRightInd/>
              <w:spacing w:before="60" w:after="60" w:line="240" w:lineRule="auto"/>
              <w:ind w:firstLine="0"/>
              <w:rPr>
                <w:rFonts w:eastAsia="Calibri"/>
                <w:bCs w:val="0"/>
                <w:szCs w:val="24"/>
                <w:lang w:eastAsia="en-US"/>
              </w:rPr>
            </w:pPr>
          </w:p>
        </w:tc>
        <w:tc>
          <w:tcPr>
            <w:tcW w:w="992" w:type="dxa"/>
          </w:tcPr>
          <w:p w14:paraId="1F5EBB80" w14:textId="77777777" w:rsidR="00623AB7" w:rsidRPr="004F4F33" w:rsidRDefault="00623AB7" w:rsidP="00174BD4">
            <w:pPr>
              <w:widowControl w:val="0"/>
              <w:tabs>
                <w:tab w:val="left" w:pos="851"/>
                <w:tab w:val="left" w:pos="993"/>
                <w:tab w:val="left" w:pos="1418"/>
                <w:tab w:val="left" w:pos="9355"/>
              </w:tabs>
              <w:autoSpaceDE/>
              <w:autoSpaceDN/>
              <w:adjustRightInd/>
              <w:spacing w:before="60" w:after="60" w:line="240" w:lineRule="auto"/>
              <w:ind w:firstLine="0"/>
              <w:rPr>
                <w:rFonts w:eastAsia="Calibri"/>
                <w:bCs w:val="0"/>
                <w:szCs w:val="24"/>
                <w:lang w:eastAsia="en-US"/>
              </w:rPr>
            </w:pPr>
          </w:p>
        </w:tc>
      </w:tr>
      <w:tr w:rsidR="00623AB7" w:rsidRPr="004F4F33" w14:paraId="29F46475" w14:textId="77777777" w:rsidTr="002C10F5">
        <w:tc>
          <w:tcPr>
            <w:tcW w:w="7792" w:type="dxa"/>
          </w:tcPr>
          <w:p w14:paraId="47B0F796" w14:textId="77777777" w:rsidR="00623AB7" w:rsidRPr="004F4F33" w:rsidRDefault="00623AB7" w:rsidP="00174BD4">
            <w:pPr>
              <w:widowControl w:val="0"/>
              <w:tabs>
                <w:tab w:val="left" w:pos="851"/>
                <w:tab w:val="left" w:pos="993"/>
                <w:tab w:val="left" w:pos="1418"/>
                <w:tab w:val="left" w:pos="9355"/>
              </w:tabs>
              <w:autoSpaceDE/>
              <w:autoSpaceDN/>
              <w:adjustRightInd/>
              <w:spacing w:before="60" w:after="60" w:line="240" w:lineRule="auto"/>
              <w:ind w:firstLine="0"/>
              <w:jc w:val="left"/>
              <w:rPr>
                <w:rFonts w:eastAsia="Calibri"/>
                <w:bCs w:val="0"/>
                <w:szCs w:val="24"/>
                <w:lang w:eastAsia="en-US"/>
              </w:rPr>
            </w:pPr>
            <w:r w:rsidRPr="004F4F33">
              <w:rPr>
                <w:rFonts w:eastAsia="Calibri"/>
                <w:bCs w:val="0"/>
                <w:szCs w:val="24"/>
                <w:lang w:eastAsia="en-US"/>
              </w:rPr>
              <w:t xml:space="preserve">Отсутствие признаков острого респираторного заболевания </w:t>
            </w:r>
            <w:r w:rsidRPr="004F4F33">
              <w:rPr>
                <w:rFonts w:eastAsia="Calibri"/>
                <w:bCs w:val="0"/>
                <w:i/>
                <w:iCs/>
                <w:szCs w:val="24"/>
                <w:lang w:eastAsia="en-US"/>
              </w:rPr>
              <w:t>(кашель, насморк и тп)</w:t>
            </w:r>
          </w:p>
        </w:tc>
        <w:tc>
          <w:tcPr>
            <w:tcW w:w="1134" w:type="dxa"/>
          </w:tcPr>
          <w:p w14:paraId="6B171865" w14:textId="77777777" w:rsidR="00623AB7" w:rsidRPr="004F4F33" w:rsidRDefault="00623AB7" w:rsidP="00174BD4">
            <w:pPr>
              <w:widowControl w:val="0"/>
              <w:tabs>
                <w:tab w:val="left" w:pos="851"/>
                <w:tab w:val="left" w:pos="993"/>
                <w:tab w:val="left" w:pos="1418"/>
                <w:tab w:val="left" w:pos="9355"/>
              </w:tabs>
              <w:autoSpaceDE/>
              <w:autoSpaceDN/>
              <w:adjustRightInd/>
              <w:spacing w:before="60" w:after="60" w:line="240" w:lineRule="auto"/>
              <w:ind w:firstLine="0"/>
              <w:rPr>
                <w:rFonts w:eastAsia="Calibri"/>
                <w:bCs w:val="0"/>
                <w:szCs w:val="24"/>
                <w:lang w:eastAsia="en-US"/>
              </w:rPr>
            </w:pPr>
          </w:p>
        </w:tc>
        <w:tc>
          <w:tcPr>
            <w:tcW w:w="992" w:type="dxa"/>
          </w:tcPr>
          <w:p w14:paraId="700FD1E6" w14:textId="77777777" w:rsidR="00623AB7" w:rsidRPr="004F4F33" w:rsidRDefault="00623AB7" w:rsidP="00174BD4">
            <w:pPr>
              <w:widowControl w:val="0"/>
              <w:tabs>
                <w:tab w:val="left" w:pos="851"/>
                <w:tab w:val="left" w:pos="993"/>
                <w:tab w:val="left" w:pos="1418"/>
                <w:tab w:val="left" w:pos="9355"/>
              </w:tabs>
              <w:autoSpaceDE/>
              <w:autoSpaceDN/>
              <w:adjustRightInd/>
              <w:spacing w:before="60" w:after="60" w:line="240" w:lineRule="auto"/>
              <w:ind w:firstLine="0"/>
              <w:rPr>
                <w:rFonts w:eastAsia="Calibri"/>
                <w:bCs w:val="0"/>
                <w:szCs w:val="24"/>
                <w:lang w:eastAsia="en-US"/>
              </w:rPr>
            </w:pPr>
          </w:p>
        </w:tc>
      </w:tr>
      <w:tr w:rsidR="00623AB7" w:rsidRPr="004F4F33" w14:paraId="476D91E2" w14:textId="77777777" w:rsidTr="002C10F5">
        <w:tc>
          <w:tcPr>
            <w:tcW w:w="7792" w:type="dxa"/>
          </w:tcPr>
          <w:p w14:paraId="1FBEB8BE" w14:textId="77777777" w:rsidR="00623AB7" w:rsidRPr="004F4F33" w:rsidRDefault="00623AB7" w:rsidP="00174BD4">
            <w:pPr>
              <w:widowControl w:val="0"/>
              <w:tabs>
                <w:tab w:val="left" w:pos="851"/>
                <w:tab w:val="left" w:pos="993"/>
                <w:tab w:val="left" w:pos="1418"/>
                <w:tab w:val="left" w:pos="9355"/>
              </w:tabs>
              <w:autoSpaceDE/>
              <w:autoSpaceDN/>
              <w:adjustRightInd/>
              <w:spacing w:before="60" w:after="60" w:line="240" w:lineRule="auto"/>
              <w:ind w:firstLine="0"/>
              <w:jc w:val="left"/>
              <w:rPr>
                <w:rFonts w:eastAsia="Calibri"/>
                <w:bCs w:val="0"/>
                <w:szCs w:val="24"/>
                <w:lang w:eastAsia="en-US"/>
              </w:rPr>
            </w:pPr>
            <w:r w:rsidRPr="004F4F33">
              <w:rPr>
                <w:rFonts w:eastAsia="Calibri"/>
                <w:bCs w:val="0"/>
                <w:szCs w:val="24"/>
                <w:lang w:eastAsia="en-US"/>
              </w:rPr>
              <w:t xml:space="preserve">Наличие и применение средств индивидуальной защиты </w:t>
            </w:r>
            <w:r w:rsidRPr="004F4F33">
              <w:rPr>
                <w:rFonts w:eastAsia="Calibri"/>
                <w:bCs w:val="0"/>
                <w:i/>
                <w:iCs/>
                <w:szCs w:val="24"/>
                <w:lang w:eastAsia="en-US"/>
              </w:rPr>
              <w:t>(маски, перчатки, антисептические средства для обработки рук и пр.),</w:t>
            </w:r>
          </w:p>
        </w:tc>
        <w:tc>
          <w:tcPr>
            <w:tcW w:w="1134" w:type="dxa"/>
          </w:tcPr>
          <w:p w14:paraId="72C21B80" w14:textId="77777777" w:rsidR="00623AB7" w:rsidRPr="004F4F33" w:rsidRDefault="00623AB7" w:rsidP="00174BD4">
            <w:pPr>
              <w:widowControl w:val="0"/>
              <w:tabs>
                <w:tab w:val="left" w:pos="851"/>
                <w:tab w:val="left" w:pos="993"/>
                <w:tab w:val="left" w:pos="1418"/>
                <w:tab w:val="left" w:pos="9355"/>
              </w:tabs>
              <w:autoSpaceDE/>
              <w:autoSpaceDN/>
              <w:adjustRightInd/>
              <w:spacing w:before="60" w:after="60" w:line="240" w:lineRule="auto"/>
              <w:ind w:firstLine="0"/>
              <w:rPr>
                <w:rFonts w:eastAsia="Calibri"/>
                <w:bCs w:val="0"/>
                <w:szCs w:val="24"/>
                <w:lang w:eastAsia="en-US"/>
              </w:rPr>
            </w:pPr>
          </w:p>
        </w:tc>
        <w:tc>
          <w:tcPr>
            <w:tcW w:w="992" w:type="dxa"/>
          </w:tcPr>
          <w:p w14:paraId="1BA5EC79" w14:textId="77777777" w:rsidR="00623AB7" w:rsidRPr="004F4F33" w:rsidRDefault="00623AB7" w:rsidP="00174BD4">
            <w:pPr>
              <w:widowControl w:val="0"/>
              <w:tabs>
                <w:tab w:val="left" w:pos="851"/>
                <w:tab w:val="left" w:pos="993"/>
                <w:tab w:val="left" w:pos="1418"/>
                <w:tab w:val="left" w:pos="9355"/>
              </w:tabs>
              <w:autoSpaceDE/>
              <w:autoSpaceDN/>
              <w:adjustRightInd/>
              <w:spacing w:before="60" w:after="60" w:line="240" w:lineRule="auto"/>
              <w:ind w:firstLine="0"/>
              <w:rPr>
                <w:rFonts w:eastAsia="Calibri"/>
                <w:bCs w:val="0"/>
                <w:szCs w:val="24"/>
                <w:lang w:eastAsia="en-US"/>
              </w:rPr>
            </w:pPr>
          </w:p>
        </w:tc>
      </w:tr>
      <w:tr w:rsidR="00623AB7" w:rsidRPr="004F4F33" w14:paraId="7B70BF88" w14:textId="77777777" w:rsidTr="002C10F5">
        <w:tc>
          <w:tcPr>
            <w:tcW w:w="7792" w:type="dxa"/>
          </w:tcPr>
          <w:p w14:paraId="51826038" w14:textId="77777777" w:rsidR="00623AB7" w:rsidRPr="004F4F33" w:rsidRDefault="00623AB7" w:rsidP="00174BD4">
            <w:pPr>
              <w:widowControl w:val="0"/>
              <w:tabs>
                <w:tab w:val="left" w:pos="851"/>
                <w:tab w:val="left" w:pos="993"/>
                <w:tab w:val="left" w:pos="1418"/>
                <w:tab w:val="left" w:pos="9355"/>
              </w:tabs>
              <w:autoSpaceDE/>
              <w:autoSpaceDN/>
              <w:adjustRightInd/>
              <w:spacing w:before="60" w:after="60" w:line="240" w:lineRule="auto"/>
              <w:ind w:firstLine="0"/>
              <w:jc w:val="left"/>
              <w:rPr>
                <w:rFonts w:eastAsia="Calibri"/>
                <w:bCs w:val="0"/>
                <w:szCs w:val="24"/>
                <w:lang w:eastAsia="en-US"/>
              </w:rPr>
            </w:pPr>
            <w:r w:rsidRPr="004F4F33">
              <w:rPr>
                <w:rFonts w:eastAsia="Calibri"/>
                <w:bCs w:val="0"/>
                <w:szCs w:val="24"/>
                <w:lang w:eastAsia="en-US"/>
              </w:rPr>
              <w:t>Наличие отрицательного результата ПЦР-теста на COVID-19, полученного не ранее чем за 72 часа до посещения образовательной организации (с приложением подтверждающего документа)</w:t>
            </w:r>
          </w:p>
        </w:tc>
        <w:tc>
          <w:tcPr>
            <w:tcW w:w="1134" w:type="dxa"/>
          </w:tcPr>
          <w:p w14:paraId="11B22B60" w14:textId="77777777" w:rsidR="00623AB7" w:rsidRPr="004F4F33" w:rsidRDefault="00623AB7" w:rsidP="00174BD4">
            <w:pPr>
              <w:widowControl w:val="0"/>
              <w:tabs>
                <w:tab w:val="left" w:pos="851"/>
                <w:tab w:val="left" w:pos="993"/>
                <w:tab w:val="left" w:pos="1418"/>
                <w:tab w:val="left" w:pos="9355"/>
              </w:tabs>
              <w:autoSpaceDE/>
              <w:autoSpaceDN/>
              <w:adjustRightInd/>
              <w:spacing w:before="60" w:after="60" w:line="240" w:lineRule="auto"/>
              <w:ind w:firstLine="0"/>
              <w:rPr>
                <w:rFonts w:eastAsia="Calibri"/>
                <w:bCs w:val="0"/>
                <w:szCs w:val="24"/>
                <w:lang w:eastAsia="en-US"/>
              </w:rPr>
            </w:pPr>
          </w:p>
        </w:tc>
        <w:tc>
          <w:tcPr>
            <w:tcW w:w="992" w:type="dxa"/>
          </w:tcPr>
          <w:p w14:paraId="7B36ABFB" w14:textId="77777777" w:rsidR="00623AB7" w:rsidRPr="004F4F33" w:rsidRDefault="00623AB7" w:rsidP="00174BD4">
            <w:pPr>
              <w:widowControl w:val="0"/>
              <w:tabs>
                <w:tab w:val="left" w:pos="851"/>
                <w:tab w:val="left" w:pos="993"/>
                <w:tab w:val="left" w:pos="1418"/>
                <w:tab w:val="left" w:pos="9355"/>
              </w:tabs>
              <w:autoSpaceDE/>
              <w:autoSpaceDN/>
              <w:adjustRightInd/>
              <w:spacing w:before="60" w:after="60" w:line="240" w:lineRule="auto"/>
              <w:ind w:firstLine="0"/>
              <w:rPr>
                <w:rFonts w:eastAsia="Calibri"/>
                <w:bCs w:val="0"/>
                <w:szCs w:val="24"/>
                <w:lang w:eastAsia="en-US"/>
              </w:rPr>
            </w:pPr>
          </w:p>
        </w:tc>
      </w:tr>
      <w:tr w:rsidR="00623AB7" w:rsidRPr="004F4F33" w14:paraId="5100001D" w14:textId="77777777" w:rsidTr="002C10F5">
        <w:tc>
          <w:tcPr>
            <w:tcW w:w="7792" w:type="dxa"/>
          </w:tcPr>
          <w:p w14:paraId="2F70AE48" w14:textId="77777777" w:rsidR="00623AB7" w:rsidRPr="004F4F33" w:rsidRDefault="00623AB7" w:rsidP="00174BD4">
            <w:pPr>
              <w:widowControl w:val="0"/>
              <w:tabs>
                <w:tab w:val="left" w:pos="851"/>
                <w:tab w:val="left" w:pos="993"/>
                <w:tab w:val="left" w:pos="1418"/>
                <w:tab w:val="left" w:pos="9355"/>
              </w:tabs>
              <w:autoSpaceDE/>
              <w:autoSpaceDN/>
              <w:adjustRightInd/>
              <w:spacing w:before="60" w:after="60" w:line="240" w:lineRule="auto"/>
              <w:ind w:firstLine="0"/>
              <w:jc w:val="left"/>
              <w:rPr>
                <w:rFonts w:eastAsia="Calibri"/>
                <w:bCs w:val="0"/>
                <w:szCs w:val="24"/>
                <w:lang w:eastAsia="en-US"/>
              </w:rPr>
            </w:pPr>
            <w:r w:rsidRPr="004F4F33">
              <w:rPr>
                <w:rFonts w:eastAsia="Calibri"/>
                <w:bCs w:val="0"/>
                <w:szCs w:val="24"/>
                <w:lang w:eastAsia="en-US"/>
              </w:rPr>
              <w:t>Соблюдение социальной дистанции (не менее 1,5 м) при проведении процедур оценки</w:t>
            </w:r>
          </w:p>
        </w:tc>
        <w:tc>
          <w:tcPr>
            <w:tcW w:w="1134" w:type="dxa"/>
          </w:tcPr>
          <w:p w14:paraId="10DACCF6" w14:textId="77777777" w:rsidR="00623AB7" w:rsidRPr="004F4F33" w:rsidRDefault="00623AB7" w:rsidP="00174BD4">
            <w:pPr>
              <w:widowControl w:val="0"/>
              <w:tabs>
                <w:tab w:val="left" w:pos="851"/>
                <w:tab w:val="left" w:pos="993"/>
                <w:tab w:val="left" w:pos="1418"/>
                <w:tab w:val="left" w:pos="9355"/>
              </w:tabs>
              <w:autoSpaceDE/>
              <w:autoSpaceDN/>
              <w:adjustRightInd/>
              <w:spacing w:before="60" w:after="60" w:line="240" w:lineRule="auto"/>
              <w:ind w:firstLine="0"/>
              <w:rPr>
                <w:rFonts w:eastAsia="Calibri"/>
                <w:bCs w:val="0"/>
                <w:szCs w:val="24"/>
                <w:lang w:eastAsia="en-US"/>
              </w:rPr>
            </w:pPr>
          </w:p>
        </w:tc>
        <w:tc>
          <w:tcPr>
            <w:tcW w:w="992" w:type="dxa"/>
          </w:tcPr>
          <w:p w14:paraId="34F5B3D0" w14:textId="77777777" w:rsidR="00623AB7" w:rsidRPr="004F4F33" w:rsidRDefault="00623AB7" w:rsidP="00174BD4">
            <w:pPr>
              <w:widowControl w:val="0"/>
              <w:tabs>
                <w:tab w:val="left" w:pos="851"/>
                <w:tab w:val="left" w:pos="993"/>
                <w:tab w:val="left" w:pos="1418"/>
                <w:tab w:val="left" w:pos="9355"/>
              </w:tabs>
              <w:autoSpaceDE/>
              <w:autoSpaceDN/>
              <w:adjustRightInd/>
              <w:spacing w:before="60" w:after="60" w:line="240" w:lineRule="auto"/>
              <w:ind w:firstLine="0"/>
              <w:rPr>
                <w:rFonts w:eastAsia="Calibri"/>
                <w:bCs w:val="0"/>
                <w:szCs w:val="24"/>
                <w:lang w:eastAsia="en-US"/>
              </w:rPr>
            </w:pPr>
          </w:p>
        </w:tc>
      </w:tr>
    </w:tbl>
    <w:p w14:paraId="0811324E" w14:textId="77777777" w:rsidR="00623AB7" w:rsidRPr="004F4F33" w:rsidRDefault="00623AB7" w:rsidP="00174BD4">
      <w:pPr>
        <w:widowControl w:val="0"/>
        <w:tabs>
          <w:tab w:val="left" w:pos="851"/>
          <w:tab w:val="left" w:pos="993"/>
          <w:tab w:val="left" w:pos="1418"/>
          <w:tab w:val="left" w:pos="9355"/>
        </w:tabs>
        <w:autoSpaceDE/>
        <w:autoSpaceDN/>
        <w:adjustRightInd/>
        <w:spacing w:before="360" w:after="200" w:line="240" w:lineRule="auto"/>
        <w:ind w:firstLine="709"/>
        <w:rPr>
          <w:rFonts w:eastAsia="Calibri"/>
          <w:bCs w:val="0"/>
          <w:szCs w:val="24"/>
          <w:lang w:eastAsia="en-US"/>
        </w:rPr>
      </w:pPr>
    </w:p>
    <w:tbl>
      <w:tblPr>
        <w:tblStyle w:val="1550"/>
        <w:tblW w:w="0" w:type="auto"/>
        <w:tblBorders>
          <w:left w:val="none" w:sz="0" w:space="0" w:color="auto"/>
          <w:right w:val="none" w:sz="0" w:space="0" w:color="auto"/>
        </w:tblBorders>
        <w:tblLook w:val="04A0" w:firstRow="1" w:lastRow="0" w:firstColumn="1" w:lastColumn="0" w:noHBand="0" w:noVBand="1"/>
      </w:tblPr>
      <w:tblGrid>
        <w:gridCol w:w="1843"/>
        <w:gridCol w:w="2268"/>
        <w:gridCol w:w="5245"/>
      </w:tblGrid>
      <w:tr w:rsidR="00623AB7" w:rsidRPr="004F4F33" w14:paraId="170237B5" w14:textId="77777777" w:rsidTr="0031633D">
        <w:tc>
          <w:tcPr>
            <w:tcW w:w="1843" w:type="dxa"/>
            <w:tcBorders>
              <w:top w:val="nil"/>
              <w:bottom w:val="nil"/>
              <w:right w:val="nil"/>
            </w:tcBorders>
          </w:tcPr>
          <w:p w14:paraId="16C37EAE" w14:textId="77777777" w:rsidR="00623AB7" w:rsidRPr="004F4F33" w:rsidRDefault="00623AB7" w:rsidP="00174BD4">
            <w:pPr>
              <w:autoSpaceDE/>
              <w:autoSpaceDN/>
              <w:adjustRightInd/>
              <w:spacing w:line="240" w:lineRule="auto"/>
              <w:ind w:firstLine="743"/>
              <w:rPr>
                <w:rFonts w:eastAsia="Calibri"/>
                <w:szCs w:val="24"/>
                <w:lang w:eastAsia="en-US"/>
              </w:rPr>
            </w:pPr>
            <w:r w:rsidRPr="004F4F33">
              <w:rPr>
                <w:rFonts w:eastAsia="Calibri"/>
                <w:szCs w:val="24"/>
                <w:lang w:eastAsia="en-US"/>
              </w:rPr>
              <w:t>Эксперт</w:t>
            </w:r>
          </w:p>
        </w:tc>
        <w:tc>
          <w:tcPr>
            <w:tcW w:w="2268" w:type="dxa"/>
            <w:tcBorders>
              <w:top w:val="nil"/>
              <w:left w:val="nil"/>
              <w:bottom w:val="single" w:sz="4" w:space="0" w:color="auto"/>
              <w:right w:val="nil"/>
            </w:tcBorders>
          </w:tcPr>
          <w:p w14:paraId="64DF905B" w14:textId="77777777" w:rsidR="00623AB7" w:rsidRPr="004F4F33" w:rsidRDefault="00623AB7" w:rsidP="00174BD4">
            <w:pPr>
              <w:autoSpaceDE/>
              <w:autoSpaceDN/>
              <w:adjustRightInd/>
              <w:spacing w:line="240" w:lineRule="auto"/>
              <w:ind w:firstLine="0"/>
              <w:rPr>
                <w:rFonts w:eastAsia="Calibri"/>
                <w:szCs w:val="24"/>
                <w:lang w:eastAsia="en-US"/>
              </w:rPr>
            </w:pPr>
          </w:p>
        </w:tc>
        <w:tc>
          <w:tcPr>
            <w:tcW w:w="5245" w:type="dxa"/>
            <w:tcBorders>
              <w:top w:val="nil"/>
              <w:left w:val="nil"/>
              <w:bottom w:val="single" w:sz="4" w:space="0" w:color="auto"/>
            </w:tcBorders>
            <w:vAlign w:val="bottom"/>
          </w:tcPr>
          <w:p w14:paraId="6FB1E745" w14:textId="77777777" w:rsidR="00623AB7" w:rsidRPr="004F4F33" w:rsidRDefault="00623AB7" w:rsidP="00174BD4">
            <w:pPr>
              <w:autoSpaceDE/>
              <w:autoSpaceDN/>
              <w:adjustRightInd/>
              <w:spacing w:line="240" w:lineRule="auto"/>
              <w:ind w:firstLine="0"/>
              <w:rPr>
                <w:rFonts w:eastAsia="Calibri"/>
                <w:szCs w:val="24"/>
                <w:lang w:eastAsia="en-US"/>
              </w:rPr>
            </w:pPr>
          </w:p>
        </w:tc>
      </w:tr>
      <w:tr w:rsidR="00623AB7" w:rsidRPr="004F4F33" w14:paraId="14F82D69" w14:textId="77777777" w:rsidTr="0031633D">
        <w:tc>
          <w:tcPr>
            <w:tcW w:w="1843" w:type="dxa"/>
            <w:tcBorders>
              <w:top w:val="nil"/>
              <w:bottom w:val="nil"/>
              <w:right w:val="nil"/>
            </w:tcBorders>
            <w:vAlign w:val="bottom"/>
          </w:tcPr>
          <w:p w14:paraId="4B1FD51F" w14:textId="77777777" w:rsidR="00623AB7" w:rsidRPr="004F4F33" w:rsidRDefault="00623AB7" w:rsidP="00174BD4">
            <w:pPr>
              <w:autoSpaceDE/>
              <w:autoSpaceDN/>
              <w:adjustRightInd/>
              <w:spacing w:line="240" w:lineRule="auto"/>
              <w:ind w:firstLine="0"/>
              <w:rPr>
                <w:rFonts w:eastAsia="Calibri"/>
                <w:szCs w:val="24"/>
                <w:lang w:eastAsia="en-US"/>
              </w:rPr>
            </w:pPr>
            <w:r w:rsidRPr="004F4F33">
              <w:rPr>
                <w:rFonts w:eastAsia="Calibri"/>
                <w:szCs w:val="24"/>
                <w:lang w:eastAsia="en-US"/>
              </w:rPr>
              <w:t>.</w:t>
            </w:r>
          </w:p>
        </w:tc>
        <w:tc>
          <w:tcPr>
            <w:tcW w:w="2268" w:type="dxa"/>
            <w:tcBorders>
              <w:top w:val="single" w:sz="4" w:space="0" w:color="auto"/>
              <w:left w:val="nil"/>
              <w:bottom w:val="nil"/>
              <w:right w:val="nil"/>
            </w:tcBorders>
          </w:tcPr>
          <w:p w14:paraId="1F3FF336" w14:textId="77777777" w:rsidR="00623AB7" w:rsidRPr="004F4F33" w:rsidRDefault="00623AB7" w:rsidP="00174BD4">
            <w:pPr>
              <w:widowControl w:val="0"/>
              <w:tabs>
                <w:tab w:val="left" w:pos="851"/>
                <w:tab w:val="left" w:pos="993"/>
                <w:tab w:val="left" w:pos="1418"/>
                <w:tab w:val="left" w:pos="9355"/>
              </w:tabs>
              <w:autoSpaceDE/>
              <w:autoSpaceDN/>
              <w:adjustRightInd/>
              <w:spacing w:line="240" w:lineRule="auto"/>
              <w:ind w:firstLine="0"/>
              <w:rPr>
                <w:rFonts w:eastAsia="Calibri"/>
                <w:i/>
                <w:szCs w:val="24"/>
                <w:lang w:eastAsia="en-US"/>
              </w:rPr>
            </w:pPr>
            <w:r w:rsidRPr="004F4F33">
              <w:rPr>
                <w:rFonts w:eastAsia="Calibri"/>
                <w:i/>
                <w:szCs w:val="24"/>
                <w:lang w:eastAsia="en-US"/>
              </w:rPr>
              <w:t>(подпись)</w:t>
            </w:r>
          </w:p>
        </w:tc>
        <w:tc>
          <w:tcPr>
            <w:tcW w:w="5245" w:type="dxa"/>
            <w:tcBorders>
              <w:top w:val="single" w:sz="4" w:space="0" w:color="auto"/>
              <w:left w:val="nil"/>
              <w:bottom w:val="nil"/>
            </w:tcBorders>
            <w:vAlign w:val="bottom"/>
          </w:tcPr>
          <w:p w14:paraId="73621623" w14:textId="77777777" w:rsidR="00623AB7" w:rsidRPr="004F4F33" w:rsidRDefault="00623AB7" w:rsidP="00174BD4">
            <w:pPr>
              <w:widowControl w:val="0"/>
              <w:tabs>
                <w:tab w:val="left" w:pos="851"/>
                <w:tab w:val="left" w:pos="993"/>
                <w:tab w:val="left" w:pos="1418"/>
                <w:tab w:val="left" w:pos="9355"/>
              </w:tabs>
              <w:autoSpaceDE/>
              <w:autoSpaceDN/>
              <w:adjustRightInd/>
              <w:spacing w:line="240" w:lineRule="auto"/>
              <w:ind w:firstLine="0"/>
              <w:rPr>
                <w:rFonts w:eastAsia="Calibri"/>
                <w:i/>
                <w:szCs w:val="24"/>
                <w:lang w:eastAsia="en-US"/>
              </w:rPr>
            </w:pPr>
            <w:r w:rsidRPr="004F4F33">
              <w:rPr>
                <w:rFonts w:eastAsia="Calibri"/>
                <w:i/>
                <w:szCs w:val="24"/>
                <w:lang w:eastAsia="en-US"/>
              </w:rPr>
              <w:t>(указать ФИО полностью)</w:t>
            </w:r>
          </w:p>
        </w:tc>
      </w:tr>
    </w:tbl>
    <w:p w14:paraId="0FF2CFD1" w14:textId="77777777" w:rsidR="00623AB7" w:rsidRPr="004F4F33" w:rsidRDefault="00623AB7" w:rsidP="00174BD4">
      <w:pPr>
        <w:widowControl w:val="0"/>
        <w:tabs>
          <w:tab w:val="left" w:pos="851"/>
          <w:tab w:val="left" w:pos="993"/>
          <w:tab w:val="left" w:pos="1418"/>
          <w:tab w:val="left" w:pos="9355"/>
        </w:tabs>
        <w:autoSpaceDE/>
        <w:autoSpaceDN/>
        <w:adjustRightInd/>
        <w:spacing w:before="360" w:after="200" w:line="240" w:lineRule="auto"/>
        <w:ind w:firstLine="709"/>
        <w:rPr>
          <w:rFonts w:eastAsia="Calibri"/>
          <w:bCs w:val="0"/>
          <w:szCs w:val="24"/>
          <w:lang w:eastAsia="en-US"/>
        </w:rPr>
      </w:pPr>
    </w:p>
    <w:p w14:paraId="711B4104" w14:textId="77777777" w:rsidR="00623AB7" w:rsidRPr="004F4F33" w:rsidRDefault="00623AB7" w:rsidP="00174BD4">
      <w:pPr>
        <w:widowControl w:val="0"/>
        <w:tabs>
          <w:tab w:val="left" w:pos="851"/>
          <w:tab w:val="left" w:pos="993"/>
          <w:tab w:val="left" w:pos="1418"/>
          <w:tab w:val="left" w:pos="9355"/>
        </w:tabs>
        <w:autoSpaceDE/>
        <w:autoSpaceDN/>
        <w:adjustRightInd/>
        <w:spacing w:before="360" w:after="200" w:line="240" w:lineRule="auto"/>
        <w:ind w:firstLine="709"/>
        <w:rPr>
          <w:rFonts w:eastAsia="Calibri"/>
          <w:bCs w:val="0"/>
          <w:szCs w:val="24"/>
          <w:lang w:eastAsia="en-US"/>
        </w:rPr>
      </w:pPr>
      <w:r w:rsidRPr="004F4F33">
        <w:rPr>
          <w:rFonts w:eastAsia="Calibri"/>
          <w:bCs w:val="0"/>
          <w:szCs w:val="24"/>
          <w:lang w:eastAsia="en-US"/>
        </w:rPr>
        <w:t>Ознакомлен:</w:t>
      </w:r>
    </w:p>
    <w:tbl>
      <w:tblPr>
        <w:tblStyle w:val="1550"/>
        <w:tblW w:w="0" w:type="auto"/>
        <w:tblInd w:w="108" w:type="dxa"/>
        <w:tblBorders>
          <w:left w:val="none" w:sz="0" w:space="0" w:color="auto"/>
          <w:right w:val="none" w:sz="0" w:space="0" w:color="auto"/>
        </w:tblBorders>
        <w:tblLook w:val="04A0" w:firstRow="1" w:lastRow="0" w:firstColumn="1" w:lastColumn="0" w:noHBand="0" w:noVBand="1"/>
      </w:tblPr>
      <w:tblGrid>
        <w:gridCol w:w="3372"/>
        <w:gridCol w:w="2522"/>
        <w:gridCol w:w="3354"/>
      </w:tblGrid>
      <w:tr w:rsidR="00623AB7" w:rsidRPr="004F4F33" w14:paraId="3C25F51D" w14:textId="77777777" w:rsidTr="0031633D">
        <w:tc>
          <w:tcPr>
            <w:tcW w:w="3372" w:type="dxa"/>
            <w:tcBorders>
              <w:top w:val="nil"/>
              <w:bottom w:val="nil"/>
              <w:right w:val="nil"/>
            </w:tcBorders>
          </w:tcPr>
          <w:p w14:paraId="3D9A2A38" w14:textId="77777777" w:rsidR="00623AB7" w:rsidRPr="004F4F33" w:rsidRDefault="00623AB7" w:rsidP="00174BD4">
            <w:pPr>
              <w:autoSpaceDE/>
              <w:autoSpaceDN/>
              <w:adjustRightInd/>
              <w:spacing w:line="240" w:lineRule="auto"/>
              <w:ind w:firstLine="634"/>
              <w:rPr>
                <w:rFonts w:eastAsia="Calibri"/>
                <w:szCs w:val="24"/>
                <w:lang w:eastAsia="en-US"/>
              </w:rPr>
            </w:pPr>
            <w:r w:rsidRPr="004F4F33">
              <w:rPr>
                <w:rFonts w:eastAsia="Calibri"/>
                <w:szCs w:val="24"/>
                <w:lang w:eastAsia="en-US"/>
              </w:rPr>
              <w:t xml:space="preserve">Директор </w:t>
            </w:r>
            <w:r w:rsidRPr="004F4F33">
              <w:rPr>
                <w:rFonts w:eastAsia="Calibri"/>
                <w:szCs w:val="24"/>
                <w:lang w:eastAsia="en-US"/>
              </w:rPr>
              <w:br/>
              <w:t>образовательной организации</w:t>
            </w:r>
          </w:p>
        </w:tc>
        <w:tc>
          <w:tcPr>
            <w:tcW w:w="2522" w:type="dxa"/>
            <w:tcBorders>
              <w:top w:val="nil"/>
              <w:left w:val="nil"/>
              <w:bottom w:val="single" w:sz="4" w:space="0" w:color="auto"/>
              <w:right w:val="nil"/>
            </w:tcBorders>
          </w:tcPr>
          <w:p w14:paraId="5E52723F" w14:textId="77777777" w:rsidR="00623AB7" w:rsidRPr="004F4F33" w:rsidRDefault="00623AB7" w:rsidP="00174BD4">
            <w:pPr>
              <w:autoSpaceDE/>
              <w:autoSpaceDN/>
              <w:adjustRightInd/>
              <w:spacing w:line="240" w:lineRule="auto"/>
              <w:ind w:firstLine="0"/>
              <w:rPr>
                <w:rFonts w:eastAsia="Calibri"/>
                <w:szCs w:val="24"/>
                <w:lang w:eastAsia="en-US"/>
              </w:rPr>
            </w:pPr>
          </w:p>
        </w:tc>
        <w:tc>
          <w:tcPr>
            <w:tcW w:w="3354" w:type="dxa"/>
            <w:tcBorders>
              <w:top w:val="nil"/>
              <w:left w:val="nil"/>
              <w:bottom w:val="single" w:sz="4" w:space="0" w:color="auto"/>
            </w:tcBorders>
            <w:vAlign w:val="bottom"/>
          </w:tcPr>
          <w:p w14:paraId="1BF5B4CE" w14:textId="77777777" w:rsidR="00623AB7" w:rsidRPr="004F4F33" w:rsidRDefault="00623AB7" w:rsidP="00174BD4">
            <w:pPr>
              <w:autoSpaceDE/>
              <w:autoSpaceDN/>
              <w:adjustRightInd/>
              <w:spacing w:line="240" w:lineRule="auto"/>
              <w:ind w:firstLine="0"/>
              <w:rPr>
                <w:rFonts w:eastAsia="Calibri"/>
                <w:szCs w:val="24"/>
                <w:lang w:eastAsia="en-US"/>
              </w:rPr>
            </w:pPr>
          </w:p>
        </w:tc>
      </w:tr>
      <w:tr w:rsidR="00623AB7" w:rsidRPr="004F4F33" w14:paraId="69ED1396" w14:textId="77777777" w:rsidTr="0031633D">
        <w:tc>
          <w:tcPr>
            <w:tcW w:w="3372" w:type="dxa"/>
            <w:tcBorders>
              <w:top w:val="nil"/>
              <w:bottom w:val="nil"/>
              <w:right w:val="nil"/>
            </w:tcBorders>
            <w:vAlign w:val="bottom"/>
          </w:tcPr>
          <w:p w14:paraId="17392ECE" w14:textId="77777777" w:rsidR="00623AB7" w:rsidRPr="004F4F33" w:rsidRDefault="00623AB7" w:rsidP="00174BD4">
            <w:pPr>
              <w:autoSpaceDE/>
              <w:autoSpaceDN/>
              <w:adjustRightInd/>
              <w:spacing w:line="240" w:lineRule="auto"/>
              <w:ind w:firstLine="0"/>
              <w:rPr>
                <w:rFonts w:eastAsia="Calibri"/>
                <w:szCs w:val="24"/>
                <w:lang w:eastAsia="en-US"/>
              </w:rPr>
            </w:pPr>
            <w:r w:rsidRPr="004F4F33">
              <w:rPr>
                <w:rFonts w:eastAsia="Calibri"/>
                <w:szCs w:val="24"/>
                <w:lang w:eastAsia="en-US"/>
              </w:rPr>
              <w:t>М.П.</w:t>
            </w:r>
          </w:p>
        </w:tc>
        <w:tc>
          <w:tcPr>
            <w:tcW w:w="2522" w:type="dxa"/>
            <w:tcBorders>
              <w:top w:val="single" w:sz="4" w:space="0" w:color="auto"/>
              <w:left w:val="nil"/>
              <w:bottom w:val="nil"/>
              <w:right w:val="nil"/>
            </w:tcBorders>
          </w:tcPr>
          <w:p w14:paraId="07C56371" w14:textId="77777777" w:rsidR="00623AB7" w:rsidRPr="004F4F33" w:rsidRDefault="00623AB7" w:rsidP="00174BD4">
            <w:pPr>
              <w:widowControl w:val="0"/>
              <w:tabs>
                <w:tab w:val="left" w:pos="851"/>
                <w:tab w:val="left" w:pos="993"/>
                <w:tab w:val="left" w:pos="1418"/>
                <w:tab w:val="left" w:pos="9355"/>
              </w:tabs>
              <w:autoSpaceDE/>
              <w:autoSpaceDN/>
              <w:adjustRightInd/>
              <w:spacing w:line="240" w:lineRule="auto"/>
              <w:ind w:firstLine="0"/>
              <w:rPr>
                <w:rFonts w:eastAsia="Calibri"/>
                <w:i/>
                <w:szCs w:val="24"/>
                <w:lang w:eastAsia="en-US"/>
              </w:rPr>
            </w:pPr>
            <w:r w:rsidRPr="004F4F33">
              <w:rPr>
                <w:rFonts w:eastAsia="Calibri"/>
                <w:i/>
                <w:szCs w:val="24"/>
                <w:lang w:eastAsia="en-US"/>
              </w:rPr>
              <w:t>(подпись)</w:t>
            </w:r>
          </w:p>
          <w:p w14:paraId="3A8487EB" w14:textId="77777777" w:rsidR="00623AB7" w:rsidRPr="004F4F33" w:rsidRDefault="00623AB7" w:rsidP="00174BD4">
            <w:pPr>
              <w:autoSpaceDE/>
              <w:autoSpaceDN/>
              <w:adjustRightInd/>
              <w:spacing w:line="240" w:lineRule="auto"/>
              <w:ind w:firstLine="0"/>
              <w:rPr>
                <w:rFonts w:eastAsia="Calibri"/>
                <w:szCs w:val="24"/>
                <w:lang w:eastAsia="en-US"/>
              </w:rPr>
            </w:pPr>
          </w:p>
        </w:tc>
        <w:tc>
          <w:tcPr>
            <w:tcW w:w="3354" w:type="dxa"/>
            <w:tcBorders>
              <w:top w:val="single" w:sz="4" w:space="0" w:color="auto"/>
              <w:left w:val="nil"/>
              <w:bottom w:val="nil"/>
            </w:tcBorders>
            <w:vAlign w:val="bottom"/>
          </w:tcPr>
          <w:p w14:paraId="095F201C" w14:textId="77777777" w:rsidR="00623AB7" w:rsidRPr="004F4F33" w:rsidRDefault="00623AB7" w:rsidP="00174BD4">
            <w:pPr>
              <w:widowControl w:val="0"/>
              <w:tabs>
                <w:tab w:val="left" w:pos="851"/>
                <w:tab w:val="left" w:pos="993"/>
                <w:tab w:val="left" w:pos="1418"/>
                <w:tab w:val="left" w:pos="9355"/>
              </w:tabs>
              <w:autoSpaceDE/>
              <w:autoSpaceDN/>
              <w:adjustRightInd/>
              <w:spacing w:line="240" w:lineRule="auto"/>
              <w:ind w:firstLine="0"/>
              <w:rPr>
                <w:rFonts w:eastAsia="Calibri"/>
                <w:i/>
                <w:szCs w:val="24"/>
                <w:lang w:eastAsia="en-US"/>
              </w:rPr>
            </w:pPr>
            <w:r w:rsidRPr="004F4F33">
              <w:rPr>
                <w:rFonts w:eastAsia="Calibri"/>
                <w:i/>
                <w:szCs w:val="24"/>
                <w:lang w:eastAsia="en-US"/>
              </w:rPr>
              <w:t>(указать ФИО)</w:t>
            </w:r>
          </w:p>
          <w:p w14:paraId="215F8E91" w14:textId="77777777" w:rsidR="00623AB7" w:rsidRPr="004F4F33" w:rsidRDefault="00623AB7" w:rsidP="00174BD4">
            <w:pPr>
              <w:autoSpaceDE/>
              <w:autoSpaceDN/>
              <w:adjustRightInd/>
              <w:spacing w:line="240" w:lineRule="auto"/>
              <w:ind w:firstLine="0"/>
              <w:rPr>
                <w:rFonts w:eastAsia="Calibri"/>
                <w:szCs w:val="24"/>
                <w:lang w:eastAsia="en-US"/>
              </w:rPr>
            </w:pPr>
          </w:p>
        </w:tc>
      </w:tr>
    </w:tbl>
    <w:p w14:paraId="47154333" w14:textId="77777777" w:rsidR="00623AB7" w:rsidRPr="004F4F33" w:rsidRDefault="00623AB7" w:rsidP="00174BD4">
      <w:pPr>
        <w:autoSpaceDE/>
        <w:autoSpaceDN/>
        <w:adjustRightInd/>
        <w:spacing w:after="200" w:line="240" w:lineRule="auto"/>
        <w:ind w:left="720" w:firstLine="0"/>
        <w:contextualSpacing/>
        <w:rPr>
          <w:rFonts w:eastAsia="Calibri"/>
          <w:b/>
          <w:bCs w:val="0"/>
          <w:szCs w:val="24"/>
          <w:lang w:eastAsia="en-US"/>
        </w:rPr>
      </w:pPr>
    </w:p>
    <w:p w14:paraId="15BFCFF9" w14:textId="77777777" w:rsidR="00623AB7" w:rsidRPr="004F4F33" w:rsidRDefault="00623AB7" w:rsidP="00174BD4">
      <w:pPr>
        <w:autoSpaceDE/>
        <w:autoSpaceDN/>
        <w:adjustRightInd/>
        <w:spacing w:after="200" w:line="240" w:lineRule="auto"/>
        <w:ind w:firstLine="709"/>
        <w:contextualSpacing/>
        <w:rPr>
          <w:rFonts w:eastAsia="Calibri"/>
          <w:bCs w:val="0"/>
          <w:szCs w:val="24"/>
          <w:lang w:eastAsia="en-US"/>
        </w:rPr>
      </w:pPr>
      <w:r w:rsidRPr="004F4F33">
        <w:rPr>
          <w:rFonts w:eastAsia="Calibri"/>
          <w:bCs w:val="0"/>
          <w:szCs w:val="24"/>
          <w:lang w:eastAsia="en-US"/>
        </w:rPr>
        <w:t>ДАТА</w:t>
      </w:r>
    </w:p>
    <w:tbl>
      <w:tblPr>
        <w:tblStyle w:val="1550"/>
        <w:tblW w:w="0" w:type="auto"/>
        <w:tblInd w:w="108" w:type="dxa"/>
        <w:tblBorders>
          <w:left w:val="none" w:sz="0" w:space="0" w:color="auto"/>
          <w:right w:val="none" w:sz="0" w:space="0" w:color="auto"/>
        </w:tblBorders>
        <w:tblLook w:val="04A0" w:firstRow="1" w:lastRow="0" w:firstColumn="1" w:lastColumn="0" w:noHBand="0" w:noVBand="1"/>
      </w:tblPr>
      <w:tblGrid>
        <w:gridCol w:w="2682"/>
      </w:tblGrid>
      <w:tr w:rsidR="00623AB7" w:rsidRPr="004F4F33" w14:paraId="0D4DB18E" w14:textId="77777777" w:rsidTr="0031633D">
        <w:tc>
          <w:tcPr>
            <w:tcW w:w="2682" w:type="dxa"/>
            <w:tcBorders>
              <w:top w:val="nil"/>
            </w:tcBorders>
          </w:tcPr>
          <w:p w14:paraId="7A9A5221" w14:textId="77777777" w:rsidR="00623AB7" w:rsidRPr="004F4F33" w:rsidRDefault="00623AB7" w:rsidP="00174BD4">
            <w:pPr>
              <w:autoSpaceDE/>
              <w:autoSpaceDN/>
              <w:adjustRightInd/>
              <w:spacing w:line="240" w:lineRule="auto"/>
              <w:ind w:firstLine="0"/>
              <w:rPr>
                <w:rFonts w:eastAsia="Calibri"/>
                <w:szCs w:val="24"/>
                <w:lang w:eastAsia="en-US"/>
              </w:rPr>
            </w:pPr>
          </w:p>
        </w:tc>
      </w:tr>
      <w:bookmarkEnd w:id="89"/>
    </w:tbl>
    <w:p w14:paraId="78A147E9" w14:textId="32C4F0E3" w:rsidR="00623AB7" w:rsidRPr="004F4F33" w:rsidRDefault="00623AB7" w:rsidP="00174BD4">
      <w:pPr>
        <w:autoSpaceDE/>
        <w:autoSpaceDN/>
        <w:adjustRightInd/>
        <w:spacing w:after="200" w:line="240" w:lineRule="auto"/>
        <w:ind w:firstLine="0"/>
        <w:rPr>
          <w:rFonts w:eastAsia="Calibri"/>
          <w:bCs w:val="0"/>
          <w:szCs w:val="24"/>
          <w:lang w:eastAsia="en-US"/>
        </w:rPr>
      </w:pPr>
    </w:p>
    <w:p w14:paraId="64A0C36D" w14:textId="77777777" w:rsidR="00E440A5" w:rsidRPr="004F4F33" w:rsidRDefault="00E440A5" w:rsidP="00174BD4">
      <w:pPr>
        <w:autoSpaceDE/>
        <w:autoSpaceDN/>
        <w:adjustRightInd/>
        <w:spacing w:after="200" w:line="240" w:lineRule="auto"/>
        <w:ind w:firstLine="0"/>
        <w:rPr>
          <w:rFonts w:eastAsia="Calibri"/>
          <w:bCs w:val="0"/>
          <w:szCs w:val="24"/>
          <w:lang w:eastAsia="en-US"/>
        </w:rPr>
        <w:sectPr w:rsidR="00E440A5" w:rsidRPr="004F4F33" w:rsidSect="000660FC">
          <w:pgSz w:w="11906" w:h="16838"/>
          <w:pgMar w:top="1134" w:right="567" w:bottom="1134" w:left="1418" w:header="567" w:footer="641" w:gutter="0"/>
          <w:cols w:space="708"/>
          <w:titlePg/>
          <w:docGrid w:linePitch="381"/>
        </w:sectPr>
      </w:pPr>
    </w:p>
    <w:p w14:paraId="35F8A47A" w14:textId="473B0CFC" w:rsidR="00623AB7" w:rsidRPr="00500EA4" w:rsidRDefault="00623AB7" w:rsidP="00500EA4">
      <w:pPr>
        <w:pageBreakBefore/>
        <w:tabs>
          <w:tab w:val="left" w:pos="5880"/>
        </w:tabs>
        <w:autoSpaceDE/>
        <w:autoSpaceDN/>
        <w:adjustRightInd/>
        <w:spacing w:before="240" w:after="240"/>
        <w:ind w:firstLine="709"/>
        <w:jc w:val="center"/>
        <w:outlineLvl w:val="1"/>
        <w:rPr>
          <w:rFonts w:eastAsia="Calibri"/>
          <w:b/>
          <w:bCs w:val="0"/>
          <w:lang w:eastAsia="en-US"/>
        </w:rPr>
      </w:pPr>
      <w:bookmarkStart w:id="90" w:name="_Toc92721976"/>
      <w:r w:rsidRPr="00500EA4">
        <w:rPr>
          <w:rFonts w:eastAsia="Calibri"/>
          <w:b/>
          <w:bCs w:val="0"/>
          <w:lang w:eastAsia="en-US"/>
        </w:rPr>
        <w:lastRenderedPageBreak/>
        <w:t>ПРИЛОЖЕНИЕ Е</w:t>
      </w:r>
      <w:r w:rsidRPr="00500EA4">
        <w:rPr>
          <w:rFonts w:eastAsia="Calibri"/>
          <w:b/>
          <w:bCs w:val="0"/>
          <w:lang w:eastAsia="en-US"/>
        </w:rPr>
        <w:br/>
        <w:t xml:space="preserve"> Акт эксперта по аудит</w:t>
      </w:r>
      <w:r w:rsidR="009D53DD" w:rsidRPr="00500EA4">
        <w:rPr>
          <w:rFonts w:eastAsia="Calibri"/>
          <w:b/>
          <w:bCs w:val="0"/>
          <w:lang w:eastAsia="en-US"/>
        </w:rPr>
        <w:t>у</w:t>
      </w:r>
      <w:r w:rsidRPr="00500EA4">
        <w:rPr>
          <w:rFonts w:eastAsia="Calibri"/>
          <w:b/>
          <w:bCs w:val="0"/>
          <w:lang w:eastAsia="en-US"/>
        </w:rPr>
        <w:t xml:space="preserve"> </w:t>
      </w:r>
      <w:r w:rsidR="009D53DD" w:rsidRPr="00500EA4">
        <w:rPr>
          <w:rFonts w:eastAsia="Calibri"/>
          <w:b/>
          <w:bCs w:val="0"/>
          <w:lang w:eastAsia="en-US"/>
        </w:rPr>
        <w:t xml:space="preserve">официального </w:t>
      </w:r>
      <w:r w:rsidRPr="00500EA4">
        <w:rPr>
          <w:rFonts w:eastAsia="Calibri"/>
          <w:b/>
          <w:bCs w:val="0"/>
          <w:lang w:eastAsia="en-US"/>
        </w:rPr>
        <w:t>сайта образовательной организации</w:t>
      </w:r>
      <w:bookmarkEnd w:id="90"/>
    </w:p>
    <w:p w14:paraId="1ECAAD18" w14:textId="2C4AFB23" w:rsidR="00623AB7" w:rsidRPr="00870A31" w:rsidRDefault="00623AB7" w:rsidP="00B30677">
      <w:pPr>
        <w:autoSpaceDE/>
        <w:autoSpaceDN/>
        <w:adjustRightInd/>
        <w:spacing w:before="240" w:after="240"/>
        <w:ind w:firstLine="709"/>
        <w:rPr>
          <w:rFonts w:eastAsiaTheme="majorEastAsia"/>
          <w:b/>
          <w:bCs w:val="0"/>
          <w:lang w:eastAsia="en-US"/>
        </w:rPr>
      </w:pPr>
      <w:r w:rsidRPr="00870A31">
        <w:rPr>
          <w:rFonts w:eastAsiaTheme="majorEastAsia"/>
          <w:b/>
          <w:bCs w:val="0"/>
          <w:lang w:eastAsia="en-US"/>
        </w:rPr>
        <w:t>Е.1 Акт эксперта по аудит</w:t>
      </w:r>
      <w:r w:rsidR="009D53DD" w:rsidRPr="00870A31">
        <w:rPr>
          <w:rFonts w:eastAsiaTheme="majorEastAsia"/>
          <w:b/>
          <w:bCs w:val="0"/>
          <w:lang w:eastAsia="en-US"/>
        </w:rPr>
        <w:t>у официального</w:t>
      </w:r>
      <w:r w:rsidRPr="00870A31">
        <w:rPr>
          <w:rFonts w:eastAsiaTheme="majorEastAsia"/>
          <w:b/>
          <w:bCs w:val="0"/>
          <w:lang w:eastAsia="en-US"/>
        </w:rPr>
        <w:t xml:space="preserve"> сайта образовательной организации, реализующей программы общего образования</w:t>
      </w:r>
    </w:p>
    <w:p w14:paraId="307B3495" w14:textId="77777777" w:rsidR="00E440A5" w:rsidRPr="004F4F33" w:rsidRDefault="00E440A5" w:rsidP="00E440A5">
      <w:pPr>
        <w:autoSpaceDE/>
        <w:autoSpaceDN/>
        <w:adjustRightInd/>
        <w:spacing w:before="180" w:after="120"/>
        <w:ind w:left="426" w:hanging="426"/>
        <w:rPr>
          <w:rFonts w:eastAsia="Calibri"/>
          <w:b/>
          <w:bCs w:val="0"/>
          <w:szCs w:val="24"/>
          <w:lang w:eastAsia="en-US"/>
        </w:rPr>
      </w:pPr>
      <w:r w:rsidRPr="004F4F33">
        <w:rPr>
          <w:rFonts w:eastAsia="Calibri"/>
          <w:b/>
          <w:bCs w:val="0"/>
          <w:szCs w:val="24"/>
          <w:lang w:eastAsia="en-US"/>
        </w:rPr>
        <w:t>1.1.2. Отметьте наличие и полноту информации о деятельности образовательной организации, размещенной на официальном САЙТЕ образовательной организации в сети Интернет</w:t>
      </w: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8"/>
        <w:gridCol w:w="1690"/>
        <w:gridCol w:w="1690"/>
        <w:gridCol w:w="1690"/>
        <w:gridCol w:w="1275"/>
        <w:gridCol w:w="2898"/>
      </w:tblGrid>
      <w:tr w:rsidR="00E440A5" w:rsidRPr="004F4F33" w14:paraId="66BCB0BB" w14:textId="77777777" w:rsidTr="002C10F5">
        <w:trPr>
          <w:trHeight w:val="300"/>
          <w:tblHeader/>
        </w:trPr>
        <w:tc>
          <w:tcPr>
            <w:tcW w:w="5358" w:type="dxa"/>
            <w:shd w:val="clear" w:color="auto" w:fill="auto"/>
            <w:noWrap/>
            <w:vAlign w:val="center"/>
            <w:hideMark/>
          </w:tcPr>
          <w:p w14:paraId="019CFE7E" w14:textId="77777777" w:rsidR="00E440A5" w:rsidRPr="004F4F33" w:rsidRDefault="00E440A5" w:rsidP="00174BD4">
            <w:pPr>
              <w:autoSpaceDE/>
              <w:autoSpaceDN/>
              <w:adjustRightInd/>
              <w:spacing w:line="240" w:lineRule="auto"/>
              <w:ind w:firstLine="0"/>
              <w:jc w:val="center"/>
              <w:rPr>
                <w:b/>
                <w:bCs w:val="0"/>
                <w:color w:val="000000"/>
                <w:szCs w:val="24"/>
              </w:rPr>
            </w:pPr>
            <w:r w:rsidRPr="004F4F33">
              <w:rPr>
                <w:b/>
                <w:bCs w:val="0"/>
                <w:color w:val="000000"/>
                <w:szCs w:val="24"/>
              </w:rPr>
              <w:t>Перечень информации</w:t>
            </w:r>
          </w:p>
        </w:tc>
        <w:tc>
          <w:tcPr>
            <w:tcW w:w="1690" w:type="dxa"/>
            <w:shd w:val="clear" w:color="auto" w:fill="auto"/>
            <w:vAlign w:val="center"/>
          </w:tcPr>
          <w:p w14:paraId="7EDBCA63" w14:textId="77777777" w:rsidR="00E440A5" w:rsidRPr="004F4F33" w:rsidRDefault="00E440A5" w:rsidP="00174BD4">
            <w:pPr>
              <w:autoSpaceDE/>
              <w:autoSpaceDN/>
              <w:adjustRightInd/>
              <w:spacing w:line="240" w:lineRule="auto"/>
              <w:ind w:firstLine="0"/>
              <w:jc w:val="center"/>
              <w:rPr>
                <w:b/>
                <w:bCs w:val="0"/>
                <w:color w:val="000000"/>
                <w:szCs w:val="24"/>
              </w:rPr>
            </w:pPr>
            <w:r w:rsidRPr="004F4F33">
              <w:rPr>
                <w:b/>
                <w:bCs w:val="0"/>
                <w:color w:val="000000"/>
                <w:szCs w:val="24"/>
              </w:rPr>
              <w:t>Информация представлена</w:t>
            </w:r>
          </w:p>
        </w:tc>
        <w:tc>
          <w:tcPr>
            <w:tcW w:w="1690" w:type="dxa"/>
            <w:shd w:val="clear" w:color="auto" w:fill="auto"/>
            <w:vAlign w:val="center"/>
          </w:tcPr>
          <w:p w14:paraId="50F03505" w14:textId="77777777" w:rsidR="00E440A5" w:rsidRPr="004F4F33" w:rsidRDefault="00E440A5" w:rsidP="00174BD4">
            <w:pPr>
              <w:autoSpaceDE/>
              <w:autoSpaceDN/>
              <w:adjustRightInd/>
              <w:spacing w:line="240" w:lineRule="auto"/>
              <w:ind w:firstLine="0"/>
              <w:jc w:val="center"/>
              <w:rPr>
                <w:b/>
                <w:bCs w:val="0"/>
                <w:color w:val="000000"/>
                <w:szCs w:val="24"/>
              </w:rPr>
            </w:pPr>
            <w:r w:rsidRPr="004F4F33">
              <w:rPr>
                <w:b/>
                <w:bCs w:val="0"/>
                <w:color w:val="000000"/>
                <w:szCs w:val="24"/>
              </w:rPr>
              <w:t>Информация представлена ЧАСТИЧНО</w:t>
            </w:r>
          </w:p>
        </w:tc>
        <w:tc>
          <w:tcPr>
            <w:tcW w:w="1690" w:type="dxa"/>
            <w:shd w:val="clear" w:color="auto" w:fill="auto"/>
            <w:vAlign w:val="center"/>
          </w:tcPr>
          <w:p w14:paraId="2A2EEC57" w14:textId="77777777" w:rsidR="00E440A5" w:rsidRPr="004F4F33" w:rsidRDefault="00E440A5" w:rsidP="00174BD4">
            <w:pPr>
              <w:autoSpaceDE/>
              <w:autoSpaceDN/>
              <w:adjustRightInd/>
              <w:spacing w:line="240" w:lineRule="auto"/>
              <w:ind w:firstLine="0"/>
              <w:jc w:val="center"/>
              <w:rPr>
                <w:b/>
                <w:bCs w:val="0"/>
                <w:color w:val="000000"/>
                <w:szCs w:val="24"/>
              </w:rPr>
            </w:pPr>
            <w:r w:rsidRPr="004F4F33">
              <w:rPr>
                <w:b/>
                <w:bCs w:val="0"/>
                <w:color w:val="000000"/>
                <w:szCs w:val="24"/>
              </w:rPr>
              <w:t>Информация НЕ представлена</w:t>
            </w:r>
          </w:p>
        </w:tc>
        <w:tc>
          <w:tcPr>
            <w:tcW w:w="1275" w:type="dxa"/>
            <w:shd w:val="clear" w:color="auto" w:fill="auto"/>
            <w:vAlign w:val="center"/>
          </w:tcPr>
          <w:p w14:paraId="652D922E" w14:textId="77777777" w:rsidR="00E440A5" w:rsidRPr="004F4F33" w:rsidRDefault="00E440A5" w:rsidP="00174BD4">
            <w:pPr>
              <w:autoSpaceDE/>
              <w:autoSpaceDN/>
              <w:adjustRightInd/>
              <w:spacing w:line="240" w:lineRule="auto"/>
              <w:ind w:firstLine="0"/>
              <w:jc w:val="center"/>
              <w:rPr>
                <w:b/>
                <w:bCs w:val="0"/>
                <w:color w:val="000000"/>
                <w:szCs w:val="24"/>
              </w:rPr>
            </w:pPr>
            <w:r w:rsidRPr="004F4F33">
              <w:rPr>
                <w:b/>
                <w:bCs w:val="0"/>
                <w:color w:val="000000"/>
                <w:szCs w:val="24"/>
              </w:rPr>
              <w:t>Не требуется</w:t>
            </w:r>
          </w:p>
        </w:tc>
        <w:tc>
          <w:tcPr>
            <w:tcW w:w="2898" w:type="dxa"/>
            <w:shd w:val="clear" w:color="auto" w:fill="auto"/>
            <w:vAlign w:val="center"/>
          </w:tcPr>
          <w:p w14:paraId="204DE0FB" w14:textId="77777777" w:rsidR="00E440A5" w:rsidRPr="004F4F33" w:rsidRDefault="00E440A5" w:rsidP="00174BD4">
            <w:pPr>
              <w:autoSpaceDE/>
              <w:autoSpaceDN/>
              <w:adjustRightInd/>
              <w:spacing w:line="240" w:lineRule="auto"/>
              <w:ind w:firstLine="0"/>
              <w:jc w:val="center"/>
              <w:rPr>
                <w:b/>
                <w:bCs w:val="0"/>
                <w:color w:val="000000"/>
                <w:szCs w:val="24"/>
              </w:rPr>
            </w:pPr>
            <w:r w:rsidRPr="004F4F33">
              <w:rPr>
                <w:b/>
                <w:bCs w:val="0"/>
                <w:color w:val="000000"/>
                <w:szCs w:val="24"/>
              </w:rPr>
              <w:t>Описание градаций оценки</w:t>
            </w:r>
          </w:p>
        </w:tc>
      </w:tr>
      <w:tr w:rsidR="00E440A5" w:rsidRPr="004F4F33" w14:paraId="57C57074" w14:textId="77777777" w:rsidTr="002C10F5">
        <w:trPr>
          <w:trHeight w:val="554"/>
        </w:trPr>
        <w:tc>
          <w:tcPr>
            <w:tcW w:w="14601" w:type="dxa"/>
            <w:gridSpan w:val="6"/>
            <w:shd w:val="clear" w:color="auto" w:fill="auto"/>
            <w:noWrap/>
            <w:vAlign w:val="center"/>
          </w:tcPr>
          <w:p w14:paraId="6FD4F4EF" w14:textId="77777777" w:rsidR="00E440A5" w:rsidRPr="004F4F33" w:rsidRDefault="00E440A5" w:rsidP="00174BD4">
            <w:pPr>
              <w:autoSpaceDE/>
              <w:autoSpaceDN/>
              <w:adjustRightInd/>
              <w:spacing w:line="240" w:lineRule="auto"/>
              <w:ind w:firstLine="0"/>
              <w:jc w:val="left"/>
              <w:rPr>
                <w:bCs w:val="0"/>
                <w:szCs w:val="24"/>
              </w:rPr>
            </w:pPr>
            <w:r w:rsidRPr="004F4F33">
              <w:rPr>
                <w:rFonts w:eastAsia="SimSun"/>
                <w:b/>
                <w:bCs w:val="0"/>
                <w:color w:val="000000"/>
                <w:szCs w:val="24"/>
              </w:rPr>
              <w:t>I. Основные сведения</w:t>
            </w:r>
          </w:p>
        </w:tc>
      </w:tr>
      <w:tr w:rsidR="00E440A5" w:rsidRPr="004F4F33" w14:paraId="7AA947E5" w14:textId="77777777" w:rsidTr="002C10F5">
        <w:trPr>
          <w:trHeight w:val="591"/>
        </w:trPr>
        <w:tc>
          <w:tcPr>
            <w:tcW w:w="5358" w:type="dxa"/>
            <w:shd w:val="clear" w:color="auto" w:fill="auto"/>
            <w:noWrap/>
            <w:vAlign w:val="center"/>
            <w:hideMark/>
          </w:tcPr>
          <w:p w14:paraId="4C780741" w14:textId="77777777" w:rsidR="00E440A5" w:rsidRPr="004F4F33" w:rsidRDefault="00E440A5" w:rsidP="00174BD4">
            <w:pPr>
              <w:tabs>
                <w:tab w:val="left" w:pos="142"/>
                <w:tab w:val="left" w:pos="492"/>
              </w:tabs>
              <w:autoSpaceDE/>
              <w:autoSpaceDN/>
              <w:adjustRightInd/>
              <w:spacing w:line="240" w:lineRule="auto"/>
              <w:ind w:firstLine="0"/>
              <w:jc w:val="left"/>
              <w:rPr>
                <w:bCs w:val="0"/>
                <w:color w:val="000000"/>
                <w:szCs w:val="24"/>
              </w:rPr>
            </w:pPr>
            <w:r w:rsidRPr="004F4F33">
              <w:rPr>
                <w:rFonts w:eastAsia="Calibri"/>
                <w:bCs w:val="0"/>
                <w:szCs w:val="24"/>
                <w:lang w:eastAsia="en-US"/>
              </w:rPr>
              <w:t xml:space="preserve">1. Информация о дате создания образовательной организации </w:t>
            </w:r>
          </w:p>
        </w:tc>
        <w:tc>
          <w:tcPr>
            <w:tcW w:w="1690" w:type="dxa"/>
            <w:vAlign w:val="center"/>
          </w:tcPr>
          <w:p w14:paraId="33BB1EC8"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shd w:val="clear" w:color="auto" w:fill="A6A6A6"/>
            <w:vAlign w:val="center"/>
          </w:tcPr>
          <w:p w14:paraId="2C98B427"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1690" w:type="dxa"/>
            <w:shd w:val="clear" w:color="auto" w:fill="auto"/>
            <w:vAlign w:val="center"/>
          </w:tcPr>
          <w:p w14:paraId="7943F94E"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shd w:val="clear" w:color="auto" w:fill="A6A6A6"/>
            <w:vAlign w:val="center"/>
          </w:tcPr>
          <w:p w14:paraId="3FC02DEE"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2898" w:type="dxa"/>
            <w:vAlign w:val="center"/>
          </w:tcPr>
          <w:p w14:paraId="4AAEE265"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32301BDA" w14:textId="77777777" w:rsidR="00E440A5" w:rsidRPr="004F4F33" w:rsidRDefault="00E440A5" w:rsidP="00174BD4">
            <w:pPr>
              <w:autoSpaceDE/>
              <w:autoSpaceDN/>
              <w:adjustRightInd/>
              <w:spacing w:line="240" w:lineRule="auto"/>
              <w:ind w:firstLine="0"/>
              <w:jc w:val="left"/>
              <w:rPr>
                <w:bCs w:val="0"/>
                <w:color w:val="000000"/>
                <w:szCs w:val="24"/>
              </w:rPr>
            </w:pPr>
            <w:r w:rsidRPr="004F4F33">
              <w:rPr>
                <w:rFonts w:eastAsia="Calibri"/>
                <w:bCs w:val="0"/>
                <w:color w:val="000000"/>
                <w:szCs w:val="24"/>
                <w:lang w:eastAsia="en-US"/>
              </w:rPr>
              <w:t>0 – информация отсутствует</w:t>
            </w:r>
          </w:p>
        </w:tc>
      </w:tr>
      <w:tr w:rsidR="00E440A5" w:rsidRPr="004F4F33" w14:paraId="54C7CAD6" w14:textId="77777777" w:rsidTr="002C10F5">
        <w:trPr>
          <w:trHeight w:val="699"/>
        </w:trPr>
        <w:tc>
          <w:tcPr>
            <w:tcW w:w="5358" w:type="dxa"/>
            <w:shd w:val="clear" w:color="auto" w:fill="auto"/>
            <w:noWrap/>
            <w:vAlign w:val="center"/>
          </w:tcPr>
          <w:p w14:paraId="4B3803E4" w14:textId="77777777" w:rsidR="00E440A5" w:rsidRPr="004F4F33" w:rsidRDefault="00E440A5" w:rsidP="00174BD4">
            <w:pPr>
              <w:tabs>
                <w:tab w:val="left" w:pos="142"/>
                <w:tab w:val="left" w:pos="492"/>
              </w:tabs>
              <w:autoSpaceDE/>
              <w:autoSpaceDN/>
              <w:adjustRightInd/>
              <w:spacing w:line="240" w:lineRule="auto"/>
              <w:ind w:firstLine="0"/>
              <w:jc w:val="left"/>
              <w:rPr>
                <w:bCs w:val="0"/>
                <w:color w:val="000000"/>
                <w:szCs w:val="24"/>
              </w:rPr>
            </w:pPr>
            <w:r w:rsidRPr="004F4F33">
              <w:rPr>
                <w:rFonts w:eastAsia="Calibri"/>
                <w:bCs w:val="0"/>
                <w:szCs w:val="24"/>
                <w:lang w:eastAsia="en-US"/>
              </w:rPr>
              <w:t>2. Информация об учредителе, учредителях образовательной организации, о представительствах и филиалах образовательной организации</w:t>
            </w:r>
          </w:p>
        </w:tc>
        <w:tc>
          <w:tcPr>
            <w:tcW w:w="1690" w:type="dxa"/>
            <w:vAlign w:val="center"/>
          </w:tcPr>
          <w:p w14:paraId="3EFA2AA7"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shd w:val="clear" w:color="auto" w:fill="A6A6A6"/>
            <w:vAlign w:val="center"/>
          </w:tcPr>
          <w:p w14:paraId="1E4326EE"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1690" w:type="dxa"/>
            <w:shd w:val="clear" w:color="auto" w:fill="auto"/>
            <w:vAlign w:val="center"/>
          </w:tcPr>
          <w:p w14:paraId="11393F45"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shd w:val="clear" w:color="auto" w:fill="A6A6A6"/>
            <w:vAlign w:val="center"/>
          </w:tcPr>
          <w:p w14:paraId="5C3D067E"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2898" w:type="dxa"/>
            <w:vAlign w:val="center"/>
          </w:tcPr>
          <w:p w14:paraId="2C2EF41B"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20576B9B" w14:textId="77777777" w:rsidR="00E440A5" w:rsidRPr="004F4F33" w:rsidRDefault="00E440A5" w:rsidP="00174BD4">
            <w:pPr>
              <w:autoSpaceDE/>
              <w:autoSpaceDN/>
              <w:adjustRightInd/>
              <w:spacing w:line="240" w:lineRule="auto"/>
              <w:ind w:firstLine="0"/>
              <w:jc w:val="left"/>
              <w:rPr>
                <w:bCs w:val="0"/>
                <w:color w:val="000000"/>
                <w:szCs w:val="24"/>
              </w:rPr>
            </w:pPr>
            <w:r w:rsidRPr="004F4F33">
              <w:rPr>
                <w:rFonts w:eastAsia="Calibri"/>
                <w:bCs w:val="0"/>
                <w:color w:val="000000"/>
                <w:szCs w:val="24"/>
                <w:lang w:eastAsia="en-US"/>
              </w:rPr>
              <w:t>0 – информация отсутствует</w:t>
            </w:r>
          </w:p>
        </w:tc>
      </w:tr>
      <w:tr w:rsidR="00E440A5" w:rsidRPr="004F4F33" w14:paraId="74818EC5" w14:textId="77777777" w:rsidTr="002C10F5">
        <w:trPr>
          <w:trHeight w:val="699"/>
        </w:trPr>
        <w:tc>
          <w:tcPr>
            <w:tcW w:w="53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BD500F" w14:textId="77777777" w:rsidR="00E440A5" w:rsidRPr="004F4F33" w:rsidRDefault="00E440A5"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3. Информация о месте нахождения образовательной организации, ее представительств и филиалов (при наличии)</w:t>
            </w:r>
          </w:p>
        </w:tc>
        <w:tc>
          <w:tcPr>
            <w:tcW w:w="1690" w:type="dxa"/>
            <w:tcBorders>
              <w:top w:val="single" w:sz="4" w:space="0" w:color="auto"/>
              <w:left w:val="single" w:sz="4" w:space="0" w:color="auto"/>
              <w:bottom w:val="single" w:sz="4" w:space="0" w:color="auto"/>
              <w:right w:val="single" w:sz="4" w:space="0" w:color="auto"/>
            </w:tcBorders>
            <w:vAlign w:val="center"/>
          </w:tcPr>
          <w:p w14:paraId="6CB4FA88"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6A6A6"/>
            <w:vAlign w:val="center"/>
          </w:tcPr>
          <w:p w14:paraId="75FC1E40"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64217E59"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73F91B55"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2898" w:type="dxa"/>
            <w:tcBorders>
              <w:top w:val="single" w:sz="4" w:space="0" w:color="auto"/>
              <w:left w:val="single" w:sz="4" w:space="0" w:color="auto"/>
              <w:bottom w:val="single" w:sz="4" w:space="0" w:color="auto"/>
              <w:right w:val="single" w:sz="4" w:space="0" w:color="auto"/>
            </w:tcBorders>
            <w:vAlign w:val="center"/>
          </w:tcPr>
          <w:p w14:paraId="369A8783"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614D7B56" w14:textId="77777777" w:rsidR="00E440A5" w:rsidRPr="004F4F33" w:rsidRDefault="00E440A5"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r w:rsidR="00E440A5" w:rsidRPr="004F4F33" w14:paraId="1006D22F" w14:textId="77777777" w:rsidTr="002C10F5">
        <w:trPr>
          <w:trHeight w:val="699"/>
        </w:trPr>
        <w:tc>
          <w:tcPr>
            <w:tcW w:w="53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4F176D" w14:textId="77777777" w:rsidR="00E440A5" w:rsidRPr="004F4F33" w:rsidRDefault="00E440A5"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4. Информация о режиме, графике работы</w:t>
            </w:r>
          </w:p>
        </w:tc>
        <w:tc>
          <w:tcPr>
            <w:tcW w:w="1690" w:type="dxa"/>
            <w:tcBorders>
              <w:top w:val="single" w:sz="4" w:space="0" w:color="auto"/>
              <w:left w:val="single" w:sz="4" w:space="0" w:color="auto"/>
              <w:bottom w:val="single" w:sz="4" w:space="0" w:color="auto"/>
              <w:right w:val="single" w:sz="4" w:space="0" w:color="auto"/>
            </w:tcBorders>
            <w:vAlign w:val="center"/>
          </w:tcPr>
          <w:p w14:paraId="5A426DD0"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6A6A6"/>
            <w:vAlign w:val="center"/>
          </w:tcPr>
          <w:p w14:paraId="417BADC3"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40C5EC94"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0411C256"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2898" w:type="dxa"/>
            <w:tcBorders>
              <w:top w:val="single" w:sz="4" w:space="0" w:color="auto"/>
              <w:left w:val="single" w:sz="4" w:space="0" w:color="auto"/>
              <w:bottom w:val="single" w:sz="4" w:space="0" w:color="auto"/>
              <w:right w:val="single" w:sz="4" w:space="0" w:color="auto"/>
            </w:tcBorders>
            <w:vAlign w:val="center"/>
          </w:tcPr>
          <w:p w14:paraId="3859052E"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4A28886E" w14:textId="77777777" w:rsidR="00E440A5" w:rsidRPr="004F4F33" w:rsidRDefault="00E440A5"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r w:rsidR="00E440A5" w:rsidRPr="004F4F33" w14:paraId="3D4A9B1C" w14:textId="77777777" w:rsidTr="002C10F5">
        <w:trPr>
          <w:trHeight w:val="699"/>
        </w:trPr>
        <w:tc>
          <w:tcPr>
            <w:tcW w:w="53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BA0FF7" w14:textId="77777777" w:rsidR="00E440A5" w:rsidRPr="004F4F33" w:rsidRDefault="00E440A5"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5. Информация о контактных телефонах и об адресах электронной почты</w:t>
            </w:r>
          </w:p>
        </w:tc>
        <w:tc>
          <w:tcPr>
            <w:tcW w:w="1690" w:type="dxa"/>
            <w:tcBorders>
              <w:top w:val="single" w:sz="4" w:space="0" w:color="auto"/>
              <w:left w:val="single" w:sz="4" w:space="0" w:color="auto"/>
              <w:bottom w:val="single" w:sz="4" w:space="0" w:color="auto"/>
              <w:right w:val="single" w:sz="4" w:space="0" w:color="auto"/>
            </w:tcBorders>
            <w:vAlign w:val="center"/>
          </w:tcPr>
          <w:p w14:paraId="2D036E18"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77A34FD4"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0,5</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4F3A724C"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103FB83C"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2898" w:type="dxa"/>
            <w:tcBorders>
              <w:top w:val="single" w:sz="4" w:space="0" w:color="auto"/>
              <w:left w:val="single" w:sz="4" w:space="0" w:color="auto"/>
              <w:bottom w:val="single" w:sz="4" w:space="0" w:color="auto"/>
              <w:right w:val="single" w:sz="4" w:space="0" w:color="auto"/>
            </w:tcBorders>
            <w:vAlign w:val="center"/>
          </w:tcPr>
          <w:p w14:paraId="778B9B7A"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 xml:space="preserve">1 – информация представлена в полном объеме (указаны </w:t>
            </w:r>
            <w:r w:rsidRPr="004F4F33">
              <w:rPr>
                <w:rFonts w:eastAsia="Calibri"/>
                <w:bCs w:val="0"/>
                <w:color w:val="000000"/>
                <w:szCs w:val="24"/>
                <w:lang w:eastAsia="en-US"/>
              </w:rPr>
              <w:lastRenderedPageBreak/>
              <w:t>контактный(е) телефон(ы) и адрес(а) электронной почты)</w:t>
            </w:r>
          </w:p>
          <w:p w14:paraId="41D894AD"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0,5 – информация представлена частично (указаны контактный(е) телефон(ы) или адрес(а) электронной почты)</w:t>
            </w:r>
          </w:p>
          <w:p w14:paraId="2CCC8658" w14:textId="77777777" w:rsidR="00E440A5" w:rsidRPr="004F4F33" w:rsidRDefault="00E440A5"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 xml:space="preserve"> 0 – информация отсутствует</w:t>
            </w:r>
          </w:p>
        </w:tc>
      </w:tr>
      <w:tr w:rsidR="00E440A5" w:rsidRPr="004F4F33" w14:paraId="524B4547" w14:textId="77777777" w:rsidTr="002C10F5">
        <w:trPr>
          <w:trHeight w:val="554"/>
        </w:trPr>
        <w:tc>
          <w:tcPr>
            <w:tcW w:w="14601" w:type="dxa"/>
            <w:gridSpan w:val="6"/>
            <w:shd w:val="clear" w:color="auto" w:fill="auto"/>
            <w:noWrap/>
            <w:vAlign w:val="center"/>
          </w:tcPr>
          <w:p w14:paraId="722D6366" w14:textId="77777777" w:rsidR="00E440A5" w:rsidRPr="004F4F33" w:rsidRDefault="00E440A5" w:rsidP="00174BD4">
            <w:pPr>
              <w:autoSpaceDE/>
              <w:autoSpaceDN/>
              <w:adjustRightInd/>
              <w:spacing w:line="240" w:lineRule="auto"/>
              <w:ind w:firstLine="0"/>
              <w:jc w:val="left"/>
              <w:rPr>
                <w:bCs w:val="0"/>
                <w:szCs w:val="24"/>
              </w:rPr>
            </w:pPr>
            <w:r w:rsidRPr="004F4F33">
              <w:rPr>
                <w:rFonts w:eastAsia="SimSun"/>
                <w:b/>
                <w:bCs w:val="0"/>
                <w:color w:val="000000"/>
                <w:szCs w:val="24"/>
              </w:rPr>
              <w:lastRenderedPageBreak/>
              <w:t>II. Структура и органы управления образовательной организацией</w:t>
            </w:r>
          </w:p>
        </w:tc>
      </w:tr>
      <w:tr w:rsidR="00E440A5" w:rsidRPr="004F4F33" w14:paraId="449A345A" w14:textId="77777777" w:rsidTr="002C10F5">
        <w:trPr>
          <w:trHeight w:val="699"/>
        </w:trPr>
        <w:tc>
          <w:tcPr>
            <w:tcW w:w="53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D8D23" w14:textId="77777777" w:rsidR="00E440A5" w:rsidRPr="004F4F33" w:rsidRDefault="00E440A5"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 xml:space="preserve">6. 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 </w:t>
            </w:r>
          </w:p>
        </w:tc>
        <w:tc>
          <w:tcPr>
            <w:tcW w:w="1690" w:type="dxa"/>
            <w:tcBorders>
              <w:top w:val="single" w:sz="4" w:space="0" w:color="auto"/>
              <w:left w:val="single" w:sz="4" w:space="0" w:color="auto"/>
              <w:bottom w:val="single" w:sz="4" w:space="0" w:color="auto"/>
              <w:right w:val="single" w:sz="4" w:space="0" w:color="auto"/>
            </w:tcBorders>
            <w:vAlign w:val="center"/>
          </w:tcPr>
          <w:p w14:paraId="190C311D"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03C4DE43"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0,5</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328F50B6"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3F181B93"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2898" w:type="dxa"/>
            <w:tcBorders>
              <w:top w:val="single" w:sz="4" w:space="0" w:color="auto"/>
              <w:left w:val="single" w:sz="4" w:space="0" w:color="auto"/>
              <w:bottom w:val="single" w:sz="4" w:space="0" w:color="auto"/>
              <w:right w:val="single" w:sz="4" w:space="0" w:color="auto"/>
            </w:tcBorders>
            <w:vAlign w:val="center"/>
          </w:tcPr>
          <w:p w14:paraId="1AE6BEDB"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 в полном объеме</w:t>
            </w:r>
          </w:p>
          <w:p w14:paraId="213492FB"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0,5 - информация представлена частично (отсутствует информация хотя бы об одном структурном подразделении или информация представлена не в полном объеме)</w:t>
            </w:r>
          </w:p>
          <w:p w14:paraId="78F75C3B" w14:textId="77777777" w:rsidR="00E440A5" w:rsidRPr="004F4F33" w:rsidRDefault="00E440A5"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 xml:space="preserve"> 0 – информация отсутствует</w:t>
            </w:r>
          </w:p>
        </w:tc>
      </w:tr>
      <w:tr w:rsidR="00E440A5" w:rsidRPr="004F4F33" w14:paraId="1F95D222" w14:textId="77777777" w:rsidTr="002C10F5">
        <w:trPr>
          <w:trHeight w:val="699"/>
        </w:trPr>
        <w:tc>
          <w:tcPr>
            <w:tcW w:w="53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D73058" w14:textId="77777777" w:rsidR="00E440A5" w:rsidRPr="004F4F33" w:rsidRDefault="00E440A5"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7. Сведения о наличии положений о структурных подразделениях (об органах управления) с приложением копий указанных положений (при их наличии)</w:t>
            </w:r>
          </w:p>
        </w:tc>
        <w:tc>
          <w:tcPr>
            <w:tcW w:w="1690" w:type="dxa"/>
            <w:tcBorders>
              <w:top w:val="single" w:sz="4" w:space="0" w:color="auto"/>
              <w:left w:val="single" w:sz="4" w:space="0" w:color="auto"/>
              <w:bottom w:val="single" w:sz="4" w:space="0" w:color="auto"/>
              <w:right w:val="single" w:sz="4" w:space="0" w:color="auto"/>
            </w:tcBorders>
            <w:vAlign w:val="center"/>
          </w:tcPr>
          <w:p w14:paraId="5C667D07"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62D76675"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0,5</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7C828C70"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752A125"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99</w:t>
            </w:r>
          </w:p>
        </w:tc>
        <w:tc>
          <w:tcPr>
            <w:tcW w:w="2898" w:type="dxa"/>
            <w:tcBorders>
              <w:top w:val="single" w:sz="4" w:space="0" w:color="auto"/>
              <w:left w:val="single" w:sz="4" w:space="0" w:color="auto"/>
              <w:bottom w:val="single" w:sz="4" w:space="0" w:color="auto"/>
              <w:right w:val="single" w:sz="4" w:space="0" w:color="auto"/>
            </w:tcBorders>
            <w:vAlign w:val="center"/>
          </w:tcPr>
          <w:p w14:paraId="77FCD70A"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 в полном объеме</w:t>
            </w:r>
          </w:p>
          <w:p w14:paraId="39D2893A"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 xml:space="preserve">0,5 - информация представлена частично </w:t>
            </w:r>
            <w:r w:rsidRPr="004F4F33">
              <w:rPr>
                <w:rFonts w:eastAsia="Calibri"/>
                <w:bCs w:val="0"/>
                <w:color w:val="000000"/>
                <w:szCs w:val="24"/>
                <w:lang w:eastAsia="en-US"/>
              </w:rPr>
              <w:lastRenderedPageBreak/>
              <w:t>(отсутствует информация хотя бы об одном структурном подразделении или информация представлена не в полном объеме)</w:t>
            </w:r>
          </w:p>
          <w:p w14:paraId="5CE753CE"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 xml:space="preserve"> 0 – информация отсутствует</w:t>
            </w:r>
          </w:p>
          <w:p w14:paraId="3186E898" w14:textId="77777777" w:rsidR="00E440A5" w:rsidRPr="004F4F33" w:rsidRDefault="00E440A5"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99 - структурные подразделения отсутствуют</w:t>
            </w:r>
          </w:p>
        </w:tc>
      </w:tr>
      <w:tr w:rsidR="00E440A5" w:rsidRPr="004F4F33" w14:paraId="2C9F0A1C" w14:textId="77777777" w:rsidTr="002C10F5">
        <w:trPr>
          <w:trHeight w:val="554"/>
        </w:trPr>
        <w:tc>
          <w:tcPr>
            <w:tcW w:w="14601" w:type="dxa"/>
            <w:gridSpan w:val="6"/>
            <w:shd w:val="clear" w:color="auto" w:fill="auto"/>
            <w:noWrap/>
            <w:vAlign w:val="center"/>
          </w:tcPr>
          <w:p w14:paraId="51AB1DB2" w14:textId="77777777" w:rsidR="00E440A5" w:rsidRPr="004F4F33" w:rsidRDefault="00E440A5" w:rsidP="00174BD4">
            <w:pPr>
              <w:autoSpaceDE/>
              <w:autoSpaceDN/>
              <w:adjustRightInd/>
              <w:spacing w:line="240" w:lineRule="auto"/>
              <w:ind w:firstLine="0"/>
              <w:jc w:val="left"/>
              <w:rPr>
                <w:bCs w:val="0"/>
                <w:szCs w:val="24"/>
              </w:rPr>
            </w:pPr>
            <w:r w:rsidRPr="004F4F33">
              <w:rPr>
                <w:rFonts w:eastAsia="SimSun"/>
                <w:b/>
                <w:bCs w:val="0"/>
                <w:color w:val="000000"/>
                <w:szCs w:val="24"/>
              </w:rPr>
              <w:lastRenderedPageBreak/>
              <w:t>III. Документы (в виде копий)</w:t>
            </w:r>
          </w:p>
        </w:tc>
      </w:tr>
      <w:tr w:rsidR="00E440A5" w:rsidRPr="004F4F33" w14:paraId="128D67E9" w14:textId="77777777" w:rsidTr="002C10F5">
        <w:trPr>
          <w:trHeight w:val="699"/>
        </w:trPr>
        <w:tc>
          <w:tcPr>
            <w:tcW w:w="53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53A2D8" w14:textId="77777777" w:rsidR="00E440A5" w:rsidRPr="004F4F33" w:rsidRDefault="00E440A5"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8. Устав образовательной организации</w:t>
            </w:r>
          </w:p>
        </w:tc>
        <w:tc>
          <w:tcPr>
            <w:tcW w:w="1690" w:type="dxa"/>
            <w:tcBorders>
              <w:top w:val="single" w:sz="4" w:space="0" w:color="auto"/>
              <w:left w:val="single" w:sz="4" w:space="0" w:color="auto"/>
              <w:bottom w:val="single" w:sz="4" w:space="0" w:color="auto"/>
              <w:right w:val="single" w:sz="4" w:space="0" w:color="auto"/>
            </w:tcBorders>
            <w:vAlign w:val="center"/>
          </w:tcPr>
          <w:p w14:paraId="5F9B2E08"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6A6A6"/>
            <w:vAlign w:val="center"/>
          </w:tcPr>
          <w:p w14:paraId="5F41C298"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78D32B50"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5831A40E"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2898" w:type="dxa"/>
            <w:tcBorders>
              <w:top w:val="single" w:sz="4" w:space="0" w:color="auto"/>
              <w:left w:val="single" w:sz="4" w:space="0" w:color="auto"/>
              <w:bottom w:val="single" w:sz="4" w:space="0" w:color="auto"/>
              <w:right w:val="single" w:sz="4" w:space="0" w:color="auto"/>
            </w:tcBorders>
            <w:vAlign w:val="center"/>
          </w:tcPr>
          <w:p w14:paraId="036FA101"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6C8056C3" w14:textId="77777777" w:rsidR="00E440A5" w:rsidRPr="004F4F33" w:rsidRDefault="00E440A5"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r w:rsidR="00E440A5" w:rsidRPr="004F4F33" w14:paraId="61868ACF" w14:textId="77777777" w:rsidTr="002C10F5">
        <w:trPr>
          <w:trHeight w:val="699"/>
        </w:trPr>
        <w:tc>
          <w:tcPr>
            <w:tcW w:w="53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D80CDE" w14:textId="77777777" w:rsidR="00E440A5" w:rsidRPr="004F4F33" w:rsidRDefault="00E440A5"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9. Лицензии на осуществление образовательной деятельности (с приложениями)</w:t>
            </w:r>
          </w:p>
        </w:tc>
        <w:tc>
          <w:tcPr>
            <w:tcW w:w="1690" w:type="dxa"/>
            <w:tcBorders>
              <w:top w:val="single" w:sz="4" w:space="0" w:color="auto"/>
              <w:left w:val="single" w:sz="4" w:space="0" w:color="auto"/>
              <w:bottom w:val="single" w:sz="4" w:space="0" w:color="auto"/>
              <w:right w:val="single" w:sz="4" w:space="0" w:color="auto"/>
            </w:tcBorders>
            <w:vAlign w:val="center"/>
          </w:tcPr>
          <w:p w14:paraId="5C727577"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2E1147C0"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0,5</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67FA4B58"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08294A76"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2898" w:type="dxa"/>
            <w:tcBorders>
              <w:top w:val="single" w:sz="4" w:space="0" w:color="auto"/>
              <w:left w:val="single" w:sz="4" w:space="0" w:color="auto"/>
              <w:bottom w:val="single" w:sz="4" w:space="0" w:color="auto"/>
              <w:right w:val="single" w:sz="4" w:space="0" w:color="auto"/>
            </w:tcBorders>
            <w:vAlign w:val="center"/>
          </w:tcPr>
          <w:p w14:paraId="331A3C07"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 в полном объеме (с приложениями к лицензии)</w:t>
            </w:r>
          </w:p>
          <w:p w14:paraId="107DA400"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0,5 – представлена лицензии на осуществление образовательной деятельности (без приложений)</w:t>
            </w:r>
          </w:p>
          <w:p w14:paraId="3F09441B" w14:textId="77777777" w:rsidR="00E440A5" w:rsidRPr="004F4F33" w:rsidRDefault="00E440A5"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 xml:space="preserve"> 0 – информация отсутствует</w:t>
            </w:r>
          </w:p>
        </w:tc>
      </w:tr>
      <w:tr w:rsidR="00E440A5" w:rsidRPr="004F4F33" w14:paraId="0DD1C14A" w14:textId="77777777" w:rsidTr="002C10F5">
        <w:trPr>
          <w:trHeight w:val="699"/>
        </w:trPr>
        <w:tc>
          <w:tcPr>
            <w:tcW w:w="53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82096" w14:textId="77777777" w:rsidR="00E440A5" w:rsidRPr="004F4F33" w:rsidRDefault="00E440A5"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lastRenderedPageBreak/>
              <w:t>10. Свидетельства о государственной аккредитации (с приложениями)</w:t>
            </w:r>
          </w:p>
        </w:tc>
        <w:tc>
          <w:tcPr>
            <w:tcW w:w="1690" w:type="dxa"/>
            <w:tcBorders>
              <w:top w:val="single" w:sz="4" w:space="0" w:color="auto"/>
              <w:left w:val="single" w:sz="4" w:space="0" w:color="auto"/>
              <w:bottom w:val="single" w:sz="4" w:space="0" w:color="auto"/>
              <w:right w:val="single" w:sz="4" w:space="0" w:color="auto"/>
            </w:tcBorders>
            <w:vAlign w:val="center"/>
          </w:tcPr>
          <w:p w14:paraId="5E56D7DB"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44A3E3B2"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0,5</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5E63019F"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1742286D"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2898" w:type="dxa"/>
            <w:tcBorders>
              <w:top w:val="single" w:sz="4" w:space="0" w:color="auto"/>
              <w:left w:val="single" w:sz="4" w:space="0" w:color="auto"/>
              <w:bottom w:val="single" w:sz="4" w:space="0" w:color="auto"/>
              <w:right w:val="single" w:sz="4" w:space="0" w:color="auto"/>
            </w:tcBorders>
            <w:vAlign w:val="center"/>
          </w:tcPr>
          <w:p w14:paraId="60159425"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 в полном объеме (с приложениями к свидетельству)</w:t>
            </w:r>
          </w:p>
          <w:p w14:paraId="36E13246"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0,5 – представлено свидетельство на осуществление образовательной деятельности (без приложений)</w:t>
            </w:r>
          </w:p>
          <w:p w14:paraId="7852714E" w14:textId="77777777" w:rsidR="00E440A5" w:rsidRPr="004F4F33" w:rsidRDefault="00E440A5"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 xml:space="preserve"> 0 – информация отсутствует</w:t>
            </w:r>
          </w:p>
        </w:tc>
      </w:tr>
      <w:tr w:rsidR="00E440A5" w:rsidRPr="004F4F33" w14:paraId="40C5C33E" w14:textId="77777777" w:rsidTr="002C10F5">
        <w:trPr>
          <w:trHeight w:val="699"/>
        </w:trPr>
        <w:tc>
          <w:tcPr>
            <w:tcW w:w="53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F0E26A" w14:textId="77777777" w:rsidR="00E440A5" w:rsidRPr="004F4F33" w:rsidRDefault="00E440A5"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11. 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tc>
        <w:tc>
          <w:tcPr>
            <w:tcW w:w="1690" w:type="dxa"/>
            <w:tcBorders>
              <w:top w:val="single" w:sz="4" w:space="0" w:color="auto"/>
              <w:left w:val="single" w:sz="4" w:space="0" w:color="auto"/>
              <w:bottom w:val="single" w:sz="4" w:space="0" w:color="auto"/>
              <w:right w:val="single" w:sz="4" w:space="0" w:color="auto"/>
            </w:tcBorders>
            <w:vAlign w:val="center"/>
          </w:tcPr>
          <w:p w14:paraId="2E2ACEA1"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6A6A6"/>
            <w:vAlign w:val="center"/>
          </w:tcPr>
          <w:p w14:paraId="3B45D353"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00C8F305"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381FAE74"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2898" w:type="dxa"/>
            <w:tcBorders>
              <w:top w:val="single" w:sz="4" w:space="0" w:color="auto"/>
              <w:left w:val="single" w:sz="4" w:space="0" w:color="auto"/>
              <w:bottom w:val="single" w:sz="4" w:space="0" w:color="auto"/>
              <w:right w:val="single" w:sz="4" w:space="0" w:color="auto"/>
            </w:tcBorders>
            <w:vAlign w:val="center"/>
          </w:tcPr>
          <w:p w14:paraId="3274755B"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38C6E180" w14:textId="77777777" w:rsidR="00E440A5" w:rsidRPr="004F4F33" w:rsidRDefault="00E440A5"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r w:rsidR="00E440A5" w:rsidRPr="004F4F33" w14:paraId="25E2BB00" w14:textId="77777777" w:rsidTr="002C10F5">
        <w:trPr>
          <w:trHeight w:val="699"/>
        </w:trPr>
        <w:tc>
          <w:tcPr>
            <w:tcW w:w="53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FEFE5" w14:textId="77777777" w:rsidR="00E440A5" w:rsidRPr="004F4F33" w:rsidRDefault="00E440A5"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 xml:space="preserve">12. Локальные нормативные акты, предусмотренные частью 2 статьи 30 Федерального закона № 273-ФЗ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w:t>
            </w:r>
            <w:r w:rsidRPr="004F4F33">
              <w:rPr>
                <w:rFonts w:eastAsia="Calibri"/>
                <w:bCs w:val="0"/>
                <w:szCs w:val="24"/>
                <w:lang w:eastAsia="en-US"/>
              </w:rPr>
              <w:lastRenderedPageBreak/>
              <w:t xml:space="preserve">и обучающимися и (или) родителями (законными представителями) несовершеннолетних обучающихся), правила внутреннего распорядка обучающихся, правила внутреннего трудового распорядка и коллективный договор </w:t>
            </w:r>
          </w:p>
        </w:tc>
        <w:tc>
          <w:tcPr>
            <w:tcW w:w="1690" w:type="dxa"/>
            <w:tcBorders>
              <w:top w:val="single" w:sz="4" w:space="0" w:color="auto"/>
              <w:left w:val="single" w:sz="4" w:space="0" w:color="auto"/>
              <w:bottom w:val="single" w:sz="4" w:space="0" w:color="auto"/>
              <w:right w:val="single" w:sz="4" w:space="0" w:color="auto"/>
            </w:tcBorders>
            <w:vAlign w:val="center"/>
          </w:tcPr>
          <w:p w14:paraId="1303243F"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lastRenderedPageBreak/>
              <w:t>1</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7A9248B2"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0,5</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58FBBD43"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4C98A30F"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2898" w:type="dxa"/>
            <w:tcBorders>
              <w:top w:val="single" w:sz="4" w:space="0" w:color="auto"/>
              <w:left w:val="single" w:sz="4" w:space="0" w:color="auto"/>
              <w:bottom w:val="single" w:sz="4" w:space="0" w:color="auto"/>
              <w:right w:val="single" w:sz="4" w:space="0" w:color="auto"/>
            </w:tcBorders>
            <w:vAlign w:val="center"/>
          </w:tcPr>
          <w:p w14:paraId="16B4499F"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 в полном объеме (все указанные локальные акты)</w:t>
            </w:r>
          </w:p>
          <w:p w14:paraId="1D792411"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0,5 – информация представлена частично (отсутствует хотя бы один из перечисленных актов)</w:t>
            </w:r>
          </w:p>
          <w:p w14:paraId="4B6968B5" w14:textId="77777777" w:rsidR="00E440A5" w:rsidRPr="004F4F33" w:rsidRDefault="00E440A5"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 xml:space="preserve"> 0 – информация отсутствует</w:t>
            </w:r>
          </w:p>
        </w:tc>
      </w:tr>
      <w:tr w:rsidR="00E440A5" w:rsidRPr="004F4F33" w14:paraId="6AE7C6CF" w14:textId="77777777" w:rsidTr="002C10F5">
        <w:trPr>
          <w:trHeight w:val="699"/>
        </w:trPr>
        <w:tc>
          <w:tcPr>
            <w:tcW w:w="53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2CC146" w14:textId="77777777" w:rsidR="00E440A5" w:rsidRPr="004F4F33" w:rsidRDefault="00E440A5"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lastRenderedPageBreak/>
              <w:t>13. Отчет о результатах самообследования</w:t>
            </w:r>
          </w:p>
        </w:tc>
        <w:tc>
          <w:tcPr>
            <w:tcW w:w="1690" w:type="dxa"/>
            <w:tcBorders>
              <w:top w:val="single" w:sz="4" w:space="0" w:color="auto"/>
              <w:left w:val="single" w:sz="4" w:space="0" w:color="auto"/>
              <w:bottom w:val="single" w:sz="4" w:space="0" w:color="auto"/>
              <w:right w:val="single" w:sz="4" w:space="0" w:color="auto"/>
            </w:tcBorders>
            <w:vAlign w:val="center"/>
          </w:tcPr>
          <w:p w14:paraId="7DFF5ED6"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6A6A6"/>
            <w:vAlign w:val="center"/>
          </w:tcPr>
          <w:p w14:paraId="48E631BA"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420E7B52"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409DCEF5"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2898" w:type="dxa"/>
            <w:tcBorders>
              <w:top w:val="single" w:sz="4" w:space="0" w:color="auto"/>
              <w:left w:val="single" w:sz="4" w:space="0" w:color="auto"/>
              <w:bottom w:val="single" w:sz="4" w:space="0" w:color="auto"/>
              <w:right w:val="single" w:sz="4" w:space="0" w:color="auto"/>
            </w:tcBorders>
            <w:vAlign w:val="center"/>
          </w:tcPr>
          <w:p w14:paraId="01196280"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45E485A4" w14:textId="77777777" w:rsidR="00E440A5" w:rsidRPr="004F4F33" w:rsidRDefault="00E440A5"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r w:rsidR="00E440A5" w:rsidRPr="004F4F33" w14:paraId="56ED5028" w14:textId="77777777" w:rsidTr="002C10F5">
        <w:trPr>
          <w:trHeight w:val="699"/>
        </w:trPr>
        <w:tc>
          <w:tcPr>
            <w:tcW w:w="53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C2DD85" w14:textId="77777777" w:rsidR="00E440A5" w:rsidRPr="004F4F33" w:rsidRDefault="00E440A5"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14. 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1690" w:type="dxa"/>
            <w:tcBorders>
              <w:top w:val="single" w:sz="4" w:space="0" w:color="auto"/>
              <w:left w:val="single" w:sz="4" w:space="0" w:color="auto"/>
              <w:bottom w:val="single" w:sz="4" w:space="0" w:color="auto"/>
              <w:right w:val="single" w:sz="4" w:space="0" w:color="auto"/>
            </w:tcBorders>
            <w:vAlign w:val="center"/>
          </w:tcPr>
          <w:p w14:paraId="46B92DEE"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4923CB8B"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0,5</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7D44634B"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43A21F3E"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2898" w:type="dxa"/>
            <w:tcBorders>
              <w:top w:val="single" w:sz="4" w:space="0" w:color="auto"/>
              <w:left w:val="single" w:sz="4" w:space="0" w:color="auto"/>
              <w:bottom w:val="single" w:sz="4" w:space="0" w:color="auto"/>
              <w:right w:val="single" w:sz="4" w:space="0" w:color="auto"/>
            </w:tcBorders>
            <w:vAlign w:val="center"/>
          </w:tcPr>
          <w:p w14:paraId="3D95760D"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 в полном объеме</w:t>
            </w:r>
          </w:p>
          <w:p w14:paraId="29DE931C"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0,5 – отсутствует один из указанных документов: образец договора об оказании платных образовательных услуг или документ об утверждении стоимости обучения по каждой образовательной программе</w:t>
            </w:r>
          </w:p>
          <w:p w14:paraId="5ABE7076"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 xml:space="preserve"> 0 – информация отсутствует</w:t>
            </w:r>
          </w:p>
        </w:tc>
      </w:tr>
      <w:tr w:rsidR="00E440A5" w:rsidRPr="004F4F33" w14:paraId="2C961CFA" w14:textId="77777777" w:rsidTr="002C10F5">
        <w:trPr>
          <w:trHeight w:val="699"/>
        </w:trPr>
        <w:tc>
          <w:tcPr>
            <w:tcW w:w="53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2900F2" w14:textId="77777777" w:rsidR="00E440A5" w:rsidRPr="004F4F33" w:rsidRDefault="00E440A5"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 xml:space="preserve">15. Документ об установлении размера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w:t>
            </w:r>
            <w:r w:rsidRPr="004F4F33">
              <w:rPr>
                <w:rFonts w:eastAsia="Calibri"/>
                <w:bCs w:val="0"/>
                <w:szCs w:val="24"/>
                <w:lang w:eastAsia="en-US"/>
              </w:rPr>
              <w:lastRenderedPageBreak/>
              <w:t xml:space="preserve">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w:t>
            </w:r>
          </w:p>
        </w:tc>
        <w:tc>
          <w:tcPr>
            <w:tcW w:w="1690" w:type="dxa"/>
            <w:tcBorders>
              <w:top w:val="single" w:sz="4" w:space="0" w:color="auto"/>
              <w:left w:val="single" w:sz="4" w:space="0" w:color="auto"/>
              <w:bottom w:val="single" w:sz="4" w:space="0" w:color="auto"/>
              <w:right w:val="single" w:sz="4" w:space="0" w:color="auto"/>
            </w:tcBorders>
            <w:vAlign w:val="center"/>
          </w:tcPr>
          <w:p w14:paraId="65162BC3"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lastRenderedPageBreak/>
              <w:t>1</w:t>
            </w:r>
          </w:p>
        </w:tc>
        <w:tc>
          <w:tcPr>
            <w:tcW w:w="1690" w:type="dxa"/>
            <w:tcBorders>
              <w:top w:val="single" w:sz="4" w:space="0" w:color="auto"/>
              <w:left w:val="single" w:sz="4" w:space="0" w:color="auto"/>
              <w:bottom w:val="single" w:sz="4" w:space="0" w:color="auto"/>
              <w:right w:val="single" w:sz="4" w:space="0" w:color="auto"/>
            </w:tcBorders>
            <w:shd w:val="clear" w:color="auto" w:fill="A6A6A6"/>
            <w:vAlign w:val="center"/>
          </w:tcPr>
          <w:p w14:paraId="1E99CE9B"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0D97BFF7"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11AC2E4A"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2898" w:type="dxa"/>
            <w:tcBorders>
              <w:top w:val="single" w:sz="4" w:space="0" w:color="auto"/>
              <w:left w:val="single" w:sz="4" w:space="0" w:color="auto"/>
              <w:bottom w:val="single" w:sz="4" w:space="0" w:color="auto"/>
              <w:right w:val="single" w:sz="4" w:space="0" w:color="auto"/>
            </w:tcBorders>
            <w:vAlign w:val="center"/>
          </w:tcPr>
          <w:p w14:paraId="15789245"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4D901C2F"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0 – информация отсутствует</w:t>
            </w:r>
          </w:p>
        </w:tc>
      </w:tr>
      <w:tr w:rsidR="00E440A5" w:rsidRPr="004F4F33" w14:paraId="1E391F7A" w14:textId="77777777" w:rsidTr="002C10F5">
        <w:trPr>
          <w:trHeight w:val="699"/>
        </w:trPr>
        <w:tc>
          <w:tcPr>
            <w:tcW w:w="53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E27DDC" w14:textId="77777777" w:rsidR="00E440A5" w:rsidRPr="004F4F33" w:rsidRDefault="00E440A5"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lastRenderedPageBreak/>
              <w:t>16. Предписания органов, осуществляющих государственный контроль (надзор) в сфере образования, отчеты об исполнении таких предписаний</w:t>
            </w:r>
          </w:p>
        </w:tc>
        <w:tc>
          <w:tcPr>
            <w:tcW w:w="1690" w:type="dxa"/>
            <w:tcBorders>
              <w:top w:val="single" w:sz="4" w:space="0" w:color="auto"/>
              <w:left w:val="single" w:sz="4" w:space="0" w:color="auto"/>
              <w:bottom w:val="single" w:sz="4" w:space="0" w:color="auto"/>
              <w:right w:val="single" w:sz="4" w:space="0" w:color="auto"/>
            </w:tcBorders>
            <w:vAlign w:val="center"/>
          </w:tcPr>
          <w:p w14:paraId="2D032F00"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6E2ED0D0"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0,5</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150DB626"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4A118993"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2898" w:type="dxa"/>
            <w:tcBorders>
              <w:top w:val="single" w:sz="4" w:space="0" w:color="auto"/>
              <w:left w:val="single" w:sz="4" w:space="0" w:color="auto"/>
              <w:bottom w:val="single" w:sz="4" w:space="0" w:color="auto"/>
              <w:right w:val="single" w:sz="4" w:space="0" w:color="auto"/>
            </w:tcBorders>
            <w:vAlign w:val="center"/>
          </w:tcPr>
          <w:p w14:paraId="1DD7A7F8"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 в полном объеме</w:t>
            </w:r>
          </w:p>
          <w:p w14:paraId="75538738"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0,5 – при наличии предписания органов, осуществляющих государственный контроль (надзор) в сфере образования, отсутствует отчет об исполнении такого предписания</w:t>
            </w:r>
          </w:p>
          <w:p w14:paraId="20775D0B" w14:textId="77777777" w:rsidR="00E440A5" w:rsidRPr="004F4F33" w:rsidRDefault="00E440A5"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 xml:space="preserve"> 0 – информация отсутствует</w:t>
            </w:r>
          </w:p>
        </w:tc>
      </w:tr>
      <w:tr w:rsidR="00E440A5" w:rsidRPr="004F4F33" w14:paraId="196A6741" w14:textId="77777777" w:rsidTr="002C10F5">
        <w:trPr>
          <w:trHeight w:val="554"/>
        </w:trPr>
        <w:tc>
          <w:tcPr>
            <w:tcW w:w="14601" w:type="dxa"/>
            <w:gridSpan w:val="6"/>
            <w:shd w:val="clear" w:color="auto" w:fill="auto"/>
            <w:noWrap/>
            <w:vAlign w:val="center"/>
          </w:tcPr>
          <w:p w14:paraId="107952CE" w14:textId="77777777" w:rsidR="00E440A5" w:rsidRPr="004F4F33" w:rsidRDefault="00E440A5" w:rsidP="00174BD4">
            <w:pPr>
              <w:autoSpaceDE/>
              <w:autoSpaceDN/>
              <w:adjustRightInd/>
              <w:spacing w:line="240" w:lineRule="auto"/>
              <w:ind w:firstLine="0"/>
              <w:jc w:val="left"/>
              <w:rPr>
                <w:bCs w:val="0"/>
                <w:szCs w:val="24"/>
              </w:rPr>
            </w:pPr>
            <w:r w:rsidRPr="004F4F33">
              <w:rPr>
                <w:rFonts w:eastAsia="SimSun"/>
                <w:b/>
                <w:bCs w:val="0"/>
                <w:color w:val="000000"/>
                <w:szCs w:val="24"/>
              </w:rPr>
              <w:t>IV. Образование</w:t>
            </w:r>
          </w:p>
        </w:tc>
      </w:tr>
      <w:tr w:rsidR="00E440A5" w:rsidRPr="004F4F33" w14:paraId="549D615E" w14:textId="77777777" w:rsidTr="002C10F5">
        <w:trPr>
          <w:trHeight w:val="699"/>
        </w:trPr>
        <w:tc>
          <w:tcPr>
            <w:tcW w:w="53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07E7DB" w14:textId="77777777" w:rsidR="00E440A5" w:rsidRPr="004F4F33" w:rsidRDefault="00E440A5"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17. Информация о реализуемых уровнях образования</w:t>
            </w:r>
          </w:p>
        </w:tc>
        <w:tc>
          <w:tcPr>
            <w:tcW w:w="1690" w:type="dxa"/>
            <w:tcBorders>
              <w:top w:val="single" w:sz="4" w:space="0" w:color="auto"/>
              <w:left w:val="single" w:sz="4" w:space="0" w:color="auto"/>
              <w:bottom w:val="single" w:sz="4" w:space="0" w:color="auto"/>
              <w:right w:val="single" w:sz="4" w:space="0" w:color="auto"/>
            </w:tcBorders>
            <w:vAlign w:val="center"/>
          </w:tcPr>
          <w:p w14:paraId="24567BBA"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6A6A6"/>
            <w:vAlign w:val="center"/>
          </w:tcPr>
          <w:p w14:paraId="24D546C5"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2508AFE3"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59505368"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2898" w:type="dxa"/>
            <w:tcBorders>
              <w:top w:val="single" w:sz="4" w:space="0" w:color="auto"/>
              <w:left w:val="single" w:sz="4" w:space="0" w:color="auto"/>
              <w:bottom w:val="single" w:sz="4" w:space="0" w:color="auto"/>
              <w:right w:val="single" w:sz="4" w:space="0" w:color="auto"/>
            </w:tcBorders>
            <w:vAlign w:val="center"/>
          </w:tcPr>
          <w:p w14:paraId="799CA29B"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09170EBF" w14:textId="77777777" w:rsidR="00E440A5" w:rsidRPr="004F4F33" w:rsidRDefault="00E440A5"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r w:rsidR="00E440A5" w:rsidRPr="004F4F33" w14:paraId="2C5BBBD6" w14:textId="77777777" w:rsidTr="002C10F5">
        <w:trPr>
          <w:trHeight w:val="699"/>
        </w:trPr>
        <w:tc>
          <w:tcPr>
            <w:tcW w:w="53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AD44E4" w14:textId="77777777" w:rsidR="00E440A5" w:rsidRPr="004F4F33" w:rsidRDefault="00E440A5"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lastRenderedPageBreak/>
              <w:t>18. Информация о формах обучения</w:t>
            </w:r>
          </w:p>
        </w:tc>
        <w:tc>
          <w:tcPr>
            <w:tcW w:w="1690" w:type="dxa"/>
            <w:tcBorders>
              <w:top w:val="single" w:sz="4" w:space="0" w:color="auto"/>
              <w:left w:val="single" w:sz="4" w:space="0" w:color="auto"/>
              <w:bottom w:val="single" w:sz="4" w:space="0" w:color="auto"/>
              <w:right w:val="single" w:sz="4" w:space="0" w:color="auto"/>
            </w:tcBorders>
            <w:vAlign w:val="center"/>
          </w:tcPr>
          <w:p w14:paraId="7638AE53"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6A6A6"/>
            <w:vAlign w:val="center"/>
          </w:tcPr>
          <w:p w14:paraId="77849BA3"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3553B53A"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675C3308"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2898" w:type="dxa"/>
            <w:tcBorders>
              <w:top w:val="single" w:sz="4" w:space="0" w:color="auto"/>
              <w:left w:val="single" w:sz="4" w:space="0" w:color="auto"/>
              <w:bottom w:val="single" w:sz="4" w:space="0" w:color="auto"/>
              <w:right w:val="single" w:sz="4" w:space="0" w:color="auto"/>
            </w:tcBorders>
            <w:vAlign w:val="center"/>
          </w:tcPr>
          <w:p w14:paraId="571EA640"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4DDCD81D" w14:textId="77777777" w:rsidR="00E440A5" w:rsidRPr="004F4F33" w:rsidRDefault="00E440A5"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r w:rsidR="00E440A5" w:rsidRPr="004F4F33" w14:paraId="335F11B2" w14:textId="77777777" w:rsidTr="002C10F5">
        <w:trPr>
          <w:trHeight w:val="699"/>
        </w:trPr>
        <w:tc>
          <w:tcPr>
            <w:tcW w:w="53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41B86A" w14:textId="77777777" w:rsidR="00E440A5" w:rsidRPr="004F4F33" w:rsidRDefault="00E440A5"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19. Информация о нормативных сроках обучения</w:t>
            </w:r>
          </w:p>
        </w:tc>
        <w:tc>
          <w:tcPr>
            <w:tcW w:w="1690" w:type="dxa"/>
            <w:tcBorders>
              <w:top w:val="single" w:sz="4" w:space="0" w:color="auto"/>
              <w:left w:val="single" w:sz="4" w:space="0" w:color="auto"/>
              <w:bottom w:val="single" w:sz="4" w:space="0" w:color="auto"/>
              <w:right w:val="single" w:sz="4" w:space="0" w:color="auto"/>
            </w:tcBorders>
            <w:vAlign w:val="center"/>
          </w:tcPr>
          <w:p w14:paraId="324C92C6"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6A6A6"/>
            <w:vAlign w:val="center"/>
          </w:tcPr>
          <w:p w14:paraId="3EA78EB8"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3D1B0C0D"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51AA1514"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2898" w:type="dxa"/>
            <w:tcBorders>
              <w:top w:val="single" w:sz="4" w:space="0" w:color="auto"/>
              <w:left w:val="single" w:sz="4" w:space="0" w:color="auto"/>
              <w:bottom w:val="single" w:sz="4" w:space="0" w:color="auto"/>
              <w:right w:val="single" w:sz="4" w:space="0" w:color="auto"/>
            </w:tcBorders>
            <w:vAlign w:val="center"/>
          </w:tcPr>
          <w:p w14:paraId="04F78F9D"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284D2A5E" w14:textId="77777777" w:rsidR="00E440A5" w:rsidRPr="004F4F33" w:rsidRDefault="00E440A5"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r w:rsidR="00E440A5" w:rsidRPr="004F4F33" w14:paraId="62D9B44F" w14:textId="77777777" w:rsidTr="002C10F5">
        <w:trPr>
          <w:trHeight w:val="699"/>
        </w:trPr>
        <w:tc>
          <w:tcPr>
            <w:tcW w:w="53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6A052" w14:textId="77777777" w:rsidR="00E440A5" w:rsidRPr="004F4F33" w:rsidRDefault="00E440A5"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20. Информация о сроке действия государственной аккредитации образовательных программ (при наличии государственной аккредитации)</w:t>
            </w:r>
          </w:p>
        </w:tc>
        <w:tc>
          <w:tcPr>
            <w:tcW w:w="1690" w:type="dxa"/>
            <w:tcBorders>
              <w:top w:val="single" w:sz="4" w:space="0" w:color="auto"/>
              <w:left w:val="single" w:sz="4" w:space="0" w:color="auto"/>
              <w:bottom w:val="single" w:sz="4" w:space="0" w:color="auto"/>
              <w:right w:val="single" w:sz="4" w:space="0" w:color="auto"/>
            </w:tcBorders>
            <w:vAlign w:val="center"/>
          </w:tcPr>
          <w:p w14:paraId="07B14EA5"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6A6A6"/>
            <w:vAlign w:val="center"/>
          </w:tcPr>
          <w:p w14:paraId="3822D626"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2B7E5137"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7FE638E"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99</w:t>
            </w:r>
          </w:p>
        </w:tc>
        <w:tc>
          <w:tcPr>
            <w:tcW w:w="2898" w:type="dxa"/>
            <w:tcBorders>
              <w:top w:val="single" w:sz="4" w:space="0" w:color="auto"/>
              <w:left w:val="single" w:sz="4" w:space="0" w:color="auto"/>
              <w:bottom w:val="single" w:sz="4" w:space="0" w:color="auto"/>
              <w:right w:val="single" w:sz="4" w:space="0" w:color="auto"/>
            </w:tcBorders>
            <w:vAlign w:val="center"/>
          </w:tcPr>
          <w:p w14:paraId="653DF761"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1548384E"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0 – информация отсутствует</w:t>
            </w:r>
          </w:p>
          <w:p w14:paraId="0EA4C9AD" w14:textId="77777777" w:rsidR="00E440A5" w:rsidRPr="004F4F33" w:rsidRDefault="00E440A5"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99 – государственная аккредитация отсутствует</w:t>
            </w:r>
          </w:p>
        </w:tc>
      </w:tr>
      <w:tr w:rsidR="00E440A5" w:rsidRPr="004F4F33" w14:paraId="1E3B6C1C" w14:textId="77777777" w:rsidTr="002C10F5">
        <w:trPr>
          <w:trHeight w:val="699"/>
        </w:trPr>
        <w:tc>
          <w:tcPr>
            <w:tcW w:w="53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E718F5" w14:textId="77777777" w:rsidR="00E440A5" w:rsidRPr="004F4F33" w:rsidRDefault="00E440A5"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21. Информация об описании образовательных программ с приложением их копий</w:t>
            </w:r>
          </w:p>
        </w:tc>
        <w:tc>
          <w:tcPr>
            <w:tcW w:w="1690" w:type="dxa"/>
            <w:tcBorders>
              <w:top w:val="single" w:sz="4" w:space="0" w:color="auto"/>
              <w:left w:val="single" w:sz="4" w:space="0" w:color="auto"/>
              <w:bottom w:val="single" w:sz="4" w:space="0" w:color="auto"/>
              <w:right w:val="single" w:sz="4" w:space="0" w:color="auto"/>
            </w:tcBorders>
            <w:vAlign w:val="center"/>
          </w:tcPr>
          <w:p w14:paraId="40B55C2D"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089DF6C7"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0,5</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2F10EE43"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37913C22"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2898" w:type="dxa"/>
            <w:tcBorders>
              <w:top w:val="single" w:sz="4" w:space="0" w:color="auto"/>
              <w:left w:val="single" w:sz="4" w:space="0" w:color="auto"/>
              <w:bottom w:val="single" w:sz="4" w:space="0" w:color="auto"/>
              <w:right w:val="single" w:sz="4" w:space="0" w:color="auto"/>
            </w:tcBorders>
            <w:vAlign w:val="center"/>
          </w:tcPr>
          <w:p w14:paraId="59BCBC3E"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 в полном объеме (с приложением всех копий)</w:t>
            </w:r>
          </w:p>
          <w:p w14:paraId="388E72D6"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0,5 – представлена информация без копий</w:t>
            </w:r>
          </w:p>
          <w:p w14:paraId="4BD84D30"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или не по всем программам</w:t>
            </w:r>
          </w:p>
          <w:p w14:paraId="44161549" w14:textId="77777777" w:rsidR="00E440A5" w:rsidRPr="004F4F33" w:rsidRDefault="00E440A5"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 xml:space="preserve"> 0 – информация отсутствует</w:t>
            </w:r>
          </w:p>
        </w:tc>
      </w:tr>
      <w:tr w:rsidR="00E440A5" w:rsidRPr="004F4F33" w14:paraId="3D6A5D5A" w14:textId="77777777" w:rsidTr="002C10F5">
        <w:trPr>
          <w:trHeight w:val="699"/>
        </w:trPr>
        <w:tc>
          <w:tcPr>
            <w:tcW w:w="53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F38CC" w14:textId="77777777" w:rsidR="00E440A5" w:rsidRPr="004F4F33" w:rsidRDefault="00E440A5"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22. Информация об учебных планах с приложением их копий</w:t>
            </w:r>
          </w:p>
        </w:tc>
        <w:tc>
          <w:tcPr>
            <w:tcW w:w="1690" w:type="dxa"/>
            <w:tcBorders>
              <w:top w:val="single" w:sz="4" w:space="0" w:color="auto"/>
              <w:left w:val="single" w:sz="4" w:space="0" w:color="auto"/>
              <w:bottom w:val="single" w:sz="4" w:space="0" w:color="auto"/>
              <w:right w:val="single" w:sz="4" w:space="0" w:color="auto"/>
            </w:tcBorders>
            <w:vAlign w:val="center"/>
          </w:tcPr>
          <w:p w14:paraId="2522E704"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4705566D"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0,5</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32D16280"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25BC863E"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2898" w:type="dxa"/>
            <w:tcBorders>
              <w:top w:val="single" w:sz="4" w:space="0" w:color="auto"/>
              <w:left w:val="single" w:sz="4" w:space="0" w:color="auto"/>
              <w:bottom w:val="single" w:sz="4" w:space="0" w:color="auto"/>
              <w:right w:val="single" w:sz="4" w:space="0" w:color="auto"/>
            </w:tcBorders>
            <w:vAlign w:val="center"/>
          </w:tcPr>
          <w:p w14:paraId="4C76C5C6"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 в полном объеме (с приложением всех копий)</w:t>
            </w:r>
          </w:p>
          <w:p w14:paraId="038E2130"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 xml:space="preserve">0,5 – представлена информация без копий или не по всем </w:t>
            </w:r>
            <w:r w:rsidRPr="004F4F33">
              <w:rPr>
                <w:rFonts w:eastAsia="Calibri"/>
                <w:bCs w:val="0"/>
                <w:color w:val="000000"/>
                <w:szCs w:val="24"/>
                <w:lang w:eastAsia="en-US"/>
              </w:rPr>
              <w:lastRenderedPageBreak/>
              <w:t>программам</w:t>
            </w:r>
          </w:p>
          <w:p w14:paraId="7E9BE342" w14:textId="77777777" w:rsidR="00E440A5" w:rsidRPr="004F4F33" w:rsidRDefault="00E440A5"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 xml:space="preserve"> 0 – информация отсутствует</w:t>
            </w:r>
          </w:p>
        </w:tc>
      </w:tr>
      <w:tr w:rsidR="00E440A5" w:rsidRPr="004F4F33" w14:paraId="4F9203D1" w14:textId="77777777" w:rsidTr="002C10F5">
        <w:trPr>
          <w:trHeight w:val="699"/>
        </w:trPr>
        <w:tc>
          <w:tcPr>
            <w:tcW w:w="53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C21A2" w14:textId="77777777" w:rsidR="00E440A5" w:rsidRPr="004F4F33" w:rsidRDefault="00E440A5"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lastRenderedPageBreak/>
              <w:t>23. Аннотации к рабочим программам дисциплин (по каждой дисциплине в составе образовательной программы) с приложением их копий (при наличии)</w:t>
            </w:r>
          </w:p>
        </w:tc>
        <w:tc>
          <w:tcPr>
            <w:tcW w:w="1690" w:type="dxa"/>
            <w:tcBorders>
              <w:top w:val="single" w:sz="4" w:space="0" w:color="auto"/>
              <w:left w:val="single" w:sz="4" w:space="0" w:color="auto"/>
              <w:bottom w:val="single" w:sz="4" w:space="0" w:color="auto"/>
              <w:right w:val="single" w:sz="4" w:space="0" w:color="auto"/>
            </w:tcBorders>
            <w:vAlign w:val="center"/>
          </w:tcPr>
          <w:p w14:paraId="7EF318D1"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4F0C0961"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0,5</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1BD0A708"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2EA49AC0"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2898" w:type="dxa"/>
            <w:tcBorders>
              <w:top w:val="single" w:sz="4" w:space="0" w:color="auto"/>
              <w:left w:val="single" w:sz="4" w:space="0" w:color="auto"/>
              <w:bottom w:val="single" w:sz="4" w:space="0" w:color="auto"/>
              <w:right w:val="single" w:sz="4" w:space="0" w:color="auto"/>
            </w:tcBorders>
            <w:vAlign w:val="center"/>
          </w:tcPr>
          <w:p w14:paraId="7BD17E1B"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 в полном объеме (с приложением всех копий)</w:t>
            </w:r>
          </w:p>
          <w:p w14:paraId="2EDFC127"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0,5 – представлена информация без копий</w:t>
            </w:r>
          </w:p>
          <w:p w14:paraId="5901CC02"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или не по всем программам</w:t>
            </w:r>
          </w:p>
          <w:p w14:paraId="34FC5693" w14:textId="77777777" w:rsidR="00E440A5" w:rsidRPr="004F4F33" w:rsidRDefault="00E440A5"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 xml:space="preserve"> 0 – информация отсутствует</w:t>
            </w:r>
          </w:p>
        </w:tc>
      </w:tr>
      <w:tr w:rsidR="00E440A5" w:rsidRPr="004F4F33" w14:paraId="4F06F7ED" w14:textId="77777777" w:rsidTr="002C10F5">
        <w:trPr>
          <w:trHeight w:val="699"/>
        </w:trPr>
        <w:tc>
          <w:tcPr>
            <w:tcW w:w="53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A94E88" w14:textId="77777777" w:rsidR="00E440A5" w:rsidRPr="004F4F33" w:rsidRDefault="00E440A5"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24. Информация о календарных учебных графиках с приложением их копий</w:t>
            </w:r>
          </w:p>
        </w:tc>
        <w:tc>
          <w:tcPr>
            <w:tcW w:w="1690" w:type="dxa"/>
            <w:tcBorders>
              <w:top w:val="single" w:sz="4" w:space="0" w:color="auto"/>
              <w:left w:val="single" w:sz="4" w:space="0" w:color="auto"/>
              <w:bottom w:val="single" w:sz="4" w:space="0" w:color="auto"/>
              <w:right w:val="single" w:sz="4" w:space="0" w:color="auto"/>
            </w:tcBorders>
            <w:vAlign w:val="center"/>
          </w:tcPr>
          <w:p w14:paraId="0D367693"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7D6F9D98"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0,5</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3DFDD943"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4E84C1B8"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2898" w:type="dxa"/>
            <w:tcBorders>
              <w:top w:val="single" w:sz="4" w:space="0" w:color="auto"/>
              <w:left w:val="single" w:sz="4" w:space="0" w:color="auto"/>
              <w:bottom w:val="single" w:sz="4" w:space="0" w:color="auto"/>
              <w:right w:val="single" w:sz="4" w:space="0" w:color="auto"/>
            </w:tcBorders>
            <w:vAlign w:val="center"/>
          </w:tcPr>
          <w:p w14:paraId="56089CA3"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 в полном объеме (с приложением всех копий)</w:t>
            </w:r>
          </w:p>
          <w:p w14:paraId="236E0F87"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0,5 – представлена информация без копий</w:t>
            </w:r>
          </w:p>
          <w:p w14:paraId="5056809D"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или не по всем программам</w:t>
            </w:r>
          </w:p>
          <w:p w14:paraId="2190E752" w14:textId="77777777" w:rsidR="00E440A5" w:rsidRPr="004F4F33" w:rsidRDefault="00E440A5"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 xml:space="preserve"> 0 – информация отсутствует</w:t>
            </w:r>
          </w:p>
        </w:tc>
      </w:tr>
      <w:tr w:rsidR="00E440A5" w:rsidRPr="004F4F33" w14:paraId="54D7D2EF" w14:textId="77777777" w:rsidTr="002C10F5">
        <w:trPr>
          <w:trHeight w:val="699"/>
        </w:trPr>
        <w:tc>
          <w:tcPr>
            <w:tcW w:w="53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620F58" w14:textId="77777777" w:rsidR="00E440A5" w:rsidRPr="004F4F33" w:rsidRDefault="00E440A5"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25. Информация о методических и иных документах, разработанных образовательной организацией для обеспечения образовательного процесса</w:t>
            </w:r>
          </w:p>
        </w:tc>
        <w:tc>
          <w:tcPr>
            <w:tcW w:w="1690" w:type="dxa"/>
            <w:tcBorders>
              <w:top w:val="single" w:sz="4" w:space="0" w:color="auto"/>
              <w:left w:val="single" w:sz="4" w:space="0" w:color="auto"/>
              <w:bottom w:val="single" w:sz="4" w:space="0" w:color="auto"/>
              <w:right w:val="single" w:sz="4" w:space="0" w:color="auto"/>
            </w:tcBorders>
            <w:vAlign w:val="center"/>
          </w:tcPr>
          <w:p w14:paraId="21F3916A"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6A6A6"/>
            <w:vAlign w:val="center"/>
          </w:tcPr>
          <w:p w14:paraId="181E5F4F"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603B1E55"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57078B67"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2898" w:type="dxa"/>
            <w:tcBorders>
              <w:top w:val="single" w:sz="4" w:space="0" w:color="auto"/>
              <w:left w:val="single" w:sz="4" w:space="0" w:color="auto"/>
              <w:bottom w:val="single" w:sz="4" w:space="0" w:color="auto"/>
              <w:right w:val="single" w:sz="4" w:space="0" w:color="auto"/>
            </w:tcBorders>
            <w:vAlign w:val="center"/>
          </w:tcPr>
          <w:p w14:paraId="577BD72B"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44FA63EA" w14:textId="77777777" w:rsidR="00E440A5" w:rsidRPr="004F4F33" w:rsidRDefault="00E440A5"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r w:rsidR="00E440A5" w:rsidRPr="004F4F33" w14:paraId="5C65CA04" w14:textId="77777777" w:rsidTr="002C10F5">
        <w:trPr>
          <w:trHeight w:val="699"/>
        </w:trPr>
        <w:tc>
          <w:tcPr>
            <w:tcW w:w="53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C40D3D" w14:textId="77777777" w:rsidR="00E440A5" w:rsidRPr="004F4F33" w:rsidRDefault="00E440A5"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 xml:space="preserve">26. 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w:t>
            </w:r>
            <w:r w:rsidRPr="004F4F33">
              <w:rPr>
                <w:rFonts w:eastAsia="Calibri"/>
                <w:bCs w:val="0"/>
                <w:szCs w:val="24"/>
                <w:lang w:eastAsia="en-US"/>
              </w:rPr>
              <w:lastRenderedPageBreak/>
              <w:t>дисциплин (модулей), практики, предусмотренных соответствующей образовательной программой</w:t>
            </w:r>
          </w:p>
        </w:tc>
        <w:tc>
          <w:tcPr>
            <w:tcW w:w="1690" w:type="dxa"/>
            <w:tcBorders>
              <w:top w:val="single" w:sz="4" w:space="0" w:color="auto"/>
              <w:left w:val="single" w:sz="4" w:space="0" w:color="auto"/>
              <w:bottom w:val="single" w:sz="4" w:space="0" w:color="auto"/>
              <w:right w:val="single" w:sz="4" w:space="0" w:color="auto"/>
            </w:tcBorders>
            <w:vAlign w:val="center"/>
          </w:tcPr>
          <w:p w14:paraId="5A3CC502"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lastRenderedPageBreak/>
              <w:t>1</w:t>
            </w:r>
          </w:p>
        </w:tc>
        <w:tc>
          <w:tcPr>
            <w:tcW w:w="1690" w:type="dxa"/>
            <w:tcBorders>
              <w:top w:val="single" w:sz="4" w:space="0" w:color="auto"/>
              <w:left w:val="single" w:sz="4" w:space="0" w:color="auto"/>
              <w:bottom w:val="single" w:sz="4" w:space="0" w:color="auto"/>
              <w:right w:val="single" w:sz="4" w:space="0" w:color="auto"/>
            </w:tcBorders>
            <w:shd w:val="clear" w:color="auto" w:fill="A6A6A6"/>
            <w:vAlign w:val="center"/>
          </w:tcPr>
          <w:p w14:paraId="685ED4A3"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1910552C"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22A0384D"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2898" w:type="dxa"/>
            <w:tcBorders>
              <w:top w:val="single" w:sz="4" w:space="0" w:color="auto"/>
              <w:left w:val="single" w:sz="4" w:space="0" w:color="auto"/>
              <w:bottom w:val="single" w:sz="4" w:space="0" w:color="auto"/>
              <w:right w:val="single" w:sz="4" w:space="0" w:color="auto"/>
            </w:tcBorders>
            <w:vAlign w:val="center"/>
          </w:tcPr>
          <w:p w14:paraId="779CA81A"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4FE9EE3F" w14:textId="77777777" w:rsidR="00E440A5" w:rsidRPr="004F4F33" w:rsidRDefault="00E440A5"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r w:rsidR="00E440A5" w:rsidRPr="004F4F33" w14:paraId="38521834" w14:textId="77777777" w:rsidTr="002C10F5">
        <w:trPr>
          <w:trHeight w:val="699"/>
        </w:trPr>
        <w:tc>
          <w:tcPr>
            <w:tcW w:w="53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3E135" w14:textId="77777777" w:rsidR="00E440A5" w:rsidRPr="004F4F33" w:rsidRDefault="00E440A5"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lastRenderedPageBreak/>
              <w:t>27. 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tc>
        <w:tc>
          <w:tcPr>
            <w:tcW w:w="1690" w:type="dxa"/>
            <w:tcBorders>
              <w:top w:val="single" w:sz="4" w:space="0" w:color="auto"/>
              <w:left w:val="single" w:sz="4" w:space="0" w:color="auto"/>
              <w:bottom w:val="single" w:sz="4" w:space="0" w:color="auto"/>
              <w:right w:val="single" w:sz="4" w:space="0" w:color="auto"/>
            </w:tcBorders>
            <w:vAlign w:val="center"/>
          </w:tcPr>
          <w:p w14:paraId="57E37B5B"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6A6A6"/>
            <w:vAlign w:val="center"/>
          </w:tcPr>
          <w:p w14:paraId="4D002860"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1A19CE4F"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6B0C6199"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2898" w:type="dxa"/>
            <w:tcBorders>
              <w:top w:val="single" w:sz="4" w:space="0" w:color="auto"/>
              <w:left w:val="single" w:sz="4" w:space="0" w:color="auto"/>
              <w:bottom w:val="single" w:sz="4" w:space="0" w:color="auto"/>
              <w:right w:val="single" w:sz="4" w:space="0" w:color="auto"/>
            </w:tcBorders>
            <w:vAlign w:val="center"/>
          </w:tcPr>
          <w:p w14:paraId="55090D90"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575A2534" w14:textId="77777777" w:rsidR="00E440A5" w:rsidRPr="004F4F33" w:rsidRDefault="00E440A5"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r w:rsidR="00E440A5" w:rsidRPr="004F4F33" w14:paraId="72FCD65B" w14:textId="77777777" w:rsidTr="002C10F5">
        <w:trPr>
          <w:trHeight w:val="699"/>
        </w:trPr>
        <w:tc>
          <w:tcPr>
            <w:tcW w:w="53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775457" w14:textId="77777777" w:rsidR="00E440A5" w:rsidRPr="004F4F33" w:rsidRDefault="00E440A5"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28. 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tc>
        <w:tc>
          <w:tcPr>
            <w:tcW w:w="1690" w:type="dxa"/>
            <w:tcBorders>
              <w:top w:val="single" w:sz="4" w:space="0" w:color="auto"/>
              <w:left w:val="single" w:sz="4" w:space="0" w:color="auto"/>
              <w:bottom w:val="single" w:sz="4" w:space="0" w:color="auto"/>
              <w:right w:val="single" w:sz="4" w:space="0" w:color="auto"/>
            </w:tcBorders>
            <w:vAlign w:val="center"/>
          </w:tcPr>
          <w:p w14:paraId="3CEB5217"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6A6A6"/>
            <w:vAlign w:val="center"/>
          </w:tcPr>
          <w:p w14:paraId="2AB916F2"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19B20C8C"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5E980709"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2898" w:type="dxa"/>
            <w:tcBorders>
              <w:top w:val="single" w:sz="4" w:space="0" w:color="auto"/>
              <w:left w:val="single" w:sz="4" w:space="0" w:color="auto"/>
              <w:bottom w:val="single" w:sz="4" w:space="0" w:color="auto"/>
              <w:right w:val="single" w:sz="4" w:space="0" w:color="auto"/>
            </w:tcBorders>
            <w:vAlign w:val="center"/>
          </w:tcPr>
          <w:p w14:paraId="0952DC9C"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4AE5F535" w14:textId="77777777" w:rsidR="00E440A5" w:rsidRPr="004F4F33" w:rsidRDefault="00E440A5"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r w:rsidR="00E440A5" w:rsidRPr="004F4F33" w14:paraId="630AD361" w14:textId="77777777" w:rsidTr="002C10F5">
        <w:trPr>
          <w:trHeight w:val="699"/>
        </w:trPr>
        <w:tc>
          <w:tcPr>
            <w:tcW w:w="53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B854AC" w14:textId="77777777" w:rsidR="00E440A5" w:rsidRPr="004F4F33" w:rsidRDefault="00E440A5"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29. 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1690" w:type="dxa"/>
            <w:tcBorders>
              <w:top w:val="single" w:sz="4" w:space="0" w:color="auto"/>
              <w:left w:val="single" w:sz="4" w:space="0" w:color="auto"/>
              <w:bottom w:val="single" w:sz="4" w:space="0" w:color="auto"/>
              <w:right w:val="single" w:sz="4" w:space="0" w:color="auto"/>
            </w:tcBorders>
            <w:vAlign w:val="center"/>
          </w:tcPr>
          <w:p w14:paraId="02952ED1"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6A6A6"/>
            <w:vAlign w:val="center"/>
          </w:tcPr>
          <w:p w14:paraId="3031C3B8"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002E41BE"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099CBC9D"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2898" w:type="dxa"/>
            <w:tcBorders>
              <w:top w:val="single" w:sz="4" w:space="0" w:color="auto"/>
              <w:left w:val="single" w:sz="4" w:space="0" w:color="auto"/>
              <w:bottom w:val="single" w:sz="4" w:space="0" w:color="auto"/>
              <w:right w:val="single" w:sz="4" w:space="0" w:color="auto"/>
            </w:tcBorders>
            <w:vAlign w:val="center"/>
          </w:tcPr>
          <w:p w14:paraId="5CFC9B6A"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61E32B8E"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0 – информация отсутствует</w:t>
            </w:r>
          </w:p>
        </w:tc>
      </w:tr>
      <w:tr w:rsidR="00E440A5" w:rsidRPr="004F4F33" w14:paraId="373FC1CB" w14:textId="77777777" w:rsidTr="002C10F5">
        <w:trPr>
          <w:trHeight w:val="554"/>
        </w:trPr>
        <w:tc>
          <w:tcPr>
            <w:tcW w:w="14601" w:type="dxa"/>
            <w:gridSpan w:val="6"/>
            <w:shd w:val="clear" w:color="auto" w:fill="auto"/>
            <w:noWrap/>
            <w:vAlign w:val="center"/>
          </w:tcPr>
          <w:p w14:paraId="315C268D" w14:textId="77777777" w:rsidR="00E440A5" w:rsidRPr="004F4F33" w:rsidRDefault="00E440A5" w:rsidP="00174BD4">
            <w:pPr>
              <w:autoSpaceDE/>
              <w:autoSpaceDN/>
              <w:adjustRightInd/>
              <w:spacing w:line="240" w:lineRule="auto"/>
              <w:ind w:firstLine="0"/>
              <w:jc w:val="left"/>
              <w:rPr>
                <w:bCs w:val="0"/>
                <w:szCs w:val="24"/>
              </w:rPr>
            </w:pPr>
            <w:r w:rsidRPr="004F4F33">
              <w:rPr>
                <w:rFonts w:eastAsia="SimSun"/>
                <w:b/>
                <w:bCs w:val="0"/>
                <w:color w:val="000000"/>
                <w:szCs w:val="24"/>
              </w:rPr>
              <w:t>V. Образовательные стандарты</w:t>
            </w:r>
          </w:p>
        </w:tc>
      </w:tr>
      <w:tr w:rsidR="00E440A5" w:rsidRPr="004F4F33" w14:paraId="7E5115FB" w14:textId="77777777" w:rsidTr="002C10F5">
        <w:trPr>
          <w:trHeight w:val="699"/>
        </w:trPr>
        <w:tc>
          <w:tcPr>
            <w:tcW w:w="53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A6908" w14:textId="77777777" w:rsidR="00E440A5" w:rsidRPr="004F4F33" w:rsidRDefault="00E440A5"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34. Информация о федеральных государственных образовательных стандартах и об образовательных стандартах с приложением их копий (при наличии)</w:t>
            </w:r>
          </w:p>
        </w:tc>
        <w:tc>
          <w:tcPr>
            <w:tcW w:w="1690" w:type="dxa"/>
            <w:tcBorders>
              <w:top w:val="single" w:sz="4" w:space="0" w:color="auto"/>
              <w:left w:val="single" w:sz="4" w:space="0" w:color="auto"/>
              <w:bottom w:val="single" w:sz="4" w:space="0" w:color="auto"/>
              <w:right w:val="single" w:sz="4" w:space="0" w:color="auto"/>
            </w:tcBorders>
            <w:vAlign w:val="center"/>
          </w:tcPr>
          <w:p w14:paraId="589C1B0A"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77C6453E"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0,5</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0C5B49F9"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25317F0B"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2898" w:type="dxa"/>
            <w:tcBorders>
              <w:top w:val="single" w:sz="4" w:space="0" w:color="auto"/>
              <w:left w:val="single" w:sz="4" w:space="0" w:color="auto"/>
              <w:bottom w:val="single" w:sz="4" w:space="0" w:color="auto"/>
              <w:right w:val="single" w:sz="4" w:space="0" w:color="auto"/>
            </w:tcBorders>
            <w:vAlign w:val="center"/>
          </w:tcPr>
          <w:p w14:paraId="76E39B90"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 xml:space="preserve">1 – информация представлена в полном объеме (информация о федеральных </w:t>
            </w:r>
            <w:r w:rsidRPr="004F4F33">
              <w:rPr>
                <w:rFonts w:eastAsia="Calibri"/>
                <w:bCs w:val="0"/>
                <w:color w:val="000000"/>
                <w:szCs w:val="24"/>
                <w:lang w:eastAsia="en-US"/>
              </w:rPr>
              <w:lastRenderedPageBreak/>
              <w:t>государственных образовательных стандартах и об образовательных стандартах с приложением (ссылками))</w:t>
            </w:r>
          </w:p>
          <w:p w14:paraId="14D3E9F6"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0,5 – представлена информация без приложений</w:t>
            </w:r>
          </w:p>
          <w:p w14:paraId="20C34595"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 xml:space="preserve"> 0 – информация отсутствует</w:t>
            </w:r>
          </w:p>
        </w:tc>
      </w:tr>
      <w:tr w:rsidR="00E440A5" w:rsidRPr="004F4F33" w14:paraId="31AFD37A" w14:textId="77777777" w:rsidTr="002C10F5">
        <w:trPr>
          <w:trHeight w:val="554"/>
        </w:trPr>
        <w:tc>
          <w:tcPr>
            <w:tcW w:w="14601" w:type="dxa"/>
            <w:gridSpan w:val="6"/>
            <w:shd w:val="clear" w:color="auto" w:fill="auto"/>
            <w:noWrap/>
            <w:vAlign w:val="center"/>
          </w:tcPr>
          <w:p w14:paraId="07C52883" w14:textId="77777777" w:rsidR="00E440A5" w:rsidRPr="004F4F33" w:rsidRDefault="00E440A5" w:rsidP="00174BD4">
            <w:pPr>
              <w:autoSpaceDE/>
              <w:autoSpaceDN/>
              <w:adjustRightInd/>
              <w:spacing w:line="240" w:lineRule="auto"/>
              <w:ind w:firstLine="0"/>
              <w:jc w:val="left"/>
              <w:rPr>
                <w:bCs w:val="0"/>
                <w:szCs w:val="24"/>
              </w:rPr>
            </w:pPr>
            <w:r w:rsidRPr="004F4F33">
              <w:rPr>
                <w:rFonts w:eastAsia="SimSun"/>
                <w:b/>
                <w:bCs w:val="0"/>
                <w:color w:val="000000"/>
                <w:szCs w:val="24"/>
              </w:rPr>
              <w:lastRenderedPageBreak/>
              <w:t>VI. Руководство. Педагогический состав</w:t>
            </w:r>
          </w:p>
        </w:tc>
      </w:tr>
      <w:tr w:rsidR="00E440A5" w:rsidRPr="004F4F33" w14:paraId="03D42134" w14:textId="77777777" w:rsidTr="002C10F5">
        <w:trPr>
          <w:trHeight w:val="699"/>
        </w:trPr>
        <w:tc>
          <w:tcPr>
            <w:tcW w:w="53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50B767" w14:textId="77777777" w:rsidR="00E440A5" w:rsidRPr="004F4F33" w:rsidRDefault="00E440A5"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35. 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
        </w:tc>
        <w:tc>
          <w:tcPr>
            <w:tcW w:w="1690" w:type="dxa"/>
            <w:tcBorders>
              <w:top w:val="single" w:sz="4" w:space="0" w:color="auto"/>
              <w:left w:val="single" w:sz="4" w:space="0" w:color="auto"/>
              <w:bottom w:val="single" w:sz="4" w:space="0" w:color="auto"/>
              <w:right w:val="single" w:sz="4" w:space="0" w:color="auto"/>
            </w:tcBorders>
            <w:vAlign w:val="center"/>
          </w:tcPr>
          <w:p w14:paraId="5098BA37"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0E2CBAFB"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0,5</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650DF158"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62F0A5B7"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2898" w:type="dxa"/>
            <w:tcBorders>
              <w:top w:val="single" w:sz="4" w:space="0" w:color="auto"/>
              <w:left w:val="single" w:sz="4" w:space="0" w:color="auto"/>
              <w:bottom w:val="single" w:sz="4" w:space="0" w:color="auto"/>
              <w:right w:val="single" w:sz="4" w:space="0" w:color="auto"/>
            </w:tcBorders>
            <w:vAlign w:val="center"/>
          </w:tcPr>
          <w:p w14:paraId="45125B23"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 в полном объеме (по всем сотрудникам)</w:t>
            </w:r>
          </w:p>
          <w:p w14:paraId="6C3F18A4"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 xml:space="preserve"> 0,5 - информация представлена частично (не по всем сотрудникам или не в полном объеме в соответствии с перечисленными требованиями)</w:t>
            </w:r>
          </w:p>
          <w:p w14:paraId="4BA13DFE" w14:textId="77777777" w:rsidR="00E440A5" w:rsidRPr="004F4F33" w:rsidRDefault="00E440A5"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 xml:space="preserve"> 0 – информация отсутствует</w:t>
            </w:r>
          </w:p>
        </w:tc>
      </w:tr>
      <w:tr w:rsidR="00E440A5" w:rsidRPr="004F4F33" w14:paraId="6582CB5E" w14:textId="77777777" w:rsidTr="002C10F5">
        <w:trPr>
          <w:trHeight w:val="699"/>
        </w:trPr>
        <w:tc>
          <w:tcPr>
            <w:tcW w:w="53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0A78E4" w14:textId="77777777" w:rsidR="00E440A5" w:rsidRPr="004F4F33" w:rsidRDefault="00E440A5"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 xml:space="preserve">36. 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w:t>
            </w:r>
            <w:r w:rsidRPr="004F4F33">
              <w:rPr>
                <w:rFonts w:eastAsia="Calibri"/>
                <w:bCs w:val="0"/>
                <w:szCs w:val="24"/>
                <w:lang w:eastAsia="en-US"/>
              </w:rPr>
              <w:lastRenderedPageBreak/>
              <w:t>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tc>
        <w:tc>
          <w:tcPr>
            <w:tcW w:w="1690" w:type="dxa"/>
            <w:tcBorders>
              <w:top w:val="single" w:sz="4" w:space="0" w:color="auto"/>
              <w:left w:val="single" w:sz="4" w:space="0" w:color="auto"/>
              <w:bottom w:val="single" w:sz="4" w:space="0" w:color="auto"/>
              <w:right w:val="single" w:sz="4" w:space="0" w:color="auto"/>
            </w:tcBorders>
            <w:vAlign w:val="center"/>
          </w:tcPr>
          <w:p w14:paraId="38CCBB17"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lastRenderedPageBreak/>
              <w:t>1</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2132295D"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0,5</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1C699D9E"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1AD07F28"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2898" w:type="dxa"/>
            <w:tcBorders>
              <w:top w:val="single" w:sz="4" w:space="0" w:color="auto"/>
              <w:left w:val="single" w:sz="4" w:space="0" w:color="auto"/>
              <w:bottom w:val="single" w:sz="4" w:space="0" w:color="auto"/>
              <w:right w:val="single" w:sz="4" w:space="0" w:color="auto"/>
            </w:tcBorders>
            <w:vAlign w:val="center"/>
          </w:tcPr>
          <w:p w14:paraId="4BAAE351"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 в полном объеме (по всем сотрудникам)</w:t>
            </w:r>
          </w:p>
          <w:p w14:paraId="75DF86B2"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lastRenderedPageBreak/>
              <w:t xml:space="preserve"> 0,5 - информация представлена частично (не по всем сотрудникам или не в полном объеме в соответствии с перечисленными требованиями)</w:t>
            </w:r>
          </w:p>
          <w:p w14:paraId="1B3F4690" w14:textId="77777777" w:rsidR="00E440A5" w:rsidRPr="004F4F33" w:rsidRDefault="00E440A5"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 xml:space="preserve"> 0 – информация отсутствует</w:t>
            </w:r>
          </w:p>
        </w:tc>
      </w:tr>
      <w:tr w:rsidR="00E440A5" w:rsidRPr="004F4F33" w14:paraId="59F5E898" w14:textId="77777777" w:rsidTr="002C10F5">
        <w:trPr>
          <w:trHeight w:val="699"/>
        </w:trPr>
        <w:tc>
          <w:tcPr>
            <w:tcW w:w="53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0B2CF" w14:textId="77777777" w:rsidR="00E440A5" w:rsidRPr="004F4F33" w:rsidRDefault="00E440A5"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lastRenderedPageBreak/>
              <w:t>37. 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 места осуществления 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tc>
        <w:tc>
          <w:tcPr>
            <w:tcW w:w="1690" w:type="dxa"/>
            <w:tcBorders>
              <w:top w:val="single" w:sz="4" w:space="0" w:color="auto"/>
              <w:left w:val="single" w:sz="4" w:space="0" w:color="auto"/>
              <w:bottom w:val="single" w:sz="4" w:space="0" w:color="auto"/>
              <w:right w:val="single" w:sz="4" w:space="0" w:color="auto"/>
            </w:tcBorders>
            <w:vAlign w:val="center"/>
          </w:tcPr>
          <w:p w14:paraId="2C988AFD"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7318D2F0"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0,5</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1A6148E3"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2135DE25"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2898" w:type="dxa"/>
            <w:tcBorders>
              <w:top w:val="single" w:sz="4" w:space="0" w:color="auto"/>
              <w:left w:val="single" w:sz="4" w:space="0" w:color="auto"/>
              <w:bottom w:val="single" w:sz="4" w:space="0" w:color="auto"/>
              <w:right w:val="single" w:sz="4" w:space="0" w:color="auto"/>
            </w:tcBorders>
            <w:vAlign w:val="center"/>
          </w:tcPr>
          <w:p w14:paraId="2A97F554"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 в полном объеме</w:t>
            </w:r>
          </w:p>
          <w:p w14:paraId="22AB60B9"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 xml:space="preserve"> 0,5 - информация представлена частично (не по всем местам осуществления образовательной</w:t>
            </w:r>
            <w:r w:rsidRPr="004F4F33">
              <w:rPr>
                <w:rFonts w:eastAsia="Calibri"/>
                <w:bCs w:val="0"/>
                <w:color w:val="000000"/>
                <w:szCs w:val="24"/>
                <w:lang w:eastAsia="en-US"/>
              </w:rPr>
              <w:br/>
              <w:t>деятельности или не в полном объеме в соответствии с перечисленными требованиями)</w:t>
            </w:r>
          </w:p>
          <w:p w14:paraId="23AA5E71" w14:textId="77777777" w:rsidR="00E440A5" w:rsidRPr="004F4F33" w:rsidRDefault="00E440A5"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 xml:space="preserve"> 0 – информация отсутствует</w:t>
            </w:r>
          </w:p>
        </w:tc>
      </w:tr>
      <w:tr w:rsidR="00E440A5" w:rsidRPr="004F4F33" w14:paraId="0A4CB314" w14:textId="77777777" w:rsidTr="002C10F5">
        <w:trPr>
          <w:trHeight w:val="554"/>
        </w:trPr>
        <w:tc>
          <w:tcPr>
            <w:tcW w:w="14601" w:type="dxa"/>
            <w:gridSpan w:val="6"/>
            <w:shd w:val="clear" w:color="auto" w:fill="auto"/>
            <w:noWrap/>
            <w:vAlign w:val="center"/>
          </w:tcPr>
          <w:p w14:paraId="49E8FD5D" w14:textId="77777777" w:rsidR="00E440A5" w:rsidRPr="004F4F33" w:rsidRDefault="00E440A5" w:rsidP="00174BD4">
            <w:pPr>
              <w:autoSpaceDE/>
              <w:autoSpaceDN/>
              <w:adjustRightInd/>
              <w:spacing w:line="240" w:lineRule="auto"/>
              <w:ind w:firstLine="0"/>
              <w:jc w:val="left"/>
              <w:rPr>
                <w:bCs w:val="0"/>
                <w:szCs w:val="24"/>
              </w:rPr>
            </w:pPr>
            <w:r w:rsidRPr="004F4F33">
              <w:rPr>
                <w:rFonts w:eastAsia="SimSun"/>
                <w:b/>
                <w:bCs w:val="0"/>
                <w:color w:val="000000"/>
                <w:szCs w:val="24"/>
              </w:rPr>
              <w:t>VII. Материально-техническое обеспечении образовательной деятельности</w:t>
            </w:r>
          </w:p>
        </w:tc>
      </w:tr>
      <w:tr w:rsidR="00E440A5" w:rsidRPr="004F4F33" w14:paraId="49EDC18B" w14:textId="77777777" w:rsidTr="002C10F5">
        <w:trPr>
          <w:trHeight w:val="699"/>
        </w:trPr>
        <w:tc>
          <w:tcPr>
            <w:tcW w:w="53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7EB506" w14:textId="77777777" w:rsidR="00E440A5" w:rsidRPr="004F4F33" w:rsidRDefault="00E440A5"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 xml:space="preserve">38. Информация о материально-техническом обеспечении образовательной деятельности (в том числе: наличие оборудованных учебных </w:t>
            </w:r>
            <w:r w:rsidRPr="004F4F33">
              <w:rPr>
                <w:rFonts w:eastAsia="Calibri"/>
                <w:bCs w:val="0"/>
                <w:szCs w:val="24"/>
                <w:lang w:eastAsia="en-US"/>
              </w:rPr>
              <w:lastRenderedPageBreak/>
              <w:t>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p>
        </w:tc>
        <w:tc>
          <w:tcPr>
            <w:tcW w:w="1690" w:type="dxa"/>
            <w:tcBorders>
              <w:top w:val="single" w:sz="4" w:space="0" w:color="auto"/>
              <w:left w:val="single" w:sz="4" w:space="0" w:color="auto"/>
              <w:bottom w:val="single" w:sz="4" w:space="0" w:color="auto"/>
              <w:right w:val="single" w:sz="4" w:space="0" w:color="auto"/>
            </w:tcBorders>
            <w:vAlign w:val="center"/>
          </w:tcPr>
          <w:p w14:paraId="06F367D9"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lastRenderedPageBreak/>
              <w:t>1</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42E399F1"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0,5</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30958F8A"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74B06491"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2898" w:type="dxa"/>
            <w:tcBorders>
              <w:top w:val="single" w:sz="4" w:space="0" w:color="auto"/>
              <w:left w:val="single" w:sz="4" w:space="0" w:color="auto"/>
              <w:bottom w:val="single" w:sz="4" w:space="0" w:color="auto"/>
              <w:right w:val="single" w:sz="4" w:space="0" w:color="auto"/>
            </w:tcBorders>
            <w:vAlign w:val="center"/>
          </w:tcPr>
          <w:p w14:paraId="2E0EFACC"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 в полном объеме</w:t>
            </w:r>
          </w:p>
          <w:p w14:paraId="0FB84226"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lastRenderedPageBreak/>
              <w:t xml:space="preserve"> 0,5 - информация представлена частично (не в полном объеме в соответствии с перечисленными требованиями)</w:t>
            </w:r>
          </w:p>
          <w:p w14:paraId="2ACE5DB5" w14:textId="77777777" w:rsidR="00E440A5" w:rsidRPr="004F4F33" w:rsidRDefault="00E440A5"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 xml:space="preserve"> 0 – информация отсутствует</w:t>
            </w:r>
          </w:p>
        </w:tc>
      </w:tr>
      <w:tr w:rsidR="00E440A5" w:rsidRPr="004F4F33" w14:paraId="4285D4D9" w14:textId="77777777" w:rsidTr="002C10F5">
        <w:trPr>
          <w:trHeight w:val="699"/>
        </w:trPr>
        <w:tc>
          <w:tcPr>
            <w:tcW w:w="53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26D4B4" w14:textId="77777777" w:rsidR="00E440A5" w:rsidRPr="004F4F33" w:rsidRDefault="00E440A5"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lastRenderedPageBreak/>
              <w:t xml:space="preserve">39. Информация об обеспечении доступа в здания образовательной организации инвалидов и лиц с ограниченными возможностями здоровья </w:t>
            </w:r>
          </w:p>
        </w:tc>
        <w:tc>
          <w:tcPr>
            <w:tcW w:w="1690" w:type="dxa"/>
            <w:tcBorders>
              <w:top w:val="single" w:sz="4" w:space="0" w:color="auto"/>
              <w:left w:val="single" w:sz="4" w:space="0" w:color="auto"/>
              <w:bottom w:val="single" w:sz="4" w:space="0" w:color="auto"/>
              <w:right w:val="single" w:sz="4" w:space="0" w:color="auto"/>
            </w:tcBorders>
            <w:vAlign w:val="center"/>
          </w:tcPr>
          <w:p w14:paraId="09BAC3C0"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6A6A6"/>
            <w:vAlign w:val="center"/>
          </w:tcPr>
          <w:p w14:paraId="5CF465BB"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26EF8DA1"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4F191308"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2898" w:type="dxa"/>
            <w:tcBorders>
              <w:top w:val="single" w:sz="4" w:space="0" w:color="auto"/>
              <w:left w:val="single" w:sz="4" w:space="0" w:color="auto"/>
              <w:bottom w:val="single" w:sz="4" w:space="0" w:color="auto"/>
              <w:right w:val="single" w:sz="4" w:space="0" w:color="auto"/>
            </w:tcBorders>
            <w:vAlign w:val="center"/>
          </w:tcPr>
          <w:p w14:paraId="0FFC06EE"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52A296F3" w14:textId="77777777" w:rsidR="00E440A5" w:rsidRPr="004F4F33" w:rsidRDefault="00E440A5"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r w:rsidR="00E440A5" w:rsidRPr="004F4F33" w14:paraId="165E215C" w14:textId="77777777" w:rsidTr="002C10F5">
        <w:trPr>
          <w:trHeight w:val="699"/>
        </w:trPr>
        <w:tc>
          <w:tcPr>
            <w:tcW w:w="53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436A3E" w14:textId="77777777" w:rsidR="00E440A5" w:rsidRPr="004F4F33" w:rsidRDefault="00E440A5"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40. Информация об условиях питания обучающихся, в том числе инвалидов и лиц с ограниченными возможностями здоровья</w:t>
            </w:r>
          </w:p>
        </w:tc>
        <w:tc>
          <w:tcPr>
            <w:tcW w:w="1690" w:type="dxa"/>
            <w:tcBorders>
              <w:top w:val="single" w:sz="4" w:space="0" w:color="auto"/>
              <w:left w:val="single" w:sz="4" w:space="0" w:color="auto"/>
              <w:bottom w:val="single" w:sz="4" w:space="0" w:color="auto"/>
              <w:right w:val="single" w:sz="4" w:space="0" w:color="auto"/>
            </w:tcBorders>
            <w:vAlign w:val="center"/>
          </w:tcPr>
          <w:p w14:paraId="6C4F8518"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6A6A6"/>
            <w:vAlign w:val="center"/>
          </w:tcPr>
          <w:p w14:paraId="41B1C8E1"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5C742D96"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7005C921"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2898" w:type="dxa"/>
            <w:tcBorders>
              <w:top w:val="single" w:sz="4" w:space="0" w:color="auto"/>
              <w:left w:val="single" w:sz="4" w:space="0" w:color="auto"/>
              <w:bottom w:val="single" w:sz="4" w:space="0" w:color="auto"/>
              <w:right w:val="single" w:sz="4" w:space="0" w:color="auto"/>
            </w:tcBorders>
            <w:vAlign w:val="center"/>
          </w:tcPr>
          <w:p w14:paraId="2901D793"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46B7DB1F" w14:textId="77777777" w:rsidR="00E440A5" w:rsidRPr="004F4F33" w:rsidRDefault="00E440A5"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r w:rsidR="00E440A5" w:rsidRPr="004F4F33" w14:paraId="5D645BD2" w14:textId="77777777" w:rsidTr="002C10F5">
        <w:trPr>
          <w:trHeight w:val="699"/>
        </w:trPr>
        <w:tc>
          <w:tcPr>
            <w:tcW w:w="53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28BE2" w14:textId="77777777" w:rsidR="00E440A5" w:rsidRPr="004F4F33" w:rsidRDefault="00E440A5"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 xml:space="preserve">41. Информация об условиях охраны здоровья обучающихся, в том числе инвалидов и лиц с ограниченными возможностями здоровья </w:t>
            </w:r>
          </w:p>
        </w:tc>
        <w:tc>
          <w:tcPr>
            <w:tcW w:w="1690" w:type="dxa"/>
            <w:tcBorders>
              <w:top w:val="single" w:sz="4" w:space="0" w:color="auto"/>
              <w:left w:val="single" w:sz="4" w:space="0" w:color="auto"/>
              <w:bottom w:val="single" w:sz="4" w:space="0" w:color="auto"/>
              <w:right w:val="single" w:sz="4" w:space="0" w:color="auto"/>
            </w:tcBorders>
            <w:vAlign w:val="center"/>
          </w:tcPr>
          <w:p w14:paraId="122D1F31"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6A6A6"/>
            <w:vAlign w:val="center"/>
          </w:tcPr>
          <w:p w14:paraId="68125638"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22827DC2"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031F4609"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2898" w:type="dxa"/>
            <w:tcBorders>
              <w:top w:val="single" w:sz="4" w:space="0" w:color="auto"/>
              <w:left w:val="single" w:sz="4" w:space="0" w:color="auto"/>
              <w:bottom w:val="single" w:sz="4" w:space="0" w:color="auto"/>
              <w:right w:val="single" w:sz="4" w:space="0" w:color="auto"/>
            </w:tcBorders>
            <w:vAlign w:val="center"/>
          </w:tcPr>
          <w:p w14:paraId="61CE707A"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47BDF4C7" w14:textId="77777777" w:rsidR="00E440A5" w:rsidRPr="004F4F33" w:rsidRDefault="00E440A5"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r w:rsidR="00E440A5" w:rsidRPr="004F4F33" w14:paraId="6892252C" w14:textId="77777777" w:rsidTr="002C10F5">
        <w:trPr>
          <w:trHeight w:val="699"/>
        </w:trPr>
        <w:tc>
          <w:tcPr>
            <w:tcW w:w="53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2365D9" w14:textId="77777777" w:rsidR="00E440A5" w:rsidRPr="004F4F33" w:rsidRDefault="00E440A5"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42. 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tc>
        <w:tc>
          <w:tcPr>
            <w:tcW w:w="1690" w:type="dxa"/>
            <w:tcBorders>
              <w:top w:val="single" w:sz="4" w:space="0" w:color="auto"/>
              <w:left w:val="single" w:sz="4" w:space="0" w:color="auto"/>
              <w:bottom w:val="single" w:sz="4" w:space="0" w:color="auto"/>
              <w:right w:val="single" w:sz="4" w:space="0" w:color="auto"/>
            </w:tcBorders>
            <w:vAlign w:val="center"/>
          </w:tcPr>
          <w:p w14:paraId="5F071883"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6A6A6"/>
            <w:vAlign w:val="center"/>
          </w:tcPr>
          <w:p w14:paraId="2E443BF9"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0ABD85E5"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23C64BC7"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2898" w:type="dxa"/>
            <w:tcBorders>
              <w:top w:val="single" w:sz="4" w:space="0" w:color="auto"/>
              <w:left w:val="single" w:sz="4" w:space="0" w:color="auto"/>
              <w:bottom w:val="single" w:sz="4" w:space="0" w:color="auto"/>
              <w:right w:val="single" w:sz="4" w:space="0" w:color="auto"/>
            </w:tcBorders>
            <w:vAlign w:val="center"/>
          </w:tcPr>
          <w:p w14:paraId="0955E3DE"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3F137592" w14:textId="77777777" w:rsidR="00E440A5" w:rsidRPr="004F4F33" w:rsidRDefault="00E440A5"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r w:rsidR="00E440A5" w:rsidRPr="004F4F33" w14:paraId="58E097DA" w14:textId="77777777" w:rsidTr="002C10F5">
        <w:trPr>
          <w:trHeight w:val="699"/>
        </w:trPr>
        <w:tc>
          <w:tcPr>
            <w:tcW w:w="53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A8FF98" w14:textId="77777777" w:rsidR="00E440A5" w:rsidRPr="004F4F33" w:rsidRDefault="00E440A5"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 xml:space="preserve">43. Информация об электронных образовательных ресурсах, к которым обеспечивается доступ обучающихся, в том числе приспособленных для использования инвалидами и лицами с ограниченными возможностями </w:t>
            </w:r>
            <w:r w:rsidRPr="004F4F33">
              <w:rPr>
                <w:rFonts w:eastAsia="Calibri"/>
                <w:bCs w:val="0"/>
                <w:szCs w:val="24"/>
                <w:lang w:eastAsia="en-US"/>
              </w:rPr>
              <w:lastRenderedPageBreak/>
              <w:t xml:space="preserve">здоровья </w:t>
            </w:r>
          </w:p>
        </w:tc>
        <w:tc>
          <w:tcPr>
            <w:tcW w:w="1690" w:type="dxa"/>
            <w:tcBorders>
              <w:top w:val="single" w:sz="4" w:space="0" w:color="auto"/>
              <w:left w:val="single" w:sz="4" w:space="0" w:color="auto"/>
              <w:bottom w:val="single" w:sz="4" w:space="0" w:color="auto"/>
              <w:right w:val="single" w:sz="4" w:space="0" w:color="auto"/>
            </w:tcBorders>
            <w:vAlign w:val="center"/>
          </w:tcPr>
          <w:p w14:paraId="736258A9"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lastRenderedPageBreak/>
              <w:t>1</w:t>
            </w:r>
          </w:p>
        </w:tc>
        <w:tc>
          <w:tcPr>
            <w:tcW w:w="1690" w:type="dxa"/>
            <w:tcBorders>
              <w:top w:val="single" w:sz="4" w:space="0" w:color="auto"/>
              <w:left w:val="single" w:sz="4" w:space="0" w:color="auto"/>
              <w:bottom w:val="single" w:sz="4" w:space="0" w:color="auto"/>
              <w:right w:val="single" w:sz="4" w:space="0" w:color="auto"/>
            </w:tcBorders>
            <w:shd w:val="clear" w:color="auto" w:fill="A6A6A6"/>
            <w:vAlign w:val="center"/>
          </w:tcPr>
          <w:p w14:paraId="1EF0418F"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020FCFAA"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339E4F87"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2898" w:type="dxa"/>
            <w:tcBorders>
              <w:top w:val="single" w:sz="4" w:space="0" w:color="auto"/>
              <w:left w:val="single" w:sz="4" w:space="0" w:color="auto"/>
              <w:bottom w:val="single" w:sz="4" w:space="0" w:color="auto"/>
              <w:right w:val="single" w:sz="4" w:space="0" w:color="auto"/>
            </w:tcBorders>
            <w:vAlign w:val="center"/>
          </w:tcPr>
          <w:p w14:paraId="5B5DAC4F"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33A8415F" w14:textId="77777777" w:rsidR="00E440A5" w:rsidRPr="004F4F33" w:rsidRDefault="00E440A5"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r w:rsidR="00E440A5" w:rsidRPr="004F4F33" w14:paraId="47B937CB" w14:textId="77777777" w:rsidTr="002C10F5">
        <w:trPr>
          <w:trHeight w:val="699"/>
        </w:trPr>
        <w:tc>
          <w:tcPr>
            <w:tcW w:w="53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E64D5" w14:textId="77777777" w:rsidR="00E440A5" w:rsidRPr="004F4F33" w:rsidRDefault="00E440A5"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lastRenderedPageBreak/>
              <w:t>44. 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c>
          <w:tcPr>
            <w:tcW w:w="1690" w:type="dxa"/>
            <w:tcBorders>
              <w:top w:val="single" w:sz="4" w:space="0" w:color="auto"/>
              <w:left w:val="single" w:sz="4" w:space="0" w:color="auto"/>
              <w:bottom w:val="single" w:sz="4" w:space="0" w:color="auto"/>
              <w:right w:val="single" w:sz="4" w:space="0" w:color="auto"/>
            </w:tcBorders>
            <w:vAlign w:val="center"/>
          </w:tcPr>
          <w:p w14:paraId="7DDF02A9"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6A6A6"/>
            <w:vAlign w:val="center"/>
          </w:tcPr>
          <w:p w14:paraId="6F7611F1"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1F9B30D5"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1FAD0C9C"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2898" w:type="dxa"/>
            <w:tcBorders>
              <w:top w:val="single" w:sz="4" w:space="0" w:color="auto"/>
              <w:left w:val="single" w:sz="4" w:space="0" w:color="auto"/>
              <w:bottom w:val="single" w:sz="4" w:space="0" w:color="auto"/>
              <w:right w:val="single" w:sz="4" w:space="0" w:color="auto"/>
            </w:tcBorders>
            <w:vAlign w:val="center"/>
          </w:tcPr>
          <w:p w14:paraId="4CC97D1C"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68D17D1A" w14:textId="77777777" w:rsidR="00E440A5" w:rsidRPr="004F4F33" w:rsidRDefault="00E440A5"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r w:rsidR="00E440A5" w:rsidRPr="004F4F33" w14:paraId="7F59B28E" w14:textId="77777777" w:rsidTr="002C10F5">
        <w:trPr>
          <w:trHeight w:val="554"/>
        </w:trPr>
        <w:tc>
          <w:tcPr>
            <w:tcW w:w="14601" w:type="dxa"/>
            <w:gridSpan w:val="6"/>
            <w:shd w:val="clear" w:color="auto" w:fill="auto"/>
            <w:noWrap/>
            <w:vAlign w:val="center"/>
          </w:tcPr>
          <w:p w14:paraId="279E4F6C" w14:textId="77777777" w:rsidR="00E440A5" w:rsidRPr="004F4F33" w:rsidRDefault="00E440A5" w:rsidP="00174BD4">
            <w:pPr>
              <w:autoSpaceDE/>
              <w:autoSpaceDN/>
              <w:adjustRightInd/>
              <w:spacing w:line="240" w:lineRule="auto"/>
              <w:ind w:firstLine="0"/>
              <w:jc w:val="left"/>
              <w:rPr>
                <w:bCs w:val="0"/>
                <w:szCs w:val="24"/>
              </w:rPr>
            </w:pPr>
            <w:r w:rsidRPr="004F4F33">
              <w:rPr>
                <w:rFonts w:eastAsia="SimSun"/>
                <w:b/>
                <w:bCs w:val="0"/>
                <w:color w:val="000000"/>
                <w:szCs w:val="24"/>
              </w:rPr>
              <w:t>VIII.Стипендии и иные виды материальной поддержки</w:t>
            </w:r>
          </w:p>
        </w:tc>
      </w:tr>
      <w:tr w:rsidR="00E440A5" w:rsidRPr="004F4F33" w14:paraId="50C3D434" w14:textId="77777777" w:rsidTr="002C10F5">
        <w:trPr>
          <w:trHeight w:val="699"/>
        </w:trPr>
        <w:tc>
          <w:tcPr>
            <w:tcW w:w="53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23E700" w14:textId="77777777" w:rsidR="00E440A5" w:rsidRPr="004F4F33" w:rsidRDefault="00E440A5"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45. Информация о наличии и условиях предоставления обучающимся стипендий, мер социальной поддержки</w:t>
            </w:r>
          </w:p>
        </w:tc>
        <w:tc>
          <w:tcPr>
            <w:tcW w:w="1690" w:type="dxa"/>
            <w:tcBorders>
              <w:top w:val="single" w:sz="4" w:space="0" w:color="auto"/>
              <w:left w:val="single" w:sz="4" w:space="0" w:color="auto"/>
              <w:bottom w:val="single" w:sz="4" w:space="0" w:color="auto"/>
              <w:right w:val="single" w:sz="4" w:space="0" w:color="auto"/>
            </w:tcBorders>
            <w:vAlign w:val="center"/>
          </w:tcPr>
          <w:p w14:paraId="0F61B6C1"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6A6A6"/>
            <w:vAlign w:val="center"/>
          </w:tcPr>
          <w:p w14:paraId="32ACD617"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2B9E113D"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6A0825AD"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2898" w:type="dxa"/>
            <w:tcBorders>
              <w:top w:val="single" w:sz="4" w:space="0" w:color="auto"/>
              <w:left w:val="single" w:sz="4" w:space="0" w:color="auto"/>
              <w:bottom w:val="single" w:sz="4" w:space="0" w:color="auto"/>
              <w:right w:val="single" w:sz="4" w:space="0" w:color="auto"/>
            </w:tcBorders>
            <w:vAlign w:val="center"/>
          </w:tcPr>
          <w:p w14:paraId="559A59DA"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1D75F1A4" w14:textId="77777777" w:rsidR="00E440A5" w:rsidRPr="004F4F33" w:rsidRDefault="00E440A5"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r w:rsidR="00E440A5" w:rsidRPr="004F4F33" w14:paraId="707C8834" w14:textId="77777777" w:rsidTr="002C10F5">
        <w:trPr>
          <w:trHeight w:val="699"/>
        </w:trPr>
        <w:tc>
          <w:tcPr>
            <w:tcW w:w="53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B0AE81" w14:textId="77777777" w:rsidR="00E440A5" w:rsidRPr="004F4F33" w:rsidRDefault="00E440A5"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46. Информация о наличии общежития, интерната, в 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w:t>
            </w:r>
          </w:p>
        </w:tc>
        <w:tc>
          <w:tcPr>
            <w:tcW w:w="1690" w:type="dxa"/>
            <w:tcBorders>
              <w:top w:val="single" w:sz="4" w:space="0" w:color="auto"/>
              <w:left w:val="single" w:sz="4" w:space="0" w:color="auto"/>
              <w:bottom w:val="single" w:sz="4" w:space="0" w:color="auto"/>
              <w:right w:val="single" w:sz="4" w:space="0" w:color="auto"/>
            </w:tcBorders>
            <w:vAlign w:val="center"/>
          </w:tcPr>
          <w:p w14:paraId="2C2335A6"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6A6A6"/>
            <w:vAlign w:val="center"/>
          </w:tcPr>
          <w:p w14:paraId="5DCDF047"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4087BEDE"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2B213C8"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99</w:t>
            </w:r>
          </w:p>
        </w:tc>
        <w:tc>
          <w:tcPr>
            <w:tcW w:w="2898" w:type="dxa"/>
            <w:tcBorders>
              <w:top w:val="single" w:sz="4" w:space="0" w:color="auto"/>
              <w:left w:val="single" w:sz="4" w:space="0" w:color="auto"/>
              <w:bottom w:val="single" w:sz="4" w:space="0" w:color="auto"/>
              <w:right w:val="single" w:sz="4" w:space="0" w:color="auto"/>
            </w:tcBorders>
            <w:vAlign w:val="center"/>
          </w:tcPr>
          <w:p w14:paraId="74AD9DEB"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43903E67"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0 – информация отсутствует</w:t>
            </w:r>
          </w:p>
          <w:p w14:paraId="0FB6BCFA" w14:textId="77777777" w:rsidR="00E440A5" w:rsidRPr="004F4F33" w:rsidRDefault="00E440A5"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99 – общежитие/интернат отсутствует/ не предусмотрены</w:t>
            </w:r>
          </w:p>
        </w:tc>
      </w:tr>
      <w:tr w:rsidR="00E440A5" w:rsidRPr="004F4F33" w14:paraId="3D54667D" w14:textId="77777777" w:rsidTr="002C10F5">
        <w:trPr>
          <w:trHeight w:val="554"/>
        </w:trPr>
        <w:tc>
          <w:tcPr>
            <w:tcW w:w="14601" w:type="dxa"/>
            <w:gridSpan w:val="6"/>
            <w:shd w:val="clear" w:color="auto" w:fill="auto"/>
            <w:noWrap/>
            <w:vAlign w:val="center"/>
          </w:tcPr>
          <w:p w14:paraId="7482145F" w14:textId="77777777" w:rsidR="00E440A5" w:rsidRPr="004F4F33" w:rsidRDefault="00E440A5" w:rsidP="00174BD4">
            <w:pPr>
              <w:autoSpaceDE/>
              <w:autoSpaceDN/>
              <w:adjustRightInd/>
              <w:spacing w:line="240" w:lineRule="auto"/>
              <w:ind w:firstLine="0"/>
              <w:jc w:val="left"/>
              <w:rPr>
                <w:bCs w:val="0"/>
                <w:szCs w:val="24"/>
              </w:rPr>
            </w:pPr>
            <w:r w:rsidRPr="004F4F33">
              <w:rPr>
                <w:rFonts w:eastAsia="SimSun"/>
                <w:b/>
                <w:bCs w:val="0"/>
                <w:color w:val="000000"/>
                <w:szCs w:val="24"/>
              </w:rPr>
              <w:t>IX. Финансово-хозяйственная деятельность</w:t>
            </w:r>
          </w:p>
        </w:tc>
      </w:tr>
      <w:tr w:rsidR="00E440A5" w:rsidRPr="004F4F33" w14:paraId="31769F33" w14:textId="77777777" w:rsidTr="002C10F5">
        <w:trPr>
          <w:trHeight w:val="699"/>
        </w:trPr>
        <w:tc>
          <w:tcPr>
            <w:tcW w:w="53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ECAB7D" w14:textId="77777777" w:rsidR="00E440A5" w:rsidRPr="004F4F33" w:rsidRDefault="00E440A5"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1690" w:type="dxa"/>
            <w:tcBorders>
              <w:top w:val="single" w:sz="4" w:space="0" w:color="auto"/>
              <w:left w:val="single" w:sz="4" w:space="0" w:color="auto"/>
              <w:bottom w:val="single" w:sz="4" w:space="0" w:color="auto"/>
              <w:right w:val="single" w:sz="4" w:space="0" w:color="auto"/>
            </w:tcBorders>
            <w:vAlign w:val="center"/>
          </w:tcPr>
          <w:p w14:paraId="377BD1B2"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6A6A6"/>
            <w:vAlign w:val="center"/>
          </w:tcPr>
          <w:p w14:paraId="24287A19"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3FE0E228"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3150E08A"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2898" w:type="dxa"/>
            <w:tcBorders>
              <w:top w:val="single" w:sz="4" w:space="0" w:color="auto"/>
              <w:left w:val="single" w:sz="4" w:space="0" w:color="auto"/>
              <w:bottom w:val="single" w:sz="4" w:space="0" w:color="auto"/>
              <w:right w:val="single" w:sz="4" w:space="0" w:color="auto"/>
            </w:tcBorders>
            <w:vAlign w:val="center"/>
          </w:tcPr>
          <w:p w14:paraId="06C2D6F8"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7BBD8A7C" w14:textId="77777777" w:rsidR="00E440A5" w:rsidRPr="004F4F33" w:rsidRDefault="00E440A5"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r w:rsidR="00E440A5" w:rsidRPr="004F4F33" w14:paraId="3335386B" w14:textId="77777777" w:rsidTr="002C10F5">
        <w:trPr>
          <w:trHeight w:val="699"/>
        </w:trPr>
        <w:tc>
          <w:tcPr>
            <w:tcW w:w="53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62D96" w14:textId="77777777" w:rsidR="00E440A5" w:rsidRPr="004F4F33" w:rsidRDefault="00E440A5"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lastRenderedPageBreak/>
              <w:t>49. Информация о поступлении финансовых и материальных средств и об их расходовании по итогам финансового года</w:t>
            </w:r>
          </w:p>
        </w:tc>
        <w:tc>
          <w:tcPr>
            <w:tcW w:w="1690" w:type="dxa"/>
            <w:tcBorders>
              <w:top w:val="single" w:sz="4" w:space="0" w:color="auto"/>
              <w:left w:val="single" w:sz="4" w:space="0" w:color="auto"/>
              <w:bottom w:val="single" w:sz="4" w:space="0" w:color="auto"/>
              <w:right w:val="single" w:sz="4" w:space="0" w:color="auto"/>
            </w:tcBorders>
            <w:vAlign w:val="center"/>
          </w:tcPr>
          <w:p w14:paraId="03CFA6F7"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6A6A6"/>
            <w:vAlign w:val="center"/>
          </w:tcPr>
          <w:p w14:paraId="5045128B"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04E53CE9"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695E6506"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2898" w:type="dxa"/>
            <w:tcBorders>
              <w:top w:val="single" w:sz="4" w:space="0" w:color="auto"/>
              <w:left w:val="single" w:sz="4" w:space="0" w:color="auto"/>
              <w:bottom w:val="single" w:sz="4" w:space="0" w:color="auto"/>
              <w:right w:val="single" w:sz="4" w:space="0" w:color="auto"/>
            </w:tcBorders>
            <w:vAlign w:val="center"/>
          </w:tcPr>
          <w:p w14:paraId="655681BA"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42BBA1A6" w14:textId="77777777" w:rsidR="00E440A5" w:rsidRPr="004F4F33" w:rsidRDefault="00E440A5"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r w:rsidR="00E440A5" w:rsidRPr="004F4F33" w14:paraId="049B3212" w14:textId="77777777" w:rsidTr="002C10F5">
        <w:trPr>
          <w:trHeight w:val="554"/>
        </w:trPr>
        <w:tc>
          <w:tcPr>
            <w:tcW w:w="14601" w:type="dxa"/>
            <w:gridSpan w:val="6"/>
            <w:shd w:val="clear" w:color="auto" w:fill="auto"/>
            <w:noWrap/>
            <w:vAlign w:val="center"/>
          </w:tcPr>
          <w:p w14:paraId="1BC235EB" w14:textId="77777777" w:rsidR="00E440A5" w:rsidRPr="004F4F33" w:rsidRDefault="00E440A5" w:rsidP="00174BD4">
            <w:pPr>
              <w:autoSpaceDE/>
              <w:autoSpaceDN/>
              <w:adjustRightInd/>
              <w:spacing w:line="240" w:lineRule="auto"/>
              <w:ind w:firstLine="0"/>
              <w:jc w:val="left"/>
              <w:rPr>
                <w:bCs w:val="0"/>
                <w:szCs w:val="24"/>
              </w:rPr>
            </w:pPr>
            <w:r w:rsidRPr="004F4F33">
              <w:rPr>
                <w:rFonts w:eastAsia="SimSun"/>
                <w:b/>
                <w:bCs w:val="0"/>
                <w:color w:val="000000"/>
                <w:szCs w:val="24"/>
              </w:rPr>
              <w:t>X. Вакантные места для приема (перевода)</w:t>
            </w:r>
          </w:p>
        </w:tc>
      </w:tr>
      <w:tr w:rsidR="00E440A5" w:rsidRPr="004F4F33" w14:paraId="4641E118" w14:textId="77777777" w:rsidTr="002C10F5">
        <w:trPr>
          <w:trHeight w:val="699"/>
        </w:trPr>
        <w:tc>
          <w:tcPr>
            <w:tcW w:w="53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DC8AC5" w14:textId="77777777" w:rsidR="00E440A5" w:rsidRPr="004F4F33" w:rsidRDefault="00E440A5"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50. 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1690" w:type="dxa"/>
            <w:tcBorders>
              <w:top w:val="single" w:sz="4" w:space="0" w:color="auto"/>
              <w:left w:val="single" w:sz="4" w:space="0" w:color="auto"/>
              <w:bottom w:val="single" w:sz="4" w:space="0" w:color="auto"/>
              <w:right w:val="single" w:sz="4" w:space="0" w:color="auto"/>
            </w:tcBorders>
            <w:vAlign w:val="center"/>
          </w:tcPr>
          <w:p w14:paraId="37C4842E"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090F9FAC"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0,5</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376D3D7C" w14:textId="77777777" w:rsidR="00E440A5" w:rsidRPr="004F4F33" w:rsidRDefault="00E440A5"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74DC9A21" w14:textId="77777777" w:rsidR="00E440A5" w:rsidRPr="004F4F33" w:rsidRDefault="00E440A5" w:rsidP="00174BD4">
            <w:pPr>
              <w:autoSpaceDE/>
              <w:autoSpaceDN/>
              <w:adjustRightInd/>
              <w:spacing w:line="240" w:lineRule="auto"/>
              <w:ind w:firstLine="0"/>
              <w:jc w:val="center"/>
              <w:rPr>
                <w:bCs w:val="0"/>
                <w:color w:val="000000"/>
                <w:szCs w:val="24"/>
              </w:rPr>
            </w:pPr>
          </w:p>
        </w:tc>
        <w:tc>
          <w:tcPr>
            <w:tcW w:w="2898" w:type="dxa"/>
            <w:tcBorders>
              <w:top w:val="single" w:sz="4" w:space="0" w:color="auto"/>
              <w:left w:val="single" w:sz="4" w:space="0" w:color="auto"/>
              <w:bottom w:val="single" w:sz="4" w:space="0" w:color="auto"/>
              <w:right w:val="single" w:sz="4" w:space="0" w:color="auto"/>
            </w:tcBorders>
            <w:vAlign w:val="center"/>
          </w:tcPr>
          <w:p w14:paraId="4E11ED42"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 в полном объеме по всем образовательным программам</w:t>
            </w:r>
          </w:p>
          <w:p w14:paraId="20C7CDD4" w14:textId="77777777" w:rsidR="00E440A5" w:rsidRPr="004F4F33" w:rsidRDefault="00E440A5"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 xml:space="preserve"> 0,5 – информация представлена частично (отсутствует информация хотя бы по одной образовательной программе, профессии, специальности, направлению подготовки)</w:t>
            </w:r>
          </w:p>
          <w:p w14:paraId="2C2FF11E" w14:textId="77777777" w:rsidR="00E440A5" w:rsidRPr="004F4F33" w:rsidRDefault="00E440A5" w:rsidP="00174BD4">
            <w:pPr>
              <w:numPr>
                <w:ilvl w:val="0"/>
                <w:numId w:val="36"/>
              </w:numPr>
              <w:autoSpaceDE/>
              <w:autoSpaceDN/>
              <w:adjustRightInd/>
              <w:spacing w:after="200" w:line="240" w:lineRule="auto"/>
              <w:contextualSpacing/>
              <w:jc w:val="left"/>
              <w:rPr>
                <w:rFonts w:eastAsia="Calibri"/>
                <w:bCs w:val="0"/>
                <w:szCs w:val="24"/>
                <w:lang w:eastAsia="en-US"/>
              </w:rPr>
            </w:pPr>
            <w:r w:rsidRPr="004F4F33">
              <w:rPr>
                <w:rFonts w:eastAsia="Calibri"/>
                <w:bCs w:val="0"/>
                <w:color w:val="000000"/>
                <w:szCs w:val="24"/>
                <w:lang w:eastAsia="en-US"/>
              </w:rPr>
              <w:t>– информация отсутствует</w:t>
            </w:r>
          </w:p>
        </w:tc>
      </w:tr>
    </w:tbl>
    <w:p w14:paraId="68651D59" w14:textId="77777777" w:rsidR="00E440A5" w:rsidRPr="004F4F33" w:rsidRDefault="00E440A5" w:rsidP="00E440A5">
      <w:pPr>
        <w:autoSpaceDE/>
        <w:autoSpaceDN/>
        <w:adjustRightInd/>
        <w:spacing w:after="200" w:line="276" w:lineRule="auto"/>
        <w:ind w:firstLine="0"/>
        <w:jc w:val="left"/>
        <w:rPr>
          <w:rFonts w:eastAsia="Calibri"/>
          <w:bCs w:val="0"/>
          <w:szCs w:val="24"/>
          <w:lang w:eastAsia="en-US"/>
        </w:rPr>
      </w:pPr>
    </w:p>
    <w:p w14:paraId="0A23D20D" w14:textId="77777777" w:rsidR="00E440A5" w:rsidRPr="004F4F33" w:rsidRDefault="00E440A5" w:rsidP="00E440A5">
      <w:pPr>
        <w:autoSpaceDE/>
        <w:autoSpaceDN/>
        <w:adjustRightInd/>
        <w:spacing w:before="180" w:after="120"/>
        <w:ind w:left="425" w:hanging="425"/>
        <w:rPr>
          <w:rFonts w:eastAsia="Calibri"/>
          <w:bCs w:val="0"/>
          <w:iCs/>
          <w:szCs w:val="24"/>
          <w:lang w:eastAsia="en-US"/>
        </w:rPr>
      </w:pPr>
      <w:r w:rsidRPr="004F4F33">
        <w:rPr>
          <w:rFonts w:eastAsia="Calibri"/>
          <w:b/>
          <w:iCs/>
          <w:szCs w:val="24"/>
          <w:lang w:eastAsia="en-US"/>
        </w:rPr>
        <w:t xml:space="preserve">3.2. </w:t>
      </w:r>
      <w:r w:rsidRPr="004F4F33">
        <w:rPr>
          <w:rFonts w:eastAsia="Calibri"/>
          <w:b/>
          <w:bCs w:val="0"/>
          <w:szCs w:val="24"/>
          <w:lang w:eastAsia="en-US"/>
        </w:rPr>
        <w:t>Отметьте наличие и полноту информации о деятельности образовательной организации, размещенной на официальном САЙТЕ образовательной организации в сети Интернет, в части о</w:t>
      </w:r>
      <w:r w:rsidRPr="004F4F33">
        <w:rPr>
          <w:rFonts w:eastAsia="Calibri"/>
          <w:b/>
          <w:iCs/>
          <w:szCs w:val="24"/>
          <w:lang w:eastAsia="en-US"/>
        </w:rPr>
        <w:t>беспечения в образовательной организации условий доступности, позволяющих инвалидам получать образовательные услуги наравне с другими:</w:t>
      </w:r>
    </w:p>
    <w:p w14:paraId="1B3DF3B9" w14:textId="77777777" w:rsidR="00E440A5" w:rsidRPr="004F4F33" w:rsidRDefault="00E440A5" w:rsidP="002C10F5">
      <w:pPr>
        <w:numPr>
          <w:ilvl w:val="0"/>
          <w:numId w:val="68"/>
        </w:numPr>
        <w:autoSpaceDE/>
        <w:autoSpaceDN/>
        <w:adjustRightInd/>
        <w:spacing w:before="100" w:beforeAutospacing="1" w:after="100" w:afterAutospacing="1" w:line="259" w:lineRule="auto"/>
        <w:jc w:val="left"/>
        <w:rPr>
          <w:rFonts w:eastAsia="Calibri"/>
          <w:bCs w:val="0"/>
          <w:iCs/>
          <w:szCs w:val="24"/>
          <w:lang w:eastAsia="en-US"/>
        </w:rPr>
      </w:pPr>
      <w:r w:rsidRPr="004F4F33">
        <w:rPr>
          <w:rFonts w:eastAsia="Calibri"/>
          <w:bCs w:val="0"/>
          <w:iCs/>
          <w:szCs w:val="24"/>
          <w:lang w:eastAsia="en-US"/>
        </w:rPr>
        <w:t>наличие альтернативной версии официального сайта организации в сети "Интернет" для инвалидов по зрению</w:t>
      </w:r>
    </w:p>
    <w:p w14:paraId="32BBC01F" w14:textId="77777777" w:rsidR="00E440A5" w:rsidRPr="004F4F33" w:rsidRDefault="00E440A5" w:rsidP="00E440A5">
      <w:pPr>
        <w:autoSpaceDE/>
        <w:autoSpaceDN/>
        <w:adjustRightInd/>
        <w:spacing w:after="200" w:line="276" w:lineRule="auto"/>
        <w:ind w:firstLine="0"/>
        <w:jc w:val="left"/>
        <w:rPr>
          <w:rFonts w:eastAsia="Calibri"/>
          <w:bCs w:val="0"/>
          <w:szCs w:val="24"/>
          <w:lang w:eastAsia="en-US"/>
        </w:rPr>
      </w:pPr>
    </w:p>
    <w:p w14:paraId="67C63CC7" w14:textId="77777777" w:rsidR="00E440A5" w:rsidRPr="004F4F33" w:rsidRDefault="00E440A5" w:rsidP="00E440A5">
      <w:pPr>
        <w:autoSpaceDE/>
        <w:autoSpaceDN/>
        <w:adjustRightInd/>
        <w:spacing w:after="200" w:line="276" w:lineRule="auto"/>
        <w:ind w:firstLine="0"/>
        <w:jc w:val="left"/>
        <w:rPr>
          <w:rFonts w:eastAsia="Calibri"/>
          <w:bCs w:val="0"/>
          <w:szCs w:val="24"/>
          <w:lang w:eastAsia="en-US"/>
        </w:rPr>
      </w:pPr>
    </w:p>
    <w:p w14:paraId="3B167E20" w14:textId="77777777" w:rsidR="00E440A5" w:rsidRPr="004F4F33" w:rsidRDefault="00E440A5" w:rsidP="00E440A5">
      <w:pPr>
        <w:autoSpaceDE/>
        <w:autoSpaceDN/>
        <w:adjustRightInd/>
        <w:spacing w:after="200" w:line="276" w:lineRule="auto"/>
        <w:ind w:firstLine="0"/>
        <w:jc w:val="left"/>
        <w:rPr>
          <w:rFonts w:eastAsia="Calibri"/>
          <w:bCs w:val="0"/>
          <w:szCs w:val="24"/>
          <w:lang w:eastAsia="en-US"/>
        </w:rPr>
        <w:sectPr w:rsidR="00E440A5" w:rsidRPr="004F4F33" w:rsidSect="002C10F5">
          <w:pgSz w:w="16838" w:h="11906" w:orient="landscape"/>
          <w:pgMar w:top="1418" w:right="1134" w:bottom="567" w:left="1134" w:header="567" w:footer="476" w:gutter="0"/>
          <w:cols w:space="708"/>
          <w:titlePg/>
          <w:docGrid w:linePitch="360"/>
        </w:sectPr>
      </w:pPr>
    </w:p>
    <w:p w14:paraId="68F177AD" w14:textId="77777777" w:rsidR="00E440A5" w:rsidRPr="004F4F33" w:rsidRDefault="00E440A5" w:rsidP="00E440A5">
      <w:pPr>
        <w:autoSpaceDE/>
        <w:autoSpaceDN/>
        <w:adjustRightInd/>
        <w:spacing w:before="180" w:after="120"/>
        <w:ind w:left="426" w:hanging="426"/>
        <w:rPr>
          <w:rFonts w:eastAsia="Calibri"/>
          <w:b/>
          <w:bCs w:val="0"/>
          <w:szCs w:val="24"/>
          <w:lang w:eastAsia="en-US"/>
        </w:rPr>
      </w:pPr>
      <w:r w:rsidRPr="004F4F33">
        <w:rPr>
          <w:rFonts w:eastAsia="Calibri"/>
          <w:b/>
          <w:bCs w:val="0"/>
          <w:szCs w:val="24"/>
          <w:lang w:eastAsia="en-US"/>
        </w:rPr>
        <w:lastRenderedPageBreak/>
        <w:t>1.2. Отметьте функционирующие дистанционные способы обратной связи и взаимодействия с получателями услуг, информация о которых размещена на официальном сайте организации</w:t>
      </w:r>
    </w:p>
    <w:tbl>
      <w:tblPr>
        <w:tblStyle w:val="170"/>
        <w:tblW w:w="0" w:type="auto"/>
        <w:tblInd w:w="-147" w:type="dxa"/>
        <w:tblLook w:val="04A0" w:firstRow="1" w:lastRow="0" w:firstColumn="1" w:lastColumn="0" w:noHBand="0" w:noVBand="1"/>
      </w:tblPr>
      <w:tblGrid>
        <w:gridCol w:w="8136"/>
        <w:gridCol w:w="729"/>
        <w:gridCol w:w="856"/>
      </w:tblGrid>
      <w:tr w:rsidR="00E440A5" w:rsidRPr="004F4F33" w14:paraId="3F855DFA" w14:textId="77777777" w:rsidTr="0031633D">
        <w:tc>
          <w:tcPr>
            <w:tcW w:w="8136" w:type="dxa"/>
            <w:vMerge w:val="restart"/>
            <w:shd w:val="clear" w:color="auto" w:fill="auto"/>
            <w:vAlign w:val="center"/>
          </w:tcPr>
          <w:p w14:paraId="128910D3" w14:textId="77777777" w:rsidR="00E440A5" w:rsidRPr="004F4F33" w:rsidRDefault="00E440A5" w:rsidP="00174BD4">
            <w:pPr>
              <w:autoSpaceDE/>
              <w:autoSpaceDN/>
              <w:adjustRightInd/>
              <w:spacing w:line="240" w:lineRule="auto"/>
              <w:ind w:firstLine="0"/>
              <w:jc w:val="center"/>
              <w:rPr>
                <w:rFonts w:eastAsia="Calibri"/>
                <w:b/>
                <w:szCs w:val="24"/>
                <w:lang w:eastAsia="en-US"/>
              </w:rPr>
            </w:pPr>
            <w:r w:rsidRPr="004F4F33">
              <w:rPr>
                <w:rFonts w:eastAsia="Calibri"/>
                <w:b/>
                <w:szCs w:val="24"/>
                <w:lang w:eastAsia="en-US"/>
              </w:rPr>
              <w:t>Дистанционный способ</w:t>
            </w:r>
          </w:p>
        </w:tc>
        <w:tc>
          <w:tcPr>
            <w:tcW w:w="1357" w:type="dxa"/>
            <w:gridSpan w:val="2"/>
            <w:shd w:val="clear" w:color="auto" w:fill="auto"/>
            <w:vAlign w:val="center"/>
          </w:tcPr>
          <w:p w14:paraId="2F57347D" w14:textId="77777777" w:rsidR="00E440A5" w:rsidRPr="004F4F33" w:rsidRDefault="00E440A5" w:rsidP="00174BD4">
            <w:pPr>
              <w:autoSpaceDE/>
              <w:autoSpaceDN/>
              <w:adjustRightInd/>
              <w:spacing w:line="240" w:lineRule="auto"/>
              <w:ind w:firstLine="0"/>
              <w:jc w:val="center"/>
              <w:rPr>
                <w:rFonts w:eastAsia="Calibri"/>
                <w:b/>
                <w:szCs w:val="24"/>
                <w:lang w:eastAsia="en-US"/>
              </w:rPr>
            </w:pPr>
            <w:r w:rsidRPr="004F4F33">
              <w:rPr>
                <w:rFonts w:eastAsia="Calibri"/>
                <w:b/>
                <w:szCs w:val="24"/>
                <w:lang w:eastAsia="en-US"/>
              </w:rPr>
              <w:t>НАЛИЧИЕ*</w:t>
            </w:r>
          </w:p>
        </w:tc>
      </w:tr>
      <w:tr w:rsidR="00E440A5" w:rsidRPr="004F4F33" w14:paraId="0B65B182" w14:textId="77777777" w:rsidTr="0031633D">
        <w:trPr>
          <w:trHeight w:val="349"/>
        </w:trPr>
        <w:tc>
          <w:tcPr>
            <w:tcW w:w="8136" w:type="dxa"/>
            <w:vMerge/>
            <w:shd w:val="clear" w:color="auto" w:fill="auto"/>
            <w:vAlign w:val="center"/>
          </w:tcPr>
          <w:p w14:paraId="7A730CFE" w14:textId="77777777" w:rsidR="00E440A5" w:rsidRPr="004F4F33" w:rsidRDefault="00E440A5" w:rsidP="00174BD4">
            <w:pPr>
              <w:autoSpaceDE/>
              <w:autoSpaceDN/>
              <w:adjustRightInd/>
              <w:spacing w:line="240" w:lineRule="auto"/>
              <w:ind w:firstLine="0"/>
              <w:jc w:val="center"/>
              <w:rPr>
                <w:rFonts w:eastAsia="Calibri"/>
                <w:b/>
                <w:szCs w:val="24"/>
                <w:lang w:eastAsia="en-US"/>
              </w:rPr>
            </w:pPr>
          </w:p>
        </w:tc>
        <w:tc>
          <w:tcPr>
            <w:tcW w:w="677" w:type="dxa"/>
            <w:shd w:val="clear" w:color="auto" w:fill="auto"/>
            <w:vAlign w:val="center"/>
          </w:tcPr>
          <w:p w14:paraId="2AC66FED" w14:textId="77777777" w:rsidR="00E440A5" w:rsidRPr="004F4F33" w:rsidRDefault="00E440A5" w:rsidP="00174BD4">
            <w:pPr>
              <w:autoSpaceDE/>
              <w:autoSpaceDN/>
              <w:adjustRightInd/>
              <w:spacing w:line="240" w:lineRule="auto"/>
              <w:ind w:firstLine="0"/>
              <w:jc w:val="center"/>
              <w:rPr>
                <w:rFonts w:eastAsia="Calibri"/>
                <w:b/>
                <w:szCs w:val="24"/>
                <w:lang w:eastAsia="en-US"/>
              </w:rPr>
            </w:pPr>
            <w:r w:rsidRPr="004F4F33">
              <w:rPr>
                <w:rFonts w:eastAsia="Calibri"/>
                <w:b/>
                <w:szCs w:val="24"/>
                <w:lang w:eastAsia="en-US"/>
              </w:rPr>
              <w:t>ДА</w:t>
            </w:r>
          </w:p>
        </w:tc>
        <w:tc>
          <w:tcPr>
            <w:tcW w:w="680" w:type="dxa"/>
            <w:shd w:val="clear" w:color="auto" w:fill="auto"/>
            <w:vAlign w:val="center"/>
          </w:tcPr>
          <w:p w14:paraId="19C0901F" w14:textId="77777777" w:rsidR="00E440A5" w:rsidRPr="004F4F33" w:rsidRDefault="00E440A5" w:rsidP="00174BD4">
            <w:pPr>
              <w:autoSpaceDE/>
              <w:autoSpaceDN/>
              <w:adjustRightInd/>
              <w:spacing w:line="240" w:lineRule="auto"/>
              <w:ind w:firstLine="0"/>
              <w:jc w:val="center"/>
              <w:rPr>
                <w:rFonts w:eastAsia="Calibri"/>
                <w:b/>
                <w:szCs w:val="24"/>
                <w:lang w:eastAsia="en-US"/>
              </w:rPr>
            </w:pPr>
            <w:r w:rsidRPr="004F4F33">
              <w:rPr>
                <w:rFonts w:eastAsia="Calibri"/>
                <w:b/>
                <w:szCs w:val="24"/>
                <w:lang w:eastAsia="en-US"/>
              </w:rPr>
              <w:t>НЕТ</w:t>
            </w:r>
          </w:p>
        </w:tc>
      </w:tr>
      <w:tr w:rsidR="00E440A5" w:rsidRPr="004F4F33" w14:paraId="0AD98A2D" w14:textId="77777777" w:rsidTr="0031633D">
        <w:tc>
          <w:tcPr>
            <w:tcW w:w="8136" w:type="dxa"/>
          </w:tcPr>
          <w:p w14:paraId="57577D33" w14:textId="77777777" w:rsidR="00E440A5" w:rsidRPr="004F4F33" w:rsidRDefault="00E440A5" w:rsidP="00174BD4">
            <w:pPr>
              <w:numPr>
                <w:ilvl w:val="0"/>
                <w:numId w:val="10"/>
              </w:numPr>
              <w:autoSpaceDE/>
              <w:autoSpaceDN/>
              <w:adjustRightInd/>
              <w:spacing w:before="40" w:after="40" w:line="240" w:lineRule="auto"/>
              <w:ind w:left="357" w:hanging="357"/>
              <w:jc w:val="left"/>
              <w:rPr>
                <w:rFonts w:eastAsia="Calibri"/>
                <w:szCs w:val="24"/>
                <w:lang w:eastAsia="en-US"/>
              </w:rPr>
            </w:pPr>
            <w:r w:rsidRPr="004F4F33">
              <w:rPr>
                <w:rFonts w:eastAsia="Calibri"/>
                <w:szCs w:val="24"/>
                <w:lang w:eastAsia="en-US"/>
              </w:rPr>
              <w:t>телефон</w:t>
            </w:r>
          </w:p>
        </w:tc>
        <w:tc>
          <w:tcPr>
            <w:tcW w:w="677" w:type="dxa"/>
            <w:vAlign w:val="center"/>
          </w:tcPr>
          <w:p w14:paraId="526AF77A" w14:textId="77777777" w:rsidR="00E440A5" w:rsidRPr="004F4F33" w:rsidRDefault="00E440A5"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1</w:t>
            </w:r>
          </w:p>
        </w:tc>
        <w:tc>
          <w:tcPr>
            <w:tcW w:w="680" w:type="dxa"/>
            <w:vAlign w:val="center"/>
          </w:tcPr>
          <w:p w14:paraId="6CA4D703" w14:textId="77777777" w:rsidR="00E440A5" w:rsidRPr="004F4F33" w:rsidRDefault="00E440A5"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2</w:t>
            </w:r>
          </w:p>
        </w:tc>
      </w:tr>
      <w:tr w:rsidR="00E440A5" w:rsidRPr="004F4F33" w14:paraId="0E8361A3" w14:textId="77777777" w:rsidTr="0031633D">
        <w:tc>
          <w:tcPr>
            <w:tcW w:w="8136" w:type="dxa"/>
          </w:tcPr>
          <w:p w14:paraId="56968C08" w14:textId="77777777" w:rsidR="00E440A5" w:rsidRPr="004F4F33" w:rsidRDefault="00E440A5" w:rsidP="00174BD4">
            <w:pPr>
              <w:numPr>
                <w:ilvl w:val="0"/>
                <w:numId w:val="10"/>
              </w:numPr>
              <w:autoSpaceDE/>
              <w:autoSpaceDN/>
              <w:adjustRightInd/>
              <w:spacing w:before="40" w:after="40" w:line="240" w:lineRule="auto"/>
              <w:ind w:left="357" w:hanging="357"/>
              <w:jc w:val="left"/>
              <w:rPr>
                <w:rFonts w:eastAsia="Calibri"/>
                <w:szCs w:val="24"/>
                <w:lang w:eastAsia="en-US"/>
              </w:rPr>
            </w:pPr>
            <w:r w:rsidRPr="004F4F33">
              <w:rPr>
                <w:rFonts w:eastAsia="Calibri"/>
                <w:szCs w:val="24"/>
                <w:lang w:eastAsia="en-US"/>
              </w:rPr>
              <w:t>электронная почта</w:t>
            </w:r>
          </w:p>
        </w:tc>
        <w:tc>
          <w:tcPr>
            <w:tcW w:w="677" w:type="dxa"/>
            <w:vAlign w:val="center"/>
          </w:tcPr>
          <w:p w14:paraId="6886E4C6" w14:textId="77777777" w:rsidR="00E440A5" w:rsidRPr="004F4F33" w:rsidRDefault="00E440A5"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1</w:t>
            </w:r>
          </w:p>
        </w:tc>
        <w:tc>
          <w:tcPr>
            <w:tcW w:w="680" w:type="dxa"/>
            <w:vAlign w:val="center"/>
          </w:tcPr>
          <w:p w14:paraId="1A035FEA" w14:textId="77777777" w:rsidR="00E440A5" w:rsidRPr="004F4F33" w:rsidRDefault="00E440A5"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2</w:t>
            </w:r>
          </w:p>
        </w:tc>
      </w:tr>
      <w:tr w:rsidR="00E440A5" w:rsidRPr="004F4F33" w14:paraId="220A2AB7" w14:textId="77777777" w:rsidTr="0031633D">
        <w:tc>
          <w:tcPr>
            <w:tcW w:w="8136" w:type="dxa"/>
          </w:tcPr>
          <w:p w14:paraId="61456495" w14:textId="77777777" w:rsidR="00E440A5" w:rsidRPr="004F4F33" w:rsidRDefault="00E440A5" w:rsidP="00174BD4">
            <w:pPr>
              <w:numPr>
                <w:ilvl w:val="0"/>
                <w:numId w:val="10"/>
              </w:numPr>
              <w:autoSpaceDE/>
              <w:autoSpaceDN/>
              <w:adjustRightInd/>
              <w:spacing w:before="40" w:after="40" w:line="240" w:lineRule="auto"/>
              <w:ind w:left="357" w:hanging="357"/>
              <w:jc w:val="left"/>
              <w:rPr>
                <w:rFonts w:eastAsia="Calibri"/>
                <w:szCs w:val="24"/>
                <w:lang w:eastAsia="en-US"/>
              </w:rPr>
            </w:pPr>
            <w:r w:rsidRPr="004F4F33">
              <w:rPr>
                <w:rFonts w:eastAsia="Calibri"/>
                <w:szCs w:val="24"/>
                <w:lang w:eastAsia="en-US"/>
              </w:rPr>
              <w:t>электронные сервисы (форма для подачи электронного обращения (жалобы, предложения), получение консультации по оказываемым услугам и пр.)</w:t>
            </w:r>
          </w:p>
        </w:tc>
        <w:tc>
          <w:tcPr>
            <w:tcW w:w="677" w:type="dxa"/>
            <w:vAlign w:val="center"/>
          </w:tcPr>
          <w:p w14:paraId="3E309513" w14:textId="77777777" w:rsidR="00E440A5" w:rsidRPr="004F4F33" w:rsidRDefault="00E440A5"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1</w:t>
            </w:r>
          </w:p>
        </w:tc>
        <w:tc>
          <w:tcPr>
            <w:tcW w:w="680" w:type="dxa"/>
            <w:vAlign w:val="center"/>
          </w:tcPr>
          <w:p w14:paraId="68D3D7C9" w14:textId="77777777" w:rsidR="00E440A5" w:rsidRPr="004F4F33" w:rsidRDefault="00E440A5"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2</w:t>
            </w:r>
          </w:p>
        </w:tc>
      </w:tr>
      <w:tr w:rsidR="00E440A5" w:rsidRPr="004F4F33" w14:paraId="67B260AA" w14:textId="77777777" w:rsidTr="0031633D">
        <w:tc>
          <w:tcPr>
            <w:tcW w:w="8136" w:type="dxa"/>
          </w:tcPr>
          <w:p w14:paraId="7B156925" w14:textId="77777777" w:rsidR="00E440A5" w:rsidRPr="004F4F33" w:rsidRDefault="00E440A5" w:rsidP="00174BD4">
            <w:pPr>
              <w:numPr>
                <w:ilvl w:val="0"/>
                <w:numId w:val="10"/>
              </w:numPr>
              <w:autoSpaceDE/>
              <w:autoSpaceDN/>
              <w:adjustRightInd/>
              <w:spacing w:before="40" w:after="40" w:line="240" w:lineRule="auto"/>
              <w:ind w:left="357" w:hanging="357"/>
              <w:jc w:val="left"/>
              <w:rPr>
                <w:rFonts w:eastAsia="Calibri"/>
                <w:szCs w:val="24"/>
                <w:lang w:eastAsia="en-US"/>
              </w:rPr>
            </w:pPr>
            <w:r w:rsidRPr="004F4F33">
              <w:rPr>
                <w:rFonts w:eastAsia="Calibri"/>
                <w:szCs w:val="24"/>
                <w:lang w:eastAsia="en-US"/>
              </w:rPr>
              <w:t>раздел «Часто задаваемые вопросы»</w:t>
            </w:r>
          </w:p>
        </w:tc>
        <w:tc>
          <w:tcPr>
            <w:tcW w:w="677" w:type="dxa"/>
            <w:vAlign w:val="center"/>
          </w:tcPr>
          <w:p w14:paraId="7F6FB942" w14:textId="77777777" w:rsidR="00E440A5" w:rsidRPr="004F4F33" w:rsidRDefault="00E440A5"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1</w:t>
            </w:r>
          </w:p>
        </w:tc>
        <w:tc>
          <w:tcPr>
            <w:tcW w:w="680" w:type="dxa"/>
            <w:vAlign w:val="center"/>
          </w:tcPr>
          <w:p w14:paraId="7C230CE3" w14:textId="77777777" w:rsidR="00E440A5" w:rsidRPr="004F4F33" w:rsidRDefault="00E440A5"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2</w:t>
            </w:r>
          </w:p>
        </w:tc>
      </w:tr>
      <w:tr w:rsidR="00E440A5" w:rsidRPr="004F4F33" w14:paraId="04065783" w14:textId="77777777" w:rsidTr="0031633D">
        <w:tc>
          <w:tcPr>
            <w:tcW w:w="8136" w:type="dxa"/>
          </w:tcPr>
          <w:p w14:paraId="413351DE" w14:textId="77777777" w:rsidR="00E440A5" w:rsidRPr="004F4F33" w:rsidRDefault="00E440A5" w:rsidP="00174BD4">
            <w:pPr>
              <w:numPr>
                <w:ilvl w:val="0"/>
                <w:numId w:val="10"/>
              </w:numPr>
              <w:autoSpaceDE/>
              <w:autoSpaceDN/>
              <w:adjustRightInd/>
              <w:spacing w:before="40" w:after="40" w:line="240" w:lineRule="auto"/>
              <w:ind w:left="357" w:hanging="357"/>
              <w:jc w:val="left"/>
              <w:rPr>
                <w:rFonts w:eastAsia="Calibri"/>
                <w:szCs w:val="24"/>
                <w:lang w:eastAsia="en-US"/>
              </w:rPr>
            </w:pPr>
            <w:r w:rsidRPr="004F4F33">
              <w:rPr>
                <w:rFonts w:eastAsia="Calibri"/>
                <w:szCs w:val="24"/>
                <w:lang w:eastAsia="en-US"/>
              </w:rPr>
              <w:t>техническая возможность выражения получателем услуг мнения о качестве условий оказания услуг образовательной организацией (наличие анкеты для опроса граждан или гиперссылки на нее)</w:t>
            </w:r>
          </w:p>
        </w:tc>
        <w:tc>
          <w:tcPr>
            <w:tcW w:w="677" w:type="dxa"/>
            <w:vAlign w:val="center"/>
          </w:tcPr>
          <w:p w14:paraId="68D89201" w14:textId="77777777" w:rsidR="00E440A5" w:rsidRPr="004F4F33" w:rsidRDefault="00E440A5"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1</w:t>
            </w:r>
          </w:p>
        </w:tc>
        <w:tc>
          <w:tcPr>
            <w:tcW w:w="680" w:type="dxa"/>
            <w:vAlign w:val="center"/>
          </w:tcPr>
          <w:p w14:paraId="576620D4" w14:textId="77777777" w:rsidR="00E440A5" w:rsidRPr="004F4F33" w:rsidRDefault="00E440A5"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2</w:t>
            </w:r>
          </w:p>
        </w:tc>
      </w:tr>
      <w:tr w:rsidR="00E440A5" w:rsidRPr="004F4F33" w14:paraId="424C9BE3" w14:textId="77777777" w:rsidTr="0031633D">
        <w:trPr>
          <w:trHeight w:val="503"/>
        </w:trPr>
        <w:tc>
          <w:tcPr>
            <w:tcW w:w="8136" w:type="dxa"/>
          </w:tcPr>
          <w:p w14:paraId="0257DEB0" w14:textId="53A98766" w:rsidR="00E440A5" w:rsidRPr="004F4F33" w:rsidRDefault="00E440A5" w:rsidP="00174BD4">
            <w:pPr>
              <w:numPr>
                <w:ilvl w:val="0"/>
                <w:numId w:val="10"/>
              </w:numPr>
              <w:autoSpaceDE/>
              <w:autoSpaceDN/>
              <w:adjustRightInd/>
              <w:spacing w:before="40" w:after="120" w:line="240" w:lineRule="auto"/>
              <w:ind w:left="357" w:hanging="357"/>
              <w:jc w:val="left"/>
              <w:rPr>
                <w:rFonts w:eastAsia="Calibri"/>
                <w:szCs w:val="24"/>
                <w:lang w:eastAsia="en-US"/>
              </w:rPr>
            </w:pPr>
            <w:r w:rsidRPr="004F4F33">
              <w:rPr>
                <w:rFonts w:eastAsia="Calibri"/>
                <w:szCs w:val="24"/>
                <w:lang w:eastAsia="en-US"/>
              </w:rPr>
              <w:t>иной дистанционный способ взаимодействия (</w:t>
            </w:r>
            <w:r w:rsidRPr="004F4F33">
              <w:rPr>
                <w:rFonts w:eastAsia="Calibri"/>
                <w:i/>
                <w:szCs w:val="24"/>
                <w:lang w:eastAsia="en-US"/>
              </w:rPr>
              <w:t>укажите какой?</w:t>
            </w:r>
            <w:r w:rsidRPr="004F4F33">
              <w:rPr>
                <w:rFonts w:eastAsia="Calibri"/>
                <w:szCs w:val="24"/>
                <w:lang w:eastAsia="en-US"/>
              </w:rPr>
              <w:t xml:space="preserve">) </w:t>
            </w:r>
            <w:r w:rsidRPr="004F4F33">
              <w:rPr>
                <w:rFonts w:eastAsia="Calibri"/>
                <w:szCs w:val="24"/>
                <w:lang w:eastAsia="en-US"/>
              </w:rPr>
              <w:br/>
            </w:r>
            <w:r w:rsidR="0015201B">
              <w:rPr>
                <w:rFonts w:eastAsia="Calibri"/>
                <w:szCs w:val="24"/>
                <w:lang w:eastAsia="en-US"/>
              </w:rPr>
              <w:t xml:space="preserve">, , , , , , , , , , , , , , , , , , , , , , , , , , , , , , , , , , , , , , , , , , , , , , , , , , , , , , , , , , , , , , </w:t>
            </w:r>
          </w:p>
        </w:tc>
        <w:tc>
          <w:tcPr>
            <w:tcW w:w="677" w:type="dxa"/>
            <w:vAlign w:val="center"/>
          </w:tcPr>
          <w:p w14:paraId="0006ABDB" w14:textId="77777777" w:rsidR="00E440A5" w:rsidRPr="004F4F33" w:rsidRDefault="00E440A5"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1</w:t>
            </w:r>
          </w:p>
        </w:tc>
        <w:tc>
          <w:tcPr>
            <w:tcW w:w="680" w:type="dxa"/>
            <w:vAlign w:val="center"/>
          </w:tcPr>
          <w:p w14:paraId="1AFBA098" w14:textId="77777777" w:rsidR="00E440A5" w:rsidRPr="004F4F33" w:rsidRDefault="00E440A5"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2</w:t>
            </w:r>
          </w:p>
        </w:tc>
      </w:tr>
    </w:tbl>
    <w:p w14:paraId="100536EF" w14:textId="77777777" w:rsidR="00E440A5" w:rsidRPr="004F4F33" w:rsidRDefault="00E440A5" w:rsidP="00E440A5">
      <w:pPr>
        <w:ind w:left="42" w:firstLine="667"/>
        <w:contextualSpacing/>
        <w:rPr>
          <w:rFonts w:eastAsia="Calibri"/>
          <w:bCs w:val="0"/>
          <w:i/>
          <w:iCs/>
          <w:szCs w:val="24"/>
          <w:lang w:eastAsia="en-US"/>
        </w:rPr>
      </w:pPr>
    </w:p>
    <w:p w14:paraId="33193A5A" w14:textId="77777777" w:rsidR="00E440A5" w:rsidRPr="004F4F33" w:rsidRDefault="00E440A5" w:rsidP="00E440A5">
      <w:pPr>
        <w:ind w:left="42" w:firstLine="667"/>
        <w:contextualSpacing/>
        <w:rPr>
          <w:rFonts w:eastAsia="Calibri"/>
          <w:i/>
          <w:iCs/>
          <w:szCs w:val="24"/>
          <w:lang w:eastAsia="en-US"/>
        </w:rPr>
      </w:pPr>
      <w:r w:rsidRPr="004F4F33">
        <w:rPr>
          <w:rFonts w:eastAsia="Calibri"/>
          <w:bCs w:val="0"/>
          <w:i/>
          <w:iCs/>
          <w:szCs w:val="24"/>
          <w:lang w:eastAsia="en-US"/>
        </w:rPr>
        <w:t>* фиксация функционирования дистанционного способа производится по результатам проверки (телефонный звонок в организацию (с аудиозаписью), направление запроса по электронной почте и с помощью электронных сервисов, размещенных на сайте организации с получением ответа: проверка ссылки на анкету для опроса получателей услуг на работоспособность)</w:t>
      </w:r>
    </w:p>
    <w:p w14:paraId="69E06C21" w14:textId="77777777" w:rsidR="00E440A5" w:rsidRPr="004F4F33" w:rsidRDefault="00E440A5" w:rsidP="00E440A5">
      <w:pPr>
        <w:autoSpaceDE/>
        <w:autoSpaceDN/>
        <w:adjustRightInd/>
        <w:spacing w:before="180" w:after="120"/>
        <w:ind w:left="720" w:firstLine="0"/>
        <w:contextualSpacing/>
        <w:jc w:val="left"/>
        <w:rPr>
          <w:rFonts w:eastAsia="Calibri"/>
          <w:b/>
          <w:bCs w:val="0"/>
          <w:szCs w:val="24"/>
          <w:lang w:eastAsia="en-US"/>
        </w:rPr>
      </w:pPr>
    </w:p>
    <w:p w14:paraId="61A11B3B" w14:textId="3BF002F4" w:rsidR="00E440A5" w:rsidRPr="004F4F33" w:rsidRDefault="00E440A5" w:rsidP="00375A3B">
      <w:pPr>
        <w:numPr>
          <w:ilvl w:val="1"/>
          <w:numId w:val="37"/>
        </w:numPr>
        <w:autoSpaceDE/>
        <w:autoSpaceDN/>
        <w:adjustRightInd/>
        <w:spacing w:before="180" w:after="120" w:line="276" w:lineRule="auto"/>
        <w:ind w:left="357" w:hanging="357"/>
        <w:jc w:val="left"/>
        <w:rPr>
          <w:rFonts w:eastAsia="Calibri"/>
          <w:b/>
          <w:bCs w:val="0"/>
          <w:szCs w:val="24"/>
          <w:lang w:eastAsia="en-US"/>
        </w:rPr>
      </w:pPr>
      <w:r w:rsidRPr="004F4F33">
        <w:rPr>
          <w:rFonts w:eastAsia="Calibri"/>
          <w:b/>
          <w:bCs w:val="0"/>
          <w:szCs w:val="24"/>
          <w:lang w:eastAsia="en-US"/>
        </w:rPr>
        <w:t>Сведения о популяризации официального сайта для размещения информации о государственных и муниципальных учреждениях в информационно-телекоммуникационной сети «Интернет» (</w:t>
      </w:r>
      <w:r w:rsidRPr="004F4F33">
        <w:rPr>
          <w:rFonts w:eastAsia="Calibri"/>
          <w:b/>
          <w:bCs w:val="0"/>
          <w:szCs w:val="24"/>
          <w:lang w:val="en-US" w:eastAsia="en-US"/>
        </w:rPr>
        <w:t>www</w:t>
      </w:r>
      <w:r w:rsidRPr="004F4F33">
        <w:rPr>
          <w:rFonts w:eastAsia="Calibri"/>
          <w:b/>
          <w:bCs w:val="0"/>
          <w:szCs w:val="24"/>
          <w:lang w:eastAsia="en-US"/>
        </w:rPr>
        <w:t>.</w:t>
      </w:r>
      <w:hyperlink r:id="rId54" w:history="1">
        <w:r w:rsidRPr="004F4F33">
          <w:rPr>
            <w:rFonts w:eastAsia="Calibri"/>
            <w:b/>
            <w:bCs w:val="0"/>
            <w:szCs w:val="24"/>
            <w:lang w:eastAsia="en-US"/>
          </w:rPr>
          <w:t>bus.gov.ru</w:t>
        </w:r>
      </w:hyperlink>
      <w:r w:rsidRPr="004F4F33">
        <w:rPr>
          <w:rFonts w:eastAsia="Calibri"/>
          <w:b/>
          <w:bCs w:val="0"/>
          <w:szCs w:val="24"/>
          <w:lang w:eastAsia="en-US"/>
        </w:rPr>
        <w:t xml:space="preserve">) </w:t>
      </w:r>
    </w:p>
    <w:tbl>
      <w:tblPr>
        <w:tblStyle w:val="2b"/>
        <w:tblW w:w="9464" w:type="dxa"/>
        <w:tblInd w:w="-113" w:type="dxa"/>
        <w:tblLayout w:type="fixed"/>
        <w:tblLook w:val="04A0" w:firstRow="1" w:lastRow="0" w:firstColumn="1" w:lastColumn="0" w:noHBand="0" w:noVBand="1"/>
      </w:tblPr>
      <w:tblGrid>
        <w:gridCol w:w="7763"/>
        <w:gridCol w:w="850"/>
        <w:gridCol w:w="851"/>
      </w:tblGrid>
      <w:tr w:rsidR="00E440A5" w:rsidRPr="004F4F33" w14:paraId="182BE36C" w14:textId="77777777" w:rsidTr="0031633D">
        <w:trPr>
          <w:trHeight w:val="369"/>
          <w:tblHeader/>
        </w:trPr>
        <w:tc>
          <w:tcPr>
            <w:tcW w:w="7763" w:type="dxa"/>
            <w:shd w:val="clear" w:color="auto" w:fill="auto"/>
            <w:vAlign w:val="center"/>
          </w:tcPr>
          <w:p w14:paraId="7C9EA030" w14:textId="77777777" w:rsidR="00E440A5" w:rsidRPr="004F4F33" w:rsidRDefault="00E440A5" w:rsidP="00174BD4">
            <w:pPr>
              <w:autoSpaceDE/>
              <w:autoSpaceDN/>
              <w:adjustRightInd/>
              <w:spacing w:line="240" w:lineRule="auto"/>
              <w:ind w:firstLine="0"/>
              <w:jc w:val="center"/>
              <w:rPr>
                <w:rFonts w:eastAsia="Calibri"/>
                <w:b/>
                <w:szCs w:val="24"/>
                <w:lang w:eastAsia="en-US"/>
              </w:rPr>
            </w:pPr>
            <w:r w:rsidRPr="004F4F33">
              <w:rPr>
                <w:rFonts w:eastAsia="Calibri"/>
                <w:b/>
                <w:szCs w:val="24"/>
                <w:lang w:eastAsia="en-US"/>
              </w:rPr>
              <w:t>Параметр</w:t>
            </w:r>
          </w:p>
        </w:tc>
        <w:tc>
          <w:tcPr>
            <w:tcW w:w="850" w:type="dxa"/>
            <w:shd w:val="clear" w:color="auto" w:fill="auto"/>
            <w:vAlign w:val="center"/>
          </w:tcPr>
          <w:p w14:paraId="6C745802" w14:textId="77777777" w:rsidR="00E440A5" w:rsidRPr="004F4F33" w:rsidRDefault="00E440A5" w:rsidP="00174BD4">
            <w:pPr>
              <w:autoSpaceDE/>
              <w:autoSpaceDN/>
              <w:adjustRightInd/>
              <w:spacing w:line="240" w:lineRule="auto"/>
              <w:ind w:firstLine="0"/>
              <w:jc w:val="center"/>
              <w:rPr>
                <w:rFonts w:eastAsia="Calibri"/>
                <w:b/>
                <w:szCs w:val="24"/>
                <w:lang w:eastAsia="en-US"/>
              </w:rPr>
            </w:pPr>
            <w:r w:rsidRPr="004F4F33">
              <w:rPr>
                <w:rFonts w:eastAsia="Calibri"/>
                <w:b/>
                <w:szCs w:val="24"/>
                <w:lang w:eastAsia="en-US"/>
              </w:rPr>
              <w:t>Да</w:t>
            </w:r>
          </w:p>
        </w:tc>
        <w:tc>
          <w:tcPr>
            <w:tcW w:w="851" w:type="dxa"/>
            <w:shd w:val="clear" w:color="auto" w:fill="auto"/>
            <w:vAlign w:val="center"/>
          </w:tcPr>
          <w:p w14:paraId="46612742" w14:textId="77777777" w:rsidR="00E440A5" w:rsidRPr="004F4F33" w:rsidRDefault="00E440A5" w:rsidP="00174BD4">
            <w:pPr>
              <w:autoSpaceDE/>
              <w:autoSpaceDN/>
              <w:adjustRightInd/>
              <w:spacing w:line="240" w:lineRule="auto"/>
              <w:ind w:firstLine="0"/>
              <w:jc w:val="center"/>
              <w:rPr>
                <w:rFonts w:eastAsia="Calibri"/>
                <w:b/>
                <w:szCs w:val="24"/>
                <w:lang w:eastAsia="en-US"/>
              </w:rPr>
            </w:pPr>
            <w:r w:rsidRPr="004F4F33">
              <w:rPr>
                <w:rFonts w:eastAsia="Calibri"/>
                <w:b/>
                <w:szCs w:val="24"/>
                <w:lang w:eastAsia="en-US"/>
              </w:rPr>
              <w:t>Нет</w:t>
            </w:r>
          </w:p>
        </w:tc>
      </w:tr>
      <w:tr w:rsidR="00E440A5" w:rsidRPr="004F4F33" w14:paraId="443CE5C3" w14:textId="77777777" w:rsidTr="0031633D">
        <w:tc>
          <w:tcPr>
            <w:tcW w:w="7763" w:type="dxa"/>
          </w:tcPr>
          <w:p w14:paraId="66C074E8" w14:textId="77777777" w:rsidR="00E440A5" w:rsidRPr="004F4F33" w:rsidRDefault="00E440A5" w:rsidP="00174BD4">
            <w:pPr>
              <w:numPr>
                <w:ilvl w:val="0"/>
                <w:numId w:val="30"/>
              </w:numPr>
              <w:autoSpaceDE/>
              <w:autoSpaceDN/>
              <w:adjustRightInd/>
              <w:spacing w:before="40" w:after="40" w:line="240" w:lineRule="auto"/>
              <w:jc w:val="left"/>
              <w:rPr>
                <w:rFonts w:eastAsia="Calibri"/>
                <w:szCs w:val="24"/>
                <w:lang w:eastAsia="en-US"/>
              </w:rPr>
            </w:pPr>
            <w:r w:rsidRPr="004F4F33">
              <w:rPr>
                <w:rFonts w:eastAsia="Calibri"/>
                <w:szCs w:val="24"/>
                <w:lang w:eastAsia="en-US"/>
              </w:rPr>
              <w:t>Наличие раздела «Независимая оценка качества оказания услуг» на официальном сайте образовательной организации</w:t>
            </w:r>
          </w:p>
        </w:tc>
        <w:tc>
          <w:tcPr>
            <w:tcW w:w="850" w:type="dxa"/>
            <w:vAlign w:val="center"/>
          </w:tcPr>
          <w:p w14:paraId="0051DDD9" w14:textId="77777777" w:rsidR="00E440A5" w:rsidRPr="004F4F33" w:rsidRDefault="00E440A5"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1</w:t>
            </w:r>
          </w:p>
        </w:tc>
        <w:tc>
          <w:tcPr>
            <w:tcW w:w="851" w:type="dxa"/>
            <w:vAlign w:val="center"/>
          </w:tcPr>
          <w:p w14:paraId="5FB88115" w14:textId="77777777" w:rsidR="00E440A5" w:rsidRPr="004F4F33" w:rsidRDefault="00E440A5"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2</w:t>
            </w:r>
          </w:p>
        </w:tc>
      </w:tr>
      <w:tr w:rsidR="00E440A5" w:rsidRPr="004F4F33" w14:paraId="0CDFED3A" w14:textId="77777777" w:rsidTr="0031633D">
        <w:tc>
          <w:tcPr>
            <w:tcW w:w="7763" w:type="dxa"/>
          </w:tcPr>
          <w:p w14:paraId="6F47379D" w14:textId="77777777" w:rsidR="00E440A5" w:rsidRPr="004F4F33" w:rsidRDefault="00E440A5" w:rsidP="00174BD4">
            <w:pPr>
              <w:numPr>
                <w:ilvl w:val="0"/>
                <w:numId w:val="30"/>
              </w:numPr>
              <w:autoSpaceDE/>
              <w:autoSpaceDN/>
              <w:adjustRightInd/>
              <w:spacing w:before="40" w:after="40" w:line="240" w:lineRule="auto"/>
              <w:jc w:val="left"/>
              <w:rPr>
                <w:rFonts w:eastAsia="Calibri"/>
                <w:szCs w:val="24"/>
                <w:lang w:eastAsia="en-US"/>
              </w:rPr>
            </w:pPr>
            <w:r w:rsidRPr="004F4F33">
              <w:rPr>
                <w:rFonts w:eastAsia="Calibri"/>
                <w:szCs w:val="24"/>
                <w:lang w:eastAsia="en-US"/>
              </w:rPr>
              <w:t>Наличие в разделе «Независимая оценка качества оказания услуг» на официальном сайте образовательной организации планов по итогам НОК в 2018 году</w:t>
            </w:r>
          </w:p>
        </w:tc>
        <w:tc>
          <w:tcPr>
            <w:tcW w:w="850" w:type="dxa"/>
            <w:vAlign w:val="center"/>
          </w:tcPr>
          <w:p w14:paraId="1A2D70B5" w14:textId="77777777" w:rsidR="00E440A5" w:rsidRPr="004F4F33" w:rsidRDefault="00E440A5"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1</w:t>
            </w:r>
          </w:p>
        </w:tc>
        <w:tc>
          <w:tcPr>
            <w:tcW w:w="851" w:type="dxa"/>
            <w:vAlign w:val="center"/>
          </w:tcPr>
          <w:p w14:paraId="5C498E2B" w14:textId="77777777" w:rsidR="00E440A5" w:rsidRPr="004F4F33" w:rsidRDefault="00E440A5"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2</w:t>
            </w:r>
          </w:p>
        </w:tc>
      </w:tr>
      <w:tr w:rsidR="00E440A5" w:rsidRPr="004F4F33" w14:paraId="4135EEF7" w14:textId="77777777" w:rsidTr="0031633D">
        <w:tc>
          <w:tcPr>
            <w:tcW w:w="7763" w:type="dxa"/>
          </w:tcPr>
          <w:p w14:paraId="059C893D" w14:textId="77777777" w:rsidR="00E440A5" w:rsidRPr="004F4F33" w:rsidRDefault="00E440A5" w:rsidP="00174BD4">
            <w:pPr>
              <w:numPr>
                <w:ilvl w:val="0"/>
                <w:numId w:val="30"/>
              </w:numPr>
              <w:autoSpaceDE/>
              <w:autoSpaceDN/>
              <w:adjustRightInd/>
              <w:spacing w:before="40" w:after="40" w:line="240" w:lineRule="auto"/>
              <w:jc w:val="left"/>
              <w:rPr>
                <w:rFonts w:eastAsia="Calibri"/>
                <w:szCs w:val="24"/>
                <w:lang w:eastAsia="en-US"/>
              </w:rPr>
            </w:pPr>
            <w:r w:rsidRPr="004F4F33">
              <w:rPr>
                <w:rFonts w:eastAsia="Calibri"/>
                <w:szCs w:val="24"/>
                <w:lang w:eastAsia="en-US"/>
              </w:rPr>
              <w:t>Наличие в разделе «Независимая оценка качества оказания услуг» на официальном сайте образовательной организации отчетов по реализации планов мероприятий по результатам НОК в 2018 году, реализованных в полном объеме (по состоянию 31 марта 2021 года)</w:t>
            </w:r>
          </w:p>
        </w:tc>
        <w:tc>
          <w:tcPr>
            <w:tcW w:w="850" w:type="dxa"/>
            <w:vAlign w:val="center"/>
          </w:tcPr>
          <w:p w14:paraId="6149A15B" w14:textId="77777777" w:rsidR="00E440A5" w:rsidRPr="004F4F33" w:rsidRDefault="00E440A5"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1</w:t>
            </w:r>
          </w:p>
        </w:tc>
        <w:tc>
          <w:tcPr>
            <w:tcW w:w="851" w:type="dxa"/>
            <w:vAlign w:val="center"/>
          </w:tcPr>
          <w:p w14:paraId="60C002BD" w14:textId="77777777" w:rsidR="00E440A5" w:rsidRPr="004F4F33" w:rsidRDefault="00E440A5"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2</w:t>
            </w:r>
          </w:p>
        </w:tc>
      </w:tr>
      <w:tr w:rsidR="00E440A5" w:rsidRPr="004F4F33" w14:paraId="0A120DF9" w14:textId="77777777" w:rsidTr="0031633D">
        <w:tc>
          <w:tcPr>
            <w:tcW w:w="7763" w:type="dxa"/>
          </w:tcPr>
          <w:p w14:paraId="4D1D5F8F" w14:textId="77777777" w:rsidR="00E440A5" w:rsidRPr="004F4F33" w:rsidRDefault="00E440A5" w:rsidP="00174BD4">
            <w:pPr>
              <w:numPr>
                <w:ilvl w:val="0"/>
                <w:numId w:val="30"/>
              </w:numPr>
              <w:autoSpaceDE/>
              <w:autoSpaceDN/>
              <w:adjustRightInd/>
              <w:spacing w:before="40" w:after="40" w:line="240" w:lineRule="auto"/>
              <w:jc w:val="left"/>
              <w:rPr>
                <w:rFonts w:eastAsia="Calibri"/>
                <w:szCs w:val="24"/>
                <w:lang w:eastAsia="en-US"/>
              </w:rPr>
            </w:pPr>
            <w:r w:rsidRPr="004F4F33">
              <w:rPr>
                <w:rFonts w:eastAsia="Calibri"/>
                <w:szCs w:val="24"/>
                <w:lang w:eastAsia="en-US"/>
              </w:rPr>
              <w:t>наличие на официальном сайте образовательного учреждения гиперссылки (возможности перехода) на сайт bus.gov.ru с результатами независимой оценки качества оказания услуг образовательными организациями</w:t>
            </w:r>
          </w:p>
        </w:tc>
        <w:tc>
          <w:tcPr>
            <w:tcW w:w="850" w:type="dxa"/>
            <w:vAlign w:val="center"/>
          </w:tcPr>
          <w:p w14:paraId="7AE7C504" w14:textId="77777777" w:rsidR="00E440A5" w:rsidRPr="004F4F33" w:rsidRDefault="00E440A5"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1</w:t>
            </w:r>
          </w:p>
        </w:tc>
        <w:tc>
          <w:tcPr>
            <w:tcW w:w="851" w:type="dxa"/>
            <w:vAlign w:val="center"/>
          </w:tcPr>
          <w:p w14:paraId="287E2304" w14:textId="77777777" w:rsidR="00E440A5" w:rsidRPr="004F4F33" w:rsidRDefault="00E440A5"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2</w:t>
            </w:r>
          </w:p>
        </w:tc>
      </w:tr>
      <w:tr w:rsidR="00E440A5" w:rsidRPr="004F4F33" w14:paraId="5591E151" w14:textId="77777777" w:rsidTr="0031633D">
        <w:tc>
          <w:tcPr>
            <w:tcW w:w="7763" w:type="dxa"/>
          </w:tcPr>
          <w:p w14:paraId="71AEC1CD" w14:textId="77777777" w:rsidR="00E440A5" w:rsidRPr="004F4F33" w:rsidRDefault="00E440A5" w:rsidP="00174BD4">
            <w:pPr>
              <w:numPr>
                <w:ilvl w:val="0"/>
                <w:numId w:val="30"/>
              </w:numPr>
              <w:autoSpaceDE/>
              <w:autoSpaceDN/>
              <w:adjustRightInd/>
              <w:spacing w:before="40" w:after="40" w:line="240" w:lineRule="auto"/>
              <w:jc w:val="left"/>
              <w:rPr>
                <w:rFonts w:eastAsia="Calibri"/>
                <w:szCs w:val="24"/>
                <w:lang w:eastAsia="en-US"/>
              </w:rPr>
            </w:pPr>
            <w:r w:rsidRPr="004F4F33">
              <w:rPr>
                <w:rFonts w:eastAsia="Calibri"/>
                <w:szCs w:val="24"/>
                <w:lang w:eastAsia="en-US"/>
              </w:rPr>
              <w:lastRenderedPageBreak/>
              <w:t xml:space="preserve">наличие на официальном сайте образовательного учреждения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w:t>
            </w:r>
            <w:r w:rsidRPr="004F4F33">
              <w:rPr>
                <w:rFonts w:eastAsia="Calibri"/>
                <w:i/>
                <w:iCs/>
                <w:szCs w:val="24"/>
                <w:lang w:eastAsia="en-US"/>
              </w:rPr>
              <w:t>(наличие кликабильного баннера с переходом на карточку образовательной организации сайта bus.gov.ru с возможностью оставить отзыв)</w:t>
            </w:r>
          </w:p>
        </w:tc>
        <w:tc>
          <w:tcPr>
            <w:tcW w:w="850" w:type="dxa"/>
            <w:vAlign w:val="center"/>
          </w:tcPr>
          <w:p w14:paraId="584DC617" w14:textId="77777777" w:rsidR="00E440A5" w:rsidRPr="004F4F33" w:rsidRDefault="00E440A5"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1</w:t>
            </w:r>
          </w:p>
        </w:tc>
        <w:tc>
          <w:tcPr>
            <w:tcW w:w="851" w:type="dxa"/>
            <w:vAlign w:val="center"/>
          </w:tcPr>
          <w:p w14:paraId="3AB53A7F" w14:textId="77777777" w:rsidR="00E440A5" w:rsidRPr="004F4F33" w:rsidRDefault="00E440A5"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2</w:t>
            </w:r>
          </w:p>
        </w:tc>
      </w:tr>
    </w:tbl>
    <w:p w14:paraId="587DCFB1" w14:textId="77777777" w:rsidR="00E440A5" w:rsidRPr="004F4F33" w:rsidRDefault="00E440A5" w:rsidP="00E440A5">
      <w:pPr>
        <w:autoSpaceDE/>
        <w:autoSpaceDN/>
        <w:adjustRightInd/>
        <w:spacing w:before="180" w:after="240"/>
        <w:ind w:left="360" w:hanging="360"/>
        <w:contextualSpacing/>
        <w:jc w:val="left"/>
        <w:rPr>
          <w:rFonts w:eastAsia="Calibri"/>
          <w:b/>
          <w:bCs w:val="0"/>
          <w:szCs w:val="24"/>
          <w:lang w:eastAsia="en-US"/>
        </w:rPr>
      </w:pPr>
    </w:p>
    <w:p w14:paraId="7733080F" w14:textId="77777777" w:rsidR="00A85126" w:rsidRPr="004F4F33" w:rsidRDefault="00A85126" w:rsidP="00DC3C83">
      <w:pPr>
        <w:ind w:firstLine="0"/>
        <w:rPr>
          <w:szCs w:val="24"/>
        </w:rPr>
      </w:pPr>
    </w:p>
    <w:p w14:paraId="47BFE4F3" w14:textId="77777777" w:rsidR="00281DF9" w:rsidRPr="004F4F33" w:rsidRDefault="00281DF9" w:rsidP="00DC3C83">
      <w:pPr>
        <w:ind w:firstLine="0"/>
        <w:rPr>
          <w:szCs w:val="24"/>
        </w:rPr>
        <w:sectPr w:rsidR="00281DF9" w:rsidRPr="004F4F33" w:rsidSect="000928F8">
          <w:footerReference w:type="default" r:id="rId55"/>
          <w:footerReference w:type="first" r:id="rId56"/>
          <w:pgSz w:w="11906" w:h="16838"/>
          <w:pgMar w:top="1134" w:right="567" w:bottom="1134" w:left="1418" w:header="708" w:footer="708" w:gutter="0"/>
          <w:cols w:space="708"/>
          <w:docGrid w:linePitch="381"/>
        </w:sectPr>
      </w:pPr>
    </w:p>
    <w:p w14:paraId="699A3CC1" w14:textId="7DCFDCD7" w:rsidR="00E1614B" w:rsidRPr="00870A31" w:rsidRDefault="00E1614B" w:rsidP="00B30677">
      <w:pPr>
        <w:autoSpaceDE/>
        <w:autoSpaceDN/>
        <w:adjustRightInd/>
        <w:spacing w:before="240" w:after="240"/>
        <w:ind w:firstLine="709"/>
        <w:rPr>
          <w:rFonts w:eastAsiaTheme="majorEastAsia"/>
          <w:b/>
          <w:bCs w:val="0"/>
          <w:lang w:eastAsia="en-US"/>
        </w:rPr>
      </w:pPr>
      <w:bookmarkStart w:id="91" w:name="_Приложение_5._"/>
      <w:bookmarkStart w:id="92" w:name="_Приложение_4._"/>
      <w:bookmarkStart w:id="93" w:name="_ПРИЛОЖЕНИЕ_F_Минимальный"/>
      <w:bookmarkStart w:id="94" w:name="_ПРИЛОЖЕНИЕ_Е._"/>
      <w:bookmarkStart w:id="95" w:name="_ПРИЛОЖЕНИЕ_Е_"/>
      <w:bookmarkEnd w:id="85"/>
      <w:bookmarkEnd w:id="87"/>
      <w:bookmarkEnd w:id="91"/>
      <w:bookmarkEnd w:id="92"/>
      <w:bookmarkEnd w:id="93"/>
      <w:bookmarkEnd w:id="94"/>
      <w:bookmarkEnd w:id="95"/>
      <w:r w:rsidRPr="00870A31">
        <w:rPr>
          <w:rFonts w:eastAsiaTheme="majorEastAsia"/>
          <w:b/>
          <w:bCs w:val="0"/>
          <w:lang w:eastAsia="en-US"/>
        </w:rPr>
        <w:lastRenderedPageBreak/>
        <w:t>Е.2 Акт эксперта по аудит</w:t>
      </w:r>
      <w:r w:rsidR="009D53DD" w:rsidRPr="00870A31">
        <w:rPr>
          <w:rFonts w:eastAsiaTheme="majorEastAsia"/>
          <w:b/>
          <w:bCs w:val="0"/>
          <w:lang w:eastAsia="en-US"/>
        </w:rPr>
        <w:t>у</w:t>
      </w:r>
      <w:r w:rsidRPr="00870A31">
        <w:rPr>
          <w:rFonts w:eastAsiaTheme="majorEastAsia"/>
          <w:b/>
          <w:bCs w:val="0"/>
          <w:lang w:eastAsia="en-US"/>
        </w:rPr>
        <w:t xml:space="preserve"> </w:t>
      </w:r>
      <w:bookmarkStart w:id="96" w:name="_Hlk91473470"/>
      <w:r w:rsidR="009D53DD" w:rsidRPr="00870A31">
        <w:rPr>
          <w:rFonts w:eastAsiaTheme="majorEastAsia"/>
          <w:b/>
          <w:bCs w:val="0"/>
          <w:lang w:eastAsia="en-US"/>
        </w:rPr>
        <w:t xml:space="preserve">официального </w:t>
      </w:r>
      <w:bookmarkEnd w:id="96"/>
      <w:r w:rsidRPr="00870A31">
        <w:rPr>
          <w:rFonts w:eastAsiaTheme="majorEastAsia"/>
          <w:b/>
          <w:bCs w:val="0"/>
          <w:lang w:eastAsia="en-US"/>
        </w:rPr>
        <w:t>сайта образовательной организации, реализующей программы</w:t>
      </w:r>
      <w:r w:rsidR="009D53DD" w:rsidRPr="00870A31">
        <w:rPr>
          <w:rFonts w:eastAsiaTheme="majorEastAsia"/>
          <w:b/>
          <w:bCs w:val="0"/>
          <w:lang w:eastAsia="en-US"/>
        </w:rPr>
        <w:t xml:space="preserve"> </w:t>
      </w:r>
      <w:r w:rsidRPr="00870A31">
        <w:rPr>
          <w:rFonts w:eastAsiaTheme="majorEastAsia"/>
          <w:b/>
          <w:bCs w:val="0"/>
          <w:lang w:eastAsia="en-US"/>
        </w:rPr>
        <w:t>среднего профессионального образования</w:t>
      </w:r>
    </w:p>
    <w:p w14:paraId="3ED7CC10" w14:textId="77777777" w:rsidR="00E1614B" w:rsidRPr="004F4F33" w:rsidRDefault="00E1614B" w:rsidP="00E1614B">
      <w:pPr>
        <w:autoSpaceDE/>
        <w:autoSpaceDN/>
        <w:adjustRightInd/>
        <w:spacing w:after="240"/>
        <w:ind w:left="425" w:hanging="425"/>
        <w:rPr>
          <w:rFonts w:eastAsia="Calibri"/>
          <w:b/>
          <w:bCs w:val="0"/>
          <w:szCs w:val="24"/>
          <w:lang w:eastAsia="en-US"/>
        </w:rPr>
      </w:pPr>
      <w:r w:rsidRPr="004F4F33">
        <w:rPr>
          <w:rFonts w:eastAsia="Calibri"/>
          <w:b/>
          <w:bCs w:val="0"/>
          <w:szCs w:val="24"/>
          <w:lang w:eastAsia="en-US"/>
        </w:rPr>
        <w:t>1.1.2. Отметьте наличие и полноту информации о деятельности образовательной организации, размещенной на официальном САЙТЕ образовательной организации в сети Интернет</w:t>
      </w:r>
    </w:p>
    <w:tbl>
      <w:tblPr>
        <w:tblW w:w="1470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1690"/>
        <w:gridCol w:w="1690"/>
        <w:gridCol w:w="1690"/>
        <w:gridCol w:w="1275"/>
        <w:gridCol w:w="2490"/>
      </w:tblGrid>
      <w:tr w:rsidR="00E1614B" w:rsidRPr="004F4F33" w14:paraId="31590988" w14:textId="77777777" w:rsidTr="002C10F5">
        <w:trPr>
          <w:trHeight w:val="300"/>
          <w:tblHeader/>
        </w:trPr>
        <w:tc>
          <w:tcPr>
            <w:tcW w:w="5954" w:type="dxa"/>
            <w:shd w:val="clear" w:color="auto" w:fill="auto"/>
            <w:noWrap/>
            <w:vAlign w:val="center"/>
            <w:hideMark/>
          </w:tcPr>
          <w:p w14:paraId="77BC6098" w14:textId="77777777" w:rsidR="00E1614B" w:rsidRPr="004F4F33" w:rsidRDefault="00E1614B" w:rsidP="00174BD4">
            <w:pPr>
              <w:autoSpaceDE/>
              <w:autoSpaceDN/>
              <w:adjustRightInd/>
              <w:spacing w:line="240" w:lineRule="auto"/>
              <w:ind w:firstLine="0"/>
              <w:jc w:val="center"/>
              <w:rPr>
                <w:b/>
                <w:bCs w:val="0"/>
                <w:color w:val="000000"/>
                <w:szCs w:val="24"/>
              </w:rPr>
            </w:pPr>
            <w:r w:rsidRPr="004F4F33">
              <w:rPr>
                <w:b/>
                <w:bCs w:val="0"/>
                <w:color w:val="000000"/>
                <w:szCs w:val="24"/>
              </w:rPr>
              <w:t>Перечень информации</w:t>
            </w:r>
          </w:p>
        </w:tc>
        <w:tc>
          <w:tcPr>
            <w:tcW w:w="1690" w:type="dxa"/>
            <w:shd w:val="clear" w:color="auto" w:fill="auto"/>
            <w:vAlign w:val="center"/>
          </w:tcPr>
          <w:p w14:paraId="10D29ECF" w14:textId="77777777" w:rsidR="00E1614B" w:rsidRPr="004F4F33" w:rsidRDefault="00E1614B" w:rsidP="00174BD4">
            <w:pPr>
              <w:autoSpaceDE/>
              <w:autoSpaceDN/>
              <w:adjustRightInd/>
              <w:spacing w:line="240" w:lineRule="auto"/>
              <w:ind w:firstLine="0"/>
              <w:jc w:val="center"/>
              <w:rPr>
                <w:b/>
                <w:bCs w:val="0"/>
                <w:color w:val="000000"/>
                <w:szCs w:val="24"/>
              </w:rPr>
            </w:pPr>
            <w:r w:rsidRPr="004F4F33">
              <w:rPr>
                <w:b/>
                <w:bCs w:val="0"/>
                <w:color w:val="000000"/>
                <w:szCs w:val="24"/>
              </w:rPr>
              <w:t>Информация представлена</w:t>
            </w:r>
          </w:p>
        </w:tc>
        <w:tc>
          <w:tcPr>
            <w:tcW w:w="1690" w:type="dxa"/>
            <w:shd w:val="clear" w:color="auto" w:fill="auto"/>
            <w:vAlign w:val="center"/>
          </w:tcPr>
          <w:p w14:paraId="7B231AC7" w14:textId="77777777" w:rsidR="00E1614B" w:rsidRPr="004F4F33" w:rsidRDefault="00E1614B" w:rsidP="00174BD4">
            <w:pPr>
              <w:autoSpaceDE/>
              <w:autoSpaceDN/>
              <w:adjustRightInd/>
              <w:spacing w:line="240" w:lineRule="auto"/>
              <w:ind w:firstLine="0"/>
              <w:jc w:val="center"/>
              <w:rPr>
                <w:b/>
                <w:bCs w:val="0"/>
                <w:color w:val="000000"/>
                <w:szCs w:val="24"/>
              </w:rPr>
            </w:pPr>
            <w:r w:rsidRPr="004F4F33">
              <w:rPr>
                <w:b/>
                <w:bCs w:val="0"/>
                <w:color w:val="000000"/>
                <w:szCs w:val="24"/>
              </w:rPr>
              <w:t>Информация представлена ЧАСТИЧНО</w:t>
            </w:r>
          </w:p>
        </w:tc>
        <w:tc>
          <w:tcPr>
            <w:tcW w:w="1690" w:type="dxa"/>
            <w:shd w:val="clear" w:color="auto" w:fill="auto"/>
            <w:vAlign w:val="center"/>
          </w:tcPr>
          <w:p w14:paraId="0CC72B3F" w14:textId="77777777" w:rsidR="00E1614B" w:rsidRPr="004F4F33" w:rsidRDefault="00E1614B" w:rsidP="00174BD4">
            <w:pPr>
              <w:autoSpaceDE/>
              <w:autoSpaceDN/>
              <w:adjustRightInd/>
              <w:spacing w:line="240" w:lineRule="auto"/>
              <w:ind w:firstLine="0"/>
              <w:jc w:val="center"/>
              <w:rPr>
                <w:b/>
                <w:bCs w:val="0"/>
                <w:color w:val="000000"/>
                <w:szCs w:val="24"/>
              </w:rPr>
            </w:pPr>
            <w:r w:rsidRPr="004F4F33">
              <w:rPr>
                <w:b/>
                <w:bCs w:val="0"/>
                <w:color w:val="000000"/>
                <w:szCs w:val="24"/>
              </w:rPr>
              <w:t>Информация НЕ представлена</w:t>
            </w:r>
          </w:p>
        </w:tc>
        <w:tc>
          <w:tcPr>
            <w:tcW w:w="1275" w:type="dxa"/>
            <w:shd w:val="clear" w:color="auto" w:fill="auto"/>
            <w:vAlign w:val="center"/>
          </w:tcPr>
          <w:p w14:paraId="4FD2D98A" w14:textId="77777777" w:rsidR="00E1614B" w:rsidRPr="004F4F33" w:rsidRDefault="00E1614B" w:rsidP="00174BD4">
            <w:pPr>
              <w:autoSpaceDE/>
              <w:autoSpaceDN/>
              <w:adjustRightInd/>
              <w:spacing w:line="240" w:lineRule="auto"/>
              <w:ind w:firstLine="0"/>
              <w:jc w:val="center"/>
              <w:rPr>
                <w:b/>
                <w:bCs w:val="0"/>
                <w:color w:val="000000"/>
                <w:szCs w:val="24"/>
              </w:rPr>
            </w:pPr>
            <w:r w:rsidRPr="004F4F33">
              <w:rPr>
                <w:b/>
                <w:bCs w:val="0"/>
                <w:color w:val="000000"/>
                <w:szCs w:val="24"/>
              </w:rPr>
              <w:t>Не требуется</w:t>
            </w:r>
          </w:p>
        </w:tc>
        <w:tc>
          <w:tcPr>
            <w:tcW w:w="2410" w:type="dxa"/>
            <w:shd w:val="clear" w:color="auto" w:fill="auto"/>
            <w:vAlign w:val="center"/>
          </w:tcPr>
          <w:p w14:paraId="66F0722D" w14:textId="77777777" w:rsidR="00E1614B" w:rsidRPr="004F4F33" w:rsidRDefault="00E1614B" w:rsidP="00174BD4">
            <w:pPr>
              <w:autoSpaceDE/>
              <w:autoSpaceDN/>
              <w:adjustRightInd/>
              <w:spacing w:line="240" w:lineRule="auto"/>
              <w:ind w:firstLine="0"/>
              <w:jc w:val="center"/>
              <w:rPr>
                <w:b/>
                <w:bCs w:val="0"/>
                <w:color w:val="000000"/>
                <w:szCs w:val="24"/>
              </w:rPr>
            </w:pPr>
            <w:r w:rsidRPr="004F4F33">
              <w:rPr>
                <w:b/>
                <w:bCs w:val="0"/>
                <w:color w:val="000000"/>
                <w:szCs w:val="24"/>
              </w:rPr>
              <w:t>Описание градаций оценки</w:t>
            </w:r>
          </w:p>
        </w:tc>
      </w:tr>
      <w:tr w:rsidR="00E1614B" w:rsidRPr="004F4F33" w14:paraId="14193DD9" w14:textId="77777777" w:rsidTr="002C10F5">
        <w:trPr>
          <w:trHeight w:val="554"/>
        </w:trPr>
        <w:tc>
          <w:tcPr>
            <w:tcW w:w="14709" w:type="dxa"/>
            <w:gridSpan w:val="6"/>
            <w:shd w:val="clear" w:color="auto" w:fill="auto"/>
            <w:noWrap/>
            <w:vAlign w:val="center"/>
          </w:tcPr>
          <w:p w14:paraId="3FCF7070" w14:textId="77777777" w:rsidR="00E1614B" w:rsidRPr="004F4F33" w:rsidRDefault="00E1614B" w:rsidP="00174BD4">
            <w:pPr>
              <w:autoSpaceDE/>
              <w:autoSpaceDN/>
              <w:adjustRightInd/>
              <w:spacing w:line="240" w:lineRule="auto"/>
              <w:ind w:firstLine="0"/>
              <w:jc w:val="left"/>
              <w:rPr>
                <w:bCs w:val="0"/>
                <w:szCs w:val="24"/>
              </w:rPr>
            </w:pPr>
            <w:r w:rsidRPr="004F4F33">
              <w:rPr>
                <w:rFonts w:eastAsia="SimSun"/>
                <w:b/>
                <w:bCs w:val="0"/>
                <w:color w:val="000000"/>
                <w:szCs w:val="24"/>
              </w:rPr>
              <w:t>I. Основные сведения</w:t>
            </w:r>
          </w:p>
        </w:tc>
      </w:tr>
      <w:tr w:rsidR="00E1614B" w:rsidRPr="004F4F33" w14:paraId="3560D320" w14:textId="77777777" w:rsidTr="002C10F5">
        <w:trPr>
          <w:trHeight w:val="591"/>
        </w:trPr>
        <w:tc>
          <w:tcPr>
            <w:tcW w:w="5954" w:type="dxa"/>
            <w:shd w:val="clear" w:color="auto" w:fill="auto"/>
            <w:noWrap/>
            <w:vAlign w:val="center"/>
            <w:hideMark/>
          </w:tcPr>
          <w:p w14:paraId="27667A69" w14:textId="77777777" w:rsidR="00E1614B" w:rsidRPr="004F4F33" w:rsidRDefault="00E1614B" w:rsidP="00174BD4">
            <w:pPr>
              <w:tabs>
                <w:tab w:val="left" w:pos="142"/>
                <w:tab w:val="left" w:pos="492"/>
              </w:tabs>
              <w:autoSpaceDE/>
              <w:autoSpaceDN/>
              <w:adjustRightInd/>
              <w:spacing w:line="240" w:lineRule="auto"/>
              <w:ind w:firstLine="0"/>
              <w:jc w:val="left"/>
              <w:rPr>
                <w:bCs w:val="0"/>
                <w:color w:val="000000"/>
                <w:szCs w:val="24"/>
              </w:rPr>
            </w:pPr>
            <w:r w:rsidRPr="004F4F33">
              <w:rPr>
                <w:rFonts w:eastAsia="Calibri"/>
                <w:bCs w:val="0"/>
                <w:szCs w:val="24"/>
                <w:lang w:eastAsia="en-US"/>
              </w:rPr>
              <w:t xml:space="preserve">1. Информация о дате создания образовательной организации </w:t>
            </w:r>
          </w:p>
        </w:tc>
        <w:tc>
          <w:tcPr>
            <w:tcW w:w="1690" w:type="dxa"/>
            <w:vAlign w:val="center"/>
          </w:tcPr>
          <w:p w14:paraId="2172DA0D"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shd w:val="clear" w:color="auto" w:fill="A6A6A6"/>
            <w:vAlign w:val="center"/>
          </w:tcPr>
          <w:p w14:paraId="4E23D846"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1690" w:type="dxa"/>
            <w:shd w:val="clear" w:color="auto" w:fill="auto"/>
            <w:vAlign w:val="center"/>
          </w:tcPr>
          <w:p w14:paraId="502CCE12"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shd w:val="clear" w:color="auto" w:fill="A6A6A6"/>
            <w:vAlign w:val="center"/>
          </w:tcPr>
          <w:p w14:paraId="61EA5DCE"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2410" w:type="dxa"/>
            <w:vAlign w:val="center"/>
          </w:tcPr>
          <w:p w14:paraId="771D9CCC"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46152CB4" w14:textId="77777777" w:rsidR="00E1614B" w:rsidRPr="004F4F33" w:rsidRDefault="00E1614B" w:rsidP="00174BD4">
            <w:pPr>
              <w:autoSpaceDE/>
              <w:autoSpaceDN/>
              <w:adjustRightInd/>
              <w:spacing w:line="240" w:lineRule="auto"/>
              <w:ind w:firstLine="0"/>
              <w:jc w:val="left"/>
              <w:rPr>
                <w:bCs w:val="0"/>
                <w:color w:val="000000"/>
                <w:szCs w:val="24"/>
              </w:rPr>
            </w:pPr>
            <w:r w:rsidRPr="004F4F33">
              <w:rPr>
                <w:rFonts w:eastAsia="Calibri"/>
                <w:bCs w:val="0"/>
                <w:color w:val="000000"/>
                <w:szCs w:val="24"/>
                <w:lang w:eastAsia="en-US"/>
              </w:rPr>
              <w:t>0 – информация отсутствует</w:t>
            </w:r>
          </w:p>
        </w:tc>
      </w:tr>
      <w:tr w:rsidR="00E1614B" w:rsidRPr="004F4F33" w14:paraId="52288E04" w14:textId="77777777" w:rsidTr="002C10F5">
        <w:trPr>
          <w:trHeight w:val="699"/>
        </w:trPr>
        <w:tc>
          <w:tcPr>
            <w:tcW w:w="5954" w:type="dxa"/>
            <w:shd w:val="clear" w:color="auto" w:fill="auto"/>
            <w:noWrap/>
            <w:vAlign w:val="center"/>
          </w:tcPr>
          <w:p w14:paraId="5E905561" w14:textId="77777777" w:rsidR="00E1614B" w:rsidRPr="004F4F33" w:rsidRDefault="00E1614B" w:rsidP="00174BD4">
            <w:pPr>
              <w:tabs>
                <w:tab w:val="left" w:pos="142"/>
                <w:tab w:val="left" w:pos="492"/>
              </w:tabs>
              <w:autoSpaceDE/>
              <w:autoSpaceDN/>
              <w:adjustRightInd/>
              <w:spacing w:line="240" w:lineRule="auto"/>
              <w:ind w:firstLine="0"/>
              <w:jc w:val="left"/>
              <w:rPr>
                <w:bCs w:val="0"/>
                <w:color w:val="000000"/>
                <w:szCs w:val="24"/>
              </w:rPr>
            </w:pPr>
            <w:r w:rsidRPr="004F4F33">
              <w:rPr>
                <w:rFonts w:eastAsia="Calibri"/>
                <w:bCs w:val="0"/>
                <w:szCs w:val="24"/>
                <w:lang w:eastAsia="en-US"/>
              </w:rPr>
              <w:t>2. Информация об учредителе, учредителях образовательной организации, о представительствах и филиалах образовательной организации</w:t>
            </w:r>
          </w:p>
        </w:tc>
        <w:tc>
          <w:tcPr>
            <w:tcW w:w="1690" w:type="dxa"/>
            <w:vAlign w:val="center"/>
          </w:tcPr>
          <w:p w14:paraId="62285383"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shd w:val="clear" w:color="auto" w:fill="A6A6A6"/>
            <w:vAlign w:val="center"/>
          </w:tcPr>
          <w:p w14:paraId="4018AA4C"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1690" w:type="dxa"/>
            <w:shd w:val="clear" w:color="auto" w:fill="auto"/>
            <w:vAlign w:val="center"/>
          </w:tcPr>
          <w:p w14:paraId="0D49FA0F"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shd w:val="clear" w:color="auto" w:fill="A6A6A6"/>
            <w:vAlign w:val="center"/>
          </w:tcPr>
          <w:p w14:paraId="6A0AB9C2"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2410" w:type="dxa"/>
            <w:vAlign w:val="center"/>
          </w:tcPr>
          <w:p w14:paraId="38853D0A"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6A83823F" w14:textId="77777777" w:rsidR="00E1614B" w:rsidRPr="004F4F33" w:rsidRDefault="00E1614B" w:rsidP="00174BD4">
            <w:pPr>
              <w:autoSpaceDE/>
              <w:autoSpaceDN/>
              <w:adjustRightInd/>
              <w:spacing w:line="240" w:lineRule="auto"/>
              <w:ind w:firstLine="0"/>
              <w:jc w:val="left"/>
              <w:rPr>
                <w:bCs w:val="0"/>
                <w:color w:val="000000"/>
                <w:szCs w:val="24"/>
              </w:rPr>
            </w:pPr>
            <w:r w:rsidRPr="004F4F33">
              <w:rPr>
                <w:rFonts w:eastAsia="Calibri"/>
                <w:bCs w:val="0"/>
                <w:color w:val="000000"/>
                <w:szCs w:val="24"/>
                <w:lang w:eastAsia="en-US"/>
              </w:rPr>
              <w:t>0 – информация отсутствует</w:t>
            </w:r>
          </w:p>
        </w:tc>
      </w:tr>
      <w:tr w:rsidR="00E1614B" w:rsidRPr="004F4F33" w14:paraId="0992BF51" w14:textId="77777777" w:rsidTr="002C10F5">
        <w:trPr>
          <w:trHeight w:val="699"/>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D1534" w14:textId="77777777" w:rsidR="00E1614B" w:rsidRPr="004F4F33" w:rsidRDefault="00E1614B"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3. Информация о месте нахождения образовательной организации, ее представительств и филиалов (при наличии)</w:t>
            </w:r>
          </w:p>
        </w:tc>
        <w:tc>
          <w:tcPr>
            <w:tcW w:w="1690" w:type="dxa"/>
            <w:tcBorders>
              <w:top w:val="single" w:sz="4" w:space="0" w:color="auto"/>
              <w:left w:val="single" w:sz="4" w:space="0" w:color="auto"/>
              <w:bottom w:val="single" w:sz="4" w:space="0" w:color="auto"/>
              <w:right w:val="single" w:sz="4" w:space="0" w:color="auto"/>
            </w:tcBorders>
            <w:vAlign w:val="center"/>
          </w:tcPr>
          <w:p w14:paraId="54835F5B"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6A6A6"/>
            <w:vAlign w:val="center"/>
          </w:tcPr>
          <w:p w14:paraId="4EEDFC73"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1AFAB22E"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1E923F7E"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6B9A81C3"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21711080" w14:textId="77777777" w:rsidR="00E1614B" w:rsidRPr="004F4F33" w:rsidRDefault="00E1614B"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r w:rsidR="00E1614B" w:rsidRPr="004F4F33" w14:paraId="5D3B1967" w14:textId="77777777" w:rsidTr="002C10F5">
        <w:trPr>
          <w:trHeight w:val="699"/>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C23E78" w14:textId="77777777" w:rsidR="00E1614B" w:rsidRPr="004F4F33" w:rsidRDefault="00E1614B"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4. Информация о режиме, графике работы</w:t>
            </w:r>
          </w:p>
        </w:tc>
        <w:tc>
          <w:tcPr>
            <w:tcW w:w="1690" w:type="dxa"/>
            <w:tcBorders>
              <w:top w:val="single" w:sz="4" w:space="0" w:color="auto"/>
              <w:left w:val="single" w:sz="4" w:space="0" w:color="auto"/>
              <w:bottom w:val="single" w:sz="4" w:space="0" w:color="auto"/>
              <w:right w:val="single" w:sz="4" w:space="0" w:color="auto"/>
            </w:tcBorders>
            <w:vAlign w:val="center"/>
          </w:tcPr>
          <w:p w14:paraId="7FE37CB3"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6A6A6"/>
            <w:vAlign w:val="center"/>
          </w:tcPr>
          <w:p w14:paraId="5533C993"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3EC8F1A2"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3DEA968A"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6B9DF8EF"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2663C9A2" w14:textId="77777777" w:rsidR="00E1614B" w:rsidRPr="004F4F33" w:rsidRDefault="00E1614B"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r w:rsidR="00E1614B" w:rsidRPr="004F4F33" w14:paraId="2C85768B" w14:textId="77777777" w:rsidTr="002C10F5">
        <w:trPr>
          <w:trHeight w:val="699"/>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4A5E2F" w14:textId="77777777" w:rsidR="00E1614B" w:rsidRPr="004F4F33" w:rsidRDefault="00E1614B"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5. Информация о контактных телефонах и об адресах электронной почты</w:t>
            </w:r>
          </w:p>
        </w:tc>
        <w:tc>
          <w:tcPr>
            <w:tcW w:w="1690" w:type="dxa"/>
            <w:tcBorders>
              <w:top w:val="single" w:sz="4" w:space="0" w:color="auto"/>
              <w:left w:val="single" w:sz="4" w:space="0" w:color="auto"/>
              <w:bottom w:val="single" w:sz="4" w:space="0" w:color="auto"/>
              <w:right w:val="single" w:sz="4" w:space="0" w:color="auto"/>
            </w:tcBorders>
            <w:vAlign w:val="center"/>
          </w:tcPr>
          <w:p w14:paraId="230BFBC8"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1DC6DECE"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0,5</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715E52AF"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4A96F936"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1CE36D5A"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 xml:space="preserve">1 – информация представлена в </w:t>
            </w:r>
            <w:r w:rsidRPr="004F4F33">
              <w:rPr>
                <w:rFonts w:eastAsia="Calibri"/>
                <w:bCs w:val="0"/>
                <w:color w:val="000000"/>
                <w:szCs w:val="24"/>
                <w:lang w:eastAsia="en-US"/>
              </w:rPr>
              <w:lastRenderedPageBreak/>
              <w:t>полном объеме (указаны контактный(е) телефон(ы) и адрес(а) электронной почты)</w:t>
            </w:r>
          </w:p>
          <w:p w14:paraId="5BE6DC47"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0,5 – информация представлена частично (указаны контактный(е) телефон(ы) или адрес(а) электронной почты)</w:t>
            </w:r>
          </w:p>
          <w:p w14:paraId="429D6DAE" w14:textId="77777777" w:rsidR="00E1614B" w:rsidRPr="004F4F33" w:rsidRDefault="00E1614B"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r w:rsidR="00E1614B" w:rsidRPr="004F4F33" w14:paraId="7865C6B6" w14:textId="77777777" w:rsidTr="002C10F5">
        <w:trPr>
          <w:trHeight w:val="554"/>
        </w:trPr>
        <w:tc>
          <w:tcPr>
            <w:tcW w:w="14709" w:type="dxa"/>
            <w:gridSpan w:val="6"/>
            <w:shd w:val="clear" w:color="auto" w:fill="auto"/>
            <w:noWrap/>
            <w:vAlign w:val="center"/>
          </w:tcPr>
          <w:p w14:paraId="17216D2B" w14:textId="77777777" w:rsidR="00E1614B" w:rsidRPr="004F4F33" w:rsidRDefault="00E1614B" w:rsidP="00174BD4">
            <w:pPr>
              <w:autoSpaceDE/>
              <w:autoSpaceDN/>
              <w:adjustRightInd/>
              <w:spacing w:line="240" w:lineRule="auto"/>
              <w:ind w:firstLine="0"/>
              <w:jc w:val="left"/>
              <w:rPr>
                <w:bCs w:val="0"/>
                <w:szCs w:val="24"/>
              </w:rPr>
            </w:pPr>
            <w:r w:rsidRPr="004F4F33">
              <w:rPr>
                <w:rFonts w:eastAsia="SimSun"/>
                <w:b/>
                <w:bCs w:val="0"/>
                <w:color w:val="000000"/>
                <w:szCs w:val="24"/>
              </w:rPr>
              <w:lastRenderedPageBreak/>
              <w:t>II. Структура и органы управления образовательной организацией</w:t>
            </w:r>
          </w:p>
        </w:tc>
      </w:tr>
      <w:tr w:rsidR="00E1614B" w:rsidRPr="004F4F33" w14:paraId="05E374E3" w14:textId="77777777" w:rsidTr="002C10F5">
        <w:trPr>
          <w:trHeight w:val="699"/>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8527E1" w14:textId="77777777" w:rsidR="00E1614B" w:rsidRPr="004F4F33" w:rsidRDefault="00E1614B"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 xml:space="preserve">6. 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 </w:t>
            </w:r>
          </w:p>
        </w:tc>
        <w:tc>
          <w:tcPr>
            <w:tcW w:w="1690" w:type="dxa"/>
            <w:tcBorders>
              <w:top w:val="single" w:sz="4" w:space="0" w:color="auto"/>
              <w:left w:val="single" w:sz="4" w:space="0" w:color="auto"/>
              <w:bottom w:val="single" w:sz="4" w:space="0" w:color="auto"/>
              <w:right w:val="single" w:sz="4" w:space="0" w:color="auto"/>
            </w:tcBorders>
            <w:vAlign w:val="center"/>
          </w:tcPr>
          <w:p w14:paraId="5657D501"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0293615B"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0,5</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6B0A994D"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10A8167D"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1B737907"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 в полном объеме</w:t>
            </w:r>
          </w:p>
          <w:p w14:paraId="37F6BD30"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 xml:space="preserve">0,5 - информация представлена частично (отсутствует информация хотя бы об одном структурном подразделении или информация представлена не в </w:t>
            </w:r>
            <w:r w:rsidRPr="004F4F33">
              <w:rPr>
                <w:rFonts w:eastAsia="Calibri"/>
                <w:bCs w:val="0"/>
                <w:color w:val="000000"/>
                <w:szCs w:val="24"/>
                <w:lang w:eastAsia="en-US"/>
              </w:rPr>
              <w:lastRenderedPageBreak/>
              <w:t>полном объеме)</w:t>
            </w:r>
          </w:p>
          <w:p w14:paraId="0FC4A465" w14:textId="77777777" w:rsidR="00E1614B" w:rsidRPr="004F4F33" w:rsidRDefault="00E1614B"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r w:rsidR="00E1614B" w:rsidRPr="004F4F33" w14:paraId="56CFE410" w14:textId="77777777" w:rsidTr="002C10F5">
        <w:trPr>
          <w:trHeight w:val="699"/>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7D2CE" w14:textId="77777777" w:rsidR="00E1614B" w:rsidRPr="004F4F33" w:rsidRDefault="00E1614B"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lastRenderedPageBreak/>
              <w:t>7. Сведения о наличии положений о структурных подразделениях (об органах управления) с приложением копий указанных положений (при их наличии)</w:t>
            </w:r>
          </w:p>
        </w:tc>
        <w:tc>
          <w:tcPr>
            <w:tcW w:w="1690" w:type="dxa"/>
            <w:tcBorders>
              <w:top w:val="single" w:sz="4" w:space="0" w:color="auto"/>
              <w:left w:val="single" w:sz="4" w:space="0" w:color="auto"/>
              <w:bottom w:val="single" w:sz="4" w:space="0" w:color="auto"/>
              <w:right w:val="single" w:sz="4" w:space="0" w:color="auto"/>
            </w:tcBorders>
            <w:vAlign w:val="center"/>
          </w:tcPr>
          <w:p w14:paraId="012ECE01"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7BA1B36F"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0,5</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056DAD92"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BA87143"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99</w:t>
            </w:r>
          </w:p>
        </w:tc>
        <w:tc>
          <w:tcPr>
            <w:tcW w:w="2410" w:type="dxa"/>
            <w:tcBorders>
              <w:top w:val="single" w:sz="4" w:space="0" w:color="auto"/>
              <w:left w:val="single" w:sz="4" w:space="0" w:color="auto"/>
              <w:bottom w:val="single" w:sz="4" w:space="0" w:color="auto"/>
              <w:right w:val="single" w:sz="4" w:space="0" w:color="auto"/>
            </w:tcBorders>
            <w:vAlign w:val="center"/>
          </w:tcPr>
          <w:p w14:paraId="680DEC28"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 в полном объеме</w:t>
            </w:r>
          </w:p>
          <w:p w14:paraId="7929AC0B"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0,5 - информация представлена частично (отсутствует информация хотя бы об одном структурном подразделении или информация представлена не в полном объеме)</w:t>
            </w:r>
          </w:p>
          <w:p w14:paraId="4EBA2951" w14:textId="77777777" w:rsidR="00E1614B" w:rsidRPr="004F4F33" w:rsidRDefault="00E1614B"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99 - структурные подразделения отсутствуют</w:t>
            </w:r>
          </w:p>
        </w:tc>
      </w:tr>
      <w:tr w:rsidR="00E1614B" w:rsidRPr="004F4F33" w14:paraId="746F55A3" w14:textId="77777777" w:rsidTr="002C10F5">
        <w:trPr>
          <w:trHeight w:val="554"/>
        </w:trPr>
        <w:tc>
          <w:tcPr>
            <w:tcW w:w="14709" w:type="dxa"/>
            <w:gridSpan w:val="6"/>
            <w:shd w:val="clear" w:color="auto" w:fill="auto"/>
            <w:noWrap/>
            <w:vAlign w:val="center"/>
          </w:tcPr>
          <w:p w14:paraId="006D1946" w14:textId="77777777" w:rsidR="00E1614B" w:rsidRPr="004F4F33" w:rsidRDefault="00E1614B" w:rsidP="00174BD4">
            <w:pPr>
              <w:autoSpaceDE/>
              <w:autoSpaceDN/>
              <w:adjustRightInd/>
              <w:spacing w:line="240" w:lineRule="auto"/>
              <w:ind w:firstLine="0"/>
              <w:jc w:val="left"/>
              <w:rPr>
                <w:bCs w:val="0"/>
                <w:szCs w:val="24"/>
              </w:rPr>
            </w:pPr>
            <w:r w:rsidRPr="004F4F33">
              <w:rPr>
                <w:rFonts w:eastAsia="SimSun"/>
                <w:b/>
                <w:bCs w:val="0"/>
                <w:color w:val="000000"/>
                <w:szCs w:val="24"/>
              </w:rPr>
              <w:t>III. Документы (в виде копий)</w:t>
            </w:r>
          </w:p>
        </w:tc>
      </w:tr>
      <w:tr w:rsidR="00E1614B" w:rsidRPr="004F4F33" w14:paraId="3FBFD791" w14:textId="77777777" w:rsidTr="002C10F5">
        <w:trPr>
          <w:trHeight w:val="699"/>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354BCB" w14:textId="77777777" w:rsidR="00E1614B" w:rsidRPr="004F4F33" w:rsidRDefault="00E1614B"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8. Устав образовательной организации</w:t>
            </w:r>
          </w:p>
        </w:tc>
        <w:tc>
          <w:tcPr>
            <w:tcW w:w="1690" w:type="dxa"/>
            <w:tcBorders>
              <w:top w:val="single" w:sz="4" w:space="0" w:color="auto"/>
              <w:left w:val="single" w:sz="4" w:space="0" w:color="auto"/>
              <w:bottom w:val="single" w:sz="4" w:space="0" w:color="auto"/>
              <w:right w:val="single" w:sz="4" w:space="0" w:color="auto"/>
            </w:tcBorders>
            <w:vAlign w:val="center"/>
          </w:tcPr>
          <w:p w14:paraId="0DA9A09D"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6A6A6"/>
            <w:vAlign w:val="center"/>
          </w:tcPr>
          <w:p w14:paraId="3F834FDF"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2B9BF7A1"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19779842"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1C18DB5E"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00A47241" w14:textId="77777777" w:rsidR="00E1614B" w:rsidRPr="004F4F33" w:rsidRDefault="00E1614B"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r w:rsidR="00E1614B" w:rsidRPr="004F4F33" w14:paraId="5A22C5CC" w14:textId="77777777" w:rsidTr="002C10F5">
        <w:trPr>
          <w:trHeight w:val="204"/>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BDB91B" w14:textId="77777777" w:rsidR="00E1614B" w:rsidRPr="004F4F33" w:rsidRDefault="00E1614B"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9. Лицензии на осуществление образовательной деятельности (с приложениями)</w:t>
            </w:r>
          </w:p>
        </w:tc>
        <w:tc>
          <w:tcPr>
            <w:tcW w:w="1690" w:type="dxa"/>
            <w:tcBorders>
              <w:top w:val="single" w:sz="4" w:space="0" w:color="auto"/>
              <w:left w:val="single" w:sz="4" w:space="0" w:color="auto"/>
              <w:bottom w:val="single" w:sz="4" w:space="0" w:color="auto"/>
              <w:right w:val="single" w:sz="4" w:space="0" w:color="auto"/>
            </w:tcBorders>
            <w:vAlign w:val="center"/>
          </w:tcPr>
          <w:p w14:paraId="32732789" w14:textId="77777777" w:rsidR="00E1614B" w:rsidRPr="004F4F33" w:rsidRDefault="00E1614B" w:rsidP="00174BD4">
            <w:pPr>
              <w:autoSpaceDE/>
              <w:autoSpaceDN/>
              <w:adjustRightInd/>
              <w:spacing w:line="240" w:lineRule="auto"/>
              <w:ind w:firstLine="0"/>
              <w:jc w:val="center"/>
              <w:rPr>
                <w:bCs w:val="0"/>
                <w:color w:val="000000"/>
                <w:szCs w:val="24"/>
                <w:lang w:val="en-US"/>
              </w:rPr>
            </w:pPr>
            <w:r w:rsidRPr="004F4F33">
              <w:rPr>
                <w:bCs w:val="0"/>
                <w:color w:val="000000"/>
                <w:szCs w:val="24"/>
                <w:lang w:val="en-US"/>
              </w:rPr>
              <w:t>1</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06C08DBC"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0,5</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240A2C68"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355653B8"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4BD68DB0"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 xml:space="preserve">1 – информация представлена в полном объеме (с </w:t>
            </w:r>
            <w:r w:rsidRPr="004F4F33">
              <w:rPr>
                <w:rFonts w:eastAsia="Calibri"/>
                <w:bCs w:val="0"/>
                <w:color w:val="000000"/>
                <w:szCs w:val="24"/>
                <w:lang w:eastAsia="en-US"/>
              </w:rPr>
              <w:lastRenderedPageBreak/>
              <w:t>приложениями к лицензии)</w:t>
            </w:r>
          </w:p>
          <w:p w14:paraId="01067C99"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0,5 – представлена лицензии на осуществление образовательной деятельности (без приложений)</w:t>
            </w:r>
          </w:p>
          <w:p w14:paraId="70E69D05"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0 – информация отсутствует</w:t>
            </w:r>
          </w:p>
        </w:tc>
      </w:tr>
      <w:tr w:rsidR="00E1614B" w:rsidRPr="004F4F33" w14:paraId="57A66C2F" w14:textId="77777777" w:rsidTr="002C10F5">
        <w:trPr>
          <w:trHeight w:val="699"/>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0B0798" w14:textId="77777777" w:rsidR="00E1614B" w:rsidRPr="004F4F33" w:rsidRDefault="00E1614B"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lastRenderedPageBreak/>
              <w:t>10. Свидетельства о государственной аккредитации (с приложениями)</w:t>
            </w:r>
          </w:p>
        </w:tc>
        <w:tc>
          <w:tcPr>
            <w:tcW w:w="1690" w:type="dxa"/>
            <w:tcBorders>
              <w:top w:val="single" w:sz="4" w:space="0" w:color="auto"/>
              <w:left w:val="single" w:sz="4" w:space="0" w:color="auto"/>
              <w:bottom w:val="single" w:sz="4" w:space="0" w:color="auto"/>
              <w:right w:val="single" w:sz="4" w:space="0" w:color="auto"/>
            </w:tcBorders>
            <w:vAlign w:val="center"/>
          </w:tcPr>
          <w:p w14:paraId="592EF595" w14:textId="77777777" w:rsidR="00E1614B" w:rsidRPr="004F4F33" w:rsidRDefault="00E1614B" w:rsidP="00174BD4">
            <w:pPr>
              <w:autoSpaceDE/>
              <w:autoSpaceDN/>
              <w:adjustRightInd/>
              <w:spacing w:line="240" w:lineRule="auto"/>
              <w:ind w:firstLine="0"/>
              <w:jc w:val="center"/>
              <w:rPr>
                <w:bCs w:val="0"/>
                <w:color w:val="000000"/>
                <w:szCs w:val="24"/>
                <w:lang w:val="en-US"/>
              </w:rPr>
            </w:pPr>
            <w:r w:rsidRPr="004F4F33">
              <w:rPr>
                <w:bCs w:val="0"/>
                <w:color w:val="000000"/>
                <w:szCs w:val="24"/>
                <w:lang w:val="en-US"/>
              </w:rPr>
              <w:t>1</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79904B24"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0,5</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2F9F9825"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189C84DB"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47A18EFD"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 в полном объеме (с приложениями к свидетельству)</w:t>
            </w:r>
          </w:p>
          <w:p w14:paraId="1BF75A0D"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0,5 – представлено свидетельство на осуществление образовательной деятельности (без приложений)</w:t>
            </w:r>
          </w:p>
          <w:p w14:paraId="7B466BE7"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0 – информация отсутствует</w:t>
            </w:r>
          </w:p>
        </w:tc>
      </w:tr>
      <w:tr w:rsidR="00E1614B" w:rsidRPr="004F4F33" w14:paraId="7F6BD56C" w14:textId="77777777" w:rsidTr="002C10F5">
        <w:trPr>
          <w:trHeight w:val="699"/>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913D3D" w14:textId="77777777" w:rsidR="00E1614B" w:rsidRPr="004F4F33" w:rsidRDefault="00E1614B"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11. 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tc>
        <w:tc>
          <w:tcPr>
            <w:tcW w:w="1690" w:type="dxa"/>
            <w:tcBorders>
              <w:top w:val="single" w:sz="4" w:space="0" w:color="auto"/>
              <w:left w:val="single" w:sz="4" w:space="0" w:color="auto"/>
              <w:bottom w:val="single" w:sz="4" w:space="0" w:color="auto"/>
              <w:right w:val="single" w:sz="4" w:space="0" w:color="auto"/>
            </w:tcBorders>
            <w:vAlign w:val="center"/>
          </w:tcPr>
          <w:p w14:paraId="2CE711CC" w14:textId="77777777" w:rsidR="00E1614B" w:rsidRPr="004F4F33" w:rsidRDefault="00E1614B" w:rsidP="00174BD4">
            <w:pPr>
              <w:autoSpaceDE/>
              <w:autoSpaceDN/>
              <w:adjustRightInd/>
              <w:spacing w:line="240" w:lineRule="auto"/>
              <w:ind w:firstLine="0"/>
              <w:jc w:val="center"/>
              <w:rPr>
                <w:bCs w:val="0"/>
                <w:color w:val="000000"/>
                <w:szCs w:val="24"/>
                <w:lang w:val="en-US"/>
              </w:rPr>
            </w:pPr>
            <w:r w:rsidRPr="004F4F33">
              <w:rPr>
                <w:bCs w:val="0"/>
                <w:color w:val="000000"/>
                <w:szCs w:val="24"/>
                <w:lang w:val="en-US"/>
              </w:rPr>
              <w:t>1</w:t>
            </w:r>
          </w:p>
        </w:tc>
        <w:tc>
          <w:tcPr>
            <w:tcW w:w="1690" w:type="dxa"/>
            <w:tcBorders>
              <w:top w:val="single" w:sz="4" w:space="0" w:color="auto"/>
              <w:left w:val="single" w:sz="4" w:space="0" w:color="auto"/>
              <w:bottom w:val="single" w:sz="4" w:space="0" w:color="auto"/>
              <w:right w:val="single" w:sz="4" w:space="0" w:color="auto"/>
            </w:tcBorders>
            <w:shd w:val="clear" w:color="auto" w:fill="A6A6A6"/>
            <w:vAlign w:val="center"/>
          </w:tcPr>
          <w:p w14:paraId="37A28146"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70461CD0"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4CCC5537"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55EE1059"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28F5F95B"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0 – информация отсутствует</w:t>
            </w:r>
          </w:p>
        </w:tc>
      </w:tr>
      <w:tr w:rsidR="00E1614B" w:rsidRPr="004F4F33" w14:paraId="6752AEB0" w14:textId="77777777" w:rsidTr="002C10F5">
        <w:trPr>
          <w:trHeight w:val="699"/>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E7875E" w14:textId="77777777" w:rsidR="00E1614B" w:rsidRPr="004F4F33" w:rsidRDefault="00E1614B"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lastRenderedPageBreak/>
              <w:t xml:space="preserve">12. Локальные нормативные акты, предусмотренные частью 2 статьи 30 Федерального закона № 273-ФЗ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правила внутреннего распорядка обучающихся, правила внутреннего трудового распорядка и коллективный договор </w:t>
            </w:r>
          </w:p>
        </w:tc>
        <w:tc>
          <w:tcPr>
            <w:tcW w:w="1690" w:type="dxa"/>
            <w:tcBorders>
              <w:top w:val="single" w:sz="4" w:space="0" w:color="auto"/>
              <w:left w:val="single" w:sz="4" w:space="0" w:color="auto"/>
              <w:bottom w:val="single" w:sz="4" w:space="0" w:color="auto"/>
              <w:right w:val="single" w:sz="4" w:space="0" w:color="auto"/>
            </w:tcBorders>
            <w:vAlign w:val="center"/>
          </w:tcPr>
          <w:p w14:paraId="5B411A28" w14:textId="77777777" w:rsidR="00E1614B" w:rsidRPr="004F4F33" w:rsidRDefault="00E1614B" w:rsidP="00174BD4">
            <w:pPr>
              <w:autoSpaceDE/>
              <w:autoSpaceDN/>
              <w:adjustRightInd/>
              <w:spacing w:line="240" w:lineRule="auto"/>
              <w:ind w:firstLine="0"/>
              <w:jc w:val="center"/>
              <w:rPr>
                <w:bCs w:val="0"/>
                <w:color w:val="000000"/>
                <w:szCs w:val="24"/>
                <w:lang w:val="en-US"/>
              </w:rPr>
            </w:pPr>
            <w:r w:rsidRPr="004F4F33">
              <w:rPr>
                <w:bCs w:val="0"/>
                <w:color w:val="000000"/>
                <w:szCs w:val="24"/>
                <w:lang w:val="en-US"/>
              </w:rPr>
              <w:t>1</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6B9557C8"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0,5</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5B557908"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79111EF7"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20DDDBA0"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 в полном объеме (все указанные локальные акты)</w:t>
            </w:r>
          </w:p>
          <w:p w14:paraId="7A3F4032"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0,5 – информация представлена частично (отсутствует хотя бы один из перечисленных актов)</w:t>
            </w:r>
          </w:p>
          <w:p w14:paraId="678EAB68"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0 – информация отсутствует</w:t>
            </w:r>
          </w:p>
        </w:tc>
      </w:tr>
      <w:tr w:rsidR="00E1614B" w:rsidRPr="004F4F33" w14:paraId="22E6AFC4" w14:textId="77777777" w:rsidTr="002C10F5">
        <w:trPr>
          <w:trHeight w:val="699"/>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048414" w14:textId="77777777" w:rsidR="00E1614B" w:rsidRPr="004F4F33" w:rsidRDefault="00E1614B"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13. Отчет о результатах самообследования</w:t>
            </w:r>
          </w:p>
        </w:tc>
        <w:tc>
          <w:tcPr>
            <w:tcW w:w="1690" w:type="dxa"/>
            <w:tcBorders>
              <w:top w:val="single" w:sz="4" w:space="0" w:color="auto"/>
              <w:left w:val="single" w:sz="4" w:space="0" w:color="auto"/>
              <w:bottom w:val="single" w:sz="4" w:space="0" w:color="auto"/>
              <w:right w:val="single" w:sz="4" w:space="0" w:color="auto"/>
            </w:tcBorders>
            <w:vAlign w:val="center"/>
          </w:tcPr>
          <w:p w14:paraId="4A4BF3EB"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5ED9537D"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0,5</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5264C970"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7F909E28"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6A1067E1"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126E0C9D" w14:textId="77777777" w:rsidR="00E1614B" w:rsidRPr="004F4F33" w:rsidRDefault="00E1614B"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r w:rsidR="00E1614B" w:rsidRPr="004F4F33" w14:paraId="23B8C994" w14:textId="77777777" w:rsidTr="002C10F5">
        <w:trPr>
          <w:trHeight w:val="346"/>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1A5AF" w14:textId="77777777" w:rsidR="00E1614B" w:rsidRPr="004F4F33" w:rsidRDefault="00E1614B"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14. 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1690" w:type="dxa"/>
            <w:tcBorders>
              <w:top w:val="single" w:sz="4" w:space="0" w:color="auto"/>
              <w:left w:val="single" w:sz="4" w:space="0" w:color="auto"/>
              <w:bottom w:val="single" w:sz="4" w:space="0" w:color="auto"/>
              <w:right w:val="single" w:sz="4" w:space="0" w:color="auto"/>
            </w:tcBorders>
            <w:vAlign w:val="center"/>
          </w:tcPr>
          <w:p w14:paraId="7F6DD5E1"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33B3187E"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0,5</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78BF6812"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6208739F"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794888FA"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 в полном объеме</w:t>
            </w:r>
          </w:p>
          <w:p w14:paraId="6EBBE670"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 xml:space="preserve">0,5 – отсутствует один из указанных документов: образец договора об оказании платных </w:t>
            </w:r>
            <w:r w:rsidRPr="004F4F33">
              <w:rPr>
                <w:rFonts w:eastAsia="Calibri"/>
                <w:bCs w:val="0"/>
                <w:color w:val="000000"/>
                <w:szCs w:val="24"/>
                <w:lang w:eastAsia="en-US"/>
              </w:rPr>
              <w:lastRenderedPageBreak/>
              <w:t>образовательных услуг или документ об утверждении стоимости обучения по каждой образовательной программе</w:t>
            </w:r>
          </w:p>
          <w:p w14:paraId="39844E33" w14:textId="77777777" w:rsidR="00E1614B" w:rsidRPr="004F4F33" w:rsidRDefault="00E1614B"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 xml:space="preserve">0 – информация отсутствует </w:t>
            </w:r>
          </w:p>
        </w:tc>
      </w:tr>
      <w:tr w:rsidR="00E1614B" w:rsidRPr="004F4F33" w14:paraId="5C4B5E98" w14:textId="77777777" w:rsidTr="002C10F5">
        <w:trPr>
          <w:trHeight w:val="699"/>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19FE72" w14:textId="77777777" w:rsidR="00E1614B" w:rsidRPr="004F4F33" w:rsidRDefault="00E1614B"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lastRenderedPageBreak/>
              <w:t>16. Предписания органов, осуществляющих государственный контроль (надзор) в сфере образования, отчеты об исполнении таких предписаний</w:t>
            </w:r>
          </w:p>
        </w:tc>
        <w:tc>
          <w:tcPr>
            <w:tcW w:w="1690" w:type="dxa"/>
            <w:tcBorders>
              <w:top w:val="single" w:sz="4" w:space="0" w:color="auto"/>
              <w:left w:val="single" w:sz="4" w:space="0" w:color="auto"/>
              <w:bottom w:val="single" w:sz="4" w:space="0" w:color="auto"/>
              <w:right w:val="single" w:sz="4" w:space="0" w:color="auto"/>
            </w:tcBorders>
            <w:vAlign w:val="center"/>
          </w:tcPr>
          <w:p w14:paraId="1743206D"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053FB43E"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0,5</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77F2734E"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2B3E6DCD"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15070BB2"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 в полном объеме</w:t>
            </w:r>
          </w:p>
          <w:p w14:paraId="4A58644F"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0,5 – при наличии предписания органов, осуществляющих государственный контроль (надзор) в сфере образования, отсутствует отчет об исполнении такого предписания</w:t>
            </w:r>
          </w:p>
          <w:p w14:paraId="3C0D10D4" w14:textId="77777777" w:rsidR="00E1614B" w:rsidRPr="004F4F33" w:rsidRDefault="00E1614B"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r w:rsidR="00E1614B" w:rsidRPr="004F4F33" w14:paraId="009B838E" w14:textId="77777777" w:rsidTr="002C10F5">
        <w:trPr>
          <w:trHeight w:val="554"/>
        </w:trPr>
        <w:tc>
          <w:tcPr>
            <w:tcW w:w="14709" w:type="dxa"/>
            <w:gridSpan w:val="6"/>
            <w:shd w:val="clear" w:color="auto" w:fill="auto"/>
            <w:noWrap/>
            <w:vAlign w:val="center"/>
          </w:tcPr>
          <w:p w14:paraId="5278D54B" w14:textId="77777777" w:rsidR="00E1614B" w:rsidRPr="004F4F33" w:rsidRDefault="00E1614B" w:rsidP="00174BD4">
            <w:pPr>
              <w:autoSpaceDE/>
              <w:autoSpaceDN/>
              <w:adjustRightInd/>
              <w:spacing w:line="240" w:lineRule="auto"/>
              <w:ind w:firstLine="0"/>
              <w:jc w:val="left"/>
              <w:rPr>
                <w:bCs w:val="0"/>
                <w:szCs w:val="24"/>
              </w:rPr>
            </w:pPr>
            <w:r w:rsidRPr="004F4F33">
              <w:rPr>
                <w:rFonts w:eastAsia="SimSun"/>
                <w:b/>
                <w:bCs w:val="0"/>
                <w:color w:val="000000"/>
                <w:szCs w:val="24"/>
              </w:rPr>
              <w:t>IV. Образование</w:t>
            </w:r>
          </w:p>
        </w:tc>
      </w:tr>
      <w:tr w:rsidR="00E1614B" w:rsidRPr="004F4F33" w14:paraId="3B700DE3" w14:textId="77777777" w:rsidTr="002C10F5">
        <w:trPr>
          <w:trHeight w:val="699"/>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1281E0" w14:textId="77777777" w:rsidR="00E1614B" w:rsidRPr="004F4F33" w:rsidRDefault="00E1614B"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17. Информация о реализуемых уровнях образования</w:t>
            </w:r>
          </w:p>
        </w:tc>
        <w:tc>
          <w:tcPr>
            <w:tcW w:w="1690" w:type="dxa"/>
            <w:tcBorders>
              <w:top w:val="single" w:sz="4" w:space="0" w:color="auto"/>
              <w:left w:val="single" w:sz="4" w:space="0" w:color="auto"/>
              <w:bottom w:val="single" w:sz="4" w:space="0" w:color="auto"/>
              <w:right w:val="single" w:sz="4" w:space="0" w:color="auto"/>
            </w:tcBorders>
            <w:vAlign w:val="center"/>
          </w:tcPr>
          <w:p w14:paraId="060D5D6C"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6A6A6"/>
            <w:vAlign w:val="center"/>
          </w:tcPr>
          <w:p w14:paraId="49C5BE84"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422AB654"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7BA18F53"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0004690E"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443EE1FA" w14:textId="77777777" w:rsidR="00E1614B" w:rsidRPr="004F4F33" w:rsidRDefault="00E1614B"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r w:rsidR="00E1614B" w:rsidRPr="004F4F33" w14:paraId="1C81EC15" w14:textId="77777777" w:rsidTr="002C10F5">
        <w:trPr>
          <w:trHeight w:val="699"/>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D18B8A" w14:textId="77777777" w:rsidR="00E1614B" w:rsidRPr="004F4F33" w:rsidRDefault="00E1614B"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lastRenderedPageBreak/>
              <w:t>18. Информация о формах обучения</w:t>
            </w:r>
          </w:p>
        </w:tc>
        <w:tc>
          <w:tcPr>
            <w:tcW w:w="1690" w:type="dxa"/>
            <w:tcBorders>
              <w:top w:val="single" w:sz="4" w:space="0" w:color="auto"/>
              <w:left w:val="single" w:sz="4" w:space="0" w:color="auto"/>
              <w:bottom w:val="single" w:sz="4" w:space="0" w:color="auto"/>
              <w:right w:val="single" w:sz="4" w:space="0" w:color="auto"/>
            </w:tcBorders>
            <w:vAlign w:val="center"/>
          </w:tcPr>
          <w:p w14:paraId="05E31151"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6A6A6"/>
            <w:vAlign w:val="center"/>
          </w:tcPr>
          <w:p w14:paraId="731BFE47"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13F6F04B"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036D2286"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0CD227C7"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754CC080" w14:textId="77777777" w:rsidR="00E1614B" w:rsidRPr="004F4F33" w:rsidRDefault="00E1614B"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r w:rsidR="00E1614B" w:rsidRPr="004F4F33" w14:paraId="710A58B3" w14:textId="77777777" w:rsidTr="002C10F5">
        <w:trPr>
          <w:trHeight w:val="699"/>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4AA597" w14:textId="77777777" w:rsidR="00E1614B" w:rsidRPr="004F4F33" w:rsidRDefault="00E1614B"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19. Информация о нормативных сроках обучения</w:t>
            </w:r>
          </w:p>
        </w:tc>
        <w:tc>
          <w:tcPr>
            <w:tcW w:w="1690" w:type="dxa"/>
            <w:tcBorders>
              <w:top w:val="single" w:sz="4" w:space="0" w:color="auto"/>
              <w:left w:val="single" w:sz="4" w:space="0" w:color="auto"/>
              <w:bottom w:val="single" w:sz="4" w:space="0" w:color="auto"/>
              <w:right w:val="single" w:sz="4" w:space="0" w:color="auto"/>
            </w:tcBorders>
            <w:vAlign w:val="center"/>
          </w:tcPr>
          <w:p w14:paraId="2DBF6208"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6A6A6"/>
            <w:vAlign w:val="center"/>
          </w:tcPr>
          <w:p w14:paraId="22208E05"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55F529BC"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394EFBEC"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2623526B"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341DA9DD"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0 – информация отсутствует</w:t>
            </w:r>
          </w:p>
        </w:tc>
      </w:tr>
      <w:tr w:rsidR="00E1614B" w:rsidRPr="004F4F33" w14:paraId="180CDFFE" w14:textId="77777777" w:rsidTr="002C10F5">
        <w:trPr>
          <w:trHeight w:val="699"/>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F9CDEE" w14:textId="77777777" w:rsidR="00E1614B" w:rsidRPr="004F4F33" w:rsidRDefault="00E1614B"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20. Информация о сроке действия государственной аккредитации образовательных программ (при наличии государственной аккредитации)</w:t>
            </w:r>
          </w:p>
        </w:tc>
        <w:tc>
          <w:tcPr>
            <w:tcW w:w="1690" w:type="dxa"/>
            <w:tcBorders>
              <w:top w:val="single" w:sz="4" w:space="0" w:color="auto"/>
              <w:left w:val="single" w:sz="4" w:space="0" w:color="auto"/>
              <w:bottom w:val="single" w:sz="4" w:space="0" w:color="auto"/>
              <w:right w:val="single" w:sz="4" w:space="0" w:color="auto"/>
            </w:tcBorders>
            <w:vAlign w:val="center"/>
          </w:tcPr>
          <w:p w14:paraId="6E5DE386"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6A6A6"/>
            <w:vAlign w:val="center"/>
          </w:tcPr>
          <w:p w14:paraId="22EE7122"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3076FD18"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FD85018"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99</w:t>
            </w:r>
          </w:p>
        </w:tc>
        <w:tc>
          <w:tcPr>
            <w:tcW w:w="2410" w:type="dxa"/>
            <w:tcBorders>
              <w:top w:val="single" w:sz="4" w:space="0" w:color="auto"/>
              <w:left w:val="single" w:sz="4" w:space="0" w:color="auto"/>
              <w:bottom w:val="single" w:sz="4" w:space="0" w:color="auto"/>
              <w:right w:val="single" w:sz="4" w:space="0" w:color="auto"/>
            </w:tcBorders>
            <w:vAlign w:val="center"/>
          </w:tcPr>
          <w:p w14:paraId="08858269"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04E8B9E2"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0 – информация отсутствует</w:t>
            </w:r>
          </w:p>
          <w:p w14:paraId="6F2FCE5E"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99 – государственная аккредитация отсутствует</w:t>
            </w:r>
          </w:p>
        </w:tc>
      </w:tr>
      <w:tr w:rsidR="00E1614B" w:rsidRPr="004F4F33" w14:paraId="23E7FA10" w14:textId="77777777" w:rsidTr="002C10F5">
        <w:trPr>
          <w:trHeight w:val="699"/>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F9BFDB" w14:textId="77777777" w:rsidR="00E1614B" w:rsidRPr="004F4F33" w:rsidRDefault="00E1614B"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21. Информация об описании образовательных программ с приложением их копий</w:t>
            </w:r>
          </w:p>
        </w:tc>
        <w:tc>
          <w:tcPr>
            <w:tcW w:w="1690" w:type="dxa"/>
            <w:tcBorders>
              <w:top w:val="single" w:sz="4" w:space="0" w:color="auto"/>
              <w:left w:val="single" w:sz="4" w:space="0" w:color="auto"/>
              <w:bottom w:val="single" w:sz="4" w:space="0" w:color="auto"/>
              <w:right w:val="single" w:sz="4" w:space="0" w:color="auto"/>
            </w:tcBorders>
            <w:vAlign w:val="center"/>
          </w:tcPr>
          <w:p w14:paraId="48421152"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299F4BAF"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0,5</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5F274AB2"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01696B81"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444DE95D"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 в полном объеме (с приложением всех копий)</w:t>
            </w:r>
          </w:p>
          <w:p w14:paraId="7BFE62C9"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0,5 – представлена информация без копий, или не по всем программам</w:t>
            </w:r>
          </w:p>
          <w:p w14:paraId="6920A1B1" w14:textId="77777777" w:rsidR="00E1614B" w:rsidRPr="004F4F33" w:rsidRDefault="00E1614B"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r w:rsidR="00E1614B" w:rsidRPr="004F4F33" w14:paraId="40DF68A7" w14:textId="77777777" w:rsidTr="002C10F5">
        <w:trPr>
          <w:trHeight w:val="699"/>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10DD5" w14:textId="77777777" w:rsidR="00E1614B" w:rsidRPr="004F4F33" w:rsidRDefault="00E1614B"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22. Информация об учебных планах с приложением их копий</w:t>
            </w:r>
          </w:p>
        </w:tc>
        <w:tc>
          <w:tcPr>
            <w:tcW w:w="1690" w:type="dxa"/>
            <w:tcBorders>
              <w:top w:val="single" w:sz="4" w:space="0" w:color="auto"/>
              <w:left w:val="single" w:sz="4" w:space="0" w:color="auto"/>
              <w:bottom w:val="single" w:sz="4" w:space="0" w:color="auto"/>
              <w:right w:val="single" w:sz="4" w:space="0" w:color="auto"/>
            </w:tcBorders>
            <w:vAlign w:val="center"/>
          </w:tcPr>
          <w:p w14:paraId="2D2C6BF0"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1C359B93"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0,5</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4F9E1185"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7E130137"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3A229C62"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 xml:space="preserve">1 – информация представлена в полном объеме (с </w:t>
            </w:r>
            <w:r w:rsidRPr="004F4F33">
              <w:rPr>
                <w:rFonts w:eastAsia="Calibri"/>
                <w:bCs w:val="0"/>
                <w:color w:val="000000"/>
                <w:szCs w:val="24"/>
                <w:lang w:eastAsia="en-US"/>
              </w:rPr>
              <w:lastRenderedPageBreak/>
              <w:t>приложением всех копий)</w:t>
            </w:r>
          </w:p>
          <w:p w14:paraId="5CD629C0"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0,5 – представлена информация без копий, или не по всем программам</w:t>
            </w:r>
          </w:p>
          <w:p w14:paraId="1F0C95E6" w14:textId="77777777" w:rsidR="00E1614B" w:rsidRPr="004F4F33" w:rsidRDefault="00E1614B"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r w:rsidR="00E1614B" w:rsidRPr="004F4F33" w14:paraId="04A411EF" w14:textId="77777777" w:rsidTr="002C10F5">
        <w:trPr>
          <w:trHeight w:val="629"/>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BEAF2D" w14:textId="77777777" w:rsidR="00E1614B" w:rsidRPr="004F4F33" w:rsidRDefault="00E1614B"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lastRenderedPageBreak/>
              <w:t>23. Аннотации к рабочим программам дисциплин (по каждой дисциплине в составе образовательной программы) с приложением их копий (при наличии)</w:t>
            </w:r>
          </w:p>
        </w:tc>
        <w:tc>
          <w:tcPr>
            <w:tcW w:w="1690" w:type="dxa"/>
            <w:tcBorders>
              <w:top w:val="single" w:sz="4" w:space="0" w:color="auto"/>
              <w:left w:val="single" w:sz="4" w:space="0" w:color="auto"/>
              <w:bottom w:val="single" w:sz="4" w:space="0" w:color="auto"/>
              <w:right w:val="single" w:sz="4" w:space="0" w:color="auto"/>
            </w:tcBorders>
            <w:vAlign w:val="center"/>
          </w:tcPr>
          <w:p w14:paraId="0F532964"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0467A538"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0,5</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1739F830"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25F30EAC"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7886B007"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 в полном объеме (с приложением всех копий)</w:t>
            </w:r>
          </w:p>
          <w:p w14:paraId="621BEAB0"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0,5 – представлена информация без копий, или не по всем программам</w:t>
            </w:r>
          </w:p>
          <w:p w14:paraId="64073C60" w14:textId="77777777" w:rsidR="00E1614B" w:rsidRPr="004F4F33" w:rsidRDefault="00E1614B"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r w:rsidR="00E1614B" w:rsidRPr="004F4F33" w14:paraId="475D2B3F" w14:textId="77777777" w:rsidTr="002C10F5">
        <w:trPr>
          <w:trHeight w:val="699"/>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0B63F" w14:textId="77777777" w:rsidR="00E1614B" w:rsidRPr="004F4F33" w:rsidRDefault="00E1614B"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24. Информация о календарных учебных графиках с приложением их копий</w:t>
            </w:r>
          </w:p>
        </w:tc>
        <w:tc>
          <w:tcPr>
            <w:tcW w:w="1690" w:type="dxa"/>
            <w:tcBorders>
              <w:top w:val="single" w:sz="4" w:space="0" w:color="auto"/>
              <w:left w:val="single" w:sz="4" w:space="0" w:color="auto"/>
              <w:bottom w:val="single" w:sz="4" w:space="0" w:color="auto"/>
              <w:right w:val="single" w:sz="4" w:space="0" w:color="auto"/>
            </w:tcBorders>
            <w:vAlign w:val="center"/>
          </w:tcPr>
          <w:p w14:paraId="246C601C"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6CAFE81D"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0,5</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3368877D"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4C229010"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64FDA4DB"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 в полном объеме (с приложением всех копий)</w:t>
            </w:r>
          </w:p>
          <w:p w14:paraId="71AA46BD"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0,5 – представлена информация без копий, или не по всем программам</w:t>
            </w:r>
          </w:p>
          <w:p w14:paraId="2C68B10E" w14:textId="77777777" w:rsidR="00E1614B" w:rsidRPr="004F4F33" w:rsidRDefault="00E1614B"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 xml:space="preserve">0 – информация </w:t>
            </w:r>
            <w:r w:rsidRPr="004F4F33">
              <w:rPr>
                <w:rFonts w:eastAsia="Calibri"/>
                <w:bCs w:val="0"/>
                <w:color w:val="000000"/>
                <w:szCs w:val="24"/>
                <w:lang w:eastAsia="en-US"/>
              </w:rPr>
              <w:lastRenderedPageBreak/>
              <w:t>отсутствует</w:t>
            </w:r>
          </w:p>
        </w:tc>
      </w:tr>
      <w:tr w:rsidR="00E1614B" w:rsidRPr="004F4F33" w14:paraId="026CE3EE" w14:textId="77777777" w:rsidTr="002C10F5">
        <w:trPr>
          <w:trHeight w:val="699"/>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0DC76" w14:textId="77777777" w:rsidR="00E1614B" w:rsidRPr="004F4F33" w:rsidRDefault="00E1614B"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lastRenderedPageBreak/>
              <w:t>25. Информация о методических и иных документах, разработанных образовательной организацией для обеспечения образовательного процесса</w:t>
            </w:r>
          </w:p>
        </w:tc>
        <w:tc>
          <w:tcPr>
            <w:tcW w:w="1690" w:type="dxa"/>
            <w:tcBorders>
              <w:top w:val="single" w:sz="4" w:space="0" w:color="auto"/>
              <w:left w:val="single" w:sz="4" w:space="0" w:color="auto"/>
              <w:bottom w:val="single" w:sz="4" w:space="0" w:color="auto"/>
              <w:right w:val="single" w:sz="4" w:space="0" w:color="auto"/>
            </w:tcBorders>
            <w:vAlign w:val="center"/>
          </w:tcPr>
          <w:p w14:paraId="25268D23"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6A6A6"/>
            <w:vAlign w:val="center"/>
          </w:tcPr>
          <w:p w14:paraId="53012B44"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6EE5A857"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7B780D3C"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47A0ABE9"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79EFDFE2" w14:textId="77777777" w:rsidR="00E1614B" w:rsidRPr="004F4F33" w:rsidRDefault="00E1614B"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r w:rsidR="00E1614B" w:rsidRPr="004F4F33" w14:paraId="32BE1B75" w14:textId="77777777" w:rsidTr="002C10F5">
        <w:trPr>
          <w:trHeight w:val="699"/>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70DAA2" w14:textId="77777777" w:rsidR="00E1614B" w:rsidRPr="004F4F33" w:rsidRDefault="00E1614B"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26. 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tc>
        <w:tc>
          <w:tcPr>
            <w:tcW w:w="1690" w:type="dxa"/>
            <w:tcBorders>
              <w:top w:val="single" w:sz="4" w:space="0" w:color="auto"/>
              <w:left w:val="single" w:sz="4" w:space="0" w:color="auto"/>
              <w:bottom w:val="single" w:sz="4" w:space="0" w:color="auto"/>
              <w:right w:val="single" w:sz="4" w:space="0" w:color="auto"/>
            </w:tcBorders>
            <w:vAlign w:val="center"/>
          </w:tcPr>
          <w:p w14:paraId="52804308"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6A6A6"/>
            <w:vAlign w:val="center"/>
          </w:tcPr>
          <w:p w14:paraId="1D987402"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7CA72BFE"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344FA31D"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6E31627A"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779BE571" w14:textId="77777777" w:rsidR="00E1614B" w:rsidRPr="004F4F33" w:rsidRDefault="00E1614B"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r w:rsidR="00E1614B" w:rsidRPr="004F4F33" w14:paraId="0C431F2B" w14:textId="77777777" w:rsidTr="002C10F5">
        <w:trPr>
          <w:trHeight w:val="699"/>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3037A3" w14:textId="77777777" w:rsidR="00E1614B" w:rsidRPr="004F4F33" w:rsidRDefault="00E1614B"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27. 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tc>
        <w:tc>
          <w:tcPr>
            <w:tcW w:w="1690" w:type="dxa"/>
            <w:tcBorders>
              <w:top w:val="single" w:sz="4" w:space="0" w:color="auto"/>
              <w:left w:val="single" w:sz="4" w:space="0" w:color="auto"/>
              <w:bottom w:val="single" w:sz="4" w:space="0" w:color="auto"/>
              <w:right w:val="single" w:sz="4" w:space="0" w:color="auto"/>
            </w:tcBorders>
            <w:vAlign w:val="center"/>
          </w:tcPr>
          <w:p w14:paraId="4ED343C7"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6A6A6"/>
            <w:vAlign w:val="center"/>
          </w:tcPr>
          <w:p w14:paraId="19DC01C9"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283D435A"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514DAA89"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2B94379E"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702666D0" w14:textId="77777777" w:rsidR="00E1614B" w:rsidRPr="004F4F33" w:rsidRDefault="00E1614B"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r w:rsidR="00E1614B" w:rsidRPr="004F4F33" w14:paraId="53A7385A" w14:textId="77777777" w:rsidTr="002C10F5">
        <w:trPr>
          <w:trHeight w:val="699"/>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0F73CA" w14:textId="77777777" w:rsidR="00E1614B" w:rsidRPr="004F4F33" w:rsidRDefault="00E1614B"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28. 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tc>
        <w:tc>
          <w:tcPr>
            <w:tcW w:w="1690" w:type="dxa"/>
            <w:tcBorders>
              <w:top w:val="single" w:sz="4" w:space="0" w:color="auto"/>
              <w:left w:val="single" w:sz="4" w:space="0" w:color="auto"/>
              <w:bottom w:val="single" w:sz="4" w:space="0" w:color="auto"/>
              <w:right w:val="single" w:sz="4" w:space="0" w:color="auto"/>
            </w:tcBorders>
            <w:vAlign w:val="center"/>
          </w:tcPr>
          <w:p w14:paraId="19D9C495"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6A6A6"/>
            <w:vAlign w:val="center"/>
          </w:tcPr>
          <w:p w14:paraId="52574472"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78E9ABB8"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376D97AC"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026075A2"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498D7AA7" w14:textId="77777777" w:rsidR="00E1614B" w:rsidRPr="004F4F33" w:rsidRDefault="00E1614B"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r w:rsidR="00E1614B" w:rsidRPr="004F4F33" w14:paraId="61C7C942" w14:textId="77777777" w:rsidTr="002C10F5">
        <w:trPr>
          <w:trHeight w:val="699"/>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9C3D0" w14:textId="77777777" w:rsidR="00E1614B" w:rsidRPr="004F4F33" w:rsidRDefault="00E1614B"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lastRenderedPageBreak/>
              <w:t>29. 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1690" w:type="dxa"/>
            <w:tcBorders>
              <w:top w:val="single" w:sz="4" w:space="0" w:color="auto"/>
              <w:left w:val="single" w:sz="4" w:space="0" w:color="auto"/>
              <w:bottom w:val="single" w:sz="4" w:space="0" w:color="auto"/>
              <w:right w:val="single" w:sz="4" w:space="0" w:color="auto"/>
            </w:tcBorders>
            <w:vAlign w:val="center"/>
          </w:tcPr>
          <w:p w14:paraId="4A49EAB6"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6A6A6"/>
            <w:vAlign w:val="center"/>
          </w:tcPr>
          <w:p w14:paraId="10BE3464"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6BECA5DC"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0A3D856"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99</w:t>
            </w:r>
          </w:p>
        </w:tc>
        <w:tc>
          <w:tcPr>
            <w:tcW w:w="2410" w:type="dxa"/>
            <w:tcBorders>
              <w:top w:val="single" w:sz="4" w:space="0" w:color="auto"/>
              <w:left w:val="single" w:sz="4" w:space="0" w:color="auto"/>
              <w:bottom w:val="single" w:sz="4" w:space="0" w:color="auto"/>
              <w:right w:val="single" w:sz="4" w:space="0" w:color="auto"/>
            </w:tcBorders>
            <w:vAlign w:val="center"/>
          </w:tcPr>
          <w:p w14:paraId="58AF5F57"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5AE96F6F"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0 – информация отсутствует</w:t>
            </w:r>
          </w:p>
          <w:p w14:paraId="4864E591" w14:textId="77777777" w:rsidR="00E1614B" w:rsidRPr="004F4F33" w:rsidRDefault="00E1614B"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99 –общеобразовательные программы не реализуются</w:t>
            </w:r>
          </w:p>
        </w:tc>
      </w:tr>
      <w:tr w:rsidR="00E1614B" w:rsidRPr="004F4F33" w14:paraId="13BDC40D" w14:textId="77777777" w:rsidTr="002C10F5">
        <w:trPr>
          <w:trHeight w:val="667"/>
        </w:trPr>
        <w:tc>
          <w:tcPr>
            <w:tcW w:w="14709" w:type="dxa"/>
            <w:gridSpan w:val="6"/>
            <w:shd w:val="clear" w:color="auto" w:fill="auto"/>
            <w:noWrap/>
            <w:vAlign w:val="center"/>
          </w:tcPr>
          <w:p w14:paraId="4880E429" w14:textId="77777777" w:rsidR="00E1614B" w:rsidRPr="004F4F33" w:rsidRDefault="00E1614B" w:rsidP="00174BD4">
            <w:pPr>
              <w:autoSpaceDE/>
              <w:autoSpaceDN/>
              <w:adjustRightInd/>
              <w:spacing w:line="240" w:lineRule="auto"/>
              <w:ind w:firstLine="0"/>
              <w:jc w:val="left"/>
              <w:rPr>
                <w:rFonts w:eastAsia="SimSun"/>
                <w:i/>
                <w:iCs/>
                <w:color w:val="000000"/>
                <w:szCs w:val="24"/>
              </w:rPr>
            </w:pPr>
            <w:r w:rsidRPr="004F4F33">
              <w:rPr>
                <w:rFonts w:eastAsia="SimSun"/>
                <w:i/>
                <w:iCs/>
                <w:color w:val="000000"/>
                <w:szCs w:val="24"/>
              </w:rPr>
              <w:t>Образовательные организации, реализующие профессиональные образовательные программы, дополнительно к информации, предусмотренной пунктом 3 Правил размещения информации на сайте, для каждой образовательной программы указывают:</w:t>
            </w:r>
          </w:p>
        </w:tc>
      </w:tr>
      <w:tr w:rsidR="00E1614B" w:rsidRPr="004F4F33" w14:paraId="178D75AB" w14:textId="77777777" w:rsidTr="002C10F5">
        <w:trPr>
          <w:trHeight w:val="699"/>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16E150" w14:textId="77777777" w:rsidR="00E1614B" w:rsidRPr="004F4F33" w:rsidRDefault="00E1614B"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30. Уровень образования</w:t>
            </w:r>
          </w:p>
        </w:tc>
        <w:tc>
          <w:tcPr>
            <w:tcW w:w="1690" w:type="dxa"/>
            <w:tcBorders>
              <w:top w:val="single" w:sz="4" w:space="0" w:color="auto"/>
              <w:left w:val="single" w:sz="4" w:space="0" w:color="auto"/>
              <w:bottom w:val="single" w:sz="4" w:space="0" w:color="auto"/>
              <w:right w:val="single" w:sz="4" w:space="0" w:color="auto"/>
            </w:tcBorders>
            <w:vAlign w:val="center"/>
          </w:tcPr>
          <w:p w14:paraId="72CEBBE9"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6A6A6"/>
            <w:vAlign w:val="center"/>
          </w:tcPr>
          <w:p w14:paraId="000BD19C"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6074F9CE"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02A02D28"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55F10610"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1A8265F0" w14:textId="77777777" w:rsidR="00E1614B" w:rsidRPr="004F4F33" w:rsidRDefault="00E1614B"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r w:rsidR="00E1614B" w:rsidRPr="004F4F33" w14:paraId="6B94C013" w14:textId="77777777" w:rsidTr="002C10F5">
        <w:trPr>
          <w:trHeight w:val="699"/>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E7CD8E" w14:textId="77777777" w:rsidR="00E1614B" w:rsidRPr="004F4F33" w:rsidRDefault="00E1614B"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31. Код и наименование профессии, специальности, направления подготовки</w:t>
            </w:r>
          </w:p>
        </w:tc>
        <w:tc>
          <w:tcPr>
            <w:tcW w:w="1690" w:type="dxa"/>
            <w:tcBorders>
              <w:top w:val="single" w:sz="4" w:space="0" w:color="auto"/>
              <w:left w:val="single" w:sz="4" w:space="0" w:color="auto"/>
              <w:bottom w:val="single" w:sz="4" w:space="0" w:color="auto"/>
              <w:right w:val="single" w:sz="4" w:space="0" w:color="auto"/>
            </w:tcBorders>
            <w:vAlign w:val="center"/>
          </w:tcPr>
          <w:p w14:paraId="5FC58F69"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6A6A6"/>
            <w:vAlign w:val="center"/>
          </w:tcPr>
          <w:p w14:paraId="391B8C48"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70E17787"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14B359ED"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3F8D9185"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35146C8A" w14:textId="77777777" w:rsidR="00E1614B" w:rsidRPr="004F4F33" w:rsidRDefault="00E1614B"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r w:rsidR="00E1614B" w:rsidRPr="004F4F33" w14:paraId="67D2CEB6" w14:textId="77777777" w:rsidTr="002C10F5">
        <w:trPr>
          <w:trHeight w:val="699"/>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997FDB" w14:textId="77777777" w:rsidR="00E1614B" w:rsidRPr="004F4F33" w:rsidRDefault="00E1614B"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32. 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tc>
        <w:tc>
          <w:tcPr>
            <w:tcW w:w="1690" w:type="dxa"/>
            <w:tcBorders>
              <w:top w:val="single" w:sz="4" w:space="0" w:color="auto"/>
              <w:left w:val="single" w:sz="4" w:space="0" w:color="auto"/>
              <w:bottom w:val="single" w:sz="4" w:space="0" w:color="auto"/>
              <w:right w:val="single" w:sz="4" w:space="0" w:color="auto"/>
            </w:tcBorders>
            <w:vAlign w:val="center"/>
          </w:tcPr>
          <w:p w14:paraId="4FCABE36"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6A6A6"/>
            <w:vAlign w:val="center"/>
          </w:tcPr>
          <w:p w14:paraId="2FF00CAA"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27229094"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741147CB"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55FC2244"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44BB7DB8" w14:textId="77777777" w:rsidR="00E1614B" w:rsidRPr="004F4F33" w:rsidRDefault="00E1614B"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r w:rsidR="00E1614B" w:rsidRPr="004F4F33" w14:paraId="70DC4AE9" w14:textId="77777777" w:rsidTr="002C10F5">
        <w:trPr>
          <w:trHeight w:val="699"/>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11847" w14:textId="77777777" w:rsidR="00E1614B" w:rsidRPr="004F4F33" w:rsidRDefault="00E1614B"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 xml:space="preserve">33. 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w:t>
            </w:r>
            <w:r w:rsidRPr="004F4F33">
              <w:rPr>
                <w:rFonts w:eastAsia="Calibri"/>
                <w:bCs w:val="0"/>
                <w:szCs w:val="24"/>
                <w:lang w:eastAsia="en-US"/>
              </w:rPr>
              <w:lastRenderedPageBreak/>
              <w:t>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tc>
        <w:tc>
          <w:tcPr>
            <w:tcW w:w="1690" w:type="dxa"/>
            <w:tcBorders>
              <w:top w:val="single" w:sz="4" w:space="0" w:color="auto"/>
              <w:left w:val="single" w:sz="4" w:space="0" w:color="auto"/>
              <w:bottom w:val="single" w:sz="4" w:space="0" w:color="auto"/>
              <w:right w:val="single" w:sz="4" w:space="0" w:color="auto"/>
            </w:tcBorders>
            <w:vAlign w:val="center"/>
          </w:tcPr>
          <w:p w14:paraId="4B1D0E72"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lastRenderedPageBreak/>
              <w:t>1</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34BFFD29"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0,5</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445FEE41"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2F43FDB8"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5E6947F8"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 xml:space="preserve">1 – информация представлена в полном объеме по всем профессиям, специальностям </w:t>
            </w:r>
            <w:r w:rsidRPr="004F4F33">
              <w:rPr>
                <w:rFonts w:eastAsia="Calibri"/>
                <w:bCs w:val="0"/>
                <w:color w:val="000000"/>
                <w:szCs w:val="24"/>
                <w:lang w:eastAsia="en-US"/>
              </w:rPr>
              <w:lastRenderedPageBreak/>
              <w:t>среднего профессионального образования</w:t>
            </w:r>
          </w:p>
          <w:p w14:paraId="07FAE3EB"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0,5 – информация представлена не по всем профессиям, специальностям среднего профессионального образования</w:t>
            </w:r>
          </w:p>
          <w:p w14:paraId="3F065449" w14:textId="77777777" w:rsidR="00E1614B" w:rsidRPr="004F4F33" w:rsidRDefault="00E1614B"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r w:rsidR="00E1614B" w:rsidRPr="004F4F33" w14:paraId="0AA4F824" w14:textId="77777777" w:rsidTr="002C10F5">
        <w:trPr>
          <w:trHeight w:val="554"/>
        </w:trPr>
        <w:tc>
          <w:tcPr>
            <w:tcW w:w="14709" w:type="dxa"/>
            <w:gridSpan w:val="6"/>
            <w:shd w:val="clear" w:color="auto" w:fill="auto"/>
            <w:noWrap/>
            <w:vAlign w:val="center"/>
          </w:tcPr>
          <w:p w14:paraId="4E32B70B" w14:textId="77777777" w:rsidR="00E1614B" w:rsidRPr="004F4F33" w:rsidRDefault="00E1614B" w:rsidP="00174BD4">
            <w:pPr>
              <w:autoSpaceDE/>
              <w:autoSpaceDN/>
              <w:adjustRightInd/>
              <w:spacing w:line="240" w:lineRule="auto"/>
              <w:ind w:firstLine="0"/>
              <w:jc w:val="left"/>
              <w:rPr>
                <w:bCs w:val="0"/>
                <w:szCs w:val="24"/>
              </w:rPr>
            </w:pPr>
            <w:r w:rsidRPr="004F4F33">
              <w:rPr>
                <w:rFonts w:eastAsia="SimSun"/>
                <w:b/>
                <w:bCs w:val="0"/>
                <w:color w:val="000000"/>
                <w:szCs w:val="24"/>
              </w:rPr>
              <w:lastRenderedPageBreak/>
              <w:t>V. Образовательные стандарты</w:t>
            </w:r>
          </w:p>
        </w:tc>
      </w:tr>
      <w:tr w:rsidR="00E1614B" w:rsidRPr="004F4F33" w14:paraId="3006B1FE" w14:textId="77777777" w:rsidTr="002C10F5">
        <w:trPr>
          <w:trHeight w:val="699"/>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D03A11" w14:textId="77777777" w:rsidR="00E1614B" w:rsidRPr="004F4F33" w:rsidRDefault="00E1614B"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34. Информация о федеральных государственных образовательных стандартах и об образовательных стандартах с приложением их копий (при наличии)</w:t>
            </w:r>
          </w:p>
        </w:tc>
        <w:tc>
          <w:tcPr>
            <w:tcW w:w="1690" w:type="dxa"/>
            <w:tcBorders>
              <w:top w:val="single" w:sz="4" w:space="0" w:color="auto"/>
              <w:left w:val="single" w:sz="4" w:space="0" w:color="auto"/>
              <w:bottom w:val="single" w:sz="4" w:space="0" w:color="auto"/>
              <w:right w:val="single" w:sz="4" w:space="0" w:color="auto"/>
            </w:tcBorders>
            <w:vAlign w:val="center"/>
          </w:tcPr>
          <w:p w14:paraId="505098D5"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3F040A8E"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0,5</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1915C800"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73A65661"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4F4CB1C9"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 в полном объеме (информация о федеральных государственных образовательных стандартах и об образовательных стандартах с приложением (ссылками))</w:t>
            </w:r>
          </w:p>
          <w:p w14:paraId="4C4D513F"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0,5 – представлена информация без приложений</w:t>
            </w:r>
          </w:p>
          <w:p w14:paraId="4D32C6F0"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lastRenderedPageBreak/>
              <w:t>0 – информация отсутствует</w:t>
            </w:r>
          </w:p>
        </w:tc>
      </w:tr>
      <w:tr w:rsidR="00E1614B" w:rsidRPr="004F4F33" w14:paraId="3B85BB65" w14:textId="77777777" w:rsidTr="002C10F5">
        <w:trPr>
          <w:trHeight w:val="554"/>
        </w:trPr>
        <w:tc>
          <w:tcPr>
            <w:tcW w:w="14709" w:type="dxa"/>
            <w:gridSpan w:val="6"/>
            <w:shd w:val="clear" w:color="auto" w:fill="auto"/>
            <w:noWrap/>
            <w:vAlign w:val="center"/>
          </w:tcPr>
          <w:p w14:paraId="0BE717B9" w14:textId="77777777" w:rsidR="00E1614B" w:rsidRPr="004F4F33" w:rsidRDefault="00E1614B" w:rsidP="00174BD4">
            <w:pPr>
              <w:autoSpaceDE/>
              <w:autoSpaceDN/>
              <w:adjustRightInd/>
              <w:spacing w:line="240" w:lineRule="auto"/>
              <w:ind w:firstLine="0"/>
              <w:jc w:val="left"/>
              <w:rPr>
                <w:bCs w:val="0"/>
                <w:szCs w:val="24"/>
              </w:rPr>
            </w:pPr>
            <w:r w:rsidRPr="004F4F33">
              <w:rPr>
                <w:rFonts w:eastAsia="SimSun"/>
                <w:b/>
                <w:bCs w:val="0"/>
                <w:color w:val="000000"/>
                <w:szCs w:val="24"/>
              </w:rPr>
              <w:lastRenderedPageBreak/>
              <w:t>VI. Руководство. Педагогический состав</w:t>
            </w:r>
          </w:p>
        </w:tc>
      </w:tr>
      <w:tr w:rsidR="00E1614B" w:rsidRPr="004F4F33" w14:paraId="4167BB97" w14:textId="77777777" w:rsidTr="002C10F5">
        <w:trPr>
          <w:trHeight w:val="699"/>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72EB75" w14:textId="77777777" w:rsidR="00E1614B" w:rsidRPr="004F4F33" w:rsidRDefault="00E1614B"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35. 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
        </w:tc>
        <w:tc>
          <w:tcPr>
            <w:tcW w:w="1690" w:type="dxa"/>
            <w:tcBorders>
              <w:top w:val="single" w:sz="4" w:space="0" w:color="auto"/>
              <w:left w:val="single" w:sz="4" w:space="0" w:color="auto"/>
              <w:bottom w:val="single" w:sz="4" w:space="0" w:color="auto"/>
              <w:right w:val="single" w:sz="4" w:space="0" w:color="auto"/>
            </w:tcBorders>
            <w:vAlign w:val="center"/>
          </w:tcPr>
          <w:p w14:paraId="17BFB236"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302478C4"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0,5</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0239C50F"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7D49795B"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06C19F03"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 в полном объеме (по всем сотрудникам)</w:t>
            </w:r>
          </w:p>
          <w:p w14:paraId="4CFDDF60"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0,5 - информация представлена частично (не по всем сотрудникам или не в полном объеме в соответствии с перечисленными требованиями)</w:t>
            </w:r>
          </w:p>
          <w:p w14:paraId="426F42F0"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0 – информация отсутствует</w:t>
            </w:r>
          </w:p>
        </w:tc>
      </w:tr>
      <w:tr w:rsidR="00E1614B" w:rsidRPr="004F4F33" w14:paraId="7107153B" w14:textId="77777777" w:rsidTr="002C10F5">
        <w:trPr>
          <w:trHeight w:val="699"/>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9477DB" w14:textId="77777777" w:rsidR="00E1614B" w:rsidRPr="004F4F33" w:rsidRDefault="00E1614B"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36. 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tc>
        <w:tc>
          <w:tcPr>
            <w:tcW w:w="1690" w:type="dxa"/>
            <w:tcBorders>
              <w:top w:val="single" w:sz="4" w:space="0" w:color="auto"/>
              <w:left w:val="single" w:sz="4" w:space="0" w:color="auto"/>
              <w:bottom w:val="single" w:sz="4" w:space="0" w:color="auto"/>
              <w:right w:val="single" w:sz="4" w:space="0" w:color="auto"/>
            </w:tcBorders>
            <w:vAlign w:val="center"/>
          </w:tcPr>
          <w:p w14:paraId="31C6EAE5"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372E20F8"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0,5</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7FB39265"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270437C3"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67DBEC1C"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 в полном объеме (по всем сотрудникам)</w:t>
            </w:r>
          </w:p>
          <w:p w14:paraId="7AFDD7D1"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 xml:space="preserve">0,5 - информация представлена частично (не по всем сотрудникам или не в полном объеме в соответствии с перечисленными </w:t>
            </w:r>
            <w:r w:rsidRPr="004F4F33">
              <w:rPr>
                <w:rFonts w:eastAsia="Calibri"/>
                <w:bCs w:val="0"/>
                <w:color w:val="000000"/>
                <w:szCs w:val="24"/>
                <w:lang w:eastAsia="en-US"/>
              </w:rPr>
              <w:lastRenderedPageBreak/>
              <w:t>требованиями)</w:t>
            </w:r>
          </w:p>
          <w:p w14:paraId="774D7179" w14:textId="77777777" w:rsidR="00E1614B" w:rsidRPr="004F4F33" w:rsidRDefault="00E1614B"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r w:rsidR="00E1614B" w:rsidRPr="004F4F33" w14:paraId="78AB9512" w14:textId="77777777" w:rsidTr="002C10F5">
        <w:trPr>
          <w:trHeight w:val="699"/>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C67664" w14:textId="77777777" w:rsidR="00E1614B" w:rsidRPr="004F4F33" w:rsidRDefault="00E1614B"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lastRenderedPageBreak/>
              <w:t>37. 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 места осуществления образовательной деятельности по дополнительным профессиональным программам; места осуществления образовательной деятельности по основным программам профессионального обучения; места осуществления образовательной деятельности при использовании сетевой формы реализации образовательных программ; места проведения практики; места проведения практической подготовки обучающихся; места проведения государственной итоговой аттестации</w:t>
            </w:r>
          </w:p>
        </w:tc>
        <w:tc>
          <w:tcPr>
            <w:tcW w:w="1690" w:type="dxa"/>
            <w:tcBorders>
              <w:top w:val="single" w:sz="4" w:space="0" w:color="auto"/>
              <w:left w:val="single" w:sz="4" w:space="0" w:color="auto"/>
              <w:bottom w:val="single" w:sz="4" w:space="0" w:color="auto"/>
              <w:right w:val="single" w:sz="4" w:space="0" w:color="auto"/>
            </w:tcBorders>
            <w:vAlign w:val="center"/>
          </w:tcPr>
          <w:p w14:paraId="53B89AD7"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6C191301"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0,5</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18FAF298"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6E3973FA"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2D2337F4"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 в полном объеме</w:t>
            </w:r>
          </w:p>
          <w:p w14:paraId="3B26687A"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0,5 - информация представлена частично (не по всем местам осуществления образовательной деятельности или не в полном объеме в соответствии с перечисленными требованиями)</w:t>
            </w:r>
          </w:p>
          <w:p w14:paraId="4B82EC2F" w14:textId="77777777" w:rsidR="00E1614B" w:rsidRPr="004F4F33" w:rsidRDefault="00E1614B"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r w:rsidR="00E1614B" w:rsidRPr="004F4F33" w14:paraId="5B834BE0" w14:textId="77777777" w:rsidTr="002C10F5">
        <w:trPr>
          <w:trHeight w:val="554"/>
        </w:trPr>
        <w:tc>
          <w:tcPr>
            <w:tcW w:w="14709" w:type="dxa"/>
            <w:gridSpan w:val="6"/>
            <w:shd w:val="clear" w:color="auto" w:fill="auto"/>
            <w:noWrap/>
            <w:vAlign w:val="center"/>
          </w:tcPr>
          <w:p w14:paraId="6982D71C" w14:textId="77777777" w:rsidR="00E1614B" w:rsidRPr="004F4F33" w:rsidRDefault="00E1614B" w:rsidP="00174BD4">
            <w:pPr>
              <w:autoSpaceDE/>
              <w:autoSpaceDN/>
              <w:adjustRightInd/>
              <w:spacing w:line="240" w:lineRule="auto"/>
              <w:ind w:firstLine="0"/>
              <w:jc w:val="left"/>
              <w:rPr>
                <w:bCs w:val="0"/>
                <w:szCs w:val="24"/>
              </w:rPr>
            </w:pPr>
            <w:r w:rsidRPr="004F4F33">
              <w:rPr>
                <w:rFonts w:eastAsia="SimSun"/>
                <w:b/>
                <w:bCs w:val="0"/>
                <w:color w:val="000000"/>
                <w:szCs w:val="24"/>
              </w:rPr>
              <w:t>VII. Материально-техническое обеспечении образовательной деятельности</w:t>
            </w:r>
          </w:p>
        </w:tc>
      </w:tr>
      <w:tr w:rsidR="00E1614B" w:rsidRPr="004F4F33" w14:paraId="7F911F79" w14:textId="77777777" w:rsidTr="002C10F5">
        <w:trPr>
          <w:trHeight w:val="699"/>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02B022" w14:textId="77777777" w:rsidR="00E1614B" w:rsidRPr="004F4F33" w:rsidRDefault="00E1614B"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38. 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p>
        </w:tc>
        <w:tc>
          <w:tcPr>
            <w:tcW w:w="1690" w:type="dxa"/>
            <w:tcBorders>
              <w:top w:val="single" w:sz="4" w:space="0" w:color="auto"/>
              <w:left w:val="single" w:sz="4" w:space="0" w:color="auto"/>
              <w:bottom w:val="single" w:sz="4" w:space="0" w:color="auto"/>
              <w:right w:val="single" w:sz="4" w:space="0" w:color="auto"/>
            </w:tcBorders>
            <w:vAlign w:val="center"/>
          </w:tcPr>
          <w:p w14:paraId="1D2BE770"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385A7A6C"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0,5</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021746B2"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51FFDCC0"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5FC49388"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 в полном объеме</w:t>
            </w:r>
          </w:p>
          <w:p w14:paraId="135CBAD3"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 xml:space="preserve">0,5 - информация представлена частично (не в полном объеме в соответствии с </w:t>
            </w:r>
            <w:r w:rsidRPr="004F4F33">
              <w:rPr>
                <w:rFonts w:eastAsia="Calibri"/>
                <w:bCs w:val="0"/>
                <w:color w:val="000000"/>
                <w:szCs w:val="24"/>
                <w:lang w:eastAsia="en-US"/>
              </w:rPr>
              <w:lastRenderedPageBreak/>
              <w:t>перечисленными требованиями)</w:t>
            </w:r>
          </w:p>
          <w:p w14:paraId="6777F223" w14:textId="77777777" w:rsidR="00E1614B" w:rsidRPr="004F4F33" w:rsidRDefault="00E1614B"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r w:rsidR="00E1614B" w:rsidRPr="004F4F33" w14:paraId="10C01EDA" w14:textId="77777777" w:rsidTr="002C10F5">
        <w:trPr>
          <w:trHeight w:val="699"/>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716156" w14:textId="77777777" w:rsidR="00E1614B" w:rsidRPr="004F4F33" w:rsidRDefault="00E1614B"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lastRenderedPageBreak/>
              <w:t xml:space="preserve">39. Информация об обеспечении доступа в здания образовательной организации инвалидов и лиц с ограниченными возможностями здоровья </w:t>
            </w:r>
          </w:p>
        </w:tc>
        <w:tc>
          <w:tcPr>
            <w:tcW w:w="1690" w:type="dxa"/>
            <w:tcBorders>
              <w:top w:val="single" w:sz="4" w:space="0" w:color="auto"/>
              <w:left w:val="single" w:sz="4" w:space="0" w:color="auto"/>
              <w:bottom w:val="single" w:sz="4" w:space="0" w:color="auto"/>
              <w:right w:val="single" w:sz="4" w:space="0" w:color="auto"/>
            </w:tcBorders>
            <w:vAlign w:val="center"/>
          </w:tcPr>
          <w:p w14:paraId="01B00E2B"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6A6A6"/>
            <w:vAlign w:val="center"/>
          </w:tcPr>
          <w:p w14:paraId="5A1C26B7"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050622F0"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5776FD3F"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0ADE2C3D"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0853C52E" w14:textId="77777777" w:rsidR="00E1614B" w:rsidRPr="004F4F33" w:rsidRDefault="00E1614B"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r w:rsidR="00E1614B" w:rsidRPr="004F4F33" w14:paraId="19414B84" w14:textId="77777777" w:rsidTr="002C10F5">
        <w:trPr>
          <w:trHeight w:val="699"/>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C39F5" w14:textId="77777777" w:rsidR="00E1614B" w:rsidRPr="004F4F33" w:rsidRDefault="00E1614B"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40. Информация об условиях питания обучающихся, в том числе инвалидов и лиц с ограниченными возможностями здоровья</w:t>
            </w:r>
          </w:p>
        </w:tc>
        <w:tc>
          <w:tcPr>
            <w:tcW w:w="1690" w:type="dxa"/>
            <w:tcBorders>
              <w:top w:val="single" w:sz="4" w:space="0" w:color="auto"/>
              <w:left w:val="single" w:sz="4" w:space="0" w:color="auto"/>
              <w:bottom w:val="single" w:sz="4" w:space="0" w:color="auto"/>
              <w:right w:val="single" w:sz="4" w:space="0" w:color="auto"/>
            </w:tcBorders>
            <w:vAlign w:val="center"/>
          </w:tcPr>
          <w:p w14:paraId="13F83EA7"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6A6A6"/>
            <w:vAlign w:val="center"/>
          </w:tcPr>
          <w:p w14:paraId="35884D8F"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491425F7"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2501455B"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3CCE789E"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57F626F4" w14:textId="77777777" w:rsidR="00E1614B" w:rsidRPr="004F4F33" w:rsidRDefault="00E1614B"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r w:rsidR="00E1614B" w:rsidRPr="004F4F33" w14:paraId="540C5555" w14:textId="77777777" w:rsidTr="002C10F5">
        <w:trPr>
          <w:trHeight w:val="699"/>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FAB781" w14:textId="77777777" w:rsidR="00E1614B" w:rsidRPr="004F4F33" w:rsidRDefault="00E1614B"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 xml:space="preserve">41. Информация об условиях охраны здоровья обучающихся, в том числе инвалидов и лиц с ограниченными возможностями здоровья </w:t>
            </w:r>
          </w:p>
        </w:tc>
        <w:tc>
          <w:tcPr>
            <w:tcW w:w="1690" w:type="dxa"/>
            <w:tcBorders>
              <w:top w:val="single" w:sz="4" w:space="0" w:color="auto"/>
              <w:left w:val="single" w:sz="4" w:space="0" w:color="auto"/>
              <w:bottom w:val="single" w:sz="4" w:space="0" w:color="auto"/>
              <w:right w:val="single" w:sz="4" w:space="0" w:color="auto"/>
            </w:tcBorders>
            <w:vAlign w:val="center"/>
          </w:tcPr>
          <w:p w14:paraId="455EC4AD"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6A6A6"/>
            <w:vAlign w:val="center"/>
          </w:tcPr>
          <w:p w14:paraId="5FAC0194"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64C577B6"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068E5F02"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1EDF73B2"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7D662E54" w14:textId="77777777" w:rsidR="00E1614B" w:rsidRPr="004F4F33" w:rsidRDefault="00E1614B"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r w:rsidR="00E1614B" w:rsidRPr="004F4F33" w14:paraId="3721758E" w14:textId="77777777" w:rsidTr="002C10F5">
        <w:trPr>
          <w:trHeight w:val="699"/>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3291CA" w14:textId="77777777" w:rsidR="00E1614B" w:rsidRPr="004F4F33" w:rsidRDefault="00E1614B"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42. 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tc>
        <w:tc>
          <w:tcPr>
            <w:tcW w:w="1690" w:type="dxa"/>
            <w:tcBorders>
              <w:top w:val="single" w:sz="4" w:space="0" w:color="auto"/>
              <w:left w:val="single" w:sz="4" w:space="0" w:color="auto"/>
              <w:bottom w:val="single" w:sz="4" w:space="0" w:color="auto"/>
              <w:right w:val="single" w:sz="4" w:space="0" w:color="auto"/>
            </w:tcBorders>
            <w:vAlign w:val="center"/>
          </w:tcPr>
          <w:p w14:paraId="470FF283"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6A6A6"/>
            <w:vAlign w:val="center"/>
          </w:tcPr>
          <w:p w14:paraId="49D75671"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651C187F"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01E4AC1D"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3CAB7E32"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1A151DB5" w14:textId="77777777" w:rsidR="00E1614B" w:rsidRPr="004F4F33" w:rsidRDefault="00E1614B"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r w:rsidR="00E1614B" w:rsidRPr="004F4F33" w14:paraId="2001F533" w14:textId="77777777" w:rsidTr="002C10F5">
        <w:trPr>
          <w:trHeight w:val="699"/>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A7A965" w14:textId="77777777" w:rsidR="00E1614B" w:rsidRPr="004F4F33" w:rsidRDefault="00E1614B"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 xml:space="preserve">43. Информация об электронных образовательных ресурсах, к которым обеспечивается доступ обучающихся, в том числе приспособленных для использования инвалидами и лицами с ограниченными возможностями здоровья </w:t>
            </w:r>
          </w:p>
        </w:tc>
        <w:tc>
          <w:tcPr>
            <w:tcW w:w="1690" w:type="dxa"/>
            <w:tcBorders>
              <w:top w:val="single" w:sz="4" w:space="0" w:color="auto"/>
              <w:left w:val="single" w:sz="4" w:space="0" w:color="auto"/>
              <w:bottom w:val="single" w:sz="4" w:space="0" w:color="auto"/>
              <w:right w:val="single" w:sz="4" w:space="0" w:color="auto"/>
            </w:tcBorders>
            <w:vAlign w:val="center"/>
          </w:tcPr>
          <w:p w14:paraId="501A553E"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6A6A6"/>
            <w:vAlign w:val="center"/>
          </w:tcPr>
          <w:p w14:paraId="1D45054A"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7BE8B295"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29180201"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1911AE37"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56554341" w14:textId="77777777" w:rsidR="00E1614B" w:rsidRPr="004F4F33" w:rsidRDefault="00E1614B"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r w:rsidR="00E1614B" w:rsidRPr="004F4F33" w14:paraId="33706555" w14:textId="77777777" w:rsidTr="002C10F5">
        <w:trPr>
          <w:trHeight w:val="699"/>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285E2D" w14:textId="77777777" w:rsidR="00E1614B" w:rsidRPr="004F4F33" w:rsidRDefault="00E1614B"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 xml:space="preserve">44. Информация о наличии специальных технических средств обучения коллективного и индивидуального пользования для инвалидов и лиц с ограниченными </w:t>
            </w:r>
            <w:r w:rsidRPr="004F4F33">
              <w:rPr>
                <w:rFonts w:eastAsia="Calibri"/>
                <w:bCs w:val="0"/>
                <w:szCs w:val="24"/>
                <w:lang w:eastAsia="en-US"/>
              </w:rPr>
              <w:lastRenderedPageBreak/>
              <w:t>возможностями здоровья</w:t>
            </w:r>
          </w:p>
        </w:tc>
        <w:tc>
          <w:tcPr>
            <w:tcW w:w="1690" w:type="dxa"/>
            <w:tcBorders>
              <w:top w:val="single" w:sz="4" w:space="0" w:color="auto"/>
              <w:left w:val="single" w:sz="4" w:space="0" w:color="auto"/>
              <w:bottom w:val="single" w:sz="4" w:space="0" w:color="auto"/>
              <w:right w:val="single" w:sz="4" w:space="0" w:color="auto"/>
            </w:tcBorders>
            <w:vAlign w:val="center"/>
          </w:tcPr>
          <w:p w14:paraId="55B1A41C"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lastRenderedPageBreak/>
              <w:t>1</w:t>
            </w:r>
          </w:p>
        </w:tc>
        <w:tc>
          <w:tcPr>
            <w:tcW w:w="1690" w:type="dxa"/>
            <w:tcBorders>
              <w:top w:val="single" w:sz="4" w:space="0" w:color="auto"/>
              <w:left w:val="single" w:sz="4" w:space="0" w:color="auto"/>
              <w:bottom w:val="single" w:sz="4" w:space="0" w:color="auto"/>
              <w:right w:val="single" w:sz="4" w:space="0" w:color="auto"/>
            </w:tcBorders>
            <w:shd w:val="clear" w:color="auto" w:fill="A6A6A6"/>
            <w:vAlign w:val="center"/>
          </w:tcPr>
          <w:p w14:paraId="1AF1B61E"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45E45E9C"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650E6BF9"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75511F79"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44315400" w14:textId="77777777" w:rsidR="00E1614B" w:rsidRPr="004F4F33" w:rsidRDefault="00E1614B"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 xml:space="preserve">0 – информация </w:t>
            </w:r>
            <w:r w:rsidRPr="004F4F33">
              <w:rPr>
                <w:rFonts w:eastAsia="Calibri"/>
                <w:bCs w:val="0"/>
                <w:color w:val="000000"/>
                <w:szCs w:val="24"/>
                <w:lang w:eastAsia="en-US"/>
              </w:rPr>
              <w:lastRenderedPageBreak/>
              <w:t>отсутствует</w:t>
            </w:r>
          </w:p>
        </w:tc>
      </w:tr>
      <w:tr w:rsidR="00E1614B" w:rsidRPr="004F4F33" w14:paraId="784052BF" w14:textId="77777777" w:rsidTr="002C10F5">
        <w:trPr>
          <w:trHeight w:val="554"/>
        </w:trPr>
        <w:tc>
          <w:tcPr>
            <w:tcW w:w="14709" w:type="dxa"/>
            <w:gridSpan w:val="6"/>
            <w:shd w:val="clear" w:color="auto" w:fill="auto"/>
            <w:noWrap/>
            <w:vAlign w:val="center"/>
          </w:tcPr>
          <w:p w14:paraId="79EC45D7" w14:textId="77777777" w:rsidR="00E1614B" w:rsidRPr="004F4F33" w:rsidRDefault="00E1614B" w:rsidP="00174BD4">
            <w:pPr>
              <w:autoSpaceDE/>
              <w:autoSpaceDN/>
              <w:adjustRightInd/>
              <w:spacing w:line="240" w:lineRule="auto"/>
              <w:ind w:firstLine="0"/>
              <w:jc w:val="left"/>
              <w:rPr>
                <w:bCs w:val="0"/>
                <w:szCs w:val="24"/>
              </w:rPr>
            </w:pPr>
            <w:r w:rsidRPr="004F4F33">
              <w:rPr>
                <w:rFonts w:eastAsia="SimSun"/>
                <w:b/>
                <w:bCs w:val="0"/>
                <w:color w:val="000000"/>
                <w:szCs w:val="24"/>
              </w:rPr>
              <w:lastRenderedPageBreak/>
              <w:t>VIII.Стипендии и иные виды материальной поддержки</w:t>
            </w:r>
          </w:p>
        </w:tc>
      </w:tr>
      <w:tr w:rsidR="00E1614B" w:rsidRPr="004F4F33" w14:paraId="1DAAEE96" w14:textId="77777777" w:rsidTr="002C10F5">
        <w:trPr>
          <w:trHeight w:val="699"/>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B35D26" w14:textId="77777777" w:rsidR="00E1614B" w:rsidRPr="004F4F33" w:rsidRDefault="00E1614B"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45. Информация о наличии и условиях предоставления обучающимся стипендий, мер социальной поддержки</w:t>
            </w:r>
          </w:p>
        </w:tc>
        <w:tc>
          <w:tcPr>
            <w:tcW w:w="1690" w:type="dxa"/>
            <w:tcBorders>
              <w:top w:val="single" w:sz="4" w:space="0" w:color="auto"/>
              <w:left w:val="single" w:sz="4" w:space="0" w:color="auto"/>
              <w:bottom w:val="single" w:sz="4" w:space="0" w:color="auto"/>
              <w:right w:val="single" w:sz="4" w:space="0" w:color="auto"/>
            </w:tcBorders>
            <w:vAlign w:val="center"/>
          </w:tcPr>
          <w:p w14:paraId="3A096D12"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6A6A6"/>
            <w:vAlign w:val="center"/>
          </w:tcPr>
          <w:p w14:paraId="16AA2575"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186BABC9"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75A9ECEC"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12F30EB3"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1187B156" w14:textId="77777777" w:rsidR="00E1614B" w:rsidRPr="004F4F33" w:rsidRDefault="00E1614B"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r w:rsidR="00E1614B" w:rsidRPr="004F4F33" w14:paraId="7F77E6A7" w14:textId="77777777" w:rsidTr="002C10F5">
        <w:trPr>
          <w:trHeight w:val="699"/>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8FA8C3" w14:textId="77777777" w:rsidR="00E1614B" w:rsidRPr="004F4F33" w:rsidRDefault="00E1614B"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46. Информация о наличии общежития, интерната, в 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w:t>
            </w:r>
          </w:p>
        </w:tc>
        <w:tc>
          <w:tcPr>
            <w:tcW w:w="1690" w:type="dxa"/>
            <w:tcBorders>
              <w:top w:val="single" w:sz="4" w:space="0" w:color="auto"/>
              <w:left w:val="single" w:sz="4" w:space="0" w:color="auto"/>
              <w:bottom w:val="single" w:sz="4" w:space="0" w:color="auto"/>
              <w:right w:val="single" w:sz="4" w:space="0" w:color="auto"/>
            </w:tcBorders>
            <w:vAlign w:val="center"/>
          </w:tcPr>
          <w:p w14:paraId="3F4A2A7D"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6A6A6"/>
            <w:vAlign w:val="center"/>
          </w:tcPr>
          <w:p w14:paraId="1B4CDB99"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6E913C6B"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4C7CBC8"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99</w:t>
            </w:r>
          </w:p>
        </w:tc>
        <w:tc>
          <w:tcPr>
            <w:tcW w:w="2410" w:type="dxa"/>
            <w:tcBorders>
              <w:top w:val="single" w:sz="4" w:space="0" w:color="auto"/>
              <w:left w:val="single" w:sz="4" w:space="0" w:color="auto"/>
              <w:bottom w:val="single" w:sz="4" w:space="0" w:color="auto"/>
              <w:right w:val="single" w:sz="4" w:space="0" w:color="auto"/>
            </w:tcBorders>
            <w:vAlign w:val="center"/>
          </w:tcPr>
          <w:p w14:paraId="0FE19BB0"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5D1E7538"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0 – информация отсутствует</w:t>
            </w:r>
          </w:p>
          <w:p w14:paraId="7483CDB7" w14:textId="77777777" w:rsidR="00E1614B" w:rsidRPr="004F4F33" w:rsidRDefault="00E1614B"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99 – общежитие/интернат отсутствует/ не предусмотрены</w:t>
            </w:r>
          </w:p>
        </w:tc>
      </w:tr>
      <w:tr w:rsidR="00E1614B" w:rsidRPr="004F4F33" w14:paraId="04E14B03" w14:textId="77777777" w:rsidTr="002C10F5">
        <w:trPr>
          <w:trHeight w:val="699"/>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D89A91" w14:textId="77777777" w:rsidR="00E1614B" w:rsidRPr="004F4F33" w:rsidRDefault="00E1614B"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47. Информация о трудоустройстве выпускников</w:t>
            </w:r>
          </w:p>
        </w:tc>
        <w:tc>
          <w:tcPr>
            <w:tcW w:w="1690" w:type="dxa"/>
            <w:tcBorders>
              <w:top w:val="single" w:sz="4" w:space="0" w:color="auto"/>
              <w:left w:val="single" w:sz="4" w:space="0" w:color="auto"/>
              <w:bottom w:val="single" w:sz="4" w:space="0" w:color="auto"/>
              <w:right w:val="single" w:sz="4" w:space="0" w:color="auto"/>
            </w:tcBorders>
            <w:vAlign w:val="center"/>
          </w:tcPr>
          <w:p w14:paraId="51AE76EE"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6A6A6"/>
            <w:vAlign w:val="center"/>
          </w:tcPr>
          <w:p w14:paraId="2D156287"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28719542"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2877D201"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17C03FB7"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455910AB" w14:textId="77777777" w:rsidR="00E1614B" w:rsidRPr="004F4F33" w:rsidRDefault="00E1614B"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r w:rsidR="00E1614B" w:rsidRPr="004F4F33" w14:paraId="02B6077F" w14:textId="77777777" w:rsidTr="002C10F5">
        <w:trPr>
          <w:trHeight w:val="554"/>
        </w:trPr>
        <w:tc>
          <w:tcPr>
            <w:tcW w:w="14709" w:type="dxa"/>
            <w:gridSpan w:val="6"/>
            <w:shd w:val="clear" w:color="auto" w:fill="auto"/>
            <w:noWrap/>
            <w:vAlign w:val="center"/>
          </w:tcPr>
          <w:p w14:paraId="5207723A" w14:textId="77777777" w:rsidR="00E1614B" w:rsidRPr="004F4F33" w:rsidRDefault="00E1614B" w:rsidP="00174BD4">
            <w:pPr>
              <w:autoSpaceDE/>
              <w:autoSpaceDN/>
              <w:adjustRightInd/>
              <w:spacing w:line="240" w:lineRule="auto"/>
              <w:ind w:firstLine="0"/>
              <w:jc w:val="left"/>
              <w:rPr>
                <w:bCs w:val="0"/>
                <w:szCs w:val="24"/>
              </w:rPr>
            </w:pPr>
            <w:r w:rsidRPr="004F4F33">
              <w:rPr>
                <w:rFonts w:eastAsia="SimSun"/>
                <w:b/>
                <w:bCs w:val="0"/>
                <w:color w:val="000000"/>
                <w:szCs w:val="24"/>
              </w:rPr>
              <w:t>IX. Финансово-хозяйственная деятельность</w:t>
            </w:r>
          </w:p>
        </w:tc>
      </w:tr>
      <w:tr w:rsidR="00E1614B" w:rsidRPr="004F4F33" w14:paraId="71C0488F" w14:textId="77777777" w:rsidTr="002C10F5">
        <w:trPr>
          <w:trHeight w:val="699"/>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4A403F" w14:textId="77777777" w:rsidR="00E1614B" w:rsidRPr="004F4F33" w:rsidRDefault="00E1614B"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 xml:space="preserve">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w:t>
            </w:r>
            <w:r w:rsidRPr="004F4F33">
              <w:rPr>
                <w:rFonts w:eastAsia="Calibri"/>
                <w:bCs w:val="0"/>
                <w:szCs w:val="24"/>
                <w:lang w:eastAsia="en-US"/>
              </w:rPr>
              <w:lastRenderedPageBreak/>
              <w:t>и (или) юридических лиц</w:t>
            </w:r>
          </w:p>
        </w:tc>
        <w:tc>
          <w:tcPr>
            <w:tcW w:w="1690" w:type="dxa"/>
            <w:tcBorders>
              <w:top w:val="single" w:sz="4" w:space="0" w:color="auto"/>
              <w:left w:val="single" w:sz="4" w:space="0" w:color="auto"/>
              <w:bottom w:val="single" w:sz="4" w:space="0" w:color="auto"/>
              <w:right w:val="single" w:sz="4" w:space="0" w:color="auto"/>
            </w:tcBorders>
            <w:vAlign w:val="center"/>
          </w:tcPr>
          <w:p w14:paraId="678F71B3"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lastRenderedPageBreak/>
              <w:t>1</w:t>
            </w:r>
          </w:p>
        </w:tc>
        <w:tc>
          <w:tcPr>
            <w:tcW w:w="1690" w:type="dxa"/>
            <w:tcBorders>
              <w:top w:val="single" w:sz="4" w:space="0" w:color="auto"/>
              <w:left w:val="single" w:sz="4" w:space="0" w:color="auto"/>
              <w:bottom w:val="single" w:sz="4" w:space="0" w:color="auto"/>
              <w:right w:val="single" w:sz="4" w:space="0" w:color="auto"/>
            </w:tcBorders>
            <w:shd w:val="clear" w:color="auto" w:fill="A6A6A6"/>
            <w:vAlign w:val="center"/>
          </w:tcPr>
          <w:p w14:paraId="0509D572"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654E1BBA"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008A99F2"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6040978D"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2902F6BC" w14:textId="77777777" w:rsidR="00E1614B" w:rsidRPr="004F4F33" w:rsidRDefault="00E1614B"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r w:rsidR="00E1614B" w:rsidRPr="004F4F33" w14:paraId="12B7B40E" w14:textId="77777777" w:rsidTr="002C10F5">
        <w:trPr>
          <w:trHeight w:val="699"/>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C93FA" w14:textId="77777777" w:rsidR="00E1614B" w:rsidRPr="004F4F33" w:rsidRDefault="00E1614B"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lastRenderedPageBreak/>
              <w:t>49. Информация о поступлении финансовых и материальных средств и об их расходовании по итогам финансового года</w:t>
            </w:r>
          </w:p>
        </w:tc>
        <w:tc>
          <w:tcPr>
            <w:tcW w:w="1690" w:type="dxa"/>
            <w:tcBorders>
              <w:top w:val="single" w:sz="4" w:space="0" w:color="auto"/>
              <w:left w:val="single" w:sz="4" w:space="0" w:color="auto"/>
              <w:bottom w:val="single" w:sz="4" w:space="0" w:color="auto"/>
              <w:right w:val="single" w:sz="4" w:space="0" w:color="auto"/>
            </w:tcBorders>
            <w:vAlign w:val="center"/>
          </w:tcPr>
          <w:p w14:paraId="0FB5CBBE"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6A6A6"/>
            <w:vAlign w:val="center"/>
          </w:tcPr>
          <w:p w14:paraId="4C55FD7B"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19EA4023"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4AAB3A22"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25E205C4"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w:t>
            </w:r>
          </w:p>
          <w:p w14:paraId="6B03FAC1" w14:textId="77777777" w:rsidR="00E1614B" w:rsidRPr="004F4F33" w:rsidRDefault="00E1614B"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r w:rsidR="00E1614B" w:rsidRPr="004F4F33" w14:paraId="3F60DC31" w14:textId="77777777" w:rsidTr="002C10F5">
        <w:trPr>
          <w:trHeight w:val="554"/>
        </w:trPr>
        <w:tc>
          <w:tcPr>
            <w:tcW w:w="14709" w:type="dxa"/>
            <w:gridSpan w:val="6"/>
            <w:shd w:val="clear" w:color="auto" w:fill="auto"/>
            <w:noWrap/>
            <w:vAlign w:val="center"/>
          </w:tcPr>
          <w:p w14:paraId="2C832CF7" w14:textId="77777777" w:rsidR="00E1614B" w:rsidRPr="004F4F33" w:rsidRDefault="00E1614B" w:rsidP="00174BD4">
            <w:pPr>
              <w:autoSpaceDE/>
              <w:autoSpaceDN/>
              <w:adjustRightInd/>
              <w:spacing w:line="240" w:lineRule="auto"/>
              <w:ind w:firstLine="0"/>
              <w:jc w:val="left"/>
              <w:rPr>
                <w:bCs w:val="0"/>
                <w:szCs w:val="24"/>
              </w:rPr>
            </w:pPr>
            <w:r w:rsidRPr="004F4F33">
              <w:rPr>
                <w:rFonts w:eastAsia="SimSun"/>
                <w:b/>
                <w:bCs w:val="0"/>
                <w:color w:val="000000"/>
                <w:szCs w:val="24"/>
              </w:rPr>
              <w:t>X. Вакантные места для приема (перевода)</w:t>
            </w:r>
          </w:p>
        </w:tc>
      </w:tr>
      <w:tr w:rsidR="00E1614B" w:rsidRPr="004F4F33" w14:paraId="640C8044" w14:textId="77777777" w:rsidTr="002C10F5">
        <w:trPr>
          <w:trHeight w:val="699"/>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EC2330" w14:textId="77777777" w:rsidR="00E1614B" w:rsidRPr="004F4F33" w:rsidRDefault="00E1614B" w:rsidP="00174BD4">
            <w:pPr>
              <w:tabs>
                <w:tab w:val="left" w:pos="142"/>
                <w:tab w:val="left" w:pos="492"/>
              </w:tabs>
              <w:autoSpaceDE/>
              <w:autoSpaceDN/>
              <w:adjustRightInd/>
              <w:spacing w:line="240" w:lineRule="auto"/>
              <w:ind w:firstLine="0"/>
              <w:jc w:val="left"/>
              <w:rPr>
                <w:rFonts w:eastAsia="Calibri"/>
                <w:bCs w:val="0"/>
                <w:szCs w:val="24"/>
                <w:lang w:eastAsia="en-US"/>
              </w:rPr>
            </w:pPr>
            <w:r w:rsidRPr="004F4F33">
              <w:rPr>
                <w:rFonts w:eastAsia="Calibri"/>
                <w:bCs w:val="0"/>
                <w:szCs w:val="24"/>
                <w:lang w:eastAsia="en-US"/>
              </w:rPr>
              <w:t>50. 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1690" w:type="dxa"/>
            <w:tcBorders>
              <w:top w:val="single" w:sz="4" w:space="0" w:color="auto"/>
              <w:left w:val="single" w:sz="4" w:space="0" w:color="auto"/>
              <w:bottom w:val="single" w:sz="4" w:space="0" w:color="auto"/>
              <w:right w:val="single" w:sz="4" w:space="0" w:color="auto"/>
            </w:tcBorders>
            <w:vAlign w:val="center"/>
          </w:tcPr>
          <w:p w14:paraId="5B0EA4AE"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1</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5BD0828D"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0,5</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692D35CF" w14:textId="77777777" w:rsidR="00E1614B" w:rsidRPr="004F4F33" w:rsidRDefault="00E1614B" w:rsidP="00174BD4">
            <w:pPr>
              <w:autoSpaceDE/>
              <w:autoSpaceDN/>
              <w:adjustRightInd/>
              <w:spacing w:line="240" w:lineRule="auto"/>
              <w:ind w:firstLine="0"/>
              <w:jc w:val="center"/>
              <w:rPr>
                <w:bCs w:val="0"/>
                <w:color w:val="000000"/>
                <w:szCs w:val="24"/>
              </w:rPr>
            </w:pPr>
            <w:r w:rsidRPr="004F4F33">
              <w:rPr>
                <w:bCs w:val="0"/>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06763732" w14:textId="77777777" w:rsidR="00E1614B" w:rsidRPr="004F4F33" w:rsidRDefault="00E1614B" w:rsidP="00174BD4">
            <w:pPr>
              <w:autoSpaceDE/>
              <w:autoSpaceDN/>
              <w:adjustRightInd/>
              <w:spacing w:line="240" w:lineRule="auto"/>
              <w:ind w:firstLine="0"/>
              <w:jc w:val="center"/>
              <w:rPr>
                <w:bCs w:val="0"/>
                <w:color w:val="000000"/>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00302959"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1 – информация представлена в полном объеме по всем образовательным программам</w:t>
            </w:r>
          </w:p>
          <w:p w14:paraId="52AEE6F1" w14:textId="77777777" w:rsidR="00E1614B" w:rsidRPr="004F4F33" w:rsidRDefault="00E1614B" w:rsidP="00174BD4">
            <w:pPr>
              <w:autoSpaceDE/>
              <w:autoSpaceDN/>
              <w:adjustRightInd/>
              <w:spacing w:line="240" w:lineRule="auto"/>
              <w:ind w:firstLine="0"/>
              <w:jc w:val="left"/>
              <w:rPr>
                <w:rFonts w:eastAsia="Calibri"/>
                <w:bCs w:val="0"/>
                <w:color w:val="000000"/>
                <w:szCs w:val="24"/>
                <w:lang w:eastAsia="en-US"/>
              </w:rPr>
            </w:pPr>
            <w:r w:rsidRPr="004F4F33">
              <w:rPr>
                <w:rFonts w:eastAsia="Calibri"/>
                <w:bCs w:val="0"/>
                <w:color w:val="000000"/>
                <w:szCs w:val="24"/>
                <w:lang w:eastAsia="en-US"/>
              </w:rPr>
              <w:t>0,5 – информация представлена частично (отсутствует информация хотя бы по одной образовательной программе, профессии, специальности, направлению подготовки)</w:t>
            </w:r>
          </w:p>
          <w:p w14:paraId="1ADE7A74" w14:textId="77777777" w:rsidR="00E1614B" w:rsidRPr="004F4F33" w:rsidRDefault="00E1614B" w:rsidP="00174BD4">
            <w:pPr>
              <w:autoSpaceDE/>
              <w:autoSpaceDN/>
              <w:adjustRightInd/>
              <w:spacing w:line="240" w:lineRule="auto"/>
              <w:ind w:firstLine="0"/>
              <w:jc w:val="left"/>
              <w:rPr>
                <w:rFonts w:eastAsia="Calibri"/>
                <w:bCs w:val="0"/>
                <w:szCs w:val="24"/>
                <w:lang w:eastAsia="en-US"/>
              </w:rPr>
            </w:pPr>
            <w:r w:rsidRPr="004F4F33">
              <w:rPr>
                <w:rFonts w:eastAsia="Calibri"/>
                <w:bCs w:val="0"/>
                <w:color w:val="000000"/>
                <w:szCs w:val="24"/>
                <w:lang w:eastAsia="en-US"/>
              </w:rPr>
              <w:t>0 – информация отсутствует</w:t>
            </w:r>
          </w:p>
        </w:tc>
      </w:tr>
    </w:tbl>
    <w:p w14:paraId="4EA19F86" w14:textId="77777777" w:rsidR="00E1614B" w:rsidRPr="004F4F33" w:rsidRDefault="00E1614B" w:rsidP="00E1614B">
      <w:pPr>
        <w:autoSpaceDE/>
        <w:autoSpaceDN/>
        <w:adjustRightInd/>
        <w:spacing w:after="200" w:line="276" w:lineRule="auto"/>
        <w:ind w:firstLine="0"/>
        <w:jc w:val="left"/>
        <w:rPr>
          <w:rFonts w:eastAsia="Calibri"/>
          <w:bCs w:val="0"/>
          <w:szCs w:val="24"/>
          <w:lang w:eastAsia="en-US"/>
        </w:rPr>
      </w:pPr>
    </w:p>
    <w:p w14:paraId="2971A3F5" w14:textId="77777777" w:rsidR="00E1614B" w:rsidRPr="004F4F33" w:rsidRDefault="00E1614B" w:rsidP="00E1614B">
      <w:pPr>
        <w:autoSpaceDE/>
        <w:autoSpaceDN/>
        <w:adjustRightInd/>
        <w:spacing w:before="180" w:after="120"/>
        <w:ind w:left="426" w:hanging="426"/>
        <w:rPr>
          <w:rFonts w:eastAsia="Calibri"/>
          <w:bCs w:val="0"/>
          <w:iCs/>
          <w:szCs w:val="24"/>
          <w:lang w:eastAsia="en-US"/>
        </w:rPr>
      </w:pPr>
      <w:r w:rsidRPr="004F4F33">
        <w:rPr>
          <w:rFonts w:eastAsia="Calibri"/>
          <w:b/>
          <w:iCs/>
          <w:szCs w:val="24"/>
          <w:lang w:eastAsia="en-US"/>
        </w:rPr>
        <w:lastRenderedPageBreak/>
        <w:t xml:space="preserve">3.2. </w:t>
      </w:r>
      <w:r w:rsidRPr="004F4F33">
        <w:rPr>
          <w:rFonts w:eastAsia="Calibri"/>
          <w:b/>
          <w:bCs w:val="0"/>
          <w:szCs w:val="24"/>
          <w:lang w:eastAsia="en-US"/>
        </w:rPr>
        <w:t>Отметьте наличие и полноту информации о деятельности образовательной организации, размещенной на официальном САЙТЕ образовательной организации в сети Интернет, в части о</w:t>
      </w:r>
      <w:r w:rsidRPr="004F4F33">
        <w:rPr>
          <w:rFonts w:eastAsia="Calibri"/>
          <w:b/>
          <w:iCs/>
          <w:szCs w:val="24"/>
          <w:lang w:eastAsia="en-US"/>
        </w:rPr>
        <w:t>беспечения в образовательной организации условий доступности, позволяющих инвалидам получать образовательные услуги наравне с другими:</w:t>
      </w:r>
    </w:p>
    <w:p w14:paraId="07ABC466" w14:textId="77777777" w:rsidR="00E1614B" w:rsidRPr="004F4F33" w:rsidRDefault="00E1614B" w:rsidP="00375A3B">
      <w:pPr>
        <w:numPr>
          <w:ilvl w:val="0"/>
          <w:numId w:val="68"/>
        </w:numPr>
        <w:autoSpaceDE/>
        <w:autoSpaceDN/>
        <w:adjustRightInd/>
        <w:spacing w:before="100" w:beforeAutospacing="1" w:after="100" w:afterAutospacing="1" w:line="259" w:lineRule="auto"/>
        <w:jc w:val="left"/>
        <w:rPr>
          <w:rFonts w:eastAsia="Calibri"/>
          <w:bCs w:val="0"/>
          <w:iCs/>
          <w:szCs w:val="24"/>
          <w:lang w:eastAsia="en-US"/>
        </w:rPr>
      </w:pPr>
      <w:r w:rsidRPr="004F4F33">
        <w:rPr>
          <w:rFonts w:eastAsia="Calibri"/>
          <w:bCs w:val="0"/>
          <w:iCs/>
          <w:szCs w:val="24"/>
          <w:lang w:eastAsia="en-US"/>
        </w:rPr>
        <w:t>наличие альтернативной версии официального сайта организации в сети "Интернет" для инвалидов по зрению</w:t>
      </w:r>
    </w:p>
    <w:p w14:paraId="639A4116" w14:textId="77777777" w:rsidR="00E1614B" w:rsidRPr="004F4F33" w:rsidRDefault="00E1614B" w:rsidP="00E1614B">
      <w:pPr>
        <w:autoSpaceDE/>
        <w:autoSpaceDN/>
        <w:adjustRightInd/>
        <w:spacing w:after="200" w:line="276" w:lineRule="auto"/>
        <w:ind w:firstLine="0"/>
        <w:jc w:val="left"/>
        <w:rPr>
          <w:rFonts w:eastAsia="Calibri"/>
          <w:bCs w:val="0"/>
          <w:szCs w:val="24"/>
          <w:lang w:eastAsia="en-US"/>
        </w:rPr>
        <w:sectPr w:rsidR="00E1614B" w:rsidRPr="004F4F33" w:rsidSect="002C10F5">
          <w:pgSz w:w="16838" w:h="11906" w:orient="landscape"/>
          <w:pgMar w:top="1418" w:right="1134" w:bottom="567" w:left="1134" w:header="567" w:footer="499" w:gutter="0"/>
          <w:cols w:space="708"/>
          <w:docGrid w:linePitch="360"/>
        </w:sectPr>
      </w:pPr>
    </w:p>
    <w:p w14:paraId="2FBFE680" w14:textId="77777777" w:rsidR="00E1614B" w:rsidRPr="004F4F33" w:rsidRDefault="00E1614B" w:rsidP="00E1614B">
      <w:pPr>
        <w:autoSpaceDE/>
        <w:autoSpaceDN/>
        <w:adjustRightInd/>
        <w:spacing w:before="180" w:after="120"/>
        <w:ind w:left="426" w:hanging="426"/>
        <w:rPr>
          <w:rFonts w:eastAsia="Calibri"/>
          <w:b/>
          <w:bCs w:val="0"/>
          <w:szCs w:val="24"/>
          <w:lang w:eastAsia="en-US"/>
        </w:rPr>
      </w:pPr>
      <w:r w:rsidRPr="004F4F33">
        <w:rPr>
          <w:rFonts w:eastAsia="Calibri"/>
          <w:b/>
          <w:bCs w:val="0"/>
          <w:szCs w:val="24"/>
          <w:lang w:eastAsia="en-US"/>
        </w:rPr>
        <w:lastRenderedPageBreak/>
        <w:t>1.2. Отметьте функционирующие дистанционные способы обратной связи и взаимодействия с получателями услуг, информация о которых размещена на официальном сайте организации</w:t>
      </w:r>
    </w:p>
    <w:tbl>
      <w:tblPr>
        <w:tblStyle w:val="180"/>
        <w:tblW w:w="0" w:type="auto"/>
        <w:tblInd w:w="-147" w:type="dxa"/>
        <w:tblLook w:val="04A0" w:firstRow="1" w:lastRow="0" w:firstColumn="1" w:lastColumn="0" w:noHBand="0" w:noVBand="1"/>
      </w:tblPr>
      <w:tblGrid>
        <w:gridCol w:w="8099"/>
        <w:gridCol w:w="735"/>
        <w:gridCol w:w="850"/>
      </w:tblGrid>
      <w:tr w:rsidR="00E1614B" w:rsidRPr="004F4F33" w14:paraId="4896925A" w14:textId="77777777" w:rsidTr="0031633D">
        <w:tc>
          <w:tcPr>
            <w:tcW w:w="8099" w:type="dxa"/>
            <w:vMerge w:val="restart"/>
            <w:shd w:val="clear" w:color="auto" w:fill="auto"/>
            <w:vAlign w:val="center"/>
          </w:tcPr>
          <w:p w14:paraId="6FFA797D" w14:textId="77777777" w:rsidR="00E1614B" w:rsidRPr="004F4F33" w:rsidRDefault="00E1614B"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Дистанционный способ</w:t>
            </w:r>
          </w:p>
        </w:tc>
        <w:tc>
          <w:tcPr>
            <w:tcW w:w="1392" w:type="dxa"/>
            <w:gridSpan w:val="2"/>
            <w:shd w:val="clear" w:color="auto" w:fill="auto"/>
            <w:vAlign w:val="center"/>
          </w:tcPr>
          <w:p w14:paraId="7713AB11" w14:textId="77777777" w:rsidR="00E1614B" w:rsidRPr="004F4F33" w:rsidRDefault="00E1614B" w:rsidP="00174BD4">
            <w:pPr>
              <w:autoSpaceDE/>
              <w:autoSpaceDN/>
              <w:adjustRightInd/>
              <w:spacing w:line="240" w:lineRule="auto"/>
              <w:ind w:firstLine="0"/>
              <w:jc w:val="center"/>
              <w:rPr>
                <w:rFonts w:eastAsia="Calibri"/>
                <w:b/>
                <w:szCs w:val="24"/>
                <w:lang w:eastAsia="en-US"/>
              </w:rPr>
            </w:pPr>
            <w:r w:rsidRPr="004F4F33">
              <w:rPr>
                <w:rFonts w:eastAsia="Calibri"/>
                <w:b/>
                <w:szCs w:val="24"/>
                <w:lang w:eastAsia="en-US"/>
              </w:rPr>
              <w:t>НАЛИЧИЕ*</w:t>
            </w:r>
          </w:p>
        </w:tc>
      </w:tr>
      <w:tr w:rsidR="00E1614B" w:rsidRPr="004F4F33" w14:paraId="145D92ED" w14:textId="77777777" w:rsidTr="0031633D">
        <w:trPr>
          <w:trHeight w:val="349"/>
        </w:trPr>
        <w:tc>
          <w:tcPr>
            <w:tcW w:w="8099" w:type="dxa"/>
            <w:vMerge/>
            <w:shd w:val="clear" w:color="auto" w:fill="auto"/>
            <w:vAlign w:val="center"/>
          </w:tcPr>
          <w:p w14:paraId="5379652E" w14:textId="77777777" w:rsidR="00E1614B" w:rsidRPr="004F4F33" w:rsidRDefault="00E1614B" w:rsidP="00174BD4">
            <w:pPr>
              <w:autoSpaceDE/>
              <w:autoSpaceDN/>
              <w:adjustRightInd/>
              <w:spacing w:line="240" w:lineRule="auto"/>
              <w:ind w:firstLine="0"/>
              <w:jc w:val="center"/>
              <w:rPr>
                <w:rFonts w:eastAsia="Calibri"/>
                <w:szCs w:val="24"/>
                <w:lang w:eastAsia="en-US"/>
              </w:rPr>
            </w:pPr>
          </w:p>
        </w:tc>
        <w:tc>
          <w:tcPr>
            <w:tcW w:w="665" w:type="dxa"/>
            <w:shd w:val="clear" w:color="auto" w:fill="auto"/>
            <w:vAlign w:val="center"/>
          </w:tcPr>
          <w:p w14:paraId="732B716C" w14:textId="77777777" w:rsidR="00E1614B" w:rsidRPr="004F4F33" w:rsidRDefault="00E1614B"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ДА</w:t>
            </w:r>
          </w:p>
        </w:tc>
        <w:tc>
          <w:tcPr>
            <w:tcW w:w="727" w:type="dxa"/>
            <w:shd w:val="clear" w:color="auto" w:fill="auto"/>
            <w:vAlign w:val="center"/>
          </w:tcPr>
          <w:p w14:paraId="64AB22A9" w14:textId="77777777" w:rsidR="00E1614B" w:rsidRPr="004F4F33" w:rsidRDefault="00E1614B"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НЕТ</w:t>
            </w:r>
          </w:p>
        </w:tc>
      </w:tr>
      <w:tr w:rsidR="00E1614B" w:rsidRPr="004F4F33" w14:paraId="119C1840" w14:textId="77777777" w:rsidTr="0031633D">
        <w:tc>
          <w:tcPr>
            <w:tcW w:w="8099" w:type="dxa"/>
          </w:tcPr>
          <w:p w14:paraId="64DA464B" w14:textId="77777777" w:rsidR="00E1614B" w:rsidRPr="004F4F33" w:rsidRDefault="00E1614B" w:rsidP="00174BD4">
            <w:pPr>
              <w:numPr>
                <w:ilvl w:val="0"/>
                <w:numId w:val="38"/>
              </w:numPr>
              <w:autoSpaceDE/>
              <w:autoSpaceDN/>
              <w:adjustRightInd/>
              <w:spacing w:before="40" w:after="40" w:line="240" w:lineRule="auto"/>
              <w:jc w:val="left"/>
              <w:rPr>
                <w:rFonts w:eastAsia="Calibri"/>
                <w:szCs w:val="24"/>
                <w:lang w:eastAsia="en-US"/>
              </w:rPr>
            </w:pPr>
            <w:r w:rsidRPr="004F4F33">
              <w:rPr>
                <w:rFonts w:eastAsia="Calibri"/>
                <w:szCs w:val="24"/>
                <w:lang w:eastAsia="en-US"/>
              </w:rPr>
              <w:t>телефон</w:t>
            </w:r>
          </w:p>
        </w:tc>
        <w:tc>
          <w:tcPr>
            <w:tcW w:w="665" w:type="dxa"/>
            <w:vAlign w:val="center"/>
          </w:tcPr>
          <w:p w14:paraId="24C78DEE" w14:textId="77777777" w:rsidR="00E1614B" w:rsidRPr="004F4F33" w:rsidRDefault="00E1614B"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1</w:t>
            </w:r>
          </w:p>
        </w:tc>
        <w:tc>
          <w:tcPr>
            <w:tcW w:w="727" w:type="dxa"/>
            <w:vAlign w:val="center"/>
          </w:tcPr>
          <w:p w14:paraId="169C9F68" w14:textId="77777777" w:rsidR="00E1614B" w:rsidRPr="004F4F33" w:rsidRDefault="00E1614B"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2</w:t>
            </w:r>
          </w:p>
        </w:tc>
      </w:tr>
      <w:tr w:rsidR="00E1614B" w:rsidRPr="004F4F33" w14:paraId="476F799F" w14:textId="77777777" w:rsidTr="0031633D">
        <w:tc>
          <w:tcPr>
            <w:tcW w:w="8099" w:type="dxa"/>
          </w:tcPr>
          <w:p w14:paraId="2C5AFCF5" w14:textId="77777777" w:rsidR="00E1614B" w:rsidRPr="004F4F33" w:rsidRDefault="00E1614B" w:rsidP="00174BD4">
            <w:pPr>
              <w:numPr>
                <w:ilvl w:val="0"/>
                <w:numId w:val="38"/>
              </w:numPr>
              <w:autoSpaceDE/>
              <w:autoSpaceDN/>
              <w:adjustRightInd/>
              <w:spacing w:before="40" w:after="40" w:line="240" w:lineRule="auto"/>
              <w:ind w:left="357" w:hanging="357"/>
              <w:jc w:val="left"/>
              <w:rPr>
                <w:rFonts w:eastAsia="Calibri"/>
                <w:szCs w:val="24"/>
                <w:lang w:eastAsia="en-US"/>
              </w:rPr>
            </w:pPr>
            <w:r w:rsidRPr="004F4F33">
              <w:rPr>
                <w:rFonts w:eastAsia="Calibri"/>
                <w:szCs w:val="24"/>
                <w:lang w:eastAsia="en-US"/>
              </w:rPr>
              <w:t>электронная почта</w:t>
            </w:r>
          </w:p>
        </w:tc>
        <w:tc>
          <w:tcPr>
            <w:tcW w:w="665" w:type="dxa"/>
            <w:vAlign w:val="center"/>
          </w:tcPr>
          <w:p w14:paraId="39A71533" w14:textId="77777777" w:rsidR="00E1614B" w:rsidRPr="004F4F33" w:rsidRDefault="00E1614B"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1</w:t>
            </w:r>
          </w:p>
        </w:tc>
        <w:tc>
          <w:tcPr>
            <w:tcW w:w="727" w:type="dxa"/>
            <w:vAlign w:val="center"/>
          </w:tcPr>
          <w:p w14:paraId="59E52955" w14:textId="77777777" w:rsidR="00E1614B" w:rsidRPr="004F4F33" w:rsidRDefault="00E1614B"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2</w:t>
            </w:r>
          </w:p>
        </w:tc>
      </w:tr>
      <w:tr w:rsidR="00E1614B" w:rsidRPr="004F4F33" w14:paraId="2687C996" w14:textId="77777777" w:rsidTr="0031633D">
        <w:tc>
          <w:tcPr>
            <w:tcW w:w="8099" w:type="dxa"/>
          </w:tcPr>
          <w:p w14:paraId="1A999724" w14:textId="77777777" w:rsidR="00E1614B" w:rsidRPr="004F4F33" w:rsidRDefault="00E1614B" w:rsidP="00174BD4">
            <w:pPr>
              <w:numPr>
                <w:ilvl w:val="0"/>
                <w:numId w:val="38"/>
              </w:numPr>
              <w:autoSpaceDE/>
              <w:autoSpaceDN/>
              <w:adjustRightInd/>
              <w:spacing w:before="40" w:after="40" w:line="240" w:lineRule="auto"/>
              <w:ind w:left="357" w:hanging="357"/>
              <w:jc w:val="left"/>
              <w:rPr>
                <w:rFonts w:eastAsia="Calibri"/>
                <w:szCs w:val="24"/>
                <w:lang w:eastAsia="en-US"/>
              </w:rPr>
            </w:pPr>
            <w:r w:rsidRPr="004F4F33">
              <w:rPr>
                <w:rFonts w:eastAsia="Calibri"/>
                <w:szCs w:val="24"/>
                <w:lang w:eastAsia="en-US"/>
              </w:rPr>
              <w:t>электронные сервисы (форма для подачи электронного обращения (жалобы, предложения), получение консультации по оказываемым услугам и пр.)</w:t>
            </w:r>
          </w:p>
        </w:tc>
        <w:tc>
          <w:tcPr>
            <w:tcW w:w="665" w:type="dxa"/>
            <w:vAlign w:val="center"/>
          </w:tcPr>
          <w:p w14:paraId="1147F368" w14:textId="77777777" w:rsidR="00E1614B" w:rsidRPr="004F4F33" w:rsidRDefault="00E1614B"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1</w:t>
            </w:r>
          </w:p>
        </w:tc>
        <w:tc>
          <w:tcPr>
            <w:tcW w:w="727" w:type="dxa"/>
            <w:vAlign w:val="center"/>
          </w:tcPr>
          <w:p w14:paraId="1051A085" w14:textId="77777777" w:rsidR="00E1614B" w:rsidRPr="004F4F33" w:rsidRDefault="00E1614B"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2</w:t>
            </w:r>
          </w:p>
        </w:tc>
      </w:tr>
      <w:tr w:rsidR="00E1614B" w:rsidRPr="004F4F33" w14:paraId="0C59B0CF" w14:textId="77777777" w:rsidTr="0031633D">
        <w:tc>
          <w:tcPr>
            <w:tcW w:w="8099" w:type="dxa"/>
          </w:tcPr>
          <w:p w14:paraId="424D4CF8" w14:textId="77777777" w:rsidR="00E1614B" w:rsidRPr="004F4F33" w:rsidRDefault="00E1614B" w:rsidP="00174BD4">
            <w:pPr>
              <w:numPr>
                <w:ilvl w:val="0"/>
                <w:numId w:val="38"/>
              </w:numPr>
              <w:autoSpaceDE/>
              <w:autoSpaceDN/>
              <w:adjustRightInd/>
              <w:spacing w:before="40" w:after="40" w:line="240" w:lineRule="auto"/>
              <w:ind w:left="357" w:hanging="357"/>
              <w:jc w:val="left"/>
              <w:rPr>
                <w:rFonts w:eastAsia="Calibri"/>
                <w:szCs w:val="24"/>
                <w:lang w:eastAsia="en-US"/>
              </w:rPr>
            </w:pPr>
            <w:r w:rsidRPr="004F4F33">
              <w:rPr>
                <w:rFonts w:eastAsia="Calibri"/>
                <w:szCs w:val="24"/>
                <w:lang w:eastAsia="en-US"/>
              </w:rPr>
              <w:t>раздел «Часто задаваемые вопросы»</w:t>
            </w:r>
          </w:p>
        </w:tc>
        <w:tc>
          <w:tcPr>
            <w:tcW w:w="665" w:type="dxa"/>
            <w:vAlign w:val="center"/>
          </w:tcPr>
          <w:p w14:paraId="2A8E98E4" w14:textId="77777777" w:rsidR="00E1614B" w:rsidRPr="004F4F33" w:rsidRDefault="00E1614B"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1</w:t>
            </w:r>
          </w:p>
        </w:tc>
        <w:tc>
          <w:tcPr>
            <w:tcW w:w="727" w:type="dxa"/>
            <w:vAlign w:val="center"/>
          </w:tcPr>
          <w:p w14:paraId="3B8C31A7" w14:textId="77777777" w:rsidR="00E1614B" w:rsidRPr="004F4F33" w:rsidRDefault="00E1614B"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2</w:t>
            </w:r>
          </w:p>
        </w:tc>
      </w:tr>
      <w:tr w:rsidR="00E1614B" w:rsidRPr="004F4F33" w14:paraId="0F3F4812" w14:textId="77777777" w:rsidTr="0031633D">
        <w:tc>
          <w:tcPr>
            <w:tcW w:w="8099" w:type="dxa"/>
          </w:tcPr>
          <w:p w14:paraId="67E0A035" w14:textId="77777777" w:rsidR="00E1614B" w:rsidRPr="004F4F33" w:rsidRDefault="00E1614B" w:rsidP="00174BD4">
            <w:pPr>
              <w:numPr>
                <w:ilvl w:val="0"/>
                <w:numId w:val="38"/>
              </w:numPr>
              <w:autoSpaceDE/>
              <w:autoSpaceDN/>
              <w:adjustRightInd/>
              <w:spacing w:before="40" w:after="40" w:line="240" w:lineRule="auto"/>
              <w:ind w:left="357" w:hanging="357"/>
              <w:jc w:val="left"/>
              <w:rPr>
                <w:rFonts w:eastAsia="Calibri"/>
                <w:szCs w:val="24"/>
                <w:lang w:eastAsia="en-US"/>
              </w:rPr>
            </w:pPr>
            <w:r w:rsidRPr="004F4F33">
              <w:rPr>
                <w:rFonts w:eastAsia="Calibri"/>
                <w:szCs w:val="24"/>
                <w:lang w:eastAsia="en-US"/>
              </w:rPr>
              <w:t>техническая возможность выражения получателем услуг мнения о качестве условий оказания услуг образовательной организацией (наличие анкеты для опроса граждан или гиперссылки на нее)</w:t>
            </w:r>
          </w:p>
        </w:tc>
        <w:tc>
          <w:tcPr>
            <w:tcW w:w="665" w:type="dxa"/>
            <w:vAlign w:val="center"/>
          </w:tcPr>
          <w:p w14:paraId="2F6EF522" w14:textId="77777777" w:rsidR="00E1614B" w:rsidRPr="004F4F33" w:rsidRDefault="00E1614B"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1</w:t>
            </w:r>
          </w:p>
        </w:tc>
        <w:tc>
          <w:tcPr>
            <w:tcW w:w="727" w:type="dxa"/>
            <w:vAlign w:val="center"/>
          </w:tcPr>
          <w:p w14:paraId="4EBEF80F" w14:textId="77777777" w:rsidR="00E1614B" w:rsidRPr="004F4F33" w:rsidRDefault="00E1614B"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2</w:t>
            </w:r>
          </w:p>
        </w:tc>
      </w:tr>
      <w:tr w:rsidR="00E1614B" w:rsidRPr="004F4F33" w14:paraId="1D00124A" w14:textId="77777777" w:rsidTr="0031633D">
        <w:trPr>
          <w:trHeight w:val="503"/>
        </w:trPr>
        <w:tc>
          <w:tcPr>
            <w:tcW w:w="8099" w:type="dxa"/>
          </w:tcPr>
          <w:p w14:paraId="09BC8E3E" w14:textId="02D0538D" w:rsidR="00E1614B" w:rsidRPr="004F4F33" w:rsidRDefault="00E1614B" w:rsidP="00174BD4">
            <w:pPr>
              <w:numPr>
                <w:ilvl w:val="0"/>
                <w:numId w:val="38"/>
              </w:numPr>
              <w:autoSpaceDE/>
              <w:autoSpaceDN/>
              <w:adjustRightInd/>
              <w:spacing w:before="40" w:after="120" w:line="240" w:lineRule="auto"/>
              <w:ind w:left="357" w:hanging="357"/>
              <w:jc w:val="left"/>
              <w:rPr>
                <w:rFonts w:eastAsia="Calibri"/>
                <w:szCs w:val="24"/>
                <w:lang w:eastAsia="en-US"/>
              </w:rPr>
            </w:pPr>
            <w:r w:rsidRPr="004F4F33">
              <w:rPr>
                <w:rFonts w:eastAsia="Calibri"/>
                <w:szCs w:val="24"/>
                <w:lang w:eastAsia="en-US"/>
              </w:rPr>
              <w:t>иной дистанционный способ взаимодействия (</w:t>
            </w:r>
            <w:r w:rsidRPr="004F4F33">
              <w:rPr>
                <w:rFonts w:eastAsia="Calibri"/>
                <w:i/>
                <w:szCs w:val="24"/>
                <w:lang w:eastAsia="en-US"/>
              </w:rPr>
              <w:t>укажите какой?</w:t>
            </w:r>
            <w:r w:rsidRPr="004F4F33">
              <w:rPr>
                <w:rFonts w:eastAsia="Calibri"/>
                <w:szCs w:val="24"/>
                <w:lang w:eastAsia="en-US"/>
              </w:rPr>
              <w:t xml:space="preserve">) </w:t>
            </w:r>
            <w:r w:rsidRPr="004F4F33">
              <w:rPr>
                <w:rFonts w:eastAsia="Calibri"/>
                <w:szCs w:val="24"/>
                <w:lang w:eastAsia="en-US"/>
              </w:rPr>
              <w:br/>
            </w:r>
            <w:r w:rsidR="0015201B">
              <w:rPr>
                <w:rFonts w:eastAsia="Calibri"/>
                <w:szCs w:val="24"/>
                <w:lang w:eastAsia="en-US"/>
              </w:rPr>
              <w:t xml:space="preserve">, , , , , , , , , , , , , , , , , , , , , , , , , , , , , , , , , , , , , , , , , , , , , , , , , , , , , , , , , , , , , , </w:t>
            </w:r>
          </w:p>
        </w:tc>
        <w:tc>
          <w:tcPr>
            <w:tcW w:w="665" w:type="dxa"/>
            <w:vAlign w:val="center"/>
          </w:tcPr>
          <w:p w14:paraId="21A9A0BD" w14:textId="77777777" w:rsidR="00E1614B" w:rsidRPr="004F4F33" w:rsidRDefault="00E1614B"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1</w:t>
            </w:r>
          </w:p>
        </w:tc>
        <w:tc>
          <w:tcPr>
            <w:tcW w:w="727" w:type="dxa"/>
            <w:vAlign w:val="center"/>
          </w:tcPr>
          <w:p w14:paraId="03883FB1" w14:textId="77777777" w:rsidR="00E1614B" w:rsidRPr="004F4F33" w:rsidRDefault="00E1614B"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2</w:t>
            </w:r>
          </w:p>
        </w:tc>
      </w:tr>
    </w:tbl>
    <w:p w14:paraId="26CA6213" w14:textId="77777777" w:rsidR="00E1614B" w:rsidRPr="004F4F33" w:rsidRDefault="00E1614B" w:rsidP="00E1614B">
      <w:pPr>
        <w:ind w:left="42" w:firstLine="667"/>
        <w:contextualSpacing/>
        <w:rPr>
          <w:rFonts w:eastAsia="Calibri"/>
          <w:bCs w:val="0"/>
          <w:i/>
          <w:iCs/>
          <w:szCs w:val="24"/>
          <w:lang w:eastAsia="en-US"/>
        </w:rPr>
      </w:pPr>
    </w:p>
    <w:p w14:paraId="3D21276D" w14:textId="77777777" w:rsidR="00E1614B" w:rsidRPr="004F4F33" w:rsidRDefault="00E1614B" w:rsidP="00E1614B">
      <w:pPr>
        <w:ind w:left="42" w:firstLine="667"/>
        <w:contextualSpacing/>
        <w:rPr>
          <w:rFonts w:eastAsia="Calibri"/>
          <w:i/>
          <w:iCs/>
          <w:szCs w:val="24"/>
          <w:lang w:eastAsia="en-US"/>
        </w:rPr>
      </w:pPr>
      <w:r w:rsidRPr="004F4F33">
        <w:rPr>
          <w:rFonts w:eastAsia="Calibri"/>
          <w:bCs w:val="0"/>
          <w:i/>
          <w:iCs/>
          <w:szCs w:val="24"/>
          <w:lang w:eastAsia="en-US"/>
        </w:rPr>
        <w:t>* фиксация функционирования дистанционного способа производится по результатам проверки (телефонный звонок в организацию (с аудиозаписью), направление запроса по электронной почте и с помощью электронных сервисов, размещенных на сайте организации с получением ответа: проверка ссылки на анкету для опроса получателей услуг на работоспособность)</w:t>
      </w:r>
    </w:p>
    <w:p w14:paraId="3BF2671A" w14:textId="77777777" w:rsidR="00E1614B" w:rsidRPr="004F4F33" w:rsidRDefault="00E1614B" w:rsidP="00E1614B">
      <w:pPr>
        <w:autoSpaceDE/>
        <w:autoSpaceDN/>
        <w:adjustRightInd/>
        <w:spacing w:before="180" w:after="120"/>
        <w:ind w:left="720" w:firstLine="0"/>
        <w:contextualSpacing/>
        <w:jc w:val="left"/>
        <w:rPr>
          <w:rFonts w:eastAsia="Calibri"/>
          <w:b/>
          <w:bCs w:val="0"/>
          <w:szCs w:val="24"/>
          <w:lang w:eastAsia="en-US"/>
        </w:rPr>
      </w:pPr>
    </w:p>
    <w:p w14:paraId="5D6A1680" w14:textId="01AE18CC" w:rsidR="00E1614B" w:rsidRPr="004F4F33" w:rsidRDefault="00E1614B" w:rsidP="00E1614B">
      <w:pPr>
        <w:autoSpaceDE/>
        <w:autoSpaceDN/>
        <w:adjustRightInd/>
        <w:spacing w:before="180" w:after="120"/>
        <w:ind w:left="426" w:hanging="426"/>
        <w:rPr>
          <w:rFonts w:eastAsia="Calibri"/>
          <w:b/>
          <w:bCs w:val="0"/>
          <w:szCs w:val="24"/>
          <w:lang w:eastAsia="en-US"/>
        </w:rPr>
      </w:pPr>
      <w:r w:rsidRPr="004F4F33">
        <w:rPr>
          <w:rFonts w:eastAsia="Calibri"/>
          <w:b/>
          <w:bCs w:val="0"/>
          <w:szCs w:val="24"/>
          <w:lang w:eastAsia="en-US"/>
        </w:rPr>
        <w:t>1.3. Сведения о популяризации официального сайта для размещения информации о государственных и муниципальных учреждениях в информационно-телекоммуникационной сети «Интернет» (www.</w:t>
      </w:r>
      <w:hyperlink r:id="rId57" w:history="1">
        <w:r w:rsidRPr="004F4F33">
          <w:rPr>
            <w:rFonts w:eastAsia="Calibri"/>
            <w:b/>
            <w:bCs w:val="0"/>
            <w:szCs w:val="24"/>
            <w:lang w:eastAsia="en-US"/>
          </w:rPr>
          <w:t>bus.gov.ru</w:t>
        </w:r>
      </w:hyperlink>
      <w:r w:rsidRPr="004F4F33">
        <w:rPr>
          <w:rFonts w:eastAsia="Calibri"/>
          <w:b/>
          <w:bCs w:val="0"/>
          <w:szCs w:val="24"/>
          <w:lang w:eastAsia="en-US"/>
        </w:rPr>
        <w:t xml:space="preserve">) </w:t>
      </w:r>
    </w:p>
    <w:tbl>
      <w:tblPr>
        <w:tblStyle w:val="2b"/>
        <w:tblW w:w="9464" w:type="dxa"/>
        <w:tblInd w:w="-113" w:type="dxa"/>
        <w:tblLayout w:type="fixed"/>
        <w:tblLook w:val="04A0" w:firstRow="1" w:lastRow="0" w:firstColumn="1" w:lastColumn="0" w:noHBand="0" w:noVBand="1"/>
      </w:tblPr>
      <w:tblGrid>
        <w:gridCol w:w="7763"/>
        <w:gridCol w:w="850"/>
        <w:gridCol w:w="851"/>
      </w:tblGrid>
      <w:tr w:rsidR="00E1614B" w:rsidRPr="004F4F33" w14:paraId="0AC619E2" w14:textId="77777777" w:rsidTr="0031633D">
        <w:trPr>
          <w:trHeight w:val="369"/>
          <w:tblHeader/>
        </w:trPr>
        <w:tc>
          <w:tcPr>
            <w:tcW w:w="7763" w:type="dxa"/>
            <w:shd w:val="clear" w:color="auto" w:fill="auto"/>
            <w:vAlign w:val="center"/>
          </w:tcPr>
          <w:p w14:paraId="49EE2655" w14:textId="77777777" w:rsidR="00E1614B" w:rsidRPr="004F4F33" w:rsidRDefault="00E1614B" w:rsidP="00174BD4">
            <w:pPr>
              <w:autoSpaceDE/>
              <w:autoSpaceDN/>
              <w:adjustRightInd/>
              <w:spacing w:line="240" w:lineRule="auto"/>
              <w:ind w:firstLine="0"/>
              <w:jc w:val="center"/>
              <w:rPr>
                <w:rFonts w:eastAsia="Calibri"/>
                <w:b/>
                <w:szCs w:val="24"/>
                <w:lang w:eastAsia="en-US"/>
              </w:rPr>
            </w:pPr>
            <w:r w:rsidRPr="004F4F33">
              <w:rPr>
                <w:rFonts w:eastAsia="Calibri"/>
                <w:b/>
                <w:szCs w:val="24"/>
                <w:lang w:eastAsia="en-US"/>
              </w:rPr>
              <w:t>Параметр</w:t>
            </w:r>
          </w:p>
        </w:tc>
        <w:tc>
          <w:tcPr>
            <w:tcW w:w="850" w:type="dxa"/>
            <w:shd w:val="clear" w:color="auto" w:fill="auto"/>
            <w:vAlign w:val="center"/>
          </w:tcPr>
          <w:p w14:paraId="5041720E" w14:textId="77777777" w:rsidR="00E1614B" w:rsidRPr="004F4F33" w:rsidRDefault="00E1614B" w:rsidP="00174BD4">
            <w:pPr>
              <w:autoSpaceDE/>
              <w:autoSpaceDN/>
              <w:adjustRightInd/>
              <w:spacing w:line="240" w:lineRule="auto"/>
              <w:ind w:firstLine="0"/>
              <w:jc w:val="center"/>
              <w:rPr>
                <w:rFonts w:eastAsia="Calibri"/>
                <w:b/>
                <w:szCs w:val="24"/>
                <w:lang w:eastAsia="en-US"/>
              </w:rPr>
            </w:pPr>
            <w:r w:rsidRPr="004F4F33">
              <w:rPr>
                <w:rFonts w:eastAsia="Calibri"/>
                <w:b/>
                <w:szCs w:val="24"/>
                <w:lang w:eastAsia="en-US"/>
              </w:rPr>
              <w:t>Да</w:t>
            </w:r>
          </w:p>
        </w:tc>
        <w:tc>
          <w:tcPr>
            <w:tcW w:w="851" w:type="dxa"/>
            <w:shd w:val="clear" w:color="auto" w:fill="auto"/>
            <w:vAlign w:val="center"/>
          </w:tcPr>
          <w:p w14:paraId="79C1617E" w14:textId="77777777" w:rsidR="00E1614B" w:rsidRPr="004F4F33" w:rsidRDefault="00E1614B" w:rsidP="00174BD4">
            <w:pPr>
              <w:autoSpaceDE/>
              <w:autoSpaceDN/>
              <w:adjustRightInd/>
              <w:spacing w:line="240" w:lineRule="auto"/>
              <w:ind w:firstLine="0"/>
              <w:jc w:val="center"/>
              <w:rPr>
                <w:rFonts w:eastAsia="Calibri"/>
                <w:b/>
                <w:szCs w:val="24"/>
                <w:lang w:eastAsia="en-US"/>
              </w:rPr>
            </w:pPr>
            <w:r w:rsidRPr="004F4F33">
              <w:rPr>
                <w:rFonts w:eastAsia="Calibri"/>
                <w:b/>
                <w:szCs w:val="24"/>
                <w:lang w:eastAsia="en-US"/>
              </w:rPr>
              <w:t>Нет</w:t>
            </w:r>
          </w:p>
        </w:tc>
      </w:tr>
      <w:tr w:rsidR="00E1614B" w:rsidRPr="004F4F33" w14:paraId="2F6309A7" w14:textId="77777777" w:rsidTr="0031633D">
        <w:tc>
          <w:tcPr>
            <w:tcW w:w="7763" w:type="dxa"/>
          </w:tcPr>
          <w:p w14:paraId="6CDBB75C" w14:textId="77777777" w:rsidR="00E1614B" w:rsidRPr="004F4F33" w:rsidRDefault="00E1614B" w:rsidP="00174BD4">
            <w:pPr>
              <w:numPr>
                <w:ilvl w:val="0"/>
                <w:numId w:val="59"/>
              </w:numPr>
              <w:autoSpaceDE/>
              <w:autoSpaceDN/>
              <w:adjustRightInd/>
              <w:spacing w:before="40" w:after="40" w:line="240" w:lineRule="auto"/>
              <w:jc w:val="left"/>
              <w:rPr>
                <w:rFonts w:eastAsia="Calibri"/>
                <w:szCs w:val="24"/>
                <w:lang w:eastAsia="en-US"/>
              </w:rPr>
            </w:pPr>
            <w:r w:rsidRPr="004F4F33">
              <w:rPr>
                <w:rFonts w:eastAsia="Calibri"/>
                <w:szCs w:val="24"/>
                <w:lang w:eastAsia="en-US"/>
              </w:rPr>
              <w:t>Наличие раздела «Независимая оценка качества оказания услуг» на официальном сайте образовательной организации</w:t>
            </w:r>
          </w:p>
        </w:tc>
        <w:tc>
          <w:tcPr>
            <w:tcW w:w="850" w:type="dxa"/>
            <w:vAlign w:val="center"/>
          </w:tcPr>
          <w:p w14:paraId="44163078" w14:textId="77777777" w:rsidR="00E1614B" w:rsidRPr="004F4F33" w:rsidRDefault="00E1614B"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1</w:t>
            </w:r>
          </w:p>
        </w:tc>
        <w:tc>
          <w:tcPr>
            <w:tcW w:w="851" w:type="dxa"/>
            <w:vAlign w:val="center"/>
          </w:tcPr>
          <w:p w14:paraId="224E42BD" w14:textId="77777777" w:rsidR="00E1614B" w:rsidRPr="004F4F33" w:rsidRDefault="00E1614B"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2</w:t>
            </w:r>
          </w:p>
        </w:tc>
      </w:tr>
      <w:tr w:rsidR="00E1614B" w:rsidRPr="004F4F33" w14:paraId="4CE05822" w14:textId="77777777" w:rsidTr="0031633D">
        <w:tc>
          <w:tcPr>
            <w:tcW w:w="7763" w:type="dxa"/>
          </w:tcPr>
          <w:p w14:paraId="05761FF7" w14:textId="77777777" w:rsidR="00E1614B" w:rsidRPr="004F4F33" w:rsidRDefault="00E1614B" w:rsidP="00174BD4">
            <w:pPr>
              <w:numPr>
                <w:ilvl w:val="0"/>
                <w:numId w:val="59"/>
              </w:numPr>
              <w:autoSpaceDE/>
              <w:autoSpaceDN/>
              <w:adjustRightInd/>
              <w:spacing w:before="40" w:after="40" w:line="240" w:lineRule="auto"/>
              <w:jc w:val="left"/>
              <w:rPr>
                <w:rFonts w:eastAsia="Calibri"/>
                <w:szCs w:val="24"/>
                <w:lang w:eastAsia="en-US"/>
              </w:rPr>
            </w:pPr>
            <w:r w:rsidRPr="004F4F33">
              <w:rPr>
                <w:rFonts w:eastAsia="Calibri"/>
                <w:szCs w:val="24"/>
                <w:lang w:eastAsia="en-US"/>
              </w:rPr>
              <w:t>Наличие в разделе «Независимая оценка качества оказания услуг» на официальном сайте образовательной организации планов по итогам НОК в 2018 году</w:t>
            </w:r>
          </w:p>
        </w:tc>
        <w:tc>
          <w:tcPr>
            <w:tcW w:w="850" w:type="dxa"/>
            <w:vAlign w:val="center"/>
          </w:tcPr>
          <w:p w14:paraId="1FB50779" w14:textId="77777777" w:rsidR="00E1614B" w:rsidRPr="004F4F33" w:rsidRDefault="00E1614B"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1</w:t>
            </w:r>
          </w:p>
        </w:tc>
        <w:tc>
          <w:tcPr>
            <w:tcW w:w="851" w:type="dxa"/>
            <w:vAlign w:val="center"/>
          </w:tcPr>
          <w:p w14:paraId="7EEC5E08" w14:textId="77777777" w:rsidR="00E1614B" w:rsidRPr="004F4F33" w:rsidRDefault="00E1614B"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2</w:t>
            </w:r>
          </w:p>
        </w:tc>
      </w:tr>
      <w:tr w:rsidR="00E1614B" w:rsidRPr="004F4F33" w14:paraId="2945032B" w14:textId="77777777" w:rsidTr="0031633D">
        <w:tc>
          <w:tcPr>
            <w:tcW w:w="7763" w:type="dxa"/>
          </w:tcPr>
          <w:p w14:paraId="55A1FAAC" w14:textId="77777777" w:rsidR="00E1614B" w:rsidRPr="004F4F33" w:rsidRDefault="00E1614B" w:rsidP="00174BD4">
            <w:pPr>
              <w:numPr>
                <w:ilvl w:val="0"/>
                <w:numId w:val="59"/>
              </w:numPr>
              <w:autoSpaceDE/>
              <w:autoSpaceDN/>
              <w:adjustRightInd/>
              <w:spacing w:before="40" w:after="40" w:line="240" w:lineRule="auto"/>
              <w:jc w:val="left"/>
              <w:rPr>
                <w:rFonts w:eastAsia="Calibri"/>
                <w:szCs w:val="24"/>
                <w:lang w:eastAsia="en-US"/>
              </w:rPr>
            </w:pPr>
            <w:r w:rsidRPr="004F4F33">
              <w:rPr>
                <w:rFonts w:eastAsia="Calibri"/>
                <w:szCs w:val="24"/>
                <w:lang w:eastAsia="en-US"/>
              </w:rPr>
              <w:t>Наличие в разделе «Независимая оценка качества оказания услуг» на официальном сайте образовательной организации отчетов по реализации планов мероприятий по результатам НОК в 2018 году, реализованных в полном объеме (по состоянию 31 марта 2021 года)</w:t>
            </w:r>
          </w:p>
        </w:tc>
        <w:tc>
          <w:tcPr>
            <w:tcW w:w="850" w:type="dxa"/>
            <w:vAlign w:val="center"/>
          </w:tcPr>
          <w:p w14:paraId="421A8F05" w14:textId="77777777" w:rsidR="00E1614B" w:rsidRPr="004F4F33" w:rsidRDefault="00E1614B"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1</w:t>
            </w:r>
          </w:p>
        </w:tc>
        <w:tc>
          <w:tcPr>
            <w:tcW w:w="851" w:type="dxa"/>
            <w:vAlign w:val="center"/>
          </w:tcPr>
          <w:p w14:paraId="0FED9A4C" w14:textId="77777777" w:rsidR="00E1614B" w:rsidRPr="004F4F33" w:rsidRDefault="00E1614B"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2</w:t>
            </w:r>
          </w:p>
        </w:tc>
      </w:tr>
      <w:tr w:rsidR="00E1614B" w:rsidRPr="004F4F33" w14:paraId="4A761D82" w14:textId="77777777" w:rsidTr="0031633D">
        <w:tc>
          <w:tcPr>
            <w:tcW w:w="7763" w:type="dxa"/>
          </w:tcPr>
          <w:p w14:paraId="57974CE1" w14:textId="77777777" w:rsidR="00E1614B" w:rsidRPr="004F4F33" w:rsidRDefault="00E1614B" w:rsidP="00174BD4">
            <w:pPr>
              <w:numPr>
                <w:ilvl w:val="0"/>
                <w:numId w:val="59"/>
              </w:numPr>
              <w:autoSpaceDE/>
              <w:autoSpaceDN/>
              <w:adjustRightInd/>
              <w:spacing w:before="40" w:after="40" w:line="240" w:lineRule="auto"/>
              <w:jc w:val="left"/>
              <w:rPr>
                <w:rFonts w:eastAsia="Calibri"/>
                <w:szCs w:val="24"/>
                <w:lang w:eastAsia="en-US"/>
              </w:rPr>
            </w:pPr>
            <w:r w:rsidRPr="004F4F33">
              <w:rPr>
                <w:rFonts w:eastAsia="Calibri"/>
                <w:szCs w:val="24"/>
                <w:lang w:eastAsia="en-US"/>
              </w:rPr>
              <w:t>наличие на официальном сайте образовательного учреждения гиперссылки (возможности перехода) на сайт bus.gov.ru с результатами независимой оценки качества оказания услуг образовательными организациями</w:t>
            </w:r>
          </w:p>
        </w:tc>
        <w:tc>
          <w:tcPr>
            <w:tcW w:w="850" w:type="dxa"/>
            <w:vAlign w:val="center"/>
          </w:tcPr>
          <w:p w14:paraId="626D3FC8" w14:textId="77777777" w:rsidR="00E1614B" w:rsidRPr="004F4F33" w:rsidRDefault="00E1614B"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1</w:t>
            </w:r>
          </w:p>
        </w:tc>
        <w:tc>
          <w:tcPr>
            <w:tcW w:w="851" w:type="dxa"/>
            <w:vAlign w:val="center"/>
          </w:tcPr>
          <w:p w14:paraId="1434D904" w14:textId="77777777" w:rsidR="00E1614B" w:rsidRPr="004F4F33" w:rsidRDefault="00E1614B"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2</w:t>
            </w:r>
          </w:p>
        </w:tc>
      </w:tr>
      <w:tr w:rsidR="00E1614B" w:rsidRPr="004F4F33" w14:paraId="701B213B" w14:textId="77777777" w:rsidTr="0031633D">
        <w:tc>
          <w:tcPr>
            <w:tcW w:w="7763" w:type="dxa"/>
          </w:tcPr>
          <w:p w14:paraId="3056E0C4" w14:textId="77777777" w:rsidR="00E1614B" w:rsidRPr="004F4F33" w:rsidRDefault="00E1614B" w:rsidP="00174BD4">
            <w:pPr>
              <w:numPr>
                <w:ilvl w:val="0"/>
                <w:numId w:val="59"/>
              </w:numPr>
              <w:autoSpaceDE/>
              <w:autoSpaceDN/>
              <w:adjustRightInd/>
              <w:spacing w:before="40" w:after="40" w:line="240" w:lineRule="auto"/>
              <w:jc w:val="left"/>
              <w:rPr>
                <w:rFonts w:eastAsia="Calibri"/>
                <w:szCs w:val="24"/>
                <w:lang w:eastAsia="en-US"/>
              </w:rPr>
            </w:pPr>
            <w:r w:rsidRPr="004F4F33">
              <w:rPr>
                <w:rFonts w:eastAsia="Calibri"/>
                <w:szCs w:val="24"/>
                <w:lang w:eastAsia="en-US"/>
              </w:rPr>
              <w:lastRenderedPageBreak/>
              <w:t xml:space="preserve">наличие на официальном сайте образовательного учреждения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w:t>
            </w:r>
            <w:r w:rsidRPr="004F4F33">
              <w:rPr>
                <w:rFonts w:eastAsia="Calibri"/>
                <w:i/>
                <w:iCs/>
                <w:szCs w:val="24"/>
                <w:lang w:eastAsia="en-US"/>
              </w:rPr>
              <w:t>(наличие кликабильного баннера с переходом на карточку образовательной организации сайта bus.gov.ru с возможностью оставить отзыв)</w:t>
            </w:r>
          </w:p>
        </w:tc>
        <w:tc>
          <w:tcPr>
            <w:tcW w:w="850" w:type="dxa"/>
            <w:vAlign w:val="center"/>
          </w:tcPr>
          <w:p w14:paraId="0FF97F32" w14:textId="77777777" w:rsidR="00E1614B" w:rsidRPr="004F4F33" w:rsidRDefault="00E1614B"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1</w:t>
            </w:r>
          </w:p>
        </w:tc>
        <w:tc>
          <w:tcPr>
            <w:tcW w:w="851" w:type="dxa"/>
            <w:vAlign w:val="center"/>
          </w:tcPr>
          <w:p w14:paraId="71915948" w14:textId="77777777" w:rsidR="00E1614B" w:rsidRPr="004F4F33" w:rsidRDefault="00E1614B" w:rsidP="00174BD4">
            <w:pPr>
              <w:autoSpaceDE/>
              <w:autoSpaceDN/>
              <w:adjustRightInd/>
              <w:spacing w:line="240" w:lineRule="auto"/>
              <w:ind w:firstLine="0"/>
              <w:jc w:val="center"/>
              <w:rPr>
                <w:rFonts w:eastAsia="Calibri"/>
                <w:szCs w:val="24"/>
                <w:lang w:eastAsia="en-US"/>
              </w:rPr>
            </w:pPr>
            <w:r w:rsidRPr="004F4F33">
              <w:rPr>
                <w:rFonts w:eastAsia="Calibri"/>
                <w:szCs w:val="24"/>
                <w:lang w:eastAsia="en-US"/>
              </w:rPr>
              <w:t>2</w:t>
            </w:r>
          </w:p>
        </w:tc>
      </w:tr>
    </w:tbl>
    <w:p w14:paraId="5BD6BADC" w14:textId="761FDBFA" w:rsidR="00E1614B" w:rsidRPr="004F4F33" w:rsidRDefault="00E1614B" w:rsidP="00E1614B">
      <w:pPr>
        <w:autoSpaceDE/>
        <w:autoSpaceDN/>
        <w:adjustRightInd/>
        <w:spacing w:after="160" w:line="259" w:lineRule="auto"/>
        <w:ind w:firstLine="0"/>
        <w:jc w:val="left"/>
        <w:rPr>
          <w:rFonts w:eastAsia="Calibri"/>
          <w:bCs w:val="0"/>
          <w:szCs w:val="24"/>
          <w:lang w:eastAsia="en-US"/>
        </w:rPr>
      </w:pPr>
    </w:p>
    <w:p w14:paraId="06A065EE" w14:textId="77777777" w:rsidR="00E1614B" w:rsidRPr="004F4F33" w:rsidRDefault="00E1614B" w:rsidP="00E1614B">
      <w:pPr>
        <w:autoSpaceDE/>
        <w:autoSpaceDN/>
        <w:adjustRightInd/>
        <w:spacing w:after="160" w:line="259" w:lineRule="auto"/>
        <w:ind w:firstLine="0"/>
        <w:jc w:val="left"/>
        <w:rPr>
          <w:rFonts w:eastAsia="Calibri"/>
          <w:bCs w:val="0"/>
          <w:szCs w:val="24"/>
          <w:lang w:eastAsia="en-US"/>
        </w:rPr>
        <w:sectPr w:rsidR="00E1614B" w:rsidRPr="004F4F33" w:rsidSect="000928F8">
          <w:footerReference w:type="default" r:id="rId58"/>
          <w:footerReference w:type="first" r:id="rId59"/>
          <w:pgSz w:w="11906" w:h="16838"/>
          <w:pgMar w:top="1134" w:right="567" w:bottom="1134" w:left="1418" w:header="708" w:footer="708" w:gutter="0"/>
          <w:cols w:space="708"/>
          <w:docGrid w:linePitch="381"/>
        </w:sectPr>
      </w:pPr>
    </w:p>
    <w:p w14:paraId="08323CB2" w14:textId="77777777" w:rsidR="008B4162" w:rsidRPr="00500EA4" w:rsidRDefault="008B4162" w:rsidP="008B4162">
      <w:pPr>
        <w:pageBreakBefore/>
        <w:tabs>
          <w:tab w:val="left" w:pos="5880"/>
        </w:tabs>
        <w:autoSpaceDE/>
        <w:autoSpaceDN/>
        <w:adjustRightInd/>
        <w:spacing w:before="240" w:after="240"/>
        <w:ind w:firstLine="709"/>
        <w:jc w:val="center"/>
        <w:outlineLvl w:val="1"/>
        <w:rPr>
          <w:rFonts w:eastAsia="Calibri"/>
          <w:b/>
          <w:bCs w:val="0"/>
          <w:lang w:eastAsia="en-US"/>
        </w:rPr>
      </w:pPr>
      <w:bookmarkStart w:id="97" w:name="_Toc92721977"/>
      <w:r w:rsidRPr="00500EA4">
        <w:rPr>
          <w:rFonts w:eastAsia="Calibri"/>
          <w:b/>
          <w:bCs w:val="0"/>
          <w:lang w:eastAsia="en-US"/>
        </w:rPr>
        <w:lastRenderedPageBreak/>
        <w:t xml:space="preserve">ПРИЛОЖЕНИЕ F </w:t>
      </w:r>
      <w:r w:rsidRPr="00500EA4">
        <w:rPr>
          <w:rFonts w:eastAsia="Calibri"/>
          <w:b/>
          <w:bCs w:val="0"/>
          <w:lang w:eastAsia="en-US"/>
        </w:rPr>
        <w:br/>
        <w:t>Перечень образовательных организаций, в отношении которых произведена НОК УООД в 2021 году</w:t>
      </w:r>
      <w:bookmarkEnd w:id="97"/>
    </w:p>
    <w:tbl>
      <w:tblPr>
        <w:tblStyle w:val="afc"/>
        <w:tblW w:w="14737" w:type="dxa"/>
        <w:tblLayout w:type="fixed"/>
        <w:tblLook w:val="0680" w:firstRow="0" w:lastRow="0" w:firstColumn="1" w:lastColumn="0" w:noHBand="1" w:noVBand="1"/>
      </w:tblPr>
      <w:tblGrid>
        <w:gridCol w:w="846"/>
        <w:gridCol w:w="1417"/>
        <w:gridCol w:w="1560"/>
        <w:gridCol w:w="2693"/>
        <w:gridCol w:w="1843"/>
        <w:gridCol w:w="1559"/>
        <w:gridCol w:w="992"/>
        <w:gridCol w:w="992"/>
        <w:gridCol w:w="993"/>
        <w:gridCol w:w="921"/>
        <w:gridCol w:w="921"/>
      </w:tblGrid>
      <w:tr w:rsidR="00E86B55" w:rsidRPr="004F4F33" w14:paraId="6B2D726A" w14:textId="77777777" w:rsidTr="00E86B55">
        <w:trPr>
          <w:cantSplit/>
          <w:trHeight w:val="407"/>
          <w:tblHeader/>
        </w:trPr>
        <w:tc>
          <w:tcPr>
            <w:tcW w:w="846" w:type="dxa"/>
            <w:shd w:val="clear" w:color="auto" w:fill="auto"/>
            <w:tcMar>
              <w:left w:w="57" w:type="dxa"/>
              <w:right w:w="57" w:type="dxa"/>
            </w:tcMar>
            <w:vAlign w:val="center"/>
          </w:tcPr>
          <w:p w14:paraId="5A7699AC" w14:textId="3E33F77F" w:rsidR="00E86B55" w:rsidRPr="004F4F33" w:rsidRDefault="00E86B55" w:rsidP="00E86B55">
            <w:pPr>
              <w:spacing w:line="240" w:lineRule="auto"/>
              <w:ind w:firstLine="0"/>
              <w:jc w:val="center"/>
              <w:rPr>
                <w:b/>
                <w:bCs w:val="0"/>
                <w:szCs w:val="24"/>
              </w:rPr>
            </w:pPr>
            <w:r w:rsidRPr="004F4F33">
              <w:rPr>
                <w:b/>
                <w:bCs w:val="0"/>
                <w:szCs w:val="24"/>
              </w:rPr>
              <w:t xml:space="preserve">№ </w:t>
            </w:r>
            <w:r>
              <w:rPr>
                <w:b/>
                <w:bCs w:val="0"/>
                <w:szCs w:val="24"/>
              </w:rPr>
              <w:br/>
            </w:r>
            <w:r w:rsidRPr="004F4F33">
              <w:rPr>
                <w:b/>
                <w:bCs w:val="0"/>
                <w:szCs w:val="24"/>
              </w:rPr>
              <w:t>п/п</w:t>
            </w:r>
          </w:p>
        </w:tc>
        <w:tc>
          <w:tcPr>
            <w:tcW w:w="1417" w:type="dxa"/>
            <w:shd w:val="clear" w:color="auto" w:fill="auto"/>
            <w:tcMar>
              <w:left w:w="57" w:type="dxa"/>
              <w:right w:w="57" w:type="dxa"/>
            </w:tcMar>
            <w:vAlign w:val="center"/>
          </w:tcPr>
          <w:p w14:paraId="12F24643" w14:textId="27493C6B" w:rsidR="00E86B55" w:rsidRPr="004F4F33" w:rsidRDefault="00E86B55" w:rsidP="00E86B55">
            <w:pPr>
              <w:spacing w:line="240" w:lineRule="auto"/>
              <w:ind w:firstLine="0"/>
              <w:jc w:val="center"/>
              <w:rPr>
                <w:b/>
                <w:bCs w:val="0"/>
                <w:szCs w:val="24"/>
              </w:rPr>
            </w:pPr>
            <w:r w:rsidRPr="00E86B55">
              <w:rPr>
                <w:b/>
                <w:bCs w:val="0"/>
                <w:szCs w:val="24"/>
              </w:rPr>
              <w:t>Муници</w:t>
            </w:r>
            <w:r>
              <w:rPr>
                <w:b/>
                <w:bCs w:val="0"/>
                <w:szCs w:val="24"/>
              </w:rPr>
              <w:t>-</w:t>
            </w:r>
            <w:r w:rsidRPr="00E86B55">
              <w:rPr>
                <w:b/>
                <w:bCs w:val="0"/>
                <w:szCs w:val="24"/>
              </w:rPr>
              <w:t>пальное образование</w:t>
            </w:r>
          </w:p>
        </w:tc>
        <w:tc>
          <w:tcPr>
            <w:tcW w:w="1560" w:type="dxa"/>
            <w:vAlign w:val="center"/>
          </w:tcPr>
          <w:p w14:paraId="737E2598" w14:textId="46D62175" w:rsidR="00E86B55" w:rsidRPr="004F4F33" w:rsidRDefault="00E86B55" w:rsidP="00E86B55">
            <w:pPr>
              <w:spacing w:line="240" w:lineRule="auto"/>
              <w:ind w:firstLine="0"/>
              <w:jc w:val="center"/>
              <w:rPr>
                <w:b/>
                <w:bCs w:val="0"/>
                <w:szCs w:val="24"/>
              </w:rPr>
            </w:pPr>
            <w:r w:rsidRPr="00E86B55">
              <w:rPr>
                <w:b/>
                <w:bCs w:val="0"/>
                <w:szCs w:val="24"/>
              </w:rPr>
              <w:t>Учредитель</w:t>
            </w:r>
          </w:p>
        </w:tc>
        <w:tc>
          <w:tcPr>
            <w:tcW w:w="2693" w:type="dxa"/>
            <w:shd w:val="clear" w:color="auto" w:fill="auto"/>
            <w:tcMar>
              <w:left w:w="57" w:type="dxa"/>
              <w:right w:w="57" w:type="dxa"/>
            </w:tcMar>
            <w:vAlign w:val="center"/>
          </w:tcPr>
          <w:p w14:paraId="49752D55" w14:textId="582FE7A3" w:rsidR="00E86B55" w:rsidRPr="004F4F33" w:rsidRDefault="00E86B55" w:rsidP="00E86B55">
            <w:pPr>
              <w:spacing w:line="240" w:lineRule="auto"/>
              <w:ind w:firstLine="0"/>
              <w:jc w:val="center"/>
              <w:rPr>
                <w:b/>
                <w:bCs w:val="0"/>
                <w:szCs w:val="24"/>
              </w:rPr>
            </w:pPr>
            <w:r w:rsidRPr="004F4F33">
              <w:rPr>
                <w:b/>
                <w:bCs w:val="0"/>
                <w:szCs w:val="24"/>
              </w:rPr>
              <w:t>Полное наименование образовательной организации</w:t>
            </w:r>
          </w:p>
        </w:tc>
        <w:tc>
          <w:tcPr>
            <w:tcW w:w="1843" w:type="dxa"/>
            <w:shd w:val="clear" w:color="auto" w:fill="auto"/>
            <w:tcMar>
              <w:left w:w="57" w:type="dxa"/>
              <w:right w:w="57" w:type="dxa"/>
            </w:tcMar>
            <w:vAlign w:val="center"/>
          </w:tcPr>
          <w:p w14:paraId="2F58EC1F" w14:textId="0E5B84FF" w:rsidR="00E86B55" w:rsidRPr="004F4F33" w:rsidRDefault="00E86B55" w:rsidP="00E86B55">
            <w:pPr>
              <w:spacing w:line="240" w:lineRule="auto"/>
              <w:ind w:firstLine="0"/>
              <w:jc w:val="center"/>
              <w:rPr>
                <w:b/>
                <w:bCs w:val="0"/>
                <w:szCs w:val="24"/>
              </w:rPr>
            </w:pPr>
            <w:r w:rsidRPr="004F4F33">
              <w:rPr>
                <w:b/>
                <w:bCs w:val="0"/>
                <w:szCs w:val="24"/>
              </w:rPr>
              <w:t>Сокращенное наименование ОУ</w:t>
            </w:r>
          </w:p>
        </w:tc>
        <w:tc>
          <w:tcPr>
            <w:tcW w:w="1559" w:type="dxa"/>
            <w:shd w:val="clear" w:color="auto" w:fill="auto"/>
            <w:tcMar>
              <w:left w:w="57" w:type="dxa"/>
              <w:right w:w="57" w:type="dxa"/>
            </w:tcMar>
            <w:vAlign w:val="center"/>
          </w:tcPr>
          <w:p w14:paraId="01673DBA" w14:textId="66998D4C" w:rsidR="00E86B55" w:rsidRPr="004F4F33" w:rsidRDefault="00E86B55" w:rsidP="00E86B55">
            <w:pPr>
              <w:spacing w:line="240" w:lineRule="auto"/>
              <w:ind w:firstLine="0"/>
              <w:jc w:val="center"/>
              <w:rPr>
                <w:b/>
                <w:bCs w:val="0"/>
                <w:szCs w:val="24"/>
              </w:rPr>
            </w:pPr>
            <w:r w:rsidRPr="004F4F33">
              <w:rPr>
                <w:b/>
                <w:bCs w:val="0"/>
                <w:szCs w:val="24"/>
              </w:rPr>
              <w:t>ИНН</w:t>
            </w:r>
          </w:p>
        </w:tc>
        <w:tc>
          <w:tcPr>
            <w:tcW w:w="1984" w:type="dxa"/>
            <w:gridSpan w:val="2"/>
            <w:shd w:val="clear" w:color="auto" w:fill="auto"/>
            <w:tcMar>
              <w:left w:w="57" w:type="dxa"/>
              <w:right w:w="57" w:type="dxa"/>
            </w:tcMar>
            <w:vAlign w:val="center"/>
          </w:tcPr>
          <w:p w14:paraId="548AA076" w14:textId="4BCAC7A7" w:rsidR="00E86B55" w:rsidRPr="004F4F33" w:rsidRDefault="00E86B55" w:rsidP="00E86B55">
            <w:pPr>
              <w:spacing w:line="240" w:lineRule="auto"/>
              <w:ind w:firstLine="0"/>
              <w:jc w:val="center"/>
              <w:rPr>
                <w:b/>
                <w:bCs w:val="0"/>
                <w:szCs w:val="24"/>
              </w:rPr>
            </w:pPr>
            <w:r>
              <w:rPr>
                <w:b/>
                <w:bCs w:val="0"/>
                <w:szCs w:val="24"/>
              </w:rPr>
              <w:t>Численность обучающихся</w:t>
            </w:r>
          </w:p>
        </w:tc>
        <w:tc>
          <w:tcPr>
            <w:tcW w:w="993" w:type="dxa"/>
            <w:vAlign w:val="center"/>
          </w:tcPr>
          <w:p w14:paraId="653AB5BE" w14:textId="09E07A67" w:rsidR="00E86B55" w:rsidRPr="004F4F33" w:rsidRDefault="00E86B55" w:rsidP="00E86B55">
            <w:pPr>
              <w:spacing w:line="240" w:lineRule="auto"/>
              <w:ind w:firstLine="0"/>
              <w:jc w:val="center"/>
              <w:rPr>
                <w:b/>
                <w:color w:val="000000"/>
                <w:szCs w:val="24"/>
              </w:rPr>
            </w:pPr>
            <w:r w:rsidRPr="004F4F33">
              <w:rPr>
                <w:b/>
                <w:color w:val="000000"/>
                <w:szCs w:val="24"/>
              </w:rPr>
              <w:t>Кол-во анкет по ОУ</w:t>
            </w:r>
          </w:p>
        </w:tc>
        <w:tc>
          <w:tcPr>
            <w:tcW w:w="1842" w:type="dxa"/>
            <w:gridSpan w:val="2"/>
            <w:vAlign w:val="center"/>
          </w:tcPr>
          <w:p w14:paraId="7B579CF6" w14:textId="6AFA6601" w:rsidR="00E86B55" w:rsidRPr="004F4F33" w:rsidRDefault="00E86B55" w:rsidP="00E86B55">
            <w:pPr>
              <w:spacing w:line="240" w:lineRule="auto"/>
              <w:ind w:firstLine="0"/>
              <w:jc w:val="center"/>
              <w:rPr>
                <w:b/>
                <w:bCs w:val="0"/>
                <w:szCs w:val="24"/>
              </w:rPr>
            </w:pPr>
            <w:r w:rsidRPr="004F4F33">
              <w:rPr>
                <w:b/>
                <w:color w:val="000000"/>
                <w:szCs w:val="24"/>
              </w:rPr>
              <w:t xml:space="preserve">Доля анкет </w:t>
            </w:r>
          </w:p>
        </w:tc>
      </w:tr>
      <w:tr w:rsidR="00E86B55" w:rsidRPr="004F4F33" w14:paraId="2F1DA03A" w14:textId="77777777" w:rsidTr="00E86B55">
        <w:tblPrEx>
          <w:tblLook w:val="04A0" w:firstRow="1" w:lastRow="0" w:firstColumn="1" w:lastColumn="0" w:noHBand="0" w:noVBand="1"/>
        </w:tblPrEx>
        <w:trPr>
          <w:trHeight w:val="804"/>
        </w:trPr>
        <w:tc>
          <w:tcPr>
            <w:tcW w:w="846" w:type="dxa"/>
            <w:noWrap/>
            <w:vAlign w:val="center"/>
            <w:hideMark/>
          </w:tcPr>
          <w:p w14:paraId="26D170E3" w14:textId="77777777" w:rsidR="00E86B55" w:rsidRPr="004F4F33" w:rsidRDefault="00E86B55" w:rsidP="00E86B55">
            <w:pPr>
              <w:autoSpaceDE/>
              <w:autoSpaceDN/>
              <w:adjustRightInd/>
              <w:spacing w:line="240" w:lineRule="auto"/>
              <w:ind w:firstLine="0"/>
              <w:jc w:val="center"/>
              <w:rPr>
                <w:bCs w:val="0"/>
                <w:color w:val="000000"/>
                <w:szCs w:val="24"/>
              </w:rPr>
            </w:pPr>
            <w:bookmarkStart w:id="98" w:name="_ПРИЛОЖЕНИЕ_F_"/>
            <w:bookmarkEnd w:id="98"/>
            <w:r w:rsidRPr="004F4F33">
              <w:rPr>
                <w:bCs w:val="0"/>
                <w:color w:val="000000"/>
                <w:szCs w:val="24"/>
              </w:rPr>
              <w:t>891</w:t>
            </w:r>
          </w:p>
        </w:tc>
        <w:tc>
          <w:tcPr>
            <w:tcW w:w="1417" w:type="dxa"/>
            <w:noWrap/>
            <w:vAlign w:val="center"/>
            <w:hideMark/>
          </w:tcPr>
          <w:p w14:paraId="4BE486F6" w14:textId="36917D2E" w:rsidR="00E86B55" w:rsidRPr="004F4F33" w:rsidRDefault="00E86B55" w:rsidP="00E86B55">
            <w:pPr>
              <w:autoSpaceDE/>
              <w:autoSpaceDN/>
              <w:adjustRightInd/>
              <w:spacing w:line="240" w:lineRule="auto"/>
              <w:ind w:firstLine="0"/>
              <w:jc w:val="center"/>
              <w:rPr>
                <w:bCs w:val="0"/>
                <w:color w:val="000000"/>
                <w:szCs w:val="24"/>
              </w:rPr>
            </w:pPr>
            <w:r>
              <w:rPr>
                <w:rFonts w:cs="Liberation Serif"/>
                <w:color w:val="000000"/>
              </w:rPr>
              <w:t>Ирбитское МО</w:t>
            </w:r>
          </w:p>
        </w:tc>
        <w:tc>
          <w:tcPr>
            <w:tcW w:w="1560" w:type="dxa"/>
            <w:noWrap/>
            <w:vAlign w:val="center"/>
            <w:hideMark/>
          </w:tcPr>
          <w:p w14:paraId="191A64AF" w14:textId="62D56B9A" w:rsidR="00E86B55" w:rsidRPr="004F4F33" w:rsidRDefault="00E86B55" w:rsidP="00E86B55">
            <w:pPr>
              <w:autoSpaceDE/>
              <w:autoSpaceDN/>
              <w:adjustRightInd/>
              <w:spacing w:line="240" w:lineRule="auto"/>
              <w:ind w:firstLine="0"/>
              <w:jc w:val="center"/>
              <w:rPr>
                <w:bCs w:val="0"/>
                <w:color w:val="000000"/>
                <w:szCs w:val="24"/>
              </w:rPr>
            </w:pPr>
            <w:r>
              <w:rPr>
                <w:rFonts w:cs="Liberation Serif"/>
                <w:color w:val="000000"/>
              </w:rPr>
              <w:t>Администрация Ирбитского МО</w:t>
            </w:r>
          </w:p>
        </w:tc>
        <w:tc>
          <w:tcPr>
            <w:tcW w:w="2693" w:type="dxa"/>
            <w:vAlign w:val="center"/>
            <w:hideMark/>
          </w:tcPr>
          <w:p w14:paraId="249554D5"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Муниципальное общеобразовательное учреждение «Бердюгинская средняя общеобразовательная школа»</w:t>
            </w:r>
          </w:p>
        </w:tc>
        <w:tc>
          <w:tcPr>
            <w:tcW w:w="1843" w:type="dxa"/>
            <w:vAlign w:val="center"/>
            <w:hideMark/>
          </w:tcPr>
          <w:p w14:paraId="0FE43F41"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МОУ «Бердюгинская СОШ»</w:t>
            </w:r>
          </w:p>
        </w:tc>
        <w:tc>
          <w:tcPr>
            <w:tcW w:w="1559" w:type="dxa"/>
            <w:vAlign w:val="center"/>
            <w:hideMark/>
          </w:tcPr>
          <w:p w14:paraId="425B6C37" w14:textId="77777777" w:rsidR="00E86B55" w:rsidRPr="004F4F33" w:rsidRDefault="00E86B55" w:rsidP="00E86B55">
            <w:pPr>
              <w:autoSpaceDE/>
              <w:autoSpaceDN/>
              <w:adjustRightInd/>
              <w:spacing w:line="240" w:lineRule="auto"/>
              <w:ind w:firstLine="0"/>
              <w:jc w:val="center"/>
              <w:rPr>
                <w:bCs w:val="0"/>
                <w:color w:val="000000"/>
                <w:szCs w:val="24"/>
              </w:rPr>
            </w:pPr>
            <w:bookmarkStart w:id="99" w:name="_GoBack"/>
            <w:r w:rsidRPr="004F4F33">
              <w:rPr>
                <w:bCs w:val="0"/>
                <w:color w:val="000000"/>
                <w:szCs w:val="24"/>
              </w:rPr>
              <w:t>6611005765</w:t>
            </w:r>
            <w:bookmarkEnd w:id="99"/>
          </w:p>
        </w:tc>
        <w:tc>
          <w:tcPr>
            <w:tcW w:w="992" w:type="dxa"/>
            <w:noWrap/>
            <w:vAlign w:val="center"/>
            <w:hideMark/>
          </w:tcPr>
          <w:p w14:paraId="48535E62"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194</w:t>
            </w:r>
          </w:p>
        </w:tc>
        <w:tc>
          <w:tcPr>
            <w:tcW w:w="992" w:type="dxa"/>
            <w:noWrap/>
            <w:vAlign w:val="center"/>
            <w:hideMark/>
          </w:tcPr>
          <w:p w14:paraId="4158BEBA"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55</w:t>
            </w:r>
          </w:p>
        </w:tc>
        <w:tc>
          <w:tcPr>
            <w:tcW w:w="993" w:type="dxa"/>
            <w:noWrap/>
            <w:vAlign w:val="center"/>
            <w:hideMark/>
          </w:tcPr>
          <w:p w14:paraId="0499B958"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100</w:t>
            </w:r>
          </w:p>
        </w:tc>
        <w:tc>
          <w:tcPr>
            <w:tcW w:w="921" w:type="dxa"/>
            <w:vAlign w:val="center"/>
            <w:hideMark/>
          </w:tcPr>
          <w:p w14:paraId="18681B4B"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40,2%</w:t>
            </w:r>
          </w:p>
        </w:tc>
        <w:tc>
          <w:tcPr>
            <w:tcW w:w="921" w:type="dxa"/>
            <w:vAlign w:val="center"/>
            <w:hideMark/>
          </w:tcPr>
          <w:p w14:paraId="6CEBDA2B"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51,5%</w:t>
            </w:r>
          </w:p>
        </w:tc>
      </w:tr>
      <w:tr w:rsidR="00E86B55" w:rsidRPr="004F4F33" w14:paraId="6F17C1CE" w14:textId="77777777" w:rsidTr="00E86B55">
        <w:tblPrEx>
          <w:tblLook w:val="04A0" w:firstRow="1" w:lastRow="0" w:firstColumn="1" w:lastColumn="0" w:noHBand="0" w:noVBand="1"/>
        </w:tblPrEx>
        <w:trPr>
          <w:trHeight w:val="540"/>
        </w:trPr>
        <w:tc>
          <w:tcPr>
            <w:tcW w:w="846" w:type="dxa"/>
            <w:noWrap/>
            <w:vAlign w:val="center"/>
            <w:hideMark/>
          </w:tcPr>
          <w:p w14:paraId="1E98AD9C"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892</w:t>
            </w:r>
          </w:p>
        </w:tc>
        <w:tc>
          <w:tcPr>
            <w:tcW w:w="1417" w:type="dxa"/>
            <w:noWrap/>
            <w:vAlign w:val="center"/>
            <w:hideMark/>
          </w:tcPr>
          <w:p w14:paraId="6248F9A9" w14:textId="4D1DF3DC" w:rsidR="00E86B55" w:rsidRPr="004F4F33" w:rsidRDefault="00E86B55" w:rsidP="00E86B55">
            <w:pPr>
              <w:autoSpaceDE/>
              <w:autoSpaceDN/>
              <w:adjustRightInd/>
              <w:spacing w:line="240" w:lineRule="auto"/>
              <w:ind w:firstLine="0"/>
              <w:jc w:val="center"/>
              <w:rPr>
                <w:bCs w:val="0"/>
                <w:color w:val="000000"/>
                <w:szCs w:val="24"/>
              </w:rPr>
            </w:pPr>
            <w:r>
              <w:rPr>
                <w:rFonts w:cs="Liberation Serif"/>
                <w:color w:val="000000"/>
              </w:rPr>
              <w:t>Ирбитское МО</w:t>
            </w:r>
          </w:p>
        </w:tc>
        <w:tc>
          <w:tcPr>
            <w:tcW w:w="1560" w:type="dxa"/>
            <w:noWrap/>
            <w:vAlign w:val="center"/>
            <w:hideMark/>
          </w:tcPr>
          <w:p w14:paraId="249EA6E2" w14:textId="3FD66A75" w:rsidR="00E86B55" w:rsidRPr="004F4F33" w:rsidRDefault="00E86B55" w:rsidP="00E86B55">
            <w:pPr>
              <w:autoSpaceDE/>
              <w:autoSpaceDN/>
              <w:adjustRightInd/>
              <w:spacing w:line="240" w:lineRule="auto"/>
              <w:ind w:firstLine="0"/>
              <w:jc w:val="center"/>
              <w:rPr>
                <w:bCs w:val="0"/>
                <w:color w:val="000000"/>
                <w:szCs w:val="24"/>
              </w:rPr>
            </w:pPr>
            <w:r>
              <w:rPr>
                <w:rFonts w:cs="Liberation Serif"/>
                <w:color w:val="000000"/>
              </w:rPr>
              <w:t>Администрация Ирбитского МО</w:t>
            </w:r>
          </w:p>
        </w:tc>
        <w:tc>
          <w:tcPr>
            <w:tcW w:w="2693" w:type="dxa"/>
            <w:vAlign w:val="center"/>
            <w:hideMark/>
          </w:tcPr>
          <w:p w14:paraId="7574E173"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Муниципальное общеобразовательное учреждение «Горкинская средняя общеобразовательная школа»</w:t>
            </w:r>
          </w:p>
        </w:tc>
        <w:tc>
          <w:tcPr>
            <w:tcW w:w="1843" w:type="dxa"/>
            <w:vAlign w:val="center"/>
            <w:hideMark/>
          </w:tcPr>
          <w:p w14:paraId="1FF9DF35"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МОУ «Горкинская СОШ»</w:t>
            </w:r>
          </w:p>
        </w:tc>
        <w:tc>
          <w:tcPr>
            <w:tcW w:w="1559" w:type="dxa"/>
            <w:vAlign w:val="center"/>
            <w:hideMark/>
          </w:tcPr>
          <w:p w14:paraId="4FF4B36B"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6611005772</w:t>
            </w:r>
          </w:p>
        </w:tc>
        <w:tc>
          <w:tcPr>
            <w:tcW w:w="992" w:type="dxa"/>
            <w:noWrap/>
            <w:vAlign w:val="center"/>
            <w:hideMark/>
          </w:tcPr>
          <w:p w14:paraId="7993EE6D"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136</w:t>
            </w:r>
          </w:p>
        </w:tc>
        <w:tc>
          <w:tcPr>
            <w:tcW w:w="992" w:type="dxa"/>
            <w:noWrap/>
            <w:vAlign w:val="center"/>
            <w:hideMark/>
          </w:tcPr>
          <w:p w14:paraId="3B2ED4A4"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37</w:t>
            </w:r>
          </w:p>
        </w:tc>
        <w:tc>
          <w:tcPr>
            <w:tcW w:w="993" w:type="dxa"/>
            <w:noWrap/>
            <w:vAlign w:val="center"/>
            <w:hideMark/>
          </w:tcPr>
          <w:p w14:paraId="0EA079F6"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102</w:t>
            </w:r>
          </w:p>
        </w:tc>
        <w:tc>
          <w:tcPr>
            <w:tcW w:w="921" w:type="dxa"/>
            <w:vAlign w:val="center"/>
            <w:hideMark/>
          </w:tcPr>
          <w:p w14:paraId="3D7398CD"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59,0%</w:t>
            </w:r>
          </w:p>
        </w:tc>
        <w:tc>
          <w:tcPr>
            <w:tcW w:w="921" w:type="dxa"/>
            <w:vAlign w:val="center"/>
            <w:hideMark/>
          </w:tcPr>
          <w:p w14:paraId="16B9C06D"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75,0%</w:t>
            </w:r>
          </w:p>
        </w:tc>
      </w:tr>
      <w:tr w:rsidR="00E86B55" w:rsidRPr="004F4F33" w14:paraId="775CB31F" w14:textId="77777777" w:rsidTr="00E86B55">
        <w:tblPrEx>
          <w:tblLook w:val="04A0" w:firstRow="1" w:lastRow="0" w:firstColumn="1" w:lastColumn="0" w:noHBand="0" w:noVBand="1"/>
        </w:tblPrEx>
        <w:trPr>
          <w:trHeight w:val="540"/>
        </w:trPr>
        <w:tc>
          <w:tcPr>
            <w:tcW w:w="846" w:type="dxa"/>
            <w:noWrap/>
            <w:vAlign w:val="center"/>
            <w:hideMark/>
          </w:tcPr>
          <w:p w14:paraId="7D72DC1E"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893</w:t>
            </w:r>
          </w:p>
        </w:tc>
        <w:tc>
          <w:tcPr>
            <w:tcW w:w="1417" w:type="dxa"/>
            <w:noWrap/>
            <w:vAlign w:val="center"/>
            <w:hideMark/>
          </w:tcPr>
          <w:p w14:paraId="3A735479" w14:textId="7956551F" w:rsidR="00E86B55" w:rsidRPr="004F4F33" w:rsidRDefault="00E86B55" w:rsidP="00E86B55">
            <w:pPr>
              <w:autoSpaceDE/>
              <w:autoSpaceDN/>
              <w:adjustRightInd/>
              <w:spacing w:line="240" w:lineRule="auto"/>
              <w:ind w:firstLine="0"/>
              <w:jc w:val="center"/>
              <w:rPr>
                <w:bCs w:val="0"/>
                <w:color w:val="000000"/>
                <w:szCs w:val="24"/>
              </w:rPr>
            </w:pPr>
            <w:r>
              <w:rPr>
                <w:rFonts w:cs="Liberation Serif"/>
                <w:color w:val="000000"/>
              </w:rPr>
              <w:t>Ирбитское МО</w:t>
            </w:r>
          </w:p>
        </w:tc>
        <w:tc>
          <w:tcPr>
            <w:tcW w:w="1560" w:type="dxa"/>
            <w:noWrap/>
            <w:vAlign w:val="center"/>
            <w:hideMark/>
          </w:tcPr>
          <w:p w14:paraId="757C7D3F" w14:textId="7905B234" w:rsidR="00E86B55" w:rsidRPr="004F4F33" w:rsidRDefault="00E86B55" w:rsidP="00E86B55">
            <w:pPr>
              <w:autoSpaceDE/>
              <w:autoSpaceDN/>
              <w:adjustRightInd/>
              <w:spacing w:line="240" w:lineRule="auto"/>
              <w:ind w:firstLine="0"/>
              <w:jc w:val="center"/>
              <w:rPr>
                <w:bCs w:val="0"/>
                <w:color w:val="000000"/>
                <w:szCs w:val="24"/>
              </w:rPr>
            </w:pPr>
            <w:r>
              <w:rPr>
                <w:rFonts w:cs="Liberation Serif"/>
                <w:color w:val="000000"/>
              </w:rPr>
              <w:t>Администрация Ирбитского МО</w:t>
            </w:r>
          </w:p>
        </w:tc>
        <w:tc>
          <w:tcPr>
            <w:tcW w:w="2693" w:type="dxa"/>
            <w:vAlign w:val="center"/>
            <w:hideMark/>
          </w:tcPr>
          <w:p w14:paraId="43DDCB2E"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Муниципальное общеобразовательное учреждение «Дубская средняя общеобразовательная школа»</w:t>
            </w:r>
          </w:p>
        </w:tc>
        <w:tc>
          <w:tcPr>
            <w:tcW w:w="1843" w:type="dxa"/>
            <w:vAlign w:val="center"/>
            <w:hideMark/>
          </w:tcPr>
          <w:p w14:paraId="2EC86FC4"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МОУ «Дубская СОШ»</w:t>
            </w:r>
          </w:p>
        </w:tc>
        <w:tc>
          <w:tcPr>
            <w:tcW w:w="1559" w:type="dxa"/>
            <w:vAlign w:val="center"/>
            <w:hideMark/>
          </w:tcPr>
          <w:p w14:paraId="5A7473B0"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6611005780</w:t>
            </w:r>
          </w:p>
        </w:tc>
        <w:tc>
          <w:tcPr>
            <w:tcW w:w="992" w:type="dxa"/>
            <w:noWrap/>
            <w:vAlign w:val="center"/>
            <w:hideMark/>
          </w:tcPr>
          <w:p w14:paraId="40871DB3"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150</w:t>
            </w:r>
          </w:p>
        </w:tc>
        <w:tc>
          <w:tcPr>
            <w:tcW w:w="992" w:type="dxa"/>
            <w:noWrap/>
            <w:vAlign w:val="center"/>
            <w:hideMark/>
          </w:tcPr>
          <w:p w14:paraId="1A8B320C"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30</w:t>
            </w:r>
          </w:p>
        </w:tc>
        <w:tc>
          <w:tcPr>
            <w:tcW w:w="993" w:type="dxa"/>
            <w:noWrap/>
            <w:vAlign w:val="center"/>
            <w:hideMark/>
          </w:tcPr>
          <w:p w14:paraId="690BBDEA"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77</w:t>
            </w:r>
          </w:p>
        </w:tc>
        <w:tc>
          <w:tcPr>
            <w:tcW w:w="921" w:type="dxa"/>
            <w:vAlign w:val="center"/>
            <w:hideMark/>
          </w:tcPr>
          <w:p w14:paraId="0281A5C2"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42,8%</w:t>
            </w:r>
          </w:p>
        </w:tc>
        <w:tc>
          <w:tcPr>
            <w:tcW w:w="921" w:type="dxa"/>
            <w:vAlign w:val="center"/>
            <w:hideMark/>
          </w:tcPr>
          <w:p w14:paraId="42C0BE98"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51,3%</w:t>
            </w:r>
          </w:p>
        </w:tc>
      </w:tr>
      <w:tr w:rsidR="00E86B55" w:rsidRPr="004F4F33" w14:paraId="72B98E98" w14:textId="77777777" w:rsidTr="00E86B55">
        <w:tblPrEx>
          <w:tblLook w:val="04A0" w:firstRow="1" w:lastRow="0" w:firstColumn="1" w:lastColumn="0" w:noHBand="0" w:noVBand="1"/>
        </w:tblPrEx>
        <w:trPr>
          <w:trHeight w:val="1068"/>
        </w:trPr>
        <w:tc>
          <w:tcPr>
            <w:tcW w:w="846" w:type="dxa"/>
            <w:noWrap/>
            <w:vAlign w:val="center"/>
            <w:hideMark/>
          </w:tcPr>
          <w:p w14:paraId="3A509E4E"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894</w:t>
            </w:r>
          </w:p>
        </w:tc>
        <w:tc>
          <w:tcPr>
            <w:tcW w:w="1417" w:type="dxa"/>
            <w:noWrap/>
            <w:vAlign w:val="center"/>
            <w:hideMark/>
          </w:tcPr>
          <w:p w14:paraId="41D5DB7F" w14:textId="0C757DC8" w:rsidR="00E86B55" w:rsidRPr="004F4F33" w:rsidRDefault="00E86B55" w:rsidP="00E86B55">
            <w:pPr>
              <w:autoSpaceDE/>
              <w:autoSpaceDN/>
              <w:adjustRightInd/>
              <w:spacing w:line="240" w:lineRule="auto"/>
              <w:ind w:firstLine="0"/>
              <w:jc w:val="center"/>
              <w:rPr>
                <w:bCs w:val="0"/>
                <w:color w:val="000000"/>
                <w:szCs w:val="24"/>
              </w:rPr>
            </w:pPr>
            <w:r>
              <w:rPr>
                <w:rFonts w:cs="Liberation Serif"/>
                <w:color w:val="000000"/>
              </w:rPr>
              <w:t>Ирбитское МО</w:t>
            </w:r>
          </w:p>
        </w:tc>
        <w:tc>
          <w:tcPr>
            <w:tcW w:w="1560" w:type="dxa"/>
            <w:noWrap/>
            <w:vAlign w:val="center"/>
            <w:hideMark/>
          </w:tcPr>
          <w:p w14:paraId="445263B7" w14:textId="168BB792" w:rsidR="00E86B55" w:rsidRPr="004F4F33" w:rsidRDefault="00E86B55" w:rsidP="00E86B55">
            <w:pPr>
              <w:autoSpaceDE/>
              <w:autoSpaceDN/>
              <w:adjustRightInd/>
              <w:spacing w:line="240" w:lineRule="auto"/>
              <w:ind w:firstLine="0"/>
              <w:jc w:val="center"/>
              <w:rPr>
                <w:bCs w:val="0"/>
                <w:color w:val="000000"/>
                <w:szCs w:val="24"/>
              </w:rPr>
            </w:pPr>
            <w:r>
              <w:rPr>
                <w:rFonts w:cs="Liberation Serif"/>
                <w:color w:val="000000"/>
              </w:rPr>
              <w:t>Администрация Ирбитского МО</w:t>
            </w:r>
          </w:p>
        </w:tc>
        <w:tc>
          <w:tcPr>
            <w:tcW w:w="2693" w:type="dxa"/>
            <w:vAlign w:val="center"/>
            <w:hideMark/>
          </w:tcPr>
          <w:p w14:paraId="27C82F62"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 xml:space="preserve">Муниципальное общеобразовательное учреждение «Зайковская средняя общеобразовательная школа № 1 имени Дважды Героя Советского Союза Г.А. </w:t>
            </w:r>
            <w:r w:rsidRPr="004F4F33">
              <w:rPr>
                <w:bCs w:val="0"/>
                <w:color w:val="000000"/>
                <w:szCs w:val="24"/>
              </w:rPr>
              <w:lastRenderedPageBreak/>
              <w:t>Речкалова»</w:t>
            </w:r>
          </w:p>
        </w:tc>
        <w:tc>
          <w:tcPr>
            <w:tcW w:w="1843" w:type="dxa"/>
            <w:vAlign w:val="center"/>
            <w:hideMark/>
          </w:tcPr>
          <w:p w14:paraId="45CE9C84"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lastRenderedPageBreak/>
              <w:t>МОУ «Зайковская СОШ № 1»</w:t>
            </w:r>
          </w:p>
        </w:tc>
        <w:tc>
          <w:tcPr>
            <w:tcW w:w="1559" w:type="dxa"/>
            <w:vAlign w:val="center"/>
            <w:hideMark/>
          </w:tcPr>
          <w:p w14:paraId="22574C98"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6611005797</w:t>
            </w:r>
          </w:p>
        </w:tc>
        <w:tc>
          <w:tcPr>
            <w:tcW w:w="992" w:type="dxa"/>
            <w:noWrap/>
            <w:vAlign w:val="center"/>
            <w:hideMark/>
          </w:tcPr>
          <w:p w14:paraId="0A22387E"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422</w:t>
            </w:r>
          </w:p>
        </w:tc>
        <w:tc>
          <w:tcPr>
            <w:tcW w:w="992" w:type="dxa"/>
            <w:noWrap/>
            <w:vAlign w:val="center"/>
            <w:hideMark/>
          </w:tcPr>
          <w:p w14:paraId="5DDDE202"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140</w:t>
            </w:r>
          </w:p>
        </w:tc>
        <w:tc>
          <w:tcPr>
            <w:tcW w:w="993" w:type="dxa"/>
            <w:noWrap/>
            <w:vAlign w:val="center"/>
            <w:hideMark/>
          </w:tcPr>
          <w:p w14:paraId="24345553"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259</w:t>
            </w:r>
          </w:p>
        </w:tc>
        <w:tc>
          <w:tcPr>
            <w:tcW w:w="921" w:type="dxa"/>
            <w:vAlign w:val="center"/>
            <w:hideMark/>
          </w:tcPr>
          <w:p w14:paraId="06BA0887"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46,1%</w:t>
            </w:r>
          </w:p>
        </w:tc>
        <w:tc>
          <w:tcPr>
            <w:tcW w:w="921" w:type="dxa"/>
            <w:vAlign w:val="center"/>
            <w:hideMark/>
          </w:tcPr>
          <w:p w14:paraId="29E5DF70"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61,4%</w:t>
            </w:r>
          </w:p>
        </w:tc>
      </w:tr>
      <w:tr w:rsidR="00E86B55" w:rsidRPr="004F4F33" w14:paraId="5780AB69" w14:textId="77777777" w:rsidTr="00E86B55">
        <w:tblPrEx>
          <w:tblLook w:val="04A0" w:firstRow="1" w:lastRow="0" w:firstColumn="1" w:lastColumn="0" w:noHBand="0" w:noVBand="1"/>
        </w:tblPrEx>
        <w:trPr>
          <w:trHeight w:val="804"/>
        </w:trPr>
        <w:tc>
          <w:tcPr>
            <w:tcW w:w="846" w:type="dxa"/>
            <w:noWrap/>
            <w:vAlign w:val="center"/>
            <w:hideMark/>
          </w:tcPr>
          <w:p w14:paraId="53A0654A"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lastRenderedPageBreak/>
              <w:t>895</w:t>
            </w:r>
          </w:p>
        </w:tc>
        <w:tc>
          <w:tcPr>
            <w:tcW w:w="1417" w:type="dxa"/>
            <w:noWrap/>
            <w:vAlign w:val="center"/>
            <w:hideMark/>
          </w:tcPr>
          <w:p w14:paraId="4B5A9C54" w14:textId="7DCED198" w:rsidR="00E86B55" w:rsidRPr="004F4F33" w:rsidRDefault="00E86B55" w:rsidP="00E86B55">
            <w:pPr>
              <w:autoSpaceDE/>
              <w:autoSpaceDN/>
              <w:adjustRightInd/>
              <w:spacing w:line="240" w:lineRule="auto"/>
              <w:ind w:firstLine="0"/>
              <w:jc w:val="center"/>
              <w:rPr>
                <w:bCs w:val="0"/>
                <w:color w:val="000000"/>
                <w:szCs w:val="24"/>
              </w:rPr>
            </w:pPr>
            <w:r>
              <w:rPr>
                <w:rFonts w:cs="Liberation Serif"/>
                <w:color w:val="000000"/>
              </w:rPr>
              <w:t>Ирбитское МО</w:t>
            </w:r>
          </w:p>
        </w:tc>
        <w:tc>
          <w:tcPr>
            <w:tcW w:w="1560" w:type="dxa"/>
            <w:noWrap/>
            <w:vAlign w:val="center"/>
            <w:hideMark/>
          </w:tcPr>
          <w:p w14:paraId="6E2C1130" w14:textId="2AAC23B5" w:rsidR="00E86B55" w:rsidRPr="004F4F33" w:rsidRDefault="00E86B55" w:rsidP="00E86B55">
            <w:pPr>
              <w:autoSpaceDE/>
              <w:autoSpaceDN/>
              <w:adjustRightInd/>
              <w:spacing w:line="240" w:lineRule="auto"/>
              <w:ind w:firstLine="0"/>
              <w:jc w:val="center"/>
              <w:rPr>
                <w:bCs w:val="0"/>
                <w:color w:val="000000"/>
                <w:szCs w:val="24"/>
              </w:rPr>
            </w:pPr>
            <w:r>
              <w:rPr>
                <w:rFonts w:cs="Liberation Serif"/>
                <w:color w:val="000000"/>
              </w:rPr>
              <w:t>Администрация Ирбитского МО</w:t>
            </w:r>
          </w:p>
        </w:tc>
        <w:tc>
          <w:tcPr>
            <w:tcW w:w="2693" w:type="dxa"/>
            <w:vAlign w:val="center"/>
            <w:hideMark/>
          </w:tcPr>
          <w:p w14:paraId="2B9C5400"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Муниципальное автономное общеобразовательное учреждение Зайковская средняя общеобразовательная школа № 2</w:t>
            </w:r>
          </w:p>
        </w:tc>
        <w:tc>
          <w:tcPr>
            <w:tcW w:w="1843" w:type="dxa"/>
            <w:vAlign w:val="center"/>
            <w:hideMark/>
          </w:tcPr>
          <w:p w14:paraId="274F5DB1"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МАОУ Зайковская СОШ № 2</w:t>
            </w:r>
          </w:p>
        </w:tc>
        <w:tc>
          <w:tcPr>
            <w:tcW w:w="1559" w:type="dxa"/>
            <w:vAlign w:val="center"/>
            <w:hideMark/>
          </w:tcPr>
          <w:p w14:paraId="2ACA130A"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6611005807</w:t>
            </w:r>
          </w:p>
        </w:tc>
        <w:tc>
          <w:tcPr>
            <w:tcW w:w="992" w:type="dxa"/>
            <w:noWrap/>
            <w:vAlign w:val="center"/>
            <w:hideMark/>
          </w:tcPr>
          <w:p w14:paraId="254921E7"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207</w:t>
            </w:r>
          </w:p>
        </w:tc>
        <w:tc>
          <w:tcPr>
            <w:tcW w:w="992" w:type="dxa"/>
            <w:noWrap/>
            <w:vAlign w:val="center"/>
            <w:hideMark/>
          </w:tcPr>
          <w:p w14:paraId="01A66866"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42</w:t>
            </w:r>
          </w:p>
        </w:tc>
        <w:tc>
          <w:tcPr>
            <w:tcW w:w="993" w:type="dxa"/>
            <w:noWrap/>
            <w:vAlign w:val="center"/>
            <w:hideMark/>
          </w:tcPr>
          <w:p w14:paraId="67FFBD7C"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105</w:t>
            </w:r>
          </w:p>
        </w:tc>
        <w:tc>
          <w:tcPr>
            <w:tcW w:w="921" w:type="dxa"/>
            <w:vAlign w:val="center"/>
            <w:hideMark/>
          </w:tcPr>
          <w:p w14:paraId="5915333C"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42,2%</w:t>
            </w:r>
          </w:p>
        </w:tc>
        <w:tc>
          <w:tcPr>
            <w:tcW w:w="921" w:type="dxa"/>
            <w:vAlign w:val="center"/>
            <w:hideMark/>
          </w:tcPr>
          <w:p w14:paraId="1D5B6D66"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50,7%</w:t>
            </w:r>
          </w:p>
        </w:tc>
      </w:tr>
      <w:tr w:rsidR="00E86B55" w:rsidRPr="004F4F33" w14:paraId="70E89BE6" w14:textId="77777777" w:rsidTr="00E86B55">
        <w:tblPrEx>
          <w:tblLook w:val="04A0" w:firstRow="1" w:lastRow="0" w:firstColumn="1" w:lastColumn="0" w:noHBand="0" w:noVBand="1"/>
        </w:tblPrEx>
        <w:trPr>
          <w:trHeight w:val="540"/>
        </w:trPr>
        <w:tc>
          <w:tcPr>
            <w:tcW w:w="846" w:type="dxa"/>
            <w:noWrap/>
            <w:vAlign w:val="center"/>
            <w:hideMark/>
          </w:tcPr>
          <w:p w14:paraId="7E3CAE50"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896</w:t>
            </w:r>
          </w:p>
        </w:tc>
        <w:tc>
          <w:tcPr>
            <w:tcW w:w="1417" w:type="dxa"/>
            <w:noWrap/>
            <w:vAlign w:val="center"/>
            <w:hideMark/>
          </w:tcPr>
          <w:p w14:paraId="78F824BA" w14:textId="1A86CC71" w:rsidR="00E86B55" w:rsidRPr="004F4F33" w:rsidRDefault="00E86B55" w:rsidP="00E86B55">
            <w:pPr>
              <w:autoSpaceDE/>
              <w:autoSpaceDN/>
              <w:adjustRightInd/>
              <w:spacing w:line="240" w:lineRule="auto"/>
              <w:ind w:firstLine="0"/>
              <w:jc w:val="center"/>
              <w:rPr>
                <w:bCs w:val="0"/>
                <w:color w:val="000000"/>
                <w:szCs w:val="24"/>
              </w:rPr>
            </w:pPr>
            <w:r>
              <w:rPr>
                <w:rFonts w:cs="Liberation Serif"/>
                <w:color w:val="000000"/>
              </w:rPr>
              <w:t>Ирбитское МО</w:t>
            </w:r>
          </w:p>
        </w:tc>
        <w:tc>
          <w:tcPr>
            <w:tcW w:w="1560" w:type="dxa"/>
            <w:noWrap/>
            <w:vAlign w:val="center"/>
            <w:hideMark/>
          </w:tcPr>
          <w:p w14:paraId="62A5E28A" w14:textId="68600755" w:rsidR="00E86B55" w:rsidRPr="004F4F33" w:rsidRDefault="00E86B55" w:rsidP="00E86B55">
            <w:pPr>
              <w:autoSpaceDE/>
              <w:autoSpaceDN/>
              <w:adjustRightInd/>
              <w:spacing w:line="240" w:lineRule="auto"/>
              <w:ind w:firstLine="0"/>
              <w:jc w:val="center"/>
              <w:rPr>
                <w:bCs w:val="0"/>
                <w:color w:val="000000"/>
                <w:szCs w:val="24"/>
              </w:rPr>
            </w:pPr>
            <w:r>
              <w:rPr>
                <w:rFonts w:cs="Liberation Serif"/>
                <w:color w:val="000000"/>
              </w:rPr>
              <w:t>Администрация Ирбитского МО</w:t>
            </w:r>
          </w:p>
        </w:tc>
        <w:tc>
          <w:tcPr>
            <w:tcW w:w="2693" w:type="dxa"/>
            <w:vAlign w:val="center"/>
            <w:hideMark/>
          </w:tcPr>
          <w:p w14:paraId="10F0A26D"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Муниципальное общеобразовательное учреждение «Знаменская средняя общеобразовательная школа»</w:t>
            </w:r>
          </w:p>
        </w:tc>
        <w:tc>
          <w:tcPr>
            <w:tcW w:w="1843" w:type="dxa"/>
            <w:vAlign w:val="center"/>
            <w:hideMark/>
          </w:tcPr>
          <w:p w14:paraId="7A93DE5A"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МОУ «Знаменская СОШ»</w:t>
            </w:r>
          </w:p>
        </w:tc>
        <w:tc>
          <w:tcPr>
            <w:tcW w:w="1559" w:type="dxa"/>
            <w:vAlign w:val="center"/>
            <w:hideMark/>
          </w:tcPr>
          <w:p w14:paraId="15C609BA"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6611005902</w:t>
            </w:r>
          </w:p>
        </w:tc>
        <w:tc>
          <w:tcPr>
            <w:tcW w:w="992" w:type="dxa"/>
            <w:noWrap/>
            <w:vAlign w:val="center"/>
            <w:hideMark/>
          </w:tcPr>
          <w:p w14:paraId="696FCEC1"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204</w:t>
            </w:r>
          </w:p>
        </w:tc>
        <w:tc>
          <w:tcPr>
            <w:tcW w:w="992" w:type="dxa"/>
            <w:noWrap/>
            <w:vAlign w:val="center"/>
            <w:hideMark/>
          </w:tcPr>
          <w:p w14:paraId="015BA612"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49</w:t>
            </w:r>
          </w:p>
        </w:tc>
        <w:tc>
          <w:tcPr>
            <w:tcW w:w="993" w:type="dxa"/>
            <w:noWrap/>
            <w:vAlign w:val="center"/>
            <w:hideMark/>
          </w:tcPr>
          <w:p w14:paraId="33FEBFDB"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119</w:t>
            </w:r>
          </w:p>
        </w:tc>
        <w:tc>
          <w:tcPr>
            <w:tcW w:w="921" w:type="dxa"/>
            <w:vAlign w:val="center"/>
            <w:hideMark/>
          </w:tcPr>
          <w:p w14:paraId="4F12FAB1"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47,0%</w:t>
            </w:r>
          </w:p>
        </w:tc>
        <w:tc>
          <w:tcPr>
            <w:tcW w:w="921" w:type="dxa"/>
            <w:vAlign w:val="center"/>
            <w:hideMark/>
          </w:tcPr>
          <w:p w14:paraId="26283E3E"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58,3%</w:t>
            </w:r>
          </w:p>
        </w:tc>
      </w:tr>
      <w:tr w:rsidR="00E86B55" w:rsidRPr="004F4F33" w14:paraId="4327D69D" w14:textId="77777777" w:rsidTr="00E86B55">
        <w:tblPrEx>
          <w:tblLook w:val="04A0" w:firstRow="1" w:lastRow="0" w:firstColumn="1" w:lastColumn="0" w:noHBand="0" w:noVBand="1"/>
        </w:tblPrEx>
        <w:trPr>
          <w:trHeight w:val="540"/>
        </w:trPr>
        <w:tc>
          <w:tcPr>
            <w:tcW w:w="846" w:type="dxa"/>
            <w:noWrap/>
            <w:vAlign w:val="center"/>
            <w:hideMark/>
          </w:tcPr>
          <w:p w14:paraId="26B1BC6B"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897</w:t>
            </w:r>
          </w:p>
        </w:tc>
        <w:tc>
          <w:tcPr>
            <w:tcW w:w="1417" w:type="dxa"/>
            <w:noWrap/>
            <w:vAlign w:val="center"/>
            <w:hideMark/>
          </w:tcPr>
          <w:p w14:paraId="0B962413" w14:textId="545BFE14" w:rsidR="00E86B55" w:rsidRPr="004F4F33" w:rsidRDefault="00E86B55" w:rsidP="00E86B55">
            <w:pPr>
              <w:autoSpaceDE/>
              <w:autoSpaceDN/>
              <w:adjustRightInd/>
              <w:spacing w:line="240" w:lineRule="auto"/>
              <w:ind w:firstLine="0"/>
              <w:jc w:val="center"/>
              <w:rPr>
                <w:bCs w:val="0"/>
                <w:color w:val="000000"/>
                <w:szCs w:val="24"/>
              </w:rPr>
            </w:pPr>
            <w:r>
              <w:rPr>
                <w:rFonts w:cs="Liberation Serif"/>
                <w:color w:val="000000"/>
              </w:rPr>
              <w:t>Ирбитское МО</w:t>
            </w:r>
          </w:p>
        </w:tc>
        <w:tc>
          <w:tcPr>
            <w:tcW w:w="1560" w:type="dxa"/>
            <w:noWrap/>
            <w:vAlign w:val="center"/>
            <w:hideMark/>
          </w:tcPr>
          <w:p w14:paraId="19F2A028" w14:textId="75F97BC0" w:rsidR="00E86B55" w:rsidRPr="004F4F33" w:rsidRDefault="00E86B55" w:rsidP="00E86B55">
            <w:pPr>
              <w:autoSpaceDE/>
              <w:autoSpaceDN/>
              <w:adjustRightInd/>
              <w:spacing w:line="240" w:lineRule="auto"/>
              <w:ind w:firstLine="0"/>
              <w:jc w:val="center"/>
              <w:rPr>
                <w:bCs w:val="0"/>
                <w:color w:val="000000"/>
                <w:szCs w:val="24"/>
              </w:rPr>
            </w:pPr>
            <w:r>
              <w:rPr>
                <w:rFonts w:cs="Liberation Serif"/>
                <w:color w:val="000000"/>
              </w:rPr>
              <w:t>Администрация Ирбитского МО</w:t>
            </w:r>
          </w:p>
        </w:tc>
        <w:tc>
          <w:tcPr>
            <w:tcW w:w="2693" w:type="dxa"/>
            <w:vAlign w:val="center"/>
            <w:hideMark/>
          </w:tcPr>
          <w:p w14:paraId="0BF6DB4D"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Муниципальное общеобразовательное учреждение «Килачевская средняя общеобразовательная школа»</w:t>
            </w:r>
          </w:p>
        </w:tc>
        <w:tc>
          <w:tcPr>
            <w:tcW w:w="1843" w:type="dxa"/>
            <w:vAlign w:val="center"/>
            <w:hideMark/>
          </w:tcPr>
          <w:p w14:paraId="1847D85D"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МОУ «Килачевская СОШ»</w:t>
            </w:r>
          </w:p>
        </w:tc>
        <w:tc>
          <w:tcPr>
            <w:tcW w:w="1559" w:type="dxa"/>
            <w:vAlign w:val="center"/>
            <w:hideMark/>
          </w:tcPr>
          <w:p w14:paraId="174434E4"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6611005910</w:t>
            </w:r>
          </w:p>
        </w:tc>
        <w:tc>
          <w:tcPr>
            <w:tcW w:w="992" w:type="dxa"/>
            <w:noWrap/>
            <w:vAlign w:val="center"/>
            <w:hideMark/>
          </w:tcPr>
          <w:p w14:paraId="2EADBEC9"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316</w:t>
            </w:r>
          </w:p>
        </w:tc>
        <w:tc>
          <w:tcPr>
            <w:tcW w:w="992" w:type="dxa"/>
            <w:noWrap/>
            <w:vAlign w:val="center"/>
            <w:hideMark/>
          </w:tcPr>
          <w:p w14:paraId="5A7CE216"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76</w:t>
            </w:r>
          </w:p>
        </w:tc>
        <w:tc>
          <w:tcPr>
            <w:tcW w:w="993" w:type="dxa"/>
            <w:noWrap/>
            <w:vAlign w:val="center"/>
            <w:hideMark/>
          </w:tcPr>
          <w:p w14:paraId="03FA4142"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177</w:t>
            </w:r>
          </w:p>
        </w:tc>
        <w:tc>
          <w:tcPr>
            <w:tcW w:w="921" w:type="dxa"/>
            <w:vAlign w:val="center"/>
            <w:hideMark/>
          </w:tcPr>
          <w:p w14:paraId="32A63D98"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45,2%</w:t>
            </w:r>
          </w:p>
        </w:tc>
        <w:tc>
          <w:tcPr>
            <w:tcW w:w="921" w:type="dxa"/>
            <w:vAlign w:val="center"/>
            <w:hideMark/>
          </w:tcPr>
          <w:p w14:paraId="2E95C809"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56,0%</w:t>
            </w:r>
          </w:p>
        </w:tc>
      </w:tr>
      <w:tr w:rsidR="00E86B55" w:rsidRPr="004F4F33" w14:paraId="1D793841" w14:textId="77777777" w:rsidTr="00E86B55">
        <w:tblPrEx>
          <w:tblLook w:val="04A0" w:firstRow="1" w:lastRow="0" w:firstColumn="1" w:lastColumn="0" w:noHBand="0" w:noVBand="1"/>
        </w:tblPrEx>
        <w:trPr>
          <w:trHeight w:val="540"/>
        </w:trPr>
        <w:tc>
          <w:tcPr>
            <w:tcW w:w="846" w:type="dxa"/>
            <w:noWrap/>
            <w:vAlign w:val="center"/>
            <w:hideMark/>
          </w:tcPr>
          <w:p w14:paraId="6A611A9A"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898</w:t>
            </w:r>
          </w:p>
        </w:tc>
        <w:tc>
          <w:tcPr>
            <w:tcW w:w="1417" w:type="dxa"/>
            <w:noWrap/>
            <w:vAlign w:val="center"/>
            <w:hideMark/>
          </w:tcPr>
          <w:p w14:paraId="2A46706C" w14:textId="3F4FE8CA" w:rsidR="00E86B55" w:rsidRPr="004F4F33" w:rsidRDefault="00E86B55" w:rsidP="00E86B55">
            <w:pPr>
              <w:autoSpaceDE/>
              <w:autoSpaceDN/>
              <w:adjustRightInd/>
              <w:spacing w:line="240" w:lineRule="auto"/>
              <w:ind w:firstLine="0"/>
              <w:jc w:val="center"/>
              <w:rPr>
                <w:bCs w:val="0"/>
                <w:color w:val="000000"/>
                <w:szCs w:val="24"/>
              </w:rPr>
            </w:pPr>
            <w:r>
              <w:rPr>
                <w:rFonts w:cs="Liberation Serif"/>
                <w:color w:val="000000"/>
              </w:rPr>
              <w:t>Ирбитское МО</w:t>
            </w:r>
          </w:p>
        </w:tc>
        <w:tc>
          <w:tcPr>
            <w:tcW w:w="1560" w:type="dxa"/>
            <w:noWrap/>
            <w:vAlign w:val="center"/>
            <w:hideMark/>
          </w:tcPr>
          <w:p w14:paraId="6B5396FB" w14:textId="2AE91831" w:rsidR="00E86B55" w:rsidRPr="004F4F33" w:rsidRDefault="00E86B55" w:rsidP="00E86B55">
            <w:pPr>
              <w:autoSpaceDE/>
              <w:autoSpaceDN/>
              <w:adjustRightInd/>
              <w:spacing w:line="240" w:lineRule="auto"/>
              <w:ind w:firstLine="0"/>
              <w:jc w:val="center"/>
              <w:rPr>
                <w:bCs w:val="0"/>
                <w:color w:val="000000"/>
                <w:szCs w:val="24"/>
              </w:rPr>
            </w:pPr>
            <w:r>
              <w:rPr>
                <w:rFonts w:cs="Liberation Serif"/>
                <w:color w:val="000000"/>
              </w:rPr>
              <w:t>Администрация Ирбитского МО</w:t>
            </w:r>
          </w:p>
        </w:tc>
        <w:tc>
          <w:tcPr>
            <w:tcW w:w="2693" w:type="dxa"/>
            <w:vAlign w:val="center"/>
            <w:hideMark/>
          </w:tcPr>
          <w:p w14:paraId="00D3FA6C"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Муниципальное общеобразовательное учреждение «Киргинская средняя общеобразовательная школа»</w:t>
            </w:r>
          </w:p>
        </w:tc>
        <w:tc>
          <w:tcPr>
            <w:tcW w:w="1843" w:type="dxa"/>
            <w:vAlign w:val="center"/>
            <w:hideMark/>
          </w:tcPr>
          <w:p w14:paraId="5F3AAF9D"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МОУ «Киргинская СОШ»</w:t>
            </w:r>
          </w:p>
        </w:tc>
        <w:tc>
          <w:tcPr>
            <w:tcW w:w="1559" w:type="dxa"/>
            <w:vAlign w:val="center"/>
            <w:hideMark/>
          </w:tcPr>
          <w:p w14:paraId="69700495"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6611005927</w:t>
            </w:r>
          </w:p>
        </w:tc>
        <w:tc>
          <w:tcPr>
            <w:tcW w:w="992" w:type="dxa"/>
            <w:noWrap/>
            <w:vAlign w:val="center"/>
            <w:hideMark/>
          </w:tcPr>
          <w:p w14:paraId="096CB8AD"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101</w:t>
            </w:r>
          </w:p>
        </w:tc>
        <w:tc>
          <w:tcPr>
            <w:tcW w:w="992" w:type="dxa"/>
            <w:noWrap/>
            <w:vAlign w:val="center"/>
            <w:hideMark/>
          </w:tcPr>
          <w:p w14:paraId="2AF57195"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24</w:t>
            </w:r>
          </w:p>
        </w:tc>
        <w:tc>
          <w:tcPr>
            <w:tcW w:w="993" w:type="dxa"/>
            <w:noWrap/>
            <w:vAlign w:val="center"/>
            <w:hideMark/>
          </w:tcPr>
          <w:p w14:paraId="25132577"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66</w:t>
            </w:r>
          </w:p>
        </w:tc>
        <w:tc>
          <w:tcPr>
            <w:tcW w:w="921" w:type="dxa"/>
            <w:vAlign w:val="center"/>
            <w:hideMark/>
          </w:tcPr>
          <w:p w14:paraId="6A9112E1"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52,8%</w:t>
            </w:r>
          </w:p>
        </w:tc>
        <w:tc>
          <w:tcPr>
            <w:tcW w:w="921" w:type="dxa"/>
            <w:vAlign w:val="center"/>
            <w:hideMark/>
          </w:tcPr>
          <w:p w14:paraId="5A8E3AF9"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65,3%</w:t>
            </w:r>
          </w:p>
        </w:tc>
      </w:tr>
      <w:tr w:rsidR="00E86B55" w:rsidRPr="004F4F33" w14:paraId="30B898ED" w14:textId="77777777" w:rsidTr="00E86B55">
        <w:tblPrEx>
          <w:tblLook w:val="04A0" w:firstRow="1" w:lastRow="0" w:firstColumn="1" w:lastColumn="0" w:noHBand="0" w:noVBand="1"/>
        </w:tblPrEx>
        <w:trPr>
          <w:trHeight w:val="540"/>
        </w:trPr>
        <w:tc>
          <w:tcPr>
            <w:tcW w:w="846" w:type="dxa"/>
            <w:noWrap/>
            <w:vAlign w:val="center"/>
            <w:hideMark/>
          </w:tcPr>
          <w:p w14:paraId="4E6FC844"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lastRenderedPageBreak/>
              <w:t>899</w:t>
            </w:r>
          </w:p>
        </w:tc>
        <w:tc>
          <w:tcPr>
            <w:tcW w:w="1417" w:type="dxa"/>
            <w:noWrap/>
            <w:vAlign w:val="center"/>
            <w:hideMark/>
          </w:tcPr>
          <w:p w14:paraId="3162AA73" w14:textId="20380D5B" w:rsidR="00E86B55" w:rsidRPr="004F4F33" w:rsidRDefault="00E86B55" w:rsidP="00E86B55">
            <w:pPr>
              <w:autoSpaceDE/>
              <w:autoSpaceDN/>
              <w:adjustRightInd/>
              <w:spacing w:line="240" w:lineRule="auto"/>
              <w:ind w:firstLine="0"/>
              <w:jc w:val="center"/>
              <w:rPr>
                <w:bCs w:val="0"/>
                <w:color w:val="000000"/>
                <w:szCs w:val="24"/>
              </w:rPr>
            </w:pPr>
            <w:r>
              <w:rPr>
                <w:rFonts w:cs="Liberation Serif"/>
                <w:color w:val="000000"/>
              </w:rPr>
              <w:t>Ирбитское МО</w:t>
            </w:r>
          </w:p>
        </w:tc>
        <w:tc>
          <w:tcPr>
            <w:tcW w:w="1560" w:type="dxa"/>
            <w:noWrap/>
            <w:vAlign w:val="center"/>
            <w:hideMark/>
          </w:tcPr>
          <w:p w14:paraId="3131DE23" w14:textId="405366F0" w:rsidR="00E86B55" w:rsidRPr="004F4F33" w:rsidRDefault="00E86B55" w:rsidP="00E86B55">
            <w:pPr>
              <w:autoSpaceDE/>
              <w:autoSpaceDN/>
              <w:adjustRightInd/>
              <w:spacing w:line="240" w:lineRule="auto"/>
              <w:ind w:firstLine="0"/>
              <w:jc w:val="center"/>
              <w:rPr>
                <w:bCs w:val="0"/>
                <w:color w:val="000000"/>
                <w:szCs w:val="24"/>
              </w:rPr>
            </w:pPr>
            <w:r>
              <w:rPr>
                <w:rFonts w:cs="Liberation Serif"/>
                <w:color w:val="000000"/>
              </w:rPr>
              <w:t>Администрация Ирбитского МО</w:t>
            </w:r>
          </w:p>
        </w:tc>
        <w:tc>
          <w:tcPr>
            <w:tcW w:w="2693" w:type="dxa"/>
            <w:vAlign w:val="center"/>
            <w:hideMark/>
          </w:tcPr>
          <w:p w14:paraId="6123AED1"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Муниципальное общеобразовательное учреждение «Ключевская средняя общеобразо-вательная школа»</w:t>
            </w:r>
          </w:p>
        </w:tc>
        <w:tc>
          <w:tcPr>
            <w:tcW w:w="1843" w:type="dxa"/>
            <w:vAlign w:val="center"/>
            <w:hideMark/>
          </w:tcPr>
          <w:p w14:paraId="30F67A6B"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МОУ «Ключевская СОШ»</w:t>
            </w:r>
          </w:p>
        </w:tc>
        <w:tc>
          <w:tcPr>
            <w:tcW w:w="1559" w:type="dxa"/>
            <w:vAlign w:val="center"/>
            <w:hideMark/>
          </w:tcPr>
          <w:p w14:paraId="7AC32353"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6611005934</w:t>
            </w:r>
          </w:p>
        </w:tc>
        <w:tc>
          <w:tcPr>
            <w:tcW w:w="992" w:type="dxa"/>
            <w:noWrap/>
            <w:vAlign w:val="center"/>
            <w:hideMark/>
          </w:tcPr>
          <w:p w14:paraId="2B2F19CB"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88</w:t>
            </w:r>
          </w:p>
        </w:tc>
        <w:tc>
          <w:tcPr>
            <w:tcW w:w="992" w:type="dxa"/>
            <w:noWrap/>
            <w:vAlign w:val="center"/>
            <w:hideMark/>
          </w:tcPr>
          <w:p w14:paraId="48FD574A"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30</w:t>
            </w:r>
          </w:p>
        </w:tc>
        <w:tc>
          <w:tcPr>
            <w:tcW w:w="993" w:type="dxa"/>
            <w:noWrap/>
            <w:vAlign w:val="center"/>
            <w:hideMark/>
          </w:tcPr>
          <w:p w14:paraId="3A0A83DB"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85</w:t>
            </w:r>
          </w:p>
        </w:tc>
        <w:tc>
          <w:tcPr>
            <w:tcW w:w="921" w:type="dxa"/>
            <w:vAlign w:val="center"/>
            <w:hideMark/>
          </w:tcPr>
          <w:p w14:paraId="40713775"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72,0%</w:t>
            </w:r>
          </w:p>
        </w:tc>
        <w:tc>
          <w:tcPr>
            <w:tcW w:w="921" w:type="dxa"/>
            <w:vAlign w:val="center"/>
            <w:hideMark/>
          </w:tcPr>
          <w:p w14:paraId="5269679B"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96,6%</w:t>
            </w:r>
          </w:p>
        </w:tc>
      </w:tr>
      <w:tr w:rsidR="00E86B55" w:rsidRPr="004F4F33" w14:paraId="6D58579F" w14:textId="77777777" w:rsidTr="00E86B55">
        <w:tblPrEx>
          <w:tblLook w:val="04A0" w:firstRow="1" w:lastRow="0" w:firstColumn="1" w:lastColumn="0" w:noHBand="0" w:noVBand="1"/>
        </w:tblPrEx>
        <w:trPr>
          <w:trHeight w:val="540"/>
        </w:trPr>
        <w:tc>
          <w:tcPr>
            <w:tcW w:w="846" w:type="dxa"/>
            <w:noWrap/>
            <w:vAlign w:val="center"/>
            <w:hideMark/>
          </w:tcPr>
          <w:p w14:paraId="34CF79FD"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900</w:t>
            </w:r>
          </w:p>
        </w:tc>
        <w:tc>
          <w:tcPr>
            <w:tcW w:w="1417" w:type="dxa"/>
            <w:noWrap/>
            <w:vAlign w:val="center"/>
            <w:hideMark/>
          </w:tcPr>
          <w:p w14:paraId="1687BA1A" w14:textId="67A76C13" w:rsidR="00E86B55" w:rsidRPr="004F4F33" w:rsidRDefault="00E86B55" w:rsidP="00E86B55">
            <w:pPr>
              <w:autoSpaceDE/>
              <w:autoSpaceDN/>
              <w:adjustRightInd/>
              <w:spacing w:line="240" w:lineRule="auto"/>
              <w:ind w:firstLine="0"/>
              <w:jc w:val="center"/>
              <w:rPr>
                <w:bCs w:val="0"/>
                <w:color w:val="000000"/>
                <w:szCs w:val="24"/>
              </w:rPr>
            </w:pPr>
            <w:r>
              <w:rPr>
                <w:rFonts w:cs="Liberation Serif"/>
                <w:color w:val="000000"/>
              </w:rPr>
              <w:t>Ирбитское МО</w:t>
            </w:r>
          </w:p>
        </w:tc>
        <w:tc>
          <w:tcPr>
            <w:tcW w:w="1560" w:type="dxa"/>
            <w:noWrap/>
            <w:vAlign w:val="center"/>
            <w:hideMark/>
          </w:tcPr>
          <w:p w14:paraId="6FFB2D17" w14:textId="5B49BDB4" w:rsidR="00E86B55" w:rsidRPr="004F4F33" w:rsidRDefault="00E86B55" w:rsidP="00E86B55">
            <w:pPr>
              <w:autoSpaceDE/>
              <w:autoSpaceDN/>
              <w:adjustRightInd/>
              <w:spacing w:line="240" w:lineRule="auto"/>
              <w:ind w:firstLine="0"/>
              <w:jc w:val="center"/>
              <w:rPr>
                <w:bCs w:val="0"/>
                <w:color w:val="000000"/>
                <w:szCs w:val="24"/>
              </w:rPr>
            </w:pPr>
            <w:r>
              <w:rPr>
                <w:rFonts w:cs="Liberation Serif"/>
                <w:color w:val="000000"/>
              </w:rPr>
              <w:t>Администрация Ирбитского МО</w:t>
            </w:r>
          </w:p>
        </w:tc>
        <w:tc>
          <w:tcPr>
            <w:tcW w:w="2693" w:type="dxa"/>
            <w:vAlign w:val="center"/>
            <w:hideMark/>
          </w:tcPr>
          <w:p w14:paraId="11FDCDA9"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Муниципальное общеобразовательное учреждение «Пионерская средняя общеобразовательная школа»</w:t>
            </w:r>
          </w:p>
        </w:tc>
        <w:tc>
          <w:tcPr>
            <w:tcW w:w="1843" w:type="dxa"/>
            <w:vAlign w:val="center"/>
            <w:hideMark/>
          </w:tcPr>
          <w:p w14:paraId="50C77B13"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МОУ «Пионерская СОШ»</w:t>
            </w:r>
          </w:p>
        </w:tc>
        <w:tc>
          <w:tcPr>
            <w:tcW w:w="1559" w:type="dxa"/>
            <w:vAlign w:val="center"/>
            <w:hideMark/>
          </w:tcPr>
          <w:p w14:paraId="0FC967F7"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6611005973</w:t>
            </w:r>
          </w:p>
        </w:tc>
        <w:tc>
          <w:tcPr>
            <w:tcW w:w="992" w:type="dxa"/>
            <w:noWrap/>
            <w:vAlign w:val="center"/>
            <w:hideMark/>
          </w:tcPr>
          <w:p w14:paraId="3CA61CF6"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598</w:t>
            </w:r>
          </w:p>
        </w:tc>
        <w:tc>
          <w:tcPr>
            <w:tcW w:w="992" w:type="dxa"/>
            <w:noWrap/>
            <w:vAlign w:val="center"/>
            <w:hideMark/>
          </w:tcPr>
          <w:p w14:paraId="4BB1E5FA"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163</w:t>
            </w:r>
          </w:p>
        </w:tc>
        <w:tc>
          <w:tcPr>
            <w:tcW w:w="993" w:type="dxa"/>
            <w:noWrap/>
            <w:vAlign w:val="center"/>
            <w:hideMark/>
          </w:tcPr>
          <w:p w14:paraId="02D09525"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335</w:t>
            </w:r>
          </w:p>
        </w:tc>
        <w:tc>
          <w:tcPr>
            <w:tcW w:w="921" w:type="dxa"/>
            <w:vAlign w:val="center"/>
            <w:hideMark/>
          </w:tcPr>
          <w:p w14:paraId="16F66072"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44,0%</w:t>
            </w:r>
          </w:p>
        </w:tc>
        <w:tc>
          <w:tcPr>
            <w:tcW w:w="921" w:type="dxa"/>
            <w:vAlign w:val="center"/>
            <w:hideMark/>
          </w:tcPr>
          <w:p w14:paraId="04DEAB25"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56,0%</w:t>
            </w:r>
          </w:p>
        </w:tc>
      </w:tr>
      <w:tr w:rsidR="00E86B55" w:rsidRPr="004F4F33" w14:paraId="64C07326" w14:textId="77777777" w:rsidTr="00E86B55">
        <w:tblPrEx>
          <w:tblLook w:val="04A0" w:firstRow="1" w:lastRow="0" w:firstColumn="1" w:lastColumn="0" w:noHBand="0" w:noVBand="1"/>
        </w:tblPrEx>
        <w:trPr>
          <w:trHeight w:val="540"/>
        </w:trPr>
        <w:tc>
          <w:tcPr>
            <w:tcW w:w="846" w:type="dxa"/>
            <w:noWrap/>
            <w:vAlign w:val="center"/>
            <w:hideMark/>
          </w:tcPr>
          <w:p w14:paraId="71265CE7"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901</w:t>
            </w:r>
          </w:p>
        </w:tc>
        <w:tc>
          <w:tcPr>
            <w:tcW w:w="1417" w:type="dxa"/>
            <w:noWrap/>
            <w:vAlign w:val="center"/>
            <w:hideMark/>
          </w:tcPr>
          <w:p w14:paraId="67C70AB8" w14:textId="04479E59" w:rsidR="00E86B55" w:rsidRPr="004F4F33" w:rsidRDefault="00E86B55" w:rsidP="00E86B55">
            <w:pPr>
              <w:autoSpaceDE/>
              <w:autoSpaceDN/>
              <w:adjustRightInd/>
              <w:spacing w:line="240" w:lineRule="auto"/>
              <w:ind w:firstLine="0"/>
              <w:jc w:val="center"/>
              <w:rPr>
                <w:bCs w:val="0"/>
                <w:color w:val="000000"/>
                <w:szCs w:val="24"/>
              </w:rPr>
            </w:pPr>
            <w:r>
              <w:rPr>
                <w:rFonts w:cs="Liberation Serif"/>
                <w:color w:val="000000"/>
              </w:rPr>
              <w:t>Ирбитское МО</w:t>
            </w:r>
          </w:p>
        </w:tc>
        <w:tc>
          <w:tcPr>
            <w:tcW w:w="1560" w:type="dxa"/>
            <w:noWrap/>
            <w:vAlign w:val="center"/>
            <w:hideMark/>
          </w:tcPr>
          <w:p w14:paraId="59F317F9" w14:textId="6F50E470" w:rsidR="00E86B55" w:rsidRPr="004F4F33" w:rsidRDefault="00E86B55" w:rsidP="00E86B55">
            <w:pPr>
              <w:autoSpaceDE/>
              <w:autoSpaceDN/>
              <w:adjustRightInd/>
              <w:spacing w:line="240" w:lineRule="auto"/>
              <w:ind w:firstLine="0"/>
              <w:jc w:val="center"/>
              <w:rPr>
                <w:bCs w:val="0"/>
                <w:color w:val="000000"/>
                <w:szCs w:val="24"/>
              </w:rPr>
            </w:pPr>
            <w:r>
              <w:rPr>
                <w:rFonts w:cs="Liberation Serif"/>
                <w:color w:val="000000"/>
              </w:rPr>
              <w:t>Администрация Ирбитского МО</w:t>
            </w:r>
          </w:p>
        </w:tc>
        <w:tc>
          <w:tcPr>
            <w:tcW w:w="2693" w:type="dxa"/>
            <w:vAlign w:val="center"/>
            <w:hideMark/>
          </w:tcPr>
          <w:p w14:paraId="5DEB9135"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Муниципальное общеобразовательное учреждение «Речкаловская средняя общеобразовательная школа»</w:t>
            </w:r>
          </w:p>
        </w:tc>
        <w:tc>
          <w:tcPr>
            <w:tcW w:w="1843" w:type="dxa"/>
            <w:vAlign w:val="center"/>
            <w:hideMark/>
          </w:tcPr>
          <w:p w14:paraId="312E91B8"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МОУ «Речкаловская СОШ»</w:t>
            </w:r>
          </w:p>
        </w:tc>
        <w:tc>
          <w:tcPr>
            <w:tcW w:w="1559" w:type="dxa"/>
            <w:vAlign w:val="center"/>
            <w:hideMark/>
          </w:tcPr>
          <w:p w14:paraId="62991629"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6611005980</w:t>
            </w:r>
          </w:p>
        </w:tc>
        <w:tc>
          <w:tcPr>
            <w:tcW w:w="992" w:type="dxa"/>
            <w:noWrap/>
            <w:vAlign w:val="center"/>
            <w:hideMark/>
          </w:tcPr>
          <w:p w14:paraId="25F40654"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183</w:t>
            </w:r>
          </w:p>
        </w:tc>
        <w:tc>
          <w:tcPr>
            <w:tcW w:w="992" w:type="dxa"/>
            <w:noWrap/>
            <w:vAlign w:val="center"/>
            <w:hideMark/>
          </w:tcPr>
          <w:p w14:paraId="1DA3796B"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41</w:t>
            </w:r>
          </w:p>
        </w:tc>
        <w:tc>
          <w:tcPr>
            <w:tcW w:w="993" w:type="dxa"/>
            <w:noWrap/>
            <w:vAlign w:val="center"/>
            <w:hideMark/>
          </w:tcPr>
          <w:p w14:paraId="2375BA7D"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98</w:t>
            </w:r>
          </w:p>
        </w:tc>
        <w:tc>
          <w:tcPr>
            <w:tcW w:w="921" w:type="dxa"/>
            <w:vAlign w:val="center"/>
            <w:hideMark/>
          </w:tcPr>
          <w:p w14:paraId="76802539"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43,8%</w:t>
            </w:r>
          </w:p>
        </w:tc>
        <w:tc>
          <w:tcPr>
            <w:tcW w:w="921" w:type="dxa"/>
            <w:vAlign w:val="center"/>
            <w:hideMark/>
          </w:tcPr>
          <w:p w14:paraId="2D20F76A"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53,6%</w:t>
            </w:r>
          </w:p>
        </w:tc>
      </w:tr>
      <w:tr w:rsidR="00E86B55" w:rsidRPr="004F4F33" w14:paraId="0EF03010" w14:textId="77777777" w:rsidTr="00E86B55">
        <w:tblPrEx>
          <w:tblLook w:val="04A0" w:firstRow="1" w:lastRow="0" w:firstColumn="1" w:lastColumn="0" w:noHBand="0" w:noVBand="1"/>
        </w:tblPrEx>
        <w:trPr>
          <w:trHeight w:val="540"/>
        </w:trPr>
        <w:tc>
          <w:tcPr>
            <w:tcW w:w="846" w:type="dxa"/>
            <w:noWrap/>
            <w:vAlign w:val="center"/>
            <w:hideMark/>
          </w:tcPr>
          <w:p w14:paraId="460E6A3F"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902</w:t>
            </w:r>
          </w:p>
        </w:tc>
        <w:tc>
          <w:tcPr>
            <w:tcW w:w="1417" w:type="dxa"/>
            <w:noWrap/>
            <w:vAlign w:val="center"/>
            <w:hideMark/>
          </w:tcPr>
          <w:p w14:paraId="320ECCE0" w14:textId="18854B3D" w:rsidR="00E86B55" w:rsidRPr="004F4F33" w:rsidRDefault="00E86B55" w:rsidP="00E86B55">
            <w:pPr>
              <w:autoSpaceDE/>
              <w:autoSpaceDN/>
              <w:adjustRightInd/>
              <w:spacing w:line="240" w:lineRule="auto"/>
              <w:ind w:firstLine="0"/>
              <w:jc w:val="center"/>
              <w:rPr>
                <w:bCs w:val="0"/>
                <w:color w:val="000000"/>
                <w:szCs w:val="24"/>
              </w:rPr>
            </w:pPr>
            <w:r>
              <w:rPr>
                <w:rFonts w:cs="Liberation Serif"/>
                <w:color w:val="000000"/>
              </w:rPr>
              <w:t>Ирбитское МО</w:t>
            </w:r>
          </w:p>
        </w:tc>
        <w:tc>
          <w:tcPr>
            <w:tcW w:w="1560" w:type="dxa"/>
            <w:noWrap/>
            <w:vAlign w:val="center"/>
            <w:hideMark/>
          </w:tcPr>
          <w:p w14:paraId="7CD68CFB" w14:textId="4DC8DF9A" w:rsidR="00E86B55" w:rsidRPr="004F4F33" w:rsidRDefault="00E86B55" w:rsidP="00E86B55">
            <w:pPr>
              <w:autoSpaceDE/>
              <w:autoSpaceDN/>
              <w:adjustRightInd/>
              <w:spacing w:line="240" w:lineRule="auto"/>
              <w:ind w:firstLine="0"/>
              <w:jc w:val="center"/>
              <w:rPr>
                <w:bCs w:val="0"/>
                <w:color w:val="000000"/>
                <w:szCs w:val="24"/>
              </w:rPr>
            </w:pPr>
            <w:r>
              <w:rPr>
                <w:rFonts w:cs="Liberation Serif"/>
                <w:color w:val="000000"/>
              </w:rPr>
              <w:t>Администрация Ирбитского МО</w:t>
            </w:r>
          </w:p>
        </w:tc>
        <w:tc>
          <w:tcPr>
            <w:tcW w:w="2693" w:type="dxa"/>
            <w:vAlign w:val="center"/>
            <w:hideMark/>
          </w:tcPr>
          <w:p w14:paraId="4DEB70B2"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Муниципальное общеобразовательное учреждение «Стриганская основная общеобразовательная школа»</w:t>
            </w:r>
          </w:p>
        </w:tc>
        <w:tc>
          <w:tcPr>
            <w:tcW w:w="1843" w:type="dxa"/>
            <w:vAlign w:val="center"/>
            <w:hideMark/>
          </w:tcPr>
          <w:p w14:paraId="5C4F2BB6"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МОУ»Стриганская ООШ»</w:t>
            </w:r>
          </w:p>
        </w:tc>
        <w:tc>
          <w:tcPr>
            <w:tcW w:w="1559" w:type="dxa"/>
            <w:vAlign w:val="center"/>
            <w:hideMark/>
          </w:tcPr>
          <w:p w14:paraId="644CD728"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6611005814</w:t>
            </w:r>
          </w:p>
        </w:tc>
        <w:tc>
          <w:tcPr>
            <w:tcW w:w="992" w:type="dxa"/>
            <w:noWrap/>
            <w:vAlign w:val="center"/>
            <w:hideMark/>
          </w:tcPr>
          <w:p w14:paraId="72E704E7"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90</w:t>
            </w:r>
          </w:p>
        </w:tc>
        <w:tc>
          <w:tcPr>
            <w:tcW w:w="992" w:type="dxa"/>
            <w:noWrap/>
            <w:vAlign w:val="center"/>
            <w:hideMark/>
          </w:tcPr>
          <w:p w14:paraId="23B3F6EC"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20</w:t>
            </w:r>
          </w:p>
        </w:tc>
        <w:tc>
          <w:tcPr>
            <w:tcW w:w="993" w:type="dxa"/>
            <w:noWrap/>
            <w:vAlign w:val="center"/>
            <w:hideMark/>
          </w:tcPr>
          <w:p w14:paraId="4A148FE1"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72</w:t>
            </w:r>
          </w:p>
        </w:tc>
        <w:tc>
          <w:tcPr>
            <w:tcW w:w="921" w:type="dxa"/>
            <w:vAlign w:val="center"/>
            <w:hideMark/>
          </w:tcPr>
          <w:p w14:paraId="11E083E8"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65,5%</w:t>
            </w:r>
          </w:p>
        </w:tc>
        <w:tc>
          <w:tcPr>
            <w:tcW w:w="921" w:type="dxa"/>
            <w:vAlign w:val="center"/>
            <w:hideMark/>
          </w:tcPr>
          <w:p w14:paraId="6D311499"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80,0%</w:t>
            </w:r>
          </w:p>
        </w:tc>
      </w:tr>
      <w:tr w:rsidR="00E86B55" w:rsidRPr="004F4F33" w14:paraId="4AED739C" w14:textId="77777777" w:rsidTr="00E86B55">
        <w:tblPrEx>
          <w:tblLook w:val="04A0" w:firstRow="1" w:lastRow="0" w:firstColumn="1" w:lastColumn="0" w:noHBand="0" w:noVBand="1"/>
        </w:tblPrEx>
        <w:trPr>
          <w:trHeight w:val="804"/>
        </w:trPr>
        <w:tc>
          <w:tcPr>
            <w:tcW w:w="846" w:type="dxa"/>
            <w:noWrap/>
            <w:vAlign w:val="center"/>
            <w:hideMark/>
          </w:tcPr>
          <w:p w14:paraId="2F70A0AB"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903</w:t>
            </w:r>
          </w:p>
        </w:tc>
        <w:tc>
          <w:tcPr>
            <w:tcW w:w="1417" w:type="dxa"/>
            <w:noWrap/>
            <w:vAlign w:val="center"/>
            <w:hideMark/>
          </w:tcPr>
          <w:p w14:paraId="0ED08535" w14:textId="0E277087" w:rsidR="00E86B55" w:rsidRPr="004F4F33" w:rsidRDefault="00E86B55" w:rsidP="00E86B55">
            <w:pPr>
              <w:autoSpaceDE/>
              <w:autoSpaceDN/>
              <w:adjustRightInd/>
              <w:spacing w:line="240" w:lineRule="auto"/>
              <w:ind w:firstLine="0"/>
              <w:jc w:val="center"/>
              <w:rPr>
                <w:bCs w:val="0"/>
                <w:color w:val="000000"/>
                <w:szCs w:val="24"/>
              </w:rPr>
            </w:pPr>
            <w:r>
              <w:rPr>
                <w:rFonts w:cs="Liberation Serif"/>
                <w:color w:val="000000"/>
              </w:rPr>
              <w:t>Ирбитское МО</w:t>
            </w:r>
          </w:p>
        </w:tc>
        <w:tc>
          <w:tcPr>
            <w:tcW w:w="1560" w:type="dxa"/>
            <w:noWrap/>
            <w:vAlign w:val="center"/>
            <w:hideMark/>
          </w:tcPr>
          <w:p w14:paraId="709307DC" w14:textId="274B20E0" w:rsidR="00E86B55" w:rsidRPr="004F4F33" w:rsidRDefault="00E86B55" w:rsidP="00E86B55">
            <w:pPr>
              <w:autoSpaceDE/>
              <w:autoSpaceDN/>
              <w:adjustRightInd/>
              <w:spacing w:line="240" w:lineRule="auto"/>
              <w:ind w:firstLine="0"/>
              <w:jc w:val="center"/>
              <w:rPr>
                <w:bCs w:val="0"/>
                <w:color w:val="000000"/>
                <w:szCs w:val="24"/>
              </w:rPr>
            </w:pPr>
            <w:r>
              <w:rPr>
                <w:rFonts w:cs="Liberation Serif"/>
                <w:color w:val="000000"/>
              </w:rPr>
              <w:t>Администрация Ирбитского МО</w:t>
            </w:r>
          </w:p>
        </w:tc>
        <w:tc>
          <w:tcPr>
            <w:tcW w:w="2693" w:type="dxa"/>
            <w:vAlign w:val="center"/>
            <w:hideMark/>
          </w:tcPr>
          <w:p w14:paraId="53A1794F"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 xml:space="preserve">Муниципальное казенное общеобразовательное учреждение Харловская средняя общеобразовательная </w:t>
            </w:r>
            <w:r w:rsidRPr="004F4F33">
              <w:rPr>
                <w:bCs w:val="0"/>
                <w:color w:val="000000"/>
                <w:szCs w:val="24"/>
              </w:rPr>
              <w:lastRenderedPageBreak/>
              <w:t>школа</w:t>
            </w:r>
          </w:p>
        </w:tc>
        <w:tc>
          <w:tcPr>
            <w:tcW w:w="1843" w:type="dxa"/>
            <w:vAlign w:val="center"/>
            <w:hideMark/>
          </w:tcPr>
          <w:p w14:paraId="74B7A53C"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lastRenderedPageBreak/>
              <w:t>МКОУ Харловская СОШ</w:t>
            </w:r>
          </w:p>
        </w:tc>
        <w:tc>
          <w:tcPr>
            <w:tcW w:w="1559" w:type="dxa"/>
            <w:vAlign w:val="center"/>
            <w:hideMark/>
          </w:tcPr>
          <w:p w14:paraId="444AF152"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6611005821</w:t>
            </w:r>
          </w:p>
        </w:tc>
        <w:tc>
          <w:tcPr>
            <w:tcW w:w="992" w:type="dxa"/>
            <w:noWrap/>
            <w:vAlign w:val="center"/>
            <w:hideMark/>
          </w:tcPr>
          <w:p w14:paraId="0A18C0D1"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108</w:t>
            </w:r>
          </w:p>
        </w:tc>
        <w:tc>
          <w:tcPr>
            <w:tcW w:w="992" w:type="dxa"/>
            <w:noWrap/>
            <w:vAlign w:val="center"/>
            <w:hideMark/>
          </w:tcPr>
          <w:p w14:paraId="72A9C639"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40</w:t>
            </w:r>
          </w:p>
        </w:tc>
        <w:tc>
          <w:tcPr>
            <w:tcW w:w="993" w:type="dxa"/>
            <w:noWrap/>
            <w:vAlign w:val="center"/>
            <w:hideMark/>
          </w:tcPr>
          <w:p w14:paraId="762670AA"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82</w:t>
            </w:r>
          </w:p>
        </w:tc>
        <w:tc>
          <w:tcPr>
            <w:tcW w:w="921" w:type="dxa"/>
            <w:vAlign w:val="center"/>
            <w:hideMark/>
          </w:tcPr>
          <w:p w14:paraId="3BBD229E"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55,4%</w:t>
            </w:r>
          </w:p>
        </w:tc>
        <w:tc>
          <w:tcPr>
            <w:tcW w:w="921" w:type="dxa"/>
            <w:vAlign w:val="center"/>
            <w:hideMark/>
          </w:tcPr>
          <w:p w14:paraId="61E5E0C9"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75,9%</w:t>
            </w:r>
          </w:p>
        </w:tc>
      </w:tr>
      <w:tr w:rsidR="00E86B55" w:rsidRPr="004F4F33" w14:paraId="28FCB403" w14:textId="77777777" w:rsidTr="00E86B55">
        <w:tblPrEx>
          <w:tblLook w:val="04A0" w:firstRow="1" w:lastRow="0" w:firstColumn="1" w:lastColumn="0" w:noHBand="0" w:noVBand="1"/>
        </w:tblPrEx>
        <w:trPr>
          <w:trHeight w:val="804"/>
        </w:trPr>
        <w:tc>
          <w:tcPr>
            <w:tcW w:w="846" w:type="dxa"/>
            <w:noWrap/>
            <w:vAlign w:val="center"/>
            <w:hideMark/>
          </w:tcPr>
          <w:p w14:paraId="1278F36D"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lastRenderedPageBreak/>
              <w:t>904</w:t>
            </w:r>
          </w:p>
        </w:tc>
        <w:tc>
          <w:tcPr>
            <w:tcW w:w="1417" w:type="dxa"/>
            <w:noWrap/>
            <w:vAlign w:val="center"/>
            <w:hideMark/>
          </w:tcPr>
          <w:p w14:paraId="451F6893" w14:textId="0A992665" w:rsidR="00E86B55" w:rsidRPr="004F4F33" w:rsidRDefault="00E86B55" w:rsidP="00E86B55">
            <w:pPr>
              <w:autoSpaceDE/>
              <w:autoSpaceDN/>
              <w:adjustRightInd/>
              <w:spacing w:line="240" w:lineRule="auto"/>
              <w:ind w:firstLine="0"/>
              <w:jc w:val="center"/>
              <w:rPr>
                <w:bCs w:val="0"/>
                <w:color w:val="000000"/>
                <w:szCs w:val="24"/>
              </w:rPr>
            </w:pPr>
            <w:r>
              <w:rPr>
                <w:rFonts w:cs="Liberation Serif"/>
                <w:color w:val="000000"/>
              </w:rPr>
              <w:t>Ирбитское МО</w:t>
            </w:r>
          </w:p>
        </w:tc>
        <w:tc>
          <w:tcPr>
            <w:tcW w:w="1560" w:type="dxa"/>
            <w:noWrap/>
            <w:vAlign w:val="center"/>
            <w:hideMark/>
          </w:tcPr>
          <w:p w14:paraId="60FBB048" w14:textId="54E76448" w:rsidR="00E86B55" w:rsidRPr="004F4F33" w:rsidRDefault="00E86B55" w:rsidP="00E86B55">
            <w:pPr>
              <w:autoSpaceDE/>
              <w:autoSpaceDN/>
              <w:adjustRightInd/>
              <w:spacing w:line="240" w:lineRule="auto"/>
              <w:ind w:firstLine="0"/>
              <w:jc w:val="center"/>
              <w:rPr>
                <w:bCs w:val="0"/>
                <w:color w:val="000000"/>
                <w:szCs w:val="24"/>
              </w:rPr>
            </w:pPr>
            <w:r>
              <w:rPr>
                <w:rFonts w:cs="Liberation Serif"/>
                <w:color w:val="000000"/>
              </w:rPr>
              <w:t>Администрация Ирбитского МО</w:t>
            </w:r>
          </w:p>
        </w:tc>
        <w:tc>
          <w:tcPr>
            <w:tcW w:w="2693" w:type="dxa"/>
            <w:vAlign w:val="center"/>
            <w:hideMark/>
          </w:tcPr>
          <w:p w14:paraId="32A6B50A"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Муниципальное автономное общеобразовательное учреждение Черновская средняя общеобразовательная школа</w:t>
            </w:r>
          </w:p>
        </w:tc>
        <w:tc>
          <w:tcPr>
            <w:tcW w:w="1843" w:type="dxa"/>
            <w:vAlign w:val="center"/>
            <w:hideMark/>
          </w:tcPr>
          <w:p w14:paraId="407C1647"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МАОУ Черновская СОШ</w:t>
            </w:r>
          </w:p>
        </w:tc>
        <w:tc>
          <w:tcPr>
            <w:tcW w:w="1559" w:type="dxa"/>
            <w:vAlign w:val="center"/>
            <w:hideMark/>
          </w:tcPr>
          <w:p w14:paraId="736F6CDE"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6611005839</w:t>
            </w:r>
          </w:p>
        </w:tc>
        <w:tc>
          <w:tcPr>
            <w:tcW w:w="992" w:type="dxa"/>
            <w:noWrap/>
            <w:vAlign w:val="center"/>
            <w:hideMark/>
          </w:tcPr>
          <w:p w14:paraId="14B08101"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260</w:t>
            </w:r>
          </w:p>
        </w:tc>
        <w:tc>
          <w:tcPr>
            <w:tcW w:w="992" w:type="dxa"/>
            <w:noWrap/>
            <w:vAlign w:val="center"/>
            <w:hideMark/>
          </w:tcPr>
          <w:p w14:paraId="5251BCAF"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80</w:t>
            </w:r>
          </w:p>
        </w:tc>
        <w:tc>
          <w:tcPr>
            <w:tcW w:w="993" w:type="dxa"/>
            <w:noWrap/>
            <w:vAlign w:val="center"/>
            <w:hideMark/>
          </w:tcPr>
          <w:p w14:paraId="24C05DB1"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145</w:t>
            </w:r>
          </w:p>
        </w:tc>
        <w:tc>
          <w:tcPr>
            <w:tcW w:w="921" w:type="dxa"/>
            <w:vAlign w:val="center"/>
            <w:hideMark/>
          </w:tcPr>
          <w:p w14:paraId="02D71A29"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42,6%</w:t>
            </w:r>
          </w:p>
        </w:tc>
        <w:tc>
          <w:tcPr>
            <w:tcW w:w="921" w:type="dxa"/>
            <w:vAlign w:val="center"/>
            <w:hideMark/>
          </w:tcPr>
          <w:p w14:paraId="1113359E"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55,8%</w:t>
            </w:r>
          </w:p>
        </w:tc>
      </w:tr>
      <w:tr w:rsidR="00E86B55" w:rsidRPr="004F4F33" w14:paraId="28AD97D0" w14:textId="77777777" w:rsidTr="00E86B55">
        <w:tblPrEx>
          <w:tblLook w:val="04A0" w:firstRow="1" w:lastRow="0" w:firstColumn="1" w:lastColumn="0" w:noHBand="0" w:noVBand="1"/>
        </w:tblPrEx>
        <w:trPr>
          <w:trHeight w:val="540"/>
        </w:trPr>
        <w:tc>
          <w:tcPr>
            <w:tcW w:w="846" w:type="dxa"/>
            <w:noWrap/>
            <w:vAlign w:val="center"/>
            <w:hideMark/>
          </w:tcPr>
          <w:p w14:paraId="019297C2"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905</w:t>
            </w:r>
          </w:p>
        </w:tc>
        <w:tc>
          <w:tcPr>
            <w:tcW w:w="1417" w:type="dxa"/>
            <w:noWrap/>
            <w:vAlign w:val="center"/>
            <w:hideMark/>
          </w:tcPr>
          <w:p w14:paraId="6FD49795" w14:textId="109F1640" w:rsidR="00E86B55" w:rsidRPr="004F4F33" w:rsidRDefault="00E86B55" w:rsidP="00E86B55">
            <w:pPr>
              <w:autoSpaceDE/>
              <w:autoSpaceDN/>
              <w:adjustRightInd/>
              <w:spacing w:line="240" w:lineRule="auto"/>
              <w:ind w:firstLine="0"/>
              <w:jc w:val="center"/>
              <w:rPr>
                <w:bCs w:val="0"/>
                <w:color w:val="000000"/>
                <w:szCs w:val="24"/>
              </w:rPr>
            </w:pPr>
            <w:r>
              <w:rPr>
                <w:rFonts w:cs="Liberation Serif"/>
                <w:color w:val="000000"/>
              </w:rPr>
              <w:t>Ирбитское МО</w:t>
            </w:r>
          </w:p>
        </w:tc>
        <w:tc>
          <w:tcPr>
            <w:tcW w:w="1560" w:type="dxa"/>
            <w:noWrap/>
            <w:vAlign w:val="center"/>
            <w:hideMark/>
          </w:tcPr>
          <w:p w14:paraId="49C8327B" w14:textId="2C2FF010" w:rsidR="00E86B55" w:rsidRPr="004F4F33" w:rsidRDefault="00E86B55" w:rsidP="00E86B55">
            <w:pPr>
              <w:autoSpaceDE/>
              <w:autoSpaceDN/>
              <w:adjustRightInd/>
              <w:spacing w:line="240" w:lineRule="auto"/>
              <w:ind w:firstLine="0"/>
              <w:jc w:val="center"/>
              <w:rPr>
                <w:bCs w:val="0"/>
                <w:color w:val="000000"/>
                <w:szCs w:val="24"/>
              </w:rPr>
            </w:pPr>
            <w:r>
              <w:rPr>
                <w:rFonts w:cs="Liberation Serif"/>
                <w:color w:val="000000"/>
              </w:rPr>
              <w:t>Администрация Ирбитского МО</w:t>
            </w:r>
          </w:p>
        </w:tc>
        <w:tc>
          <w:tcPr>
            <w:tcW w:w="2693" w:type="dxa"/>
            <w:vAlign w:val="center"/>
            <w:hideMark/>
          </w:tcPr>
          <w:p w14:paraId="204567BC"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Муниципальное общеобразовательное учреждение «Гаевская основная общеобразовательная школа»</w:t>
            </w:r>
          </w:p>
        </w:tc>
        <w:tc>
          <w:tcPr>
            <w:tcW w:w="1843" w:type="dxa"/>
            <w:vAlign w:val="center"/>
            <w:hideMark/>
          </w:tcPr>
          <w:p w14:paraId="21A962FA"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МОУ «Гаевская ООШ»</w:t>
            </w:r>
          </w:p>
        </w:tc>
        <w:tc>
          <w:tcPr>
            <w:tcW w:w="1559" w:type="dxa"/>
            <w:vAlign w:val="center"/>
            <w:hideMark/>
          </w:tcPr>
          <w:p w14:paraId="7A46D5D3"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6611005853</w:t>
            </w:r>
          </w:p>
        </w:tc>
        <w:tc>
          <w:tcPr>
            <w:tcW w:w="992" w:type="dxa"/>
            <w:noWrap/>
            <w:vAlign w:val="center"/>
            <w:hideMark/>
          </w:tcPr>
          <w:p w14:paraId="0A860B06"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127</w:t>
            </w:r>
          </w:p>
        </w:tc>
        <w:tc>
          <w:tcPr>
            <w:tcW w:w="992" w:type="dxa"/>
            <w:noWrap/>
            <w:vAlign w:val="center"/>
            <w:hideMark/>
          </w:tcPr>
          <w:p w14:paraId="536192F6"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31</w:t>
            </w:r>
          </w:p>
        </w:tc>
        <w:tc>
          <w:tcPr>
            <w:tcW w:w="993" w:type="dxa"/>
            <w:noWrap/>
            <w:vAlign w:val="center"/>
            <w:hideMark/>
          </w:tcPr>
          <w:p w14:paraId="614FC088"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66</w:t>
            </w:r>
          </w:p>
        </w:tc>
        <w:tc>
          <w:tcPr>
            <w:tcW w:w="921" w:type="dxa"/>
            <w:vAlign w:val="center"/>
            <w:hideMark/>
          </w:tcPr>
          <w:p w14:paraId="4B9A0117"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41,8%</w:t>
            </w:r>
          </w:p>
        </w:tc>
        <w:tc>
          <w:tcPr>
            <w:tcW w:w="921" w:type="dxa"/>
            <w:vAlign w:val="center"/>
            <w:hideMark/>
          </w:tcPr>
          <w:p w14:paraId="6E28A778"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52,0%</w:t>
            </w:r>
          </w:p>
        </w:tc>
      </w:tr>
      <w:tr w:rsidR="00E86B55" w:rsidRPr="004F4F33" w14:paraId="6819358F" w14:textId="77777777" w:rsidTr="00E86B55">
        <w:tblPrEx>
          <w:tblLook w:val="04A0" w:firstRow="1" w:lastRow="0" w:firstColumn="1" w:lastColumn="0" w:noHBand="0" w:noVBand="1"/>
        </w:tblPrEx>
        <w:trPr>
          <w:trHeight w:val="540"/>
        </w:trPr>
        <w:tc>
          <w:tcPr>
            <w:tcW w:w="846" w:type="dxa"/>
            <w:noWrap/>
            <w:vAlign w:val="center"/>
            <w:hideMark/>
          </w:tcPr>
          <w:p w14:paraId="26A5CBB9"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906</w:t>
            </w:r>
          </w:p>
        </w:tc>
        <w:tc>
          <w:tcPr>
            <w:tcW w:w="1417" w:type="dxa"/>
            <w:noWrap/>
            <w:vAlign w:val="center"/>
            <w:hideMark/>
          </w:tcPr>
          <w:p w14:paraId="418544C9" w14:textId="553135A1" w:rsidR="00E86B55" w:rsidRPr="004F4F33" w:rsidRDefault="00E86B55" w:rsidP="00E86B55">
            <w:pPr>
              <w:autoSpaceDE/>
              <w:autoSpaceDN/>
              <w:adjustRightInd/>
              <w:spacing w:line="240" w:lineRule="auto"/>
              <w:ind w:firstLine="0"/>
              <w:jc w:val="center"/>
              <w:rPr>
                <w:bCs w:val="0"/>
                <w:color w:val="000000"/>
                <w:szCs w:val="24"/>
              </w:rPr>
            </w:pPr>
            <w:r>
              <w:rPr>
                <w:rFonts w:cs="Liberation Serif"/>
                <w:color w:val="000000"/>
              </w:rPr>
              <w:t>Ирбитское МО</w:t>
            </w:r>
          </w:p>
        </w:tc>
        <w:tc>
          <w:tcPr>
            <w:tcW w:w="1560" w:type="dxa"/>
            <w:noWrap/>
            <w:vAlign w:val="center"/>
            <w:hideMark/>
          </w:tcPr>
          <w:p w14:paraId="30AC9EEC" w14:textId="38116F8F" w:rsidR="00E86B55" w:rsidRPr="004F4F33" w:rsidRDefault="00E86B55" w:rsidP="00E86B55">
            <w:pPr>
              <w:autoSpaceDE/>
              <w:autoSpaceDN/>
              <w:adjustRightInd/>
              <w:spacing w:line="240" w:lineRule="auto"/>
              <w:ind w:firstLine="0"/>
              <w:jc w:val="center"/>
              <w:rPr>
                <w:bCs w:val="0"/>
                <w:color w:val="000000"/>
                <w:szCs w:val="24"/>
              </w:rPr>
            </w:pPr>
            <w:r>
              <w:rPr>
                <w:rFonts w:cs="Liberation Serif"/>
                <w:color w:val="000000"/>
              </w:rPr>
              <w:t>Администрация Ирбитского МО</w:t>
            </w:r>
          </w:p>
        </w:tc>
        <w:tc>
          <w:tcPr>
            <w:tcW w:w="2693" w:type="dxa"/>
            <w:vAlign w:val="center"/>
            <w:hideMark/>
          </w:tcPr>
          <w:p w14:paraId="69599DA5"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Муниципальное общеобразовательное учреждение «Ницинская основная общеобразовательная школа»</w:t>
            </w:r>
          </w:p>
        </w:tc>
        <w:tc>
          <w:tcPr>
            <w:tcW w:w="1843" w:type="dxa"/>
            <w:vAlign w:val="center"/>
            <w:hideMark/>
          </w:tcPr>
          <w:p w14:paraId="2E01C1F2"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МОУ «Ницинская ООШ»</w:t>
            </w:r>
          </w:p>
        </w:tc>
        <w:tc>
          <w:tcPr>
            <w:tcW w:w="1559" w:type="dxa"/>
            <w:vAlign w:val="center"/>
            <w:hideMark/>
          </w:tcPr>
          <w:p w14:paraId="147A362F"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6611005959</w:t>
            </w:r>
          </w:p>
        </w:tc>
        <w:tc>
          <w:tcPr>
            <w:tcW w:w="992" w:type="dxa"/>
            <w:noWrap/>
            <w:vAlign w:val="center"/>
            <w:hideMark/>
          </w:tcPr>
          <w:p w14:paraId="2F7D77AD"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77</w:t>
            </w:r>
          </w:p>
        </w:tc>
        <w:tc>
          <w:tcPr>
            <w:tcW w:w="992" w:type="dxa"/>
            <w:noWrap/>
            <w:vAlign w:val="center"/>
            <w:hideMark/>
          </w:tcPr>
          <w:p w14:paraId="7B64F013"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18</w:t>
            </w:r>
          </w:p>
        </w:tc>
        <w:tc>
          <w:tcPr>
            <w:tcW w:w="993" w:type="dxa"/>
            <w:noWrap/>
            <w:vAlign w:val="center"/>
            <w:hideMark/>
          </w:tcPr>
          <w:p w14:paraId="6A5B0D00"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38</w:t>
            </w:r>
          </w:p>
        </w:tc>
        <w:tc>
          <w:tcPr>
            <w:tcW w:w="921" w:type="dxa"/>
            <w:vAlign w:val="center"/>
            <w:hideMark/>
          </w:tcPr>
          <w:p w14:paraId="420E9BD5"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40,0%</w:t>
            </w:r>
          </w:p>
        </w:tc>
        <w:tc>
          <w:tcPr>
            <w:tcW w:w="921" w:type="dxa"/>
            <w:vAlign w:val="center"/>
            <w:hideMark/>
          </w:tcPr>
          <w:p w14:paraId="457D0442"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49,4%</w:t>
            </w:r>
          </w:p>
        </w:tc>
      </w:tr>
      <w:tr w:rsidR="00E86B55" w:rsidRPr="004F4F33" w14:paraId="47445C53" w14:textId="77777777" w:rsidTr="00E86B55">
        <w:tblPrEx>
          <w:tblLook w:val="04A0" w:firstRow="1" w:lastRow="0" w:firstColumn="1" w:lastColumn="0" w:noHBand="0" w:noVBand="1"/>
        </w:tblPrEx>
        <w:trPr>
          <w:trHeight w:val="540"/>
        </w:trPr>
        <w:tc>
          <w:tcPr>
            <w:tcW w:w="846" w:type="dxa"/>
            <w:noWrap/>
            <w:vAlign w:val="center"/>
            <w:hideMark/>
          </w:tcPr>
          <w:p w14:paraId="2A28AA22"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907</w:t>
            </w:r>
          </w:p>
        </w:tc>
        <w:tc>
          <w:tcPr>
            <w:tcW w:w="1417" w:type="dxa"/>
            <w:noWrap/>
            <w:vAlign w:val="center"/>
            <w:hideMark/>
          </w:tcPr>
          <w:p w14:paraId="7513A580" w14:textId="40C98034" w:rsidR="00E86B55" w:rsidRPr="004F4F33" w:rsidRDefault="00E86B55" w:rsidP="00E86B55">
            <w:pPr>
              <w:autoSpaceDE/>
              <w:autoSpaceDN/>
              <w:adjustRightInd/>
              <w:spacing w:line="240" w:lineRule="auto"/>
              <w:ind w:firstLine="0"/>
              <w:jc w:val="center"/>
              <w:rPr>
                <w:bCs w:val="0"/>
                <w:color w:val="000000"/>
                <w:szCs w:val="24"/>
              </w:rPr>
            </w:pPr>
            <w:r>
              <w:rPr>
                <w:rFonts w:cs="Liberation Serif"/>
                <w:color w:val="000000"/>
              </w:rPr>
              <w:t>Ирбитское МО</w:t>
            </w:r>
          </w:p>
        </w:tc>
        <w:tc>
          <w:tcPr>
            <w:tcW w:w="1560" w:type="dxa"/>
            <w:noWrap/>
            <w:vAlign w:val="center"/>
            <w:hideMark/>
          </w:tcPr>
          <w:p w14:paraId="0DC126D3" w14:textId="24F4FD41" w:rsidR="00E86B55" w:rsidRPr="004F4F33" w:rsidRDefault="00E86B55" w:rsidP="00E86B55">
            <w:pPr>
              <w:autoSpaceDE/>
              <w:autoSpaceDN/>
              <w:adjustRightInd/>
              <w:spacing w:line="240" w:lineRule="auto"/>
              <w:ind w:firstLine="0"/>
              <w:jc w:val="center"/>
              <w:rPr>
                <w:bCs w:val="0"/>
                <w:color w:val="000000"/>
                <w:szCs w:val="24"/>
              </w:rPr>
            </w:pPr>
            <w:r>
              <w:rPr>
                <w:rFonts w:cs="Liberation Serif"/>
                <w:color w:val="000000"/>
              </w:rPr>
              <w:t>Администрация Ирбитского МО</w:t>
            </w:r>
          </w:p>
        </w:tc>
        <w:tc>
          <w:tcPr>
            <w:tcW w:w="2693" w:type="dxa"/>
            <w:vAlign w:val="center"/>
            <w:hideMark/>
          </w:tcPr>
          <w:p w14:paraId="45FB21ED"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Муниципальное общеобразовательное учреждение «Осинцевская основная общеобразовательная школа»</w:t>
            </w:r>
          </w:p>
        </w:tc>
        <w:tc>
          <w:tcPr>
            <w:tcW w:w="1843" w:type="dxa"/>
            <w:vAlign w:val="center"/>
            <w:hideMark/>
          </w:tcPr>
          <w:p w14:paraId="4E51608E"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МОУ «Осинцевская ООШ»</w:t>
            </w:r>
          </w:p>
        </w:tc>
        <w:tc>
          <w:tcPr>
            <w:tcW w:w="1559" w:type="dxa"/>
            <w:vAlign w:val="center"/>
            <w:hideMark/>
          </w:tcPr>
          <w:p w14:paraId="22F21129"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6611005966</w:t>
            </w:r>
          </w:p>
        </w:tc>
        <w:tc>
          <w:tcPr>
            <w:tcW w:w="992" w:type="dxa"/>
            <w:noWrap/>
            <w:vAlign w:val="center"/>
            <w:hideMark/>
          </w:tcPr>
          <w:p w14:paraId="3B89291D"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38</w:t>
            </w:r>
          </w:p>
        </w:tc>
        <w:tc>
          <w:tcPr>
            <w:tcW w:w="992" w:type="dxa"/>
            <w:noWrap/>
            <w:vAlign w:val="center"/>
            <w:hideMark/>
          </w:tcPr>
          <w:p w14:paraId="17FB017F"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9</w:t>
            </w:r>
          </w:p>
        </w:tc>
        <w:tc>
          <w:tcPr>
            <w:tcW w:w="993" w:type="dxa"/>
            <w:noWrap/>
            <w:vAlign w:val="center"/>
            <w:hideMark/>
          </w:tcPr>
          <w:p w14:paraId="13753550"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41</w:t>
            </w:r>
          </w:p>
        </w:tc>
        <w:tc>
          <w:tcPr>
            <w:tcW w:w="921" w:type="dxa"/>
            <w:vAlign w:val="center"/>
            <w:hideMark/>
          </w:tcPr>
          <w:p w14:paraId="128AFF2E"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87,2%</w:t>
            </w:r>
          </w:p>
        </w:tc>
        <w:tc>
          <w:tcPr>
            <w:tcW w:w="921" w:type="dxa"/>
            <w:vAlign w:val="center"/>
            <w:hideMark/>
          </w:tcPr>
          <w:p w14:paraId="796C3544"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107,9%</w:t>
            </w:r>
          </w:p>
        </w:tc>
      </w:tr>
      <w:tr w:rsidR="00E86B55" w:rsidRPr="004F4F33" w14:paraId="455E32F6" w14:textId="77777777" w:rsidTr="00E86B55">
        <w:tblPrEx>
          <w:tblLook w:val="04A0" w:firstRow="1" w:lastRow="0" w:firstColumn="1" w:lastColumn="0" w:noHBand="0" w:noVBand="1"/>
        </w:tblPrEx>
        <w:trPr>
          <w:trHeight w:val="540"/>
        </w:trPr>
        <w:tc>
          <w:tcPr>
            <w:tcW w:w="846" w:type="dxa"/>
            <w:noWrap/>
            <w:vAlign w:val="center"/>
            <w:hideMark/>
          </w:tcPr>
          <w:p w14:paraId="2496C847"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908</w:t>
            </w:r>
          </w:p>
        </w:tc>
        <w:tc>
          <w:tcPr>
            <w:tcW w:w="1417" w:type="dxa"/>
            <w:noWrap/>
            <w:vAlign w:val="center"/>
            <w:hideMark/>
          </w:tcPr>
          <w:p w14:paraId="478E0364" w14:textId="6D7FD1C2" w:rsidR="00E86B55" w:rsidRPr="004F4F33" w:rsidRDefault="00E86B55" w:rsidP="00E86B55">
            <w:pPr>
              <w:autoSpaceDE/>
              <w:autoSpaceDN/>
              <w:adjustRightInd/>
              <w:spacing w:line="240" w:lineRule="auto"/>
              <w:ind w:firstLine="0"/>
              <w:jc w:val="center"/>
              <w:rPr>
                <w:bCs w:val="0"/>
                <w:color w:val="000000"/>
                <w:szCs w:val="24"/>
              </w:rPr>
            </w:pPr>
            <w:r>
              <w:rPr>
                <w:rFonts w:cs="Liberation Serif"/>
                <w:color w:val="000000"/>
              </w:rPr>
              <w:t>Ирбитское МО</w:t>
            </w:r>
          </w:p>
        </w:tc>
        <w:tc>
          <w:tcPr>
            <w:tcW w:w="1560" w:type="dxa"/>
            <w:noWrap/>
            <w:vAlign w:val="center"/>
            <w:hideMark/>
          </w:tcPr>
          <w:p w14:paraId="2E24E4A0" w14:textId="7A904CE3" w:rsidR="00E86B55" w:rsidRPr="004F4F33" w:rsidRDefault="00E86B55" w:rsidP="00E86B55">
            <w:pPr>
              <w:autoSpaceDE/>
              <w:autoSpaceDN/>
              <w:adjustRightInd/>
              <w:spacing w:line="240" w:lineRule="auto"/>
              <w:ind w:firstLine="0"/>
              <w:jc w:val="center"/>
              <w:rPr>
                <w:bCs w:val="0"/>
                <w:color w:val="000000"/>
                <w:szCs w:val="24"/>
              </w:rPr>
            </w:pPr>
            <w:r>
              <w:rPr>
                <w:rFonts w:cs="Liberation Serif"/>
                <w:color w:val="000000"/>
              </w:rPr>
              <w:t xml:space="preserve">Администрация </w:t>
            </w:r>
            <w:r>
              <w:rPr>
                <w:rFonts w:cs="Liberation Serif"/>
                <w:color w:val="000000"/>
              </w:rPr>
              <w:lastRenderedPageBreak/>
              <w:t>Ирбитского МО</w:t>
            </w:r>
          </w:p>
        </w:tc>
        <w:tc>
          <w:tcPr>
            <w:tcW w:w="2693" w:type="dxa"/>
            <w:vAlign w:val="center"/>
            <w:hideMark/>
          </w:tcPr>
          <w:p w14:paraId="5863AB09"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lastRenderedPageBreak/>
              <w:t xml:space="preserve">Муниципальное общеобразовательное </w:t>
            </w:r>
            <w:r w:rsidRPr="004F4F33">
              <w:rPr>
                <w:bCs w:val="0"/>
                <w:color w:val="000000"/>
                <w:szCs w:val="24"/>
              </w:rPr>
              <w:lastRenderedPageBreak/>
              <w:t>учреждение «Пьянковская основная общеобразовательная школа»</w:t>
            </w:r>
          </w:p>
        </w:tc>
        <w:tc>
          <w:tcPr>
            <w:tcW w:w="1843" w:type="dxa"/>
            <w:vAlign w:val="center"/>
            <w:hideMark/>
          </w:tcPr>
          <w:p w14:paraId="02A55B1B"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lastRenderedPageBreak/>
              <w:t xml:space="preserve">МОУ «Пьянковская </w:t>
            </w:r>
            <w:r w:rsidRPr="004F4F33">
              <w:rPr>
                <w:bCs w:val="0"/>
                <w:color w:val="000000"/>
                <w:szCs w:val="24"/>
              </w:rPr>
              <w:lastRenderedPageBreak/>
              <w:t>ООШ»</w:t>
            </w:r>
          </w:p>
        </w:tc>
        <w:tc>
          <w:tcPr>
            <w:tcW w:w="1559" w:type="dxa"/>
            <w:vAlign w:val="center"/>
            <w:hideMark/>
          </w:tcPr>
          <w:p w14:paraId="1CA4BE54"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lastRenderedPageBreak/>
              <w:t>6611005885</w:t>
            </w:r>
          </w:p>
        </w:tc>
        <w:tc>
          <w:tcPr>
            <w:tcW w:w="992" w:type="dxa"/>
            <w:noWrap/>
            <w:vAlign w:val="center"/>
            <w:hideMark/>
          </w:tcPr>
          <w:p w14:paraId="772653BD"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72</w:t>
            </w:r>
          </w:p>
        </w:tc>
        <w:tc>
          <w:tcPr>
            <w:tcW w:w="992" w:type="dxa"/>
            <w:noWrap/>
            <w:vAlign w:val="center"/>
            <w:hideMark/>
          </w:tcPr>
          <w:p w14:paraId="1467657C"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15</w:t>
            </w:r>
          </w:p>
        </w:tc>
        <w:tc>
          <w:tcPr>
            <w:tcW w:w="993" w:type="dxa"/>
            <w:noWrap/>
            <w:vAlign w:val="center"/>
            <w:hideMark/>
          </w:tcPr>
          <w:p w14:paraId="5DAD0835"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76</w:t>
            </w:r>
          </w:p>
        </w:tc>
        <w:tc>
          <w:tcPr>
            <w:tcW w:w="921" w:type="dxa"/>
            <w:vAlign w:val="center"/>
            <w:hideMark/>
          </w:tcPr>
          <w:p w14:paraId="5220C201"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87,4%</w:t>
            </w:r>
          </w:p>
        </w:tc>
        <w:tc>
          <w:tcPr>
            <w:tcW w:w="921" w:type="dxa"/>
            <w:vAlign w:val="center"/>
            <w:hideMark/>
          </w:tcPr>
          <w:p w14:paraId="4DBF77A7"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105,6%</w:t>
            </w:r>
          </w:p>
        </w:tc>
      </w:tr>
      <w:tr w:rsidR="00E86B55" w:rsidRPr="004F4F33" w14:paraId="04EA3EF6" w14:textId="77777777" w:rsidTr="00E86B55">
        <w:tblPrEx>
          <w:tblLook w:val="04A0" w:firstRow="1" w:lastRow="0" w:firstColumn="1" w:lastColumn="0" w:noHBand="0" w:noVBand="1"/>
        </w:tblPrEx>
        <w:trPr>
          <w:trHeight w:val="540"/>
        </w:trPr>
        <w:tc>
          <w:tcPr>
            <w:tcW w:w="846" w:type="dxa"/>
            <w:noWrap/>
            <w:vAlign w:val="center"/>
            <w:hideMark/>
          </w:tcPr>
          <w:p w14:paraId="49D5D36B"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lastRenderedPageBreak/>
              <w:t>909</w:t>
            </w:r>
          </w:p>
        </w:tc>
        <w:tc>
          <w:tcPr>
            <w:tcW w:w="1417" w:type="dxa"/>
            <w:noWrap/>
            <w:vAlign w:val="center"/>
            <w:hideMark/>
          </w:tcPr>
          <w:p w14:paraId="2B1C97B9" w14:textId="6D09B424" w:rsidR="00E86B55" w:rsidRPr="004F4F33" w:rsidRDefault="00E86B55" w:rsidP="00E86B55">
            <w:pPr>
              <w:autoSpaceDE/>
              <w:autoSpaceDN/>
              <w:adjustRightInd/>
              <w:spacing w:line="240" w:lineRule="auto"/>
              <w:ind w:firstLine="0"/>
              <w:jc w:val="center"/>
              <w:rPr>
                <w:bCs w:val="0"/>
                <w:color w:val="000000"/>
                <w:szCs w:val="24"/>
              </w:rPr>
            </w:pPr>
            <w:r>
              <w:rPr>
                <w:rFonts w:cs="Liberation Serif"/>
                <w:color w:val="000000"/>
              </w:rPr>
              <w:t>Ирбитское МО</w:t>
            </w:r>
          </w:p>
        </w:tc>
        <w:tc>
          <w:tcPr>
            <w:tcW w:w="1560" w:type="dxa"/>
            <w:noWrap/>
            <w:vAlign w:val="center"/>
            <w:hideMark/>
          </w:tcPr>
          <w:p w14:paraId="02F5649C" w14:textId="398C776D" w:rsidR="00E86B55" w:rsidRPr="004F4F33" w:rsidRDefault="00E86B55" w:rsidP="00E86B55">
            <w:pPr>
              <w:autoSpaceDE/>
              <w:autoSpaceDN/>
              <w:adjustRightInd/>
              <w:spacing w:line="240" w:lineRule="auto"/>
              <w:ind w:firstLine="0"/>
              <w:jc w:val="center"/>
              <w:rPr>
                <w:bCs w:val="0"/>
                <w:color w:val="000000"/>
                <w:szCs w:val="24"/>
              </w:rPr>
            </w:pPr>
            <w:r>
              <w:rPr>
                <w:rFonts w:cs="Liberation Serif"/>
                <w:color w:val="000000"/>
              </w:rPr>
              <w:t>Администрация Ирбитского МО</w:t>
            </w:r>
          </w:p>
        </w:tc>
        <w:tc>
          <w:tcPr>
            <w:tcW w:w="2693" w:type="dxa"/>
            <w:vAlign w:val="center"/>
            <w:hideMark/>
          </w:tcPr>
          <w:p w14:paraId="1B216454"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Муниципальное общеобразовательное учреждение «Рудновская основная общеобразовательная школа»</w:t>
            </w:r>
          </w:p>
        </w:tc>
        <w:tc>
          <w:tcPr>
            <w:tcW w:w="1843" w:type="dxa"/>
            <w:vAlign w:val="center"/>
            <w:hideMark/>
          </w:tcPr>
          <w:p w14:paraId="6B12B212"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МОУ «Рудновская ООШ»</w:t>
            </w:r>
          </w:p>
        </w:tc>
        <w:tc>
          <w:tcPr>
            <w:tcW w:w="1559" w:type="dxa"/>
            <w:vAlign w:val="center"/>
            <w:hideMark/>
          </w:tcPr>
          <w:p w14:paraId="47465F4A"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6611005998</w:t>
            </w:r>
          </w:p>
        </w:tc>
        <w:tc>
          <w:tcPr>
            <w:tcW w:w="992" w:type="dxa"/>
            <w:noWrap/>
            <w:vAlign w:val="center"/>
            <w:hideMark/>
          </w:tcPr>
          <w:p w14:paraId="71C2725F"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69</w:t>
            </w:r>
          </w:p>
        </w:tc>
        <w:tc>
          <w:tcPr>
            <w:tcW w:w="992" w:type="dxa"/>
            <w:noWrap/>
            <w:vAlign w:val="center"/>
            <w:hideMark/>
          </w:tcPr>
          <w:p w14:paraId="4BAA9435"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25</w:t>
            </w:r>
          </w:p>
        </w:tc>
        <w:tc>
          <w:tcPr>
            <w:tcW w:w="993" w:type="dxa"/>
            <w:noWrap/>
            <w:vAlign w:val="center"/>
            <w:hideMark/>
          </w:tcPr>
          <w:p w14:paraId="6A048C18"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40</w:t>
            </w:r>
          </w:p>
        </w:tc>
        <w:tc>
          <w:tcPr>
            <w:tcW w:w="921" w:type="dxa"/>
            <w:vAlign w:val="center"/>
            <w:hideMark/>
          </w:tcPr>
          <w:p w14:paraId="4B7F6290"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42,6%</w:t>
            </w:r>
          </w:p>
        </w:tc>
        <w:tc>
          <w:tcPr>
            <w:tcW w:w="921" w:type="dxa"/>
            <w:vAlign w:val="center"/>
            <w:hideMark/>
          </w:tcPr>
          <w:p w14:paraId="70F51317"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58,0%</w:t>
            </w:r>
          </w:p>
        </w:tc>
      </w:tr>
      <w:tr w:rsidR="00E86B55" w:rsidRPr="004F4F33" w14:paraId="70739FF4" w14:textId="77777777" w:rsidTr="00E86B55">
        <w:tblPrEx>
          <w:tblLook w:val="04A0" w:firstRow="1" w:lastRow="0" w:firstColumn="1" w:lastColumn="0" w:noHBand="0" w:noVBand="1"/>
        </w:tblPrEx>
        <w:trPr>
          <w:trHeight w:val="540"/>
        </w:trPr>
        <w:tc>
          <w:tcPr>
            <w:tcW w:w="846" w:type="dxa"/>
            <w:noWrap/>
            <w:vAlign w:val="center"/>
            <w:hideMark/>
          </w:tcPr>
          <w:p w14:paraId="297E2289"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910</w:t>
            </w:r>
          </w:p>
        </w:tc>
        <w:tc>
          <w:tcPr>
            <w:tcW w:w="1417" w:type="dxa"/>
            <w:noWrap/>
            <w:vAlign w:val="center"/>
            <w:hideMark/>
          </w:tcPr>
          <w:p w14:paraId="66FF99F7" w14:textId="7366586C" w:rsidR="00E86B55" w:rsidRPr="004F4F33" w:rsidRDefault="00E86B55" w:rsidP="00E86B55">
            <w:pPr>
              <w:autoSpaceDE/>
              <w:autoSpaceDN/>
              <w:adjustRightInd/>
              <w:spacing w:line="240" w:lineRule="auto"/>
              <w:ind w:firstLine="0"/>
              <w:jc w:val="center"/>
              <w:rPr>
                <w:bCs w:val="0"/>
                <w:color w:val="000000"/>
                <w:szCs w:val="24"/>
              </w:rPr>
            </w:pPr>
            <w:r>
              <w:rPr>
                <w:rFonts w:cs="Liberation Serif"/>
                <w:color w:val="000000"/>
              </w:rPr>
              <w:t>Ирбитское МО</w:t>
            </w:r>
          </w:p>
        </w:tc>
        <w:tc>
          <w:tcPr>
            <w:tcW w:w="1560" w:type="dxa"/>
            <w:noWrap/>
            <w:vAlign w:val="center"/>
            <w:hideMark/>
          </w:tcPr>
          <w:p w14:paraId="76C27B68" w14:textId="17FCD3CA" w:rsidR="00E86B55" w:rsidRPr="004F4F33" w:rsidRDefault="00E86B55" w:rsidP="00E86B55">
            <w:pPr>
              <w:autoSpaceDE/>
              <w:autoSpaceDN/>
              <w:adjustRightInd/>
              <w:spacing w:line="240" w:lineRule="auto"/>
              <w:ind w:firstLine="0"/>
              <w:jc w:val="center"/>
              <w:rPr>
                <w:bCs w:val="0"/>
                <w:color w:val="000000"/>
                <w:szCs w:val="24"/>
              </w:rPr>
            </w:pPr>
            <w:r>
              <w:rPr>
                <w:rFonts w:cs="Liberation Serif"/>
                <w:color w:val="000000"/>
              </w:rPr>
              <w:t>Администрация Ирбитского МО</w:t>
            </w:r>
          </w:p>
        </w:tc>
        <w:tc>
          <w:tcPr>
            <w:tcW w:w="2693" w:type="dxa"/>
            <w:vAlign w:val="center"/>
            <w:hideMark/>
          </w:tcPr>
          <w:p w14:paraId="1E054D74"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Муниципальное общеобразовательное учреждение «Фоминская основная общеобразовательная школа»</w:t>
            </w:r>
          </w:p>
        </w:tc>
        <w:tc>
          <w:tcPr>
            <w:tcW w:w="1843" w:type="dxa"/>
            <w:vAlign w:val="center"/>
            <w:hideMark/>
          </w:tcPr>
          <w:p w14:paraId="4C791A9B"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МОУ «Фоминская ООШ»</w:t>
            </w:r>
          </w:p>
        </w:tc>
        <w:tc>
          <w:tcPr>
            <w:tcW w:w="1559" w:type="dxa"/>
            <w:vAlign w:val="center"/>
            <w:hideMark/>
          </w:tcPr>
          <w:p w14:paraId="5CFE8060"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6611005892</w:t>
            </w:r>
          </w:p>
        </w:tc>
        <w:tc>
          <w:tcPr>
            <w:tcW w:w="992" w:type="dxa"/>
            <w:noWrap/>
            <w:vAlign w:val="center"/>
            <w:hideMark/>
          </w:tcPr>
          <w:p w14:paraId="2A8FDB70"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168</w:t>
            </w:r>
          </w:p>
        </w:tc>
        <w:tc>
          <w:tcPr>
            <w:tcW w:w="992" w:type="dxa"/>
            <w:noWrap/>
            <w:vAlign w:val="center"/>
            <w:hideMark/>
          </w:tcPr>
          <w:p w14:paraId="6BE21520"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35</w:t>
            </w:r>
          </w:p>
        </w:tc>
        <w:tc>
          <w:tcPr>
            <w:tcW w:w="993" w:type="dxa"/>
            <w:noWrap/>
            <w:vAlign w:val="center"/>
            <w:hideMark/>
          </w:tcPr>
          <w:p w14:paraId="5B516ABA"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82</w:t>
            </w:r>
          </w:p>
        </w:tc>
        <w:tc>
          <w:tcPr>
            <w:tcW w:w="921" w:type="dxa"/>
            <w:vAlign w:val="center"/>
            <w:hideMark/>
          </w:tcPr>
          <w:p w14:paraId="5D785662"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40,4%</w:t>
            </w:r>
          </w:p>
        </w:tc>
        <w:tc>
          <w:tcPr>
            <w:tcW w:w="921" w:type="dxa"/>
            <w:vAlign w:val="center"/>
            <w:hideMark/>
          </w:tcPr>
          <w:p w14:paraId="6C96CE42"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48,8%</w:t>
            </w:r>
          </w:p>
        </w:tc>
      </w:tr>
      <w:tr w:rsidR="00E86B55" w:rsidRPr="004F4F33" w14:paraId="52834DF5" w14:textId="77777777" w:rsidTr="00E86B55">
        <w:tblPrEx>
          <w:tblLook w:val="04A0" w:firstRow="1" w:lastRow="0" w:firstColumn="1" w:lastColumn="0" w:noHBand="0" w:noVBand="1"/>
        </w:tblPrEx>
        <w:trPr>
          <w:trHeight w:val="804"/>
        </w:trPr>
        <w:tc>
          <w:tcPr>
            <w:tcW w:w="846" w:type="dxa"/>
            <w:noWrap/>
            <w:vAlign w:val="center"/>
            <w:hideMark/>
          </w:tcPr>
          <w:p w14:paraId="1ECC35B9"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911</w:t>
            </w:r>
          </w:p>
        </w:tc>
        <w:tc>
          <w:tcPr>
            <w:tcW w:w="1417" w:type="dxa"/>
            <w:noWrap/>
            <w:vAlign w:val="center"/>
            <w:hideMark/>
          </w:tcPr>
          <w:p w14:paraId="1B35CB35" w14:textId="481007FF" w:rsidR="00E86B55" w:rsidRPr="004F4F33" w:rsidRDefault="00E86B55" w:rsidP="00E86B55">
            <w:pPr>
              <w:autoSpaceDE/>
              <w:autoSpaceDN/>
              <w:adjustRightInd/>
              <w:spacing w:line="240" w:lineRule="auto"/>
              <w:ind w:firstLine="0"/>
              <w:jc w:val="center"/>
              <w:rPr>
                <w:bCs w:val="0"/>
                <w:color w:val="000000"/>
                <w:szCs w:val="24"/>
              </w:rPr>
            </w:pPr>
            <w:r>
              <w:rPr>
                <w:rFonts w:cs="Liberation Serif"/>
                <w:color w:val="000000"/>
              </w:rPr>
              <w:t>Ирбитское МО</w:t>
            </w:r>
          </w:p>
        </w:tc>
        <w:tc>
          <w:tcPr>
            <w:tcW w:w="1560" w:type="dxa"/>
            <w:noWrap/>
            <w:vAlign w:val="center"/>
            <w:hideMark/>
          </w:tcPr>
          <w:p w14:paraId="79C1714A" w14:textId="316DE448" w:rsidR="00E86B55" w:rsidRPr="004F4F33" w:rsidRDefault="00E86B55" w:rsidP="00E86B55">
            <w:pPr>
              <w:autoSpaceDE/>
              <w:autoSpaceDN/>
              <w:adjustRightInd/>
              <w:spacing w:line="240" w:lineRule="auto"/>
              <w:ind w:firstLine="0"/>
              <w:jc w:val="center"/>
              <w:rPr>
                <w:bCs w:val="0"/>
                <w:color w:val="000000"/>
                <w:szCs w:val="24"/>
              </w:rPr>
            </w:pPr>
            <w:r>
              <w:rPr>
                <w:rFonts w:cs="Liberation Serif"/>
                <w:color w:val="000000"/>
              </w:rPr>
              <w:t>Администрация Ирбитского МО</w:t>
            </w:r>
          </w:p>
        </w:tc>
        <w:tc>
          <w:tcPr>
            <w:tcW w:w="2693" w:type="dxa"/>
            <w:vAlign w:val="center"/>
            <w:hideMark/>
          </w:tcPr>
          <w:p w14:paraId="0D241733"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Муниципальное общеобразовательное учреждение «Чубаровская начальная школа - детский сад»</w:t>
            </w:r>
          </w:p>
        </w:tc>
        <w:tc>
          <w:tcPr>
            <w:tcW w:w="1843" w:type="dxa"/>
            <w:vAlign w:val="center"/>
            <w:hideMark/>
          </w:tcPr>
          <w:p w14:paraId="3C9AC7FC"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МОУ «Чубаровская начальная школа - детский сад»</w:t>
            </w:r>
          </w:p>
        </w:tc>
        <w:tc>
          <w:tcPr>
            <w:tcW w:w="1559" w:type="dxa"/>
            <w:vAlign w:val="center"/>
            <w:hideMark/>
          </w:tcPr>
          <w:p w14:paraId="18F6DAD4"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6611006159</w:t>
            </w:r>
          </w:p>
        </w:tc>
        <w:tc>
          <w:tcPr>
            <w:tcW w:w="992" w:type="dxa"/>
            <w:noWrap/>
            <w:vAlign w:val="center"/>
            <w:hideMark/>
          </w:tcPr>
          <w:p w14:paraId="5135A70B"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49</w:t>
            </w:r>
          </w:p>
        </w:tc>
        <w:tc>
          <w:tcPr>
            <w:tcW w:w="992" w:type="dxa"/>
            <w:noWrap/>
            <w:vAlign w:val="center"/>
            <w:hideMark/>
          </w:tcPr>
          <w:p w14:paraId="12563B66"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0</w:t>
            </w:r>
          </w:p>
        </w:tc>
        <w:tc>
          <w:tcPr>
            <w:tcW w:w="993" w:type="dxa"/>
            <w:noWrap/>
            <w:vAlign w:val="center"/>
            <w:hideMark/>
          </w:tcPr>
          <w:p w14:paraId="113168D6"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20</w:t>
            </w:r>
          </w:p>
        </w:tc>
        <w:tc>
          <w:tcPr>
            <w:tcW w:w="921" w:type="dxa"/>
            <w:vAlign w:val="center"/>
            <w:hideMark/>
          </w:tcPr>
          <w:p w14:paraId="2F8F96BC"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40,8%</w:t>
            </w:r>
          </w:p>
        </w:tc>
        <w:tc>
          <w:tcPr>
            <w:tcW w:w="921" w:type="dxa"/>
            <w:vAlign w:val="center"/>
            <w:hideMark/>
          </w:tcPr>
          <w:p w14:paraId="32967E98" w14:textId="77777777" w:rsidR="00E86B55" w:rsidRPr="004F4F33" w:rsidRDefault="00E86B55" w:rsidP="00E86B55">
            <w:pPr>
              <w:autoSpaceDE/>
              <w:autoSpaceDN/>
              <w:adjustRightInd/>
              <w:spacing w:line="240" w:lineRule="auto"/>
              <w:ind w:firstLine="0"/>
              <w:jc w:val="center"/>
              <w:rPr>
                <w:bCs w:val="0"/>
                <w:color w:val="000000"/>
                <w:szCs w:val="24"/>
              </w:rPr>
            </w:pPr>
            <w:r w:rsidRPr="004F4F33">
              <w:rPr>
                <w:bCs w:val="0"/>
                <w:color w:val="000000"/>
                <w:szCs w:val="24"/>
              </w:rPr>
              <w:t>40,8%</w:t>
            </w:r>
          </w:p>
        </w:tc>
      </w:tr>
    </w:tbl>
    <w:p w14:paraId="31E66788" w14:textId="3A2F911B" w:rsidR="0080608C" w:rsidRDefault="0080608C" w:rsidP="00564C01">
      <w:pPr>
        <w:autoSpaceDE/>
        <w:autoSpaceDN/>
        <w:adjustRightInd/>
        <w:spacing w:before="180" w:after="120"/>
        <w:ind w:left="426" w:hanging="426"/>
        <w:rPr>
          <w:rFonts w:eastAsia="Calibri"/>
          <w:b/>
          <w:bCs w:val="0"/>
          <w:szCs w:val="24"/>
          <w:lang w:eastAsia="en-US"/>
        </w:rPr>
      </w:pPr>
      <w:bookmarkStart w:id="100" w:name="_Приложение_7._Состав"/>
      <w:bookmarkStart w:id="101" w:name="_ПРИЛОЖЕНИЕ_G_Формы"/>
      <w:bookmarkStart w:id="102" w:name="_ПРИЛОЖЕНИЕ_H_График"/>
      <w:bookmarkStart w:id="103" w:name="_Hlk74245000"/>
      <w:bookmarkStart w:id="104" w:name="_Hlk72154169"/>
      <w:bookmarkEnd w:id="100"/>
      <w:bookmarkEnd w:id="101"/>
      <w:bookmarkEnd w:id="102"/>
      <w:bookmarkEnd w:id="103"/>
      <w:bookmarkEnd w:id="104"/>
    </w:p>
    <w:sectPr w:rsidR="0080608C" w:rsidSect="006015FF">
      <w:footerReference w:type="default" r:id="rId60"/>
      <w:footerReference w:type="first" r:id="rId61"/>
      <w:pgSz w:w="16838" w:h="11906" w:orient="landscape"/>
      <w:pgMar w:top="1418" w:right="1134" w:bottom="567" w:left="1134" w:header="708" w:footer="59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9578A3" w14:textId="77777777" w:rsidR="003F273D" w:rsidRDefault="003F273D" w:rsidP="00EF0BBB">
      <w:r>
        <w:separator/>
      </w:r>
    </w:p>
  </w:endnote>
  <w:endnote w:type="continuationSeparator" w:id="0">
    <w:p w14:paraId="72572FF8" w14:textId="77777777" w:rsidR="003F273D" w:rsidRDefault="003F273D" w:rsidP="00EF0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Cordia New">
    <w:panose1 w:val="020B0304020202020204"/>
    <w:charset w:val="DE"/>
    <w:family w:val="roman"/>
    <w:notTrueType/>
    <w:pitch w:val="variable"/>
    <w:sig w:usb0="01000001" w:usb1="00000000" w:usb2="00000000" w:usb3="00000000" w:csb0="00010000" w:csb1="00000000"/>
  </w:font>
  <w:font w:name="Liberation Serif">
    <w:panose1 w:val="02020603050405020304"/>
    <w:charset w:val="CC"/>
    <w:family w:val="roman"/>
    <w:pitch w:val="variable"/>
    <w:sig w:usb0="A00002AF" w:usb1="5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CC"/>
    <w:family w:val="auto"/>
    <w:pitch w:val="default"/>
  </w:font>
  <w:font w:name="TimesDL">
    <w:altName w:val="Times New Roman"/>
    <w:charset w:val="CC"/>
    <w:family w:val="auto"/>
    <w:pitch w:val="default"/>
  </w:font>
  <w:font w:name="DejaVu Sans">
    <w:charset w:val="CC"/>
    <w:family w:val="swiss"/>
    <w:pitch w:val="variable"/>
    <w:sig w:usb0="E7002EFF" w:usb1="D200FDFF" w:usb2="0A246029" w:usb3="00000000" w:csb0="000001FF" w:csb1="00000000"/>
  </w:font>
  <w:font w:name="font187">
    <w:altName w:val="Times New Roman"/>
    <w:charset w:val="00"/>
    <w:family w:val="auto"/>
    <w:pitch w:val="variable"/>
  </w:font>
  <w:font w:name="Times New Roman CYR">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5446643"/>
      <w:docPartObj>
        <w:docPartGallery w:val="Page Numbers (Bottom of Page)"/>
        <w:docPartUnique/>
      </w:docPartObj>
    </w:sdtPr>
    <w:sdtEndPr>
      <w:rPr>
        <w:sz w:val="22"/>
        <w:szCs w:val="24"/>
      </w:rPr>
    </w:sdtEndPr>
    <w:sdtContent>
      <w:p w14:paraId="6927BD9C" w14:textId="1EF67CE1" w:rsidR="00B86FFB" w:rsidRPr="0024250A" w:rsidRDefault="00B86FFB" w:rsidP="0024250A">
        <w:pPr>
          <w:pStyle w:val="afa"/>
          <w:ind w:firstLine="0"/>
          <w:jc w:val="center"/>
          <w:rPr>
            <w:sz w:val="22"/>
            <w:szCs w:val="24"/>
          </w:rPr>
        </w:pPr>
        <w:r w:rsidRPr="0024250A">
          <w:rPr>
            <w:sz w:val="22"/>
            <w:szCs w:val="24"/>
          </w:rPr>
          <w:fldChar w:fldCharType="begin"/>
        </w:r>
        <w:r w:rsidRPr="0024250A">
          <w:rPr>
            <w:sz w:val="22"/>
            <w:szCs w:val="24"/>
          </w:rPr>
          <w:instrText>PAGE   \* MERGEFORMAT</w:instrText>
        </w:r>
        <w:r w:rsidRPr="0024250A">
          <w:rPr>
            <w:sz w:val="22"/>
            <w:szCs w:val="24"/>
          </w:rPr>
          <w:fldChar w:fldCharType="separate"/>
        </w:r>
        <w:r w:rsidR="00DA2AC7">
          <w:rPr>
            <w:noProof/>
            <w:sz w:val="22"/>
            <w:szCs w:val="24"/>
          </w:rPr>
          <w:t>18</w:t>
        </w:r>
        <w:r w:rsidRPr="0024250A">
          <w:rPr>
            <w:sz w:val="22"/>
            <w:szCs w:val="24"/>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91906223"/>
      <w:docPartObj>
        <w:docPartGallery w:val="Page Numbers (Bottom of Page)"/>
        <w:docPartUnique/>
      </w:docPartObj>
    </w:sdtPr>
    <w:sdtContent>
      <w:p w14:paraId="38469180" w14:textId="44A41B0E" w:rsidR="00B86FFB" w:rsidRPr="000660FC" w:rsidRDefault="00B86FFB" w:rsidP="000660FC">
        <w:pPr>
          <w:pStyle w:val="afa"/>
          <w:ind w:firstLine="0"/>
          <w:jc w:val="center"/>
          <w:rPr>
            <w:sz w:val="20"/>
            <w:szCs w:val="20"/>
          </w:rPr>
        </w:pPr>
        <w:r w:rsidRPr="000660FC">
          <w:rPr>
            <w:sz w:val="20"/>
            <w:szCs w:val="20"/>
          </w:rPr>
          <w:fldChar w:fldCharType="begin"/>
        </w:r>
        <w:r w:rsidRPr="000660FC">
          <w:rPr>
            <w:sz w:val="20"/>
            <w:szCs w:val="20"/>
          </w:rPr>
          <w:instrText>PAGE   \* MERGEFORMAT</w:instrText>
        </w:r>
        <w:r w:rsidRPr="000660FC">
          <w:rPr>
            <w:sz w:val="20"/>
            <w:szCs w:val="20"/>
          </w:rPr>
          <w:fldChar w:fldCharType="separate"/>
        </w:r>
        <w:r w:rsidR="00DA2AC7">
          <w:rPr>
            <w:noProof/>
            <w:sz w:val="20"/>
            <w:szCs w:val="20"/>
          </w:rPr>
          <w:t>475</w:t>
        </w:r>
        <w:r w:rsidRPr="000660FC">
          <w:rPr>
            <w:sz w:val="20"/>
            <w:szCs w:val="20"/>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823278192"/>
      <w:docPartObj>
        <w:docPartGallery w:val="Page Numbers (Bottom of Page)"/>
        <w:docPartUnique/>
      </w:docPartObj>
    </w:sdtPr>
    <w:sdtEndPr>
      <w:rPr>
        <w:color w:val="7F7F7F"/>
        <w:sz w:val="24"/>
        <w:szCs w:val="24"/>
      </w:rPr>
    </w:sdtEndPr>
    <w:sdtContent>
      <w:p w14:paraId="056537AC" w14:textId="364CEA58" w:rsidR="00B86FFB" w:rsidRPr="00267FB8" w:rsidRDefault="00B86FFB" w:rsidP="00CA32D2">
        <w:pPr>
          <w:pStyle w:val="afa"/>
          <w:spacing w:before="120"/>
          <w:ind w:firstLine="0"/>
          <w:jc w:val="center"/>
          <w:rPr>
            <w:color w:val="7F7F7F"/>
            <w:szCs w:val="24"/>
          </w:rPr>
        </w:pPr>
        <w:r w:rsidRPr="00267FB8">
          <w:rPr>
            <w:color w:val="7F7F7F"/>
            <w:szCs w:val="24"/>
          </w:rPr>
          <w:fldChar w:fldCharType="begin"/>
        </w:r>
        <w:r w:rsidRPr="00267FB8">
          <w:rPr>
            <w:color w:val="7F7F7F"/>
            <w:szCs w:val="24"/>
          </w:rPr>
          <w:instrText>PAGE   \* MERGEFORMAT</w:instrText>
        </w:r>
        <w:r w:rsidRPr="00267FB8">
          <w:rPr>
            <w:color w:val="7F7F7F"/>
            <w:szCs w:val="24"/>
          </w:rPr>
          <w:fldChar w:fldCharType="separate"/>
        </w:r>
        <w:r w:rsidR="00DA2AC7">
          <w:rPr>
            <w:noProof/>
            <w:color w:val="7F7F7F"/>
            <w:szCs w:val="24"/>
          </w:rPr>
          <w:t>508</w:t>
        </w:r>
        <w:r w:rsidRPr="00267FB8">
          <w:rPr>
            <w:color w:val="7F7F7F"/>
            <w:szCs w:val="24"/>
          </w:rPr>
          <w:fldChar w:fldCharType="end"/>
        </w:r>
      </w:p>
    </w:sdtContent>
  </w:sdt>
  <w:p w14:paraId="5809D999" w14:textId="77777777" w:rsidR="00B86FFB" w:rsidRDefault="00B86FFB"/>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9877948"/>
      <w:docPartObj>
        <w:docPartGallery w:val="Page Numbers (Bottom of Page)"/>
        <w:docPartUnique/>
      </w:docPartObj>
    </w:sdtPr>
    <w:sdtEndPr>
      <w:rPr>
        <w:color w:val="7F7F7F"/>
        <w:sz w:val="20"/>
        <w:szCs w:val="20"/>
      </w:rPr>
    </w:sdtEndPr>
    <w:sdtContent>
      <w:p w14:paraId="2D62D0F9" w14:textId="77777777" w:rsidR="00B86FFB" w:rsidRPr="00267FB8" w:rsidRDefault="00B86FFB">
        <w:pPr>
          <w:pStyle w:val="afa"/>
          <w:jc w:val="right"/>
          <w:rPr>
            <w:color w:val="7F7F7F"/>
            <w:sz w:val="20"/>
            <w:szCs w:val="20"/>
          </w:rPr>
        </w:pPr>
        <w:r w:rsidRPr="00267FB8">
          <w:rPr>
            <w:color w:val="7F7F7F"/>
            <w:sz w:val="20"/>
          </w:rPr>
          <w:t>Протокол эксперта. НОК ОБРАЗОВАНИЕ.</w:t>
        </w:r>
        <w:r w:rsidRPr="00267FB8">
          <w:rPr>
            <w:color w:val="7F7F7F"/>
            <w:sz w:val="20"/>
          </w:rPr>
          <w:tab/>
        </w:r>
        <w:r w:rsidRPr="00267FB8">
          <w:rPr>
            <w:color w:val="7F7F7F"/>
            <w:sz w:val="20"/>
          </w:rPr>
          <w:tab/>
        </w:r>
        <w:r w:rsidRPr="00267FB8">
          <w:rPr>
            <w:color w:val="7F7F7F"/>
            <w:sz w:val="20"/>
            <w:szCs w:val="20"/>
          </w:rPr>
          <w:fldChar w:fldCharType="begin"/>
        </w:r>
        <w:r w:rsidRPr="00267FB8">
          <w:rPr>
            <w:color w:val="7F7F7F"/>
            <w:sz w:val="20"/>
            <w:szCs w:val="20"/>
          </w:rPr>
          <w:instrText>PAGE   \* MERGEFORMAT</w:instrText>
        </w:r>
        <w:r w:rsidRPr="00267FB8">
          <w:rPr>
            <w:color w:val="7F7F7F"/>
            <w:sz w:val="20"/>
            <w:szCs w:val="20"/>
          </w:rPr>
          <w:fldChar w:fldCharType="separate"/>
        </w:r>
        <w:r w:rsidRPr="00267FB8">
          <w:rPr>
            <w:noProof/>
            <w:color w:val="7F7F7F"/>
            <w:sz w:val="20"/>
            <w:szCs w:val="20"/>
          </w:rPr>
          <w:t>1</w:t>
        </w:r>
        <w:r w:rsidRPr="00267FB8">
          <w:rPr>
            <w:color w:val="7F7F7F"/>
            <w:sz w:val="20"/>
            <w:szCs w:val="20"/>
          </w:rPr>
          <w:fldChar w:fldCharType="end"/>
        </w:r>
      </w:p>
    </w:sdtContent>
  </w:sdt>
  <w:p w14:paraId="42F79E46" w14:textId="77777777" w:rsidR="00B86FFB" w:rsidRDefault="00B86FFB">
    <w:pPr>
      <w:pStyle w:val="afa"/>
    </w:pPr>
  </w:p>
  <w:p w14:paraId="5DDA58DB" w14:textId="77777777" w:rsidR="00B86FFB" w:rsidRDefault="00B86FFB"/>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4197138"/>
      <w:docPartObj>
        <w:docPartGallery w:val="Page Numbers (Bottom of Page)"/>
        <w:docPartUnique/>
      </w:docPartObj>
    </w:sdtPr>
    <w:sdtEndPr>
      <w:rPr>
        <w:szCs w:val="24"/>
      </w:rPr>
    </w:sdtEndPr>
    <w:sdtContent>
      <w:p w14:paraId="1A8A7275" w14:textId="3052999E" w:rsidR="00B86FFB" w:rsidRPr="0080608C" w:rsidRDefault="00B86FFB" w:rsidP="00020F8B">
        <w:pPr>
          <w:ind w:firstLine="0"/>
          <w:jc w:val="center"/>
          <w:rPr>
            <w:szCs w:val="24"/>
          </w:rPr>
        </w:pPr>
        <w:r w:rsidRPr="00020F8B">
          <w:rPr>
            <w:sz w:val="20"/>
            <w:szCs w:val="20"/>
          </w:rPr>
          <w:fldChar w:fldCharType="begin"/>
        </w:r>
        <w:r w:rsidRPr="00020F8B">
          <w:rPr>
            <w:sz w:val="20"/>
            <w:szCs w:val="20"/>
          </w:rPr>
          <w:instrText>PAGE   \* MERGEFORMAT</w:instrText>
        </w:r>
        <w:r w:rsidRPr="00020F8B">
          <w:rPr>
            <w:sz w:val="20"/>
            <w:szCs w:val="20"/>
          </w:rPr>
          <w:fldChar w:fldCharType="separate"/>
        </w:r>
        <w:r w:rsidR="00DA2AC7">
          <w:rPr>
            <w:noProof/>
            <w:sz w:val="20"/>
            <w:szCs w:val="20"/>
          </w:rPr>
          <w:t>510</w:t>
        </w:r>
        <w:r w:rsidRPr="00020F8B">
          <w:rPr>
            <w:sz w:val="20"/>
            <w:szCs w:val="20"/>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2253002"/>
      <w:docPartObj>
        <w:docPartGallery w:val="Page Numbers (Bottom of Page)"/>
        <w:docPartUnique/>
      </w:docPartObj>
    </w:sdtPr>
    <w:sdtContent>
      <w:p w14:paraId="0EF54707" w14:textId="77777777" w:rsidR="00B86FFB" w:rsidRPr="0080608C" w:rsidRDefault="00B86FFB" w:rsidP="0080608C">
        <w:r w:rsidRPr="0080608C">
          <w:t>Протокол эксперта. НОК ОБРАЗОВАНИЕ.</w:t>
        </w:r>
        <w:r w:rsidRPr="0080608C">
          <w:tab/>
        </w:r>
        <w:r w:rsidRPr="0080608C">
          <w:tab/>
        </w:r>
        <w:r w:rsidRPr="0080608C">
          <w:fldChar w:fldCharType="begin"/>
        </w:r>
        <w:r w:rsidRPr="0080608C">
          <w:instrText>PAGE   \* MERGEFORMAT</w:instrText>
        </w:r>
        <w:r w:rsidRPr="0080608C">
          <w:fldChar w:fldCharType="separate"/>
        </w:r>
        <w:r w:rsidRPr="0080608C">
          <w:t>1</w:t>
        </w:r>
        <w:r w:rsidRPr="0080608C">
          <w:fldChar w:fldCharType="end"/>
        </w:r>
      </w:p>
    </w:sdtContent>
  </w:sdt>
  <w:p w14:paraId="72B298F4" w14:textId="77777777" w:rsidR="00B86FFB" w:rsidRPr="0080608C" w:rsidRDefault="00B86FFB" w:rsidP="0080608C"/>
  <w:p w14:paraId="48A2B86F" w14:textId="77777777" w:rsidR="00B86FFB" w:rsidRPr="0080608C" w:rsidRDefault="00B86FFB" w:rsidP="0080608C"/>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22"/>
      </w:rPr>
      <w:id w:val="-566492104"/>
      <w:docPartObj>
        <w:docPartGallery w:val="Page Numbers (Bottom of Page)"/>
        <w:docPartUnique/>
      </w:docPartObj>
    </w:sdtPr>
    <w:sdtEndPr>
      <w:rPr>
        <w:sz w:val="20"/>
        <w:szCs w:val="20"/>
      </w:rPr>
    </w:sdtEndPr>
    <w:sdtContent>
      <w:p w14:paraId="4AAB4EE0" w14:textId="03D7C170" w:rsidR="00B86FFB" w:rsidRPr="00020F8B" w:rsidRDefault="00B86FFB" w:rsidP="00020F8B">
        <w:pPr>
          <w:ind w:firstLine="0"/>
          <w:jc w:val="center"/>
          <w:rPr>
            <w:sz w:val="20"/>
            <w:szCs w:val="20"/>
          </w:rPr>
        </w:pPr>
        <w:r w:rsidRPr="00020F8B">
          <w:rPr>
            <w:sz w:val="20"/>
            <w:szCs w:val="20"/>
          </w:rPr>
          <w:fldChar w:fldCharType="begin"/>
        </w:r>
        <w:r w:rsidRPr="00020F8B">
          <w:rPr>
            <w:sz w:val="20"/>
            <w:szCs w:val="20"/>
          </w:rPr>
          <w:instrText>PAGE   \* MERGEFORMAT</w:instrText>
        </w:r>
        <w:r w:rsidRPr="00020F8B">
          <w:rPr>
            <w:sz w:val="20"/>
            <w:szCs w:val="20"/>
          </w:rPr>
          <w:fldChar w:fldCharType="separate"/>
        </w:r>
        <w:r w:rsidR="00DA2AC7">
          <w:rPr>
            <w:noProof/>
            <w:sz w:val="20"/>
            <w:szCs w:val="20"/>
          </w:rPr>
          <w:t>511</w:t>
        </w:r>
        <w:r w:rsidRPr="00020F8B">
          <w:rPr>
            <w:sz w:val="20"/>
            <w:szCs w:val="20"/>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4567303"/>
      <w:docPartObj>
        <w:docPartGallery w:val="Page Numbers (Bottom of Page)"/>
        <w:docPartUnique/>
      </w:docPartObj>
    </w:sdtPr>
    <w:sdtContent>
      <w:p w14:paraId="2951D382" w14:textId="77777777" w:rsidR="00B86FFB" w:rsidRPr="0080608C" w:rsidRDefault="00B86FFB" w:rsidP="0080608C">
        <w:r w:rsidRPr="0080608C">
          <w:t>Протокол эксперта. НОК ОБРАЗОВАНИЕ.</w:t>
        </w:r>
        <w:r w:rsidRPr="0080608C">
          <w:tab/>
        </w:r>
        <w:r w:rsidRPr="0080608C">
          <w:tab/>
        </w:r>
        <w:r w:rsidRPr="0080608C">
          <w:fldChar w:fldCharType="begin"/>
        </w:r>
        <w:r w:rsidRPr="0080608C">
          <w:instrText>PAGE   \* MERGEFORMAT</w:instrText>
        </w:r>
        <w:r w:rsidRPr="0080608C">
          <w:fldChar w:fldCharType="separate"/>
        </w:r>
        <w:r w:rsidRPr="0080608C">
          <w:t>1</w:t>
        </w:r>
        <w:r w:rsidRPr="0080608C">
          <w:fldChar w:fldCharType="end"/>
        </w:r>
      </w:p>
    </w:sdtContent>
  </w:sdt>
  <w:p w14:paraId="432BEFDA" w14:textId="77777777" w:rsidR="00B86FFB" w:rsidRPr="0080608C" w:rsidRDefault="00B86FFB" w:rsidP="0080608C"/>
  <w:p w14:paraId="079D5EEE" w14:textId="77777777" w:rsidR="00B86FFB" w:rsidRPr="0080608C" w:rsidRDefault="00B86FFB" w:rsidP="0080608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0041696"/>
      <w:docPartObj>
        <w:docPartGallery w:val="Page Numbers (Bottom of Page)"/>
        <w:docPartUnique/>
      </w:docPartObj>
    </w:sdtPr>
    <w:sdtEndPr>
      <w:rPr>
        <w:sz w:val="20"/>
        <w:szCs w:val="22"/>
      </w:rPr>
    </w:sdtEndPr>
    <w:sdtContent>
      <w:p w14:paraId="423CE0A3" w14:textId="6228B1A0" w:rsidR="00B86FFB" w:rsidRPr="00BE2712" w:rsidRDefault="00B86FFB" w:rsidP="00F30298">
        <w:pPr>
          <w:pStyle w:val="afa"/>
          <w:jc w:val="center"/>
          <w:rPr>
            <w:sz w:val="20"/>
            <w:szCs w:val="22"/>
          </w:rPr>
        </w:pPr>
        <w:r w:rsidRPr="00BE2712">
          <w:rPr>
            <w:sz w:val="20"/>
            <w:szCs w:val="22"/>
          </w:rPr>
          <w:fldChar w:fldCharType="begin"/>
        </w:r>
        <w:r w:rsidRPr="00BE2712">
          <w:rPr>
            <w:sz w:val="20"/>
            <w:szCs w:val="22"/>
          </w:rPr>
          <w:instrText>PAGE   \* MERGEFORMAT</w:instrText>
        </w:r>
        <w:r w:rsidRPr="00BE2712">
          <w:rPr>
            <w:sz w:val="20"/>
            <w:szCs w:val="22"/>
          </w:rPr>
          <w:fldChar w:fldCharType="separate"/>
        </w:r>
        <w:r w:rsidR="00DA2AC7">
          <w:rPr>
            <w:noProof/>
            <w:sz w:val="20"/>
            <w:szCs w:val="22"/>
          </w:rPr>
          <w:t>32</w:t>
        </w:r>
        <w:r w:rsidRPr="00BE2712">
          <w:rPr>
            <w:sz w:val="20"/>
            <w:szCs w:val="22"/>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AE8DD" w14:textId="19E7FD63" w:rsidR="00B86FFB" w:rsidRPr="000928F8" w:rsidRDefault="00B86FFB" w:rsidP="003B20D6">
    <w:pPr>
      <w:tabs>
        <w:tab w:val="center" w:pos="7285"/>
        <w:tab w:val="left" w:pos="10584"/>
      </w:tabs>
      <w:ind w:firstLine="0"/>
      <w:jc w:val="center"/>
      <w:rPr>
        <w:sz w:val="18"/>
        <w:szCs w:val="18"/>
      </w:rPr>
    </w:pPr>
    <w:sdt>
      <w:sdtPr>
        <w:id w:val="-718048972"/>
        <w:docPartObj>
          <w:docPartGallery w:val="Page Numbers (Bottom of Page)"/>
          <w:docPartUnique/>
        </w:docPartObj>
      </w:sdtPr>
      <w:sdtEndPr>
        <w:rPr>
          <w:sz w:val="22"/>
          <w:szCs w:val="24"/>
        </w:rPr>
      </w:sdtEndPr>
      <w:sdtContent>
        <w:r w:rsidRPr="000928F8">
          <w:rPr>
            <w:sz w:val="22"/>
            <w:szCs w:val="24"/>
          </w:rPr>
          <w:fldChar w:fldCharType="begin"/>
        </w:r>
        <w:r w:rsidRPr="000928F8">
          <w:rPr>
            <w:sz w:val="22"/>
            <w:szCs w:val="24"/>
          </w:rPr>
          <w:instrText>PAGE   \* MERGEFORMAT</w:instrText>
        </w:r>
        <w:r w:rsidRPr="000928F8">
          <w:rPr>
            <w:sz w:val="22"/>
            <w:szCs w:val="24"/>
          </w:rPr>
          <w:fldChar w:fldCharType="separate"/>
        </w:r>
        <w:r w:rsidR="00DA2AC7">
          <w:rPr>
            <w:noProof/>
            <w:sz w:val="22"/>
            <w:szCs w:val="24"/>
          </w:rPr>
          <w:t>34</w:t>
        </w:r>
        <w:r w:rsidRPr="000928F8">
          <w:rPr>
            <w:sz w:val="22"/>
            <w:szCs w:val="24"/>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299588187"/>
      <w:docPartObj>
        <w:docPartGallery w:val="Page Numbers (Bottom of Page)"/>
        <w:docPartUnique/>
      </w:docPartObj>
    </w:sdtPr>
    <w:sdtContent>
      <w:p w14:paraId="10123419" w14:textId="45748084" w:rsidR="00B86FFB" w:rsidRPr="002D66D8" w:rsidRDefault="00B86FFB" w:rsidP="002D66D8">
        <w:pPr>
          <w:pStyle w:val="afa"/>
          <w:ind w:firstLine="0"/>
          <w:jc w:val="center"/>
          <w:rPr>
            <w:sz w:val="20"/>
            <w:szCs w:val="20"/>
          </w:rPr>
        </w:pPr>
        <w:r w:rsidRPr="002D66D8">
          <w:rPr>
            <w:sz w:val="20"/>
            <w:szCs w:val="20"/>
          </w:rPr>
          <w:fldChar w:fldCharType="begin"/>
        </w:r>
        <w:r w:rsidRPr="002D66D8">
          <w:rPr>
            <w:sz w:val="20"/>
            <w:szCs w:val="20"/>
          </w:rPr>
          <w:instrText>PAGE   \* MERGEFORMAT</w:instrText>
        </w:r>
        <w:r w:rsidRPr="002D66D8">
          <w:rPr>
            <w:sz w:val="20"/>
            <w:szCs w:val="20"/>
          </w:rPr>
          <w:fldChar w:fldCharType="separate"/>
        </w:r>
        <w:r w:rsidR="00DA2AC7">
          <w:rPr>
            <w:noProof/>
            <w:sz w:val="20"/>
            <w:szCs w:val="20"/>
          </w:rPr>
          <w:t>84</w:t>
        </w:r>
        <w:r w:rsidRPr="002D66D8">
          <w:rPr>
            <w:sz w:val="20"/>
            <w:szCs w:val="20"/>
          </w:rPr>
          <w:fldChar w:fldCharType="end"/>
        </w:r>
      </w:p>
    </w:sdtContent>
  </w:sdt>
  <w:p w14:paraId="25656BEA" w14:textId="77777777" w:rsidR="00B86FFB" w:rsidRPr="002D66D8" w:rsidRDefault="00B86FFB" w:rsidP="002D66D8">
    <w:pPr>
      <w:ind w:firstLine="0"/>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7622141"/>
      <w:docPartObj>
        <w:docPartGallery w:val="Page Numbers (Bottom of Page)"/>
        <w:docPartUnique/>
      </w:docPartObj>
    </w:sdtPr>
    <w:sdtEndPr>
      <w:rPr>
        <w:sz w:val="20"/>
        <w:szCs w:val="22"/>
      </w:rPr>
    </w:sdtEndPr>
    <w:sdtContent>
      <w:p w14:paraId="2761F8FE" w14:textId="2DCD1433" w:rsidR="00B86FFB" w:rsidRPr="00BE2712" w:rsidRDefault="00B86FFB" w:rsidP="00F30298">
        <w:pPr>
          <w:pStyle w:val="afa"/>
          <w:jc w:val="center"/>
          <w:rPr>
            <w:sz w:val="20"/>
            <w:szCs w:val="22"/>
          </w:rPr>
        </w:pPr>
        <w:r w:rsidRPr="00BE2712">
          <w:rPr>
            <w:sz w:val="20"/>
            <w:szCs w:val="22"/>
          </w:rPr>
          <w:fldChar w:fldCharType="begin"/>
        </w:r>
        <w:r w:rsidRPr="00BE2712">
          <w:rPr>
            <w:sz w:val="20"/>
            <w:szCs w:val="22"/>
          </w:rPr>
          <w:instrText>PAGE   \* MERGEFORMAT</w:instrText>
        </w:r>
        <w:r w:rsidRPr="00BE2712">
          <w:rPr>
            <w:sz w:val="20"/>
            <w:szCs w:val="22"/>
          </w:rPr>
          <w:fldChar w:fldCharType="separate"/>
        </w:r>
        <w:r w:rsidR="00DA2AC7">
          <w:rPr>
            <w:noProof/>
            <w:sz w:val="20"/>
            <w:szCs w:val="22"/>
          </w:rPr>
          <w:t>59</w:t>
        </w:r>
        <w:r w:rsidRPr="00BE2712">
          <w:rPr>
            <w:sz w:val="20"/>
            <w:szCs w:val="22"/>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411070"/>
      <w:docPartObj>
        <w:docPartGallery w:val="Page Numbers (Bottom of Page)"/>
        <w:docPartUnique/>
      </w:docPartObj>
    </w:sdtPr>
    <w:sdtEndPr>
      <w:rPr>
        <w:sz w:val="20"/>
        <w:szCs w:val="22"/>
      </w:rPr>
    </w:sdtEndPr>
    <w:sdtContent>
      <w:p w14:paraId="4E8AD43B" w14:textId="5DA6B163" w:rsidR="00B86FFB" w:rsidRPr="00BE2712" w:rsidRDefault="00B86FFB" w:rsidP="00F30298">
        <w:pPr>
          <w:pStyle w:val="afa"/>
          <w:jc w:val="center"/>
          <w:rPr>
            <w:sz w:val="20"/>
            <w:szCs w:val="22"/>
          </w:rPr>
        </w:pPr>
        <w:r w:rsidRPr="00BE2712">
          <w:rPr>
            <w:sz w:val="20"/>
            <w:szCs w:val="22"/>
          </w:rPr>
          <w:fldChar w:fldCharType="begin"/>
        </w:r>
        <w:r w:rsidRPr="00BE2712">
          <w:rPr>
            <w:sz w:val="20"/>
            <w:szCs w:val="22"/>
          </w:rPr>
          <w:instrText>PAGE   \* MERGEFORMAT</w:instrText>
        </w:r>
        <w:r w:rsidRPr="00BE2712">
          <w:rPr>
            <w:sz w:val="20"/>
            <w:szCs w:val="22"/>
          </w:rPr>
          <w:fldChar w:fldCharType="separate"/>
        </w:r>
        <w:r w:rsidR="00DA2AC7">
          <w:rPr>
            <w:noProof/>
            <w:sz w:val="20"/>
            <w:szCs w:val="22"/>
          </w:rPr>
          <w:t>120</w:t>
        </w:r>
        <w:r w:rsidRPr="00BE2712">
          <w:rPr>
            <w:sz w:val="20"/>
            <w:szCs w:val="22"/>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71323537"/>
      <w:docPartObj>
        <w:docPartGallery w:val="Page Numbers (Bottom of Page)"/>
        <w:docPartUnique/>
      </w:docPartObj>
    </w:sdtPr>
    <w:sdtEndPr>
      <w:rPr>
        <w:color w:val="7F7F7F"/>
      </w:rPr>
    </w:sdtEndPr>
    <w:sdtContent>
      <w:p w14:paraId="477FA5BA" w14:textId="77777777" w:rsidR="00B86FFB" w:rsidRPr="002B3A7D" w:rsidRDefault="00B86FFB" w:rsidP="00863F54">
        <w:pPr>
          <w:pStyle w:val="afa"/>
          <w:ind w:firstLine="0"/>
          <w:jc w:val="center"/>
          <w:rPr>
            <w:color w:val="7F7F7F"/>
            <w:sz w:val="20"/>
          </w:rPr>
        </w:pPr>
        <w:r w:rsidRPr="002B3A7D">
          <w:rPr>
            <w:color w:val="7F7F7F"/>
            <w:sz w:val="20"/>
          </w:rPr>
          <w:fldChar w:fldCharType="begin"/>
        </w:r>
        <w:r w:rsidRPr="002B3A7D">
          <w:rPr>
            <w:color w:val="7F7F7F"/>
            <w:sz w:val="20"/>
          </w:rPr>
          <w:instrText>PAGE   \* MERGEFORMAT</w:instrText>
        </w:r>
        <w:r w:rsidRPr="002B3A7D">
          <w:rPr>
            <w:color w:val="7F7F7F"/>
            <w:sz w:val="20"/>
          </w:rPr>
          <w:fldChar w:fldCharType="separate"/>
        </w:r>
        <w:r w:rsidR="00DA2AC7">
          <w:rPr>
            <w:noProof/>
            <w:color w:val="7F7F7F"/>
            <w:sz w:val="20"/>
          </w:rPr>
          <w:t>459</w:t>
        </w:r>
        <w:r w:rsidRPr="002B3A7D">
          <w:rPr>
            <w:color w:val="7F7F7F"/>
            <w:sz w:val="20"/>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1740462"/>
      <w:docPartObj>
        <w:docPartGallery w:val="Page Numbers (Bottom of Page)"/>
        <w:docPartUnique/>
      </w:docPartObj>
    </w:sdtPr>
    <w:sdtEndPr>
      <w:rPr>
        <w:color w:val="7F7F7F"/>
        <w:sz w:val="20"/>
        <w:szCs w:val="20"/>
      </w:rPr>
    </w:sdtEndPr>
    <w:sdtContent>
      <w:p w14:paraId="00BA808F" w14:textId="144B2F31" w:rsidR="00B86FFB" w:rsidRPr="002B3A7D" w:rsidRDefault="00B86FFB" w:rsidP="000660FC">
        <w:pPr>
          <w:pStyle w:val="afa"/>
          <w:ind w:firstLine="0"/>
          <w:jc w:val="center"/>
          <w:rPr>
            <w:color w:val="7F7F7F"/>
            <w:sz w:val="20"/>
            <w:szCs w:val="20"/>
          </w:rPr>
        </w:pPr>
        <w:r w:rsidRPr="002B3A7D">
          <w:rPr>
            <w:color w:val="7F7F7F"/>
            <w:sz w:val="20"/>
            <w:szCs w:val="20"/>
          </w:rPr>
          <w:fldChar w:fldCharType="begin"/>
        </w:r>
        <w:r w:rsidRPr="002B3A7D">
          <w:rPr>
            <w:color w:val="7F7F7F"/>
            <w:sz w:val="20"/>
            <w:szCs w:val="20"/>
          </w:rPr>
          <w:instrText>PAGE   \* MERGEFORMAT</w:instrText>
        </w:r>
        <w:r w:rsidRPr="002B3A7D">
          <w:rPr>
            <w:color w:val="7F7F7F"/>
            <w:sz w:val="20"/>
            <w:szCs w:val="20"/>
          </w:rPr>
          <w:fldChar w:fldCharType="separate"/>
        </w:r>
        <w:r w:rsidR="00DA2AC7">
          <w:rPr>
            <w:noProof/>
            <w:color w:val="7F7F7F"/>
            <w:sz w:val="20"/>
            <w:szCs w:val="20"/>
          </w:rPr>
          <w:t>455</w:t>
        </w:r>
        <w:r w:rsidRPr="002B3A7D">
          <w:rPr>
            <w:color w:val="7F7F7F"/>
            <w:sz w:val="20"/>
            <w:szCs w:val="20"/>
          </w:rPr>
          <w:fldChar w:fldCharType="end"/>
        </w:r>
      </w:p>
    </w:sdtContent>
  </w:sdt>
  <w:p w14:paraId="0DE2AD6B" w14:textId="77777777" w:rsidR="00B86FFB" w:rsidRDefault="00B86FFB">
    <w:pPr>
      <w:pStyle w:val="af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420693763"/>
      <w:docPartObj>
        <w:docPartGallery w:val="Page Numbers (Bottom of Page)"/>
        <w:docPartUnique/>
      </w:docPartObj>
    </w:sdtPr>
    <w:sdtEndPr>
      <w:rPr>
        <w:color w:val="7F7F7F"/>
      </w:rPr>
    </w:sdtEndPr>
    <w:sdtContent>
      <w:p w14:paraId="50378382" w14:textId="77777777" w:rsidR="00B86FFB" w:rsidRPr="00B95F9E" w:rsidRDefault="00B86FFB" w:rsidP="002C10F5">
        <w:pPr>
          <w:pStyle w:val="afa"/>
          <w:spacing w:before="120"/>
          <w:ind w:firstLine="0"/>
          <w:jc w:val="center"/>
          <w:rPr>
            <w:color w:val="7F7F7F"/>
            <w:sz w:val="20"/>
          </w:rPr>
        </w:pPr>
        <w:r w:rsidRPr="00B95F9E">
          <w:rPr>
            <w:color w:val="7F7F7F"/>
            <w:sz w:val="20"/>
          </w:rPr>
          <w:fldChar w:fldCharType="begin"/>
        </w:r>
        <w:r w:rsidRPr="00B95F9E">
          <w:rPr>
            <w:color w:val="7F7F7F"/>
            <w:sz w:val="20"/>
          </w:rPr>
          <w:instrText>PAGE   \* MERGEFORMAT</w:instrText>
        </w:r>
        <w:r w:rsidRPr="00B95F9E">
          <w:rPr>
            <w:color w:val="7F7F7F"/>
            <w:sz w:val="20"/>
          </w:rPr>
          <w:fldChar w:fldCharType="separate"/>
        </w:r>
        <w:r w:rsidR="00DA2AC7">
          <w:rPr>
            <w:noProof/>
            <w:color w:val="7F7F7F"/>
            <w:sz w:val="20"/>
          </w:rPr>
          <w:t>489</w:t>
        </w:r>
        <w:r w:rsidRPr="00B95F9E">
          <w:rPr>
            <w:color w:val="7F7F7F"/>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04CB20" w14:textId="77777777" w:rsidR="003F273D" w:rsidRDefault="003F273D" w:rsidP="00EF0BBB">
      <w:r>
        <w:separator/>
      </w:r>
    </w:p>
  </w:footnote>
  <w:footnote w:type="continuationSeparator" w:id="0">
    <w:p w14:paraId="6380ED48" w14:textId="77777777" w:rsidR="003F273D" w:rsidRDefault="003F273D" w:rsidP="00EF0BBB">
      <w:r>
        <w:continuationSeparator/>
      </w:r>
    </w:p>
  </w:footnote>
  <w:footnote w:id="1">
    <w:p w14:paraId="65B08B2B" w14:textId="3B20E0F3" w:rsidR="00B86FFB" w:rsidRPr="009E114F" w:rsidRDefault="00B86FFB" w:rsidP="00254888">
      <w:pPr>
        <w:pStyle w:val="affc"/>
        <w:ind w:firstLine="709"/>
        <w:rPr>
          <w:rFonts w:ascii="Liberation Serif" w:hAnsi="Liberation Serif"/>
          <w:sz w:val="24"/>
          <w:szCs w:val="24"/>
        </w:rPr>
      </w:pPr>
      <w:r w:rsidRPr="00254888">
        <w:rPr>
          <w:rStyle w:val="affb"/>
          <w:rFonts w:ascii="Times New Roman" w:hAnsi="Times New Roman"/>
          <w:sz w:val="24"/>
          <w:szCs w:val="24"/>
        </w:rPr>
        <w:footnoteRef/>
      </w:r>
      <w:r w:rsidRPr="00254888">
        <w:rPr>
          <w:rFonts w:ascii="Times New Roman" w:hAnsi="Times New Roman"/>
          <w:sz w:val="24"/>
          <w:szCs w:val="24"/>
        </w:rPr>
        <w:t xml:space="preserve"> </w:t>
      </w:r>
      <w:r w:rsidRPr="009E114F">
        <w:rPr>
          <w:rFonts w:ascii="Liberation Serif" w:hAnsi="Liberation Serif"/>
          <w:sz w:val="24"/>
          <w:szCs w:val="24"/>
        </w:rPr>
        <w:t>Расшифровка только для ДО, ОО, ДОД, СПО согласно Приказу N 114 от 13 марта 2019 года Министерство Просвещения РФ</w:t>
      </w:r>
    </w:p>
  </w:footnote>
  <w:footnote w:id="2">
    <w:p w14:paraId="0BBBEAFC" w14:textId="77777777" w:rsidR="00B86FFB" w:rsidRPr="002C10F5" w:rsidRDefault="00B86FFB" w:rsidP="00A85126">
      <w:pPr>
        <w:pStyle w:val="affc"/>
        <w:spacing w:after="40"/>
        <w:ind w:firstLine="709"/>
        <w:rPr>
          <w:rFonts w:ascii="Times New Roman" w:hAnsi="Times New Roman"/>
        </w:rPr>
      </w:pPr>
      <w:r w:rsidRPr="004C5FBF">
        <w:rPr>
          <w:rStyle w:val="affb"/>
          <w:rFonts w:ascii="Times New Roman" w:hAnsi="Times New Roman"/>
          <w:sz w:val="22"/>
          <w:szCs w:val="22"/>
        </w:rPr>
        <w:footnoteRef/>
      </w:r>
      <w:r w:rsidRPr="004C5FBF">
        <w:rPr>
          <w:rFonts w:ascii="Times New Roman" w:hAnsi="Times New Roman"/>
          <w:sz w:val="22"/>
          <w:szCs w:val="22"/>
        </w:rPr>
        <w:t xml:space="preserve"> </w:t>
      </w:r>
      <w:r w:rsidRPr="002C10F5">
        <w:rPr>
          <w:rFonts w:ascii="Times New Roman" w:hAnsi="Times New Roman"/>
        </w:rPr>
        <w:t>Подтверждается предоставлением организацией сведений из федеральной статистической отчетности</w:t>
      </w:r>
    </w:p>
  </w:footnote>
  <w:footnote w:id="3">
    <w:p w14:paraId="43327786" w14:textId="77777777" w:rsidR="00B86FFB" w:rsidRPr="002C10F5" w:rsidRDefault="00B86FFB" w:rsidP="00A85126">
      <w:pPr>
        <w:pStyle w:val="affc"/>
        <w:spacing w:after="40"/>
        <w:ind w:firstLine="709"/>
        <w:rPr>
          <w:rFonts w:ascii="Times New Roman" w:hAnsi="Times New Roman"/>
          <w:sz w:val="18"/>
          <w:szCs w:val="18"/>
        </w:rPr>
      </w:pPr>
      <w:r w:rsidRPr="004C5FBF">
        <w:rPr>
          <w:rStyle w:val="affb"/>
          <w:rFonts w:ascii="Times New Roman" w:hAnsi="Times New Roman"/>
          <w:sz w:val="22"/>
          <w:szCs w:val="22"/>
        </w:rPr>
        <w:footnoteRef/>
      </w:r>
      <w:r w:rsidRPr="004C5FBF">
        <w:rPr>
          <w:rFonts w:ascii="Times New Roman" w:hAnsi="Times New Roman"/>
          <w:sz w:val="22"/>
          <w:szCs w:val="22"/>
        </w:rPr>
        <w:t xml:space="preserve"> </w:t>
      </w:r>
      <w:r w:rsidRPr="002C10F5">
        <w:rPr>
          <w:rFonts w:ascii="Times New Roman" w:hAnsi="Times New Roman"/>
        </w:rPr>
        <w:t>Подтверждается соответствующими локальными нормативными актами организации</w:t>
      </w:r>
    </w:p>
  </w:footnote>
  <w:footnote w:id="4">
    <w:p w14:paraId="5E509FBE" w14:textId="77777777" w:rsidR="00B86FFB" w:rsidRPr="002C10F5" w:rsidRDefault="00B86FFB" w:rsidP="00623AB7">
      <w:pPr>
        <w:pStyle w:val="affc"/>
        <w:spacing w:after="40" w:line="240" w:lineRule="auto"/>
        <w:ind w:firstLine="709"/>
        <w:rPr>
          <w:rFonts w:ascii="Times New Roman" w:hAnsi="Times New Roman"/>
        </w:rPr>
      </w:pPr>
      <w:r w:rsidRPr="004C5FBF">
        <w:rPr>
          <w:rStyle w:val="affb"/>
          <w:sz w:val="22"/>
          <w:szCs w:val="22"/>
        </w:rPr>
        <w:footnoteRef/>
      </w:r>
      <w:r w:rsidRPr="004C5FBF">
        <w:rPr>
          <w:rFonts w:ascii="Times New Roman" w:hAnsi="Times New Roman"/>
          <w:sz w:val="22"/>
          <w:szCs w:val="22"/>
        </w:rPr>
        <w:t xml:space="preserve"> </w:t>
      </w:r>
      <w:r w:rsidRPr="002C10F5">
        <w:rPr>
          <w:rFonts w:ascii="Times New Roman" w:hAnsi="Times New Roman"/>
        </w:rPr>
        <w:t>Подтверждается предоставлением организацией сведений из федеральной статистической отчетности</w:t>
      </w:r>
    </w:p>
  </w:footnote>
  <w:footnote w:id="5">
    <w:p w14:paraId="560D1DA7" w14:textId="77777777" w:rsidR="00B86FFB" w:rsidRPr="0016650C" w:rsidRDefault="00B86FFB" w:rsidP="00623AB7">
      <w:pPr>
        <w:pStyle w:val="affc"/>
        <w:spacing w:after="40" w:line="240" w:lineRule="auto"/>
        <w:ind w:firstLine="709"/>
        <w:rPr>
          <w:rFonts w:ascii="Times New Roman" w:hAnsi="Times New Roman"/>
        </w:rPr>
      </w:pPr>
      <w:r w:rsidRPr="004C5FBF">
        <w:rPr>
          <w:rStyle w:val="affb"/>
          <w:sz w:val="22"/>
          <w:szCs w:val="22"/>
        </w:rPr>
        <w:footnoteRef/>
      </w:r>
      <w:r w:rsidRPr="004C5FBF">
        <w:rPr>
          <w:rFonts w:ascii="Times New Roman" w:hAnsi="Times New Roman"/>
          <w:sz w:val="22"/>
          <w:szCs w:val="22"/>
        </w:rPr>
        <w:t xml:space="preserve"> </w:t>
      </w:r>
      <w:r w:rsidRPr="002C10F5">
        <w:rPr>
          <w:rFonts w:ascii="Times New Roman" w:hAnsi="Times New Roman"/>
        </w:rPr>
        <w:t>Подтверждается соответствующими локальными нормативными актами организации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6CCB0" w14:textId="77777777" w:rsidR="00B86FFB" w:rsidRDefault="00B86FFB" w:rsidP="003B20D6">
    <w:pPr>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D12C1"/>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
    <w:nsid w:val="006316C0"/>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
    <w:nsid w:val="00875C54"/>
    <w:multiLevelType w:val="hybridMultilevel"/>
    <w:tmpl w:val="F6DA96F2"/>
    <w:lvl w:ilvl="0" w:tplc="04EE5F18">
      <w:start w:val="1"/>
      <w:numFmt w:val="decimal"/>
      <w:suff w:val="space"/>
      <w:lvlText w:val="%1."/>
      <w:lvlJc w:val="left"/>
      <w:pPr>
        <w:ind w:left="2136" w:hanging="360"/>
      </w:pPr>
    </w:lvl>
    <w:lvl w:ilvl="1" w:tplc="04190019">
      <w:start w:val="1"/>
      <w:numFmt w:val="lowerLetter"/>
      <w:lvlText w:val="%2."/>
      <w:lvlJc w:val="left"/>
      <w:pPr>
        <w:ind w:left="3216" w:hanging="360"/>
      </w:pPr>
    </w:lvl>
    <w:lvl w:ilvl="2" w:tplc="0419001B">
      <w:start w:val="1"/>
      <w:numFmt w:val="lowerRoman"/>
      <w:lvlText w:val="%3."/>
      <w:lvlJc w:val="right"/>
      <w:pPr>
        <w:ind w:left="3936" w:hanging="180"/>
      </w:pPr>
    </w:lvl>
    <w:lvl w:ilvl="3" w:tplc="0419000F">
      <w:start w:val="1"/>
      <w:numFmt w:val="decimal"/>
      <w:lvlText w:val="%4."/>
      <w:lvlJc w:val="left"/>
      <w:pPr>
        <w:ind w:left="4656" w:hanging="360"/>
      </w:pPr>
    </w:lvl>
    <w:lvl w:ilvl="4" w:tplc="04190019">
      <w:start w:val="1"/>
      <w:numFmt w:val="lowerLetter"/>
      <w:lvlText w:val="%5."/>
      <w:lvlJc w:val="left"/>
      <w:pPr>
        <w:ind w:left="5376" w:hanging="360"/>
      </w:pPr>
    </w:lvl>
    <w:lvl w:ilvl="5" w:tplc="0419001B">
      <w:start w:val="1"/>
      <w:numFmt w:val="lowerRoman"/>
      <w:lvlText w:val="%6."/>
      <w:lvlJc w:val="right"/>
      <w:pPr>
        <w:ind w:left="6096" w:hanging="180"/>
      </w:pPr>
    </w:lvl>
    <w:lvl w:ilvl="6" w:tplc="0419000F">
      <w:start w:val="1"/>
      <w:numFmt w:val="decimal"/>
      <w:lvlText w:val="%7."/>
      <w:lvlJc w:val="left"/>
      <w:pPr>
        <w:ind w:left="6816" w:hanging="360"/>
      </w:pPr>
    </w:lvl>
    <w:lvl w:ilvl="7" w:tplc="04190019">
      <w:start w:val="1"/>
      <w:numFmt w:val="lowerLetter"/>
      <w:lvlText w:val="%8."/>
      <w:lvlJc w:val="left"/>
      <w:pPr>
        <w:ind w:left="7536" w:hanging="360"/>
      </w:pPr>
    </w:lvl>
    <w:lvl w:ilvl="8" w:tplc="0419001B">
      <w:start w:val="1"/>
      <w:numFmt w:val="lowerRoman"/>
      <w:lvlText w:val="%9."/>
      <w:lvlJc w:val="right"/>
      <w:pPr>
        <w:ind w:left="8256" w:hanging="180"/>
      </w:pPr>
    </w:lvl>
  </w:abstractNum>
  <w:abstractNum w:abstractNumId="3">
    <w:nsid w:val="014726A2"/>
    <w:multiLevelType w:val="hybridMultilevel"/>
    <w:tmpl w:val="D7A0C0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1E9097B"/>
    <w:multiLevelType w:val="hybridMultilevel"/>
    <w:tmpl w:val="6DFE02F6"/>
    <w:lvl w:ilvl="0" w:tplc="04190011">
      <w:start w:val="1"/>
      <w:numFmt w:val="decimal"/>
      <w:lvlText w:val="%1)"/>
      <w:lvlJc w:val="left"/>
      <w:pPr>
        <w:ind w:left="786"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14559C"/>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
    <w:nsid w:val="03004D4E"/>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
    <w:nsid w:val="042F388C"/>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8">
    <w:nsid w:val="04AA2E18"/>
    <w:multiLevelType w:val="hybridMultilevel"/>
    <w:tmpl w:val="1A3CEAB8"/>
    <w:lvl w:ilvl="0" w:tplc="04190011">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05024702"/>
    <w:multiLevelType w:val="hybridMultilevel"/>
    <w:tmpl w:val="B3E4AEDC"/>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10">
    <w:nsid w:val="05484C56"/>
    <w:multiLevelType w:val="hybridMultilevel"/>
    <w:tmpl w:val="8F2AB2A0"/>
    <w:lvl w:ilvl="0" w:tplc="E13655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60527BF"/>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2">
    <w:nsid w:val="07207425"/>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3">
    <w:nsid w:val="07FF7B90"/>
    <w:multiLevelType w:val="hybridMultilevel"/>
    <w:tmpl w:val="479C91EC"/>
    <w:lvl w:ilvl="0" w:tplc="04EE5F18">
      <w:start w:val="1"/>
      <w:numFmt w:val="decimal"/>
      <w:suff w:val="space"/>
      <w:lvlText w:val="%1."/>
      <w:lvlJc w:val="left"/>
      <w:pPr>
        <w:ind w:left="2844" w:hanging="360"/>
      </w:pPr>
    </w:lvl>
    <w:lvl w:ilvl="1" w:tplc="04190019">
      <w:start w:val="1"/>
      <w:numFmt w:val="lowerLetter"/>
      <w:lvlText w:val="%2."/>
      <w:lvlJc w:val="left"/>
      <w:pPr>
        <w:ind w:left="4273" w:hanging="360"/>
      </w:pPr>
    </w:lvl>
    <w:lvl w:ilvl="2" w:tplc="0419001B">
      <w:start w:val="1"/>
      <w:numFmt w:val="lowerRoman"/>
      <w:lvlText w:val="%3."/>
      <w:lvlJc w:val="right"/>
      <w:pPr>
        <w:ind w:left="4993" w:hanging="180"/>
      </w:pPr>
    </w:lvl>
    <w:lvl w:ilvl="3" w:tplc="0419000F">
      <w:start w:val="1"/>
      <w:numFmt w:val="decimal"/>
      <w:lvlText w:val="%4."/>
      <w:lvlJc w:val="left"/>
      <w:pPr>
        <w:ind w:left="5713" w:hanging="360"/>
      </w:pPr>
    </w:lvl>
    <w:lvl w:ilvl="4" w:tplc="04190019">
      <w:start w:val="1"/>
      <w:numFmt w:val="lowerLetter"/>
      <w:lvlText w:val="%5."/>
      <w:lvlJc w:val="left"/>
      <w:pPr>
        <w:ind w:left="6433" w:hanging="360"/>
      </w:pPr>
    </w:lvl>
    <w:lvl w:ilvl="5" w:tplc="0419001B">
      <w:start w:val="1"/>
      <w:numFmt w:val="lowerRoman"/>
      <w:lvlText w:val="%6."/>
      <w:lvlJc w:val="right"/>
      <w:pPr>
        <w:ind w:left="7153" w:hanging="180"/>
      </w:pPr>
    </w:lvl>
    <w:lvl w:ilvl="6" w:tplc="0419000F">
      <w:start w:val="1"/>
      <w:numFmt w:val="decimal"/>
      <w:lvlText w:val="%7."/>
      <w:lvlJc w:val="left"/>
      <w:pPr>
        <w:ind w:left="7873" w:hanging="360"/>
      </w:pPr>
    </w:lvl>
    <w:lvl w:ilvl="7" w:tplc="04190019">
      <w:start w:val="1"/>
      <w:numFmt w:val="lowerLetter"/>
      <w:lvlText w:val="%8."/>
      <w:lvlJc w:val="left"/>
      <w:pPr>
        <w:ind w:left="8593" w:hanging="360"/>
      </w:pPr>
    </w:lvl>
    <w:lvl w:ilvl="8" w:tplc="0419001B">
      <w:start w:val="1"/>
      <w:numFmt w:val="lowerRoman"/>
      <w:lvlText w:val="%9."/>
      <w:lvlJc w:val="right"/>
      <w:pPr>
        <w:ind w:left="9313" w:hanging="180"/>
      </w:pPr>
    </w:lvl>
  </w:abstractNum>
  <w:abstractNum w:abstractNumId="14">
    <w:nsid w:val="086B2728"/>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5">
    <w:nsid w:val="08A97D68"/>
    <w:multiLevelType w:val="hybridMultilevel"/>
    <w:tmpl w:val="8D14A02A"/>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16">
    <w:nsid w:val="08B41B34"/>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7">
    <w:nsid w:val="09275984"/>
    <w:multiLevelType w:val="hybridMultilevel"/>
    <w:tmpl w:val="C8CCEB70"/>
    <w:lvl w:ilvl="0" w:tplc="04EE5F18">
      <w:start w:val="1"/>
      <w:numFmt w:val="decimal"/>
      <w:suff w:val="space"/>
      <w:lvlText w:val="%1."/>
      <w:lvlJc w:val="left"/>
      <w:pPr>
        <w:ind w:left="1416" w:hanging="360"/>
      </w:p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8">
    <w:nsid w:val="0A366440"/>
    <w:multiLevelType w:val="hybridMultilevel"/>
    <w:tmpl w:val="85521614"/>
    <w:lvl w:ilvl="0" w:tplc="61881A4E">
      <w:start w:val="1"/>
      <w:numFmt w:val="bullet"/>
      <w:lvlText w:val=""/>
      <w:lvlJc w:val="left"/>
      <w:pPr>
        <w:tabs>
          <w:tab w:val="num" w:pos="720"/>
        </w:tabs>
        <w:ind w:left="720" w:hanging="360"/>
      </w:pPr>
      <w:rPr>
        <w:rFonts w:ascii="Wingdings" w:hAnsi="Wingdings" w:hint="default"/>
      </w:rPr>
    </w:lvl>
    <w:lvl w:ilvl="1" w:tplc="7FAA2E04" w:tentative="1">
      <w:start w:val="1"/>
      <w:numFmt w:val="bullet"/>
      <w:lvlText w:val=""/>
      <w:lvlJc w:val="left"/>
      <w:pPr>
        <w:tabs>
          <w:tab w:val="num" w:pos="1440"/>
        </w:tabs>
        <w:ind w:left="1440" w:hanging="360"/>
      </w:pPr>
      <w:rPr>
        <w:rFonts w:ascii="Wingdings" w:hAnsi="Wingdings" w:hint="default"/>
      </w:rPr>
    </w:lvl>
    <w:lvl w:ilvl="2" w:tplc="A934BE06" w:tentative="1">
      <w:start w:val="1"/>
      <w:numFmt w:val="bullet"/>
      <w:lvlText w:val=""/>
      <w:lvlJc w:val="left"/>
      <w:pPr>
        <w:tabs>
          <w:tab w:val="num" w:pos="2160"/>
        </w:tabs>
        <w:ind w:left="2160" w:hanging="360"/>
      </w:pPr>
      <w:rPr>
        <w:rFonts w:ascii="Wingdings" w:hAnsi="Wingdings" w:hint="default"/>
      </w:rPr>
    </w:lvl>
    <w:lvl w:ilvl="3" w:tplc="5EF424F4" w:tentative="1">
      <w:start w:val="1"/>
      <w:numFmt w:val="bullet"/>
      <w:lvlText w:val=""/>
      <w:lvlJc w:val="left"/>
      <w:pPr>
        <w:tabs>
          <w:tab w:val="num" w:pos="2880"/>
        </w:tabs>
        <w:ind w:left="2880" w:hanging="360"/>
      </w:pPr>
      <w:rPr>
        <w:rFonts w:ascii="Wingdings" w:hAnsi="Wingdings" w:hint="default"/>
      </w:rPr>
    </w:lvl>
    <w:lvl w:ilvl="4" w:tplc="1F4E3F3C" w:tentative="1">
      <w:start w:val="1"/>
      <w:numFmt w:val="bullet"/>
      <w:lvlText w:val=""/>
      <w:lvlJc w:val="left"/>
      <w:pPr>
        <w:tabs>
          <w:tab w:val="num" w:pos="3600"/>
        </w:tabs>
        <w:ind w:left="3600" w:hanging="360"/>
      </w:pPr>
      <w:rPr>
        <w:rFonts w:ascii="Wingdings" w:hAnsi="Wingdings" w:hint="default"/>
      </w:rPr>
    </w:lvl>
    <w:lvl w:ilvl="5" w:tplc="70165E8E" w:tentative="1">
      <w:start w:val="1"/>
      <w:numFmt w:val="bullet"/>
      <w:lvlText w:val=""/>
      <w:lvlJc w:val="left"/>
      <w:pPr>
        <w:tabs>
          <w:tab w:val="num" w:pos="4320"/>
        </w:tabs>
        <w:ind w:left="4320" w:hanging="360"/>
      </w:pPr>
      <w:rPr>
        <w:rFonts w:ascii="Wingdings" w:hAnsi="Wingdings" w:hint="default"/>
      </w:rPr>
    </w:lvl>
    <w:lvl w:ilvl="6" w:tplc="DF262EDE" w:tentative="1">
      <w:start w:val="1"/>
      <w:numFmt w:val="bullet"/>
      <w:lvlText w:val=""/>
      <w:lvlJc w:val="left"/>
      <w:pPr>
        <w:tabs>
          <w:tab w:val="num" w:pos="5040"/>
        </w:tabs>
        <w:ind w:left="5040" w:hanging="360"/>
      </w:pPr>
      <w:rPr>
        <w:rFonts w:ascii="Wingdings" w:hAnsi="Wingdings" w:hint="default"/>
      </w:rPr>
    </w:lvl>
    <w:lvl w:ilvl="7" w:tplc="501A4FF4" w:tentative="1">
      <w:start w:val="1"/>
      <w:numFmt w:val="bullet"/>
      <w:lvlText w:val=""/>
      <w:lvlJc w:val="left"/>
      <w:pPr>
        <w:tabs>
          <w:tab w:val="num" w:pos="5760"/>
        </w:tabs>
        <w:ind w:left="5760" w:hanging="360"/>
      </w:pPr>
      <w:rPr>
        <w:rFonts w:ascii="Wingdings" w:hAnsi="Wingdings" w:hint="default"/>
      </w:rPr>
    </w:lvl>
    <w:lvl w:ilvl="8" w:tplc="BCD6E77C" w:tentative="1">
      <w:start w:val="1"/>
      <w:numFmt w:val="bullet"/>
      <w:lvlText w:val=""/>
      <w:lvlJc w:val="left"/>
      <w:pPr>
        <w:tabs>
          <w:tab w:val="num" w:pos="6480"/>
        </w:tabs>
        <w:ind w:left="6480" w:hanging="360"/>
      </w:pPr>
      <w:rPr>
        <w:rFonts w:ascii="Wingdings" w:hAnsi="Wingdings" w:hint="default"/>
      </w:rPr>
    </w:lvl>
  </w:abstractNum>
  <w:abstractNum w:abstractNumId="19">
    <w:nsid w:val="0B1F5A34"/>
    <w:multiLevelType w:val="hybridMultilevel"/>
    <w:tmpl w:val="6DFE02F6"/>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B2B1CB2"/>
    <w:multiLevelType w:val="hybridMultilevel"/>
    <w:tmpl w:val="6DFE02F6"/>
    <w:lvl w:ilvl="0" w:tplc="04190011">
      <w:start w:val="1"/>
      <w:numFmt w:val="decimal"/>
      <w:lvlText w:val="%1)"/>
      <w:lvlJc w:val="left"/>
      <w:pPr>
        <w:ind w:left="1058" w:hanging="360"/>
      </w:pPr>
      <w:rPr>
        <w:rFonts w:hint="default"/>
      </w:rPr>
    </w:lvl>
    <w:lvl w:ilvl="1" w:tplc="04190003" w:tentative="1">
      <w:start w:val="1"/>
      <w:numFmt w:val="bullet"/>
      <w:lvlText w:val="o"/>
      <w:lvlJc w:val="left"/>
      <w:pPr>
        <w:ind w:left="1778" w:hanging="360"/>
      </w:pPr>
      <w:rPr>
        <w:rFonts w:ascii="Courier New" w:hAnsi="Courier New" w:cs="Courier New" w:hint="default"/>
      </w:rPr>
    </w:lvl>
    <w:lvl w:ilvl="2" w:tplc="04190005" w:tentative="1">
      <w:start w:val="1"/>
      <w:numFmt w:val="bullet"/>
      <w:lvlText w:val=""/>
      <w:lvlJc w:val="left"/>
      <w:pPr>
        <w:ind w:left="2498" w:hanging="360"/>
      </w:pPr>
      <w:rPr>
        <w:rFonts w:ascii="Wingdings" w:hAnsi="Wingdings" w:hint="default"/>
      </w:rPr>
    </w:lvl>
    <w:lvl w:ilvl="3" w:tplc="04190001" w:tentative="1">
      <w:start w:val="1"/>
      <w:numFmt w:val="bullet"/>
      <w:lvlText w:val=""/>
      <w:lvlJc w:val="left"/>
      <w:pPr>
        <w:ind w:left="3218" w:hanging="360"/>
      </w:pPr>
      <w:rPr>
        <w:rFonts w:ascii="Symbol" w:hAnsi="Symbol" w:hint="default"/>
      </w:rPr>
    </w:lvl>
    <w:lvl w:ilvl="4" w:tplc="04190003" w:tentative="1">
      <w:start w:val="1"/>
      <w:numFmt w:val="bullet"/>
      <w:lvlText w:val="o"/>
      <w:lvlJc w:val="left"/>
      <w:pPr>
        <w:ind w:left="3938" w:hanging="360"/>
      </w:pPr>
      <w:rPr>
        <w:rFonts w:ascii="Courier New" w:hAnsi="Courier New" w:cs="Courier New" w:hint="default"/>
      </w:rPr>
    </w:lvl>
    <w:lvl w:ilvl="5" w:tplc="04190005" w:tentative="1">
      <w:start w:val="1"/>
      <w:numFmt w:val="bullet"/>
      <w:lvlText w:val=""/>
      <w:lvlJc w:val="left"/>
      <w:pPr>
        <w:ind w:left="4658" w:hanging="360"/>
      </w:pPr>
      <w:rPr>
        <w:rFonts w:ascii="Wingdings" w:hAnsi="Wingdings" w:hint="default"/>
      </w:rPr>
    </w:lvl>
    <w:lvl w:ilvl="6" w:tplc="04190001" w:tentative="1">
      <w:start w:val="1"/>
      <w:numFmt w:val="bullet"/>
      <w:lvlText w:val=""/>
      <w:lvlJc w:val="left"/>
      <w:pPr>
        <w:ind w:left="5378" w:hanging="360"/>
      </w:pPr>
      <w:rPr>
        <w:rFonts w:ascii="Symbol" w:hAnsi="Symbol" w:hint="default"/>
      </w:rPr>
    </w:lvl>
    <w:lvl w:ilvl="7" w:tplc="04190003" w:tentative="1">
      <w:start w:val="1"/>
      <w:numFmt w:val="bullet"/>
      <w:lvlText w:val="o"/>
      <w:lvlJc w:val="left"/>
      <w:pPr>
        <w:ind w:left="6098" w:hanging="360"/>
      </w:pPr>
      <w:rPr>
        <w:rFonts w:ascii="Courier New" w:hAnsi="Courier New" w:cs="Courier New" w:hint="default"/>
      </w:rPr>
    </w:lvl>
    <w:lvl w:ilvl="8" w:tplc="04190005" w:tentative="1">
      <w:start w:val="1"/>
      <w:numFmt w:val="bullet"/>
      <w:lvlText w:val=""/>
      <w:lvlJc w:val="left"/>
      <w:pPr>
        <w:ind w:left="6818" w:hanging="360"/>
      </w:pPr>
      <w:rPr>
        <w:rFonts w:ascii="Wingdings" w:hAnsi="Wingdings" w:hint="default"/>
      </w:rPr>
    </w:lvl>
  </w:abstractNum>
  <w:abstractNum w:abstractNumId="21">
    <w:nsid w:val="0E144A40"/>
    <w:multiLevelType w:val="hybridMultilevel"/>
    <w:tmpl w:val="64F8FBE0"/>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0ECC5328"/>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3">
    <w:nsid w:val="0F864CB5"/>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4">
    <w:nsid w:val="10EF4484"/>
    <w:multiLevelType w:val="hybridMultilevel"/>
    <w:tmpl w:val="9556AE50"/>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5">
    <w:nsid w:val="11B873F1"/>
    <w:multiLevelType w:val="hybridMultilevel"/>
    <w:tmpl w:val="D7A0C0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122E19D9"/>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7">
    <w:nsid w:val="12DB0553"/>
    <w:multiLevelType w:val="hybridMultilevel"/>
    <w:tmpl w:val="D7A0C0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1381725E"/>
    <w:multiLevelType w:val="hybridMultilevel"/>
    <w:tmpl w:val="77E2AA6C"/>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9">
    <w:nsid w:val="15DE0EAD"/>
    <w:multiLevelType w:val="multilevel"/>
    <w:tmpl w:val="154458B2"/>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176C3AB8"/>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1">
    <w:nsid w:val="178F071C"/>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2">
    <w:nsid w:val="1C8F4EB0"/>
    <w:multiLevelType w:val="hybridMultilevel"/>
    <w:tmpl w:val="DDC4346E"/>
    <w:lvl w:ilvl="0" w:tplc="E13655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D585D54"/>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4">
    <w:nsid w:val="1D700E7C"/>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5">
    <w:nsid w:val="1D86662A"/>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6">
    <w:nsid w:val="1E833DC0"/>
    <w:multiLevelType w:val="hybridMultilevel"/>
    <w:tmpl w:val="F6DA96F2"/>
    <w:lvl w:ilvl="0" w:tplc="04EE5F18">
      <w:start w:val="1"/>
      <w:numFmt w:val="decimal"/>
      <w:suff w:val="space"/>
      <w:lvlText w:val="%1."/>
      <w:lvlJc w:val="left"/>
      <w:pPr>
        <w:ind w:left="1776" w:hanging="360"/>
      </w:pPr>
    </w:lvl>
    <w:lvl w:ilvl="1" w:tplc="04190019">
      <w:start w:val="1"/>
      <w:numFmt w:val="lowerLetter"/>
      <w:lvlText w:val="%2."/>
      <w:lvlJc w:val="left"/>
      <w:pPr>
        <w:ind w:left="2856" w:hanging="360"/>
      </w:pPr>
    </w:lvl>
    <w:lvl w:ilvl="2" w:tplc="0419001B">
      <w:start w:val="1"/>
      <w:numFmt w:val="lowerRoman"/>
      <w:lvlText w:val="%3."/>
      <w:lvlJc w:val="right"/>
      <w:pPr>
        <w:ind w:left="3576" w:hanging="180"/>
      </w:pPr>
    </w:lvl>
    <w:lvl w:ilvl="3" w:tplc="0419000F">
      <w:start w:val="1"/>
      <w:numFmt w:val="decimal"/>
      <w:lvlText w:val="%4."/>
      <w:lvlJc w:val="left"/>
      <w:pPr>
        <w:ind w:left="4296" w:hanging="360"/>
      </w:pPr>
    </w:lvl>
    <w:lvl w:ilvl="4" w:tplc="04190019">
      <w:start w:val="1"/>
      <w:numFmt w:val="lowerLetter"/>
      <w:lvlText w:val="%5."/>
      <w:lvlJc w:val="left"/>
      <w:pPr>
        <w:ind w:left="5016" w:hanging="360"/>
      </w:pPr>
    </w:lvl>
    <w:lvl w:ilvl="5" w:tplc="0419001B">
      <w:start w:val="1"/>
      <w:numFmt w:val="lowerRoman"/>
      <w:lvlText w:val="%6."/>
      <w:lvlJc w:val="right"/>
      <w:pPr>
        <w:ind w:left="5736" w:hanging="180"/>
      </w:pPr>
    </w:lvl>
    <w:lvl w:ilvl="6" w:tplc="0419000F">
      <w:start w:val="1"/>
      <w:numFmt w:val="decimal"/>
      <w:lvlText w:val="%7."/>
      <w:lvlJc w:val="left"/>
      <w:pPr>
        <w:ind w:left="6456" w:hanging="360"/>
      </w:pPr>
    </w:lvl>
    <w:lvl w:ilvl="7" w:tplc="04190019">
      <w:start w:val="1"/>
      <w:numFmt w:val="lowerLetter"/>
      <w:lvlText w:val="%8."/>
      <w:lvlJc w:val="left"/>
      <w:pPr>
        <w:ind w:left="7176" w:hanging="360"/>
      </w:pPr>
    </w:lvl>
    <w:lvl w:ilvl="8" w:tplc="0419001B">
      <w:start w:val="1"/>
      <w:numFmt w:val="lowerRoman"/>
      <w:lvlText w:val="%9."/>
      <w:lvlJc w:val="right"/>
      <w:pPr>
        <w:ind w:left="7896" w:hanging="180"/>
      </w:pPr>
    </w:lvl>
  </w:abstractNum>
  <w:abstractNum w:abstractNumId="37">
    <w:nsid w:val="1F623D11"/>
    <w:multiLevelType w:val="multilevel"/>
    <w:tmpl w:val="C58E837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1F8D0AF6"/>
    <w:multiLevelType w:val="hybridMultilevel"/>
    <w:tmpl w:val="77E2AA6C"/>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39">
    <w:nsid w:val="209D576B"/>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0">
    <w:nsid w:val="21346E7D"/>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1">
    <w:nsid w:val="22C17C80"/>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2">
    <w:nsid w:val="233846A3"/>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3">
    <w:nsid w:val="2492335B"/>
    <w:multiLevelType w:val="hybridMultilevel"/>
    <w:tmpl w:val="0CEE5FA0"/>
    <w:lvl w:ilvl="0" w:tplc="FEACC932">
      <w:numFmt w:val="decimal"/>
      <w:lvlText w:val="%1"/>
      <w:lvlJc w:val="left"/>
      <w:pPr>
        <w:ind w:left="420" w:hanging="360"/>
      </w:pPr>
      <w:rPr>
        <w:rFonts w:hint="default"/>
        <w:color w:val="000000"/>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4">
    <w:nsid w:val="25350FBE"/>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5">
    <w:nsid w:val="25392C14"/>
    <w:multiLevelType w:val="hybridMultilevel"/>
    <w:tmpl w:val="6DFE02F6"/>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578338F"/>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7">
    <w:nsid w:val="27297ADE"/>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8">
    <w:nsid w:val="27632884"/>
    <w:multiLevelType w:val="hybridMultilevel"/>
    <w:tmpl w:val="F956E542"/>
    <w:lvl w:ilvl="0" w:tplc="1D5A4AC0">
      <w:start w:val="1"/>
      <w:numFmt w:val="decimal"/>
      <w:lvlText w:val="%1"/>
      <w:lvlJc w:val="left"/>
      <w:pPr>
        <w:ind w:left="1422" w:hanging="360"/>
      </w:pPr>
      <w:rPr>
        <w:rFonts w:hint="default"/>
      </w:rPr>
    </w:lvl>
    <w:lvl w:ilvl="1" w:tplc="464C2A3E">
      <w:start w:val="1"/>
      <w:numFmt w:val="decimal"/>
      <w:lvlText w:val="%2)"/>
      <w:lvlJc w:val="left"/>
      <w:pPr>
        <w:ind w:left="2490" w:hanging="708"/>
      </w:pPr>
      <w:rPr>
        <w:rFonts w:hint="default"/>
      </w:rPr>
    </w:lvl>
    <w:lvl w:ilvl="2" w:tplc="A66CF7CA">
      <w:numFmt w:val="bullet"/>
      <w:lvlText w:val="•"/>
      <w:lvlJc w:val="left"/>
      <w:pPr>
        <w:ind w:left="3042" w:hanging="360"/>
      </w:pPr>
      <w:rPr>
        <w:rFonts w:ascii="Arial" w:eastAsia="Times New Roman" w:hAnsi="Arial" w:cs="Arial" w:hint="default"/>
      </w:rPr>
    </w:lvl>
    <w:lvl w:ilvl="3" w:tplc="0419000F" w:tentative="1">
      <w:start w:val="1"/>
      <w:numFmt w:val="decimal"/>
      <w:lvlText w:val="%4."/>
      <w:lvlJc w:val="left"/>
      <w:pPr>
        <w:ind w:left="3582" w:hanging="360"/>
      </w:pPr>
    </w:lvl>
    <w:lvl w:ilvl="4" w:tplc="04190019" w:tentative="1">
      <w:start w:val="1"/>
      <w:numFmt w:val="lowerLetter"/>
      <w:lvlText w:val="%5."/>
      <w:lvlJc w:val="left"/>
      <w:pPr>
        <w:ind w:left="4302" w:hanging="360"/>
      </w:pPr>
    </w:lvl>
    <w:lvl w:ilvl="5" w:tplc="0419001B" w:tentative="1">
      <w:start w:val="1"/>
      <w:numFmt w:val="lowerRoman"/>
      <w:lvlText w:val="%6."/>
      <w:lvlJc w:val="right"/>
      <w:pPr>
        <w:ind w:left="5022" w:hanging="180"/>
      </w:pPr>
    </w:lvl>
    <w:lvl w:ilvl="6" w:tplc="0419000F" w:tentative="1">
      <w:start w:val="1"/>
      <w:numFmt w:val="decimal"/>
      <w:lvlText w:val="%7."/>
      <w:lvlJc w:val="left"/>
      <w:pPr>
        <w:ind w:left="5742" w:hanging="360"/>
      </w:pPr>
    </w:lvl>
    <w:lvl w:ilvl="7" w:tplc="04190019" w:tentative="1">
      <w:start w:val="1"/>
      <w:numFmt w:val="lowerLetter"/>
      <w:lvlText w:val="%8."/>
      <w:lvlJc w:val="left"/>
      <w:pPr>
        <w:ind w:left="6462" w:hanging="360"/>
      </w:pPr>
    </w:lvl>
    <w:lvl w:ilvl="8" w:tplc="0419001B" w:tentative="1">
      <w:start w:val="1"/>
      <w:numFmt w:val="lowerRoman"/>
      <w:lvlText w:val="%9."/>
      <w:lvlJc w:val="right"/>
      <w:pPr>
        <w:ind w:left="7182" w:hanging="180"/>
      </w:pPr>
    </w:lvl>
  </w:abstractNum>
  <w:abstractNum w:abstractNumId="49">
    <w:nsid w:val="28BC5D4E"/>
    <w:multiLevelType w:val="hybridMultilevel"/>
    <w:tmpl w:val="F6DA96F2"/>
    <w:lvl w:ilvl="0" w:tplc="04EE5F18">
      <w:start w:val="1"/>
      <w:numFmt w:val="decimal"/>
      <w:suff w:val="space"/>
      <w:lvlText w:val="%1."/>
      <w:lvlJc w:val="left"/>
      <w:pPr>
        <w:ind w:left="2136" w:hanging="360"/>
      </w:pPr>
    </w:lvl>
    <w:lvl w:ilvl="1" w:tplc="04190019">
      <w:start w:val="1"/>
      <w:numFmt w:val="lowerLetter"/>
      <w:lvlText w:val="%2."/>
      <w:lvlJc w:val="left"/>
      <w:pPr>
        <w:ind w:left="3216" w:hanging="360"/>
      </w:pPr>
    </w:lvl>
    <w:lvl w:ilvl="2" w:tplc="0419001B">
      <w:start w:val="1"/>
      <w:numFmt w:val="lowerRoman"/>
      <w:lvlText w:val="%3."/>
      <w:lvlJc w:val="right"/>
      <w:pPr>
        <w:ind w:left="3936" w:hanging="180"/>
      </w:pPr>
    </w:lvl>
    <w:lvl w:ilvl="3" w:tplc="0419000F">
      <w:start w:val="1"/>
      <w:numFmt w:val="decimal"/>
      <w:lvlText w:val="%4."/>
      <w:lvlJc w:val="left"/>
      <w:pPr>
        <w:ind w:left="4656" w:hanging="360"/>
      </w:pPr>
    </w:lvl>
    <w:lvl w:ilvl="4" w:tplc="04190019">
      <w:start w:val="1"/>
      <w:numFmt w:val="lowerLetter"/>
      <w:lvlText w:val="%5."/>
      <w:lvlJc w:val="left"/>
      <w:pPr>
        <w:ind w:left="5376" w:hanging="360"/>
      </w:pPr>
    </w:lvl>
    <w:lvl w:ilvl="5" w:tplc="0419001B">
      <w:start w:val="1"/>
      <w:numFmt w:val="lowerRoman"/>
      <w:lvlText w:val="%6."/>
      <w:lvlJc w:val="right"/>
      <w:pPr>
        <w:ind w:left="6096" w:hanging="180"/>
      </w:pPr>
    </w:lvl>
    <w:lvl w:ilvl="6" w:tplc="0419000F">
      <w:start w:val="1"/>
      <w:numFmt w:val="decimal"/>
      <w:lvlText w:val="%7."/>
      <w:lvlJc w:val="left"/>
      <w:pPr>
        <w:ind w:left="6816" w:hanging="360"/>
      </w:pPr>
    </w:lvl>
    <w:lvl w:ilvl="7" w:tplc="04190019">
      <w:start w:val="1"/>
      <w:numFmt w:val="lowerLetter"/>
      <w:lvlText w:val="%8."/>
      <w:lvlJc w:val="left"/>
      <w:pPr>
        <w:ind w:left="7536" w:hanging="360"/>
      </w:pPr>
    </w:lvl>
    <w:lvl w:ilvl="8" w:tplc="0419001B">
      <w:start w:val="1"/>
      <w:numFmt w:val="lowerRoman"/>
      <w:lvlText w:val="%9."/>
      <w:lvlJc w:val="right"/>
      <w:pPr>
        <w:ind w:left="8256" w:hanging="180"/>
      </w:pPr>
    </w:lvl>
  </w:abstractNum>
  <w:abstractNum w:abstractNumId="50">
    <w:nsid w:val="28DF2A59"/>
    <w:multiLevelType w:val="hybridMultilevel"/>
    <w:tmpl w:val="69D22A5E"/>
    <w:lvl w:ilvl="0" w:tplc="DCBCC2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nsid w:val="2AE07D21"/>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2">
    <w:nsid w:val="2F947C78"/>
    <w:multiLevelType w:val="hybridMultilevel"/>
    <w:tmpl w:val="D7A0C0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3">
    <w:nsid w:val="320E0822"/>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4">
    <w:nsid w:val="32330756"/>
    <w:multiLevelType w:val="hybridMultilevel"/>
    <w:tmpl w:val="44EA15D6"/>
    <w:lvl w:ilvl="0" w:tplc="7892FD06">
      <w:start w:val="1"/>
      <w:numFmt w:val="bullet"/>
      <w:lvlText w:val="−"/>
      <w:lvlJc w:val="left"/>
      <w:pPr>
        <w:ind w:left="1211" w:hanging="360"/>
      </w:pPr>
      <w:rPr>
        <w:rFonts w:ascii="Arial" w:hAnsi="Aria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27D2C96"/>
    <w:multiLevelType w:val="hybridMultilevel"/>
    <w:tmpl w:val="C8CCEB70"/>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56">
    <w:nsid w:val="332B2A9B"/>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7">
    <w:nsid w:val="33FA489C"/>
    <w:multiLevelType w:val="hybridMultilevel"/>
    <w:tmpl w:val="CD8A9FE6"/>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58">
    <w:nsid w:val="35280703"/>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9">
    <w:nsid w:val="35757B67"/>
    <w:multiLevelType w:val="hybridMultilevel"/>
    <w:tmpl w:val="D7A0C0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0">
    <w:nsid w:val="35E54CD5"/>
    <w:multiLevelType w:val="hybridMultilevel"/>
    <w:tmpl w:val="7D5E0910"/>
    <w:lvl w:ilvl="0" w:tplc="C2C217A0">
      <w:start w:val="1"/>
      <w:numFmt w:val="bullet"/>
      <w:lvlText w:val="­"/>
      <w:lvlJc w:val="left"/>
      <w:pPr>
        <w:ind w:left="1069" w:hanging="360"/>
      </w:pPr>
      <w:rPr>
        <w:rFonts w:ascii="Courier New" w:hAnsi="Courier New"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1">
    <w:nsid w:val="35F82B88"/>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2">
    <w:nsid w:val="364F397B"/>
    <w:multiLevelType w:val="multilevel"/>
    <w:tmpl w:val="0419001D"/>
    <w:styleLink w:val="2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nsid w:val="369820E9"/>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4">
    <w:nsid w:val="37492D29"/>
    <w:multiLevelType w:val="hybridMultilevel"/>
    <w:tmpl w:val="6DFE02F6"/>
    <w:lvl w:ilvl="0" w:tplc="04190011">
      <w:start w:val="1"/>
      <w:numFmt w:val="decimal"/>
      <w:lvlText w:val="%1)"/>
      <w:lvlJc w:val="left"/>
      <w:pPr>
        <w:ind w:left="1058" w:hanging="360"/>
      </w:pPr>
      <w:rPr>
        <w:rFonts w:hint="default"/>
      </w:rPr>
    </w:lvl>
    <w:lvl w:ilvl="1" w:tplc="04190003" w:tentative="1">
      <w:start w:val="1"/>
      <w:numFmt w:val="bullet"/>
      <w:lvlText w:val="o"/>
      <w:lvlJc w:val="left"/>
      <w:pPr>
        <w:ind w:left="1778" w:hanging="360"/>
      </w:pPr>
      <w:rPr>
        <w:rFonts w:ascii="Courier New" w:hAnsi="Courier New" w:cs="Courier New" w:hint="default"/>
      </w:rPr>
    </w:lvl>
    <w:lvl w:ilvl="2" w:tplc="04190005" w:tentative="1">
      <w:start w:val="1"/>
      <w:numFmt w:val="bullet"/>
      <w:lvlText w:val=""/>
      <w:lvlJc w:val="left"/>
      <w:pPr>
        <w:ind w:left="2498" w:hanging="360"/>
      </w:pPr>
      <w:rPr>
        <w:rFonts w:ascii="Wingdings" w:hAnsi="Wingdings" w:hint="default"/>
      </w:rPr>
    </w:lvl>
    <w:lvl w:ilvl="3" w:tplc="04190001" w:tentative="1">
      <w:start w:val="1"/>
      <w:numFmt w:val="bullet"/>
      <w:lvlText w:val=""/>
      <w:lvlJc w:val="left"/>
      <w:pPr>
        <w:ind w:left="3218" w:hanging="360"/>
      </w:pPr>
      <w:rPr>
        <w:rFonts w:ascii="Symbol" w:hAnsi="Symbol" w:hint="default"/>
      </w:rPr>
    </w:lvl>
    <w:lvl w:ilvl="4" w:tplc="04190003" w:tentative="1">
      <w:start w:val="1"/>
      <w:numFmt w:val="bullet"/>
      <w:lvlText w:val="o"/>
      <w:lvlJc w:val="left"/>
      <w:pPr>
        <w:ind w:left="3938" w:hanging="360"/>
      </w:pPr>
      <w:rPr>
        <w:rFonts w:ascii="Courier New" w:hAnsi="Courier New" w:cs="Courier New" w:hint="default"/>
      </w:rPr>
    </w:lvl>
    <w:lvl w:ilvl="5" w:tplc="04190005" w:tentative="1">
      <w:start w:val="1"/>
      <w:numFmt w:val="bullet"/>
      <w:lvlText w:val=""/>
      <w:lvlJc w:val="left"/>
      <w:pPr>
        <w:ind w:left="4658" w:hanging="360"/>
      </w:pPr>
      <w:rPr>
        <w:rFonts w:ascii="Wingdings" w:hAnsi="Wingdings" w:hint="default"/>
      </w:rPr>
    </w:lvl>
    <w:lvl w:ilvl="6" w:tplc="04190001" w:tentative="1">
      <w:start w:val="1"/>
      <w:numFmt w:val="bullet"/>
      <w:lvlText w:val=""/>
      <w:lvlJc w:val="left"/>
      <w:pPr>
        <w:ind w:left="5378" w:hanging="360"/>
      </w:pPr>
      <w:rPr>
        <w:rFonts w:ascii="Symbol" w:hAnsi="Symbol" w:hint="default"/>
      </w:rPr>
    </w:lvl>
    <w:lvl w:ilvl="7" w:tplc="04190003" w:tentative="1">
      <w:start w:val="1"/>
      <w:numFmt w:val="bullet"/>
      <w:lvlText w:val="o"/>
      <w:lvlJc w:val="left"/>
      <w:pPr>
        <w:ind w:left="6098" w:hanging="360"/>
      </w:pPr>
      <w:rPr>
        <w:rFonts w:ascii="Courier New" w:hAnsi="Courier New" w:cs="Courier New" w:hint="default"/>
      </w:rPr>
    </w:lvl>
    <w:lvl w:ilvl="8" w:tplc="04190005" w:tentative="1">
      <w:start w:val="1"/>
      <w:numFmt w:val="bullet"/>
      <w:lvlText w:val=""/>
      <w:lvlJc w:val="left"/>
      <w:pPr>
        <w:ind w:left="6818" w:hanging="360"/>
      </w:pPr>
      <w:rPr>
        <w:rFonts w:ascii="Wingdings" w:hAnsi="Wingdings" w:hint="default"/>
      </w:rPr>
    </w:lvl>
  </w:abstractNum>
  <w:abstractNum w:abstractNumId="65">
    <w:nsid w:val="38C52F8E"/>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6">
    <w:nsid w:val="39E12E22"/>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7">
    <w:nsid w:val="3B6E1E16"/>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8">
    <w:nsid w:val="3BAD2F06"/>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9">
    <w:nsid w:val="3C0F5E4D"/>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0">
    <w:nsid w:val="3CBE0262"/>
    <w:multiLevelType w:val="hybridMultilevel"/>
    <w:tmpl w:val="438012D0"/>
    <w:lvl w:ilvl="0" w:tplc="E1365570">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1">
    <w:nsid w:val="3CE42BF4"/>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2">
    <w:nsid w:val="3DD56617"/>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3">
    <w:nsid w:val="3E9D4D6D"/>
    <w:multiLevelType w:val="hybridMultilevel"/>
    <w:tmpl w:val="C8CCEB70"/>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74">
    <w:nsid w:val="3EB55A4B"/>
    <w:multiLevelType w:val="hybridMultilevel"/>
    <w:tmpl w:val="6DFE02F6"/>
    <w:lvl w:ilvl="0" w:tplc="04190011">
      <w:start w:val="1"/>
      <w:numFmt w:val="decimal"/>
      <w:lvlText w:val="%1)"/>
      <w:lvlJc w:val="left"/>
      <w:pPr>
        <w:ind w:left="1058" w:hanging="360"/>
      </w:pPr>
      <w:rPr>
        <w:rFonts w:hint="default"/>
      </w:rPr>
    </w:lvl>
    <w:lvl w:ilvl="1" w:tplc="04190003" w:tentative="1">
      <w:start w:val="1"/>
      <w:numFmt w:val="bullet"/>
      <w:lvlText w:val="o"/>
      <w:lvlJc w:val="left"/>
      <w:pPr>
        <w:ind w:left="1778" w:hanging="360"/>
      </w:pPr>
      <w:rPr>
        <w:rFonts w:ascii="Courier New" w:hAnsi="Courier New" w:cs="Courier New" w:hint="default"/>
      </w:rPr>
    </w:lvl>
    <w:lvl w:ilvl="2" w:tplc="04190005" w:tentative="1">
      <w:start w:val="1"/>
      <w:numFmt w:val="bullet"/>
      <w:lvlText w:val=""/>
      <w:lvlJc w:val="left"/>
      <w:pPr>
        <w:ind w:left="2498" w:hanging="360"/>
      </w:pPr>
      <w:rPr>
        <w:rFonts w:ascii="Wingdings" w:hAnsi="Wingdings" w:hint="default"/>
      </w:rPr>
    </w:lvl>
    <w:lvl w:ilvl="3" w:tplc="04190001" w:tentative="1">
      <w:start w:val="1"/>
      <w:numFmt w:val="bullet"/>
      <w:lvlText w:val=""/>
      <w:lvlJc w:val="left"/>
      <w:pPr>
        <w:ind w:left="3218" w:hanging="360"/>
      </w:pPr>
      <w:rPr>
        <w:rFonts w:ascii="Symbol" w:hAnsi="Symbol" w:hint="default"/>
      </w:rPr>
    </w:lvl>
    <w:lvl w:ilvl="4" w:tplc="04190003" w:tentative="1">
      <w:start w:val="1"/>
      <w:numFmt w:val="bullet"/>
      <w:lvlText w:val="o"/>
      <w:lvlJc w:val="left"/>
      <w:pPr>
        <w:ind w:left="3938" w:hanging="360"/>
      </w:pPr>
      <w:rPr>
        <w:rFonts w:ascii="Courier New" w:hAnsi="Courier New" w:cs="Courier New" w:hint="default"/>
      </w:rPr>
    </w:lvl>
    <w:lvl w:ilvl="5" w:tplc="04190005" w:tentative="1">
      <w:start w:val="1"/>
      <w:numFmt w:val="bullet"/>
      <w:lvlText w:val=""/>
      <w:lvlJc w:val="left"/>
      <w:pPr>
        <w:ind w:left="4658" w:hanging="360"/>
      </w:pPr>
      <w:rPr>
        <w:rFonts w:ascii="Wingdings" w:hAnsi="Wingdings" w:hint="default"/>
      </w:rPr>
    </w:lvl>
    <w:lvl w:ilvl="6" w:tplc="04190001" w:tentative="1">
      <w:start w:val="1"/>
      <w:numFmt w:val="bullet"/>
      <w:lvlText w:val=""/>
      <w:lvlJc w:val="left"/>
      <w:pPr>
        <w:ind w:left="5378" w:hanging="360"/>
      </w:pPr>
      <w:rPr>
        <w:rFonts w:ascii="Symbol" w:hAnsi="Symbol" w:hint="default"/>
      </w:rPr>
    </w:lvl>
    <w:lvl w:ilvl="7" w:tplc="04190003" w:tentative="1">
      <w:start w:val="1"/>
      <w:numFmt w:val="bullet"/>
      <w:lvlText w:val="o"/>
      <w:lvlJc w:val="left"/>
      <w:pPr>
        <w:ind w:left="6098" w:hanging="360"/>
      </w:pPr>
      <w:rPr>
        <w:rFonts w:ascii="Courier New" w:hAnsi="Courier New" w:cs="Courier New" w:hint="default"/>
      </w:rPr>
    </w:lvl>
    <w:lvl w:ilvl="8" w:tplc="04190005" w:tentative="1">
      <w:start w:val="1"/>
      <w:numFmt w:val="bullet"/>
      <w:lvlText w:val=""/>
      <w:lvlJc w:val="left"/>
      <w:pPr>
        <w:ind w:left="6818" w:hanging="360"/>
      </w:pPr>
      <w:rPr>
        <w:rFonts w:ascii="Wingdings" w:hAnsi="Wingdings" w:hint="default"/>
      </w:rPr>
    </w:lvl>
  </w:abstractNum>
  <w:abstractNum w:abstractNumId="75">
    <w:nsid w:val="3FF55756"/>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6">
    <w:nsid w:val="41243158"/>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7">
    <w:nsid w:val="417A345B"/>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8">
    <w:nsid w:val="44757525"/>
    <w:multiLevelType w:val="hybridMultilevel"/>
    <w:tmpl w:val="C8CCEB70"/>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79">
    <w:nsid w:val="45F33CE6"/>
    <w:multiLevelType w:val="multilevel"/>
    <w:tmpl w:val="3C88AA52"/>
    <w:lvl w:ilvl="0">
      <w:start w:val="1"/>
      <w:numFmt w:val="decimal"/>
      <w:lvlText w:val="%1)"/>
      <w:lvlJc w:val="left"/>
      <w:pPr>
        <w:ind w:left="1288" w:hanging="720"/>
      </w:pPr>
      <w:rPr>
        <w:rFonts w:hint="default"/>
      </w:rPr>
    </w:lvl>
    <w:lvl w:ilvl="1">
      <w:start w:val="1"/>
      <w:numFmt w:val="decimal"/>
      <w:isLgl/>
      <w:lvlText w:val="%1.%2"/>
      <w:lvlJc w:val="left"/>
      <w:pPr>
        <w:ind w:left="2126" w:hanging="360"/>
      </w:pPr>
      <w:rPr>
        <w:rFonts w:hint="default"/>
      </w:rPr>
    </w:lvl>
    <w:lvl w:ilvl="2">
      <w:start w:val="1"/>
      <w:numFmt w:val="decimal"/>
      <w:lvlText w:val="%3)"/>
      <w:lvlJc w:val="left"/>
      <w:pPr>
        <w:ind w:left="3544" w:hanging="720"/>
      </w:pPr>
      <w:rPr>
        <w:rFonts w:hint="default"/>
      </w:rPr>
    </w:lvl>
    <w:lvl w:ilvl="3">
      <w:start w:val="1"/>
      <w:numFmt w:val="decimal"/>
      <w:isLgl/>
      <w:lvlText w:val="%1.%2.%3.%4"/>
      <w:lvlJc w:val="left"/>
      <w:pPr>
        <w:ind w:left="4602" w:hanging="720"/>
      </w:pPr>
      <w:rPr>
        <w:rFonts w:hint="default"/>
      </w:rPr>
    </w:lvl>
    <w:lvl w:ilvl="4">
      <w:start w:val="1"/>
      <w:numFmt w:val="decimal"/>
      <w:isLgl/>
      <w:lvlText w:val="%1.%2.%3.%4.%5"/>
      <w:lvlJc w:val="left"/>
      <w:pPr>
        <w:ind w:left="6020" w:hanging="1080"/>
      </w:pPr>
      <w:rPr>
        <w:rFonts w:hint="default"/>
      </w:rPr>
    </w:lvl>
    <w:lvl w:ilvl="5">
      <w:start w:val="1"/>
      <w:numFmt w:val="decimal"/>
      <w:isLgl/>
      <w:lvlText w:val="%1.%2.%3.%4.%5.%6"/>
      <w:lvlJc w:val="left"/>
      <w:pPr>
        <w:ind w:left="7078" w:hanging="1080"/>
      </w:pPr>
      <w:rPr>
        <w:rFonts w:hint="default"/>
      </w:rPr>
    </w:lvl>
    <w:lvl w:ilvl="6">
      <w:start w:val="1"/>
      <w:numFmt w:val="decimal"/>
      <w:isLgl/>
      <w:lvlText w:val="%1.%2.%3.%4.%5.%6.%7"/>
      <w:lvlJc w:val="left"/>
      <w:pPr>
        <w:ind w:left="8496" w:hanging="1440"/>
      </w:pPr>
      <w:rPr>
        <w:rFonts w:hint="default"/>
      </w:rPr>
    </w:lvl>
    <w:lvl w:ilvl="7">
      <w:start w:val="1"/>
      <w:numFmt w:val="decimal"/>
      <w:isLgl/>
      <w:lvlText w:val="%1.%2.%3.%4.%5.%6.%7.%8"/>
      <w:lvlJc w:val="left"/>
      <w:pPr>
        <w:ind w:left="9554" w:hanging="1440"/>
      </w:pPr>
      <w:rPr>
        <w:rFonts w:hint="default"/>
      </w:rPr>
    </w:lvl>
    <w:lvl w:ilvl="8">
      <w:start w:val="1"/>
      <w:numFmt w:val="decimal"/>
      <w:isLgl/>
      <w:lvlText w:val="%1.%2.%3.%4.%5.%6.%7.%8.%9"/>
      <w:lvlJc w:val="left"/>
      <w:pPr>
        <w:ind w:left="10972" w:hanging="1800"/>
      </w:pPr>
      <w:rPr>
        <w:rFonts w:hint="default"/>
      </w:rPr>
    </w:lvl>
  </w:abstractNum>
  <w:abstractNum w:abstractNumId="80">
    <w:nsid w:val="46126186"/>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81">
    <w:nsid w:val="46225231"/>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82">
    <w:nsid w:val="468D6247"/>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83">
    <w:nsid w:val="4762449D"/>
    <w:multiLevelType w:val="hybridMultilevel"/>
    <w:tmpl w:val="C8CCEB70"/>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84">
    <w:nsid w:val="47D62C2B"/>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85">
    <w:nsid w:val="48576810"/>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86">
    <w:nsid w:val="496C6629"/>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87">
    <w:nsid w:val="496F6C4E"/>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88">
    <w:nsid w:val="4A932D63"/>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89">
    <w:nsid w:val="4B0E154A"/>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90">
    <w:nsid w:val="4BF4275D"/>
    <w:multiLevelType w:val="hybridMultilevel"/>
    <w:tmpl w:val="C8CCEB70"/>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91">
    <w:nsid w:val="4C34242A"/>
    <w:multiLevelType w:val="hybridMultilevel"/>
    <w:tmpl w:val="C8CCEB70"/>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92">
    <w:nsid w:val="4C3A1124"/>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93">
    <w:nsid w:val="4C494AE7"/>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94">
    <w:nsid w:val="4D4E64E8"/>
    <w:multiLevelType w:val="hybridMultilevel"/>
    <w:tmpl w:val="4ED6E476"/>
    <w:lvl w:ilvl="0" w:tplc="0419000F">
      <w:start w:val="1"/>
      <w:numFmt w:val="decimal"/>
      <w:lvlText w:val="%1."/>
      <w:lvlJc w:val="left"/>
      <w:pPr>
        <w:ind w:left="6" w:hanging="360"/>
      </w:pPr>
      <w:rPr>
        <w:rFonts w:hint="default"/>
      </w:rPr>
    </w:lvl>
    <w:lvl w:ilvl="1" w:tplc="04190019" w:tentative="1">
      <w:start w:val="1"/>
      <w:numFmt w:val="lowerLetter"/>
      <w:lvlText w:val="%2."/>
      <w:lvlJc w:val="left"/>
      <w:pPr>
        <w:ind w:left="726" w:hanging="360"/>
      </w:pPr>
    </w:lvl>
    <w:lvl w:ilvl="2" w:tplc="0419001B" w:tentative="1">
      <w:start w:val="1"/>
      <w:numFmt w:val="lowerRoman"/>
      <w:lvlText w:val="%3."/>
      <w:lvlJc w:val="right"/>
      <w:pPr>
        <w:ind w:left="1446" w:hanging="180"/>
      </w:pPr>
    </w:lvl>
    <w:lvl w:ilvl="3" w:tplc="0419000F" w:tentative="1">
      <w:start w:val="1"/>
      <w:numFmt w:val="decimal"/>
      <w:lvlText w:val="%4."/>
      <w:lvlJc w:val="left"/>
      <w:pPr>
        <w:ind w:left="2166" w:hanging="360"/>
      </w:pPr>
    </w:lvl>
    <w:lvl w:ilvl="4" w:tplc="04190019" w:tentative="1">
      <w:start w:val="1"/>
      <w:numFmt w:val="lowerLetter"/>
      <w:lvlText w:val="%5."/>
      <w:lvlJc w:val="left"/>
      <w:pPr>
        <w:ind w:left="2886" w:hanging="360"/>
      </w:pPr>
    </w:lvl>
    <w:lvl w:ilvl="5" w:tplc="0419001B" w:tentative="1">
      <w:start w:val="1"/>
      <w:numFmt w:val="lowerRoman"/>
      <w:lvlText w:val="%6."/>
      <w:lvlJc w:val="right"/>
      <w:pPr>
        <w:ind w:left="3606" w:hanging="180"/>
      </w:pPr>
    </w:lvl>
    <w:lvl w:ilvl="6" w:tplc="0419000F" w:tentative="1">
      <w:start w:val="1"/>
      <w:numFmt w:val="decimal"/>
      <w:lvlText w:val="%7."/>
      <w:lvlJc w:val="left"/>
      <w:pPr>
        <w:ind w:left="4326" w:hanging="360"/>
      </w:pPr>
    </w:lvl>
    <w:lvl w:ilvl="7" w:tplc="04190019" w:tentative="1">
      <w:start w:val="1"/>
      <w:numFmt w:val="lowerLetter"/>
      <w:lvlText w:val="%8."/>
      <w:lvlJc w:val="left"/>
      <w:pPr>
        <w:ind w:left="5046" w:hanging="360"/>
      </w:pPr>
    </w:lvl>
    <w:lvl w:ilvl="8" w:tplc="0419001B" w:tentative="1">
      <w:start w:val="1"/>
      <w:numFmt w:val="lowerRoman"/>
      <w:lvlText w:val="%9."/>
      <w:lvlJc w:val="right"/>
      <w:pPr>
        <w:ind w:left="5766" w:hanging="180"/>
      </w:pPr>
    </w:lvl>
  </w:abstractNum>
  <w:abstractNum w:abstractNumId="95">
    <w:nsid w:val="4D74246C"/>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96">
    <w:nsid w:val="4F3C73A5"/>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97">
    <w:nsid w:val="4FE424AB"/>
    <w:multiLevelType w:val="hybridMultilevel"/>
    <w:tmpl w:val="E98AD700"/>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98">
    <w:nsid w:val="50F460EF"/>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99">
    <w:nsid w:val="5149164C"/>
    <w:multiLevelType w:val="hybridMultilevel"/>
    <w:tmpl w:val="C8CCEB70"/>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100">
    <w:nsid w:val="52B064E9"/>
    <w:multiLevelType w:val="hybridMultilevel"/>
    <w:tmpl w:val="380EC762"/>
    <w:lvl w:ilvl="0" w:tplc="04EE5F18">
      <w:start w:val="1"/>
      <w:numFmt w:val="decimal"/>
      <w:suff w:val="space"/>
      <w:lvlText w:val="%1."/>
      <w:lvlJc w:val="left"/>
      <w:pPr>
        <w:ind w:left="1416" w:hanging="360"/>
      </w:p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01">
    <w:nsid w:val="53356E0C"/>
    <w:multiLevelType w:val="hybridMultilevel"/>
    <w:tmpl w:val="B86EC30C"/>
    <w:lvl w:ilvl="0" w:tplc="01B4917A">
      <w:start w:val="1"/>
      <w:numFmt w:val="bullet"/>
      <w:pStyle w:val="a"/>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49362CD"/>
    <w:multiLevelType w:val="hybridMultilevel"/>
    <w:tmpl w:val="575CE0B0"/>
    <w:lvl w:ilvl="0" w:tplc="7892FD0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54FD27EA"/>
    <w:multiLevelType w:val="hybridMultilevel"/>
    <w:tmpl w:val="CD8A9FE6"/>
    <w:lvl w:ilvl="0" w:tplc="04EE5F18">
      <w:start w:val="1"/>
      <w:numFmt w:val="decimal"/>
      <w:suff w:val="space"/>
      <w:lvlText w:val="%1."/>
      <w:lvlJc w:val="left"/>
      <w:pPr>
        <w:ind w:left="1428" w:hanging="360"/>
      </w:p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104">
    <w:nsid w:val="55223B27"/>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05">
    <w:nsid w:val="569270F4"/>
    <w:multiLevelType w:val="hybridMultilevel"/>
    <w:tmpl w:val="3FE46584"/>
    <w:lvl w:ilvl="0" w:tplc="C2C217A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57EF2CC8"/>
    <w:multiLevelType w:val="hybridMultilevel"/>
    <w:tmpl w:val="77E2AA6C"/>
    <w:lvl w:ilvl="0" w:tplc="04EE5F18">
      <w:start w:val="1"/>
      <w:numFmt w:val="decimal"/>
      <w:suff w:val="space"/>
      <w:lvlText w:val="%1."/>
      <w:lvlJc w:val="left"/>
      <w:pPr>
        <w:ind w:left="1428" w:hanging="360"/>
      </w:p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107">
    <w:nsid w:val="5BD4151E"/>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08">
    <w:nsid w:val="5C0E4BBC"/>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09">
    <w:nsid w:val="5D8E68E8"/>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10">
    <w:nsid w:val="5E581A9D"/>
    <w:multiLevelType w:val="hybridMultilevel"/>
    <w:tmpl w:val="6DFE02F6"/>
    <w:lvl w:ilvl="0" w:tplc="04190011">
      <w:start w:val="1"/>
      <w:numFmt w:val="decimal"/>
      <w:lvlText w:val="%1)"/>
      <w:lvlJc w:val="left"/>
      <w:pPr>
        <w:ind w:left="1058" w:hanging="360"/>
      </w:pPr>
      <w:rPr>
        <w:rFonts w:hint="default"/>
      </w:rPr>
    </w:lvl>
    <w:lvl w:ilvl="1" w:tplc="04190003">
      <w:start w:val="1"/>
      <w:numFmt w:val="bullet"/>
      <w:lvlText w:val="o"/>
      <w:lvlJc w:val="left"/>
      <w:pPr>
        <w:ind w:left="1778" w:hanging="360"/>
      </w:pPr>
      <w:rPr>
        <w:rFonts w:ascii="Courier New" w:hAnsi="Courier New" w:cs="Courier New" w:hint="default"/>
      </w:rPr>
    </w:lvl>
    <w:lvl w:ilvl="2" w:tplc="04190005" w:tentative="1">
      <w:start w:val="1"/>
      <w:numFmt w:val="bullet"/>
      <w:lvlText w:val=""/>
      <w:lvlJc w:val="left"/>
      <w:pPr>
        <w:ind w:left="2498" w:hanging="360"/>
      </w:pPr>
      <w:rPr>
        <w:rFonts w:ascii="Wingdings" w:hAnsi="Wingdings" w:hint="default"/>
      </w:rPr>
    </w:lvl>
    <w:lvl w:ilvl="3" w:tplc="04190001" w:tentative="1">
      <w:start w:val="1"/>
      <w:numFmt w:val="bullet"/>
      <w:lvlText w:val=""/>
      <w:lvlJc w:val="left"/>
      <w:pPr>
        <w:ind w:left="3218" w:hanging="360"/>
      </w:pPr>
      <w:rPr>
        <w:rFonts w:ascii="Symbol" w:hAnsi="Symbol" w:hint="default"/>
      </w:rPr>
    </w:lvl>
    <w:lvl w:ilvl="4" w:tplc="04190003" w:tentative="1">
      <w:start w:val="1"/>
      <w:numFmt w:val="bullet"/>
      <w:lvlText w:val="o"/>
      <w:lvlJc w:val="left"/>
      <w:pPr>
        <w:ind w:left="3938" w:hanging="360"/>
      </w:pPr>
      <w:rPr>
        <w:rFonts w:ascii="Courier New" w:hAnsi="Courier New" w:cs="Courier New" w:hint="default"/>
      </w:rPr>
    </w:lvl>
    <w:lvl w:ilvl="5" w:tplc="04190005" w:tentative="1">
      <w:start w:val="1"/>
      <w:numFmt w:val="bullet"/>
      <w:lvlText w:val=""/>
      <w:lvlJc w:val="left"/>
      <w:pPr>
        <w:ind w:left="4658" w:hanging="360"/>
      </w:pPr>
      <w:rPr>
        <w:rFonts w:ascii="Wingdings" w:hAnsi="Wingdings" w:hint="default"/>
      </w:rPr>
    </w:lvl>
    <w:lvl w:ilvl="6" w:tplc="04190001" w:tentative="1">
      <w:start w:val="1"/>
      <w:numFmt w:val="bullet"/>
      <w:lvlText w:val=""/>
      <w:lvlJc w:val="left"/>
      <w:pPr>
        <w:ind w:left="5378" w:hanging="360"/>
      </w:pPr>
      <w:rPr>
        <w:rFonts w:ascii="Symbol" w:hAnsi="Symbol" w:hint="default"/>
      </w:rPr>
    </w:lvl>
    <w:lvl w:ilvl="7" w:tplc="04190003" w:tentative="1">
      <w:start w:val="1"/>
      <w:numFmt w:val="bullet"/>
      <w:lvlText w:val="o"/>
      <w:lvlJc w:val="left"/>
      <w:pPr>
        <w:ind w:left="6098" w:hanging="360"/>
      </w:pPr>
      <w:rPr>
        <w:rFonts w:ascii="Courier New" w:hAnsi="Courier New" w:cs="Courier New" w:hint="default"/>
      </w:rPr>
    </w:lvl>
    <w:lvl w:ilvl="8" w:tplc="04190005" w:tentative="1">
      <w:start w:val="1"/>
      <w:numFmt w:val="bullet"/>
      <w:lvlText w:val=""/>
      <w:lvlJc w:val="left"/>
      <w:pPr>
        <w:ind w:left="6818" w:hanging="360"/>
      </w:pPr>
      <w:rPr>
        <w:rFonts w:ascii="Wingdings" w:hAnsi="Wingdings" w:hint="default"/>
      </w:rPr>
    </w:lvl>
  </w:abstractNum>
  <w:abstractNum w:abstractNumId="111">
    <w:nsid w:val="5EEA0806"/>
    <w:multiLevelType w:val="hybridMultilevel"/>
    <w:tmpl w:val="F964F320"/>
    <w:lvl w:ilvl="0" w:tplc="E1365570">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2">
    <w:nsid w:val="5FF46E95"/>
    <w:multiLevelType w:val="hybridMultilevel"/>
    <w:tmpl w:val="D7A0C0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3">
    <w:nsid w:val="602A7C1B"/>
    <w:multiLevelType w:val="hybridMultilevel"/>
    <w:tmpl w:val="F5C4E052"/>
    <w:lvl w:ilvl="0" w:tplc="C2C217A0">
      <w:start w:val="1"/>
      <w:numFmt w:val="bullet"/>
      <w:lvlText w:val="­"/>
      <w:lvlJc w:val="left"/>
      <w:pPr>
        <w:ind w:left="1069" w:hanging="360"/>
      </w:pPr>
      <w:rPr>
        <w:rFonts w:ascii="Courier New" w:hAnsi="Courier New"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4">
    <w:nsid w:val="645605F2"/>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15">
    <w:nsid w:val="652D2B31"/>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16">
    <w:nsid w:val="666A4186"/>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17">
    <w:nsid w:val="66E64F18"/>
    <w:multiLevelType w:val="hybridMultilevel"/>
    <w:tmpl w:val="C8CCEB70"/>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118">
    <w:nsid w:val="676F49F5"/>
    <w:multiLevelType w:val="hybridMultilevel"/>
    <w:tmpl w:val="D7A0C0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9">
    <w:nsid w:val="69244DE4"/>
    <w:multiLevelType w:val="hybridMultilevel"/>
    <w:tmpl w:val="F2CCFC88"/>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120">
    <w:nsid w:val="69CD3B63"/>
    <w:multiLevelType w:val="hybridMultilevel"/>
    <w:tmpl w:val="9556AE50"/>
    <w:lvl w:ilvl="0" w:tplc="04EE5F18">
      <w:start w:val="1"/>
      <w:numFmt w:val="decimal"/>
      <w:suff w:val="space"/>
      <w:lvlText w:val="%1."/>
      <w:lvlJc w:val="left"/>
      <w:pPr>
        <w:ind w:left="2136" w:hanging="360"/>
      </w:pPr>
    </w:lvl>
    <w:lvl w:ilvl="1" w:tplc="04190019">
      <w:start w:val="1"/>
      <w:numFmt w:val="lowerLetter"/>
      <w:lvlText w:val="%2."/>
      <w:lvlJc w:val="left"/>
      <w:pPr>
        <w:ind w:left="3216" w:hanging="360"/>
      </w:pPr>
    </w:lvl>
    <w:lvl w:ilvl="2" w:tplc="0419001B">
      <w:start w:val="1"/>
      <w:numFmt w:val="lowerRoman"/>
      <w:lvlText w:val="%3."/>
      <w:lvlJc w:val="right"/>
      <w:pPr>
        <w:ind w:left="3936" w:hanging="180"/>
      </w:pPr>
    </w:lvl>
    <w:lvl w:ilvl="3" w:tplc="0419000F">
      <w:start w:val="1"/>
      <w:numFmt w:val="decimal"/>
      <w:lvlText w:val="%4."/>
      <w:lvlJc w:val="left"/>
      <w:pPr>
        <w:ind w:left="4656" w:hanging="360"/>
      </w:pPr>
    </w:lvl>
    <w:lvl w:ilvl="4" w:tplc="04190019">
      <w:start w:val="1"/>
      <w:numFmt w:val="lowerLetter"/>
      <w:lvlText w:val="%5."/>
      <w:lvlJc w:val="left"/>
      <w:pPr>
        <w:ind w:left="5376" w:hanging="360"/>
      </w:pPr>
    </w:lvl>
    <w:lvl w:ilvl="5" w:tplc="0419001B">
      <w:start w:val="1"/>
      <w:numFmt w:val="lowerRoman"/>
      <w:lvlText w:val="%6."/>
      <w:lvlJc w:val="right"/>
      <w:pPr>
        <w:ind w:left="6096" w:hanging="180"/>
      </w:pPr>
    </w:lvl>
    <w:lvl w:ilvl="6" w:tplc="0419000F">
      <w:start w:val="1"/>
      <w:numFmt w:val="decimal"/>
      <w:lvlText w:val="%7."/>
      <w:lvlJc w:val="left"/>
      <w:pPr>
        <w:ind w:left="6816" w:hanging="360"/>
      </w:pPr>
    </w:lvl>
    <w:lvl w:ilvl="7" w:tplc="04190019">
      <w:start w:val="1"/>
      <w:numFmt w:val="lowerLetter"/>
      <w:lvlText w:val="%8."/>
      <w:lvlJc w:val="left"/>
      <w:pPr>
        <w:ind w:left="7536" w:hanging="360"/>
      </w:pPr>
    </w:lvl>
    <w:lvl w:ilvl="8" w:tplc="0419001B">
      <w:start w:val="1"/>
      <w:numFmt w:val="lowerRoman"/>
      <w:lvlText w:val="%9."/>
      <w:lvlJc w:val="right"/>
      <w:pPr>
        <w:ind w:left="8256" w:hanging="180"/>
      </w:pPr>
    </w:lvl>
  </w:abstractNum>
  <w:abstractNum w:abstractNumId="121">
    <w:nsid w:val="6ADE0AB8"/>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22">
    <w:nsid w:val="6B3F2201"/>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23">
    <w:nsid w:val="6C327C78"/>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24">
    <w:nsid w:val="6C490E46"/>
    <w:multiLevelType w:val="hybridMultilevel"/>
    <w:tmpl w:val="D7A0C0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5">
    <w:nsid w:val="6D1755CF"/>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26">
    <w:nsid w:val="6D8C58B4"/>
    <w:multiLevelType w:val="hybridMultilevel"/>
    <w:tmpl w:val="95A8E490"/>
    <w:lvl w:ilvl="0" w:tplc="C2C217A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6DD5463A"/>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28">
    <w:nsid w:val="6DFE0783"/>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29">
    <w:nsid w:val="6E050253"/>
    <w:multiLevelType w:val="multilevel"/>
    <w:tmpl w:val="0419001D"/>
    <w:styleLink w:val="15"/>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0">
    <w:nsid w:val="6E270E8A"/>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31">
    <w:nsid w:val="6E494490"/>
    <w:multiLevelType w:val="hybridMultilevel"/>
    <w:tmpl w:val="D7A0C0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2">
    <w:nsid w:val="6F4E5ED0"/>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33">
    <w:nsid w:val="6FE75203"/>
    <w:multiLevelType w:val="hybridMultilevel"/>
    <w:tmpl w:val="D7A0C0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4">
    <w:nsid w:val="702C25EF"/>
    <w:multiLevelType w:val="hybridMultilevel"/>
    <w:tmpl w:val="E2BA930E"/>
    <w:lvl w:ilvl="0" w:tplc="04EE5F18">
      <w:start w:val="1"/>
      <w:numFmt w:val="decimal"/>
      <w:suff w:val="space"/>
      <w:lvlText w:val="%1."/>
      <w:lvlJc w:val="left"/>
      <w:pPr>
        <w:ind w:left="144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5">
    <w:nsid w:val="70B061DF"/>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36">
    <w:nsid w:val="726E2430"/>
    <w:multiLevelType w:val="hybridMultilevel"/>
    <w:tmpl w:val="C8CCEB70"/>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137">
    <w:nsid w:val="726F63C3"/>
    <w:multiLevelType w:val="hybridMultilevel"/>
    <w:tmpl w:val="F6DA96F2"/>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138">
    <w:nsid w:val="741E7136"/>
    <w:multiLevelType w:val="hybridMultilevel"/>
    <w:tmpl w:val="C8CCEB70"/>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139">
    <w:nsid w:val="75017D3E"/>
    <w:multiLevelType w:val="hybridMultilevel"/>
    <w:tmpl w:val="479C91EC"/>
    <w:lvl w:ilvl="0" w:tplc="04EE5F18">
      <w:start w:val="1"/>
      <w:numFmt w:val="decimal"/>
      <w:suff w:val="space"/>
      <w:lvlText w:val="%1."/>
      <w:lvlJc w:val="left"/>
      <w:pPr>
        <w:ind w:left="1788" w:hanging="360"/>
      </w:pPr>
    </w:lvl>
    <w:lvl w:ilvl="1" w:tplc="04190019">
      <w:start w:val="1"/>
      <w:numFmt w:val="lowerLetter"/>
      <w:lvlText w:val="%2."/>
      <w:lvlJc w:val="left"/>
      <w:pPr>
        <w:ind w:left="3217" w:hanging="360"/>
      </w:pPr>
    </w:lvl>
    <w:lvl w:ilvl="2" w:tplc="0419001B">
      <w:start w:val="1"/>
      <w:numFmt w:val="lowerRoman"/>
      <w:lvlText w:val="%3."/>
      <w:lvlJc w:val="right"/>
      <w:pPr>
        <w:ind w:left="3937" w:hanging="180"/>
      </w:pPr>
    </w:lvl>
    <w:lvl w:ilvl="3" w:tplc="0419000F">
      <w:start w:val="1"/>
      <w:numFmt w:val="decimal"/>
      <w:lvlText w:val="%4."/>
      <w:lvlJc w:val="left"/>
      <w:pPr>
        <w:ind w:left="4657" w:hanging="360"/>
      </w:pPr>
    </w:lvl>
    <w:lvl w:ilvl="4" w:tplc="04190019">
      <w:start w:val="1"/>
      <w:numFmt w:val="lowerLetter"/>
      <w:lvlText w:val="%5."/>
      <w:lvlJc w:val="left"/>
      <w:pPr>
        <w:ind w:left="5377" w:hanging="360"/>
      </w:pPr>
    </w:lvl>
    <w:lvl w:ilvl="5" w:tplc="0419001B">
      <w:start w:val="1"/>
      <w:numFmt w:val="lowerRoman"/>
      <w:lvlText w:val="%6."/>
      <w:lvlJc w:val="right"/>
      <w:pPr>
        <w:ind w:left="6097" w:hanging="180"/>
      </w:pPr>
    </w:lvl>
    <w:lvl w:ilvl="6" w:tplc="0419000F">
      <w:start w:val="1"/>
      <w:numFmt w:val="decimal"/>
      <w:lvlText w:val="%7."/>
      <w:lvlJc w:val="left"/>
      <w:pPr>
        <w:ind w:left="6817" w:hanging="360"/>
      </w:pPr>
    </w:lvl>
    <w:lvl w:ilvl="7" w:tplc="04190019">
      <w:start w:val="1"/>
      <w:numFmt w:val="lowerLetter"/>
      <w:lvlText w:val="%8."/>
      <w:lvlJc w:val="left"/>
      <w:pPr>
        <w:ind w:left="7537" w:hanging="360"/>
      </w:pPr>
    </w:lvl>
    <w:lvl w:ilvl="8" w:tplc="0419001B">
      <w:start w:val="1"/>
      <w:numFmt w:val="lowerRoman"/>
      <w:lvlText w:val="%9."/>
      <w:lvlJc w:val="right"/>
      <w:pPr>
        <w:ind w:left="8257" w:hanging="180"/>
      </w:pPr>
    </w:lvl>
  </w:abstractNum>
  <w:abstractNum w:abstractNumId="140">
    <w:nsid w:val="75B034EA"/>
    <w:multiLevelType w:val="hybridMultilevel"/>
    <w:tmpl w:val="6F28B9E8"/>
    <w:lvl w:ilvl="0" w:tplc="7892FD06">
      <w:start w:val="1"/>
      <w:numFmt w:val="bullet"/>
      <w:lvlText w:val="−"/>
      <w:lvlJc w:val="left"/>
      <w:pPr>
        <w:ind w:left="644"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76515042"/>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42">
    <w:nsid w:val="76D222F4"/>
    <w:multiLevelType w:val="hybridMultilevel"/>
    <w:tmpl w:val="C862D15E"/>
    <w:lvl w:ilvl="0" w:tplc="E1308806">
      <w:numFmt w:val="decimal"/>
      <w:lvlText w:val="%1"/>
      <w:lvlJc w:val="left"/>
      <w:pPr>
        <w:ind w:left="720" w:hanging="360"/>
      </w:pPr>
      <w:rPr>
        <w:rFonts w:eastAsiaTheme="minorHAnsi" w:hint="default"/>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770266CD"/>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44">
    <w:nsid w:val="780C494D"/>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45">
    <w:nsid w:val="787457BA"/>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46">
    <w:nsid w:val="78983883"/>
    <w:multiLevelType w:val="hybridMultilevel"/>
    <w:tmpl w:val="E2BA930E"/>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147">
    <w:nsid w:val="795915BB"/>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48">
    <w:nsid w:val="7A9A3274"/>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49">
    <w:nsid w:val="7E3D32FE"/>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50">
    <w:nsid w:val="7E7E6938"/>
    <w:multiLevelType w:val="hybridMultilevel"/>
    <w:tmpl w:val="64F8FBE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51">
    <w:nsid w:val="7FA70B4F"/>
    <w:multiLevelType w:val="hybridMultilevel"/>
    <w:tmpl w:val="1DB2B290"/>
    <w:lvl w:ilvl="0" w:tplc="7892FD06">
      <w:start w:val="1"/>
      <w:numFmt w:val="bullet"/>
      <w:lvlText w:val="−"/>
      <w:lvlJc w:val="left"/>
      <w:pPr>
        <w:ind w:left="1776" w:hanging="360"/>
      </w:pPr>
      <w:rPr>
        <w:rFonts w:ascii="Arial" w:hAnsi="Aria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52">
    <w:nsid w:val="7FCC0E38"/>
    <w:multiLevelType w:val="hybridMultilevel"/>
    <w:tmpl w:val="3830066E"/>
    <w:lvl w:ilvl="0" w:tplc="27E03AA8">
      <w:start w:val="1"/>
      <w:numFmt w:val="bullet"/>
      <w:lvlText w:val="−"/>
      <w:lvlJc w:val="left"/>
      <w:pPr>
        <w:tabs>
          <w:tab w:val="num" w:pos="1068"/>
        </w:tabs>
        <w:ind w:left="1068" w:hanging="360"/>
      </w:pPr>
      <w:rPr>
        <w:rFonts w:ascii="Calibri" w:hAnsi="Calibri" w:hint="default"/>
      </w:rPr>
    </w:lvl>
    <w:lvl w:ilvl="1" w:tplc="93104A8A">
      <w:start w:val="1"/>
      <w:numFmt w:val="bullet"/>
      <w:lvlText w:val="−"/>
      <w:lvlJc w:val="left"/>
      <w:pPr>
        <w:tabs>
          <w:tab w:val="num" w:pos="1788"/>
        </w:tabs>
        <w:ind w:left="1788" w:hanging="360"/>
      </w:pPr>
      <w:rPr>
        <w:rFonts w:ascii="Calibri" w:hAnsi="Calibri" w:hint="default"/>
      </w:rPr>
    </w:lvl>
    <w:lvl w:ilvl="2" w:tplc="06901E0E" w:tentative="1">
      <w:start w:val="1"/>
      <w:numFmt w:val="bullet"/>
      <w:lvlText w:val="−"/>
      <w:lvlJc w:val="left"/>
      <w:pPr>
        <w:tabs>
          <w:tab w:val="num" w:pos="2508"/>
        </w:tabs>
        <w:ind w:left="2508" w:hanging="360"/>
      </w:pPr>
      <w:rPr>
        <w:rFonts w:ascii="Calibri" w:hAnsi="Calibri" w:hint="default"/>
      </w:rPr>
    </w:lvl>
    <w:lvl w:ilvl="3" w:tplc="72386F6C" w:tentative="1">
      <w:start w:val="1"/>
      <w:numFmt w:val="bullet"/>
      <w:lvlText w:val="−"/>
      <w:lvlJc w:val="left"/>
      <w:pPr>
        <w:tabs>
          <w:tab w:val="num" w:pos="3228"/>
        </w:tabs>
        <w:ind w:left="3228" w:hanging="360"/>
      </w:pPr>
      <w:rPr>
        <w:rFonts w:ascii="Calibri" w:hAnsi="Calibri" w:hint="default"/>
      </w:rPr>
    </w:lvl>
    <w:lvl w:ilvl="4" w:tplc="DA8822DC" w:tentative="1">
      <w:start w:val="1"/>
      <w:numFmt w:val="bullet"/>
      <w:lvlText w:val="−"/>
      <w:lvlJc w:val="left"/>
      <w:pPr>
        <w:tabs>
          <w:tab w:val="num" w:pos="3948"/>
        </w:tabs>
        <w:ind w:left="3948" w:hanging="360"/>
      </w:pPr>
      <w:rPr>
        <w:rFonts w:ascii="Calibri" w:hAnsi="Calibri" w:hint="default"/>
      </w:rPr>
    </w:lvl>
    <w:lvl w:ilvl="5" w:tplc="A858ABAA" w:tentative="1">
      <w:start w:val="1"/>
      <w:numFmt w:val="bullet"/>
      <w:lvlText w:val="−"/>
      <w:lvlJc w:val="left"/>
      <w:pPr>
        <w:tabs>
          <w:tab w:val="num" w:pos="4668"/>
        </w:tabs>
        <w:ind w:left="4668" w:hanging="360"/>
      </w:pPr>
      <w:rPr>
        <w:rFonts w:ascii="Calibri" w:hAnsi="Calibri" w:hint="default"/>
      </w:rPr>
    </w:lvl>
    <w:lvl w:ilvl="6" w:tplc="0B0E58AA" w:tentative="1">
      <w:start w:val="1"/>
      <w:numFmt w:val="bullet"/>
      <w:lvlText w:val="−"/>
      <w:lvlJc w:val="left"/>
      <w:pPr>
        <w:tabs>
          <w:tab w:val="num" w:pos="5388"/>
        </w:tabs>
        <w:ind w:left="5388" w:hanging="360"/>
      </w:pPr>
      <w:rPr>
        <w:rFonts w:ascii="Calibri" w:hAnsi="Calibri" w:hint="default"/>
      </w:rPr>
    </w:lvl>
    <w:lvl w:ilvl="7" w:tplc="0E24BAF0" w:tentative="1">
      <w:start w:val="1"/>
      <w:numFmt w:val="bullet"/>
      <w:lvlText w:val="−"/>
      <w:lvlJc w:val="left"/>
      <w:pPr>
        <w:tabs>
          <w:tab w:val="num" w:pos="6108"/>
        </w:tabs>
        <w:ind w:left="6108" w:hanging="360"/>
      </w:pPr>
      <w:rPr>
        <w:rFonts w:ascii="Calibri" w:hAnsi="Calibri" w:hint="default"/>
      </w:rPr>
    </w:lvl>
    <w:lvl w:ilvl="8" w:tplc="187A8052" w:tentative="1">
      <w:start w:val="1"/>
      <w:numFmt w:val="bullet"/>
      <w:lvlText w:val="−"/>
      <w:lvlJc w:val="left"/>
      <w:pPr>
        <w:tabs>
          <w:tab w:val="num" w:pos="6828"/>
        </w:tabs>
        <w:ind w:left="6828" w:hanging="360"/>
      </w:pPr>
      <w:rPr>
        <w:rFonts w:ascii="Calibri" w:hAnsi="Calibri" w:hint="default"/>
      </w:rPr>
    </w:lvl>
  </w:abstractNum>
  <w:num w:numId="1">
    <w:abstractNumId w:val="101"/>
  </w:num>
  <w:num w:numId="2">
    <w:abstractNumId w:val="129"/>
  </w:num>
  <w:num w:numId="3">
    <w:abstractNumId w:val="62"/>
  </w:num>
  <w:num w:numId="4">
    <w:abstractNumId w:val="54"/>
  </w:num>
  <w:num w:numId="5">
    <w:abstractNumId w:val="29"/>
  </w:num>
  <w:num w:numId="6">
    <w:abstractNumId w:val="152"/>
  </w:num>
  <w:num w:numId="7">
    <w:abstractNumId w:val="102"/>
  </w:num>
  <w:num w:numId="8">
    <w:abstractNumId w:val="140"/>
  </w:num>
  <w:num w:numId="9">
    <w:abstractNumId w:val="151"/>
  </w:num>
  <w:num w:numId="10">
    <w:abstractNumId w:val="131"/>
  </w:num>
  <w:num w:numId="11">
    <w:abstractNumId w:val="48"/>
  </w:num>
  <w:num w:numId="12">
    <w:abstractNumId w:val="50"/>
  </w:num>
  <w:num w:numId="13">
    <w:abstractNumId w:val="79"/>
  </w:num>
  <w:num w:numId="14">
    <w:abstractNumId w:val="19"/>
  </w:num>
  <w:num w:numId="15">
    <w:abstractNumId w:val="8"/>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0"/>
  </w:num>
  <w:num w:numId="30">
    <w:abstractNumId w:val="124"/>
  </w:num>
  <w:num w:numId="31">
    <w:abstractNumId w:val="94"/>
  </w:num>
  <w:num w:numId="32">
    <w:abstractNumId w:val="133"/>
  </w:num>
  <w:num w:numId="33">
    <w:abstractNumId w:val="112"/>
  </w:num>
  <w:num w:numId="34">
    <w:abstractNumId w:val="27"/>
  </w:num>
  <w:num w:numId="35">
    <w:abstractNumId w:val="142"/>
  </w:num>
  <w:num w:numId="36">
    <w:abstractNumId w:val="43"/>
  </w:num>
  <w:num w:numId="37">
    <w:abstractNumId w:val="37"/>
  </w:num>
  <w:num w:numId="38">
    <w:abstractNumId w:val="3"/>
  </w:num>
  <w:num w:numId="39">
    <w:abstractNumId w:val="118"/>
  </w:num>
  <w:num w:numId="40">
    <w:abstractNumId w:val="52"/>
  </w:num>
  <w:num w:numId="41">
    <w:abstractNumId w:val="25"/>
  </w:num>
  <w:num w:numId="42">
    <w:abstractNumId w:val="139"/>
  </w:num>
  <w:num w:numId="43">
    <w:abstractNumId w:val="57"/>
  </w:num>
  <w:num w:numId="44">
    <w:abstractNumId w:val="146"/>
  </w:num>
  <w:num w:numId="45">
    <w:abstractNumId w:val="38"/>
  </w:num>
  <w:num w:numId="46">
    <w:abstractNumId w:val="138"/>
  </w:num>
  <w:num w:numId="47">
    <w:abstractNumId w:val="99"/>
  </w:num>
  <w:num w:numId="48">
    <w:abstractNumId w:val="117"/>
  </w:num>
  <w:num w:numId="49">
    <w:abstractNumId w:val="55"/>
  </w:num>
  <w:num w:numId="50">
    <w:abstractNumId w:val="136"/>
  </w:num>
  <w:num w:numId="51">
    <w:abstractNumId w:val="73"/>
  </w:num>
  <w:num w:numId="52">
    <w:abstractNumId w:val="91"/>
  </w:num>
  <w:num w:numId="53">
    <w:abstractNumId w:val="90"/>
  </w:num>
  <w:num w:numId="54">
    <w:abstractNumId w:val="78"/>
  </w:num>
  <w:num w:numId="55">
    <w:abstractNumId w:val="83"/>
  </w:num>
  <w:num w:numId="56">
    <w:abstractNumId w:val="28"/>
  </w:num>
  <w:num w:numId="57">
    <w:abstractNumId w:val="49"/>
  </w:num>
  <w:num w:numId="58">
    <w:abstractNumId w:val="2"/>
  </w:num>
  <w:num w:numId="59">
    <w:abstractNumId w:val="59"/>
  </w:num>
  <w:num w:numId="60">
    <w:abstractNumId w:val="105"/>
  </w:num>
  <w:num w:numId="61">
    <w:abstractNumId w:val="126"/>
  </w:num>
  <w:num w:numId="62">
    <w:abstractNumId w:val="45"/>
  </w:num>
  <w:num w:numId="63">
    <w:abstractNumId w:val="4"/>
  </w:num>
  <w:num w:numId="64">
    <w:abstractNumId w:val="74"/>
  </w:num>
  <w:num w:numId="65">
    <w:abstractNumId w:val="110"/>
  </w:num>
  <w:num w:numId="66">
    <w:abstractNumId w:val="64"/>
  </w:num>
  <w:num w:numId="67">
    <w:abstractNumId w:val="20"/>
  </w:num>
  <w:num w:numId="68">
    <w:abstractNumId w:val="18"/>
  </w:num>
  <w:num w:numId="69">
    <w:abstractNumId w:val="70"/>
  </w:num>
  <w:num w:numId="70">
    <w:abstractNumId w:val="111"/>
  </w:num>
  <w:num w:numId="71">
    <w:abstractNumId w:val="10"/>
  </w:num>
  <w:num w:numId="72">
    <w:abstractNumId w:val="32"/>
  </w:num>
  <w:num w:numId="73">
    <w:abstractNumId w:val="113"/>
  </w:num>
  <w:num w:numId="74">
    <w:abstractNumId w:val="21"/>
  </w:num>
  <w:num w:numId="75">
    <w:abstractNumId w:val="60"/>
  </w:num>
  <w:num w:numId="76">
    <w:abstractNumId w:val="135"/>
  </w:num>
  <w:num w:numId="77">
    <w:abstractNumId w:val="53"/>
  </w:num>
  <w:num w:numId="78">
    <w:abstractNumId w:val="141"/>
  </w:num>
  <w:num w:numId="79">
    <w:abstractNumId w:val="104"/>
  </w:num>
  <w:num w:numId="80">
    <w:abstractNumId w:val="69"/>
  </w:num>
  <w:num w:numId="81">
    <w:abstractNumId w:val="147"/>
  </w:num>
  <w:num w:numId="82">
    <w:abstractNumId w:val="114"/>
  </w:num>
  <w:num w:numId="83">
    <w:abstractNumId w:val="123"/>
  </w:num>
  <w:num w:numId="84">
    <w:abstractNumId w:val="88"/>
  </w:num>
  <w:num w:numId="85">
    <w:abstractNumId w:val="130"/>
  </w:num>
  <w:num w:numId="86">
    <w:abstractNumId w:val="95"/>
  </w:num>
  <w:num w:numId="87">
    <w:abstractNumId w:val="92"/>
  </w:num>
  <w:num w:numId="88">
    <w:abstractNumId w:val="34"/>
  </w:num>
  <w:num w:numId="89">
    <w:abstractNumId w:val="12"/>
  </w:num>
  <w:num w:numId="90">
    <w:abstractNumId w:val="87"/>
  </w:num>
  <w:num w:numId="91">
    <w:abstractNumId w:val="132"/>
  </w:num>
  <w:num w:numId="92">
    <w:abstractNumId w:val="56"/>
  </w:num>
  <w:num w:numId="93">
    <w:abstractNumId w:val="5"/>
  </w:num>
  <w:num w:numId="94">
    <w:abstractNumId w:val="39"/>
  </w:num>
  <w:num w:numId="95">
    <w:abstractNumId w:val="127"/>
  </w:num>
  <w:num w:numId="96">
    <w:abstractNumId w:val="128"/>
  </w:num>
  <w:num w:numId="97">
    <w:abstractNumId w:val="16"/>
  </w:num>
  <w:num w:numId="98">
    <w:abstractNumId w:val="41"/>
  </w:num>
  <w:num w:numId="99">
    <w:abstractNumId w:val="51"/>
  </w:num>
  <w:num w:numId="100">
    <w:abstractNumId w:val="66"/>
  </w:num>
  <w:num w:numId="101">
    <w:abstractNumId w:val="98"/>
  </w:num>
  <w:num w:numId="102">
    <w:abstractNumId w:val="89"/>
  </w:num>
  <w:num w:numId="103">
    <w:abstractNumId w:val="148"/>
  </w:num>
  <w:num w:numId="104">
    <w:abstractNumId w:val="35"/>
  </w:num>
  <w:num w:numId="105">
    <w:abstractNumId w:val="145"/>
  </w:num>
  <w:num w:numId="106">
    <w:abstractNumId w:val="115"/>
  </w:num>
  <w:num w:numId="107">
    <w:abstractNumId w:val="6"/>
  </w:num>
  <w:num w:numId="108">
    <w:abstractNumId w:val="14"/>
  </w:num>
  <w:num w:numId="109">
    <w:abstractNumId w:val="42"/>
  </w:num>
  <w:num w:numId="110">
    <w:abstractNumId w:val="71"/>
  </w:num>
  <w:num w:numId="111">
    <w:abstractNumId w:val="77"/>
  </w:num>
  <w:num w:numId="112">
    <w:abstractNumId w:val="61"/>
  </w:num>
  <w:num w:numId="113">
    <w:abstractNumId w:val="121"/>
  </w:num>
  <w:num w:numId="114">
    <w:abstractNumId w:val="125"/>
  </w:num>
  <w:num w:numId="115">
    <w:abstractNumId w:val="109"/>
  </w:num>
  <w:num w:numId="116">
    <w:abstractNumId w:val="46"/>
  </w:num>
  <w:num w:numId="117">
    <w:abstractNumId w:val="81"/>
  </w:num>
  <w:num w:numId="118">
    <w:abstractNumId w:val="86"/>
  </w:num>
  <w:num w:numId="119">
    <w:abstractNumId w:val="149"/>
  </w:num>
  <w:num w:numId="120">
    <w:abstractNumId w:val="65"/>
  </w:num>
  <w:num w:numId="121">
    <w:abstractNumId w:val="7"/>
  </w:num>
  <w:num w:numId="122">
    <w:abstractNumId w:val="31"/>
  </w:num>
  <w:num w:numId="123">
    <w:abstractNumId w:val="33"/>
  </w:num>
  <w:num w:numId="124">
    <w:abstractNumId w:val="63"/>
  </w:num>
  <w:num w:numId="125">
    <w:abstractNumId w:val="0"/>
  </w:num>
  <w:num w:numId="126">
    <w:abstractNumId w:val="26"/>
  </w:num>
  <w:num w:numId="127">
    <w:abstractNumId w:val="107"/>
  </w:num>
  <w:num w:numId="128">
    <w:abstractNumId w:val="40"/>
  </w:num>
  <w:num w:numId="129">
    <w:abstractNumId w:val="150"/>
  </w:num>
  <w:num w:numId="130">
    <w:abstractNumId w:val="58"/>
  </w:num>
  <w:num w:numId="131">
    <w:abstractNumId w:val="22"/>
  </w:num>
  <w:num w:numId="132">
    <w:abstractNumId w:val="116"/>
  </w:num>
  <w:num w:numId="133">
    <w:abstractNumId w:val="1"/>
  </w:num>
  <w:num w:numId="134">
    <w:abstractNumId w:val="44"/>
  </w:num>
  <w:num w:numId="135">
    <w:abstractNumId w:val="68"/>
  </w:num>
  <w:num w:numId="136">
    <w:abstractNumId w:val="93"/>
  </w:num>
  <w:num w:numId="137">
    <w:abstractNumId w:val="143"/>
  </w:num>
  <w:num w:numId="138">
    <w:abstractNumId w:val="23"/>
  </w:num>
  <w:num w:numId="139">
    <w:abstractNumId w:val="72"/>
  </w:num>
  <w:num w:numId="140">
    <w:abstractNumId w:val="96"/>
  </w:num>
  <w:num w:numId="141">
    <w:abstractNumId w:val="84"/>
  </w:num>
  <w:num w:numId="142">
    <w:abstractNumId w:val="75"/>
  </w:num>
  <w:num w:numId="143">
    <w:abstractNumId w:val="47"/>
  </w:num>
  <w:num w:numId="144">
    <w:abstractNumId w:val="67"/>
  </w:num>
  <w:num w:numId="145">
    <w:abstractNumId w:val="11"/>
  </w:num>
  <w:num w:numId="146">
    <w:abstractNumId w:val="76"/>
  </w:num>
  <w:num w:numId="147">
    <w:abstractNumId w:val="122"/>
  </w:num>
  <w:num w:numId="148">
    <w:abstractNumId w:val="82"/>
  </w:num>
  <w:num w:numId="149">
    <w:abstractNumId w:val="80"/>
  </w:num>
  <w:num w:numId="150">
    <w:abstractNumId w:val="85"/>
  </w:num>
  <w:num w:numId="151">
    <w:abstractNumId w:val="30"/>
  </w:num>
  <w:num w:numId="152">
    <w:abstractNumId w:val="144"/>
  </w:num>
  <w:num w:numId="153">
    <w:abstractNumId w:val="108"/>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CD4"/>
    <w:rsid w:val="00000A2A"/>
    <w:rsid w:val="00001AC7"/>
    <w:rsid w:val="00001B95"/>
    <w:rsid w:val="0000229F"/>
    <w:rsid w:val="000049F6"/>
    <w:rsid w:val="00004D5A"/>
    <w:rsid w:val="000064B6"/>
    <w:rsid w:val="00011246"/>
    <w:rsid w:val="0001134A"/>
    <w:rsid w:val="00012D3C"/>
    <w:rsid w:val="00013960"/>
    <w:rsid w:val="00015D30"/>
    <w:rsid w:val="00020F8B"/>
    <w:rsid w:val="00021C86"/>
    <w:rsid w:val="0002419C"/>
    <w:rsid w:val="000241F0"/>
    <w:rsid w:val="0002433A"/>
    <w:rsid w:val="0002517D"/>
    <w:rsid w:val="0002576F"/>
    <w:rsid w:val="00025D94"/>
    <w:rsid w:val="000267E5"/>
    <w:rsid w:val="00026E37"/>
    <w:rsid w:val="00027F89"/>
    <w:rsid w:val="000312BC"/>
    <w:rsid w:val="0003175F"/>
    <w:rsid w:val="000371A0"/>
    <w:rsid w:val="00037B87"/>
    <w:rsid w:val="00041A3C"/>
    <w:rsid w:val="0004328B"/>
    <w:rsid w:val="00043A87"/>
    <w:rsid w:val="000478F4"/>
    <w:rsid w:val="00047A48"/>
    <w:rsid w:val="00047B91"/>
    <w:rsid w:val="00050E81"/>
    <w:rsid w:val="00051F3A"/>
    <w:rsid w:val="00052872"/>
    <w:rsid w:val="000537E9"/>
    <w:rsid w:val="0005472F"/>
    <w:rsid w:val="00054957"/>
    <w:rsid w:val="00055ECA"/>
    <w:rsid w:val="00057362"/>
    <w:rsid w:val="00062EE2"/>
    <w:rsid w:val="000660FC"/>
    <w:rsid w:val="000668A8"/>
    <w:rsid w:val="000701D9"/>
    <w:rsid w:val="00070C1B"/>
    <w:rsid w:val="00071832"/>
    <w:rsid w:val="000718DC"/>
    <w:rsid w:val="00072691"/>
    <w:rsid w:val="0007303A"/>
    <w:rsid w:val="00073253"/>
    <w:rsid w:val="00074EE3"/>
    <w:rsid w:val="00075EC7"/>
    <w:rsid w:val="000774EA"/>
    <w:rsid w:val="000776D9"/>
    <w:rsid w:val="00077A84"/>
    <w:rsid w:val="000805C5"/>
    <w:rsid w:val="00080DC0"/>
    <w:rsid w:val="00080FF5"/>
    <w:rsid w:val="00082ABF"/>
    <w:rsid w:val="00082F18"/>
    <w:rsid w:val="000848EE"/>
    <w:rsid w:val="0008546F"/>
    <w:rsid w:val="0008601A"/>
    <w:rsid w:val="00087619"/>
    <w:rsid w:val="000904DE"/>
    <w:rsid w:val="0009167C"/>
    <w:rsid w:val="000928F8"/>
    <w:rsid w:val="00092F22"/>
    <w:rsid w:val="00094B14"/>
    <w:rsid w:val="00094EE2"/>
    <w:rsid w:val="00097371"/>
    <w:rsid w:val="00097DF0"/>
    <w:rsid w:val="000A2C4C"/>
    <w:rsid w:val="000A3649"/>
    <w:rsid w:val="000A4249"/>
    <w:rsid w:val="000A4282"/>
    <w:rsid w:val="000A7CA1"/>
    <w:rsid w:val="000B0D7E"/>
    <w:rsid w:val="000B0E68"/>
    <w:rsid w:val="000B0F5A"/>
    <w:rsid w:val="000B27A9"/>
    <w:rsid w:val="000B345D"/>
    <w:rsid w:val="000B3E4A"/>
    <w:rsid w:val="000B4C55"/>
    <w:rsid w:val="000B51FA"/>
    <w:rsid w:val="000B647D"/>
    <w:rsid w:val="000C1E37"/>
    <w:rsid w:val="000C36E1"/>
    <w:rsid w:val="000C6DD5"/>
    <w:rsid w:val="000D05E4"/>
    <w:rsid w:val="000D0B23"/>
    <w:rsid w:val="000D1186"/>
    <w:rsid w:val="000D1483"/>
    <w:rsid w:val="000D3FA1"/>
    <w:rsid w:val="000D66F6"/>
    <w:rsid w:val="000D68EE"/>
    <w:rsid w:val="000D71A6"/>
    <w:rsid w:val="000E1327"/>
    <w:rsid w:val="000E4309"/>
    <w:rsid w:val="000E5076"/>
    <w:rsid w:val="000E5DC8"/>
    <w:rsid w:val="000E613D"/>
    <w:rsid w:val="000E6CD2"/>
    <w:rsid w:val="000F095D"/>
    <w:rsid w:val="000F15D3"/>
    <w:rsid w:val="000F37BE"/>
    <w:rsid w:val="000F4E30"/>
    <w:rsid w:val="000F6F9F"/>
    <w:rsid w:val="00101DA1"/>
    <w:rsid w:val="00101DCC"/>
    <w:rsid w:val="001021D5"/>
    <w:rsid w:val="00104AB1"/>
    <w:rsid w:val="00104D0D"/>
    <w:rsid w:val="001071FA"/>
    <w:rsid w:val="001120B6"/>
    <w:rsid w:val="00112BE0"/>
    <w:rsid w:val="00114609"/>
    <w:rsid w:val="00115060"/>
    <w:rsid w:val="001165B5"/>
    <w:rsid w:val="00117CD5"/>
    <w:rsid w:val="00121A3D"/>
    <w:rsid w:val="001254B7"/>
    <w:rsid w:val="00125653"/>
    <w:rsid w:val="00130713"/>
    <w:rsid w:val="00130E10"/>
    <w:rsid w:val="0013100A"/>
    <w:rsid w:val="00131C9A"/>
    <w:rsid w:val="00136DC1"/>
    <w:rsid w:val="00136F08"/>
    <w:rsid w:val="00137342"/>
    <w:rsid w:val="0014264F"/>
    <w:rsid w:val="00146723"/>
    <w:rsid w:val="00150AFA"/>
    <w:rsid w:val="0015201B"/>
    <w:rsid w:val="001529E3"/>
    <w:rsid w:val="00152E1C"/>
    <w:rsid w:val="001533D9"/>
    <w:rsid w:val="001543EA"/>
    <w:rsid w:val="001560B4"/>
    <w:rsid w:val="00156636"/>
    <w:rsid w:val="00156681"/>
    <w:rsid w:val="0016033C"/>
    <w:rsid w:val="00160B34"/>
    <w:rsid w:val="00162FEB"/>
    <w:rsid w:val="0016323D"/>
    <w:rsid w:val="00163CCB"/>
    <w:rsid w:val="00163DA5"/>
    <w:rsid w:val="00165481"/>
    <w:rsid w:val="001660EE"/>
    <w:rsid w:val="0016650C"/>
    <w:rsid w:val="00166C55"/>
    <w:rsid w:val="0016711B"/>
    <w:rsid w:val="00167245"/>
    <w:rsid w:val="001710B3"/>
    <w:rsid w:val="001711E7"/>
    <w:rsid w:val="001747D9"/>
    <w:rsid w:val="00174BD4"/>
    <w:rsid w:val="00177164"/>
    <w:rsid w:val="0018014A"/>
    <w:rsid w:val="00182882"/>
    <w:rsid w:val="001854BB"/>
    <w:rsid w:val="00194D20"/>
    <w:rsid w:val="0019705D"/>
    <w:rsid w:val="001A2DB3"/>
    <w:rsid w:val="001A3952"/>
    <w:rsid w:val="001A3C55"/>
    <w:rsid w:val="001A4322"/>
    <w:rsid w:val="001A5425"/>
    <w:rsid w:val="001A5BB9"/>
    <w:rsid w:val="001A64BA"/>
    <w:rsid w:val="001B00F5"/>
    <w:rsid w:val="001B0ADE"/>
    <w:rsid w:val="001B2F8F"/>
    <w:rsid w:val="001B50DB"/>
    <w:rsid w:val="001B70A2"/>
    <w:rsid w:val="001C1799"/>
    <w:rsid w:val="001C2CEB"/>
    <w:rsid w:val="001C37AA"/>
    <w:rsid w:val="001C4050"/>
    <w:rsid w:val="001C43C8"/>
    <w:rsid w:val="001C5DCB"/>
    <w:rsid w:val="001C73FA"/>
    <w:rsid w:val="001D0332"/>
    <w:rsid w:val="001D0F21"/>
    <w:rsid w:val="001D3311"/>
    <w:rsid w:val="001D57CE"/>
    <w:rsid w:val="001D5DF8"/>
    <w:rsid w:val="001D7807"/>
    <w:rsid w:val="001D7F4E"/>
    <w:rsid w:val="001E09AF"/>
    <w:rsid w:val="001E3EFC"/>
    <w:rsid w:val="001E4A0B"/>
    <w:rsid w:val="001F16F7"/>
    <w:rsid w:val="001F1D9B"/>
    <w:rsid w:val="001F1ECF"/>
    <w:rsid w:val="001F44EA"/>
    <w:rsid w:val="001F45D1"/>
    <w:rsid w:val="002028F8"/>
    <w:rsid w:val="00203C4B"/>
    <w:rsid w:val="002040AA"/>
    <w:rsid w:val="00204D45"/>
    <w:rsid w:val="00206E65"/>
    <w:rsid w:val="00212564"/>
    <w:rsid w:val="00213E69"/>
    <w:rsid w:val="00214619"/>
    <w:rsid w:val="00214AAF"/>
    <w:rsid w:val="002152C9"/>
    <w:rsid w:val="002164E0"/>
    <w:rsid w:val="00216D0A"/>
    <w:rsid w:val="00217A1B"/>
    <w:rsid w:val="00217EA7"/>
    <w:rsid w:val="002205B4"/>
    <w:rsid w:val="00220CA1"/>
    <w:rsid w:val="00220D16"/>
    <w:rsid w:val="00221584"/>
    <w:rsid w:val="00221EDA"/>
    <w:rsid w:val="00222015"/>
    <w:rsid w:val="002222FA"/>
    <w:rsid w:val="002225FE"/>
    <w:rsid w:val="00222A88"/>
    <w:rsid w:val="002235E2"/>
    <w:rsid w:val="002240BA"/>
    <w:rsid w:val="00224976"/>
    <w:rsid w:val="002274A8"/>
    <w:rsid w:val="002274E8"/>
    <w:rsid w:val="00230019"/>
    <w:rsid w:val="002340E6"/>
    <w:rsid w:val="002351A5"/>
    <w:rsid w:val="002401D3"/>
    <w:rsid w:val="002403D5"/>
    <w:rsid w:val="00240AB3"/>
    <w:rsid w:val="00241952"/>
    <w:rsid w:val="00241F37"/>
    <w:rsid w:val="00242358"/>
    <w:rsid w:val="0024250A"/>
    <w:rsid w:val="002437DC"/>
    <w:rsid w:val="00244718"/>
    <w:rsid w:val="00244C66"/>
    <w:rsid w:val="0024524B"/>
    <w:rsid w:val="00245FE4"/>
    <w:rsid w:val="00250230"/>
    <w:rsid w:val="00250B10"/>
    <w:rsid w:val="00250EB0"/>
    <w:rsid w:val="00251486"/>
    <w:rsid w:val="00251BE3"/>
    <w:rsid w:val="00252948"/>
    <w:rsid w:val="00252D5C"/>
    <w:rsid w:val="002533E3"/>
    <w:rsid w:val="00254888"/>
    <w:rsid w:val="00254BB7"/>
    <w:rsid w:val="00255643"/>
    <w:rsid w:val="002571A2"/>
    <w:rsid w:val="002601F6"/>
    <w:rsid w:val="002609BE"/>
    <w:rsid w:val="00260F7E"/>
    <w:rsid w:val="00262A09"/>
    <w:rsid w:val="002641A0"/>
    <w:rsid w:val="002655B4"/>
    <w:rsid w:val="0026724B"/>
    <w:rsid w:val="00267D19"/>
    <w:rsid w:val="00267EF1"/>
    <w:rsid w:val="00267FB8"/>
    <w:rsid w:val="00270447"/>
    <w:rsid w:val="0027073F"/>
    <w:rsid w:val="002710CE"/>
    <w:rsid w:val="00271681"/>
    <w:rsid w:val="00275C0F"/>
    <w:rsid w:val="00275C3D"/>
    <w:rsid w:val="002760CE"/>
    <w:rsid w:val="00276221"/>
    <w:rsid w:val="00277149"/>
    <w:rsid w:val="00277B36"/>
    <w:rsid w:val="00281DF9"/>
    <w:rsid w:val="0028384F"/>
    <w:rsid w:val="00285981"/>
    <w:rsid w:val="00285BAF"/>
    <w:rsid w:val="002860CB"/>
    <w:rsid w:val="002866B5"/>
    <w:rsid w:val="0028670F"/>
    <w:rsid w:val="00286E22"/>
    <w:rsid w:val="00286F22"/>
    <w:rsid w:val="0029086F"/>
    <w:rsid w:val="00290C7F"/>
    <w:rsid w:val="00292229"/>
    <w:rsid w:val="00294282"/>
    <w:rsid w:val="00296588"/>
    <w:rsid w:val="00297722"/>
    <w:rsid w:val="002A1D4B"/>
    <w:rsid w:val="002A1FA9"/>
    <w:rsid w:val="002A277F"/>
    <w:rsid w:val="002A3703"/>
    <w:rsid w:val="002A3CB9"/>
    <w:rsid w:val="002A5BFE"/>
    <w:rsid w:val="002A5C96"/>
    <w:rsid w:val="002A735B"/>
    <w:rsid w:val="002B1841"/>
    <w:rsid w:val="002B20CE"/>
    <w:rsid w:val="002B3790"/>
    <w:rsid w:val="002B3DFF"/>
    <w:rsid w:val="002B599F"/>
    <w:rsid w:val="002B5F90"/>
    <w:rsid w:val="002B63F1"/>
    <w:rsid w:val="002B6768"/>
    <w:rsid w:val="002B7BA3"/>
    <w:rsid w:val="002C006A"/>
    <w:rsid w:val="002C06D0"/>
    <w:rsid w:val="002C0CA9"/>
    <w:rsid w:val="002C0E54"/>
    <w:rsid w:val="002C10F5"/>
    <w:rsid w:val="002C74EC"/>
    <w:rsid w:val="002D22FF"/>
    <w:rsid w:val="002D34E5"/>
    <w:rsid w:val="002D5242"/>
    <w:rsid w:val="002D5AE8"/>
    <w:rsid w:val="002D66D8"/>
    <w:rsid w:val="002D7673"/>
    <w:rsid w:val="002E112A"/>
    <w:rsid w:val="002E29C3"/>
    <w:rsid w:val="002E3918"/>
    <w:rsid w:val="002E3F58"/>
    <w:rsid w:val="002E4264"/>
    <w:rsid w:val="002E4542"/>
    <w:rsid w:val="002E5C8C"/>
    <w:rsid w:val="002E5F0E"/>
    <w:rsid w:val="002E5F81"/>
    <w:rsid w:val="002E691C"/>
    <w:rsid w:val="002F0C98"/>
    <w:rsid w:val="002F104E"/>
    <w:rsid w:val="002F2D59"/>
    <w:rsid w:val="003015F6"/>
    <w:rsid w:val="00301824"/>
    <w:rsid w:val="00302449"/>
    <w:rsid w:val="003026BF"/>
    <w:rsid w:val="0030289B"/>
    <w:rsid w:val="00302D7C"/>
    <w:rsid w:val="003033C8"/>
    <w:rsid w:val="00303FF5"/>
    <w:rsid w:val="00304688"/>
    <w:rsid w:val="00305BDD"/>
    <w:rsid w:val="003063E9"/>
    <w:rsid w:val="003066B7"/>
    <w:rsid w:val="00306B1C"/>
    <w:rsid w:val="00307279"/>
    <w:rsid w:val="003075D5"/>
    <w:rsid w:val="00311418"/>
    <w:rsid w:val="00312E98"/>
    <w:rsid w:val="00313501"/>
    <w:rsid w:val="003148E0"/>
    <w:rsid w:val="00314E02"/>
    <w:rsid w:val="00315148"/>
    <w:rsid w:val="0031633D"/>
    <w:rsid w:val="00316594"/>
    <w:rsid w:val="00320262"/>
    <w:rsid w:val="00320971"/>
    <w:rsid w:val="00322544"/>
    <w:rsid w:val="00322861"/>
    <w:rsid w:val="00324603"/>
    <w:rsid w:val="003251FF"/>
    <w:rsid w:val="0033053D"/>
    <w:rsid w:val="00331AD4"/>
    <w:rsid w:val="00333074"/>
    <w:rsid w:val="00334D5D"/>
    <w:rsid w:val="003352EA"/>
    <w:rsid w:val="003352F0"/>
    <w:rsid w:val="0033587B"/>
    <w:rsid w:val="00335F59"/>
    <w:rsid w:val="0033752D"/>
    <w:rsid w:val="00342985"/>
    <w:rsid w:val="00342C8F"/>
    <w:rsid w:val="00342D3D"/>
    <w:rsid w:val="00343074"/>
    <w:rsid w:val="00344768"/>
    <w:rsid w:val="003448F9"/>
    <w:rsid w:val="0034566D"/>
    <w:rsid w:val="003456C1"/>
    <w:rsid w:val="00345E6E"/>
    <w:rsid w:val="003468D9"/>
    <w:rsid w:val="00350032"/>
    <w:rsid w:val="00350B22"/>
    <w:rsid w:val="00351024"/>
    <w:rsid w:val="003533E8"/>
    <w:rsid w:val="00353750"/>
    <w:rsid w:val="00354612"/>
    <w:rsid w:val="00354891"/>
    <w:rsid w:val="003571D0"/>
    <w:rsid w:val="00362058"/>
    <w:rsid w:val="00362F61"/>
    <w:rsid w:val="003638E6"/>
    <w:rsid w:val="0036542E"/>
    <w:rsid w:val="00365889"/>
    <w:rsid w:val="00370451"/>
    <w:rsid w:val="00372737"/>
    <w:rsid w:val="00375599"/>
    <w:rsid w:val="00375A3B"/>
    <w:rsid w:val="00376433"/>
    <w:rsid w:val="00381789"/>
    <w:rsid w:val="003823BC"/>
    <w:rsid w:val="003837C1"/>
    <w:rsid w:val="00384D21"/>
    <w:rsid w:val="00384E21"/>
    <w:rsid w:val="003879C7"/>
    <w:rsid w:val="00390DC0"/>
    <w:rsid w:val="003931BB"/>
    <w:rsid w:val="0039326C"/>
    <w:rsid w:val="00393657"/>
    <w:rsid w:val="00393FC1"/>
    <w:rsid w:val="00394CA8"/>
    <w:rsid w:val="0039514B"/>
    <w:rsid w:val="003A043E"/>
    <w:rsid w:val="003A23DE"/>
    <w:rsid w:val="003A24E6"/>
    <w:rsid w:val="003A2699"/>
    <w:rsid w:val="003A2B4E"/>
    <w:rsid w:val="003A35EA"/>
    <w:rsid w:val="003A5612"/>
    <w:rsid w:val="003A6840"/>
    <w:rsid w:val="003A6DC2"/>
    <w:rsid w:val="003B0027"/>
    <w:rsid w:val="003B0A08"/>
    <w:rsid w:val="003B0AB3"/>
    <w:rsid w:val="003B1235"/>
    <w:rsid w:val="003B13D0"/>
    <w:rsid w:val="003B192D"/>
    <w:rsid w:val="003B20D6"/>
    <w:rsid w:val="003B257A"/>
    <w:rsid w:val="003B3BA2"/>
    <w:rsid w:val="003B4F3F"/>
    <w:rsid w:val="003C24C5"/>
    <w:rsid w:val="003C2AE1"/>
    <w:rsid w:val="003C3EBD"/>
    <w:rsid w:val="003C4522"/>
    <w:rsid w:val="003C4CF3"/>
    <w:rsid w:val="003C6685"/>
    <w:rsid w:val="003D03D9"/>
    <w:rsid w:val="003D1C11"/>
    <w:rsid w:val="003D2754"/>
    <w:rsid w:val="003D2ABA"/>
    <w:rsid w:val="003D378B"/>
    <w:rsid w:val="003D5CE5"/>
    <w:rsid w:val="003D6492"/>
    <w:rsid w:val="003E1042"/>
    <w:rsid w:val="003E15CC"/>
    <w:rsid w:val="003E16D6"/>
    <w:rsid w:val="003E1A6D"/>
    <w:rsid w:val="003E2A35"/>
    <w:rsid w:val="003E3156"/>
    <w:rsid w:val="003E53FB"/>
    <w:rsid w:val="003E69E9"/>
    <w:rsid w:val="003E786F"/>
    <w:rsid w:val="003E7C6A"/>
    <w:rsid w:val="003F273D"/>
    <w:rsid w:val="003F2B0B"/>
    <w:rsid w:val="003F5D45"/>
    <w:rsid w:val="003F63C9"/>
    <w:rsid w:val="003F7C0F"/>
    <w:rsid w:val="00401D6C"/>
    <w:rsid w:val="00401DE7"/>
    <w:rsid w:val="00401FA9"/>
    <w:rsid w:val="00411065"/>
    <w:rsid w:val="00411096"/>
    <w:rsid w:val="004111F6"/>
    <w:rsid w:val="00411F28"/>
    <w:rsid w:val="0041201F"/>
    <w:rsid w:val="004127F7"/>
    <w:rsid w:val="00413106"/>
    <w:rsid w:val="00413FFC"/>
    <w:rsid w:val="00414155"/>
    <w:rsid w:val="00416D94"/>
    <w:rsid w:val="00417136"/>
    <w:rsid w:val="00417374"/>
    <w:rsid w:val="004178F7"/>
    <w:rsid w:val="00420598"/>
    <w:rsid w:val="004231A5"/>
    <w:rsid w:val="0042476E"/>
    <w:rsid w:val="00424C57"/>
    <w:rsid w:val="00424E50"/>
    <w:rsid w:val="00426A47"/>
    <w:rsid w:val="0043009F"/>
    <w:rsid w:val="00432DE9"/>
    <w:rsid w:val="00434528"/>
    <w:rsid w:val="00434F38"/>
    <w:rsid w:val="004350DE"/>
    <w:rsid w:val="004356DB"/>
    <w:rsid w:val="00437651"/>
    <w:rsid w:val="004420A7"/>
    <w:rsid w:val="00444402"/>
    <w:rsid w:val="004449FB"/>
    <w:rsid w:val="004463CD"/>
    <w:rsid w:val="0044737A"/>
    <w:rsid w:val="004509E3"/>
    <w:rsid w:val="00453142"/>
    <w:rsid w:val="00455153"/>
    <w:rsid w:val="004560A8"/>
    <w:rsid w:val="00456C17"/>
    <w:rsid w:val="00456D4A"/>
    <w:rsid w:val="00457C5A"/>
    <w:rsid w:val="0046098A"/>
    <w:rsid w:val="00462E98"/>
    <w:rsid w:val="0046364E"/>
    <w:rsid w:val="00465050"/>
    <w:rsid w:val="00466ACA"/>
    <w:rsid w:val="00466C9E"/>
    <w:rsid w:val="00467D40"/>
    <w:rsid w:val="00467E20"/>
    <w:rsid w:val="00470D78"/>
    <w:rsid w:val="00475AA2"/>
    <w:rsid w:val="00475ECA"/>
    <w:rsid w:val="0047692B"/>
    <w:rsid w:val="00477EED"/>
    <w:rsid w:val="00481878"/>
    <w:rsid w:val="00481FC6"/>
    <w:rsid w:val="004835C8"/>
    <w:rsid w:val="004838D9"/>
    <w:rsid w:val="00484AF1"/>
    <w:rsid w:val="00484CE7"/>
    <w:rsid w:val="0049093D"/>
    <w:rsid w:val="00493FFE"/>
    <w:rsid w:val="00494CA7"/>
    <w:rsid w:val="00496882"/>
    <w:rsid w:val="00496B50"/>
    <w:rsid w:val="0049775D"/>
    <w:rsid w:val="004A0664"/>
    <w:rsid w:val="004A2EC4"/>
    <w:rsid w:val="004A4BA9"/>
    <w:rsid w:val="004A5137"/>
    <w:rsid w:val="004A56C8"/>
    <w:rsid w:val="004A5D2C"/>
    <w:rsid w:val="004B2FB2"/>
    <w:rsid w:val="004B3D6B"/>
    <w:rsid w:val="004B426C"/>
    <w:rsid w:val="004B4A95"/>
    <w:rsid w:val="004B4D6B"/>
    <w:rsid w:val="004B4D84"/>
    <w:rsid w:val="004B6D5F"/>
    <w:rsid w:val="004B79CF"/>
    <w:rsid w:val="004C12B0"/>
    <w:rsid w:val="004C1FFE"/>
    <w:rsid w:val="004C404C"/>
    <w:rsid w:val="004C536A"/>
    <w:rsid w:val="004C5A3A"/>
    <w:rsid w:val="004C5FBF"/>
    <w:rsid w:val="004C6499"/>
    <w:rsid w:val="004C7479"/>
    <w:rsid w:val="004D1F2B"/>
    <w:rsid w:val="004D2FF5"/>
    <w:rsid w:val="004D4F38"/>
    <w:rsid w:val="004D6003"/>
    <w:rsid w:val="004D65B5"/>
    <w:rsid w:val="004D685F"/>
    <w:rsid w:val="004D7C1C"/>
    <w:rsid w:val="004E1678"/>
    <w:rsid w:val="004E3532"/>
    <w:rsid w:val="004E5F21"/>
    <w:rsid w:val="004E6522"/>
    <w:rsid w:val="004F18B7"/>
    <w:rsid w:val="004F2AC3"/>
    <w:rsid w:val="004F4234"/>
    <w:rsid w:val="004F4F33"/>
    <w:rsid w:val="004F7E14"/>
    <w:rsid w:val="00500360"/>
    <w:rsid w:val="00500C0A"/>
    <w:rsid w:val="00500EA4"/>
    <w:rsid w:val="005051B7"/>
    <w:rsid w:val="00507F46"/>
    <w:rsid w:val="00510AB9"/>
    <w:rsid w:val="00511DE5"/>
    <w:rsid w:val="0051209F"/>
    <w:rsid w:val="005128BC"/>
    <w:rsid w:val="00515B05"/>
    <w:rsid w:val="00515DE6"/>
    <w:rsid w:val="0051751D"/>
    <w:rsid w:val="005207AB"/>
    <w:rsid w:val="00522D83"/>
    <w:rsid w:val="0052318B"/>
    <w:rsid w:val="00523603"/>
    <w:rsid w:val="00523672"/>
    <w:rsid w:val="005236B5"/>
    <w:rsid w:val="0052377D"/>
    <w:rsid w:val="00524406"/>
    <w:rsid w:val="00524C97"/>
    <w:rsid w:val="00525547"/>
    <w:rsid w:val="0052575E"/>
    <w:rsid w:val="00525D91"/>
    <w:rsid w:val="00526FCD"/>
    <w:rsid w:val="00527B84"/>
    <w:rsid w:val="00530114"/>
    <w:rsid w:val="00531496"/>
    <w:rsid w:val="0053312F"/>
    <w:rsid w:val="00535977"/>
    <w:rsid w:val="005364CA"/>
    <w:rsid w:val="00536D0C"/>
    <w:rsid w:val="00537169"/>
    <w:rsid w:val="00541618"/>
    <w:rsid w:val="00541D89"/>
    <w:rsid w:val="00544168"/>
    <w:rsid w:val="0054497A"/>
    <w:rsid w:val="0054507A"/>
    <w:rsid w:val="00545F40"/>
    <w:rsid w:val="0054748C"/>
    <w:rsid w:val="00547C72"/>
    <w:rsid w:val="00551BFF"/>
    <w:rsid w:val="00551EBB"/>
    <w:rsid w:val="00552139"/>
    <w:rsid w:val="00552204"/>
    <w:rsid w:val="005536AE"/>
    <w:rsid w:val="00553C6D"/>
    <w:rsid w:val="005543D3"/>
    <w:rsid w:val="00554829"/>
    <w:rsid w:val="00554BFE"/>
    <w:rsid w:val="0055523B"/>
    <w:rsid w:val="00555E3C"/>
    <w:rsid w:val="0055693F"/>
    <w:rsid w:val="00556D35"/>
    <w:rsid w:val="00556E2D"/>
    <w:rsid w:val="00561D10"/>
    <w:rsid w:val="005635C0"/>
    <w:rsid w:val="005646E1"/>
    <w:rsid w:val="00564B43"/>
    <w:rsid w:val="00564C01"/>
    <w:rsid w:val="00567ABE"/>
    <w:rsid w:val="0057164B"/>
    <w:rsid w:val="00571C8D"/>
    <w:rsid w:val="005726F5"/>
    <w:rsid w:val="005736A2"/>
    <w:rsid w:val="005739FD"/>
    <w:rsid w:val="00574033"/>
    <w:rsid w:val="00574EBD"/>
    <w:rsid w:val="00576A9C"/>
    <w:rsid w:val="0057713B"/>
    <w:rsid w:val="00577748"/>
    <w:rsid w:val="005807F1"/>
    <w:rsid w:val="00583ED9"/>
    <w:rsid w:val="005851C2"/>
    <w:rsid w:val="0058630F"/>
    <w:rsid w:val="00586A92"/>
    <w:rsid w:val="00590115"/>
    <w:rsid w:val="005910C4"/>
    <w:rsid w:val="005918E3"/>
    <w:rsid w:val="00591CA0"/>
    <w:rsid w:val="005948D8"/>
    <w:rsid w:val="00595262"/>
    <w:rsid w:val="00595CCA"/>
    <w:rsid w:val="00596F92"/>
    <w:rsid w:val="005A0234"/>
    <w:rsid w:val="005A2E94"/>
    <w:rsid w:val="005A341A"/>
    <w:rsid w:val="005A45FD"/>
    <w:rsid w:val="005A5D2A"/>
    <w:rsid w:val="005A5D67"/>
    <w:rsid w:val="005A65E8"/>
    <w:rsid w:val="005A72BA"/>
    <w:rsid w:val="005B018B"/>
    <w:rsid w:val="005B14B3"/>
    <w:rsid w:val="005B2320"/>
    <w:rsid w:val="005B28EA"/>
    <w:rsid w:val="005B4EC2"/>
    <w:rsid w:val="005B546C"/>
    <w:rsid w:val="005B598F"/>
    <w:rsid w:val="005B632A"/>
    <w:rsid w:val="005B67AA"/>
    <w:rsid w:val="005B72CB"/>
    <w:rsid w:val="005B77F3"/>
    <w:rsid w:val="005C2838"/>
    <w:rsid w:val="005C5F78"/>
    <w:rsid w:val="005C610B"/>
    <w:rsid w:val="005C618D"/>
    <w:rsid w:val="005C6E10"/>
    <w:rsid w:val="005D1086"/>
    <w:rsid w:val="005D112C"/>
    <w:rsid w:val="005D1710"/>
    <w:rsid w:val="005D4854"/>
    <w:rsid w:val="005D4B67"/>
    <w:rsid w:val="005D5069"/>
    <w:rsid w:val="005E3762"/>
    <w:rsid w:val="005E37A3"/>
    <w:rsid w:val="005E395D"/>
    <w:rsid w:val="005E4328"/>
    <w:rsid w:val="005E48F9"/>
    <w:rsid w:val="005E4CF4"/>
    <w:rsid w:val="005E614E"/>
    <w:rsid w:val="005E653B"/>
    <w:rsid w:val="005E6CCD"/>
    <w:rsid w:val="005F0731"/>
    <w:rsid w:val="005F1C14"/>
    <w:rsid w:val="005F26DF"/>
    <w:rsid w:val="005F3282"/>
    <w:rsid w:val="005F3E6D"/>
    <w:rsid w:val="005F5633"/>
    <w:rsid w:val="005F6873"/>
    <w:rsid w:val="0060041F"/>
    <w:rsid w:val="006007B7"/>
    <w:rsid w:val="006015FF"/>
    <w:rsid w:val="00604D5B"/>
    <w:rsid w:val="0060571E"/>
    <w:rsid w:val="006062DB"/>
    <w:rsid w:val="006073DF"/>
    <w:rsid w:val="0060745A"/>
    <w:rsid w:val="00607ADF"/>
    <w:rsid w:val="00607DB5"/>
    <w:rsid w:val="00610A94"/>
    <w:rsid w:val="00610EFD"/>
    <w:rsid w:val="00611610"/>
    <w:rsid w:val="00611BCD"/>
    <w:rsid w:val="00611E2E"/>
    <w:rsid w:val="006127CD"/>
    <w:rsid w:val="0061446F"/>
    <w:rsid w:val="00615D21"/>
    <w:rsid w:val="00621E87"/>
    <w:rsid w:val="00623AB7"/>
    <w:rsid w:val="00624C4C"/>
    <w:rsid w:val="00626011"/>
    <w:rsid w:val="00627920"/>
    <w:rsid w:val="006300A1"/>
    <w:rsid w:val="006301D6"/>
    <w:rsid w:val="0063239D"/>
    <w:rsid w:val="00633163"/>
    <w:rsid w:val="006348F0"/>
    <w:rsid w:val="0063551C"/>
    <w:rsid w:val="00635731"/>
    <w:rsid w:val="0063693E"/>
    <w:rsid w:val="00636F15"/>
    <w:rsid w:val="00640983"/>
    <w:rsid w:val="00640E86"/>
    <w:rsid w:val="00641C6D"/>
    <w:rsid w:val="00642155"/>
    <w:rsid w:val="0064299E"/>
    <w:rsid w:val="00642ECF"/>
    <w:rsid w:val="00644291"/>
    <w:rsid w:val="0064493F"/>
    <w:rsid w:val="00644FAB"/>
    <w:rsid w:val="00645211"/>
    <w:rsid w:val="006475FC"/>
    <w:rsid w:val="0064776F"/>
    <w:rsid w:val="00651DBC"/>
    <w:rsid w:val="00652759"/>
    <w:rsid w:val="00655245"/>
    <w:rsid w:val="006568B6"/>
    <w:rsid w:val="00656D6B"/>
    <w:rsid w:val="0065731C"/>
    <w:rsid w:val="0066024A"/>
    <w:rsid w:val="00660819"/>
    <w:rsid w:val="00660902"/>
    <w:rsid w:val="006619DC"/>
    <w:rsid w:val="00662421"/>
    <w:rsid w:val="00662F28"/>
    <w:rsid w:val="00663503"/>
    <w:rsid w:val="00663D20"/>
    <w:rsid w:val="00663DFA"/>
    <w:rsid w:val="006644C4"/>
    <w:rsid w:val="00665775"/>
    <w:rsid w:val="00665E10"/>
    <w:rsid w:val="00666C2E"/>
    <w:rsid w:val="00667987"/>
    <w:rsid w:val="006752FE"/>
    <w:rsid w:val="00675CD3"/>
    <w:rsid w:val="00675EF9"/>
    <w:rsid w:val="00676603"/>
    <w:rsid w:val="00677579"/>
    <w:rsid w:val="006800CB"/>
    <w:rsid w:val="00682A43"/>
    <w:rsid w:val="0068348E"/>
    <w:rsid w:val="0068413C"/>
    <w:rsid w:val="00684D07"/>
    <w:rsid w:val="00687D61"/>
    <w:rsid w:val="00691E61"/>
    <w:rsid w:val="00691F6E"/>
    <w:rsid w:val="00692614"/>
    <w:rsid w:val="00692E1A"/>
    <w:rsid w:val="00695CB4"/>
    <w:rsid w:val="00697807"/>
    <w:rsid w:val="00697843"/>
    <w:rsid w:val="006A1B5B"/>
    <w:rsid w:val="006A2A11"/>
    <w:rsid w:val="006A35C0"/>
    <w:rsid w:val="006A4AAA"/>
    <w:rsid w:val="006A5CFA"/>
    <w:rsid w:val="006A6796"/>
    <w:rsid w:val="006A780A"/>
    <w:rsid w:val="006B107A"/>
    <w:rsid w:val="006B122B"/>
    <w:rsid w:val="006B35F3"/>
    <w:rsid w:val="006B3A96"/>
    <w:rsid w:val="006B4349"/>
    <w:rsid w:val="006B4BFB"/>
    <w:rsid w:val="006B5F19"/>
    <w:rsid w:val="006B63D5"/>
    <w:rsid w:val="006C0442"/>
    <w:rsid w:val="006C16E5"/>
    <w:rsid w:val="006C21F6"/>
    <w:rsid w:val="006C533C"/>
    <w:rsid w:val="006C53F4"/>
    <w:rsid w:val="006C5AEB"/>
    <w:rsid w:val="006D0C26"/>
    <w:rsid w:val="006D1D46"/>
    <w:rsid w:val="006D21F3"/>
    <w:rsid w:val="006D5BDC"/>
    <w:rsid w:val="006E0161"/>
    <w:rsid w:val="006E1C20"/>
    <w:rsid w:val="006E2FF6"/>
    <w:rsid w:val="006E331B"/>
    <w:rsid w:val="006E35D5"/>
    <w:rsid w:val="006E37A1"/>
    <w:rsid w:val="006E53F5"/>
    <w:rsid w:val="006E5536"/>
    <w:rsid w:val="006E6BA4"/>
    <w:rsid w:val="006F0D7B"/>
    <w:rsid w:val="006F17B9"/>
    <w:rsid w:val="006F1D2F"/>
    <w:rsid w:val="006F2CA1"/>
    <w:rsid w:val="006F5012"/>
    <w:rsid w:val="006F5133"/>
    <w:rsid w:val="006F5E89"/>
    <w:rsid w:val="006F6E39"/>
    <w:rsid w:val="006F7E49"/>
    <w:rsid w:val="007017E2"/>
    <w:rsid w:val="00701A19"/>
    <w:rsid w:val="00701A75"/>
    <w:rsid w:val="0070381C"/>
    <w:rsid w:val="007038F5"/>
    <w:rsid w:val="00705AA4"/>
    <w:rsid w:val="00705BCD"/>
    <w:rsid w:val="0070729C"/>
    <w:rsid w:val="00710993"/>
    <w:rsid w:val="0071289E"/>
    <w:rsid w:val="007142E5"/>
    <w:rsid w:val="00717037"/>
    <w:rsid w:val="00720252"/>
    <w:rsid w:val="0072053D"/>
    <w:rsid w:val="00722BED"/>
    <w:rsid w:val="0072321B"/>
    <w:rsid w:val="0072340A"/>
    <w:rsid w:val="00726394"/>
    <w:rsid w:val="00727B71"/>
    <w:rsid w:val="007304AF"/>
    <w:rsid w:val="0073382D"/>
    <w:rsid w:val="00735382"/>
    <w:rsid w:val="0073646C"/>
    <w:rsid w:val="00736800"/>
    <w:rsid w:val="007374C6"/>
    <w:rsid w:val="00737775"/>
    <w:rsid w:val="00737AAE"/>
    <w:rsid w:val="007402D0"/>
    <w:rsid w:val="00741902"/>
    <w:rsid w:val="00743A8F"/>
    <w:rsid w:val="00743B43"/>
    <w:rsid w:val="0074734E"/>
    <w:rsid w:val="007500D6"/>
    <w:rsid w:val="00750F9B"/>
    <w:rsid w:val="00752151"/>
    <w:rsid w:val="00752343"/>
    <w:rsid w:val="00753F43"/>
    <w:rsid w:val="00755657"/>
    <w:rsid w:val="00756599"/>
    <w:rsid w:val="00756BDB"/>
    <w:rsid w:val="00757D25"/>
    <w:rsid w:val="00760D59"/>
    <w:rsid w:val="00762244"/>
    <w:rsid w:val="007629BF"/>
    <w:rsid w:val="00763BFD"/>
    <w:rsid w:val="00764040"/>
    <w:rsid w:val="007655C8"/>
    <w:rsid w:val="00766912"/>
    <w:rsid w:val="00767548"/>
    <w:rsid w:val="00772B7A"/>
    <w:rsid w:val="00772E41"/>
    <w:rsid w:val="007733F8"/>
    <w:rsid w:val="00775345"/>
    <w:rsid w:val="00776DAE"/>
    <w:rsid w:val="007775E7"/>
    <w:rsid w:val="00777874"/>
    <w:rsid w:val="00777D31"/>
    <w:rsid w:val="00780916"/>
    <w:rsid w:val="00782A64"/>
    <w:rsid w:val="00782CAA"/>
    <w:rsid w:val="00782FA1"/>
    <w:rsid w:val="00783095"/>
    <w:rsid w:val="0078374F"/>
    <w:rsid w:val="0078380A"/>
    <w:rsid w:val="007839DA"/>
    <w:rsid w:val="007849EB"/>
    <w:rsid w:val="00786861"/>
    <w:rsid w:val="00786DEA"/>
    <w:rsid w:val="00790E0E"/>
    <w:rsid w:val="007911FB"/>
    <w:rsid w:val="00792B8C"/>
    <w:rsid w:val="007942B3"/>
    <w:rsid w:val="007944C5"/>
    <w:rsid w:val="00794C7E"/>
    <w:rsid w:val="00794CF2"/>
    <w:rsid w:val="00795E59"/>
    <w:rsid w:val="007A226D"/>
    <w:rsid w:val="007A2B63"/>
    <w:rsid w:val="007A5396"/>
    <w:rsid w:val="007A5861"/>
    <w:rsid w:val="007A7594"/>
    <w:rsid w:val="007B03F3"/>
    <w:rsid w:val="007B0A42"/>
    <w:rsid w:val="007B2079"/>
    <w:rsid w:val="007B4475"/>
    <w:rsid w:val="007B50FE"/>
    <w:rsid w:val="007B5773"/>
    <w:rsid w:val="007B5956"/>
    <w:rsid w:val="007B5CAF"/>
    <w:rsid w:val="007C110A"/>
    <w:rsid w:val="007C314B"/>
    <w:rsid w:val="007C3301"/>
    <w:rsid w:val="007C41DD"/>
    <w:rsid w:val="007C5713"/>
    <w:rsid w:val="007C5B7A"/>
    <w:rsid w:val="007C7CCE"/>
    <w:rsid w:val="007D25F7"/>
    <w:rsid w:val="007D3107"/>
    <w:rsid w:val="007D33AF"/>
    <w:rsid w:val="007D4154"/>
    <w:rsid w:val="007D5BFC"/>
    <w:rsid w:val="007D5C3A"/>
    <w:rsid w:val="007D60DC"/>
    <w:rsid w:val="007D685A"/>
    <w:rsid w:val="007D694D"/>
    <w:rsid w:val="007E0465"/>
    <w:rsid w:val="007E2364"/>
    <w:rsid w:val="007E4EFB"/>
    <w:rsid w:val="007E7D2B"/>
    <w:rsid w:val="007E7E42"/>
    <w:rsid w:val="007E7EBB"/>
    <w:rsid w:val="007F28FB"/>
    <w:rsid w:val="007F3DEF"/>
    <w:rsid w:val="007F44C8"/>
    <w:rsid w:val="007F49EB"/>
    <w:rsid w:val="007F6689"/>
    <w:rsid w:val="007F6927"/>
    <w:rsid w:val="007F712C"/>
    <w:rsid w:val="007F7C39"/>
    <w:rsid w:val="00800829"/>
    <w:rsid w:val="0080152A"/>
    <w:rsid w:val="0080311D"/>
    <w:rsid w:val="00803F07"/>
    <w:rsid w:val="00804942"/>
    <w:rsid w:val="0080608C"/>
    <w:rsid w:val="00807051"/>
    <w:rsid w:val="008073B7"/>
    <w:rsid w:val="00811922"/>
    <w:rsid w:val="00811983"/>
    <w:rsid w:val="00811B9A"/>
    <w:rsid w:val="008120E0"/>
    <w:rsid w:val="00812906"/>
    <w:rsid w:val="00813121"/>
    <w:rsid w:val="008131DF"/>
    <w:rsid w:val="0081344E"/>
    <w:rsid w:val="008136EC"/>
    <w:rsid w:val="008143E8"/>
    <w:rsid w:val="00814505"/>
    <w:rsid w:val="00816391"/>
    <w:rsid w:val="00816F3D"/>
    <w:rsid w:val="0081774D"/>
    <w:rsid w:val="008213B3"/>
    <w:rsid w:val="00821783"/>
    <w:rsid w:val="00821E1C"/>
    <w:rsid w:val="00822E73"/>
    <w:rsid w:val="00823797"/>
    <w:rsid w:val="00823928"/>
    <w:rsid w:val="00823CB8"/>
    <w:rsid w:val="008246D0"/>
    <w:rsid w:val="00824BB9"/>
    <w:rsid w:val="00825E4E"/>
    <w:rsid w:val="008269EC"/>
    <w:rsid w:val="00831017"/>
    <w:rsid w:val="0083109D"/>
    <w:rsid w:val="00831D58"/>
    <w:rsid w:val="00833E3A"/>
    <w:rsid w:val="008352CD"/>
    <w:rsid w:val="00835418"/>
    <w:rsid w:val="008354D1"/>
    <w:rsid w:val="0083612D"/>
    <w:rsid w:val="00836D12"/>
    <w:rsid w:val="00837BBF"/>
    <w:rsid w:val="0084014D"/>
    <w:rsid w:val="008403A6"/>
    <w:rsid w:val="00841510"/>
    <w:rsid w:val="00842C81"/>
    <w:rsid w:val="00842CBD"/>
    <w:rsid w:val="00844B8E"/>
    <w:rsid w:val="00844F9F"/>
    <w:rsid w:val="0084541B"/>
    <w:rsid w:val="00845BC3"/>
    <w:rsid w:val="0085005A"/>
    <w:rsid w:val="008505E4"/>
    <w:rsid w:val="00851475"/>
    <w:rsid w:val="00852E17"/>
    <w:rsid w:val="008536A9"/>
    <w:rsid w:val="0085419F"/>
    <w:rsid w:val="00856978"/>
    <w:rsid w:val="00857710"/>
    <w:rsid w:val="00857EE3"/>
    <w:rsid w:val="0086289E"/>
    <w:rsid w:val="008637FA"/>
    <w:rsid w:val="00863F54"/>
    <w:rsid w:val="00864A2E"/>
    <w:rsid w:val="00865550"/>
    <w:rsid w:val="00865864"/>
    <w:rsid w:val="008679F2"/>
    <w:rsid w:val="00870A31"/>
    <w:rsid w:val="00870AD9"/>
    <w:rsid w:val="00871081"/>
    <w:rsid w:val="0087222E"/>
    <w:rsid w:val="0087224C"/>
    <w:rsid w:val="008736E5"/>
    <w:rsid w:val="00873A9B"/>
    <w:rsid w:val="00875B0A"/>
    <w:rsid w:val="00876080"/>
    <w:rsid w:val="00876BFE"/>
    <w:rsid w:val="00877930"/>
    <w:rsid w:val="00877AA0"/>
    <w:rsid w:val="00880053"/>
    <w:rsid w:val="00880BAE"/>
    <w:rsid w:val="00880EEC"/>
    <w:rsid w:val="0088126D"/>
    <w:rsid w:val="00881941"/>
    <w:rsid w:val="00881C98"/>
    <w:rsid w:val="0088524A"/>
    <w:rsid w:val="008877C8"/>
    <w:rsid w:val="00887FEE"/>
    <w:rsid w:val="0089093A"/>
    <w:rsid w:val="00891ACB"/>
    <w:rsid w:val="008939F2"/>
    <w:rsid w:val="0089491A"/>
    <w:rsid w:val="008950AF"/>
    <w:rsid w:val="00895DAD"/>
    <w:rsid w:val="008966DE"/>
    <w:rsid w:val="00896E70"/>
    <w:rsid w:val="00897AA8"/>
    <w:rsid w:val="00897E75"/>
    <w:rsid w:val="008A0B00"/>
    <w:rsid w:val="008A1AA5"/>
    <w:rsid w:val="008A31F5"/>
    <w:rsid w:val="008A3250"/>
    <w:rsid w:val="008A361A"/>
    <w:rsid w:val="008A3BF3"/>
    <w:rsid w:val="008B0227"/>
    <w:rsid w:val="008B1C84"/>
    <w:rsid w:val="008B4162"/>
    <w:rsid w:val="008B43F1"/>
    <w:rsid w:val="008B5E2C"/>
    <w:rsid w:val="008C117E"/>
    <w:rsid w:val="008C30C4"/>
    <w:rsid w:val="008C40AC"/>
    <w:rsid w:val="008D0C9F"/>
    <w:rsid w:val="008D1320"/>
    <w:rsid w:val="008D2B31"/>
    <w:rsid w:val="008D3A0E"/>
    <w:rsid w:val="008D4CAA"/>
    <w:rsid w:val="008E1E6C"/>
    <w:rsid w:val="008E3307"/>
    <w:rsid w:val="008E6D6D"/>
    <w:rsid w:val="008E78AB"/>
    <w:rsid w:val="008F0EE0"/>
    <w:rsid w:val="008F10D9"/>
    <w:rsid w:val="008F2A52"/>
    <w:rsid w:val="008F3D52"/>
    <w:rsid w:val="008F3FF7"/>
    <w:rsid w:val="009013C8"/>
    <w:rsid w:val="0090184F"/>
    <w:rsid w:val="0090302F"/>
    <w:rsid w:val="00903265"/>
    <w:rsid w:val="00903EDE"/>
    <w:rsid w:val="009048C6"/>
    <w:rsid w:val="00904AE0"/>
    <w:rsid w:val="009067A5"/>
    <w:rsid w:val="009072B2"/>
    <w:rsid w:val="00910DE3"/>
    <w:rsid w:val="0091140D"/>
    <w:rsid w:val="0091213C"/>
    <w:rsid w:val="00913F99"/>
    <w:rsid w:val="00916ED6"/>
    <w:rsid w:val="009175EF"/>
    <w:rsid w:val="009177A1"/>
    <w:rsid w:val="00922E9F"/>
    <w:rsid w:val="00923703"/>
    <w:rsid w:val="00923F77"/>
    <w:rsid w:val="0092632B"/>
    <w:rsid w:val="009302E9"/>
    <w:rsid w:val="00930337"/>
    <w:rsid w:val="00930A87"/>
    <w:rsid w:val="009312DA"/>
    <w:rsid w:val="009313AB"/>
    <w:rsid w:val="00931555"/>
    <w:rsid w:val="00931A78"/>
    <w:rsid w:val="009330DB"/>
    <w:rsid w:val="00934537"/>
    <w:rsid w:val="009354F2"/>
    <w:rsid w:val="00935530"/>
    <w:rsid w:val="00935BEF"/>
    <w:rsid w:val="00936E70"/>
    <w:rsid w:val="00940CE8"/>
    <w:rsid w:val="009411BE"/>
    <w:rsid w:val="00941460"/>
    <w:rsid w:val="00941FD5"/>
    <w:rsid w:val="00943C6F"/>
    <w:rsid w:val="00943E69"/>
    <w:rsid w:val="00947CD2"/>
    <w:rsid w:val="00947F23"/>
    <w:rsid w:val="009501AE"/>
    <w:rsid w:val="00950E82"/>
    <w:rsid w:val="009511BB"/>
    <w:rsid w:val="00953DA6"/>
    <w:rsid w:val="009548D5"/>
    <w:rsid w:val="009556BC"/>
    <w:rsid w:val="00957D93"/>
    <w:rsid w:val="009614C4"/>
    <w:rsid w:val="00961EAD"/>
    <w:rsid w:val="00963370"/>
    <w:rsid w:val="00963989"/>
    <w:rsid w:val="00964F41"/>
    <w:rsid w:val="00972A10"/>
    <w:rsid w:val="009772BE"/>
    <w:rsid w:val="00977DEA"/>
    <w:rsid w:val="00980C5E"/>
    <w:rsid w:val="00981881"/>
    <w:rsid w:val="00982531"/>
    <w:rsid w:val="009842E1"/>
    <w:rsid w:val="0098487A"/>
    <w:rsid w:val="0098491C"/>
    <w:rsid w:val="00985A57"/>
    <w:rsid w:val="00985B54"/>
    <w:rsid w:val="009876EE"/>
    <w:rsid w:val="009900AC"/>
    <w:rsid w:val="00993145"/>
    <w:rsid w:val="0099409A"/>
    <w:rsid w:val="00994129"/>
    <w:rsid w:val="0099619E"/>
    <w:rsid w:val="00997315"/>
    <w:rsid w:val="009A0D4C"/>
    <w:rsid w:val="009A3095"/>
    <w:rsid w:val="009A3FD2"/>
    <w:rsid w:val="009A5141"/>
    <w:rsid w:val="009A59CF"/>
    <w:rsid w:val="009A5BC6"/>
    <w:rsid w:val="009A5FF7"/>
    <w:rsid w:val="009A7836"/>
    <w:rsid w:val="009A7F14"/>
    <w:rsid w:val="009B0592"/>
    <w:rsid w:val="009B08EA"/>
    <w:rsid w:val="009B0FD8"/>
    <w:rsid w:val="009B45BA"/>
    <w:rsid w:val="009B4EA6"/>
    <w:rsid w:val="009B54FF"/>
    <w:rsid w:val="009B55F0"/>
    <w:rsid w:val="009C01B0"/>
    <w:rsid w:val="009C0BC9"/>
    <w:rsid w:val="009C1C1D"/>
    <w:rsid w:val="009C3B92"/>
    <w:rsid w:val="009C45B4"/>
    <w:rsid w:val="009C4DC0"/>
    <w:rsid w:val="009C6D7D"/>
    <w:rsid w:val="009C70C9"/>
    <w:rsid w:val="009D022A"/>
    <w:rsid w:val="009D10D4"/>
    <w:rsid w:val="009D36C1"/>
    <w:rsid w:val="009D38E6"/>
    <w:rsid w:val="009D442E"/>
    <w:rsid w:val="009D53DD"/>
    <w:rsid w:val="009D5E9B"/>
    <w:rsid w:val="009D6C2E"/>
    <w:rsid w:val="009E114F"/>
    <w:rsid w:val="009E1BD4"/>
    <w:rsid w:val="009E23C6"/>
    <w:rsid w:val="009E64A9"/>
    <w:rsid w:val="009E7375"/>
    <w:rsid w:val="009E7C59"/>
    <w:rsid w:val="009F0006"/>
    <w:rsid w:val="009F0BE1"/>
    <w:rsid w:val="009F48B5"/>
    <w:rsid w:val="009F7271"/>
    <w:rsid w:val="00A009C1"/>
    <w:rsid w:val="00A01F73"/>
    <w:rsid w:val="00A02955"/>
    <w:rsid w:val="00A02F23"/>
    <w:rsid w:val="00A04B82"/>
    <w:rsid w:val="00A0629B"/>
    <w:rsid w:val="00A067FD"/>
    <w:rsid w:val="00A1174A"/>
    <w:rsid w:val="00A12B29"/>
    <w:rsid w:val="00A12F1F"/>
    <w:rsid w:val="00A144DF"/>
    <w:rsid w:val="00A14633"/>
    <w:rsid w:val="00A14EB9"/>
    <w:rsid w:val="00A16141"/>
    <w:rsid w:val="00A17646"/>
    <w:rsid w:val="00A17675"/>
    <w:rsid w:val="00A17722"/>
    <w:rsid w:val="00A215BE"/>
    <w:rsid w:val="00A22FCD"/>
    <w:rsid w:val="00A265EB"/>
    <w:rsid w:val="00A3011B"/>
    <w:rsid w:val="00A320C1"/>
    <w:rsid w:val="00A322E3"/>
    <w:rsid w:val="00A32702"/>
    <w:rsid w:val="00A32AE8"/>
    <w:rsid w:val="00A33570"/>
    <w:rsid w:val="00A33CCF"/>
    <w:rsid w:val="00A33E23"/>
    <w:rsid w:val="00A367C2"/>
    <w:rsid w:val="00A41F7D"/>
    <w:rsid w:val="00A428DC"/>
    <w:rsid w:val="00A42C8C"/>
    <w:rsid w:val="00A549FB"/>
    <w:rsid w:val="00A54C14"/>
    <w:rsid w:val="00A54CDE"/>
    <w:rsid w:val="00A551B1"/>
    <w:rsid w:val="00A562B7"/>
    <w:rsid w:val="00A56869"/>
    <w:rsid w:val="00A61A21"/>
    <w:rsid w:val="00A62C58"/>
    <w:rsid w:val="00A63CA4"/>
    <w:rsid w:val="00A647A4"/>
    <w:rsid w:val="00A65854"/>
    <w:rsid w:val="00A6641E"/>
    <w:rsid w:val="00A67B53"/>
    <w:rsid w:val="00A70052"/>
    <w:rsid w:val="00A701D1"/>
    <w:rsid w:val="00A73425"/>
    <w:rsid w:val="00A74AFE"/>
    <w:rsid w:val="00A751E5"/>
    <w:rsid w:val="00A756FA"/>
    <w:rsid w:val="00A75CFF"/>
    <w:rsid w:val="00A76567"/>
    <w:rsid w:val="00A8227D"/>
    <w:rsid w:val="00A839CF"/>
    <w:rsid w:val="00A85126"/>
    <w:rsid w:val="00A924F9"/>
    <w:rsid w:val="00A92B81"/>
    <w:rsid w:val="00A93407"/>
    <w:rsid w:val="00A93717"/>
    <w:rsid w:val="00A93838"/>
    <w:rsid w:val="00A9575B"/>
    <w:rsid w:val="00A95D16"/>
    <w:rsid w:val="00A97622"/>
    <w:rsid w:val="00AA28EF"/>
    <w:rsid w:val="00AA380A"/>
    <w:rsid w:val="00AA64CB"/>
    <w:rsid w:val="00AA67B1"/>
    <w:rsid w:val="00AA696E"/>
    <w:rsid w:val="00AA7064"/>
    <w:rsid w:val="00AA729F"/>
    <w:rsid w:val="00AA7D01"/>
    <w:rsid w:val="00AA7EFD"/>
    <w:rsid w:val="00AB1C10"/>
    <w:rsid w:val="00AB37B2"/>
    <w:rsid w:val="00AB40CF"/>
    <w:rsid w:val="00AB55EC"/>
    <w:rsid w:val="00AB6E90"/>
    <w:rsid w:val="00AC17A1"/>
    <w:rsid w:val="00AC19DD"/>
    <w:rsid w:val="00AC1B2B"/>
    <w:rsid w:val="00AC1CFF"/>
    <w:rsid w:val="00AC4C01"/>
    <w:rsid w:val="00AC55F1"/>
    <w:rsid w:val="00AC6AA9"/>
    <w:rsid w:val="00AC761B"/>
    <w:rsid w:val="00AC7F1A"/>
    <w:rsid w:val="00AD0B37"/>
    <w:rsid w:val="00AD108B"/>
    <w:rsid w:val="00AD2E88"/>
    <w:rsid w:val="00AD4F7A"/>
    <w:rsid w:val="00AD5F43"/>
    <w:rsid w:val="00AD6038"/>
    <w:rsid w:val="00AD6C98"/>
    <w:rsid w:val="00AE03DF"/>
    <w:rsid w:val="00AE0CEB"/>
    <w:rsid w:val="00AE231F"/>
    <w:rsid w:val="00AE261A"/>
    <w:rsid w:val="00AE3C50"/>
    <w:rsid w:val="00AE5A3A"/>
    <w:rsid w:val="00AE7FE0"/>
    <w:rsid w:val="00AF0F77"/>
    <w:rsid w:val="00AF3F00"/>
    <w:rsid w:val="00AF5714"/>
    <w:rsid w:val="00AF6CE8"/>
    <w:rsid w:val="00AF7CBC"/>
    <w:rsid w:val="00B01611"/>
    <w:rsid w:val="00B01EBA"/>
    <w:rsid w:val="00B032B8"/>
    <w:rsid w:val="00B05602"/>
    <w:rsid w:val="00B05BD9"/>
    <w:rsid w:val="00B05F67"/>
    <w:rsid w:val="00B06191"/>
    <w:rsid w:val="00B07296"/>
    <w:rsid w:val="00B0731C"/>
    <w:rsid w:val="00B11F1B"/>
    <w:rsid w:val="00B123D8"/>
    <w:rsid w:val="00B129C2"/>
    <w:rsid w:val="00B12F51"/>
    <w:rsid w:val="00B15089"/>
    <w:rsid w:val="00B15D26"/>
    <w:rsid w:val="00B169C4"/>
    <w:rsid w:val="00B17135"/>
    <w:rsid w:val="00B17C3A"/>
    <w:rsid w:val="00B22807"/>
    <w:rsid w:val="00B24C7E"/>
    <w:rsid w:val="00B25952"/>
    <w:rsid w:val="00B26CCE"/>
    <w:rsid w:val="00B27BEB"/>
    <w:rsid w:val="00B27F9E"/>
    <w:rsid w:val="00B30677"/>
    <w:rsid w:val="00B31406"/>
    <w:rsid w:val="00B31ABB"/>
    <w:rsid w:val="00B31D46"/>
    <w:rsid w:val="00B32080"/>
    <w:rsid w:val="00B3248B"/>
    <w:rsid w:val="00B34E23"/>
    <w:rsid w:val="00B354DF"/>
    <w:rsid w:val="00B3580B"/>
    <w:rsid w:val="00B36081"/>
    <w:rsid w:val="00B3655B"/>
    <w:rsid w:val="00B37429"/>
    <w:rsid w:val="00B37465"/>
    <w:rsid w:val="00B40683"/>
    <w:rsid w:val="00B40CC3"/>
    <w:rsid w:val="00B40ED3"/>
    <w:rsid w:val="00B4191D"/>
    <w:rsid w:val="00B42B7F"/>
    <w:rsid w:val="00B4372D"/>
    <w:rsid w:val="00B4426B"/>
    <w:rsid w:val="00B449B5"/>
    <w:rsid w:val="00B44F8F"/>
    <w:rsid w:val="00B45063"/>
    <w:rsid w:val="00B45E00"/>
    <w:rsid w:val="00B46309"/>
    <w:rsid w:val="00B46B0C"/>
    <w:rsid w:val="00B46EC1"/>
    <w:rsid w:val="00B478A4"/>
    <w:rsid w:val="00B50B4C"/>
    <w:rsid w:val="00B531F7"/>
    <w:rsid w:val="00B53B3B"/>
    <w:rsid w:val="00B54A62"/>
    <w:rsid w:val="00B54D3D"/>
    <w:rsid w:val="00B56E46"/>
    <w:rsid w:val="00B605C8"/>
    <w:rsid w:val="00B6132C"/>
    <w:rsid w:val="00B6165C"/>
    <w:rsid w:val="00B62EF8"/>
    <w:rsid w:val="00B653A2"/>
    <w:rsid w:val="00B653CD"/>
    <w:rsid w:val="00B6559C"/>
    <w:rsid w:val="00B6678B"/>
    <w:rsid w:val="00B669F1"/>
    <w:rsid w:val="00B67D88"/>
    <w:rsid w:val="00B71559"/>
    <w:rsid w:val="00B731B6"/>
    <w:rsid w:val="00B74737"/>
    <w:rsid w:val="00B7529E"/>
    <w:rsid w:val="00B81DCE"/>
    <w:rsid w:val="00B82853"/>
    <w:rsid w:val="00B83629"/>
    <w:rsid w:val="00B83A61"/>
    <w:rsid w:val="00B85118"/>
    <w:rsid w:val="00B86FFB"/>
    <w:rsid w:val="00B91D1E"/>
    <w:rsid w:val="00B94F59"/>
    <w:rsid w:val="00B965C9"/>
    <w:rsid w:val="00B96FE3"/>
    <w:rsid w:val="00B9778C"/>
    <w:rsid w:val="00BA0EA0"/>
    <w:rsid w:val="00BA1548"/>
    <w:rsid w:val="00BA18FC"/>
    <w:rsid w:val="00BA2D56"/>
    <w:rsid w:val="00BA3278"/>
    <w:rsid w:val="00BA3572"/>
    <w:rsid w:val="00BA3F69"/>
    <w:rsid w:val="00BA4411"/>
    <w:rsid w:val="00BA4F38"/>
    <w:rsid w:val="00BB1DE4"/>
    <w:rsid w:val="00BB361A"/>
    <w:rsid w:val="00BB3CDD"/>
    <w:rsid w:val="00BB4A3A"/>
    <w:rsid w:val="00BB4F41"/>
    <w:rsid w:val="00BB5034"/>
    <w:rsid w:val="00BC30D0"/>
    <w:rsid w:val="00BC4694"/>
    <w:rsid w:val="00BC4CDA"/>
    <w:rsid w:val="00BC4D89"/>
    <w:rsid w:val="00BC562D"/>
    <w:rsid w:val="00BC733C"/>
    <w:rsid w:val="00BD0899"/>
    <w:rsid w:val="00BD0CA1"/>
    <w:rsid w:val="00BD30EB"/>
    <w:rsid w:val="00BD54CE"/>
    <w:rsid w:val="00BD668A"/>
    <w:rsid w:val="00BD7A11"/>
    <w:rsid w:val="00BE0D35"/>
    <w:rsid w:val="00BE20CC"/>
    <w:rsid w:val="00BE2527"/>
    <w:rsid w:val="00BE2712"/>
    <w:rsid w:val="00BE2B5F"/>
    <w:rsid w:val="00BE444D"/>
    <w:rsid w:val="00BE65C7"/>
    <w:rsid w:val="00BF0515"/>
    <w:rsid w:val="00BF1062"/>
    <w:rsid w:val="00BF11A7"/>
    <w:rsid w:val="00BF1C2C"/>
    <w:rsid w:val="00BF2A9F"/>
    <w:rsid w:val="00BF2D1F"/>
    <w:rsid w:val="00BF30E9"/>
    <w:rsid w:val="00BF3718"/>
    <w:rsid w:val="00BF37E7"/>
    <w:rsid w:val="00BF52FF"/>
    <w:rsid w:val="00BF7DC4"/>
    <w:rsid w:val="00C01384"/>
    <w:rsid w:val="00C020E5"/>
    <w:rsid w:val="00C0218D"/>
    <w:rsid w:val="00C029AA"/>
    <w:rsid w:val="00C03A0F"/>
    <w:rsid w:val="00C03B93"/>
    <w:rsid w:val="00C046E8"/>
    <w:rsid w:val="00C06235"/>
    <w:rsid w:val="00C10941"/>
    <w:rsid w:val="00C115BE"/>
    <w:rsid w:val="00C115D8"/>
    <w:rsid w:val="00C1262A"/>
    <w:rsid w:val="00C131B7"/>
    <w:rsid w:val="00C14693"/>
    <w:rsid w:val="00C15757"/>
    <w:rsid w:val="00C15C76"/>
    <w:rsid w:val="00C163A3"/>
    <w:rsid w:val="00C16A29"/>
    <w:rsid w:val="00C16EE9"/>
    <w:rsid w:val="00C1781A"/>
    <w:rsid w:val="00C2024C"/>
    <w:rsid w:val="00C223BD"/>
    <w:rsid w:val="00C232E1"/>
    <w:rsid w:val="00C23A4F"/>
    <w:rsid w:val="00C25EB9"/>
    <w:rsid w:val="00C3005D"/>
    <w:rsid w:val="00C3022A"/>
    <w:rsid w:val="00C3185F"/>
    <w:rsid w:val="00C32396"/>
    <w:rsid w:val="00C32BE0"/>
    <w:rsid w:val="00C337CF"/>
    <w:rsid w:val="00C3485B"/>
    <w:rsid w:val="00C36196"/>
    <w:rsid w:val="00C40C99"/>
    <w:rsid w:val="00C40F2B"/>
    <w:rsid w:val="00C4305F"/>
    <w:rsid w:val="00C431FF"/>
    <w:rsid w:val="00C437D2"/>
    <w:rsid w:val="00C43B83"/>
    <w:rsid w:val="00C4444F"/>
    <w:rsid w:val="00C444A5"/>
    <w:rsid w:val="00C44616"/>
    <w:rsid w:val="00C4580C"/>
    <w:rsid w:val="00C5541E"/>
    <w:rsid w:val="00C5618B"/>
    <w:rsid w:val="00C57592"/>
    <w:rsid w:val="00C57AED"/>
    <w:rsid w:val="00C63C5D"/>
    <w:rsid w:val="00C663FD"/>
    <w:rsid w:val="00C714EC"/>
    <w:rsid w:val="00C71506"/>
    <w:rsid w:val="00C71D4F"/>
    <w:rsid w:val="00C72744"/>
    <w:rsid w:val="00C73575"/>
    <w:rsid w:val="00C7376D"/>
    <w:rsid w:val="00C74809"/>
    <w:rsid w:val="00C75D89"/>
    <w:rsid w:val="00C76172"/>
    <w:rsid w:val="00C77D43"/>
    <w:rsid w:val="00C77EB7"/>
    <w:rsid w:val="00C820EF"/>
    <w:rsid w:val="00C84585"/>
    <w:rsid w:val="00C84AFB"/>
    <w:rsid w:val="00C868C8"/>
    <w:rsid w:val="00C87551"/>
    <w:rsid w:val="00C90149"/>
    <w:rsid w:val="00C903BC"/>
    <w:rsid w:val="00C92F5A"/>
    <w:rsid w:val="00C938B4"/>
    <w:rsid w:val="00C94554"/>
    <w:rsid w:val="00C96276"/>
    <w:rsid w:val="00C96D83"/>
    <w:rsid w:val="00CA05A8"/>
    <w:rsid w:val="00CA0AB7"/>
    <w:rsid w:val="00CA0C68"/>
    <w:rsid w:val="00CA118B"/>
    <w:rsid w:val="00CA1FD9"/>
    <w:rsid w:val="00CA32D2"/>
    <w:rsid w:val="00CA6D6A"/>
    <w:rsid w:val="00CB0E1E"/>
    <w:rsid w:val="00CB16F7"/>
    <w:rsid w:val="00CB476B"/>
    <w:rsid w:val="00CB5C70"/>
    <w:rsid w:val="00CB6172"/>
    <w:rsid w:val="00CC428A"/>
    <w:rsid w:val="00CC4B1E"/>
    <w:rsid w:val="00CC5748"/>
    <w:rsid w:val="00CC5B4F"/>
    <w:rsid w:val="00CC5C00"/>
    <w:rsid w:val="00CC7A86"/>
    <w:rsid w:val="00CD261D"/>
    <w:rsid w:val="00CD330F"/>
    <w:rsid w:val="00CD4FAE"/>
    <w:rsid w:val="00CE2B45"/>
    <w:rsid w:val="00CE41C3"/>
    <w:rsid w:val="00CE5CF4"/>
    <w:rsid w:val="00CE5FBC"/>
    <w:rsid w:val="00CF001F"/>
    <w:rsid w:val="00CF01FD"/>
    <w:rsid w:val="00CF0AF0"/>
    <w:rsid w:val="00CF0DFA"/>
    <w:rsid w:val="00CF14D0"/>
    <w:rsid w:val="00CF253D"/>
    <w:rsid w:val="00CF35BB"/>
    <w:rsid w:val="00CF37E0"/>
    <w:rsid w:val="00CF3DF9"/>
    <w:rsid w:val="00CF4E8D"/>
    <w:rsid w:val="00CF5B68"/>
    <w:rsid w:val="00CF5E75"/>
    <w:rsid w:val="00CF6B12"/>
    <w:rsid w:val="00D00212"/>
    <w:rsid w:val="00D02343"/>
    <w:rsid w:val="00D0346A"/>
    <w:rsid w:val="00D03CD2"/>
    <w:rsid w:val="00D03DEB"/>
    <w:rsid w:val="00D06DF8"/>
    <w:rsid w:val="00D078CB"/>
    <w:rsid w:val="00D102EE"/>
    <w:rsid w:val="00D1034A"/>
    <w:rsid w:val="00D11485"/>
    <w:rsid w:val="00D13404"/>
    <w:rsid w:val="00D13F7A"/>
    <w:rsid w:val="00D14492"/>
    <w:rsid w:val="00D156FD"/>
    <w:rsid w:val="00D15932"/>
    <w:rsid w:val="00D159F2"/>
    <w:rsid w:val="00D161AA"/>
    <w:rsid w:val="00D16994"/>
    <w:rsid w:val="00D20746"/>
    <w:rsid w:val="00D2107A"/>
    <w:rsid w:val="00D229BB"/>
    <w:rsid w:val="00D236D5"/>
    <w:rsid w:val="00D26F83"/>
    <w:rsid w:val="00D322CE"/>
    <w:rsid w:val="00D3372B"/>
    <w:rsid w:val="00D34EEE"/>
    <w:rsid w:val="00D3503D"/>
    <w:rsid w:val="00D365BD"/>
    <w:rsid w:val="00D37435"/>
    <w:rsid w:val="00D40C69"/>
    <w:rsid w:val="00D412B0"/>
    <w:rsid w:val="00D41EDC"/>
    <w:rsid w:val="00D42D73"/>
    <w:rsid w:val="00D44AF0"/>
    <w:rsid w:val="00D45AE2"/>
    <w:rsid w:val="00D46A5C"/>
    <w:rsid w:val="00D46CD4"/>
    <w:rsid w:val="00D46CEC"/>
    <w:rsid w:val="00D50862"/>
    <w:rsid w:val="00D522B3"/>
    <w:rsid w:val="00D5265F"/>
    <w:rsid w:val="00D532B8"/>
    <w:rsid w:val="00D53AEA"/>
    <w:rsid w:val="00D53DC9"/>
    <w:rsid w:val="00D541AA"/>
    <w:rsid w:val="00D605FA"/>
    <w:rsid w:val="00D60B85"/>
    <w:rsid w:val="00D61B7F"/>
    <w:rsid w:val="00D62E36"/>
    <w:rsid w:val="00D631AD"/>
    <w:rsid w:val="00D65D6B"/>
    <w:rsid w:val="00D72167"/>
    <w:rsid w:val="00D734D3"/>
    <w:rsid w:val="00D74527"/>
    <w:rsid w:val="00D74D96"/>
    <w:rsid w:val="00D76734"/>
    <w:rsid w:val="00D778A5"/>
    <w:rsid w:val="00D77C43"/>
    <w:rsid w:val="00D77F02"/>
    <w:rsid w:val="00D80135"/>
    <w:rsid w:val="00D807CF"/>
    <w:rsid w:val="00D80AD3"/>
    <w:rsid w:val="00D80E76"/>
    <w:rsid w:val="00D82517"/>
    <w:rsid w:val="00D831B1"/>
    <w:rsid w:val="00D83B6F"/>
    <w:rsid w:val="00D83F7E"/>
    <w:rsid w:val="00D84891"/>
    <w:rsid w:val="00D849C4"/>
    <w:rsid w:val="00D84C99"/>
    <w:rsid w:val="00D858E5"/>
    <w:rsid w:val="00D85C2B"/>
    <w:rsid w:val="00D86D4D"/>
    <w:rsid w:val="00D91C1A"/>
    <w:rsid w:val="00D9265C"/>
    <w:rsid w:val="00D931D9"/>
    <w:rsid w:val="00D93EEE"/>
    <w:rsid w:val="00D94E6C"/>
    <w:rsid w:val="00D95AFA"/>
    <w:rsid w:val="00D9681E"/>
    <w:rsid w:val="00D96AC0"/>
    <w:rsid w:val="00DA162E"/>
    <w:rsid w:val="00DA2AC7"/>
    <w:rsid w:val="00DA2E91"/>
    <w:rsid w:val="00DA4036"/>
    <w:rsid w:val="00DA404E"/>
    <w:rsid w:val="00DA4236"/>
    <w:rsid w:val="00DA46CE"/>
    <w:rsid w:val="00DA7342"/>
    <w:rsid w:val="00DB0DF7"/>
    <w:rsid w:val="00DB1D04"/>
    <w:rsid w:val="00DB4EED"/>
    <w:rsid w:val="00DB6814"/>
    <w:rsid w:val="00DB7181"/>
    <w:rsid w:val="00DB7492"/>
    <w:rsid w:val="00DC1319"/>
    <w:rsid w:val="00DC1B5F"/>
    <w:rsid w:val="00DC3C83"/>
    <w:rsid w:val="00DC68CB"/>
    <w:rsid w:val="00DD0BF8"/>
    <w:rsid w:val="00DD141D"/>
    <w:rsid w:val="00DD1460"/>
    <w:rsid w:val="00DD2AF4"/>
    <w:rsid w:val="00DD2B7E"/>
    <w:rsid w:val="00DD3261"/>
    <w:rsid w:val="00DD3FBB"/>
    <w:rsid w:val="00DD4498"/>
    <w:rsid w:val="00DD44B5"/>
    <w:rsid w:val="00DD4EA8"/>
    <w:rsid w:val="00DD5561"/>
    <w:rsid w:val="00DD7715"/>
    <w:rsid w:val="00DD7F88"/>
    <w:rsid w:val="00DE1133"/>
    <w:rsid w:val="00DE1459"/>
    <w:rsid w:val="00DE2412"/>
    <w:rsid w:val="00DE2CE3"/>
    <w:rsid w:val="00DE2E25"/>
    <w:rsid w:val="00DE3386"/>
    <w:rsid w:val="00DE6C68"/>
    <w:rsid w:val="00DE791F"/>
    <w:rsid w:val="00DE7D83"/>
    <w:rsid w:val="00DF0822"/>
    <w:rsid w:val="00DF2031"/>
    <w:rsid w:val="00DF628E"/>
    <w:rsid w:val="00DF65D0"/>
    <w:rsid w:val="00DF7771"/>
    <w:rsid w:val="00DF794B"/>
    <w:rsid w:val="00E0096A"/>
    <w:rsid w:val="00E0179D"/>
    <w:rsid w:val="00E02135"/>
    <w:rsid w:val="00E03635"/>
    <w:rsid w:val="00E054C4"/>
    <w:rsid w:val="00E0575F"/>
    <w:rsid w:val="00E05865"/>
    <w:rsid w:val="00E06243"/>
    <w:rsid w:val="00E06338"/>
    <w:rsid w:val="00E06CE6"/>
    <w:rsid w:val="00E1050B"/>
    <w:rsid w:val="00E10C5D"/>
    <w:rsid w:val="00E12CB1"/>
    <w:rsid w:val="00E13025"/>
    <w:rsid w:val="00E15C19"/>
    <w:rsid w:val="00E1614B"/>
    <w:rsid w:val="00E16AF7"/>
    <w:rsid w:val="00E17676"/>
    <w:rsid w:val="00E20B7C"/>
    <w:rsid w:val="00E20C6A"/>
    <w:rsid w:val="00E2189F"/>
    <w:rsid w:val="00E21A71"/>
    <w:rsid w:val="00E21B0F"/>
    <w:rsid w:val="00E2272D"/>
    <w:rsid w:val="00E22F81"/>
    <w:rsid w:val="00E2388D"/>
    <w:rsid w:val="00E261B0"/>
    <w:rsid w:val="00E278D8"/>
    <w:rsid w:val="00E30A7C"/>
    <w:rsid w:val="00E330E5"/>
    <w:rsid w:val="00E3413C"/>
    <w:rsid w:val="00E34F0A"/>
    <w:rsid w:val="00E35A36"/>
    <w:rsid w:val="00E37FAF"/>
    <w:rsid w:val="00E41C5D"/>
    <w:rsid w:val="00E42913"/>
    <w:rsid w:val="00E42FDC"/>
    <w:rsid w:val="00E43CA1"/>
    <w:rsid w:val="00E440A5"/>
    <w:rsid w:val="00E51065"/>
    <w:rsid w:val="00E53336"/>
    <w:rsid w:val="00E5353A"/>
    <w:rsid w:val="00E53853"/>
    <w:rsid w:val="00E55123"/>
    <w:rsid w:val="00E5593E"/>
    <w:rsid w:val="00E55E3C"/>
    <w:rsid w:val="00E56477"/>
    <w:rsid w:val="00E56EC4"/>
    <w:rsid w:val="00E602CB"/>
    <w:rsid w:val="00E62DF3"/>
    <w:rsid w:val="00E630C7"/>
    <w:rsid w:val="00E6378D"/>
    <w:rsid w:val="00E638D0"/>
    <w:rsid w:val="00E63993"/>
    <w:rsid w:val="00E64B3A"/>
    <w:rsid w:val="00E658CC"/>
    <w:rsid w:val="00E6629F"/>
    <w:rsid w:val="00E67B67"/>
    <w:rsid w:val="00E67F3F"/>
    <w:rsid w:val="00E71C67"/>
    <w:rsid w:val="00E71CA0"/>
    <w:rsid w:val="00E740E0"/>
    <w:rsid w:val="00E75027"/>
    <w:rsid w:val="00E75257"/>
    <w:rsid w:val="00E76E30"/>
    <w:rsid w:val="00E80959"/>
    <w:rsid w:val="00E80BE2"/>
    <w:rsid w:val="00E82C57"/>
    <w:rsid w:val="00E82EFE"/>
    <w:rsid w:val="00E85C9D"/>
    <w:rsid w:val="00E8622B"/>
    <w:rsid w:val="00E862C4"/>
    <w:rsid w:val="00E86B55"/>
    <w:rsid w:val="00E87570"/>
    <w:rsid w:val="00E93867"/>
    <w:rsid w:val="00E94C5E"/>
    <w:rsid w:val="00E9512C"/>
    <w:rsid w:val="00E95147"/>
    <w:rsid w:val="00E9519E"/>
    <w:rsid w:val="00E95D11"/>
    <w:rsid w:val="00E9642C"/>
    <w:rsid w:val="00E971CE"/>
    <w:rsid w:val="00E9758D"/>
    <w:rsid w:val="00EA01C8"/>
    <w:rsid w:val="00EA1FFD"/>
    <w:rsid w:val="00EA2EEA"/>
    <w:rsid w:val="00EA4097"/>
    <w:rsid w:val="00EA41B0"/>
    <w:rsid w:val="00EA745D"/>
    <w:rsid w:val="00EA7AEE"/>
    <w:rsid w:val="00EA7EF3"/>
    <w:rsid w:val="00EB10BA"/>
    <w:rsid w:val="00EB1512"/>
    <w:rsid w:val="00EB23CB"/>
    <w:rsid w:val="00EB39AE"/>
    <w:rsid w:val="00EB3F91"/>
    <w:rsid w:val="00EB58FA"/>
    <w:rsid w:val="00EC073B"/>
    <w:rsid w:val="00EC150B"/>
    <w:rsid w:val="00EC1F30"/>
    <w:rsid w:val="00EC2033"/>
    <w:rsid w:val="00EC582E"/>
    <w:rsid w:val="00EC6B8C"/>
    <w:rsid w:val="00EC7A42"/>
    <w:rsid w:val="00ED0207"/>
    <w:rsid w:val="00ED0474"/>
    <w:rsid w:val="00ED1207"/>
    <w:rsid w:val="00ED4E77"/>
    <w:rsid w:val="00ED5FD1"/>
    <w:rsid w:val="00ED64B9"/>
    <w:rsid w:val="00ED7337"/>
    <w:rsid w:val="00ED745F"/>
    <w:rsid w:val="00EE05CB"/>
    <w:rsid w:val="00EE09ED"/>
    <w:rsid w:val="00EE0B45"/>
    <w:rsid w:val="00EE0D3D"/>
    <w:rsid w:val="00EE260D"/>
    <w:rsid w:val="00EE2AD8"/>
    <w:rsid w:val="00EE3BA0"/>
    <w:rsid w:val="00EE3FAB"/>
    <w:rsid w:val="00EE42EA"/>
    <w:rsid w:val="00EE55A3"/>
    <w:rsid w:val="00EE6AE7"/>
    <w:rsid w:val="00EF068C"/>
    <w:rsid w:val="00EF0BBB"/>
    <w:rsid w:val="00EF4480"/>
    <w:rsid w:val="00EF48F9"/>
    <w:rsid w:val="00EF630B"/>
    <w:rsid w:val="00EF735D"/>
    <w:rsid w:val="00F02396"/>
    <w:rsid w:val="00F02D72"/>
    <w:rsid w:val="00F04629"/>
    <w:rsid w:val="00F05AF5"/>
    <w:rsid w:val="00F062F6"/>
    <w:rsid w:val="00F07D4B"/>
    <w:rsid w:val="00F07F55"/>
    <w:rsid w:val="00F149C7"/>
    <w:rsid w:val="00F14A82"/>
    <w:rsid w:val="00F15B51"/>
    <w:rsid w:val="00F17D97"/>
    <w:rsid w:val="00F2109A"/>
    <w:rsid w:val="00F2130C"/>
    <w:rsid w:val="00F21AEF"/>
    <w:rsid w:val="00F230B7"/>
    <w:rsid w:val="00F23EB4"/>
    <w:rsid w:val="00F24B63"/>
    <w:rsid w:val="00F252C3"/>
    <w:rsid w:val="00F25AD4"/>
    <w:rsid w:val="00F26D81"/>
    <w:rsid w:val="00F30298"/>
    <w:rsid w:val="00F330F1"/>
    <w:rsid w:val="00F33C88"/>
    <w:rsid w:val="00F34C78"/>
    <w:rsid w:val="00F354CF"/>
    <w:rsid w:val="00F3574F"/>
    <w:rsid w:val="00F3702B"/>
    <w:rsid w:val="00F372AC"/>
    <w:rsid w:val="00F37745"/>
    <w:rsid w:val="00F37C25"/>
    <w:rsid w:val="00F37DEC"/>
    <w:rsid w:val="00F41B79"/>
    <w:rsid w:val="00F420D7"/>
    <w:rsid w:val="00F42317"/>
    <w:rsid w:val="00F42A88"/>
    <w:rsid w:val="00F433AC"/>
    <w:rsid w:val="00F433E9"/>
    <w:rsid w:val="00F4350F"/>
    <w:rsid w:val="00F457C1"/>
    <w:rsid w:val="00F50FDD"/>
    <w:rsid w:val="00F5197C"/>
    <w:rsid w:val="00F521DB"/>
    <w:rsid w:val="00F52999"/>
    <w:rsid w:val="00F52FA7"/>
    <w:rsid w:val="00F55CFB"/>
    <w:rsid w:val="00F56384"/>
    <w:rsid w:val="00F573F4"/>
    <w:rsid w:val="00F616ED"/>
    <w:rsid w:val="00F6418B"/>
    <w:rsid w:val="00F641D4"/>
    <w:rsid w:val="00F64780"/>
    <w:rsid w:val="00F64D8F"/>
    <w:rsid w:val="00F6549E"/>
    <w:rsid w:val="00F6576F"/>
    <w:rsid w:val="00F66A36"/>
    <w:rsid w:val="00F67262"/>
    <w:rsid w:val="00F67CA9"/>
    <w:rsid w:val="00F70875"/>
    <w:rsid w:val="00F70CC1"/>
    <w:rsid w:val="00F71110"/>
    <w:rsid w:val="00F711EB"/>
    <w:rsid w:val="00F73731"/>
    <w:rsid w:val="00F74AB7"/>
    <w:rsid w:val="00F766F6"/>
    <w:rsid w:val="00F8092C"/>
    <w:rsid w:val="00F80DD4"/>
    <w:rsid w:val="00F836BA"/>
    <w:rsid w:val="00F8557F"/>
    <w:rsid w:val="00F8590C"/>
    <w:rsid w:val="00F91D4E"/>
    <w:rsid w:val="00F92EDC"/>
    <w:rsid w:val="00F95FBE"/>
    <w:rsid w:val="00F96904"/>
    <w:rsid w:val="00FA0240"/>
    <w:rsid w:val="00FA033D"/>
    <w:rsid w:val="00FA05D2"/>
    <w:rsid w:val="00FA0C09"/>
    <w:rsid w:val="00FA1C0C"/>
    <w:rsid w:val="00FA349B"/>
    <w:rsid w:val="00FA3964"/>
    <w:rsid w:val="00FA3E58"/>
    <w:rsid w:val="00FA7D4B"/>
    <w:rsid w:val="00FB02F0"/>
    <w:rsid w:val="00FB094C"/>
    <w:rsid w:val="00FB4016"/>
    <w:rsid w:val="00FB5118"/>
    <w:rsid w:val="00FB611D"/>
    <w:rsid w:val="00FB667B"/>
    <w:rsid w:val="00FB674A"/>
    <w:rsid w:val="00FB7669"/>
    <w:rsid w:val="00FB7F09"/>
    <w:rsid w:val="00FC0E34"/>
    <w:rsid w:val="00FC14D7"/>
    <w:rsid w:val="00FC2514"/>
    <w:rsid w:val="00FC2D9E"/>
    <w:rsid w:val="00FC3E33"/>
    <w:rsid w:val="00FC4F59"/>
    <w:rsid w:val="00FC54C7"/>
    <w:rsid w:val="00FC59E1"/>
    <w:rsid w:val="00FC6862"/>
    <w:rsid w:val="00FC6D68"/>
    <w:rsid w:val="00FD0922"/>
    <w:rsid w:val="00FD177E"/>
    <w:rsid w:val="00FD2594"/>
    <w:rsid w:val="00FD2BED"/>
    <w:rsid w:val="00FD38E5"/>
    <w:rsid w:val="00FD4CC1"/>
    <w:rsid w:val="00FD71C1"/>
    <w:rsid w:val="00FD7529"/>
    <w:rsid w:val="00FD7E40"/>
    <w:rsid w:val="00FE03BD"/>
    <w:rsid w:val="00FE1004"/>
    <w:rsid w:val="00FE2836"/>
    <w:rsid w:val="00FE2AA5"/>
    <w:rsid w:val="00FE3492"/>
    <w:rsid w:val="00FE3A24"/>
    <w:rsid w:val="00FE489C"/>
    <w:rsid w:val="00FE4D17"/>
    <w:rsid w:val="00FE62D1"/>
    <w:rsid w:val="00FE6F70"/>
    <w:rsid w:val="00FE70D7"/>
    <w:rsid w:val="00FE7587"/>
    <w:rsid w:val="00FF03EE"/>
    <w:rsid w:val="00FF1DAB"/>
    <w:rsid w:val="00FF5BA5"/>
    <w:rsid w:val="00FF7839"/>
  </w:rsids>
  <m:mathPr>
    <m:mathFont m:val="Cambria Math"/>
    <m:brkBin m:val="before"/>
    <m:brkBinSub m:val="--"/>
    <m:smallFrac m:val="0"/>
    <m:dispDef/>
    <m:lMargin m:val="0"/>
    <m:rMargin m:val="0"/>
    <m:defJc m:val="centerGroup"/>
    <m:wrapIndent m:val="1440"/>
    <m:intLim m:val="subSup"/>
    <m:naryLim m:val="undOvr"/>
  </m:mathPr>
  <w:themeFontLang w:val="ru-R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683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41EDC"/>
    <w:pPr>
      <w:autoSpaceDE w:val="0"/>
      <w:autoSpaceDN w:val="0"/>
      <w:adjustRightInd w:val="0"/>
      <w:spacing w:after="0" w:line="360" w:lineRule="auto"/>
      <w:ind w:firstLine="426"/>
      <w:jc w:val="both"/>
    </w:pPr>
    <w:rPr>
      <w:rFonts w:ascii="Liberation Serif" w:eastAsia="Times New Roman" w:hAnsi="Liberation Serif" w:cs="Times New Roman"/>
      <w:bCs/>
      <w:sz w:val="24"/>
      <w:szCs w:val="28"/>
      <w:lang w:eastAsia="ru-RU"/>
    </w:rPr>
  </w:style>
  <w:style w:type="paragraph" w:styleId="1">
    <w:name w:val="heading 1"/>
    <w:basedOn w:val="a0"/>
    <w:next w:val="a0"/>
    <w:link w:val="10"/>
    <w:uiPriority w:val="9"/>
    <w:qFormat/>
    <w:rsid w:val="00C5618B"/>
    <w:pPr>
      <w:keepNext/>
      <w:keepLines/>
      <w:pageBreakBefore/>
      <w:spacing w:before="480" w:after="240"/>
      <w:ind w:firstLine="0"/>
      <w:jc w:val="left"/>
      <w:outlineLvl w:val="0"/>
    </w:pPr>
    <w:rPr>
      <w:rFonts w:eastAsiaTheme="majorEastAsia" w:cs="Arial"/>
      <w:b/>
      <w:bCs w:val="0"/>
      <w:color w:val="2B2A00"/>
      <w:sz w:val="40"/>
    </w:rPr>
  </w:style>
  <w:style w:type="paragraph" w:styleId="2">
    <w:name w:val="heading 2"/>
    <w:basedOn w:val="a0"/>
    <w:next w:val="a0"/>
    <w:link w:val="20"/>
    <w:uiPriority w:val="9"/>
    <w:unhideWhenUsed/>
    <w:qFormat/>
    <w:rsid w:val="00D46CD4"/>
    <w:pPr>
      <w:pageBreakBefore/>
      <w:tabs>
        <w:tab w:val="left" w:pos="5880"/>
      </w:tabs>
      <w:spacing w:before="240" w:after="240"/>
      <w:ind w:firstLine="0"/>
      <w:outlineLvl w:val="1"/>
    </w:pPr>
    <w:rPr>
      <w:rFonts w:ascii="Arial Narrow" w:eastAsia="Calibri" w:hAnsi="Arial Narrow" w:cs="Arial"/>
      <w:b/>
      <w:color w:val="76923C" w:themeColor="accent3" w:themeShade="BF"/>
      <w:sz w:val="40"/>
      <w:szCs w:val="36"/>
      <w:lang w:eastAsia="en-US"/>
    </w:rPr>
  </w:style>
  <w:style w:type="paragraph" w:styleId="3">
    <w:name w:val="heading 3"/>
    <w:basedOn w:val="a0"/>
    <w:next w:val="a0"/>
    <w:link w:val="30"/>
    <w:unhideWhenUsed/>
    <w:qFormat/>
    <w:rsid w:val="00B26CCE"/>
    <w:pPr>
      <w:spacing w:before="200" w:after="100"/>
      <w:ind w:firstLine="0"/>
      <w:contextualSpacing/>
      <w:outlineLvl w:val="2"/>
    </w:pPr>
    <w:rPr>
      <w:rFonts w:ascii="Arial Narrow" w:eastAsiaTheme="majorEastAsia" w:hAnsi="Arial Narrow" w:cstheme="majorBidi"/>
      <w:b/>
      <w:bCs w:val="0"/>
      <w:smallCaps/>
      <w:color w:val="4F6228" w:themeColor="accent3" w:themeShade="80"/>
      <w:kern w:val="30"/>
      <w:sz w:val="30"/>
      <w:szCs w:val="30"/>
    </w:rPr>
  </w:style>
  <w:style w:type="paragraph" w:styleId="4">
    <w:name w:val="heading 4"/>
    <w:basedOn w:val="a0"/>
    <w:next w:val="a0"/>
    <w:link w:val="40"/>
    <w:uiPriority w:val="9"/>
    <w:unhideWhenUsed/>
    <w:qFormat/>
    <w:rsid w:val="00D46CD4"/>
    <w:pPr>
      <w:spacing w:before="200" w:after="100"/>
      <w:contextualSpacing/>
      <w:outlineLvl w:val="3"/>
    </w:pPr>
    <w:rPr>
      <w:rFonts w:asciiTheme="majorHAnsi" w:eastAsiaTheme="majorEastAsia" w:hAnsiTheme="majorHAnsi" w:cstheme="majorBidi"/>
      <w:b/>
      <w:bCs w:val="0"/>
      <w:color w:val="365F91" w:themeColor="accent1" w:themeShade="BF"/>
      <w:szCs w:val="22"/>
    </w:rPr>
  </w:style>
  <w:style w:type="paragraph" w:styleId="5">
    <w:name w:val="heading 5"/>
    <w:basedOn w:val="a0"/>
    <w:next w:val="a0"/>
    <w:link w:val="50"/>
    <w:uiPriority w:val="9"/>
    <w:unhideWhenUsed/>
    <w:qFormat/>
    <w:rsid w:val="00D46CD4"/>
    <w:pPr>
      <w:spacing w:before="200" w:after="100"/>
      <w:contextualSpacing/>
      <w:outlineLvl w:val="4"/>
    </w:pPr>
    <w:rPr>
      <w:rFonts w:asciiTheme="majorHAnsi" w:eastAsiaTheme="majorEastAsia" w:hAnsiTheme="majorHAnsi" w:cstheme="majorBidi"/>
      <w:bCs w:val="0"/>
      <w:caps/>
      <w:color w:val="943634" w:themeColor="accent2" w:themeShade="BF"/>
      <w:sz w:val="22"/>
      <w:szCs w:val="22"/>
    </w:rPr>
  </w:style>
  <w:style w:type="paragraph" w:styleId="6">
    <w:name w:val="heading 6"/>
    <w:basedOn w:val="a0"/>
    <w:next w:val="a0"/>
    <w:link w:val="60"/>
    <w:uiPriority w:val="9"/>
    <w:unhideWhenUsed/>
    <w:qFormat/>
    <w:rsid w:val="00D46CD4"/>
    <w:pPr>
      <w:spacing w:before="200" w:after="100"/>
      <w:contextualSpacing/>
      <w:outlineLvl w:val="5"/>
    </w:pPr>
    <w:rPr>
      <w:rFonts w:asciiTheme="majorHAnsi" w:eastAsiaTheme="majorEastAsia" w:hAnsiTheme="majorHAnsi" w:cstheme="majorBidi"/>
      <w:color w:val="365F91" w:themeColor="accent1" w:themeShade="BF"/>
      <w:sz w:val="22"/>
      <w:szCs w:val="22"/>
    </w:rPr>
  </w:style>
  <w:style w:type="paragraph" w:styleId="7">
    <w:name w:val="heading 7"/>
    <w:basedOn w:val="a0"/>
    <w:next w:val="a0"/>
    <w:link w:val="70"/>
    <w:uiPriority w:val="9"/>
    <w:unhideWhenUsed/>
    <w:qFormat/>
    <w:rsid w:val="00D46CD4"/>
    <w:pPr>
      <w:spacing w:before="200" w:after="100"/>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0"/>
    <w:next w:val="a0"/>
    <w:link w:val="80"/>
    <w:uiPriority w:val="9"/>
    <w:unhideWhenUsed/>
    <w:qFormat/>
    <w:rsid w:val="00D46CD4"/>
    <w:pPr>
      <w:spacing w:before="200" w:after="100"/>
      <w:contextualSpacing/>
      <w:outlineLvl w:val="7"/>
    </w:pPr>
    <w:rPr>
      <w:rFonts w:asciiTheme="majorHAnsi" w:eastAsiaTheme="majorEastAsia" w:hAnsiTheme="majorHAnsi" w:cstheme="majorBidi"/>
      <w:color w:val="4F81BD" w:themeColor="accent1"/>
      <w:sz w:val="22"/>
      <w:szCs w:val="22"/>
    </w:rPr>
  </w:style>
  <w:style w:type="paragraph" w:styleId="9">
    <w:name w:val="heading 9"/>
    <w:basedOn w:val="a0"/>
    <w:next w:val="a0"/>
    <w:link w:val="90"/>
    <w:uiPriority w:val="9"/>
    <w:semiHidden/>
    <w:unhideWhenUsed/>
    <w:qFormat/>
    <w:rsid w:val="00D46CD4"/>
    <w:pPr>
      <w:spacing w:before="200" w:after="100"/>
      <w:contextualSpacing/>
      <w:outlineLvl w:val="8"/>
    </w:pPr>
    <w:rPr>
      <w:rFonts w:asciiTheme="majorHAnsi" w:eastAsiaTheme="majorEastAsia" w:hAnsiTheme="majorHAnsi" w:cstheme="majorBidi"/>
      <w:smallCaps/>
      <w:color w:val="C0504D" w:themeColor="accent2"/>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C5618B"/>
    <w:rPr>
      <w:rFonts w:ascii="Liberation Serif" w:eastAsiaTheme="majorEastAsia" w:hAnsi="Liberation Serif" w:cs="Arial"/>
      <w:b/>
      <w:color w:val="2B2A00"/>
      <w:sz w:val="40"/>
      <w:szCs w:val="28"/>
      <w:lang w:eastAsia="ru-RU"/>
    </w:rPr>
  </w:style>
  <w:style w:type="character" w:customStyle="1" w:styleId="20">
    <w:name w:val="Заголовок 2 Знак"/>
    <w:basedOn w:val="a1"/>
    <w:link w:val="2"/>
    <w:uiPriority w:val="9"/>
    <w:rsid w:val="00D46CD4"/>
    <w:rPr>
      <w:rFonts w:ascii="Arial Narrow" w:eastAsia="Calibri" w:hAnsi="Arial Narrow" w:cs="Arial"/>
      <w:b/>
      <w:bCs/>
      <w:color w:val="76923C" w:themeColor="accent3" w:themeShade="BF"/>
      <w:sz w:val="40"/>
      <w:szCs w:val="36"/>
    </w:rPr>
  </w:style>
  <w:style w:type="character" w:customStyle="1" w:styleId="30">
    <w:name w:val="Заголовок 3 Знак"/>
    <w:basedOn w:val="a1"/>
    <w:link w:val="3"/>
    <w:rsid w:val="00B26CCE"/>
    <w:rPr>
      <w:rFonts w:ascii="Arial Narrow" w:eastAsiaTheme="majorEastAsia" w:hAnsi="Arial Narrow" w:cstheme="majorBidi"/>
      <w:b/>
      <w:smallCaps/>
      <w:color w:val="4F6228" w:themeColor="accent3" w:themeShade="80"/>
      <w:kern w:val="30"/>
      <w:sz w:val="30"/>
      <w:szCs w:val="30"/>
      <w:lang w:eastAsia="ru-RU"/>
    </w:rPr>
  </w:style>
  <w:style w:type="character" w:customStyle="1" w:styleId="40">
    <w:name w:val="Заголовок 4 Знак"/>
    <w:basedOn w:val="a1"/>
    <w:link w:val="4"/>
    <w:uiPriority w:val="9"/>
    <w:rsid w:val="00D46CD4"/>
    <w:rPr>
      <w:rFonts w:asciiTheme="majorHAnsi" w:eastAsiaTheme="majorEastAsia" w:hAnsiTheme="majorHAnsi" w:cstheme="majorBidi"/>
      <w:b/>
      <w:color w:val="365F91" w:themeColor="accent1" w:themeShade="BF"/>
      <w:sz w:val="28"/>
      <w:lang w:eastAsia="ru-RU"/>
    </w:rPr>
  </w:style>
  <w:style w:type="character" w:customStyle="1" w:styleId="50">
    <w:name w:val="Заголовок 5 Знак"/>
    <w:basedOn w:val="a1"/>
    <w:link w:val="5"/>
    <w:uiPriority w:val="9"/>
    <w:rsid w:val="00D46CD4"/>
    <w:rPr>
      <w:rFonts w:asciiTheme="majorHAnsi" w:eastAsiaTheme="majorEastAsia" w:hAnsiTheme="majorHAnsi" w:cstheme="majorBidi"/>
      <w:caps/>
      <w:color w:val="943634" w:themeColor="accent2" w:themeShade="BF"/>
      <w:lang w:eastAsia="ru-RU"/>
    </w:rPr>
  </w:style>
  <w:style w:type="character" w:customStyle="1" w:styleId="60">
    <w:name w:val="Заголовок 6 Знак"/>
    <w:basedOn w:val="a1"/>
    <w:link w:val="6"/>
    <w:uiPriority w:val="9"/>
    <w:rsid w:val="00D46CD4"/>
    <w:rPr>
      <w:rFonts w:asciiTheme="majorHAnsi" w:eastAsiaTheme="majorEastAsia" w:hAnsiTheme="majorHAnsi" w:cstheme="majorBidi"/>
      <w:bCs/>
      <w:color w:val="365F91" w:themeColor="accent1" w:themeShade="BF"/>
      <w:lang w:eastAsia="ru-RU"/>
    </w:rPr>
  </w:style>
  <w:style w:type="character" w:customStyle="1" w:styleId="70">
    <w:name w:val="Заголовок 7 Знак"/>
    <w:basedOn w:val="a1"/>
    <w:link w:val="7"/>
    <w:uiPriority w:val="9"/>
    <w:rsid w:val="00D46CD4"/>
    <w:rPr>
      <w:rFonts w:asciiTheme="majorHAnsi" w:eastAsiaTheme="majorEastAsia" w:hAnsiTheme="majorHAnsi" w:cstheme="majorBidi"/>
      <w:bCs/>
      <w:color w:val="943634" w:themeColor="accent2" w:themeShade="BF"/>
      <w:lang w:eastAsia="ru-RU"/>
    </w:rPr>
  </w:style>
  <w:style w:type="character" w:customStyle="1" w:styleId="80">
    <w:name w:val="Заголовок 8 Знак"/>
    <w:basedOn w:val="a1"/>
    <w:link w:val="8"/>
    <w:uiPriority w:val="9"/>
    <w:rsid w:val="00D46CD4"/>
    <w:rPr>
      <w:rFonts w:asciiTheme="majorHAnsi" w:eastAsiaTheme="majorEastAsia" w:hAnsiTheme="majorHAnsi" w:cstheme="majorBidi"/>
      <w:bCs/>
      <w:color w:val="4F81BD" w:themeColor="accent1"/>
      <w:lang w:eastAsia="ru-RU"/>
    </w:rPr>
  </w:style>
  <w:style w:type="character" w:customStyle="1" w:styleId="90">
    <w:name w:val="Заголовок 9 Знак"/>
    <w:basedOn w:val="a1"/>
    <w:link w:val="9"/>
    <w:uiPriority w:val="9"/>
    <w:semiHidden/>
    <w:rsid w:val="00D46CD4"/>
    <w:rPr>
      <w:rFonts w:asciiTheme="majorHAnsi" w:eastAsiaTheme="majorEastAsia" w:hAnsiTheme="majorHAnsi" w:cstheme="majorBidi"/>
      <w:bCs/>
      <w:smallCaps/>
      <w:color w:val="C0504D" w:themeColor="accent2"/>
      <w:sz w:val="20"/>
      <w:szCs w:val="28"/>
      <w:lang w:eastAsia="ru-RU"/>
    </w:rPr>
  </w:style>
  <w:style w:type="paragraph" w:styleId="a4">
    <w:name w:val="Title"/>
    <w:basedOn w:val="a0"/>
    <w:next w:val="a0"/>
    <w:link w:val="a5"/>
    <w:qFormat/>
    <w:rsid w:val="00D46CD4"/>
    <w:pPr>
      <w:shd w:val="clear" w:color="auto" w:fill="FFFFFF" w:themeFill="background1"/>
      <w:spacing w:after="120"/>
    </w:pPr>
    <w:rPr>
      <w:rFonts w:asciiTheme="majorHAnsi" w:eastAsiaTheme="majorEastAsia" w:hAnsiTheme="majorHAnsi" w:cstheme="majorBidi"/>
      <w:b/>
      <w:color w:val="FFFFFF" w:themeColor="background1"/>
      <w:spacing w:val="10"/>
      <w:sz w:val="72"/>
      <w:szCs w:val="64"/>
    </w:rPr>
  </w:style>
  <w:style w:type="character" w:customStyle="1" w:styleId="a5">
    <w:name w:val="Название Знак"/>
    <w:basedOn w:val="a1"/>
    <w:link w:val="a4"/>
    <w:rsid w:val="00D46CD4"/>
    <w:rPr>
      <w:rFonts w:asciiTheme="majorHAnsi" w:eastAsiaTheme="majorEastAsia" w:hAnsiTheme="majorHAnsi" w:cstheme="majorBidi"/>
      <w:b/>
      <w:bCs/>
      <w:color w:val="FFFFFF" w:themeColor="background1"/>
      <w:spacing w:val="10"/>
      <w:sz w:val="72"/>
      <w:szCs w:val="64"/>
      <w:shd w:val="clear" w:color="auto" w:fill="FFFFFF" w:themeFill="background1"/>
      <w:lang w:eastAsia="ru-RU"/>
    </w:rPr>
  </w:style>
  <w:style w:type="character" w:styleId="a6">
    <w:name w:val="Intense Emphasis"/>
    <w:uiPriority w:val="21"/>
    <w:qFormat/>
    <w:rsid w:val="00D46CD4"/>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paragraph" w:styleId="a7">
    <w:name w:val="caption"/>
    <w:basedOn w:val="a0"/>
    <w:next w:val="a0"/>
    <w:uiPriority w:val="35"/>
    <w:unhideWhenUsed/>
    <w:qFormat/>
    <w:rsid w:val="00B30677"/>
    <w:pPr>
      <w:keepNext/>
      <w:spacing w:before="120" w:after="120" w:line="240" w:lineRule="auto"/>
      <w:ind w:firstLine="0"/>
    </w:pPr>
    <w:rPr>
      <w:rFonts w:cs="Arial"/>
      <w:bCs w:val="0"/>
      <w:szCs w:val="24"/>
    </w:rPr>
  </w:style>
  <w:style w:type="paragraph" w:styleId="a8">
    <w:name w:val="Subtitle"/>
    <w:basedOn w:val="a0"/>
    <w:next w:val="a0"/>
    <w:link w:val="a9"/>
    <w:uiPriority w:val="11"/>
    <w:qFormat/>
    <w:rsid w:val="0099619E"/>
    <w:pPr>
      <w:spacing w:before="200" w:after="360"/>
      <w:ind w:firstLine="0"/>
    </w:pPr>
    <w:rPr>
      <w:rFonts w:ascii="Arial Narrow" w:eastAsia="Calibri" w:hAnsi="Arial Narrow" w:cs="Arial"/>
      <w:b/>
      <w:color w:val="4F6228" w:themeColor="accent3" w:themeShade="80"/>
      <w:sz w:val="40"/>
      <w:szCs w:val="24"/>
    </w:rPr>
  </w:style>
  <w:style w:type="character" w:customStyle="1" w:styleId="a9">
    <w:name w:val="Подзаголовок Знак"/>
    <w:basedOn w:val="a1"/>
    <w:link w:val="a8"/>
    <w:uiPriority w:val="11"/>
    <w:rsid w:val="0099619E"/>
    <w:rPr>
      <w:rFonts w:ascii="Arial Narrow" w:eastAsia="Calibri" w:hAnsi="Arial Narrow" w:cs="Arial"/>
      <w:b/>
      <w:bCs/>
      <w:color w:val="4F6228" w:themeColor="accent3" w:themeShade="80"/>
      <w:sz w:val="40"/>
      <w:szCs w:val="24"/>
      <w:lang w:eastAsia="ru-RU"/>
    </w:rPr>
  </w:style>
  <w:style w:type="character" w:styleId="aa">
    <w:name w:val="Strong"/>
    <w:uiPriority w:val="22"/>
    <w:qFormat/>
    <w:rsid w:val="00D46CD4"/>
    <w:rPr>
      <w:b/>
      <w:bCs/>
      <w:spacing w:val="0"/>
    </w:rPr>
  </w:style>
  <w:style w:type="character" w:styleId="ab">
    <w:name w:val="Emphasis"/>
    <w:uiPriority w:val="20"/>
    <w:qFormat/>
    <w:rsid w:val="00D46CD4"/>
    <w:rPr>
      <w:rFonts w:eastAsiaTheme="majorEastAsia" w:cstheme="majorBidi"/>
      <w:b/>
      <w:bCs/>
      <w:color w:val="943634" w:themeColor="accent2" w:themeShade="BF"/>
      <w:bdr w:val="single" w:sz="18" w:space="0" w:color="EEECE1" w:themeColor="background2"/>
      <w:shd w:val="clear" w:color="auto" w:fill="EEECE1" w:themeFill="background2"/>
    </w:rPr>
  </w:style>
  <w:style w:type="paragraph" w:styleId="ac">
    <w:name w:val="No Spacing"/>
    <w:aliases w:val="14 шрифт"/>
    <w:basedOn w:val="a0"/>
    <w:link w:val="ad"/>
    <w:qFormat/>
    <w:rsid w:val="00D46CD4"/>
  </w:style>
  <w:style w:type="paragraph" w:styleId="a">
    <w:name w:val="List Paragraph"/>
    <w:aliases w:val="Num Bullet 1,Bullet Number,Индексы,название,Маркер,it_List1,Светлый список - Акцент 51,Абзац2,Абзац 2,Bullet 1,Use Case List Paragraph,асз.Списка,1,UL,Абзац маркированнный,List Paragraph,Абзац списка основной,ПАРАГРАФ,ТЗ список,Bullet List"/>
    <w:basedOn w:val="a0"/>
    <w:link w:val="ae"/>
    <w:uiPriority w:val="34"/>
    <w:qFormat/>
    <w:rsid w:val="00D46CD4"/>
    <w:pPr>
      <w:numPr>
        <w:numId w:val="1"/>
      </w:numPr>
      <w:contextualSpacing/>
    </w:pPr>
  </w:style>
  <w:style w:type="paragraph" w:styleId="21">
    <w:name w:val="Quote"/>
    <w:basedOn w:val="a0"/>
    <w:next w:val="a0"/>
    <w:link w:val="22"/>
    <w:uiPriority w:val="29"/>
    <w:qFormat/>
    <w:rsid w:val="00D46CD4"/>
    <w:rPr>
      <w:b/>
      <w:i/>
      <w:color w:val="C0504D" w:themeColor="accent2"/>
    </w:rPr>
  </w:style>
  <w:style w:type="character" w:customStyle="1" w:styleId="22">
    <w:name w:val="Цитата 2 Знак"/>
    <w:basedOn w:val="a1"/>
    <w:link w:val="21"/>
    <w:uiPriority w:val="29"/>
    <w:rsid w:val="00D46CD4"/>
    <w:rPr>
      <w:rFonts w:ascii="Times New Roman" w:eastAsia="Times New Roman" w:hAnsi="Times New Roman" w:cs="Times New Roman"/>
      <w:b/>
      <w:bCs/>
      <w:i/>
      <w:color w:val="C0504D" w:themeColor="accent2"/>
      <w:sz w:val="28"/>
      <w:szCs w:val="28"/>
      <w:lang w:eastAsia="ru-RU"/>
    </w:rPr>
  </w:style>
  <w:style w:type="paragraph" w:styleId="af">
    <w:name w:val="Intense Quote"/>
    <w:basedOn w:val="a0"/>
    <w:next w:val="a0"/>
    <w:link w:val="af0"/>
    <w:uiPriority w:val="30"/>
    <w:qFormat/>
    <w:rsid w:val="00D46CD4"/>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val="0"/>
      <w:i/>
      <w:color w:val="C0504D" w:themeColor="accent2"/>
      <w:sz w:val="20"/>
      <w:szCs w:val="20"/>
    </w:rPr>
  </w:style>
  <w:style w:type="character" w:customStyle="1" w:styleId="af0">
    <w:name w:val="Выделенная цитата Знак"/>
    <w:basedOn w:val="a1"/>
    <w:link w:val="af"/>
    <w:uiPriority w:val="30"/>
    <w:rsid w:val="00D46CD4"/>
    <w:rPr>
      <w:rFonts w:asciiTheme="majorHAnsi" w:eastAsiaTheme="majorEastAsia" w:hAnsiTheme="majorHAnsi" w:cstheme="majorBidi"/>
      <w:b/>
      <w:i/>
      <w:color w:val="C0504D" w:themeColor="accent2"/>
      <w:sz w:val="20"/>
      <w:szCs w:val="20"/>
      <w:lang w:eastAsia="ru-RU"/>
    </w:rPr>
  </w:style>
  <w:style w:type="character" w:styleId="af1">
    <w:name w:val="Subtle Emphasis"/>
    <w:uiPriority w:val="19"/>
    <w:qFormat/>
    <w:rsid w:val="00D46CD4"/>
    <w:rPr>
      <w:rFonts w:asciiTheme="majorHAnsi" w:eastAsiaTheme="majorEastAsia" w:hAnsiTheme="majorHAnsi" w:cstheme="majorBidi"/>
      <w:b/>
      <w:i/>
      <w:color w:val="4F81BD" w:themeColor="accent1"/>
    </w:rPr>
  </w:style>
  <w:style w:type="character" w:styleId="af2">
    <w:name w:val="Subtle Reference"/>
    <w:uiPriority w:val="31"/>
    <w:qFormat/>
    <w:rsid w:val="00D46CD4"/>
    <w:rPr>
      <w:i/>
      <w:iCs/>
      <w:smallCaps/>
      <w:color w:val="C0504D" w:themeColor="accent2"/>
      <w:u w:color="C0504D" w:themeColor="accent2"/>
    </w:rPr>
  </w:style>
  <w:style w:type="character" w:styleId="af3">
    <w:name w:val="Intense Reference"/>
    <w:uiPriority w:val="32"/>
    <w:qFormat/>
    <w:rsid w:val="00D46CD4"/>
    <w:rPr>
      <w:b/>
      <w:bCs/>
      <w:i/>
      <w:iCs/>
      <w:smallCaps/>
      <w:color w:val="C0504D" w:themeColor="accent2"/>
      <w:u w:color="C0504D" w:themeColor="accent2"/>
    </w:rPr>
  </w:style>
  <w:style w:type="character" w:styleId="af4">
    <w:name w:val="Book Title"/>
    <w:uiPriority w:val="33"/>
    <w:qFormat/>
    <w:rsid w:val="00D46CD4"/>
    <w:rPr>
      <w:rFonts w:asciiTheme="majorHAnsi" w:eastAsiaTheme="majorEastAsia" w:hAnsiTheme="majorHAnsi" w:cstheme="majorBidi"/>
      <w:b/>
      <w:bCs/>
      <w:smallCaps/>
      <w:color w:val="C0504D" w:themeColor="accent2"/>
      <w:u w:val="single"/>
    </w:rPr>
  </w:style>
  <w:style w:type="paragraph" w:styleId="af5">
    <w:name w:val="TOC Heading"/>
    <w:basedOn w:val="1"/>
    <w:next w:val="a0"/>
    <w:uiPriority w:val="39"/>
    <w:unhideWhenUsed/>
    <w:qFormat/>
    <w:rsid w:val="00D46CD4"/>
    <w:pPr>
      <w:keepNext w:val="0"/>
      <w:keepLines w:val="0"/>
      <w:shd w:val="clear" w:color="auto" w:fill="76923C" w:themeFill="accent3" w:themeFillShade="BF"/>
      <w:spacing w:before="0"/>
      <w:outlineLvl w:val="9"/>
    </w:pPr>
    <w:rPr>
      <w:rFonts w:eastAsia="Times New Roman" w:cs="Times New Roman"/>
      <w:iCs/>
      <w:color w:val="FFFFFF"/>
      <w:sz w:val="36"/>
      <w:szCs w:val="36"/>
    </w:rPr>
  </w:style>
  <w:style w:type="paragraph" w:styleId="af6">
    <w:name w:val="Balloon Text"/>
    <w:basedOn w:val="a0"/>
    <w:link w:val="af7"/>
    <w:uiPriority w:val="99"/>
    <w:unhideWhenUsed/>
    <w:rsid w:val="00D46CD4"/>
    <w:rPr>
      <w:rFonts w:ascii="Tahoma" w:hAnsi="Tahoma" w:cs="Tahoma"/>
      <w:sz w:val="16"/>
      <w:szCs w:val="16"/>
    </w:rPr>
  </w:style>
  <w:style w:type="character" w:customStyle="1" w:styleId="af7">
    <w:name w:val="Текст выноски Знак"/>
    <w:basedOn w:val="a1"/>
    <w:link w:val="af6"/>
    <w:uiPriority w:val="99"/>
    <w:rsid w:val="00D46CD4"/>
    <w:rPr>
      <w:rFonts w:ascii="Tahoma" w:eastAsia="Times New Roman" w:hAnsi="Tahoma" w:cs="Tahoma"/>
      <w:bCs/>
      <w:sz w:val="16"/>
      <w:szCs w:val="16"/>
      <w:lang w:eastAsia="ru-RU"/>
    </w:rPr>
  </w:style>
  <w:style w:type="paragraph" w:styleId="af8">
    <w:name w:val="header"/>
    <w:basedOn w:val="a0"/>
    <w:link w:val="af9"/>
    <w:uiPriority w:val="99"/>
    <w:unhideWhenUsed/>
    <w:rsid w:val="00D46CD4"/>
    <w:pPr>
      <w:tabs>
        <w:tab w:val="center" w:pos="4677"/>
        <w:tab w:val="right" w:pos="9355"/>
      </w:tabs>
    </w:pPr>
  </w:style>
  <w:style w:type="character" w:customStyle="1" w:styleId="af9">
    <w:name w:val="Верхний колонтитул Знак"/>
    <w:basedOn w:val="a1"/>
    <w:link w:val="af8"/>
    <w:uiPriority w:val="99"/>
    <w:rsid w:val="00D46CD4"/>
    <w:rPr>
      <w:rFonts w:ascii="Times New Roman" w:eastAsia="Times New Roman" w:hAnsi="Times New Roman" w:cs="Times New Roman"/>
      <w:bCs/>
      <w:sz w:val="28"/>
      <w:szCs w:val="28"/>
      <w:lang w:eastAsia="ru-RU"/>
    </w:rPr>
  </w:style>
  <w:style w:type="paragraph" w:styleId="afa">
    <w:name w:val="footer"/>
    <w:basedOn w:val="a0"/>
    <w:link w:val="afb"/>
    <w:uiPriority w:val="99"/>
    <w:unhideWhenUsed/>
    <w:rsid w:val="00D46CD4"/>
    <w:pPr>
      <w:tabs>
        <w:tab w:val="center" w:pos="4677"/>
        <w:tab w:val="right" w:pos="9355"/>
      </w:tabs>
    </w:pPr>
  </w:style>
  <w:style w:type="character" w:customStyle="1" w:styleId="afb">
    <w:name w:val="Нижний колонтитул Знак"/>
    <w:basedOn w:val="a1"/>
    <w:link w:val="afa"/>
    <w:uiPriority w:val="99"/>
    <w:rsid w:val="00D46CD4"/>
    <w:rPr>
      <w:rFonts w:ascii="Times New Roman" w:eastAsia="Times New Roman" w:hAnsi="Times New Roman" w:cs="Times New Roman"/>
      <w:bCs/>
      <w:sz w:val="28"/>
      <w:szCs w:val="28"/>
      <w:lang w:eastAsia="ru-RU"/>
    </w:rPr>
  </w:style>
  <w:style w:type="table" w:styleId="-1">
    <w:name w:val="Colorful Grid Accent 1"/>
    <w:basedOn w:val="a2"/>
    <w:uiPriority w:val="73"/>
    <w:rsid w:val="00D46CD4"/>
    <w:pPr>
      <w:spacing w:after="0" w:line="240" w:lineRule="auto"/>
    </w:pPr>
    <w:rPr>
      <w:rFonts w:eastAsiaTheme="minorEastAsia"/>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0">
    <w:name w:val="Dark List Accent 1"/>
    <w:basedOn w:val="a2"/>
    <w:uiPriority w:val="70"/>
    <w:rsid w:val="00D46CD4"/>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3-6">
    <w:name w:val="Medium Grid 3 Accent 6"/>
    <w:basedOn w:val="a2"/>
    <w:uiPriority w:val="69"/>
    <w:rsid w:val="00D46CD4"/>
    <w:pPr>
      <w:spacing w:after="0" w:line="240" w:lineRule="auto"/>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character" w:customStyle="1" w:styleId="ad">
    <w:name w:val="Без интервала Знак"/>
    <w:aliases w:val="14 шрифт Знак"/>
    <w:basedOn w:val="a1"/>
    <w:link w:val="ac"/>
    <w:rsid w:val="00D46CD4"/>
    <w:rPr>
      <w:rFonts w:ascii="Times New Roman" w:eastAsia="Times New Roman" w:hAnsi="Times New Roman" w:cs="Times New Roman"/>
      <w:bCs/>
      <w:sz w:val="28"/>
      <w:szCs w:val="28"/>
      <w:lang w:eastAsia="ru-RU"/>
    </w:rPr>
  </w:style>
  <w:style w:type="table" w:styleId="-2">
    <w:name w:val="Dark List Accent 2"/>
    <w:basedOn w:val="a2"/>
    <w:uiPriority w:val="70"/>
    <w:rsid w:val="00D46CD4"/>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afc">
    <w:name w:val="Table Grid"/>
    <w:aliases w:val="Сетка таблицы GR,ПЕ_Таблица"/>
    <w:basedOn w:val="a2"/>
    <w:uiPriority w:val="59"/>
    <w:rsid w:val="00D46CD4"/>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Dark List Accent 3"/>
    <w:basedOn w:val="a2"/>
    <w:uiPriority w:val="70"/>
    <w:rsid w:val="00D46CD4"/>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
    <w:name w:val="Dark List Accent 4"/>
    <w:basedOn w:val="a2"/>
    <w:uiPriority w:val="70"/>
    <w:rsid w:val="00D46CD4"/>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paragraph" w:styleId="11">
    <w:name w:val="toc 1"/>
    <w:basedOn w:val="a0"/>
    <w:next w:val="a0"/>
    <w:autoRedefine/>
    <w:uiPriority w:val="39"/>
    <w:unhideWhenUsed/>
    <w:qFormat/>
    <w:rsid w:val="00F64780"/>
    <w:pPr>
      <w:tabs>
        <w:tab w:val="left" w:pos="9356"/>
      </w:tabs>
      <w:spacing w:line="336" w:lineRule="auto"/>
      <w:ind w:firstLine="0"/>
    </w:pPr>
    <w:rPr>
      <w:rFonts w:cstheme="minorHAnsi"/>
      <w:caps/>
      <w:szCs w:val="20"/>
    </w:rPr>
  </w:style>
  <w:style w:type="paragraph" w:styleId="23">
    <w:name w:val="toc 2"/>
    <w:basedOn w:val="a0"/>
    <w:next w:val="a0"/>
    <w:autoRedefine/>
    <w:uiPriority w:val="39"/>
    <w:unhideWhenUsed/>
    <w:qFormat/>
    <w:rsid w:val="0024250A"/>
    <w:pPr>
      <w:tabs>
        <w:tab w:val="left" w:pos="709"/>
        <w:tab w:val="right" w:leader="dot" w:pos="9639"/>
      </w:tabs>
      <w:ind w:left="709" w:right="737" w:firstLine="0"/>
      <w:jc w:val="left"/>
    </w:pPr>
    <w:rPr>
      <w:rFonts w:eastAsia="Calibri" w:cstheme="minorHAnsi"/>
      <w:b/>
      <w:smallCaps/>
      <w:noProof/>
      <w:szCs w:val="20"/>
      <w:lang w:eastAsia="en-US"/>
    </w:rPr>
  </w:style>
  <w:style w:type="paragraph" w:styleId="31">
    <w:name w:val="toc 3"/>
    <w:basedOn w:val="a0"/>
    <w:next w:val="a0"/>
    <w:autoRedefine/>
    <w:uiPriority w:val="39"/>
    <w:unhideWhenUsed/>
    <w:qFormat/>
    <w:rsid w:val="000D1483"/>
    <w:pPr>
      <w:tabs>
        <w:tab w:val="right" w:leader="dot" w:pos="9639"/>
      </w:tabs>
      <w:ind w:left="1134" w:right="737" w:hanging="340"/>
    </w:pPr>
    <w:rPr>
      <w:rFonts w:eastAsia="Calibri" w:cstheme="minorHAnsi"/>
      <w:bCs w:val="0"/>
      <w:iCs/>
      <w:noProof/>
      <w:szCs w:val="20"/>
      <w:lang w:eastAsia="en-US"/>
    </w:rPr>
  </w:style>
  <w:style w:type="character" w:styleId="afd">
    <w:name w:val="Hyperlink"/>
    <w:basedOn w:val="a1"/>
    <w:uiPriority w:val="99"/>
    <w:unhideWhenUsed/>
    <w:rsid w:val="000049F6"/>
    <w:rPr>
      <w:rFonts w:ascii="Liberation Serif" w:hAnsi="Liberation Serif"/>
      <w:b w:val="0"/>
      <w:color w:val="0000FF" w:themeColor="hyperlink"/>
      <w:sz w:val="24"/>
      <w:u w:val="none"/>
    </w:rPr>
  </w:style>
  <w:style w:type="table" w:customStyle="1" w:styleId="2-11">
    <w:name w:val="Средняя заливка 2 - Акцент 11"/>
    <w:basedOn w:val="a2"/>
    <w:uiPriority w:val="64"/>
    <w:rsid w:val="00D46CD4"/>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
    <w:name w:val="Dark List Accent 5"/>
    <w:basedOn w:val="a2"/>
    <w:uiPriority w:val="70"/>
    <w:rsid w:val="00D46CD4"/>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2-12">
    <w:name w:val="Средняя заливка 2 - Акцент 12"/>
    <w:basedOn w:val="a2"/>
    <w:uiPriority w:val="64"/>
    <w:rsid w:val="00D46CD4"/>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Colorful Shading Accent 1"/>
    <w:basedOn w:val="a2"/>
    <w:uiPriority w:val="71"/>
    <w:rsid w:val="00D46CD4"/>
    <w:pPr>
      <w:spacing w:after="0" w:line="240" w:lineRule="auto"/>
    </w:pPr>
    <w:rPr>
      <w:rFonts w:eastAsiaTheme="minorEastAsia"/>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afe">
    <w:name w:val="Document Map"/>
    <w:basedOn w:val="a0"/>
    <w:link w:val="aff"/>
    <w:uiPriority w:val="99"/>
    <w:semiHidden/>
    <w:unhideWhenUsed/>
    <w:rsid w:val="00D46CD4"/>
    <w:rPr>
      <w:rFonts w:ascii="Tahoma" w:hAnsi="Tahoma" w:cs="Tahoma"/>
      <w:sz w:val="16"/>
      <w:szCs w:val="16"/>
    </w:rPr>
  </w:style>
  <w:style w:type="character" w:customStyle="1" w:styleId="aff">
    <w:name w:val="Схема документа Знак"/>
    <w:basedOn w:val="a1"/>
    <w:link w:val="afe"/>
    <w:uiPriority w:val="99"/>
    <w:semiHidden/>
    <w:rsid w:val="00D46CD4"/>
    <w:rPr>
      <w:rFonts w:ascii="Tahoma" w:eastAsia="Times New Roman" w:hAnsi="Tahoma" w:cs="Tahoma"/>
      <w:bCs/>
      <w:sz w:val="16"/>
      <w:szCs w:val="16"/>
      <w:lang w:eastAsia="ru-RU"/>
    </w:rPr>
  </w:style>
  <w:style w:type="table" w:styleId="-6">
    <w:name w:val="Dark List Accent 6"/>
    <w:basedOn w:val="a2"/>
    <w:uiPriority w:val="70"/>
    <w:rsid w:val="00D46CD4"/>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aff0">
    <w:name w:val="Body Text"/>
    <w:basedOn w:val="a0"/>
    <w:link w:val="aff1"/>
    <w:rsid w:val="00D46CD4"/>
    <w:pPr>
      <w:ind w:firstLine="0"/>
    </w:pPr>
    <w:rPr>
      <w:rFonts w:ascii="TimesET" w:hAnsi="TimesET"/>
      <w:b/>
      <w:bCs w:val="0"/>
      <w:i/>
      <w:sz w:val="30"/>
      <w:szCs w:val="30"/>
    </w:rPr>
  </w:style>
  <w:style w:type="character" w:customStyle="1" w:styleId="aff1">
    <w:name w:val="Основной текст Знак"/>
    <w:basedOn w:val="a1"/>
    <w:link w:val="aff0"/>
    <w:rsid w:val="00D46CD4"/>
    <w:rPr>
      <w:rFonts w:ascii="TimesET" w:eastAsia="Times New Roman" w:hAnsi="TimesET" w:cs="Times New Roman"/>
      <w:b/>
      <w:i/>
      <w:sz w:val="30"/>
      <w:szCs w:val="30"/>
      <w:lang w:eastAsia="ru-RU"/>
    </w:rPr>
  </w:style>
  <w:style w:type="table" w:customStyle="1" w:styleId="2-13">
    <w:name w:val="Средняя заливка 2 - Акцент 13"/>
    <w:basedOn w:val="a2"/>
    <w:uiPriority w:val="64"/>
    <w:rsid w:val="00D46CD4"/>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32">
    <w:name w:val="Body Text 3"/>
    <w:basedOn w:val="a0"/>
    <w:link w:val="33"/>
    <w:uiPriority w:val="99"/>
    <w:semiHidden/>
    <w:unhideWhenUsed/>
    <w:rsid w:val="00D46CD4"/>
    <w:pPr>
      <w:spacing w:after="120"/>
    </w:pPr>
    <w:rPr>
      <w:sz w:val="16"/>
      <w:szCs w:val="16"/>
    </w:rPr>
  </w:style>
  <w:style w:type="character" w:customStyle="1" w:styleId="33">
    <w:name w:val="Основной текст 3 Знак"/>
    <w:basedOn w:val="a1"/>
    <w:link w:val="32"/>
    <w:uiPriority w:val="99"/>
    <w:semiHidden/>
    <w:rsid w:val="00D46CD4"/>
    <w:rPr>
      <w:rFonts w:ascii="Times New Roman" w:eastAsia="Times New Roman" w:hAnsi="Times New Roman" w:cs="Times New Roman"/>
      <w:bCs/>
      <w:sz w:val="16"/>
      <w:szCs w:val="16"/>
      <w:lang w:eastAsia="ru-RU"/>
    </w:rPr>
  </w:style>
  <w:style w:type="paragraph" w:styleId="aff2">
    <w:name w:val="Normal (Web)"/>
    <w:aliases w:val="Обычный (Web),Обычный (веб)1, Знак Знак Знак Знак Знак Знак Знак Знак Знак Знак Знак Знак Знак Знак,Знак Знак Знак Знак Знак Знак Знак Знак Знак Знак Знак Знак Знак Знак,Обычный (веб) Знак Знак Знак,Обычный (Web) Знак Знак Знак Знак"/>
    <w:basedOn w:val="a0"/>
    <w:link w:val="aff3"/>
    <w:uiPriority w:val="99"/>
    <w:unhideWhenUsed/>
    <w:qFormat/>
    <w:rsid w:val="00D46CD4"/>
    <w:pPr>
      <w:spacing w:before="100" w:beforeAutospacing="1" w:after="100" w:afterAutospacing="1"/>
      <w:ind w:firstLine="0"/>
    </w:pPr>
    <w:rPr>
      <w:iCs/>
      <w:szCs w:val="24"/>
    </w:rPr>
  </w:style>
  <w:style w:type="character" w:customStyle="1" w:styleId="apple-converted-space">
    <w:name w:val="apple-converted-space"/>
    <w:basedOn w:val="a1"/>
    <w:rsid w:val="00D46CD4"/>
  </w:style>
  <w:style w:type="paragraph" w:customStyle="1" w:styleId="Standard">
    <w:name w:val="Standard"/>
    <w:rsid w:val="00D46CD4"/>
    <w:pPr>
      <w:widowControl w:val="0"/>
      <w:suppressAutoHyphens/>
      <w:autoSpaceDN w:val="0"/>
      <w:spacing w:after="0" w:line="240" w:lineRule="auto"/>
    </w:pPr>
    <w:rPr>
      <w:rFonts w:ascii="Times New Roman" w:eastAsia="Times New Roman" w:hAnsi="Times New Roman" w:cs="Times New Roman"/>
      <w:kern w:val="3"/>
      <w:sz w:val="24"/>
      <w:szCs w:val="24"/>
      <w:lang w:eastAsia="ru-RU" w:bidi="hi-IN"/>
    </w:rPr>
  </w:style>
  <w:style w:type="paragraph" w:customStyle="1" w:styleId="ConsPlusNonformat">
    <w:name w:val="ConsPlusNonformat"/>
    <w:rsid w:val="00D46CD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qFormat/>
    <w:rsid w:val="00D46CD4"/>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s16">
    <w:name w:val="s_16"/>
    <w:basedOn w:val="a0"/>
    <w:rsid w:val="00D46CD4"/>
    <w:pPr>
      <w:spacing w:before="100" w:beforeAutospacing="1" w:after="100" w:afterAutospacing="1"/>
      <w:ind w:firstLine="0"/>
    </w:pPr>
    <w:rPr>
      <w:iCs/>
      <w:szCs w:val="24"/>
    </w:rPr>
  </w:style>
  <w:style w:type="paragraph" w:styleId="41">
    <w:name w:val="toc 4"/>
    <w:basedOn w:val="a0"/>
    <w:next w:val="a0"/>
    <w:autoRedefine/>
    <w:uiPriority w:val="39"/>
    <w:unhideWhenUsed/>
    <w:rsid w:val="00D46CD4"/>
    <w:pPr>
      <w:ind w:left="840"/>
      <w:jc w:val="left"/>
    </w:pPr>
    <w:rPr>
      <w:rFonts w:asciiTheme="minorHAnsi" w:hAnsiTheme="minorHAnsi" w:cstheme="minorHAnsi"/>
      <w:bCs w:val="0"/>
      <w:sz w:val="18"/>
      <w:szCs w:val="18"/>
    </w:rPr>
  </w:style>
  <w:style w:type="paragraph" w:styleId="51">
    <w:name w:val="toc 5"/>
    <w:basedOn w:val="a0"/>
    <w:next w:val="a0"/>
    <w:autoRedefine/>
    <w:uiPriority w:val="39"/>
    <w:unhideWhenUsed/>
    <w:rsid w:val="00D46CD4"/>
    <w:pPr>
      <w:ind w:left="1120"/>
      <w:jc w:val="left"/>
    </w:pPr>
    <w:rPr>
      <w:rFonts w:asciiTheme="minorHAnsi" w:hAnsiTheme="minorHAnsi" w:cstheme="minorHAnsi"/>
      <w:bCs w:val="0"/>
      <w:sz w:val="18"/>
      <w:szCs w:val="18"/>
    </w:rPr>
  </w:style>
  <w:style w:type="paragraph" w:styleId="61">
    <w:name w:val="toc 6"/>
    <w:basedOn w:val="a0"/>
    <w:next w:val="a0"/>
    <w:autoRedefine/>
    <w:uiPriority w:val="39"/>
    <w:unhideWhenUsed/>
    <w:rsid w:val="00D46CD4"/>
    <w:pPr>
      <w:ind w:left="1400"/>
      <w:jc w:val="left"/>
    </w:pPr>
    <w:rPr>
      <w:rFonts w:asciiTheme="minorHAnsi" w:hAnsiTheme="minorHAnsi" w:cstheme="minorHAnsi"/>
      <w:bCs w:val="0"/>
      <w:sz w:val="18"/>
      <w:szCs w:val="18"/>
    </w:rPr>
  </w:style>
  <w:style w:type="paragraph" w:styleId="71">
    <w:name w:val="toc 7"/>
    <w:basedOn w:val="a0"/>
    <w:next w:val="a0"/>
    <w:autoRedefine/>
    <w:uiPriority w:val="39"/>
    <w:unhideWhenUsed/>
    <w:rsid w:val="00D46CD4"/>
    <w:pPr>
      <w:ind w:left="1680"/>
      <w:jc w:val="left"/>
    </w:pPr>
    <w:rPr>
      <w:rFonts w:asciiTheme="minorHAnsi" w:hAnsiTheme="minorHAnsi" w:cstheme="minorHAnsi"/>
      <w:bCs w:val="0"/>
      <w:sz w:val="18"/>
      <w:szCs w:val="18"/>
    </w:rPr>
  </w:style>
  <w:style w:type="paragraph" w:styleId="81">
    <w:name w:val="toc 8"/>
    <w:basedOn w:val="a0"/>
    <w:next w:val="a0"/>
    <w:autoRedefine/>
    <w:uiPriority w:val="39"/>
    <w:unhideWhenUsed/>
    <w:rsid w:val="00D46CD4"/>
    <w:pPr>
      <w:ind w:left="1960"/>
      <w:jc w:val="left"/>
    </w:pPr>
    <w:rPr>
      <w:rFonts w:asciiTheme="minorHAnsi" w:hAnsiTheme="minorHAnsi" w:cstheme="minorHAnsi"/>
      <w:bCs w:val="0"/>
      <w:sz w:val="18"/>
      <w:szCs w:val="18"/>
    </w:rPr>
  </w:style>
  <w:style w:type="paragraph" w:styleId="91">
    <w:name w:val="toc 9"/>
    <w:basedOn w:val="a0"/>
    <w:next w:val="a0"/>
    <w:autoRedefine/>
    <w:uiPriority w:val="39"/>
    <w:unhideWhenUsed/>
    <w:rsid w:val="00D46CD4"/>
    <w:pPr>
      <w:ind w:left="2240"/>
      <w:jc w:val="left"/>
    </w:pPr>
    <w:rPr>
      <w:rFonts w:asciiTheme="minorHAnsi" w:hAnsiTheme="minorHAnsi" w:cstheme="minorHAnsi"/>
      <w:bCs w:val="0"/>
      <w:sz w:val="18"/>
      <w:szCs w:val="18"/>
    </w:rPr>
  </w:style>
  <w:style w:type="paragraph" w:customStyle="1" w:styleId="s3">
    <w:name w:val="s_3"/>
    <w:basedOn w:val="a0"/>
    <w:rsid w:val="00D46CD4"/>
    <w:pPr>
      <w:spacing w:before="100" w:beforeAutospacing="1" w:after="100" w:afterAutospacing="1"/>
      <w:ind w:firstLine="0"/>
    </w:pPr>
    <w:rPr>
      <w:iCs/>
      <w:szCs w:val="24"/>
    </w:rPr>
  </w:style>
  <w:style w:type="paragraph" w:customStyle="1" w:styleId="s1">
    <w:name w:val="s_1"/>
    <w:basedOn w:val="a0"/>
    <w:rsid w:val="00D46CD4"/>
    <w:pPr>
      <w:spacing w:before="100" w:beforeAutospacing="1" w:after="100" w:afterAutospacing="1"/>
      <w:ind w:firstLine="0"/>
    </w:pPr>
    <w:rPr>
      <w:iCs/>
      <w:szCs w:val="24"/>
    </w:rPr>
  </w:style>
  <w:style w:type="table" w:customStyle="1" w:styleId="12">
    <w:name w:val="Сетка таблицы1"/>
    <w:basedOn w:val="a2"/>
    <w:next w:val="afc"/>
    <w:uiPriority w:val="59"/>
    <w:rsid w:val="00D46CD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2"/>
    <w:next w:val="afc"/>
    <w:uiPriority w:val="59"/>
    <w:rsid w:val="00D46CD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2"/>
    <w:next w:val="afc"/>
    <w:uiPriority w:val="59"/>
    <w:rsid w:val="00D46CD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fc"/>
    <w:rsid w:val="00D46CD4"/>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2"/>
    <w:next w:val="afc"/>
    <w:uiPriority w:val="59"/>
    <w:rsid w:val="00D46CD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e">
    <w:name w:val="Абзац списка Знак"/>
    <w:aliases w:val="Num Bullet 1 Знак,Bullet Number Знак,Индексы Знак,название Знак,Маркер Знак,it_List1 Знак,Светлый список - Акцент 51 Знак,Абзац2 Знак,Абзац 2 Знак,Bullet 1 Знак,Use Case List Paragraph Знак,асз.Списка Знак,1 Знак,UL Знак,ПАРАГРАФ Знак"/>
    <w:link w:val="a"/>
    <w:uiPriority w:val="34"/>
    <w:qFormat/>
    <w:locked/>
    <w:rsid w:val="00D46CD4"/>
    <w:rPr>
      <w:rFonts w:ascii="Liberation Serif" w:eastAsia="Times New Roman" w:hAnsi="Liberation Serif" w:cs="Times New Roman"/>
      <w:bCs/>
      <w:sz w:val="24"/>
      <w:szCs w:val="28"/>
      <w:lang w:eastAsia="ru-RU"/>
    </w:rPr>
  </w:style>
  <w:style w:type="character" w:customStyle="1" w:styleId="ConsPlusNormal0">
    <w:name w:val="ConsPlusNormal Знак"/>
    <w:link w:val="ConsPlusNormal"/>
    <w:rsid w:val="00D46CD4"/>
    <w:rPr>
      <w:rFonts w:ascii="Arial" w:eastAsia="Times New Roman" w:hAnsi="Arial" w:cs="Arial"/>
      <w:sz w:val="20"/>
      <w:szCs w:val="20"/>
      <w:lang w:eastAsia="ru-RU"/>
    </w:rPr>
  </w:style>
  <w:style w:type="character" w:customStyle="1" w:styleId="FontStyle25">
    <w:name w:val="Font Style25"/>
    <w:rsid w:val="00D46CD4"/>
    <w:rPr>
      <w:rFonts w:ascii="Arial" w:hAnsi="Arial" w:cs="Arial" w:hint="default"/>
      <w:sz w:val="26"/>
      <w:szCs w:val="26"/>
    </w:rPr>
  </w:style>
  <w:style w:type="table" w:customStyle="1" w:styleId="-251">
    <w:name w:val="Таблица-сетка 2 — акцент 51"/>
    <w:basedOn w:val="a2"/>
    <w:uiPriority w:val="47"/>
    <w:rsid w:val="00D46CD4"/>
    <w:pPr>
      <w:spacing w:after="0" w:line="240" w:lineRule="auto"/>
    </w:pPr>
    <w:rPr>
      <w:rFonts w:eastAsiaTheme="minorEastAsia"/>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41">
    <w:name w:val="Таблица-сетка 2 — акцент 41"/>
    <w:basedOn w:val="a2"/>
    <w:uiPriority w:val="47"/>
    <w:rsid w:val="00D46CD4"/>
    <w:pPr>
      <w:spacing w:after="0" w:line="240" w:lineRule="auto"/>
    </w:pPr>
    <w:rPr>
      <w:rFonts w:eastAsiaTheme="minorEastAsia"/>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11">
    <w:name w:val="Таблица-сетка 2 — акцент 11"/>
    <w:basedOn w:val="a2"/>
    <w:uiPriority w:val="47"/>
    <w:rsid w:val="00D46CD4"/>
    <w:pPr>
      <w:spacing w:after="0" w:line="240" w:lineRule="auto"/>
    </w:pPr>
    <w:rPr>
      <w:rFonts w:eastAsiaTheme="minorEastAsia"/>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31">
    <w:name w:val="Таблица-сетка 2 — акцент 31"/>
    <w:basedOn w:val="a2"/>
    <w:uiPriority w:val="47"/>
    <w:rsid w:val="00D46CD4"/>
    <w:pPr>
      <w:spacing w:after="0" w:line="240" w:lineRule="auto"/>
    </w:pPr>
    <w:rPr>
      <w:rFonts w:eastAsiaTheme="minorEastAsia"/>
    </w:r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311">
    <w:name w:val="Таблица-сетка 3 — акцент 11"/>
    <w:basedOn w:val="a2"/>
    <w:uiPriority w:val="48"/>
    <w:rsid w:val="00D46CD4"/>
    <w:pPr>
      <w:spacing w:after="0" w:line="240" w:lineRule="auto"/>
    </w:pPr>
    <w:rPr>
      <w:rFonts w:eastAsiaTheme="minorEastAsia"/>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651">
    <w:name w:val="Таблица-сетка 6 цветная — акцент 51"/>
    <w:basedOn w:val="a2"/>
    <w:uiPriority w:val="51"/>
    <w:rsid w:val="00D46CD4"/>
    <w:pPr>
      <w:spacing w:after="0" w:line="240" w:lineRule="auto"/>
    </w:pPr>
    <w:rPr>
      <w:rFonts w:eastAsiaTheme="minorEastAsia"/>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21">
    <w:name w:val="Таблица-сетка 6 цветная — акцент 21"/>
    <w:basedOn w:val="a2"/>
    <w:uiPriority w:val="51"/>
    <w:rsid w:val="00D46CD4"/>
    <w:pPr>
      <w:spacing w:after="0" w:line="240" w:lineRule="auto"/>
    </w:pPr>
    <w:rPr>
      <w:rFonts w:eastAsiaTheme="minorEastAsia"/>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2">
    <w:name w:val="Сетка таблицы6"/>
    <w:basedOn w:val="a2"/>
    <w:next w:val="afc"/>
    <w:uiPriority w:val="59"/>
    <w:rsid w:val="00D46CD4"/>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4">
    <w:name w:val="annotation reference"/>
    <w:basedOn w:val="a1"/>
    <w:uiPriority w:val="99"/>
    <w:semiHidden/>
    <w:unhideWhenUsed/>
    <w:rsid w:val="00D46CD4"/>
    <w:rPr>
      <w:sz w:val="16"/>
      <w:szCs w:val="16"/>
    </w:rPr>
  </w:style>
  <w:style w:type="paragraph" w:styleId="aff5">
    <w:name w:val="annotation text"/>
    <w:basedOn w:val="a0"/>
    <w:link w:val="aff6"/>
    <w:uiPriority w:val="99"/>
    <w:unhideWhenUsed/>
    <w:rsid w:val="00D46CD4"/>
    <w:rPr>
      <w:sz w:val="20"/>
      <w:szCs w:val="20"/>
    </w:rPr>
  </w:style>
  <w:style w:type="character" w:customStyle="1" w:styleId="aff6">
    <w:name w:val="Текст примечания Знак"/>
    <w:basedOn w:val="a1"/>
    <w:link w:val="aff5"/>
    <w:uiPriority w:val="99"/>
    <w:rsid w:val="00D46CD4"/>
    <w:rPr>
      <w:rFonts w:ascii="Times New Roman" w:eastAsia="Times New Roman" w:hAnsi="Times New Roman" w:cs="Times New Roman"/>
      <w:bCs/>
      <w:sz w:val="20"/>
      <w:szCs w:val="20"/>
      <w:lang w:eastAsia="ru-RU"/>
    </w:rPr>
  </w:style>
  <w:style w:type="paragraph" w:styleId="aff7">
    <w:name w:val="annotation subject"/>
    <w:basedOn w:val="aff5"/>
    <w:next w:val="aff5"/>
    <w:link w:val="aff8"/>
    <w:uiPriority w:val="99"/>
    <w:semiHidden/>
    <w:unhideWhenUsed/>
    <w:rsid w:val="00D46CD4"/>
    <w:rPr>
      <w:b/>
      <w:bCs w:val="0"/>
    </w:rPr>
  </w:style>
  <w:style w:type="character" w:customStyle="1" w:styleId="aff8">
    <w:name w:val="Тема примечания Знак"/>
    <w:basedOn w:val="aff6"/>
    <w:link w:val="aff7"/>
    <w:uiPriority w:val="99"/>
    <w:semiHidden/>
    <w:rsid w:val="00D46CD4"/>
    <w:rPr>
      <w:rFonts w:ascii="Times New Roman" w:eastAsia="Times New Roman" w:hAnsi="Times New Roman" w:cs="Times New Roman"/>
      <w:b/>
      <w:bCs w:val="0"/>
      <w:sz w:val="20"/>
      <w:szCs w:val="20"/>
      <w:lang w:eastAsia="ru-RU"/>
    </w:rPr>
  </w:style>
  <w:style w:type="table" w:customStyle="1" w:styleId="-6211">
    <w:name w:val="Таблица-сетка 6 цветная — акцент 211"/>
    <w:basedOn w:val="a2"/>
    <w:uiPriority w:val="51"/>
    <w:rsid w:val="00D46CD4"/>
    <w:pPr>
      <w:spacing w:after="0" w:line="240" w:lineRule="auto"/>
    </w:pPr>
    <w:rPr>
      <w:rFonts w:eastAsiaTheme="minorEastAsia"/>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
    <w:name w:val="Таблица-сетка 6 цветная — акцент 212"/>
    <w:basedOn w:val="a2"/>
    <w:uiPriority w:val="51"/>
    <w:rsid w:val="00D46CD4"/>
    <w:pPr>
      <w:spacing w:after="0" w:line="240" w:lineRule="auto"/>
    </w:pPr>
    <w:rPr>
      <w:rFonts w:eastAsiaTheme="minorEastAsia"/>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3">
    <w:name w:val="Нет списка1"/>
    <w:next w:val="a3"/>
    <w:uiPriority w:val="99"/>
    <w:semiHidden/>
    <w:unhideWhenUsed/>
    <w:rsid w:val="00D46CD4"/>
  </w:style>
  <w:style w:type="paragraph" w:customStyle="1" w:styleId="aff9">
    <w:name w:val="Подраздел"/>
    <w:rsid w:val="00D46CD4"/>
    <w:pPr>
      <w:widowControl w:val="0"/>
      <w:suppressAutoHyphens/>
      <w:spacing w:before="240" w:after="120" w:line="100" w:lineRule="atLeast"/>
      <w:jc w:val="center"/>
    </w:pPr>
    <w:rPr>
      <w:rFonts w:ascii="TimesDL" w:eastAsia="DejaVu Sans" w:hAnsi="TimesDL" w:cs="font187"/>
      <w:b/>
      <w:smallCaps/>
      <w:spacing w:val="-2"/>
      <w:kern w:val="1"/>
      <w:sz w:val="24"/>
      <w:szCs w:val="20"/>
      <w:lang w:eastAsia="ar-SA"/>
    </w:rPr>
  </w:style>
  <w:style w:type="character" w:styleId="affa">
    <w:name w:val="page number"/>
    <w:basedOn w:val="a1"/>
    <w:rsid w:val="00D46CD4"/>
  </w:style>
  <w:style w:type="paragraph" w:customStyle="1" w:styleId="26">
    <w:name w:val="заголовок 2"/>
    <w:basedOn w:val="a0"/>
    <w:next w:val="a0"/>
    <w:rsid w:val="00D46CD4"/>
    <w:pPr>
      <w:keepNext/>
      <w:suppressAutoHyphens/>
      <w:ind w:firstLine="0"/>
      <w:jc w:val="center"/>
    </w:pPr>
    <w:rPr>
      <w:iCs/>
      <w:szCs w:val="24"/>
    </w:rPr>
  </w:style>
  <w:style w:type="paragraph" w:customStyle="1" w:styleId="14">
    <w:name w:val="Абзац списка1"/>
    <w:basedOn w:val="a0"/>
    <w:rsid w:val="00D46CD4"/>
    <w:pPr>
      <w:spacing w:after="200" w:line="276" w:lineRule="auto"/>
      <w:ind w:left="720" w:firstLine="0"/>
      <w:contextualSpacing/>
    </w:pPr>
    <w:rPr>
      <w:rFonts w:ascii="Calibri" w:eastAsia="Calibri" w:hAnsi="Calibri"/>
      <w:iCs/>
      <w:sz w:val="20"/>
      <w:szCs w:val="20"/>
      <w:lang w:val="en-US"/>
    </w:rPr>
  </w:style>
  <w:style w:type="numbering" w:customStyle="1" w:styleId="110">
    <w:name w:val="Нет списка11"/>
    <w:next w:val="a3"/>
    <w:uiPriority w:val="99"/>
    <w:semiHidden/>
    <w:unhideWhenUsed/>
    <w:rsid w:val="00D46CD4"/>
  </w:style>
  <w:style w:type="character" w:styleId="affb">
    <w:name w:val="footnote reference"/>
    <w:uiPriority w:val="99"/>
    <w:unhideWhenUsed/>
    <w:rsid w:val="00D46CD4"/>
    <w:rPr>
      <w:vertAlign w:val="superscript"/>
    </w:rPr>
  </w:style>
  <w:style w:type="paragraph" w:styleId="affc">
    <w:name w:val="footnote text"/>
    <w:basedOn w:val="a0"/>
    <w:link w:val="affd"/>
    <w:uiPriority w:val="99"/>
    <w:unhideWhenUsed/>
    <w:rsid w:val="00D46CD4"/>
    <w:pPr>
      <w:spacing w:after="200" w:line="276" w:lineRule="auto"/>
      <w:ind w:firstLine="0"/>
    </w:pPr>
    <w:rPr>
      <w:rFonts w:ascii="Calibri" w:eastAsia="Calibri" w:hAnsi="Calibri"/>
      <w:iCs/>
      <w:sz w:val="20"/>
      <w:szCs w:val="20"/>
    </w:rPr>
  </w:style>
  <w:style w:type="character" w:customStyle="1" w:styleId="affd">
    <w:name w:val="Текст сноски Знак"/>
    <w:basedOn w:val="a1"/>
    <w:link w:val="affc"/>
    <w:uiPriority w:val="99"/>
    <w:rsid w:val="00D46CD4"/>
    <w:rPr>
      <w:rFonts w:ascii="Calibri" w:eastAsia="Calibri" w:hAnsi="Calibri" w:cs="Times New Roman"/>
      <w:bCs/>
      <w:iCs/>
      <w:sz w:val="20"/>
      <w:szCs w:val="20"/>
      <w:lang w:eastAsia="ru-RU"/>
    </w:rPr>
  </w:style>
  <w:style w:type="character" w:styleId="affe">
    <w:name w:val="Placeholder Text"/>
    <w:uiPriority w:val="99"/>
    <w:semiHidden/>
    <w:rsid w:val="00D46CD4"/>
    <w:rPr>
      <w:color w:val="808080"/>
    </w:rPr>
  </w:style>
  <w:style w:type="character" w:customStyle="1" w:styleId="propname">
    <w:name w:val="prop_name"/>
    <w:basedOn w:val="a1"/>
    <w:rsid w:val="00D46CD4"/>
  </w:style>
  <w:style w:type="character" w:customStyle="1" w:styleId="propvalue">
    <w:name w:val="prop_value"/>
    <w:basedOn w:val="a1"/>
    <w:rsid w:val="00D46CD4"/>
  </w:style>
  <w:style w:type="paragraph" w:customStyle="1" w:styleId="afff">
    <w:name w:val="Нормальный (таблица)"/>
    <w:basedOn w:val="a0"/>
    <w:next w:val="a0"/>
    <w:uiPriority w:val="99"/>
    <w:rsid w:val="00D46CD4"/>
    <w:pPr>
      <w:widowControl w:val="0"/>
      <w:ind w:firstLine="0"/>
    </w:pPr>
    <w:rPr>
      <w:rFonts w:ascii="Arial" w:hAnsi="Arial" w:cs="Arial"/>
      <w:iCs/>
      <w:szCs w:val="24"/>
    </w:rPr>
  </w:style>
  <w:style w:type="paragraph" w:customStyle="1" w:styleId="afff0">
    <w:name w:val="Прижатый влево"/>
    <w:basedOn w:val="a0"/>
    <w:next w:val="a0"/>
    <w:rsid w:val="00D46CD4"/>
    <w:pPr>
      <w:widowControl w:val="0"/>
      <w:ind w:firstLine="0"/>
    </w:pPr>
    <w:rPr>
      <w:rFonts w:ascii="Arial" w:hAnsi="Arial" w:cs="Arial"/>
      <w:iCs/>
      <w:szCs w:val="24"/>
    </w:rPr>
  </w:style>
  <w:style w:type="character" w:customStyle="1" w:styleId="16">
    <w:name w:val="Просмотренная гиперссылка1"/>
    <w:basedOn w:val="a1"/>
    <w:uiPriority w:val="99"/>
    <w:semiHidden/>
    <w:unhideWhenUsed/>
    <w:rsid w:val="00D46CD4"/>
    <w:rPr>
      <w:color w:val="800080"/>
      <w:u w:val="single"/>
    </w:rPr>
  </w:style>
  <w:style w:type="table" w:customStyle="1" w:styleId="72">
    <w:name w:val="Сетка таблицы7"/>
    <w:basedOn w:val="a2"/>
    <w:next w:val="afc"/>
    <w:uiPriority w:val="59"/>
    <w:rsid w:val="00D46CD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0">
    <w:name w:val="Стиль 14 пт полужирный"/>
    <w:basedOn w:val="a0"/>
    <w:link w:val="141"/>
    <w:uiPriority w:val="99"/>
    <w:rsid w:val="00D46CD4"/>
    <w:pPr>
      <w:ind w:firstLine="0"/>
      <w:outlineLvl w:val="0"/>
    </w:pPr>
    <w:rPr>
      <w:b/>
      <w:iCs/>
    </w:rPr>
  </w:style>
  <w:style w:type="character" w:customStyle="1" w:styleId="141">
    <w:name w:val="Стиль 14 пт полужирный Знак"/>
    <w:link w:val="140"/>
    <w:uiPriority w:val="99"/>
    <w:locked/>
    <w:rsid w:val="00D46CD4"/>
    <w:rPr>
      <w:rFonts w:ascii="Times New Roman" w:eastAsia="Times New Roman" w:hAnsi="Times New Roman" w:cs="Times New Roman"/>
      <w:b/>
      <w:bCs/>
      <w:iCs/>
      <w:sz w:val="28"/>
      <w:szCs w:val="28"/>
      <w:lang w:eastAsia="ru-RU"/>
    </w:rPr>
  </w:style>
  <w:style w:type="character" w:customStyle="1" w:styleId="17">
    <w:name w:val="Основной текст Знак1"/>
    <w:basedOn w:val="a1"/>
    <w:uiPriority w:val="99"/>
    <w:semiHidden/>
    <w:rsid w:val="00D46CD4"/>
    <w:rPr>
      <w:sz w:val="22"/>
      <w:szCs w:val="22"/>
      <w:lang w:eastAsia="en-US"/>
    </w:rPr>
  </w:style>
  <w:style w:type="character" w:customStyle="1" w:styleId="b-message-heademail">
    <w:name w:val="b-message-head__email"/>
    <w:rsid w:val="00D46CD4"/>
    <w:rPr>
      <w:rFonts w:cs="Times New Roman"/>
    </w:rPr>
  </w:style>
  <w:style w:type="character" w:customStyle="1" w:styleId="b-message-headname">
    <w:name w:val="b-message-head__name"/>
    <w:rsid w:val="00D46CD4"/>
    <w:rPr>
      <w:rFonts w:cs="Times New Roman"/>
    </w:rPr>
  </w:style>
  <w:style w:type="paragraph" w:customStyle="1" w:styleId="18">
    <w:name w:val="Без интервала1"/>
    <w:uiPriority w:val="99"/>
    <w:rsid w:val="00D46CD4"/>
    <w:pPr>
      <w:spacing w:after="0" w:line="240" w:lineRule="auto"/>
    </w:pPr>
    <w:rPr>
      <w:rFonts w:ascii="Calibri" w:eastAsia="Times New Roman" w:hAnsi="Calibri" w:cs="Times New Roman"/>
    </w:rPr>
  </w:style>
  <w:style w:type="paragraph" w:customStyle="1" w:styleId="Style1">
    <w:name w:val="Style1"/>
    <w:basedOn w:val="a0"/>
    <w:rsid w:val="00D46CD4"/>
    <w:pPr>
      <w:widowControl w:val="0"/>
      <w:spacing w:line="373" w:lineRule="exact"/>
      <w:ind w:firstLine="0"/>
      <w:jc w:val="center"/>
    </w:pPr>
    <w:rPr>
      <w:rFonts w:eastAsia="Calibri"/>
      <w:iCs/>
      <w:szCs w:val="24"/>
    </w:rPr>
  </w:style>
  <w:style w:type="character" w:customStyle="1" w:styleId="FontStyle11">
    <w:name w:val="Font Style11"/>
    <w:rsid w:val="00D46CD4"/>
    <w:rPr>
      <w:rFonts w:ascii="Times New Roman" w:hAnsi="Times New Roman" w:cs="Times New Roman"/>
      <w:b/>
      <w:bCs/>
      <w:spacing w:val="-10"/>
      <w:sz w:val="32"/>
      <w:szCs w:val="32"/>
    </w:rPr>
  </w:style>
  <w:style w:type="character" w:customStyle="1" w:styleId="mrreadfromf">
    <w:name w:val="mr_read__fromf"/>
    <w:rsid w:val="00D46CD4"/>
    <w:rPr>
      <w:rFonts w:cs="Times New Roman"/>
    </w:rPr>
  </w:style>
  <w:style w:type="character" w:customStyle="1" w:styleId="val">
    <w:name w:val="val"/>
    <w:rsid w:val="00D46CD4"/>
    <w:rPr>
      <w:rFonts w:cs="Times New Roman"/>
    </w:rPr>
  </w:style>
  <w:style w:type="paragraph" w:styleId="afff1">
    <w:name w:val="Plain Text"/>
    <w:basedOn w:val="a0"/>
    <w:link w:val="afff2"/>
    <w:rsid w:val="00D46CD4"/>
    <w:pPr>
      <w:ind w:firstLine="0"/>
    </w:pPr>
    <w:rPr>
      <w:rFonts w:ascii="Courier New" w:hAnsi="Courier New"/>
      <w:iCs/>
      <w:sz w:val="20"/>
      <w:szCs w:val="20"/>
    </w:rPr>
  </w:style>
  <w:style w:type="character" w:customStyle="1" w:styleId="afff2">
    <w:name w:val="Текст Знак"/>
    <w:basedOn w:val="a1"/>
    <w:link w:val="afff1"/>
    <w:rsid w:val="00D46CD4"/>
    <w:rPr>
      <w:rFonts w:ascii="Courier New" w:eastAsia="Times New Roman" w:hAnsi="Courier New" w:cs="Times New Roman"/>
      <w:bCs/>
      <w:iCs/>
      <w:sz w:val="20"/>
      <w:szCs w:val="20"/>
      <w:lang w:eastAsia="ru-RU"/>
    </w:rPr>
  </w:style>
  <w:style w:type="paragraph" w:customStyle="1" w:styleId="114">
    <w:name w:val="Стиль Заголовок 1 + 14 пт"/>
    <w:basedOn w:val="1"/>
    <w:next w:val="1"/>
    <w:link w:val="1140"/>
    <w:uiPriority w:val="99"/>
    <w:rsid w:val="00D46CD4"/>
    <w:pPr>
      <w:keepLines w:val="0"/>
      <w:spacing w:before="240"/>
      <w:jc w:val="center"/>
    </w:pPr>
    <w:rPr>
      <w:rFonts w:ascii="Times New Roman" w:eastAsia="Calibri" w:hAnsi="Times New Roman" w:cs="Times New Roman"/>
      <w:b w:val="0"/>
      <w:color w:val="365F91"/>
      <w:sz w:val="48"/>
    </w:rPr>
  </w:style>
  <w:style w:type="character" w:customStyle="1" w:styleId="1140">
    <w:name w:val="Стиль Заголовок 1 + 14 пт Знак"/>
    <w:link w:val="114"/>
    <w:uiPriority w:val="99"/>
    <w:locked/>
    <w:rsid w:val="00D46CD4"/>
    <w:rPr>
      <w:rFonts w:ascii="Times New Roman" w:eastAsia="Calibri" w:hAnsi="Times New Roman" w:cs="Times New Roman"/>
      <w:bCs/>
      <w:color w:val="365F91"/>
      <w:sz w:val="48"/>
      <w:szCs w:val="28"/>
      <w:lang w:eastAsia="ru-RU"/>
    </w:rPr>
  </w:style>
  <w:style w:type="character" w:customStyle="1" w:styleId="apple-style-span">
    <w:name w:val="apple-style-span"/>
    <w:basedOn w:val="a1"/>
    <w:rsid w:val="00D46CD4"/>
  </w:style>
  <w:style w:type="character" w:customStyle="1" w:styleId="embra">
    <w:name w:val="embra"/>
    <w:basedOn w:val="a1"/>
    <w:rsid w:val="00D46CD4"/>
  </w:style>
  <w:style w:type="character" w:customStyle="1" w:styleId="rwro">
    <w:name w:val="rwro"/>
    <w:basedOn w:val="a1"/>
    <w:rsid w:val="00D46CD4"/>
  </w:style>
  <w:style w:type="character" w:customStyle="1" w:styleId="auth">
    <w:name w:val="auth"/>
    <w:rsid w:val="00D46CD4"/>
  </w:style>
  <w:style w:type="character" w:customStyle="1" w:styleId="b-mail-personname">
    <w:name w:val="b-mail-person__name"/>
    <w:rsid w:val="00D46CD4"/>
  </w:style>
  <w:style w:type="character" w:customStyle="1" w:styleId="b-message-headmore-contacts">
    <w:name w:val="b-message-head__more-contacts"/>
    <w:rsid w:val="00D46CD4"/>
  </w:style>
  <w:style w:type="character" w:customStyle="1" w:styleId="b-mail-dropdownitemcontent">
    <w:name w:val="b-mail-dropdown__item__content"/>
    <w:rsid w:val="00D46CD4"/>
  </w:style>
  <w:style w:type="paragraph" w:styleId="afff3">
    <w:name w:val="endnote text"/>
    <w:basedOn w:val="a0"/>
    <w:link w:val="afff4"/>
    <w:uiPriority w:val="99"/>
    <w:semiHidden/>
    <w:unhideWhenUsed/>
    <w:rsid w:val="00D46CD4"/>
    <w:pPr>
      <w:spacing w:after="200" w:line="276" w:lineRule="auto"/>
      <w:ind w:firstLine="0"/>
    </w:pPr>
    <w:rPr>
      <w:rFonts w:ascii="Calibri" w:eastAsia="Calibri" w:hAnsi="Calibri"/>
      <w:iCs/>
      <w:sz w:val="20"/>
      <w:szCs w:val="20"/>
    </w:rPr>
  </w:style>
  <w:style w:type="character" w:customStyle="1" w:styleId="afff4">
    <w:name w:val="Текст концевой сноски Знак"/>
    <w:basedOn w:val="a1"/>
    <w:link w:val="afff3"/>
    <w:uiPriority w:val="99"/>
    <w:semiHidden/>
    <w:rsid w:val="00D46CD4"/>
    <w:rPr>
      <w:rFonts w:ascii="Calibri" w:eastAsia="Calibri" w:hAnsi="Calibri" w:cs="Times New Roman"/>
      <w:bCs/>
      <w:iCs/>
      <w:sz w:val="20"/>
      <w:szCs w:val="20"/>
      <w:lang w:eastAsia="ru-RU"/>
    </w:rPr>
  </w:style>
  <w:style w:type="character" w:styleId="afff5">
    <w:name w:val="endnote reference"/>
    <w:uiPriority w:val="99"/>
    <w:semiHidden/>
    <w:unhideWhenUsed/>
    <w:rsid w:val="00D46CD4"/>
    <w:rPr>
      <w:vertAlign w:val="superscript"/>
    </w:rPr>
  </w:style>
  <w:style w:type="character" w:customStyle="1" w:styleId="s8">
    <w:name w:val="s8"/>
    <w:rsid w:val="00D46CD4"/>
  </w:style>
  <w:style w:type="numbering" w:customStyle="1" w:styleId="27">
    <w:name w:val="Нет списка2"/>
    <w:next w:val="a3"/>
    <w:uiPriority w:val="99"/>
    <w:semiHidden/>
    <w:unhideWhenUsed/>
    <w:rsid w:val="00D46CD4"/>
  </w:style>
  <w:style w:type="table" w:customStyle="1" w:styleId="111">
    <w:name w:val="Сетка таблицы11"/>
    <w:basedOn w:val="a2"/>
    <w:next w:val="afc"/>
    <w:uiPriority w:val="59"/>
    <w:rsid w:val="00D46CD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6">
    <w:name w:val="FollowedHyperlink"/>
    <w:basedOn w:val="a1"/>
    <w:uiPriority w:val="99"/>
    <w:semiHidden/>
    <w:unhideWhenUsed/>
    <w:rsid w:val="00D46CD4"/>
    <w:rPr>
      <w:color w:val="800080" w:themeColor="followedHyperlink"/>
      <w:u w:val="single"/>
    </w:rPr>
  </w:style>
  <w:style w:type="numbering" w:customStyle="1" w:styleId="35">
    <w:name w:val="Нет списка3"/>
    <w:next w:val="a3"/>
    <w:uiPriority w:val="99"/>
    <w:semiHidden/>
    <w:unhideWhenUsed/>
    <w:rsid w:val="00D46CD4"/>
  </w:style>
  <w:style w:type="table" w:customStyle="1" w:styleId="-110">
    <w:name w:val="Цветная сетка - Акцент 11"/>
    <w:basedOn w:val="a2"/>
    <w:next w:val="-1"/>
    <w:uiPriority w:val="73"/>
    <w:rsid w:val="00D46CD4"/>
    <w:pPr>
      <w:spacing w:after="0" w:line="240" w:lineRule="auto"/>
    </w:pPr>
    <w:rPr>
      <w:rFonts w:eastAsiaTheme="minorEastAsia"/>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
    <w:name w:val="Темный список - Акцент 11"/>
    <w:basedOn w:val="a2"/>
    <w:next w:val="-10"/>
    <w:uiPriority w:val="70"/>
    <w:rsid w:val="00D46CD4"/>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
    <w:name w:val="Средняя сетка 3 - Акцент 61"/>
    <w:basedOn w:val="a2"/>
    <w:next w:val="3-6"/>
    <w:uiPriority w:val="69"/>
    <w:rsid w:val="00D46CD4"/>
    <w:pPr>
      <w:spacing w:after="0" w:line="240" w:lineRule="auto"/>
    </w:pPr>
    <w:rPr>
      <w:rFonts w:eastAsiaTheme="minorEastAsi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
    <w:name w:val="Темный список - Акцент 21"/>
    <w:basedOn w:val="a2"/>
    <w:next w:val="-2"/>
    <w:uiPriority w:val="70"/>
    <w:rsid w:val="00D46CD4"/>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2">
    <w:name w:val="Сетка таблицы8"/>
    <w:basedOn w:val="a2"/>
    <w:next w:val="afc"/>
    <w:uiPriority w:val="59"/>
    <w:rsid w:val="00D46CD4"/>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Темный список - Акцент 31"/>
    <w:basedOn w:val="a2"/>
    <w:next w:val="-3"/>
    <w:uiPriority w:val="70"/>
    <w:rsid w:val="00D46CD4"/>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
    <w:name w:val="Темный список - Акцент 41"/>
    <w:basedOn w:val="a2"/>
    <w:next w:val="-4"/>
    <w:uiPriority w:val="70"/>
    <w:rsid w:val="00D46CD4"/>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
    <w:name w:val="Средняя заливка 2 - Акцент 111"/>
    <w:basedOn w:val="a2"/>
    <w:uiPriority w:val="64"/>
    <w:rsid w:val="00D46CD4"/>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
    <w:name w:val="Темный список - Акцент 51"/>
    <w:basedOn w:val="a2"/>
    <w:next w:val="-5"/>
    <w:uiPriority w:val="70"/>
    <w:rsid w:val="00D46CD4"/>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
    <w:name w:val="Средняя заливка 2 - Акцент 121"/>
    <w:basedOn w:val="a2"/>
    <w:uiPriority w:val="64"/>
    <w:rsid w:val="00D46CD4"/>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
    <w:name w:val="Цветная заливка - Акцент 11"/>
    <w:basedOn w:val="a2"/>
    <w:next w:val="-12"/>
    <w:uiPriority w:val="71"/>
    <w:rsid w:val="00D46CD4"/>
    <w:pPr>
      <w:spacing w:after="0" w:line="240" w:lineRule="auto"/>
    </w:pPr>
    <w:rPr>
      <w:rFonts w:eastAsiaTheme="minorEastAsia"/>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
    <w:name w:val="Темный список - Акцент 61"/>
    <w:basedOn w:val="a2"/>
    <w:next w:val="-6"/>
    <w:uiPriority w:val="70"/>
    <w:rsid w:val="00D46CD4"/>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
    <w:name w:val="Средняя заливка 2 - Акцент 131"/>
    <w:basedOn w:val="a2"/>
    <w:uiPriority w:val="64"/>
    <w:rsid w:val="00D46CD4"/>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0">
    <w:name w:val="Сетка таблицы12"/>
    <w:basedOn w:val="a2"/>
    <w:next w:val="afc"/>
    <w:uiPriority w:val="59"/>
    <w:rsid w:val="00D46CD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2"/>
    <w:next w:val="afc"/>
    <w:uiPriority w:val="59"/>
    <w:rsid w:val="00D46CD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2"/>
    <w:next w:val="afc"/>
    <w:uiPriority w:val="59"/>
    <w:rsid w:val="00D46CD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next w:val="afc"/>
    <w:rsid w:val="00D46CD4"/>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next w:val="afc"/>
    <w:uiPriority w:val="59"/>
    <w:rsid w:val="00D46CD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Таблица-сетка 2 — акцент 511"/>
    <w:basedOn w:val="a2"/>
    <w:uiPriority w:val="47"/>
    <w:rsid w:val="00D46CD4"/>
    <w:pPr>
      <w:spacing w:after="0" w:line="240" w:lineRule="auto"/>
    </w:pPr>
    <w:rPr>
      <w:rFonts w:eastAsiaTheme="minorEastAsia"/>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
    <w:name w:val="Таблица-сетка 2 — акцент 411"/>
    <w:basedOn w:val="a2"/>
    <w:uiPriority w:val="47"/>
    <w:rsid w:val="00D46CD4"/>
    <w:pPr>
      <w:spacing w:after="0" w:line="240" w:lineRule="auto"/>
    </w:pPr>
    <w:rPr>
      <w:rFonts w:eastAsiaTheme="minorEastAsia"/>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
    <w:name w:val="Таблица-сетка 2 — акцент 111"/>
    <w:basedOn w:val="a2"/>
    <w:uiPriority w:val="47"/>
    <w:rsid w:val="00D46CD4"/>
    <w:pPr>
      <w:spacing w:after="0" w:line="240" w:lineRule="auto"/>
    </w:pPr>
    <w:rPr>
      <w:rFonts w:eastAsiaTheme="minorEastAsia"/>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
    <w:name w:val="Таблица-сетка 2 — акцент 311"/>
    <w:basedOn w:val="a2"/>
    <w:uiPriority w:val="47"/>
    <w:rsid w:val="00D46CD4"/>
    <w:pPr>
      <w:spacing w:after="0" w:line="240" w:lineRule="auto"/>
    </w:pPr>
    <w:rPr>
      <w:rFonts w:eastAsiaTheme="minorEastAsia"/>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
    <w:name w:val="Таблица-сетка 3 — акцент 111"/>
    <w:basedOn w:val="a2"/>
    <w:uiPriority w:val="48"/>
    <w:rsid w:val="00D46CD4"/>
    <w:pPr>
      <w:spacing w:after="0" w:line="240" w:lineRule="auto"/>
    </w:pPr>
    <w:rPr>
      <w:rFonts w:eastAsiaTheme="minorEastAsia"/>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
    <w:name w:val="Таблица-сетка 6 цветная — акцент 511"/>
    <w:basedOn w:val="a2"/>
    <w:uiPriority w:val="51"/>
    <w:rsid w:val="00D46CD4"/>
    <w:pPr>
      <w:spacing w:after="0" w:line="240" w:lineRule="auto"/>
    </w:pPr>
    <w:rPr>
      <w:rFonts w:eastAsiaTheme="minorEastAsia"/>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
    <w:name w:val="Таблица-сетка 6 цветная — акцент 213"/>
    <w:basedOn w:val="a2"/>
    <w:uiPriority w:val="51"/>
    <w:rsid w:val="00D46CD4"/>
    <w:pPr>
      <w:spacing w:after="0" w:line="240" w:lineRule="auto"/>
    </w:pPr>
    <w:rPr>
      <w:rFonts w:eastAsiaTheme="minorEastAsia"/>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0">
    <w:name w:val="Сетка таблицы61"/>
    <w:basedOn w:val="a2"/>
    <w:next w:val="afc"/>
    <w:uiPriority w:val="59"/>
    <w:rsid w:val="00D46CD4"/>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7">
    <w:name w:val="Знак"/>
    <w:basedOn w:val="a0"/>
    <w:rsid w:val="00D46CD4"/>
    <w:pPr>
      <w:autoSpaceDE/>
      <w:autoSpaceDN/>
      <w:adjustRightInd/>
      <w:spacing w:before="100" w:beforeAutospacing="1" w:after="100" w:afterAutospacing="1"/>
      <w:ind w:firstLine="0"/>
      <w:jc w:val="left"/>
    </w:pPr>
    <w:rPr>
      <w:rFonts w:ascii="Tahoma" w:hAnsi="Tahoma"/>
      <w:bCs w:val="0"/>
      <w:sz w:val="20"/>
      <w:szCs w:val="20"/>
      <w:lang w:val="en-US" w:eastAsia="en-US"/>
    </w:rPr>
  </w:style>
  <w:style w:type="table" w:customStyle="1" w:styleId="710">
    <w:name w:val="Сетка таблицы71"/>
    <w:basedOn w:val="a2"/>
    <w:next w:val="afc"/>
    <w:uiPriority w:val="39"/>
    <w:rsid w:val="00D46CD4"/>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
    <w:name w:val="Таблица-сетка 6 цветная — акцент 214"/>
    <w:basedOn w:val="a2"/>
    <w:uiPriority w:val="51"/>
    <w:rsid w:val="00D46CD4"/>
    <w:pPr>
      <w:spacing w:after="0" w:line="240" w:lineRule="auto"/>
    </w:pPr>
    <w:rPr>
      <w:rFonts w:eastAsiaTheme="minorEastAsia"/>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0">
    <w:name w:val="Список-таблица 2 — акцент 31"/>
    <w:basedOn w:val="a2"/>
    <w:next w:val="-232"/>
    <w:uiPriority w:val="47"/>
    <w:rsid w:val="00D46CD4"/>
    <w:pPr>
      <w:spacing w:after="0" w:line="240" w:lineRule="auto"/>
    </w:pPr>
    <w:rPr>
      <w:rFonts w:eastAsiaTheme="minorEastAsia"/>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0">
    <w:name w:val="Список-таблица 2 — акцент 41"/>
    <w:basedOn w:val="a2"/>
    <w:next w:val="-242"/>
    <w:uiPriority w:val="47"/>
    <w:rsid w:val="00D46CD4"/>
    <w:pPr>
      <w:spacing w:after="0" w:line="240" w:lineRule="auto"/>
    </w:pPr>
    <w:rPr>
      <w:rFonts w:eastAsiaTheme="minorEastAsia"/>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0">
    <w:name w:val="Список-таблица 2 — акцент 51"/>
    <w:basedOn w:val="a2"/>
    <w:next w:val="-252"/>
    <w:uiPriority w:val="47"/>
    <w:rsid w:val="00D46CD4"/>
    <w:pPr>
      <w:spacing w:after="0" w:line="240" w:lineRule="auto"/>
    </w:pPr>
    <w:rPr>
      <w:rFonts w:eastAsiaTheme="minorEastAsia"/>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0">
    <w:name w:val="Список-таблица 2 — акцент 11"/>
    <w:basedOn w:val="a2"/>
    <w:next w:val="-212"/>
    <w:uiPriority w:val="47"/>
    <w:rsid w:val="00D46CD4"/>
    <w:pPr>
      <w:spacing w:after="0" w:line="240" w:lineRule="auto"/>
    </w:pPr>
    <w:rPr>
      <w:rFonts w:eastAsiaTheme="minorEastAsia"/>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
    <w:name w:val="Список-таблица 2 — акцент 32"/>
    <w:basedOn w:val="a2"/>
    <w:uiPriority w:val="47"/>
    <w:rsid w:val="00D46CD4"/>
    <w:pPr>
      <w:spacing w:after="0" w:line="240" w:lineRule="auto"/>
    </w:pPr>
    <w:rPr>
      <w:rFonts w:eastAsiaTheme="minorEastAsia"/>
    </w:rPr>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242">
    <w:name w:val="Список-таблица 2 — акцент 42"/>
    <w:basedOn w:val="a2"/>
    <w:uiPriority w:val="47"/>
    <w:rsid w:val="00D46CD4"/>
    <w:pPr>
      <w:spacing w:after="0" w:line="240" w:lineRule="auto"/>
    </w:pPr>
    <w:rPr>
      <w:rFonts w:eastAsiaTheme="minorEastAsia"/>
    </w:rPr>
    <w:tblPr>
      <w:tblStyleRowBandSize w:val="1"/>
      <w:tblStyleColBandSize w:val="1"/>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52">
    <w:name w:val="Список-таблица 2 — акцент 52"/>
    <w:basedOn w:val="a2"/>
    <w:uiPriority w:val="47"/>
    <w:rsid w:val="00D46CD4"/>
    <w:pPr>
      <w:spacing w:after="0" w:line="240" w:lineRule="auto"/>
    </w:pPr>
    <w:rPr>
      <w:rFonts w:eastAsiaTheme="minorEastAsia"/>
    </w:rPr>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12">
    <w:name w:val="Список-таблица 2 — акцент 12"/>
    <w:basedOn w:val="a2"/>
    <w:uiPriority w:val="47"/>
    <w:rsid w:val="00D46CD4"/>
    <w:pPr>
      <w:spacing w:after="0" w:line="240" w:lineRule="auto"/>
    </w:pPr>
    <w:rPr>
      <w:rFonts w:eastAsiaTheme="minorEastAsia"/>
    </w:r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65">
    <w:name w:val="xl65"/>
    <w:basedOn w:val="a0"/>
    <w:rsid w:val="00D46CD4"/>
    <w:pPr>
      <w:pBdr>
        <w:top w:val="single" w:sz="8" w:space="0" w:color="auto"/>
        <w:left w:val="single" w:sz="4" w:space="0" w:color="000000"/>
        <w:bottom w:val="single" w:sz="8" w:space="0" w:color="auto"/>
        <w:right w:val="single" w:sz="8" w:space="0" w:color="auto"/>
      </w:pBdr>
      <w:shd w:val="clear" w:color="000000" w:fill="92D050"/>
      <w:autoSpaceDE/>
      <w:autoSpaceDN/>
      <w:adjustRightInd/>
      <w:spacing w:before="100" w:beforeAutospacing="1" w:after="100" w:afterAutospacing="1"/>
      <w:ind w:firstLine="0"/>
      <w:jc w:val="left"/>
    </w:pPr>
    <w:rPr>
      <w:b/>
      <w:szCs w:val="24"/>
    </w:rPr>
  </w:style>
  <w:style w:type="paragraph" w:customStyle="1" w:styleId="xl66">
    <w:name w:val="xl66"/>
    <w:basedOn w:val="a0"/>
    <w:rsid w:val="00D46CD4"/>
    <w:pPr>
      <w:pBdr>
        <w:top w:val="single" w:sz="8" w:space="0" w:color="auto"/>
        <w:left w:val="single" w:sz="4" w:space="0" w:color="000000"/>
        <w:bottom w:val="single" w:sz="8" w:space="0" w:color="auto"/>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67">
    <w:name w:val="xl67"/>
    <w:basedOn w:val="a0"/>
    <w:rsid w:val="00D46CD4"/>
    <w:pPr>
      <w:pBdr>
        <w:top w:val="single" w:sz="8" w:space="0" w:color="auto"/>
        <w:left w:val="single" w:sz="8" w:space="0" w:color="auto"/>
        <w:bottom w:val="single" w:sz="8" w:space="0" w:color="auto"/>
      </w:pBdr>
      <w:shd w:val="clear" w:color="000000" w:fill="92D050"/>
      <w:autoSpaceDE/>
      <w:autoSpaceDN/>
      <w:adjustRightInd/>
      <w:spacing w:before="100" w:beforeAutospacing="1" w:after="100" w:afterAutospacing="1"/>
      <w:ind w:firstLine="0"/>
      <w:jc w:val="left"/>
    </w:pPr>
    <w:rPr>
      <w:b/>
      <w:szCs w:val="24"/>
    </w:rPr>
  </w:style>
  <w:style w:type="paragraph" w:customStyle="1" w:styleId="xl68">
    <w:name w:val="xl68"/>
    <w:basedOn w:val="a0"/>
    <w:rsid w:val="00D46CD4"/>
    <w:pPr>
      <w:pBdr>
        <w:top w:val="single" w:sz="8" w:space="0" w:color="auto"/>
        <w:left w:val="single" w:sz="8" w:space="0" w:color="auto"/>
        <w:bottom w:val="single" w:sz="8" w:space="0" w:color="auto"/>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69">
    <w:name w:val="xl69"/>
    <w:basedOn w:val="a0"/>
    <w:rsid w:val="00D46CD4"/>
    <w:pPr>
      <w:pBdr>
        <w:left w:val="single" w:sz="8" w:space="0" w:color="auto"/>
        <w:bottom w:val="single" w:sz="4" w:space="0" w:color="000000"/>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0">
    <w:name w:val="xl70"/>
    <w:basedOn w:val="a0"/>
    <w:rsid w:val="00D46CD4"/>
    <w:pPr>
      <w:pBdr>
        <w:left w:val="single" w:sz="4" w:space="0" w:color="000000"/>
        <w:bottom w:val="single" w:sz="4" w:space="0" w:color="000000"/>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1">
    <w:name w:val="xl71"/>
    <w:basedOn w:val="a0"/>
    <w:rsid w:val="00D46CD4"/>
    <w:pPr>
      <w:pBdr>
        <w:top w:val="single" w:sz="4" w:space="0" w:color="000000"/>
        <w:left w:val="single" w:sz="8" w:space="0" w:color="auto"/>
        <w:bottom w:val="single" w:sz="4" w:space="0" w:color="000000"/>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2">
    <w:name w:val="xl72"/>
    <w:basedOn w:val="a0"/>
    <w:rsid w:val="00D46CD4"/>
    <w:pPr>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3">
    <w:name w:val="xl73"/>
    <w:basedOn w:val="a0"/>
    <w:rsid w:val="00D46CD4"/>
    <w:pPr>
      <w:pBdr>
        <w:top w:val="single" w:sz="4" w:space="0" w:color="000000"/>
        <w:left w:val="single" w:sz="8" w:space="0" w:color="auto"/>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4">
    <w:name w:val="xl74"/>
    <w:basedOn w:val="a0"/>
    <w:rsid w:val="00D46CD4"/>
    <w:pPr>
      <w:pBdr>
        <w:top w:val="single" w:sz="4" w:space="0" w:color="000000"/>
        <w:left w:val="single" w:sz="4" w:space="0" w:color="000000"/>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5">
    <w:name w:val="xl75"/>
    <w:basedOn w:val="a0"/>
    <w:rsid w:val="00D46CD4"/>
    <w:pPr>
      <w:pBdr>
        <w:top w:val="single" w:sz="8" w:space="0" w:color="auto"/>
        <w:left w:val="single" w:sz="8" w:space="0" w:color="auto"/>
        <w:bottom w:val="single" w:sz="8" w:space="0" w:color="auto"/>
        <w:right w:val="single" w:sz="4" w:space="0" w:color="000000"/>
      </w:pBdr>
      <w:shd w:val="clear" w:color="000000" w:fill="92D050"/>
      <w:autoSpaceDE/>
      <w:autoSpaceDN/>
      <w:adjustRightInd/>
      <w:spacing w:before="100" w:beforeAutospacing="1" w:after="100" w:afterAutospacing="1"/>
      <w:ind w:firstLine="0"/>
      <w:jc w:val="left"/>
    </w:pPr>
    <w:rPr>
      <w:b/>
      <w:szCs w:val="24"/>
    </w:rPr>
  </w:style>
  <w:style w:type="paragraph" w:customStyle="1" w:styleId="xl76">
    <w:name w:val="xl76"/>
    <w:basedOn w:val="a0"/>
    <w:rsid w:val="00D46CD4"/>
    <w:pPr>
      <w:pBdr>
        <w:top w:val="single" w:sz="8" w:space="0" w:color="auto"/>
        <w:left w:val="single" w:sz="4" w:space="0" w:color="000000"/>
        <w:bottom w:val="single" w:sz="8" w:space="0" w:color="auto"/>
        <w:right w:val="single" w:sz="4" w:space="0" w:color="000000"/>
      </w:pBdr>
      <w:shd w:val="clear" w:color="000000" w:fill="92D050"/>
      <w:autoSpaceDE/>
      <w:autoSpaceDN/>
      <w:adjustRightInd/>
      <w:spacing w:before="100" w:beforeAutospacing="1" w:after="100" w:afterAutospacing="1"/>
      <w:ind w:firstLine="0"/>
      <w:jc w:val="left"/>
    </w:pPr>
    <w:rPr>
      <w:b/>
      <w:szCs w:val="24"/>
    </w:rPr>
  </w:style>
  <w:style w:type="paragraph" w:customStyle="1" w:styleId="xl77">
    <w:name w:val="xl77"/>
    <w:basedOn w:val="a0"/>
    <w:rsid w:val="00D46CD4"/>
    <w:pPr>
      <w:pBdr>
        <w:top w:val="single" w:sz="8" w:space="0" w:color="auto"/>
        <w:left w:val="single" w:sz="8" w:space="0" w:color="auto"/>
        <w:bottom w:val="single" w:sz="8" w:space="0" w:color="auto"/>
      </w:pBdr>
      <w:autoSpaceDE/>
      <w:autoSpaceDN/>
      <w:adjustRightInd/>
      <w:spacing w:before="100" w:beforeAutospacing="1" w:after="100" w:afterAutospacing="1"/>
      <w:ind w:firstLine="0"/>
      <w:jc w:val="center"/>
      <w:textAlignment w:val="center"/>
    </w:pPr>
    <w:rPr>
      <w:bCs w:val="0"/>
      <w:szCs w:val="24"/>
    </w:rPr>
  </w:style>
  <w:style w:type="paragraph" w:customStyle="1" w:styleId="xl78">
    <w:name w:val="xl78"/>
    <w:basedOn w:val="a0"/>
    <w:rsid w:val="00D46CD4"/>
    <w:pPr>
      <w:pBdr>
        <w:left w:val="single" w:sz="4" w:space="0" w:color="auto"/>
        <w:bottom w:val="single" w:sz="4" w:space="0" w:color="000000"/>
      </w:pBdr>
      <w:autoSpaceDE/>
      <w:autoSpaceDN/>
      <w:adjustRightInd/>
      <w:spacing w:before="100" w:beforeAutospacing="1" w:after="100" w:afterAutospacing="1"/>
      <w:ind w:firstLine="0"/>
      <w:jc w:val="left"/>
    </w:pPr>
    <w:rPr>
      <w:bCs w:val="0"/>
      <w:szCs w:val="24"/>
    </w:rPr>
  </w:style>
  <w:style w:type="paragraph" w:customStyle="1" w:styleId="xl79">
    <w:name w:val="xl79"/>
    <w:basedOn w:val="a0"/>
    <w:rsid w:val="00D46CD4"/>
    <w:pPr>
      <w:pBdr>
        <w:top w:val="single" w:sz="4" w:space="0" w:color="000000"/>
        <w:left w:val="single" w:sz="4" w:space="0" w:color="auto"/>
        <w:bottom w:val="single" w:sz="4" w:space="0" w:color="000000"/>
      </w:pBdr>
      <w:autoSpaceDE/>
      <w:autoSpaceDN/>
      <w:adjustRightInd/>
      <w:spacing w:before="100" w:beforeAutospacing="1" w:after="100" w:afterAutospacing="1"/>
      <w:ind w:firstLine="0"/>
      <w:jc w:val="left"/>
    </w:pPr>
    <w:rPr>
      <w:bCs w:val="0"/>
      <w:szCs w:val="24"/>
    </w:rPr>
  </w:style>
  <w:style w:type="paragraph" w:customStyle="1" w:styleId="xl80">
    <w:name w:val="xl80"/>
    <w:basedOn w:val="a0"/>
    <w:rsid w:val="00D46CD4"/>
    <w:pPr>
      <w:pBdr>
        <w:top w:val="single" w:sz="4" w:space="0" w:color="000000"/>
        <w:left w:val="single" w:sz="4" w:space="0" w:color="auto"/>
      </w:pBdr>
      <w:autoSpaceDE/>
      <w:autoSpaceDN/>
      <w:adjustRightInd/>
      <w:spacing w:before="100" w:beforeAutospacing="1" w:after="100" w:afterAutospacing="1"/>
      <w:ind w:firstLine="0"/>
      <w:jc w:val="left"/>
    </w:pPr>
    <w:rPr>
      <w:bCs w:val="0"/>
      <w:szCs w:val="24"/>
    </w:rPr>
  </w:style>
  <w:style w:type="paragraph" w:customStyle="1" w:styleId="xl81">
    <w:name w:val="xl81"/>
    <w:basedOn w:val="a0"/>
    <w:rsid w:val="00D46CD4"/>
    <w:pPr>
      <w:pBdr>
        <w:top w:val="single" w:sz="8" w:space="0" w:color="auto"/>
        <w:left w:val="single" w:sz="4" w:space="0" w:color="000000"/>
        <w:bottom w:val="single" w:sz="8" w:space="0" w:color="auto"/>
        <w:right w:val="single" w:sz="8" w:space="0" w:color="auto"/>
      </w:pBdr>
      <w:autoSpaceDE/>
      <w:autoSpaceDN/>
      <w:adjustRightInd/>
      <w:spacing w:before="100" w:beforeAutospacing="1" w:after="100" w:afterAutospacing="1"/>
      <w:ind w:firstLine="0"/>
      <w:jc w:val="left"/>
    </w:pPr>
    <w:rPr>
      <w:b/>
      <w:szCs w:val="24"/>
    </w:rPr>
  </w:style>
  <w:style w:type="paragraph" w:customStyle="1" w:styleId="xl82">
    <w:name w:val="xl82"/>
    <w:basedOn w:val="a0"/>
    <w:rsid w:val="00D46CD4"/>
    <w:pPr>
      <w:pBdr>
        <w:left w:val="single" w:sz="4" w:space="0" w:color="000000"/>
        <w:bottom w:val="single" w:sz="4" w:space="0" w:color="000000"/>
        <w:right w:val="single" w:sz="8" w:space="0" w:color="auto"/>
      </w:pBdr>
      <w:autoSpaceDE/>
      <w:autoSpaceDN/>
      <w:adjustRightInd/>
      <w:spacing w:before="100" w:beforeAutospacing="1" w:after="100" w:afterAutospacing="1"/>
      <w:ind w:firstLine="0"/>
      <w:jc w:val="left"/>
    </w:pPr>
    <w:rPr>
      <w:b/>
      <w:szCs w:val="24"/>
    </w:rPr>
  </w:style>
  <w:style w:type="paragraph" w:customStyle="1" w:styleId="xl83">
    <w:name w:val="xl83"/>
    <w:basedOn w:val="a0"/>
    <w:rsid w:val="00D46CD4"/>
    <w:pPr>
      <w:pBdr>
        <w:top w:val="single" w:sz="4" w:space="0" w:color="000000"/>
        <w:left w:val="single" w:sz="4" w:space="0" w:color="000000"/>
        <w:bottom w:val="single" w:sz="4" w:space="0" w:color="000000"/>
        <w:right w:val="single" w:sz="8" w:space="0" w:color="auto"/>
      </w:pBdr>
      <w:autoSpaceDE/>
      <w:autoSpaceDN/>
      <w:adjustRightInd/>
      <w:spacing w:before="100" w:beforeAutospacing="1" w:after="100" w:afterAutospacing="1"/>
      <w:ind w:firstLine="0"/>
      <w:jc w:val="left"/>
    </w:pPr>
    <w:rPr>
      <w:b/>
      <w:szCs w:val="24"/>
    </w:rPr>
  </w:style>
  <w:style w:type="paragraph" w:customStyle="1" w:styleId="xl84">
    <w:name w:val="xl84"/>
    <w:basedOn w:val="a0"/>
    <w:rsid w:val="00D46CD4"/>
    <w:pPr>
      <w:pBdr>
        <w:top w:val="single" w:sz="4" w:space="0" w:color="000000"/>
        <w:left w:val="single" w:sz="4" w:space="0" w:color="000000"/>
        <w:right w:val="single" w:sz="8" w:space="0" w:color="auto"/>
      </w:pBdr>
      <w:autoSpaceDE/>
      <w:autoSpaceDN/>
      <w:adjustRightInd/>
      <w:spacing w:before="100" w:beforeAutospacing="1" w:after="100" w:afterAutospacing="1"/>
      <w:ind w:firstLine="0"/>
      <w:jc w:val="left"/>
    </w:pPr>
    <w:rPr>
      <w:b/>
      <w:szCs w:val="24"/>
    </w:rPr>
  </w:style>
  <w:style w:type="paragraph" w:customStyle="1" w:styleId="xl63">
    <w:name w:val="xl63"/>
    <w:basedOn w:val="a0"/>
    <w:rsid w:val="00D46CD4"/>
    <w:pPr>
      <w:pBdr>
        <w:top w:val="single" w:sz="8" w:space="0" w:color="auto"/>
        <w:left w:val="single" w:sz="4" w:space="0" w:color="000000"/>
        <w:bottom w:val="single" w:sz="8" w:space="0" w:color="auto"/>
        <w:right w:val="single" w:sz="8" w:space="0" w:color="auto"/>
      </w:pBdr>
      <w:shd w:val="clear" w:color="000000" w:fill="92D050"/>
      <w:autoSpaceDE/>
      <w:autoSpaceDN/>
      <w:adjustRightInd/>
      <w:spacing w:before="100" w:beforeAutospacing="1" w:after="100" w:afterAutospacing="1"/>
      <w:ind w:firstLine="0"/>
      <w:jc w:val="left"/>
    </w:pPr>
    <w:rPr>
      <w:b/>
      <w:szCs w:val="24"/>
    </w:rPr>
  </w:style>
  <w:style w:type="paragraph" w:customStyle="1" w:styleId="xl64">
    <w:name w:val="xl64"/>
    <w:basedOn w:val="a0"/>
    <w:rsid w:val="00D46CD4"/>
    <w:pPr>
      <w:pBdr>
        <w:top w:val="single" w:sz="8" w:space="0" w:color="auto"/>
        <w:left w:val="single" w:sz="8" w:space="0" w:color="auto"/>
        <w:bottom w:val="single" w:sz="8" w:space="0" w:color="auto"/>
      </w:pBdr>
      <w:shd w:val="clear" w:color="000000" w:fill="92D050"/>
      <w:autoSpaceDE/>
      <w:autoSpaceDN/>
      <w:adjustRightInd/>
      <w:spacing w:before="100" w:beforeAutospacing="1" w:after="100" w:afterAutospacing="1"/>
      <w:ind w:firstLine="0"/>
      <w:jc w:val="left"/>
    </w:pPr>
    <w:rPr>
      <w:b/>
      <w:szCs w:val="24"/>
    </w:rPr>
  </w:style>
  <w:style w:type="numbering" w:customStyle="1" w:styleId="19">
    <w:name w:val="Стиль1"/>
    <w:uiPriority w:val="99"/>
    <w:rsid w:val="00D46CD4"/>
  </w:style>
  <w:style w:type="numbering" w:customStyle="1" w:styleId="28">
    <w:name w:val="Стиль2"/>
    <w:uiPriority w:val="99"/>
    <w:rsid w:val="00D46CD4"/>
  </w:style>
  <w:style w:type="paragraph" w:customStyle="1" w:styleId="xl85">
    <w:name w:val="xl85"/>
    <w:basedOn w:val="a0"/>
    <w:rsid w:val="00D46CD4"/>
    <w:pPr>
      <w:pBdr>
        <w:top w:val="single" w:sz="4" w:space="0" w:color="000000"/>
      </w:pBdr>
      <w:autoSpaceDE/>
      <w:autoSpaceDN/>
      <w:adjustRightInd/>
      <w:spacing w:before="100" w:beforeAutospacing="1" w:after="100" w:afterAutospacing="1"/>
      <w:ind w:firstLine="0"/>
      <w:jc w:val="left"/>
    </w:pPr>
    <w:rPr>
      <w:bCs w:val="0"/>
      <w:sz w:val="18"/>
      <w:szCs w:val="18"/>
    </w:rPr>
  </w:style>
  <w:style w:type="paragraph" w:customStyle="1" w:styleId="xl86">
    <w:name w:val="xl86"/>
    <w:basedOn w:val="a0"/>
    <w:rsid w:val="00D46CD4"/>
    <w:pPr>
      <w:pBdr>
        <w:top w:val="single" w:sz="8" w:space="0" w:color="auto"/>
        <w:left w:val="single" w:sz="8" w:space="0" w:color="auto"/>
        <w:bottom w:val="single" w:sz="4" w:space="0" w:color="auto"/>
        <w:right w:val="single" w:sz="8" w:space="0" w:color="auto"/>
      </w:pBdr>
      <w:autoSpaceDE/>
      <w:autoSpaceDN/>
      <w:adjustRightInd/>
      <w:spacing w:before="100" w:beforeAutospacing="1" w:after="100" w:afterAutospacing="1"/>
      <w:ind w:firstLine="0"/>
      <w:jc w:val="left"/>
    </w:pPr>
    <w:rPr>
      <w:bCs w:val="0"/>
      <w:szCs w:val="24"/>
    </w:rPr>
  </w:style>
  <w:style w:type="paragraph" w:customStyle="1" w:styleId="xl87">
    <w:name w:val="xl87"/>
    <w:basedOn w:val="a0"/>
    <w:rsid w:val="00D46CD4"/>
    <w:pPr>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ind w:firstLine="0"/>
      <w:jc w:val="left"/>
    </w:pPr>
    <w:rPr>
      <w:bCs w:val="0"/>
      <w:sz w:val="18"/>
      <w:szCs w:val="18"/>
    </w:rPr>
  </w:style>
  <w:style w:type="paragraph" w:customStyle="1" w:styleId="xl88">
    <w:name w:val="xl88"/>
    <w:basedOn w:val="a0"/>
    <w:rsid w:val="00D46CD4"/>
    <w:pPr>
      <w:pBdr>
        <w:top w:val="single" w:sz="4" w:space="0" w:color="auto"/>
        <w:left w:val="single" w:sz="8" w:space="0" w:color="auto"/>
        <w:bottom w:val="single" w:sz="8" w:space="0" w:color="auto"/>
        <w:right w:val="single" w:sz="8" w:space="0" w:color="auto"/>
      </w:pBdr>
      <w:autoSpaceDE/>
      <w:autoSpaceDN/>
      <w:adjustRightInd/>
      <w:spacing w:before="100" w:beforeAutospacing="1" w:after="100" w:afterAutospacing="1"/>
      <w:ind w:firstLine="0"/>
      <w:jc w:val="left"/>
    </w:pPr>
    <w:rPr>
      <w:bCs w:val="0"/>
      <w:sz w:val="18"/>
      <w:szCs w:val="18"/>
    </w:rPr>
  </w:style>
  <w:style w:type="character" w:customStyle="1" w:styleId="phone">
    <w:name w:val="phone"/>
    <w:basedOn w:val="a1"/>
    <w:rsid w:val="00D46CD4"/>
  </w:style>
  <w:style w:type="character" w:customStyle="1" w:styleId="tel">
    <w:name w:val="tel"/>
    <w:basedOn w:val="a1"/>
    <w:rsid w:val="00D46CD4"/>
  </w:style>
  <w:style w:type="character" w:customStyle="1" w:styleId="cut2visible">
    <w:name w:val="cut2__visible"/>
    <w:basedOn w:val="a1"/>
    <w:rsid w:val="00D46CD4"/>
  </w:style>
  <w:style w:type="character" w:customStyle="1" w:styleId="aff3">
    <w:name w:val="Обычный (веб) Знак"/>
    <w:aliases w:val="Обычный (Web) Знак,Обычный (веб)1 Знак, Знак Знак Знак Знак Знак Знак Знак Знак Знак Знак Знак Знак Знак Знак Знак,Знак Знак Знак Знак Знак Знак Знак Знак Знак Знак Знак Знак Знак Знак Знак,Обычный (веб) Знак Знак Знак Знак"/>
    <w:link w:val="aff2"/>
    <w:uiPriority w:val="99"/>
    <w:rsid w:val="00D46CD4"/>
    <w:rPr>
      <w:rFonts w:ascii="Times New Roman" w:eastAsia="Times New Roman" w:hAnsi="Times New Roman" w:cs="Times New Roman"/>
      <w:bCs/>
      <w:iCs/>
      <w:sz w:val="28"/>
      <w:szCs w:val="24"/>
      <w:lang w:eastAsia="ru-RU"/>
    </w:rPr>
  </w:style>
  <w:style w:type="paragraph" w:customStyle="1" w:styleId="-11">
    <w:name w:val="Цветной список - Акцент 11"/>
    <w:basedOn w:val="a0"/>
    <w:link w:val="-13"/>
    <w:qFormat/>
    <w:rsid w:val="00D46CD4"/>
    <w:pPr>
      <w:widowControl w:val="0"/>
      <w:numPr>
        <w:numId w:val="5"/>
      </w:numPr>
      <w:tabs>
        <w:tab w:val="left" w:pos="993"/>
      </w:tabs>
      <w:spacing w:before="120" w:after="60"/>
    </w:pPr>
    <w:rPr>
      <w:rFonts w:ascii="Times New Roman CYR" w:hAnsi="Times New Roman CYR"/>
      <w:bCs w:val="0"/>
      <w:szCs w:val="24"/>
      <w:lang w:val="x-none" w:eastAsia="x-none"/>
    </w:rPr>
  </w:style>
  <w:style w:type="character" w:customStyle="1" w:styleId="-13">
    <w:name w:val="Цветной список - Акцент 1 Знак"/>
    <w:link w:val="-11"/>
    <w:locked/>
    <w:rsid w:val="00D46CD4"/>
    <w:rPr>
      <w:rFonts w:ascii="Times New Roman CYR" w:eastAsia="Times New Roman" w:hAnsi="Times New Roman CYR" w:cs="Times New Roman"/>
      <w:sz w:val="24"/>
      <w:szCs w:val="24"/>
      <w:lang w:val="x-none" w:eastAsia="x-none"/>
    </w:rPr>
  </w:style>
  <w:style w:type="character" w:customStyle="1" w:styleId="1a">
    <w:name w:val="Текст примечания Знак1"/>
    <w:basedOn w:val="a1"/>
    <w:uiPriority w:val="99"/>
    <w:semiHidden/>
    <w:rsid w:val="00D46CD4"/>
    <w:rPr>
      <w:rFonts w:ascii="Times New Roman" w:eastAsia="Times New Roman" w:hAnsi="Times New Roman" w:cs="Times New Roman"/>
      <w:bCs/>
      <w:sz w:val="20"/>
      <w:szCs w:val="20"/>
      <w:lang w:eastAsia="ru-RU"/>
    </w:rPr>
  </w:style>
  <w:style w:type="character" w:customStyle="1" w:styleId="711">
    <w:name w:val="Заголовок 7 Знак1"/>
    <w:basedOn w:val="a1"/>
    <w:uiPriority w:val="9"/>
    <w:semiHidden/>
    <w:rsid w:val="00D46CD4"/>
    <w:rPr>
      <w:rFonts w:asciiTheme="majorHAnsi" w:eastAsiaTheme="majorEastAsia" w:hAnsiTheme="majorHAnsi" w:cstheme="majorBidi"/>
      <w:bCs/>
      <w:i/>
      <w:iCs/>
      <w:color w:val="404040" w:themeColor="text1" w:themeTint="BF"/>
      <w:sz w:val="28"/>
      <w:szCs w:val="28"/>
      <w:lang w:eastAsia="ru-RU"/>
    </w:rPr>
  </w:style>
  <w:style w:type="character" w:customStyle="1" w:styleId="810">
    <w:name w:val="Заголовок 8 Знак1"/>
    <w:basedOn w:val="a1"/>
    <w:uiPriority w:val="9"/>
    <w:semiHidden/>
    <w:rsid w:val="00D46CD4"/>
    <w:rPr>
      <w:rFonts w:asciiTheme="majorHAnsi" w:eastAsiaTheme="majorEastAsia" w:hAnsiTheme="majorHAnsi" w:cstheme="majorBidi"/>
      <w:bCs/>
      <w:color w:val="404040" w:themeColor="text1" w:themeTint="BF"/>
      <w:lang w:eastAsia="ru-RU"/>
    </w:rPr>
  </w:style>
  <w:style w:type="character" w:customStyle="1" w:styleId="910">
    <w:name w:val="Заголовок 9 Знак1"/>
    <w:basedOn w:val="a1"/>
    <w:uiPriority w:val="9"/>
    <w:semiHidden/>
    <w:rsid w:val="00D46CD4"/>
    <w:rPr>
      <w:rFonts w:asciiTheme="majorHAnsi" w:eastAsiaTheme="majorEastAsia" w:hAnsiTheme="majorHAnsi" w:cstheme="majorBidi"/>
      <w:bCs/>
      <w:i/>
      <w:iCs/>
      <w:color w:val="404040" w:themeColor="text1" w:themeTint="BF"/>
      <w:lang w:eastAsia="ru-RU"/>
    </w:rPr>
  </w:style>
  <w:style w:type="character" w:customStyle="1" w:styleId="1b">
    <w:name w:val="Название Знак1"/>
    <w:basedOn w:val="a1"/>
    <w:uiPriority w:val="10"/>
    <w:rsid w:val="00D46CD4"/>
    <w:rPr>
      <w:rFonts w:asciiTheme="majorHAnsi" w:eastAsiaTheme="majorEastAsia" w:hAnsiTheme="majorHAnsi" w:cstheme="majorBidi"/>
      <w:bCs/>
      <w:color w:val="17365D" w:themeColor="text2" w:themeShade="BF"/>
      <w:spacing w:val="5"/>
      <w:kern w:val="28"/>
      <w:sz w:val="52"/>
      <w:szCs w:val="52"/>
      <w:lang w:eastAsia="ru-RU"/>
    </w:rPr>
  </w:style>
  <w:style w:type="character" w:customStyle="1" w:styleId="1c">
    <w:name w:val="Подзаголовок Знак1"/>
    <w:basedOn w:val="a1"/>
    <w:uiPriority w:val="11"/>
    <w:rsid w:val="00D46CD4"/>
    <w:rPr>
      <w:rFonts w:asciiTheme="majorHAnsi" w:eastAsiaTheme="majorEastAsia" w:hAnsiTheme="majorHAnsi" w:cstheme="majorBidi"/>
      <w:bCs/>
      <w:i/>
      <w:iCs/>
      <w:color w:val="4F81BD" w:themeColor="accent1"/>
      <w:spacing w:val="15"/>
      <w:sz w:val="24"/>
      <w:szCs w:val="24"/>
      <w:lang w:eastAsia="ru-RU"/>
    </w:rPr>
  </w:style>
  <w:style w:type="character" w:customStyle="1" w:styleId="211">
    <w:name w:val="Цитата 2 Знак1"/>
    <w:basedOn w:val="a1"/>
    <w:uiPriority w:val="29"/>
    <w:rsid w:val="00D46CD4"/>
    <w:rPr>
      <w:rFonts w:ascii="Times New Roman" w:eastAsia="Times New Roman" w:hAnsi="Times New Roman" w:cs="Times New Roman"/>
      <w:bCs/>
      <w:i/>
      <w:iCs/>
      <w:color w:val="000000" w:themeColor="text1"/>
      <w:sz w:val="28"/>
      <w:szCs w:val="28"/>
      <w:lang w:eastAsia="ru-RU"/>
    </w:rPr>
  </w:style>
  <w:style w:type="character" w:customStyle="1" w:styleId="1d">
    <w:name w:val="Выделенная цитата Знак1"/>
    <w:basedOn w:val="a1"/>
    <w:uiPriority w:val="30"/>
    <w:rsid w:val="00D46CD4"/>
    <w:rPr>
      <w:rFonts w:ascii="Times New Roman" w:eastAsia="Times New Roman" w:hAnsi="Times New Roman" w:cs="Times New Roman"/>
      <w:b/>
      <w:i/>
      <w:iCs/>
      <w:color w:val="4F81BD" w:themeColor="accent1"/>
      <w:sz w:val="28"/>
      <w:szCs w:val="28"/>
      <w:lang w:eastAsia="ru-RU"/>
    </w:rPr>
  </w:style>
  <w:style w:type="character" w:customStyle="1" w:styleId="1e">
    <w:name w:val="Текст выноски Знак1"/>
    <w:basedOn w:val="a1"/>
    <w:semiHidden/>
    <w:rsid w:val="00D46CD4"/>
    <w:rPr>
      <w:rFonts w:ascii="Tahoma" w:eastAsia="Times New Roman" w:hAnsi="Tahoma" w:cs="Tahoma"/>
      <w:bCs/>
      <w:sz w:val="16"/>
      <w:szCs w:val="16"/>
      <w:lang w:eastAsia="ru-RU"/>
    </w:rPr>
  </w:style>
  <w:style w:type="character" w:customStyle="1" w:styleId="1f">
    <w:name w:val="Верхний колонтитул Знак1"/>
    <w:basedOn w:val="a1"/>
    <w:semiHidden/>
    <w:rsid w:val="00D46CD4"/>
    <w:rPr>
      <w:rFonts w:ascii="Times New Roman" w:eastAsia="Times New Roman" w:hAnsi="Times New Roman" w:cs="Times New Roman"/>
      <w:bCs/>
      <w:sz w:val="28"/>
      <w:szCs w:val="28"/>
      <w:lang w:eastAsia="ru-RU"/>
    </w:rPr>
  </w:style>
  <w:style w:type="character" w:customStyle="1" w:styleId="1f0">
    <w:name w:val="Нижний колонтитул Знак1"/>
    <w:basedOn w:val="a1"/>
    <w:uiPriority w:val="99"/>
    <w:semiHidden/>
    <w:rsid w:val="00D46CD4"/>
    <w:rPr>
      <w:rFonts w:ascii="Times New Roman" w:eastAsia="Times New Roman" w:hAnsi="Times New Roman" w:cs="Times New Roman"/>
      <w:bCs/>
      <w:sz w:val="28"/>
      <w:szCs w:val="28"/>
      <w:lang w:eastAsia="ru-RU"/>
    </w:rPr>
  </w:style>
  <w:style w:type="character" w:customStyle="1" w:styleId="1f1">
    <w:name w:val="Схема документа Знак1"/>
    <w:basedOn w:val="a1"/>
    <w:uiPriority w:val="99"/>
    <w:semiHidden/>
    <w:rsid w:val="00D46CD4"/>
    <w:rPr>
      <w:rFonts w:ascii="Tahoma" w:eastAsia="Times New Roman" w:hAnsi="Tahoma" w:cs="Tahoma"/>
      <w:bCs/>
      <w:sz w:val="16"/>
      <w:szCs w:val="16"/>
      <w:lang w:eastAsia="ru-RU"/>
    </w:rPr>
  </w:style>
  <w:style w:type="character" w:customStyle="1" w:styleId="311">
    <w:name w:val="Основной текст 3 Знак1"/>
    <w:basedOn w:val="a1"/>
    <w:uiPriority w:val="99"/>
    <w:semiHidden/>
    <w:rsid w:val="00D46CD4"/>
    <w:rPr>
      <w:rFonts w:ascii="Times New Roman" w:eastAsia="Times New Roman" w:hAnsi="Times New Roman" w:cs="Times New Roman"/>
      <w:bCs/>
      <w:sz w:val="16"/>
      <w:szCs w:val="16"/>
      <w:lang w:eastAsia="ru-RU"/>
    </w:rPr>
  </w:style>
  <w:style w:type="character" w:customStyle="1" w:styleId="1f2">
    <w:name w:val="Тема примечания Знак1"/>
    <w:basedOn w:val="1a"/>
    <w:uiPriority w:val="99"/>
    <w:semiHidden/>
    <w:rsid w:val="00D46CD4"/>
    <w:rPr>
      <w:rFonts w:ascii="Times New Roman" w:eastAsia="Times New Roman" w:hAnsi="Times New Roman" w:cs="Times New Roman"/>
      <w:b/>
      <w:bCs/>
      <w:sz w:val="20"/>
      <w:szCs w:val="20"/>
      <w:lang w:eastAsia="ru-RU"/>
    </w:rPr>
  </w:style>
  <w:style w:type="character" w:customStyle="1" w:styleId="1f3">
    <w:name w:val="Текст сноски Знак1"/>
    <w:basedOn w:val="a1"/>
    <w:uiPriority w:val="99"/>
    <w:semiHidden/>
    <w:rsid w:val="00D46CD4"/>
    <w:rPr>
      <w:rFonts w:ascii="Times New Roman" w:eastAsia="Times New Roman" w:hAnsi="Times New Roman" w:cs="Times New Roman"/>
      <w:bCs/>
      <w:sz w:val="20"/>
      <w:szCs w:val="20"/>
      <w:lang w:eastAsia="ru-RU"/>
    </w:rPr>
  </w:style>
  <w:style w:type="character" w:customStyle="1" w:styleId="1f4">
    <w:name w:val="Текст Знак1"/>
    <w:basedOn w:val="a1"/>
    <w:semiHidden/>
    <w:rsid w:val="00D46CD4"/>
    <w:rPr>
      <w:rFonts w:ascii="Consolas" w:eastAsia="Times New Roman" w:hAnsi="Consolas" w:cs="Consolas"/>
      <w:bCs/>
      <w:sz w:val="21"/>
      <w:szCs w:val="21"/>
      <w:lang w:eastAsia="ru-RU"/>
    </w:rPr>
  </w:style>
  <w:style w:type="character" w:customStyle="1" w:styleId="1f5">
    <w:name w:val="Текст концевой сноски Знак1"/>
    <w:basedOn w:val="a1"/>
    <w:uiPriority w:val="99"/>
    <w:semiHidden/>
    <w:rsid w:val="00D46CD4"/>
    <w:rPr>
      <w:rFonts w:ascii="Times New Roman" w:eastAsia="Times New Roman" w:hAnsi="Times New Roman" w:cs="Times New Roman"/>
      <w:bCs/>
      <w:sz w:val="20"/>
      <w:szCs w:val="20"/>
      <w:lang w:eastAsia="ru-RU"/>
    </w:rPr>
  </w:style>
  <w:style w:type="paragraph" w:customStyle="1" w:styleId="Default">
    <w:name w:val="Default"/>
    <w:qFormat/>
    <w:rsid w:val="00D46CD4"/>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43">
    <w:name w:val="Нет списка4"/>
    <w:next w:val="a3"/>
    <w:uiPriority w:val="99"/>
    <w:semiHidden/>
    <w:unhideWhenUsed/>
    <w:rsid w:val="00D46CD4"/>
  </w:style>
  <w:style w:type="table" w:customStyle="1" w:styleId="-120">
    <w:name w:val="Цветная сетка - Акцент 12"/>
    <w:basedOn w:val="a2"/>
    <w:next w:val="-1"/>
    <w:uiPriority w:val="73"/>
    <w:rsid w:val="00D46CD4"/>
    <w:pPr>
      <w:spacing w:after="0" w:line="240" w:lineRule="auto"/>
    </w:pPr>
    <w:rPr>
      <w:rFonts w:eastAsiaTheme="minorEastAsia"/>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121">
    <w:name w:val="Темный список - Акцент 12"/>
    <w:basedOn w:val="a2"/>
    <w:next w:val="-10"/>
    <w:uiPriority w:val="70"/>
    <w:rsid w:val="00D46CD4"/>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3-62">
    <w:name w:val="Средняя сетка 3 - Акцент 62"/>
    <w:basedOn w:val="a2"/>
    <w:next w:val="3-6"/>
    <w:uiPriority w:val="69"/>
    <w:rsid w:val="00D46CD4"/>
    <w:pPr>
      <w:spacing w:after="0" w:line="240" w:lineRule="auto"/>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22">
    <w:name w:val="Темный список - Акцент 22"/>
    <w:basedOn w:val="a2"/>
    <w:next w:val="-2"/>
    <w:uiPriority w:val="70"/>
    <w:rsid w:val="00D46CD4"/>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92">
    <w:name w:val="Сетка таблицы9"/>
    <w:basedOn w:val="a2"/>
    <w:next w:val="afc"/>
    <w:uiPriority w:val="59"/>
    <w:rsid w:val="00D46CD4"/>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Темный список - Акцент 32"/>
    <w:basedOn w:val="a2"/>
    <w:next w:val="-3"/>
    <w:uiPriority w:val="70"/>
    <w:rsid w:val="00D46CD4"/>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42">
    <w:name w:val="Темный список - Акцент 42"/>
    <w:basedOn w:val="a2"/>
    <w:next w:val="-4"/>
    <w:uiPriority w:val="70"/>
    <w:rsid w:val="00D46CD4"/>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2-112">
    <w:name w:val="Средняя заливка 2 - Акцент 112"/>
    <w:basedOn w:val="a2"/>
    <w:uiPriority w:val="64"/>
    <w:rsid w:val="00D46CD4"/>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52">
    <w:name w:val="Темный список - Акцент 52"/>
    <w:basedOn w:val="a2"/>
    <w:next w:val="-5"/>
    <w:uiPriority w:val="70"/>
    <w:rsid w:val="00D46CD4"/>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2-122">
    <w:name w:val="Средняя заливка 2 - Акцент 122"/>
    <w:basedOn w:val="a2"/>
    <w:uiPriority w:val="64"/>
    <w:rsid w:val="00D46CD4"/>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2">
    <w:name w:val="Цветная заливка - Акцент 12"/>
    <w:basedOn w:val="a2"/>
    <w:next w:val="-12"/>
    <w:uiPriority w:val="71"/>
    <w:rsid w:val="00D46CD4"/>
    <w:pPr>
      <w:spacing w:after="0" w:line="240" w:lineRule="auto"/>
    </w:pPr>
    <w:rPr>
      <w:rFonts w:eastAsiaTheme="minorEastAsia"/>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62">
    <w:name w:val="Темный список - Акцент 62"/>
    <w:basedOn w:val="a2"/>
    <w:next w:val="-6"/>
    <w:uiPriority w:val="70"/>
    <w:rsid w:val="00D46CD4"/>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2-132">
    <w:name w:val="Средняя заливка 2 - Акцент 132"/>
    <w:basedOn w:val="a2"/>
    <w:uiPriority w:val="64"/>
    <w:rsid w:val="00D46CD4"/>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30">
    <w:name w:val="Сетка таблицы13"/>
    <w:basedOn w:val="a2"/>
    <w:next w:val="afc"/>
    <w:uiPriority w:val="59"/>
    <w:rsid w:val="00D46CD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2"/>
    <w:next w:val="afc"/>
    <w:uiPriority w:val="59"/>
    <w:rsid w:val="00D46CD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2"/>
    <w:next w:val="afc"/>
    <w:uiPriority w:val="59"/>
    <w:rsid w:val="00D46CD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2"/>
    <w:next w:val="afc"/>
    <w:rsid w:val="00D46CD4"/>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2"/>
    <w:next w:val="afc"/>
    <w:uiPriority w:val="59"/>
    <w:rsid w:val="00D46CD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Таблица-сетка 2 — акцент 512"/>
    <w:basedOn w:val="a2"/>
    <w:uiPriority w:val="47"/>
    <w:rsid w:val="00D46CD4"/>
    <w:pPr>
      <w:spacing w:after="0" w:line="240" w:lineRule="auto"/>
    </w:pPr>
    <w:rPr>
      <w:rFonts w:eastAsiaTheme="minorEastAsia"/>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412">
    <w:name w:val="Таблица-сетка 2 — акцент 412"/>
    <w:basedOn w:val="a2"/>
    <w:uiPriority w:val="47"/>
    <w:rsid w:val="00D46CD4"/>
    <w:pPr>
      <w:spacing w:after="0" w:line="240" w:lineRule="auto"/>
    </w:pPr>
    <w:rPr>
      <w:rFonts w:eastAsiaTheme="minorEastAsia"/>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112">
    <w:name w:val="Таблица-сетка 2 — акцент 112"/>
    <w:basedOn w:val="a2"/>
    <w:uiPriority w:val="47"/>
    <w:rsid w:val="00D46CD4"/>
    <w:pPr>
      <w:spacing w:after="0" w:line="240" w:lineRule="auto"/>
    </w:pPr>
    <w:rPr>
      <w:rFonts w:eastAsiaTheme="minorEastAsia"/>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312">
    <w:name w:val="Таблица-сетка 2 — акцент 312"/>
    <w:basedOn w:val="a2"/>
    <w:uiPriority w:val="47"/>
    <w:rsid w:val="00D46CD4"/>
    <w:pPr>
      <w:spacing w:after="0" w:line="240" w:lineRule="auto"/>
    </w:pPr>
    <w:rPr>
      <w:rFonts w:eastAsiaTheme="minorEastAsia"/>
    </w:r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3112">
    <w:name w:val="Таблица-сетка 3 — акцент 112"/>
    <w:basedOn w:val="a2"/>
    <w:uiPriority w:val="48"/>
    <w:rsid w:val="00D46CD4"/>
    <w:pPr>
      <w:spacing w:after="0" w:line="240" w:lineRule="auto"/>
    </w:pPr>
    <w:rPr>
      <w:rFonts w:eastAsiaTheme="minorEastAsia"/>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6512">
    <w:name w:val="Таблица-сетка 6 цветная — акцент 512"/>
    <w:basedOn w:val="a2"/>
    <w:uiPriority w:val="51"/>
    <w:rsid w:val="00D46CD4"/>
    <w:pPr>
      <w:spacing w:after="0" w:line="240" w:lineRule="auto"/>
    </w:pPr>
    <w:rPr>
      <w:rFonts w:eastAsiaTheme="minorEastAsia"/>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215">
    <w:name w:val="Таблица-сетка 6 цветная — акцент 215"/>
    <w:basedOn w:val="a2"/>
    <w:uiPriority w:val="51"/>
    <w:rsid w:val="00D46CD4"/>
    <w:pPr>
      <w:spacing w:after="0" w:line="240" w:lineRule="auto"/>
    </w:pPr>
    <w:rPr>
      <w:rFonts w:eastAsiaTheme="minorEastAsia"/>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20">
    <w:name w:val="Сетка таблицы62"/>
    <w:basedOn w:val="a2"/>
    <w:next w:val="afc"/>
    <w:uiPriority w:val="59"/>
    <w:rsid w:val="00D46CD4"/>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
    <w:name w:val="Таблица-сетка 6 цветная — акцент 2111"/>
    <w:basedOn w:val="a2"/>
    <w:uiPriority w:val="51"/>
    <w:rsid w:val="00D46CD4"/>
    <w:pPr>
      <w:spacing w:after="0" w:line="240" w:lineRule="auto"/>
    </w:pPr>
    <w:rPr>
      <w:rFonts w:eastAsiaTheme="minorEastAsia"/>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
    <w:name w:val="Таблица-сетка 6 цветная — акцент 2121"/>
    <w:basedOn w:val="a2"/>
    <w:uiPriority w:val="51"/>
    <w:rsid w:val="00D46CD4"/>
    <w:pPr>
      <w:spacing w:after="0" w:line="240" w:lineRule="auto"/>
    </w:pPr>
    <w:rPr>
      <w:rFonts w:eastAsiaTheme="minorEastAsia"/>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1">
    <w:name w:val="Нет списка12"/>
    <w:next w:val="a3"/>
    <w:uiPriority w:val="99"/>
    <w:semiHidden/>
    <w:unhideWhenUsed/>
    <w:rsid w:val="00D46CD4"/>
  </w:style>
  <w:style w:type="numbering" w:customStyle="1" w:styleId="1110">
    <w:name w:val="Нет списка111"/>
    <w:next w:val="a3"/>
    <w:uiPriority w:val="99"/>
    <w:semiHidden/>
    <w:unhideWhenUsed/>
    <w:rsid w:val="00D46CD4"/>
  </w:style>
  <w:style w:type="table" w:customStyle="1" w:styleId="720">
    <w:name w:val="Сетка таблицы72"/>
    <w:basedOn w:val="a2"/>
    <w:next w:val="afc"/>
    <w:uiPriority w:val="59"/>
    <w:rsid w:val="00D46CD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3"/>
    <w:uiPriority w:val="99"/>
    <w:semiHidden/>
    <w:unhideWhenUsed/>
    <w:rsid w:val="00D46CD4"/>
  </w:style>
  <w:style w:type="table" w:customStyle="1" w:styleId="1111">
    <w:name w:val="Сетка таблицы111"/>
    <w:basedOn w:val="a2"/>
    <w:next w:val="afc"/>
    <w:uiPriority w:val="59"/>
    <w:rsid w:val="00D46CD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D46CD4"/>
  </w:style>
  <w:style w:type="table" w:customStyle="1" w:styleId="-1110">
    <w:name w:val="Цветная сетка - Акцент 111"/>
    <w:basedOn w:val="a2"/>
    <w:next w:val="-1"/>
    <w:uiPriority w:val="73"/>
    <w:rsid w:val="00D46CD4"/>
    <w:pPr>
      <w:spacing w:after="0" w:line="240" w:lineRule="auto"/>
    </w:pPr>
    <w:rPr>
      <w:rFonts w:eastAsiaTheme="minorEastAsia"/>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
    <w:name w:val="Темный список - Акцент 111"/>
    <w:basedOn w:val="a2"/>
    <w:next w:val="-10"/>
    <w:uiPriority w:val="70"/>
    <w:rsid w:val="00D46CD4"/>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
    <w:name w:val="Средняя сетка 3 - Акцент 611"/>
    <w:basedOn w:val="a2"/>
    <w:next w:val="3-6"/>
    <w:uiPriority w:val="69"/>
    <w:rsid w:val="00D46CD4"/>
    <w:pPr>
      <w:spacing w:after="0" w:line="240" w:lineRule="auto"/>
    </w:pPr>
    <w:rPr>
      <w:rFonts w:eastAsiaTheme="minorEastAsi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3">
    <w:name w:val="Темный список - Акцент 211"/>
    <w:basedOn w:val="a2"/>
    <w:next w:val="-2"/>
    <w:uiPriority w:val="70"/>
    <w:rsid w:val="00D46CD4"/>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1">
    <w:name w:val="Сетка таблицы81"/>
    <w:basedOn w:val="a2"/>
    <w:next w:val="afc"/>
    <w:uiPriority w:val="59"/>
    <w:rsid w:val="00D46CD4"/>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Темный список - Акцент 311"/>
    <w:basedOn w:val="a2"/>
    <w:next w:val="-3"/>
    <w:uiPriority w:val="70"/>
    <w:rsid w:val="00D46CD4"/>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
    <w:name w:val="Темный список - Акцент 411"/>
    <w:basedOn w:val="a2"/>
    <w:next w:val="-4"/>
    <w:uiPriority w:val="70"/>
    <w:rsid w:val="00D46CD4"/>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
    <w:name w:val="Средняя заливка 2 - Акцент 1111"/>
    <w:basedOn w:val="a2"/>
    <w:uiPriority w:val="64"/>
    <w:rsid w:val="00D46CD4"/>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
    <w:name w:val="Темный список - Акцент 511"/>
    <w:basedOn w:val="a2"/>
    <w:next w:val="-5"/>
    <w:uiPriority w:val="70"/>
    <w:rsid w:val="00D46CD4"/>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
    <w:name w:val="Средняя заливка 2 - Акцент 1211"/>
    <w:basedOn w:val="a2"/>
    <w:uiPriority w:val="64"/>
    <w:rsid w:val="00D46CD4"/>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
    <w:name w:val="Цветная заливка - Акцент 111"/>
    <w:basedOn w:val="a2"/>
    <w:next w:val="-12"/>
    <w:uiPriority w:val="71"/>
    <w:rsid w:val="00D46CD4"/>
    <w:pPr>
      <w:spacing w:after="0" w:line="240" w:lineRule="auto"/>
    </w:pPr>
    <w:rPr>
      <w:rFonts w:eastAsiaTheme="minorEastAsia"/>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
    <w:name w:val="Темный список - Акцент 611"/>
    <w:basedOn w:val="a2"/>
    <w:next w:val="-6"/>
    <w:uiPriority w:val="70"/>
    <w:rsid w:val="00D46CD4"/>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
    <w:name w:val="Средняя заливка 2 - Акцент 1311"/>
    <w:basedOn w:val="a2"/>
    <w:uiPriority w:val="64"/>
    <w:rsid w:val="00D46CD4"/>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0">
    <w:name w:val="Сетка таблицы121"/>
    <w:basedOn w:val="a2"/>
    <w:next w:val="afc"/>
    <w:uiPriority w:val="59"/>
    <w:rsid w:val="00D46CD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2"/>
    <w:next w:val="afc"/>
    <w:uiPriority w:val="59"/>
    <w:rsid w:val="00D46CD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2"/>
    <w:next w:val="afc"/>
    <w:uiPriority w:val="59"/>
    <w:rsid w:val="00D46CD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2"/>
    <w:next w:val="afc"/>
    <w:rsid w:val="00D46CD4"/>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2"/>
    <w:next w:val="afc"/>
    <w:uiPriority w:val="59"/>
    <w:rsid w:val="00D46CD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Таблица-сетка 2 — акцент 5111"/>
    <w:basedOn w:val="a2"/>
    <w:uiPriority w:val="47"/>
    <w:rsid w:val="00D46CD4"/>
    <w:pPr>
      <w:spacing w:after="0" w:line="240" w:lineRule="auto"/>
    </w:pPr>
    <w:rPr>
      <w:rFonts w:eastAsiaTheme="minorEastAsia"/>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
    <w:name w:val="Таблица-сетка 2 — акцент 4111"/>
    <w:basedOn w:val="a2"/>
    <w:uiPriority w:val="47"/>
    <w:rsid w:val="00D46CD4"/>
    <w:pPr>
      <w:spacing w:after="0" w:line="240" w:lineRule="auto"/>
    </w:pPr>
    <w:rPr>
      <w:rFonts w:eastAsiaTheme="minorEastAsia"/>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
    <w:name w:val="Таблица-сетка 2 — акцент 1111"/>
    <w:basedOn w:val="a2"/>
    <w:uiPriority w:val="47"/>
    <w:rsid w:val="00D46CD4"/>
    <w:pPr>
      <w:spacing w:after="0" w:line="240" w:lineRule="auto"/>
    </w:pPr>
    <w:rPr>
      <w:rFonts w:eastAsiaTheme="minorEastAsia"/>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
    <w:name w:val="Таблица-сетка 2 — акцент 3111"/>
    <w:basedOn w:val="a2"/>
    <w:uiPriority w:val="47"/>
    <w:rsid w:val="00D46CD4"/>
    <w:pPr>
      <w:spacing w:after="0" w:line="240" w:lineRule="auto"/>
    </w:pPr>
    <w:rPr>
      <w:rFonts w:eastAsiaTheme="minorEastAsia"/>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
    <w:name w:val="Таблица-сетка 3 — акцент 1111"/>
    <w:basedOn w:val="a2"/>
    <w:uiPriority w:val="48"/>
    <w:rsid w:val="00D46CD4"/>
    <w:pPr>
      <w:spacing w:after="0" w:line="240" w:lineRule="auto"/>
    </w:pPr>
    <w:rPr>
      <w:rFonts w:eastAsiaTheme="minorEastAsia"/>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
    <w:name w:val="Таблица-сетка 6 цветная — акцент 5111"/>
    <w:basedOn w:val="a2"/>
    <w:uiPriority w:val="51"/>
    <w:rsid w:val="00D46CD4"/>
    <w:pPr>
      <w:spacing w:after="0" w:line="240" w:lineRule="auto"/>
    </w:pPr>
    <w:rPr>
      <w:rFonts w:eastAsiaTheme="minorEastAsia"/>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
    <w:name w:val="Таблица-сетка 6 цветная — акцент 2131"/>
    <w:basedOn w:val="a2"/>
    <w:uiPriority w:val="51"/>
    <w:rsid w:val="00D46CD4"/>
    <w:pPr>
      <w:spacing w:after="0" w:line="240" w:lineRule="auto"/>
    </w:pPr>
    <w:rPr>
      <w:rFonts w:eastAsiaTheme="minorEastAsia"/>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
    <w:name w:val="Сетка таблицы611"/>
    <w:basedOn w:val="a2"/>
    <w:next w:val="afc"/>
    <w:uiPriority w:val="59"/>
    <w:rsid w:val="00D46CD4"/>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2"/>
    <w:next w:val="afc"/>
    <w:uiPriority w:val="39"/>
    <w:rsid w:val="00D46CD4"/>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
    <w:name w:val="Таблица-сетка 6 цветная — акцент 2141"/>
    <w:basedOn w:val="a2"/>
    <w:uiPriority w:val="51"/>
    <w:rsid w:val="00D46CD4"/>
    <w:pPr>
      <w:spacing w:after="0" w:line="240" w:lineRule="auto"/>
    </w:pPr>
    <w:rPr>
      <w:rFonts w:eastAsiaTheme="minorEastAsia"/>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0">
    <w:name w:val="Список-таблица 2 — акцент 311"/>
    <w:basedOn w:val="a2"/>
    <w:next w:val="-232"/>
    <w:uiPriority w:val="47"/>
    <w:rsid w:val="00D46CD4"/>
    <w:pPr>
      <w:spacing w:after="0" w:line="240" w:lineRule="auto"/>
    </w:pPr>
    <w:rPr>
      <w:rFonts w:eastAsiaTheme="minorEastAsia"/>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0">
    <w:name w:val="Список-таблица 2 — акцент 411"/>
    <w:basedOn w:val="a2"/>
    <w:next w:val="-242"/>
    <w:uiPriority w:val="47"/>
    <w:rsid w:val="00D46CD4"/>
    <w:pPr>
      <w:spacing w:after="0" w:line="240" w:lineRule="auto"/>
    </w:pPr>
    <w:rPr>
      <w:rFonts w:eastAsiaTheme="minorEastAsia"/>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0">
    <w:name w:val="Список-таблица 2 — акцент 511"/>
    <w:basedOn w:val="a2"/>
    <w:next w:val="-252"/>
    <w:uiPriority w:val="47"/>
    <w:rsid w:val="00D46CD4"/>
    <w:pPr>
      <w:spacing w:after="0" w:line="240" w:lineRule="auto"/>
    </w:pPr>
    <w:rPr>
      <w:rFonts w:eastAsiaTheme="minorEastAsia"/>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0">
    <w:name w:val="Список-таблица 2 — акцент 111"/>
    <w:basedOn w:val="a2"/>
    <w:next w:val="-212"/>
    <w:uiPriority w:val="47"/>
    <w:rsid w:val="00D46CD4"/>
    <w:pPr>
      <w:spacing w:after="0" w:line="240" w:lineRule="auto"/>
    </w:pPr>
    <w:rPr>
      <w:rFonts w:eastAsiaTheme="minorEastAsia"/>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
    <w:name w:val="List Table 2 Accent 31"/>
    <w:basedOn w:val="a2"/>
    <w:uiPriority w:val="47"/>
    <w:rsid w:val="00D46CD4"/>
    <w:pPr>
      <w:spacing w:after="0" w:line="240" w:lineRule="auto"/>
    </w:pPr>
    <w:rPr>
      <w:rFonts w:eastAsiaTheme="minorEastAsia"/>
    </w:rPr>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1">
    <w:name w:val="List Table 2 Accent 41"/>
    <w:basedOn w:val="a2"/>
    <w:uiPriority w:val="47"/>
    <w:rsid w:val="00D46CD4"/>
    <w:pPr>
      <w:spacing w:after="0" w:line="240" w:lineRule="auto"/>
    </w:pPr>
    <w:rPr>
      <w:rFonts w:eastAsiaTheme="minorEastAsia"/>
    </w:rPr>
    <w:tblPr>
      <w:tblStyleRowBandSize w:val="1"/>
      <w:tblStyleColBandSize w:val="1"/>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51">
    <w:name w:val="List Table 2 Accent 51"/>
    <w:basedOn w:val="a2"/>
    <w:uiPriority w:val="47"/>
    <w:rsid w:val="00D46CD4"/>
    <w:pPr>
      <w:spacing w:after="0" w:line="240" w:lineRule="auto"/>
    </w:pPr>
    <w:rPr>
      <w:rFonts w:eastAsiaTheme="minorEastAsia"/>
    </w:rPr>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11">
    <w:name w:val="List Table 2 Accent 11"/>
    <w:basedOn w:val="a2"/>
    <w:uiPriority w:val="47"/>
    <w:rsid w:val="00D46CD4"/>
    <w:pPr>
      <w:spacing w:after="0" w:line="240" w:lineRule="auto"/>
    </w:pPr>
    <w:rPr>
      <w:rFonts w:eastAsiaTheme="minorEastAsia"/>
    </w:r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1f6">
    <w:name w:val="Подзаголовок1"/>
    <w:basedOn w:val="a0"/>
    <w:next w:val="a0"/>
    <w:uiPriority w:val="11"/>
    <w:qFormat/>
    <w:rsid w:val="00D46CD4"/>
    <w:pPr>
      <w:spacing w:before="200" w:after="360"/>
      <w:ind w:firstLine="0"/>
    </w:pPr>
    <w:rPr>
      <w:rFonts w:ascii="Arial Narrow" w:eastAsiaTheme="majorEastAsia" w:hAnsi="Arial Narrow" w:cstheme="majorBidi"/>
      <w:b/>
      <w:color w:val="76923C" w:themeColor="accent3" w:themeShade="BF"/>
      <w:sz w:val="32"/>
      <w:szCs w:val="24"/>
    </w:rPr>
  </w:style>
  <w:style w:type="paragraph" w:customStyle="1" w:styleId="29">
    <w:name w:val="Табл2"/>
    <w:basedOn w:val="a0"/>
    <w:link w:val="2a"/>
    <w:qFormat/>
    <w:rsid w:val="006E6BA4"/>
    <w:pPr>
      <w:widowControl w:val="0"/>
      <w:ind w:firstLine="0"/>
      <w:jc w:val="center"/>
    </w:pPr>
    <w:rPr>
      <w:rFonts w:ascii="Times New Roman CYR" w:hAnsi="Times New Roman CYR"/>
      <w:bCs w:val="0"/>
      <w:sz w:val="20"/>
      <w:szCs w:val="20"/>
      <w:lang w:val="x-none" w:eastAsia="x-none"/>
    </w:rPr>
  </w:style>
  <w:style w:type="character" w:customStyle="1" w:styleId="2a">
    <w:name w:val="Табл2 Знак"/>
    <w:link w:val="29"/>
    <w:rsid w:val="006E6BA4"/>
    <w:rPr>
      <w:rFonts w:ascii="Times New Roman CYR" w:eastAsia="Times New Roman" w:hAnsi="Times New Roman CYR" w:cs="Times New Roman"/>
      <w:sz w:val="20"/>
      <w:szCs w:val="20"/>
      <w:lang w:val="x-none" w:eastAsia="x-none"/>
    </w:rPr>
  </w:style>
  <w:style w:type="table" w:customStyle="1" w:styleId="100">
    <w:name w:val="Сетка таблицы10"/>
    <w:basedOn w:val="a2"/>
    <w:next w:val="afc"/>
    <w:uiPriority w:val="59"/>
    <w:rsid w:val="00025D94"/>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basedOn w:val="a2"/>
    <w:next w:val="afc"/>
    <w:uiPriority w:val="59"/>
    <w:rsid w:val="003468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2"/>
    <w:next w:val="afc"/>
    <w:uiPriority w:val="59"/>
    <w:rsid w:val="00097D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0"/>
    <w:rsid w:val="00F92EDC"/>
    <w:pPr>
      <w:autoSpaceDE/>
      <w:autoSpaceDN/>
      <w:adjustRightInd/>
      <w:spacing w:before="100" w:beforeAutospacing="1" w:after="100" w:afterAutospacing="1"/>
      <w:ind w:firstLine="0"/>
      <w:jc w:val="left"/>
    </w:pPr>
    <w:rPr>
      <w:bCs w:val="0"/>
      <w:szCs w:val="24"/>
    </w:rPr>
  </w:style>
  <w:style w:type="table" w:customStyle="1" w:styleId="1f7">
    <w:name w:val="ПЕ_Таблица1"/>
    <w:basedOn w:val="a2"/>
    <w:next w:val="afc"/>
    <w:uiPriority w:val="59"/>
    <w:rsid w:val="0085005A"/>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2"/>
    <w:next w:val="afc"/>
    <w:uiPriority w:val="59"/>
    <w:rsid w:val="0085005A"/>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2"/>
    <w:next w:val="afc"/>
    <w:uiPriority w:val="59"/>
    <w:rsid w:val="00D848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2"/>
    <w:next w:val="afc"/>
    <w:uiPriority w:val="59"/>
    <w:rsid w:val="00D84891"/>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6">
    <w:name w:val="Стиль3"/>
    <w:basedOn w:val="3"/>
    <w:link w:val="37"/>
    <w:qFormat/>
    <w:rsid w:val="00737775"/>
    <w:rPr>
      <w:rFonts w:ascii="Times New Roman" w:hAnsi="Times New Roman" w:cs="Times New Roman"/>
      <w:color w:val="auto"/>
      <w:sz w:val="28"/>
      <w:szCs w:val="28"/>
    </w:rPr>
  </w:style>
  <w:style w:type="paragraph" w:customStyle="1" w:styleId="afff8">
    <w:name w:val="Тест таблицы"/>
    <w:basedOn w:val="a0"/>
    <w:link w:val="afff9"/>
    <w:qFormat/>
    <w:rsid w:val="00DB1D04"/>
    <w:pPr>
      <w:suppressAutoHyphens/>
      <w:autoSpaceDE/>
      <w:autoSpaceDN/>
      <w:adjustRightInd/>
      <w:ind w:firstLine="709"/>
    </w:pPr>
    <w:rPr>
      <w:bCs w:val="0"/>
      <w:szCs w:val="24"/>
      <w:lang w:eastAsia="ar-SA"/>
    </w:rPr>
  </w:style>
  <w:style w:type="character" w:customStyle="1" w:styleId="37">
    <w:name w:val="Стиль3 Знак"/>
    <w:basedOn w:val="30"/>
    <w:link w:val="36"/>
    <w:rsid w:val="00737775"/>
    <w:rPr>
      <w:rFonts w:ascii="Times New Roman" w:eastAsiaTheme="majorEastAsia" w:hAnsi="Times New Roman" w:cs="Times New Roman"/>
      <w:b/>
      <w:smallCaps/>
      <w:color w:val="4F6228" w:themeColor="accent3" w:themeShade="80"/>
      <w:kern w:val="30"/>
      <w:sz w:val="28"/>
      <w:szCs w:val="28"/>
      <w:lang w:eastAsia="ru-RU"/>
    </w:rPr>
  </w:style>
  <w:style w:type="character" w:customStyle="1" w:styleId="afff9">
    <w:name w:val="Тест таблицы Знак"/>
    <w:link w:val="afff8"/>
    <w:rsid w:val="00DB1D04"/>
    <w:rPr>
      <w:rFonts w:ascii="Times New Roman" w:eastAsia="Times New Roman" w:hAnsi="Times New Roman" w:cs="Times New Roman"/>
      <w:sz w:val="24"/>
      <w:szCs w:val="24"/>
      <w:lang w:eastAsia="ar-SA"/>
    </w:rPr>
  </w:style>
  <w:style w:type="paragraph" w:customStyle="1" w:styleId="1f8">
    <w:name w:val="Обычный1"/>
    <w:rsid w:val="002B599F"/>
    <w:pPr>
      <w:spacing w:after="0" w:line="240" w:lineRule="auto"/>
    </w:pPr>
    <w:rPr>
      <w:rFonts w:ascii="Times New Roman" w:eastAsia="Times New Roman" w:hAnsi="Times New Roman" w:cs="Times New Roman"/>
      <w:sz w:val="20"/>
      <w:szCs w:val="20"/>
      <w:lang w:eastAsia="ru-RU"/>
    </w:rPr>
  </w:style>
  <w:style w:type="character" w:customStyle="1" w:styleId="1f9">
    <w:name w:val="Неразрешенное упоминание1"/>
    <w:basedOn w:val="a1"/>
    <w:uiPriority w:val="99"/>
    <w:semiHidden/>
    <w:unhideWhenUsed/>
    <w:rsid w:val="0078380A"/>
    <w:rPr>
      <w:color w:val="605E5C"/>
      <w:shd w:val="clear" w:color="auto" w:fill="E1DFDD"/>
    </w:rPr>
  </w:style>
  <w:style w:type="table" w:customStyle="1" w:styleId="2b">
    <w:name w:val="ПЕ_Таблица2"/>
    <w:basedOn w:val="a2"/>
    <w:next w:val="afc"/>
    <w:uiPriority w:val="59"/>
    <w:rsid w:val="00A17646"/>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2"/>
    <w:next w:val="afc"/>
    <w:uiPriority w:val="59"/>
    <w:rsid w:val="002529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2"/>
    <w:next w:val="afc"/>
    <w:uiPriority w:val="59"/>
    <w:rsid w:val="002529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
    <w:name w:val="Неразрешенное упоминание2"/>
    <w:basedOn w:val="a1"/>
    <w:uiPriority w:val="99"/>
    <w:semiHidden/>
    <w:unhideWhenUsed/>
    <w:rsid w:val="0090184F"/>
    <w:rPr>
      <w:color w:val="605E5C"/>
      <w:shd w:val="clear" w:color="auto" w:fill="E1DFDD"/>
    </w:rPr>
  </w:style>
  <w:style w:type="character" w:customStyle="1" w:styleId="fontstyle01">
    <w:name w:val="fontstyle01"/>
    <w:basedOn w:val="a1"/>
    <w:rsid w:val="005B72CB"/>
    <w:rPr>
      <w:rFonts w:ascii="Times New Roman" w:hAnsi="Times New Roman" w:cs="Times New Roman" w:hint="default"/>
      <w:b/>
      <w:bCs/>
      <w:i w:val="0"/>
      <w:iCs w:val="0"/>
      <w:color w:val="000000"/>
      <w:sz w:val="24"/>
      <w:szCs w:val="24"/>
    </w:rPr>
  </w:style>
  <w:style w:type="table" w:customStyle="1" w:styleId="151">
    <w:name w:val="Сетка таблицы151"/>
    <w:basedOn w:val="a2"/>
    <w:next w:val="afc"/>
    <w:uiPriority w:val="59"/>
    <w:rsid w:val="005371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2"/>
    <w:next w:val="afc"/>
    <w:uiPriority w:val="59"/>
    <w:rsid w:val="005371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2"/>
    <w:next w:val="afc"/>
    <w:uiPriority w:val="59"/>
    <w:rsid w:val="003B257A"/>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ПЕ_Таблица11"/>
    <w:basedOn w:val="a2"/>
    <w:next w:val="afc"/>
    <w:uiPriority w:val="59"/>
    <w:rsid w:val="003B257A"/>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ПЕ_Таблица12"/>
    <w:basedOn w:val="a2"/>
    <w:next w:val="afc"/>
    <w:uiPriority w:val="59"/>
    <w:rsid w:val="003B257A"/>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2"/>
    <w:next w:val="afc"/>
    <w:uiPriority w:val="59"/>
    <w:rsid w:val="003B257A"/>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2"/>
    <w:next w:val="afc"/>
    <w:uiPriority w:val="59"/>
    <w:rsid w:val="003B25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ПЕ_Таблица13"/>
    <w:basedOn w:val="a2"/>
    <w:next w:val="afc"/>
    <w:uiPriority w:val="39"/>
    <w:rsid w:val="00C5541E"/>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2"/>
    <w:next w:val="afc"/>
    <w:uiPriority w:val="39"/>
    <w:rsid w:val="00C5541E"/>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ПЕ_Таблица14"/>
    <w:basedOn w:val="a2"/>
    <w:next w:val="afc"/>
    <w:uiPriority w:val="59"/>
    <w:rsid w:val="00530114"/>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basedOn w:val="a2"/>
    <w:next w:val="afc"/>
    <w:uiPriority w:val="59"/>
    <w:rsid w:val="005301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ПЕ_Таблица21"/>
    <w:basedOn w:val="a2"/>
    <w:next w:val="afc"/>
    <w:uiPriority w:val="59"/>
    <w:rsid w:val="00530114"/>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2"/>
    <w:next w:val="afc"/>
    <w:uiPriority w:val="59"/>
    <w:rsid w:val="005301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
    <w:name w:val="Нет списка5"/>
    <w:next w:val="a3"/>
    <w:uiPriority w:val="99"/>
    <w:semiHidden/>
    <w:unhideWhenUsed/>
    <w:rsid w:val="00267FB8"/>
  </w:style>
  <w:style w:type="paragraph" w:customStyle="1" w:styleId="214">
    <w:name w:val="Заголовок 21"/>
    <w:basedOn w:val="a0"/>
    <w:next w:val="a0"/>
    <w:uiPriority w:val="9"/>
    <w:unhideWhenUsed/>
    <w:qFormat/>
    <w:rsid w:val="00267FB8"/>
    <w:pPr>
      <w:pageBreakBefore/>
      <w:tabs>
        <w:tab w:val="left" w:pos="5880"/>
      </w:tabs>
      <w:spacing w:before="240" w:after="240"/>
      <w:ind w:firstLine="0"/>
      <w:outlineLvl w:val="1"/>
    </w:pPr>
    <w:rPr>
      <w:rFonts w:ascii="Arial Narrow" w:eastAsia="Calibri" w:hAnsi="Arial Narrow" w:cs="Arial"/>
      <w:b/>
      <w:color w:val="76923C"/>
      <w:sz w:val="40"/>
      <w:szCs w:val="36"/>
      <w:lang w:eastAsia="en-US"/>
    </w:rPr>
  </w:style>
  <w:style w:type="paragraph" w:customStyle="1" w:styleId="313">
    <w:name w:val="Заголовок 31"/>
    <w:basedOn w:val="a0"/>
    <w:next w:val="a0"/>
    <w:unhideWhenUsed/>
    <w:qFormat/>
    <w:rsid w:val="00267FB8"/>
    <w:pPr>
      <w:spacing w:before="200" w:after="100"/>
      <w:ind w:firstLine="0"/>
      <w:contextualSpacing/>
      <w:outlineLvl w:val="2"/>
    </w:pPr>
    <w:rPr>
      <w:rFonts w:ascii="Arial Narrow" w:eastAsia="SimSun" w:hAnsi="Arial Narrow" w:cs="Angsana New"/>
      <w:b/>
      <w:bCs w:val="0"/>
      <w:smallCaps/>
      <w:color w:val="4F6228"/>
      <w:kern w:val="30"/>
      <w:sz w:val="30"/>
      <w:szCs w:val="30"/>
    </w:rPr>
  </w:style>
  <w:style w:type="paragraph" w:customStyle="1" w:styleId="412">
    <w:name w:val="Заголовок 41"/>
    <w:basedOn w:val="a0"/>
    <w:next w:val="a0"/>
    <w:uiPriority w:val="9"/>
    <w:unhideWhenUsed/>
    <w:qFormat/>
    <w:rsid w:val="00267FB8"/>
    <w:pPr>
      <w:spacing w:before="200" w:after="100"/>
      <w:contextualSpacing/>
      <w:outlineLvl w:val="3"/>
    </w:pPr>
    <w:rPr>
      <w:rFonts w:ascii="Cambria" w:eastAsia="SimSun" w:hAnsi="Cambria" w:cs="Angsana New"/>
      <w:b/>
      <w:bCs w:val="0"/>
      <w:color w:val="365F91"/>
      <w:szCs w:val="22"/>
    </w:rPr>
  </w:style>
  <w:style w:type="paragraph" w:customStyle="1" w:styleId="512">
    <w:name w:val="Заголовок 51"/>
    <w:basedOn w:val="a0"/>
    <w:next w:val="a0"/>
    <w:uiPriority w:val="9"/>
    <w:unhideWhenUsed/>
    <w:qFormat/>
    <w:rsid w:val="00267FB8"/>
    <w:pPr>
      <w:spacing w:before="200" w:after="100"/>
      <w:contextualSpacing/>
      <w:outlineLvl w:val="4"/>
    </w:pPr>
    <w:rPr>
      <w:rFonts w:ascii="Cambria" w:eastAsia="SimSun" w:hAnsi="Cambria" w:cs="Angsana New"/>
      <w:bCs w:val="0"/>
      <w:caps/>
      <w:color w:val="943634"/>
      <w:sz w:val="22"/>
      <w:szCs w:val="22"/>
    </w:rPr>
  </w:style>
  <w:style w:type="paragraph" w:customStyle="1" w:styleId="612">
    <w:name w:val="Заголовок 61"/>
    <w:basedOn w:val="a0"/>
    <w:next w:val="a0"/>
    <w:uiPriority w:val="9"/>
    <w:unhideWhenUsed/>
    <w:qFormat/>
    <w:rsid w:val="00267FB8"/>
    <w:pPr>
      <w:spacing w:before="200" w:after="100"/>
      <w:contextualSpacing/>
      <w:outlineLvl w:val="5"/>
    </w:pPr>
    <w:rPr>
      <w:rFonts w:ascii="Cambria" w:eastAsia="SimSun" w:hAnsi="Cambria" w:cs="Angsana New"/>
      <w:color w:val="365F91"/>
      <w:sz w:val="22"/>
      <w:szCs w:val="22"/>
    </w:rPr>
  </w:style>
  <w:style w:type="paragraph" w:customStyle="1" w:styleId="712">
    <w:name w:val="Заголовок 71"/>
    <w:basedOn w:val="a0"/>
    <w:next w:val="a0"/>
    <w:uiPriority w:val="9"/>
    <w:unhideWhenUsed/>
    <w:qFormat/>
    <w:rsid w:val="00267FB8"/>
    <w:pPr>
      <w:spacing w:before="200" w:after="100"/>
      <w:contextualSpacing/>
      <w:outlineLvl w:val="6"/>
    </w:pPr>
    <w:rPr>
      <w:rFonts w:ascii="Cambria" w:eastAsia="SimSun" w:hAnsi="Cambria" w:cs="Angsana New"/>
      <w:color w:val="943634"/>
      <w:sz w:val="22"/>
      <w:szCs w:val="22"/>
    </w:rPr>
  </w:style>
  <w:style w:type="paragraph" w:customStyle="1" w:styleId="812">
    <w:name w:val="Заголовок 81"/>
    <w:basedOn w:val="a0"/>
    <w:next w:val="a0"/>
    <w:uiPriority w:val="9"/>
    <w:unhideWhenUsed/>
    <w:qFormat/>
    <w:rsid w:val="00267FB8"/>
    <w:pPr>
      <w:spacing w:before="200" w:after="100"/>
      <w:contextualSpacing/>
      <w:outlineLvl w:val="7"/>
    </w:pPr>
    <w:rPr>
      <w:rFonts w:ascii="Cambria" w:eastAsia="SimSun" w:hAnsi="Cambria" w:cs="Angsana New"/>
      <w:color w:val="4F81BD"/>
      <w:sz w:val="22"/>
      <w:szCs w:val="22"/>
    </w:rPr>
  </w:style>
  <w:style w:type="paragraph" w:customStyle="1" w:styleId="911">
    <w:name w:val="Заголовок 91"/>
    <w:basedOn w:val="a0"/>
    <w:next w:val="a0"/>
    <w:uiPriority w:val="9"/>
    <w:semiHidden/>
    <w:unhideWhenUsed/>
    <w:qFormat/>
    <w:rsid w:val="00267FB8"/>
    <w:pPr>
      <w:spacing w:before="200" w:after="100"/>
      <w:contextualSpacing/>
      <w:outlineLvl w:val="8"/>
    </w:pPr>
    <w:rPr>
      <w:rFonts w:ascii="Cambria" w:eastAsia="SimSun" w:hAnsi="Cambria" w:cs="Angsana New"/>
      <w:smallCaps/>
      <w:color w:val="C0504D"/>
      <w:sz w:val="20"/>
    </w:rPr>
  </w:style>
  <w:style w:type="numbering" w:customStyle="1" w:styleId="132">
    <w:name w:val="Нет списка13"/>
    <w:next w:val="a3"/>
    <w:uiPriority w:val="99"/>
    <w:semiHidden/>
    <w:unhideWhenUsed/>
    <w:rsid w:val="00267FB8"/>
  </w:style>
  <w:style w:type="paragraph" w:customStyle="1" w:styleId="1fa">
    <w:name w:val="Заголовок1"/>
    <w:basedOn w:val="a0"/>
    <w:next w:val="a0"/>
    <w:qFormat/>
    <w:rsid w:val="00267FB8"/>
    <w:pPr>
      <w:shd w:val="clear" w:color="auto" w:fill="FFFFFF"/>
      <w:spacing w:after="120"/>
    </w:pPr>
    <w:rPr>
      <w:rFonts w:ascii="Cambria" w:eastAsia="SimSun" w:hAnsi="Cambria" w:cs="Angsana New"/>
      <w:b/>
      <w:color w:val="FFFFFF"/>
      <w:spacing w:val="10"/>
      <w:sz w:val="72"/>
      <w:szCs w:val="64"/>
    </w:rPr>
  </w:style>
  <w:style w:type="character" w:customStyle="1" w:styleId="1fb">
    <w:name w:val="Сильное выделение1"/>
    <w:uiPriority w:val="21"/>
    <w:qFormat/>
    <w:rsid w:val="00267FB8"/>
    <w:rPr>
      <w:rFonts w:ascii="Cambria" w:eastAsia="SimSun" w:hAnsi="Cambria" w:cs="Angsana New"/>
      <w:b/>
      <w:bCs/>
      <w:i/>
      <w:iCs/>
      <w:dstrike w:val="0"/>
      <w:color w:val="FFFFFF"/>
      <w:bdr w:val="single" w:sz="18" w:space="0" w:color="C0504D"/>
      <w:shd w:val="clear" w:color="auto" w:fill="C0504D"/>
      <w:vertAlign w:val="baseline"/>
    </w:rPr>
  </w:style>
  <w:style w:type="paragraph" w:customStyle="1" w:styleId="1fc">
    <w:name w:val="Название объекта1"/>
    <w:basedOn w:val="a0"/>
    <w:next w:val="a0"/>
    <w:uiPriority w:val="35"/>
    <w:unhideWhenUsed/>
    <w:qFormat/>
    <w:rsid w:val="00267FB8"/>
    <w:pPr>
      <w:keepNext/>
      <w:spacing w:after="120"/>
      <w:ind w:firstLine="0"/>
    </w:pPr>
    <w:rPr>
      <w:rFonts w:ascii="Arial" w:hAnsi="Arial" w:cs="Arial"/>
      <w:b/>
      <w:bCs w:val="0"/>
      <w:color w:val="4F6228"/>
      <w:sz w:val="22"/>
      <w:szCs w:val="24"/>
    </w:rPr>
  </w:style>
  <w:style w:type="character" w:customStyle="1" w:styleId="1fd">
    <w:name w:val="Выделение1"/>
    <w:uiPriority w:val="20"/>
    <w:qFormat/>
    <w:rsid w:val="00267FB8"/>
    <w:rPr>
      <w:rFonts w:eastAsia="SimSun" w:cs="Angsana New"/>
      <w:b/>
      <w:bCs/>
      <w:color w:val="943634"/>
      <w:bdr w:val="single" w:sz="18" w:space="0" w:color="EEECE1"/>
      <w:shd w:val="clear" w:color="auto" w:fill="EEECE1"/>
    </w:rPr>
  </w:style>
  <w:style w:type="paragraph" w:customStyle="1" w:styleId="215">
    <w:name w:val="Цитата 21"/>
    <w:basedOn w:val="a0"/>
    <w:next w:val="a0"/>
    <w:uiPriority w:val="29"/>
    <w:qFormat/>
    <w:rsid w:val="00267FB8"/>
    <w:rPr>
      <w:b/>
      <w:i/>
      <w:color w:val="C0504D"/>
    </w:rPr>
  </w:style>
  <w:style w:type="paragraph" w:customStyle="1" w:styleId="1fe">
    <w:name w:val="Выделенная цитата1"/>
    <w:basedOn w:val="a0"/>
    <w:next w:val="a0"/>
    <w:uiPriority w:val="30"/>
    <w:qFormat/>
    <w:rsid w:val="00267FB8"/>
    <w:pPr>
      <w:pBdr>
        <w:top w:val="dotted" w:sz="8" w:space="10" w:color="C0504D"/>
        <w:bottom w:val="dotted" w:sz="8" w:space="10" w:color="C0504D"/>
      </w:pBdr>
      <w:spacing w:line="300" w:lineRule="auto"/>
      <w:ind w:left="2160" w:right="2160"/>
      <w:jc w:val="center"/>
    </w:pPr>
    <w:rPr>
      <w:rFonts w:ascii="Cambria" w:eastAsia="SimSun" w:hAnsi="Cambria" w:cs="Angsana New"/>
      <w:b/>
      <w:bCs w:val="0"/>
      <w:i/>
      <w:color w:val="C0504D"/>
      <w:sz w:val="20"/>
      <w:szCs w:val="20"/>
    </w:rPr>
  </w:style>
  <w:style w:type="character" w:customStyle="1" w:styleId="1ff">
    <w:name w:val="Слабое выделение1"/>
    <w:uiPriority w:val="19"/>
    <w:qFormat/>
    <w:rsid w:val="00267FB8"/>
    <w:rPr>
      <w:rFonts w:ascii="Cambria" w:eastAsia="SimSun" w:hAnsi="Cambria" w:cs="Angsana New"/>
      <w:b/>
      <w:i/>
      <w:color w:val="4F81BD"/>
    </w:rPr>
  </w:style>
  <w:style w:type="character" w:customStyle="1" w:styleId="1ff0">
    <w:name w:val="Слабая ссылка1"/>
    <w:uiPriority w:val="31"/>
    <w:qFormat/>
    <w:rsid w:val="00267FB8"/>
    <w:rPr>
      <w:i/>
      <w:iCs/>
      <w:smallCaps/>
      <w:color w:val="C0504D"/>
      <w:u w:color="C0504D"/>
    </w:rPr>
  </w:style>
  <w:style w:type="character" w:customStyle="1" w:styleId="1ff1">
    <w:name w:val="Сильная ссылка1"/>
    <w:uiPriority w:val="32"/>
    <w:qFormat/>
    <w:rsid w:val="00267FB8"/>
    <w:rPr>
      <w:b/>
      <w:bCs/>
      <w:i/>
      <w:iCs/>
      <w:smallCaps/>
      <w:color w:val="C0504D"/>
      <w:u w:color="C0504D"/>
    </w:rPr>
  </w:style>
  <w:style w:type="character" w:customStyle="1" w:styleId="1ff2">
    <w:name w:val="Название книги1"/>
    <w:uiPriority w:val="33"/>
    <w:qFormat/>
    <w:rsid w:val="00267FB8"/>
    <w:rPr>
      <w:rFonts w:ascii="Cambria" w:eastAsia="SimSun" w:hAnsi="Cambria" w:cs="Angsana New"/>
      <w:b/>
      <w:bCs/>
      <w:smallCaps/>
      <w:color w:val="C0504D"/>
      <w:u w:val="single"/>
    </w:rPr>
  </w:style>
  <w:style w:type="paragraph" w:customStyle="1" w:styleId="1ff3">
    <w:name w:val="Заголовок оглавления1"/>
    <w:basedOn w:val="1"/>
    <w:next w:val="a0"/>
    <w:uiPriority w:val="39"/>
    <w:unhideWhenUsed/>
    <w:qFormat/>
    <w:rsid w:val="00267FB8"/>
    <w:pPr>
      <w:keepNext w:val="0"/>
      <w:keepLines w:val="0"/>
      <w:shd w:val="clear" w:color="auto" w:fill="76923C"/>
      <w:spacing w:before="0"/>
      <w:outlineLvl w:val="9"/>
    </w:pPr>
    <w:rPr>
      <w:rFonts w:eastAsia="Times New Roman" w:cs="Times New Roman"/>
      <w:iCs/>
      <w:color w:val="FFFFFF"/>
      <w:sz w:val="36"/>
      <w:szCs w:val="36"/>
    </w:rPr>
  </w:style>
  <w:style w:type="table" w:customStyle="1" w:styleId="-1120">
    <w:name w:val="Цветная сетка - Акцент 112"/>
    <w:basedOn w:val="a2"/>
    <w:next w:val="-1"/>
    <w:uiPriority w:val="73"/>
    <w:rsid w:val="00267FB8"/>
    <w:pPr>
      <w:spacing w:after="0" w:line="240" w:lineRule="auto"/>
    </w:pPr>
    <w:rPr>
      <w:rFonts w:eastAsia="SimSu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1121">
    <w:name w:val="Темный список - Акцент 112"/>
    <w:basedOn w:val="a2"/>
    <w:next w:val="-10"/>
    <w:uiPriority w:val="70"/>
    <w:rsid w:val="00267FB8"/>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3-612">
    <w:name w:val="Средняя сетка 3 - Акцент 612"/>
    <w:basedOn w:val="a2"/>
    <w:next w:val="3-6"/>
    <w:uiPriority w:val="69"/>
    <w:rsid w:val="00267FB8"/>
    <w:pPr>
      <w:spacing w:after="0" w:line="240" w:lineRule="auto"/>
    </w:pPr>
    <w:rPr>
      <w:rFonts w:eastAsia="SimSu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2120">
    <w:name w:val="Темный список - Акцент 212"/>
    <w:basedOn w:val="a2"/>
    <w:next w:val="-2"/>
    <w:uiPriority w:val="70"/>
    <w:rsid w:val="00267FB8"/>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155">
    <w:name w:val="ПЕ_Таблица15"/>
    <w:basedOn w:val="a2"/>
    <w:next w:val="afc"/>
    <w:uiPriority w:val="59"/>
    <w:rsid w:val="00267FB8"/>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Темный список - Акцент 312"/>
    <w:basedOn w:val="a2"/>
    <w:next w:val="-3"/>
    <w:uiPriority w:val="70"/>
    <w:rsid w:val="00267FB8"/>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412">
    <w:name w:val="Темный список - Акцент 412"/>
    <w:basedOn w:val="a2"/>
    <w:next w:val="-4"/>
    <w:uiPriority w:val="70"/>
    <w:rsid w:val="00267FB8"/>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113">
    <w:name w:val="Оглавление 11"/>
    <w:basedOn w:val="a0"/>
    <w:next w:val="a0"/>
    <w:autoRedefine/>
    <w:uiPriority w:val="39"/>
    <w:unhideWhenUsed/>
    <w:qFormat/>
    <w:rsid w:val="00267FB8"/>
    <w:pPr>
      <w:tabs>
        <w:tab w:val="right" w:leader="dot" w:pos="9344"/>
      </w:tabs>
      <w:spacing w:before="120" w:after="120"/>
      <w:ind w:firstLine="567"/>
      <w:jc w:val="left"/>
    </w:pPr>
    <w:rPr>
      <w:rFonts w:ascii="Calibri" w:hAnsi="Calibri" w:cs="Calibri"/>
      <w:b/>
      <w:caps/>
      <w:sz w:val="20"/>
      <w:szCs w:val="20"/>
    </w:rPr>
  </w:style>
  <w:style w:type="paragraph" w:customStyle="1" w:styleId="216">
    <w:name w:val="Оглавление 21"/>
    <w:basedOn w:val="a0"/>
    <w:next w:val="a0"/>
    <w:autoRedefine/>
    <w:uiPriority w:val="39"/>
    <w:unhideWhenUsed/>
    <w:qFormat/>
    <w:rsid w:val="00267FB8"/>
    <w:pPr>
      <w:tabs>
        <w:tab w:val="left" w:pos="1418"/>
        <w:tab w:val="right" w:leader="dot" w:pos="9344"/>
      </w:tabs>
      <w:ind w:left="709" w:firstLine="0"/>
      <w:jc w:val="left"/>
    </w:pPr>
    <w:rPr>
      <w:rFonts w:ascii="Calibri" w:hAnsi="Calibri" w:cs="Calibri"/>
      <w:bCs w:val="0"/>
      <w:smallCaps/>
      <w:sz w:val="20"/>
      <w:szCs w:val="20"/>
    </w:rPr>
  </w:style>
  <w:style w:type="paragraph" w:customStyle="1" w:styleId="314">
    <w:name w:val="Оглавление 31"/>
    <w:basedOn w:val="a0"/>
    <w:next w:val="a0"/>
    <w:autoRedefine/>
    <w:uiPriority w:val="39"/>
    <w:unhideWhenUsed/>
    <w:qFormat/>
    <w:rsid w:val="00267FB8"/>
    <w:pPr>
      <w:tabs>
        <w:tab w:val="right" w:leader="dot" w:pos="9344"/>
      </w:tabs>
      <w:ind w:left="1276" w:hanging="290"/>
      <w:jc w:val="left"/>
    </w:pPr>
    <w:rPr>
      <w:rFonts w:ascii="Calibri" w:hAnsi="Calibri" w:cs="Calibri"/>
      <w:bCs w:val="0"/>
      <w:i/>
      <w:iCs/>
      <w:sz w:val="20"/>
      <w:szCs w:val="20"/>
    </w:rPr>
  </w:style>
  <w:style w:type="character" w:customStyle="1" w:styleId="1ff4">
    <w:name w:val="Гиперссылка1"/>
    <w:basedOn w:val="a1"/>
    <w:uiPriority w:val="99"/>
    <w:unhideWhenUsed/>
    <w:rsid w:val="00267FB8"/>
    <w:rPr>
      <w:color w:val="0000FF"/>
      <w:u w:val="single"/>
    </w:rPr>
  </w:style>
  <w:style w:type="table" w:customStyle="1" w:styleId="2-113">
    <w:name w:val="Средняя заливка 2 - Акцент 113"/>
    <w:basedOn w:val="a2"/>
    <w:uiPriority w:val="64"/>
    <w:rsid w:val="00267FB8"/>
    <w:pPr>
      <w:spacing w:after="0" w:line="240" w:lineRule="auto"/>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2">
    <w:name w:val="Темный список - Акцент 512"/>
    <w:basedOn w:val="a2"/>
    <w:next w:val="-5"/>
    <w:uiPriority w:val="70"/>
    <w:rsid w:val="00267FB8"/>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2-123">
    <w:name w:val="Средняя заливка 2 - Акцент 123"/>
    <w:basedOn w:val="a2"/>
    <w:uiPriority w:val="64"/>
    <w:rsid w:val="00267FB8"/>
    <w:pPr>
      <w:spacing w:after="0" w:line="240" w:lineRule="auto"/>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2">
    <w:name w:val="Цветная заливка - Акцент 112"/>
    <w:basedOn w:val="a2"/>
    <w:next w:val="-12"/>
    <w:uiPriority w:val="71"/>
    <w:rsid w:val="00267FB8"/>
    <w:pPr>
      <w:spacing w:after="0" w:line="240" w:lineRule="auto"/>
    </w:pPr>
    <w:rPr>
      <w:rFonts w:eastAsia="SimSun"/>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612">
    <w:name w:val="Темный список - Акцент 612"/>
    <w:basedOn w:val="a2"/>
    <w:next w:val="-6"/>
    <w:uiPriority w:val="70"/>
    <w:rsid w:val="00267FB8"/>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2-133">
    <w:name w:val="Средняя заливка 2 - Акцент 133"/>
    <w:basedOn w:val="a2"/>
    <w:uiPriority w:val="64"/>
    <w:rsid w:val="00267FB8"/>
    <w:pPr>
      <w:spacing w:after="0" w:line="240" w:lineRule="auto"/>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413">
    <w:name w:val="Оглавление 41"/>
    <w:basedOn w:val="a0"/>
    <w:next w:val="a0"/>
    <w:autoRedefine/>
    <w:uiPriority w:val="39"/>
    <w:unhideWhenUsed/>
    <w:rsid w:val="00267FB8"/>
    <w:pPr>
      <w:ind w:left="840"/>
      <w:jc w:val="left"/>
    </w:pPr>
    <w:rPr>
      <w:rFonts w:ascii="Calibri" w:hAnsi="Calibri" w:cs="Calibri"/>
      <w:bCs w:val="0"/>
      <w:sz w:val="18"/>
      <w:szCs w:val="18"/>
    </w:rPr>
  </w:style>
  <w:style w:type="paragraph" w:customStyle="1" w:styleId="513">
    <w:name w:val="Оглавление 51"/>
    <w:basedOn w:val="a0"/>
    <w:next w:val="a0"/>
    <w:autoRedefine/>
    <w:uiPriority w:val="39"/>
    <w:unhideWhenUsed/>
    <w:rsid w:val="00267FB8"/>
    <w:pPr>
      <w:ind w:left="1120"/>
      <w:jc w:val="left"/>
    </w:pPr>
    <w:rPr>
      <w:rFonts w:ascii="Calibri" w:hAnsi="Calibri" w:cs="Calibri"/>
      <w:bCs w:val="0"/>
      <w:sz w:val="18"/>
      <w:szCs w:val="18"/>
    </w:rPr>
  </w:style>
  <w:style w:type="paragraph" w:customStyle="1" w:styleId="613">
    <w:name w:val="Оглавление 61"/>
    <w:basedOn w:val="a0"/>
    <w:next w:val="a0"/>
    <w:autoRedefine/>
    <w:uiPriority w:val="39"/>
    <w:unhideWhenUsed/>
    <w:rsid w:val="00267FB8"/>
    <w:pPr>
      <w:ind w:left="1400"/>
      <w:jc w:val="left"/>
    </w:pPr>
    <w:rPr>
      <w:rFonts w:ascii="Calibri" w:hAnsi="Calibri" w:cs="Calibri"/>
      <w:bCs w:val="0"/>
      <w:sz w:val="18"/>
      <w:szCs w:val="18"/>
    </w:rPr>
  </w:style>
  <w:style w:type="paragraph" w:customStyle="1" w:styleId="713">
    <w:name w:val="Оглавление 71"/>
    <w:basedOn w:val="a0"/>
    <w:next w:val="a0"/>
    <w:autoRedefine/>
    <w:uiPriority w:val="39"/>
    <w:unhideWhenUsed/>
    <w:rsid w:val="00267FB8"/>
    <w:pPr>
      <w:ind w:left="1680"/>
      <w:jc w:val="left"/>
    </w:pPr>
    <w:rPr>
      <w:rFonts w:ascii="Calibri" w:hAnsi="Calibri" w:cs="Calibri"/>
      <w:bCs w:val="0"/>
      <w:sz w:val="18"/>
      <w:szCs w:val="18"/>
    </w:rPr>
  </w:style>
  <w:style w:type="paragraph" w:customStyle="1" w:styleId="813">
    <w:name w:val="Оглавление 81"/>
    <w:basedOn w:val="a0"/>
    <w:next w:val="a0"/>
    <w:autoRedefine/>
    <w:uiPriority w:val="39"/>
    <w:unhideWhenUsed/>
    <w:rsid w:val="00267FB8"/>
    <w:pPr>
      <w:ind w:left="1960"/>
      <w:jc w:val="left"/>
    </w:pPr>
    <w:rPr>
      <w:rFonts w:ascii="Calibri" w:hAnsi="Calibri" w:cs="Calibri"/>
      <w:bCs w:val="0"/>
      <w:sz w:val="18"/>
      <w:szCs w:val="18"/>
    </w:rPr>
  </w:style>
  <w:style w:type="paragraph" w:customStyle="1" w:styleId="912">
    <w:name w:val="Оглавление 91"/>
    <w:basedOn w:val="a0"/>
    <w:next w:val="a0"/>
    <w:autoRedefine/>
    <w:uiPriority w:val="39"/>
    <w:unhideWhenUsed/>
    <w:rsid w:val="00267FB8"/>
    <w:pPr>
      <w:ind w:left="2240"/>
      <w:jc w:val="left"/>
    </w:pPr>
    <w:rPr>
      <w:rFonts w:ascii="Calibri" w:hAnsi="Calibri" w:cs="Calibri"/>
      <w:bCs w:val="0"/>
      <w:sz w:val="18"/>
      <w:szCs w:val="18"/>
    </w:rPr>
  </w:style>
  <w:style w:type="table" w:customStyle="1" w:styleId="1130">
    <w:name w:val="Сетка таблицы113"/>
    <w:basedOn w:val="a2"/>
    <w:next w:val="afc"/>
    <w:uiPriority w:val="59"/>
    <w:rsid w:val="00267FB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2"/>
    <w:next w:val="afc"/>
    <w:uiPriority w:val="59"/>
    <w:rsid w:val="00267FB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2"/>
    <w:next w:val="afc"/>
    <w:uiPriority w:val="59"/>
    <w:rsid w:val="00267FB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2"/>
    <w:next w:val="afc"/>
    <w:rsid w:val="00267FB8"/>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2"/>
    <w:next w:val="afc"/>
    <w:uiPriority w:val="59"/>
    <w:rsid w:val="00267FB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
    <w:name w:val="Таблица-сетка 2 — акцент 513"/>
    <w:basedOn w:val="a2"/>
    <w:uiPriority w:val="47"/>
    <w:rsid w:val="00267FB8"/>
    <w:pPr>
      <w:spacing w:after="0" w:line="240" w:lineRule="auto"/>
    </w:pPr>
    <w:rPr>
      <w:rFonts w:eastAsia="SimSun"/>
    </w:rPr>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2413">
    <w:name w:val="Таблица-сетка 2 — акцент 413"/>
    <w:basedOn w:val="a2"/>
    <w:uiPriority w:val="47"/>
    <w:rsid w:val="00267FB8"/>
    <w:pPr>
      <w:spacing w:after="0" w:line="240" w:lineRule="auto"/>
    </w:pPr>
    <w:rPr>
      <w:rFonts w:eastAsia="SimSun"/>
    </w:rPr>
    <w:tblPr>
      <w:tblStyleRowBandSize w:val="1"/>
      <w:tblStyleColBandSize w:val="1"/>
      <w:tblInd w:w="0" w:type="dxa"/>
      <w:tblBorders>
        <w:top w:val="single" w:sz="2" w:space="0" w:color="B2A1C7"/>
        <w:bottom w:val="single" w:sz="2" w:space="0" w:color="B2A1C7"/>
        <w:insideH w:val="single" w:sz="2" w:space="0" w:color="B2A1C7"/>
        <w:insideV w:val="single" w:sz="2" w:space="0" w:color="B2A1C7"/>
      </w:tblBorders>
      <w:tblCellMar>
        <w:top w:w="0" w:type="dxa"/>
        <w:left w:w="108" w:type="dxa"/>
        <w:bottom w:w="0" w:type="dxa"/>
        <w:right w:w="108" w:type="dxa"/>
      </w:tblCellMar>
    </w:tblPr>
    <w:tblStylePr w:type="firstRow">
      <w:rPr>
        <w:b/>
        <w:bCs/>
      </w:rPr>
      <w:tblPr/>
      <w:tcPr>
        <w:tcBorders>
          <w:top w:val="nil"/>
          <w:bottom w:val="single" w:sz="12" w:space="0" w:color="B2A1C7"/>
          <w:insideH w:val="nil"/>
          <w:insideV w:val="nil"/>
        </w:tcBorders>
        <w:shd w:val="clear" w:color="auto" w:fill="FFFFFF"/>
      </w:tcPr>
    </w:tblStylePr>
    <w:tblStylePr w:type="lastRow">
      <w:rPr>
        <w:b/>
        <w:bCs/>
      </w:rPr>
      <w:tblPr/>
      <w:tcPr>
        <w:tcBorders>
          <w:top w:val="double" w:sz="2" w:space="0" w:color="B2A1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21130">
    <w:name w:val="Таблица-сетка 2 — акцент 113"/>
    <w:basedOn w:val="a2"/>
    <w:uiPriority w:val="47"/>
    <w:rsid w:val="00267FB8"/>
    <w:pPr>
      <w:spacing w:after="0" w:line="240" w:lineRule="auto"/>
    </w:pPr>
    <w:rPr>
      <w:rFonts w:eastAsia="SimSun"/>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2313">
    <w:name w:val="Таблица-сетка 2 — акцент 313"/>
    <w:basedOn w:val="a2"/>
    <w:uiPriority w:val="47"/>
    <w:rsid w:val="00267FB8"/>
    <w:pPr>
      <w:spacing w:after="0" w:line="240" w:lineRule="auto"/>
    </w:pPr>
    <w:rPr>
      <w:rFonts w:eastAsia="SimSun"/>
    </w:rPr>
    <w:tblPr>
      <w:tblStyleRowBandSize w:val="1"/>
      <w:tblStyleColBandSize w:val="1"/>
      <w:tblInd w:w="0" w:type="dxa"/>
      <w:tblBorders>
        <w:top w:val="single" w:sz="2" w:space="0" w:color="C2D69B"/>
        <w:bottom w:val="single" w:sz="2" w:space="0" w:color="C2D69B"/>
        <w:insideH w:val="single" w:sz="2" w:space="0" w:color="C2D69B"/>
        <w:insideV w:val="single" w:sz="2" w:space="0" w:color="C2D69B"/>
      </w:tblBorders>
      <w:tblCellMar>
        <w:top w:w="0" w:type="dxa"/>
        <w:left w:w="108" w:type="dxa"/>
        <w:bottom w:w="0" w:type="dxa"/>
        <w:right w:w="108" w:type="dxa"/>
      </w:tblCellMar>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3113">
    <w:name w:val="Таблица-сетка 3 — акцент 113"/>
    <w:basedOn w:val="a2"/>
    <w:uiPriority w:val="48"/>
    <w:rsid w:val="00267FB8"/>
    <w:pPr>
      <w:spacing w:after="0" w:line="240" w:lineRule="auto"/>
    </w:pPr>
    <w:rPr>
      <w:rFonts w:eastAsia="SimSun"/>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6513">
    <w:name w:val="Таблица-сетка 6 цветная — акцент 513"/>
    <w:basedOn w:val="a2"/>
    <w:uiPriority w:val="51"/>
    <w:rsid w:val="00267FB8"/>
    <w:pPr>
      <w:spacing w:after="0" w:line="240" w:lineRule="auto"/>
    </w:pPr>
    <w:rPr>
      <w:rFonts w:eastAsia="SimSun"/>
      <w:color w:val="31849B"/>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6216">
    <w:name w:val="Таблица-сетка 6 цветная — акцент 216"/>
    <w:basedOn w:val="a2"/>
    <w:uiPriority w:val="51"/>
    <w:rsid w:val="00267FB8"/>
    <w:pPr>
      <w:spacing w:after="0" w:line="240" w:lineRule="auto"/>
    </w:pPr>
    <w:rPr>
      <w:rFonts w:eastAsia="SimSun"/>
      <w:color w:val="943634"/>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63">
    <w:name w:val="Сетка таблицы63"/>
    <w:basedOn w:val="a2"/>
    <w:next w:val="afc"/>
    <w:uiPriority w:val="59"/>
    <w:rsid w:val="00267FB8"/>
    <w:pPr>
      <w:spacing w:after="0" w:line="240" w:lineRule="auto"/>
    </w:pPr>
    <w:rPr>
      <w:rFonts w:eastAsia="SimSu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2">
    <w:name w:val="Таблица-сетка 6 цветная — акцент 2112"/>
    <w:basedOn w:val="a2"/>
    <w:uiPriority w:val="51"/>
    <w:rsid w:val="00267FB8"/>
    <w:pPr>
      <w:spacing w:after="0" w:line="240" w:lineRule="auto"/>
    </w:pPr>
    <w:rPr>
      <w:rFonts w:eastAsia="SimSu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2">
    <w:name w:val="Таблица-сетка 6 цветная — акцент 2122"/>
    <w:basedOn w:val="a2"/>
    <w:uiPriority w:val="51"/>
    <w:rsid w:val="00267FB8"/>
    <w:pPr>
      <w:spacing w:after="0" w:line="240" w:lineRule="auto"/>
    </w:pPr>
    <w:rPr>
      <w:rFonts w:eastAsia="SimSu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21">
    <w:name w:val="Нет списка112"/>
    <w:next w:val="a3"/>
    <w:uiPriority w:val="99"/>
    <w:semiHidden/>
    <w:unhideWhenUsed/>
    <w:rsid w:val="00267FB8"/>
  </w:style>
  <w:style w:type="numbering" w:customStyle="1" w:styleId="11110">
    <w:name w:val="Нет списка1111"/>
    <w:next w:val="a3"/>
    <w:uiPriority w:val="99"/>
    <w:semiHidden/>
    <w:unhideWhenUsed/>
    <w:rsid w:val="00267FB8"/>
  </w:style>
  <w:style w:type="table" w:customStyle="1" w:styleId="73">
    <w:name w:val="Сетка таблицы73"/>
    <w:basedOn w:val="a2"/>
    <w:next w:val="afc"/>
    <w:uiPriority w:val="59"/>
    <w:rsid w:val="00267FB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3"/>
    <w:uiPriority w:val="99"/>
    <w:semiHidden/>
    <w:unhideWhenUsed/>
    <w:rsid w:val="00267FB8"/>
  </w:style>
  <w:style w:type="table" w:customStyle="1" w:styleId="1141">
    <w:name w:val="Сетка таблицы114"/>
    <w:basedOn w:val="a2"/>
    <w:next w:val="afc"/>
    <w:uiPriority w:val="59"/>
    <w:rsid w:val="00267FB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d">
    <w:name w:val="Просмотренная гиперссылка2"/>
    <w:basedOn w:val="a1"/>
    <w:uiPriority w:val="99"/>
    <w:semiHidden/>
    <w:unhideWhenUsed/>
    <w:rsid w:val="00267FB8"/>
    <w:rPr>
      <w:color w:val="800080"/>
      <w:u w:val="single"/>
    </w:rPr>
  </w:style>
  <w:style w:type="numbering" w:customStyle="1" w:styleId="321">
    <w:name w:val="Нет списка32"/>
    <w:next w:val="a3"/>
    <w:uiPriority w:val="99"/>
    <w:semiHidden/>
    <w:unhideWhenUsed/>
    <w:rsid w:val="00267FB8"/>
  </w:style>
  <w:style w:type="table" w:customStyle="1" w:styleId="-11110">
    <w:name w:val="Цветная сетка - Акцент 1111"/>
    <w:basedOn w:val="a2"/>
    <w:next w:val="-1"/>
    <w:uiPriority w:val="73"/>
    <w:rsid w:val="00267FB8"/>
    <w:pPr>
      <w:spacing w:after="0" w:line="240" w:lineRule="auto"/>
    </w:pPr>
    <w:rPr>
      <w:rFonts w:eastAsia="SimSu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1">
    <w:name w:val="Темный список - Акцент 1111"/>
    <w:basedOn w:val="a2"/>
    <w:next w:val="-10"/>
    <w:uiPriority w:val="70"/>
    <w:rsid w:val="00267FB8"/>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1">
    <w:name w:val="Средняя сетка 3 - Акцент 6111"/>
    <w:basedOn w:val="a2"/>
    <w:next w:val="3-6"/>
    <w:uiPriority w:val="69"/>
    <w:rsid w:val="00267FB8"/>
    <w:pPr>
      <w:spacing w:after="0" w:line="240" w:lineRule="auto"/>
    </w:pPr>
    <w:rPr>
      <w:rFonts w:eastAsia="SimSu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12">
    <w:name w:val="Темный список - Акцент 2111"/>
    <w:basedOn w:val="a2"/>
    <w:next w:val="-2"/>
    <w:uiPriority w:val="70"/>
    <w:rsid w:val="00267FB8"/>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20">
    <w:name w:val="Сетка таблицы82"/>
    <w:basedOn w:val="a2"/>
    <w:next w:val="afc"/>
    <w:uiPriority w:val="59"/>
    <w:rsid w:val="00267FB8"/>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Темный список - Акцент 3111"/>
    <w:basedOn w:val="a2"/>
    <w:next w:val="-3"/>
    <w:uiPriority w:val="70"/>
    <w:rsid w:val="00267FB8"/>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1">
    <w:name w:val="Темный список - Акцент 4111"/>
    <w:basedOn w:val="a2"/>
    <w:next w:val="-4"/>
    <w:uiPriority w:val="70"/>
    <w:rsid w:val="00267FB8"/>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2">
    <w:name w:val="Средняя заливка 2 - Акцент 1112"/>
    <w:basedOn w:val="a2"/>
    <w:uiPriority w:val="64"/>
    <w:rsid w:val="00267FB8"/>
    <w:pPr>
      <w:spacing w:after="0" w:line="240" w:lineRule="auto"/>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1">
    <w:name w:val="Темный список - Акцент 5111"/>
    <w:basedOn w:val="a2"/>
    <w:next w:val="-5"/>
    <w:uiPriority w:val="70"/>
    <w:rsid w:val="00267FB8"/>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2">
    <w:name w:val="Средняя заливка 2 - Акцент 1212"/>
    <w:basedOn w:val="a2"/>
    <w:uiPriority w:val="64"/>
    <w:rsid w:val="00267FB8"/>
    <w:pPr>
      <w:spacing w:after="0" w:line="240" w:lineRule="auto"/>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2">
    <w:name w:val="Цветная заливка - Акцент 1111"/>
    <w:basedOn w:val="a2"/>
    <w:next w:val="-12"/>
    <w:uiPriority w:val="71"/>
    <w:rsid w:val="00267FB8"/>
    <w:pPr>
      <w:spacing w:after="0" w:line="240" w:lineRule="auto"/>
    </w:pPr>
    <w:rPr>
      <w:rFonts w:eastAsia="SimSu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1">
    <w:name w:val="Темный список - Акцент 6111"/>
    <w:basedOn w:val="a2"/>
    <w:next w:val="-6"/>
    <w:uiPriority w:val="70"/>
    <w:rsid w:val="00267FB8"/>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2">
    <w:name w:val="Средняя заливка 2 - Акцент 1312"/>
    <w:basedOn w:val="a2"/>
    <w:uiPriority w:val="64"/>
    <w:rsid w:val="00267FB8"/>
    <w:pPr>
      <w:spacing w:after="0" w:line="240" w:lineRule="auto"/>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20">
    <w:name w:val="Сетка таблицы122"/>
    <w:basedOn w:val="a2"/>
    <w:next w:val="afc"/>
    <w:uiPriority w:val="59"/>
    <w:rsid w:val="00267FB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2"/>
    <w:next w:val="afc"/>
    <w:uiPriority w:val="59"/>
    <w:rsid w:val="00267FB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2"/>
    <w:next w:val="afc"/>
    <w:uiPriority w:val="59"/>
    <w:rsid w:val="00267FB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basedOn w:val="a2"/>
    <w:next w:val="afc"/>
    <w:rsid w:val="00267FB8"/>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basedOn w:val="a2"/>
    <w:next w:val="afc"/>
    <w:uiPriority w:val="59"/>
    <w:rsid w:val="00267FB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2">
    <w:name w:val="Таблица-сетка 2 — акцент 5112"/>
    <w:basedOn w:val="a2"/>
    <w:uiPriority w:val="47"/>
    <w:rsid w:val="00267FB8"/>
    <w:pPr>
      <w:spacing w:after="0" w:line="240" w:lineRule="auto"/>
    </w:pPr>
    <w:rPr>
      <w:rFonts w:eastAsia="SimSu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2">
    <w:name w:val="Таблица-сетка 2 — акцент 4112"/>
    <w:basedOn w:val="a2"/>
    <w:uiPriority w:val="47"/>
    <w:rsid w:val="00267FB8"/>
    <w:pPr>
      <w:spacing w:after="0" w:line="240" w:lineRule="auto"/>
    </w:pPr>
    <w:rPr>
      <w:rFonts w:eastAsia="SimSu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20">
    <w:name w:val="Таблица-сетка 2 — акцент 1112"/>
    <w:basedOn w:val="a2"/>
    <w:uiPriority w:val="47"/>
    <w:rsid w:val="00267FB8"/>
    <w:pPr>
      <w:spacing w:after="0" w:line="240" w:lineRule="auto"/>
    </w:pPr>
    <w:rPr>
      <w:rFonts w:eastAsia="SimSu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2">
    <w:name w:val="Таблица-сетка 2 — акцент 3112"/>
    <w:basedOn w:val="a2"/>
    <w:uiPriority w:val="47"/>
    <w:rsid w:val="00267FB8"/>
    <w:pPr>
      <w:spacing w:after="0" w:line="240" w:lineRule="auto"/>
    </w:pPr>
    <w:rPr>
      <w:rFonts w:eastAsia="SimSu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2">
    <w:name w:val="Таблица-сетка 3 — акцент 1112"/>
    <w:basedOn w:val="a2"/>
    <w:uiPriority w:val="48"/>
    <w:rsid w:val="00267FB8"/>
    <w:pPr>
      <w:spacing w:after="0" w:line="240" w:lineRule="auto"/>
    </w:pPr>
    <w:rPr>
      <w:rFonts w:eastAsia="SimSu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2">
    <w:name w:val="Таблица-сетка 6 цветная — акцент 5112"/>
    <w:basedOn w:val="a2"/>
    <w:uiPriority w:val="51"/>
    <w:rsid w:val="00267FB8"/>
    <w:pPr>
      <w:spacing w:after="0" w:line="240" w:lineRule="auto"/>
    </w:pPr>
    <w:rPr>
      <w:rFonts w:eastAsia="SimSu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2">
    <w:name w:val="Таблица-сетка 6 цветная — акцент 2132"/>
    <w:basedOn w:val="a2"/>
    <w:uiPriority w:val="51"/>
    <w:rsid w:val="00267FB8"/>
    <w:pPr>
      <w:spacing w:after="0" w:line="240" w:lineRule="auto"/>
    </w:pPr>
    <w:rPr>
      <w:rFonts w:eastAsia="SimSu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20">
    <w:name w:val="Сетка таблицы612"/>
    <w:basedOn w:val="a2"/>
    <w:next w:val="afc"/>
    <w:uiPriority w:val="59"/>
    <w:rsid w:val="00267FB8"/>
    <w:pPr>
      <w:spacing w:after="0" w:line="240" w:lineRule="auto"/>
    </w:pPr>
    <w:rPr>
      <w:rFonts w:eastAsia="SimSu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2"/>
    <w:next w:val="afc"/>
    <w:uiPriority w:val="39"/>
    <w:rsid w:val="00267FB8"/>
    <w:pPr>
      <w:spacing w:after="0" w:line="240" w:lineRule="auto"/>
    </w:pPr>
    <w:rPr>
      <w:rFonts w:eastAsia="SimSu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2">
    <w:name w:val="Таблица-сетка 6 цветная — акцент 2142"/>
    <w:basedOn w:val="a2"/>
    <w:uiPriority w:val="51"/>
    <w:rsid w:val="00267FB8"/>
    <w:pPr>
      <w:spacing w:after="0" w:line="240" w:lineRule="auto"/>
    </w:pPr>
    <w:rPr>
      <w:rFonts w:eastAsia="SimSu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20">
    <w:name w:val="Список-таблица 2 — акцент 312"/>
    <w:basedOn w:val="a2"/>
    <w:next w:val="-232"/>
    <w:uiPriority w:val="47"/>
    <w:rsid w:val="00267FB8"/>
    <w:pPr>
      <w:spacing w:after="0" w:line="240" w:lineRule="auto"/>
    </w:pPr>
    <w:rPr>
      <w:rFonts w:eastAsia="SimSu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20">
    <w:name w:val="Список-таблица 2 — акцент 412"/>
    <w:basedOn w:val="a2"/>
    <w:next w:val="-242"/>
    <w:uiPriority w:val="47"/>
    <w:rsid w:val="00267FB8"/>
    <w:pPr>
      <w:spacing w:after="0" w:line="240" w:lineRule="auto"/>
    </w:pPr>
    <w:rPr>
      <w:rFonts w:eastAsia="SimSu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20">
    <w:name w:val="Список-таблица 2 — акцент 512"/>
    <w:basedOn w:val="a2"/>
    <w:next w:val="-252"/>
    <w:uiPriority w:val="47"/>
    <w:rsid w:val="00267FB8"/>
    <w:pPr>
      <w:spacing w:after="0" w:line="240" w:lineRule="auto"/>
    </w:pPr>
    <w:rPr>
      <w:rFonts w:eastAsia="SimSu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0">
    <w:name w:val="Список-таблица 2 — акцент 112"/>
    <w:basedOn w:val="a2"/>
    <w:next w:val="-212"/>
    <w:uiPriority w:val="47"/>
    <w:rsid w:val="00267FB8"/>
    <w:pPr>
      <w:spacing w:after="0" w:line="240" w:lineRule="auto"/>
    </w:pPr>
    <w:rPr>
      <w:rFonts w:eastAsia="SimSu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1">
    <w:name w:val="Список-таблица 2 — акцент 321"/>
    <w:basedOn w:val="a2"/>
    <w:uiPriority w:val="47"/>
    <w:rsid w:val="00267FB8"/>
    <w:pPr>
      <w:spacing w:after="0" w:line="240" w:lineRule="auto"/>
    </w:pPr>
    <w:rPr>
      <w:rFonts w:eastAsia="SimSun"/>
    </w:rPr>
    <w:tblPr>
      <w:tblStyleRowBandSize w:val="1"/>
      <w:tblStyleColBandSize w:val="1"/>
      <w:tblInd w:w="0" w:type="dxa"/>
      <w:tblBorders>
        <w:top w:val="single" w:sz="4" w:space="0" w:color="C2D69B"/>
        <w:bottom w:val="single" w:sz="4" w:space="0" w:color="C2D69B"/>
        <w:insideH w:val="single" w:sz="4" w:space="0" w:color="C2D69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2421">
    <w:name w:val="Список-таблица 2 — акцент 421"/>
    <w:basedOn w:val="a2"/>
    <w:uiPriority w:val="47"/>
    <w:rsid w:val="00267FB8"/>
    <w:pPr>
      <w:spacing w:after="0" w:line="240" w:lineRule="auto"/>
    </w:pPr>
    <w:rPr>
      <w:rFonts w:eastAsia="SimSun"/>
    </w:rPr>
    <w:tblPr>
      <w:tblStyleRowBandSize w:val="1"/>
      <w:tblStyleColBandSize w:val="1"/>
      <w:tblInd w:w="0" w:type="dxa"/>
      <w:tblBorders>
        <w:top w:val="single" w:sz="4" w:space="0" w:color="B2A1C7"/>
        <w:bottom w:val="single" w:sz="4" w:space="0" w:color="B2A1C7"/>
        <w:insideH w:val="single" w:sz="4" w:space="0" w:color="B2A1C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2521">
    <w:name w:val="Список-таблица 2 — акцент 521"/>
    <w:basedOn w:val="a2"/>
    <w:uiPriority w:val="47"/>
    <w:rsid w:val="00267FB8"/>
    <w:pPr>
      <w:spacing w:after="0" w:line="240" w:lineRule="auto"/>
    </w:pPr>
    <w:rPr>
      <w:rFonts w:eastAsia="SimSun"/>
    </w:rPr>
    <w:tblPr>
      <w:tblStyleRowBandSize w:val="1"/>
      <w:tblStyleColBandSize w:val="1"/>
      <w:tblInd w:w="0" w:type="dxa"/>
      <w:tblBorders>
        <w:top w:val="single" w:sz="4" w:space="0" w:color="92CDDC"/>
        <w:bottom w:val="single" w:sz="4" w:space="0" w:color="92CDDC"/>
        <w:insideH w:val="single" w:sz="4" w:space="0" w:color="92CDD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2121">
    <w:name w:val="Список-таблица 2 — акцент 121"/>
    <w:basedOn w:val="a2"/>
    <w:uiPriority w:val="47"/>
    <w:rsid w:val="00267FB8"/>
    <w:pPr>
      <w:spacing w:after="0" w:line="240" w:lineRule="auto"/>
    </w:pPr>
    <w:rPr>
      <w:rFonts w:eastAsia="SimSun"/>
    </w:rPr>
    <w:tblPr>
      <w:tblStyleRowBandSize w:val="1"/>
      <w:tblStyleColBandSize w:val="1"/>
      <w:tblInd w:w="0" w:type="dxa"/>
      <w:tblBorders>
        <w:top w:val="single" w:sz="4" w:space="0" w:color="95B3D7"/>
        <w:bottom w:val="single" w:sz="4" w:space="0" w:color="95B3D7"/>
        <w:insideH w:val="single" w:sz="4" w:space="0" w:color="95B3D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15">
    <w:name w:val="Стиль11"/>
    <w:uiPriority w:val="99"/>
    <w:rsid w:val="00267FB8"/>
  </w:style>
  <w:style w:type="numbering" w:customStyle="1" w:styleId="217">
    <w:name w:val="Стиль21"/>
    <w:uiPriority w:val="99"/>
    <w:rsid w:val="00267FB8"/>
  </w:style>
  <w:style w:type="numbering" w:customStyle="1" w:styleId="414">
    <w:name w:val="Нет списка41"/>
    <w:next w:val="a3"/>
    <w:uiPriority w:val="99"/>
    <w:semiHidden/>
    <w:unhideWhenUsed/>
    <w:rsid w:val="00267FB8"/>
  </w:style>
  <w:style w:type="table" w:customStyle="1" w:styleId="-1210">
    <w:name w:val="Цветная сетка - Акцент 121"/>
    <w:basedOn w:val="a2"/>
    <w:next w:val="-1"/>
    <w:uiPriority w:val="73"/>
    <w:rsid w:val="00267FB8"/>
    <w:pPr>
      <w:spacing w:after="0" w:line="240" w:lineRule="auto"/>
    </w:pPr>
    <w:rPr>
      <w:rFonts w:eastAsia="SimSu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1211">
    <w:name w:val="Темный список - Акцент 121"/>
    <w:basedOn w:val="a2"/>
    <w:next w:val="-10"/>
    <w:uiPriority w:val="70"/>
    <w:rsid w:val="00267FB8"/>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3-621">
    <w:name w:val="Средняя сетка 3 - Акцент 621"/>
    <w:basedOn w:val="a2"/>
    <w:next w:val="3-6"/>
    <w:uiPriority w:val="69"/>
    <w:rsid w:val="00267FB8"/>
    <w:pPr>
      <w:spacing w:after="0" w:line="240" w:lineRule="auto"/>
    </w:pPr>
    <w:rPr>
      <w:rFonts w:eastAsia="SimSu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221">
    <w:name w:val="Темный список - Акцент 221"/>
    <w:basedOn w:val="a2"/>
    <w:next w:val="-2"/>
    <w:uiPriority w:val="70"/>
    <w:rsid w:val="00267FB8"/>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913">
    <w:name w:val="Сетка таблицы91"/>
    <w:basedOn w:val="a2"/>
    <w:next w:val="afc"/>
    <w:uiPriority w:val="59"/>
    <w:rsid w:val="00267FB8"/>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Темный список - Акцент 321"/>
    <w:basedOn w:val="a2"/>
    <w:next w:val="-3"/>
    <w:uiPriority w:val="70"/>
    <w:rsid w:val="00267FB8"/>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421">
    <w:name w:val="Темный список - Акцент 421"/>
    <w:basedOn w:val="a2"/>
    <w:next w:val="-4"/>
    <w:uiPriority w:val="70"/>
    <w:rsid w:val="00267FB8"/>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2-1121">
    <w:name w:val="Средняя заливка 2 - Акцент 1121"/>
    <w:basedOn w:val="a2"/>
    <w:uiPriority w:val="64"/>
    <w:rsid w:val="00267FB8"/>
    <w:pPr>
      <w:spacing w:after="0" w:line="240" w:lineRule="auto"/>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1">
    <w:name w:val="Темный список - Акцент 521"/>
    <w:basedOn w:val="a2"/>
    <w:next w:val="-5"/>
    <w:uiPriority w:val="70"/>
    <w:rsid w:val="00267FB8"/>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2-1221">
    <w:name w:val="Средняя заливка 2 - Акцент 1221"/>
    <w:basedOn w:val="a2"/>
    <w:uiPriority w:val="64"/>
    <w:rsid w:val="00267FB8"/>
    <w:pPr>
      <w:spacing w:after="0" w:line="240" w:lineRule="auto"/>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2">
    <w:name w:val="Цветная заливка - Акцент 121"/>
    <w:basedOn w:val="a2"/>
    <w:next w:val="-12"/>
    <w:uiPriority w:val="71"/>
    <w:rsid w:val="00267FB8"/>
    <w:pPr>
      <w:spacing w:after="0" w:line="240" w:lineRule="auto"/>
    </w:pPr>
    <w:rPr>
      <w:rFonts w:eastAsia="SimSun"/>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6210">
    <w:name w:val="Темный список - Акцент 621"/>
    <w:basedOn w:val="a2"/>
    <w:next w:val="-6"/>
    <w:uiPriority w:val="70"/>
    <w:rsid w:val="00267FB8"/>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2-1321">
    <w:name w:val="Средняя заливка 2 - Акцент 1321"/>
    <w:basedOn w:val="a2"/>
    <w:uiPriority w:val="64"/>
    <w:rsid w:val="00267FB8"/>
    <w:pPr>
      <w:spacing w:after="0" w:line="240" w:lineRule="auto"/>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етка таблицы131"/>
    <w:basedOn w:val="a2"/>
    <w:next w:val="afc"/>
    <w:uiPriority w:val="59"/>
    <w:rsid w:val="00267FB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2"/>
    <w:next w:val="afc"/>
    <w:uiPriority w:val="59"/>
    <w:rsid w:val="00267FB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2"/>
    <w:next w:val="afc"/>
    <w:uiPriority w:val="59"/>
    <w:rsid w:val="00267FB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2"/>
    <w:next w:val="afc"/>
    <w:rsid w:val="00267FB8"/>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2"/>
    <w:next w:val="afc"/>
    <w:uiPriority w:val="59"/>
    <w:rsid w:val="00267FB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1">
    <w:name w:val="Таблица-сетка 2 — акцент 5121"/>
    <w:basedOn w:val="a2"/>
    <w:uiPriority w:val="47"/>
    <w:rsid w:val="00267FB8"/>
    <w:pPr>
      <w:spacing w:after="0" w:line="240" w:lineRule="auto"/>
    </w:pPr>
    <w:rPr>
      <w:rFonts w:eastAsia="SimSun"/>
    </w:rPr>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24121">
    <w:name w:val="Таблица-сетка 2 — акцент 4121"/>
    <w:basedOn w:val="a2"/>
    <w:uiPriority w:val="47"/>
    <w:rsid w:val="00267FB8"/>
    <w:pPr>
      <w:spacing w:after="0" w:line="240" w:lineRule="auto"/>
    </w:pPr>
    <w:rPr>
      <w:rFonts w:eastAsia="SimSun"/>
    </w:rPr>
    <w:tblPr>
      <w:tblStyleRowBandSize w:val="1"/>
      <w:tblStyleColBandSize w:val="1"/>
      <w:tblInd w:w="0" w:type="dxa"/>
      <w:tblBorders>
        <w:top w:val="single" w:sz="2" w:space="0" w:color="B2A1C7"/>
        <w:bottom w:val="single" w:sz="2" w:space="0" w:color="B2A1C7"/>
        <w:insideH w:val="single" w:sz="2" w:space="0" w:color="B2A1C7"/>
        <w:insideV w:val="single" w:sz="2" w:space="0" w:color="B2A1C7"/>
      </w:tblBorders>
      <w:tblCellMar>
        <w:top w:w="0" w:type="dxa"/>
        <w:left w:w="108" w:type="dxa"/>
        <w:bottom w:w="0" w:type="dxa"/>
        <w:right w:w="108" w:type="dxa"/>
      </w:tblCellMar>
    </w:tblPr>
    <w:tblStylePr w:type="firstRow">
      <w:rPr>
        <w:b/>
        <w:bCs/>
      </w:rPr>
      <w:tblPr/>
      <w:tcPr>
        <w:tcBorders>
          <w:top w:val="nil"/>
          <w:bottom w:val="single" w:sz="12" w:space="0" w:color="B2A1C7"/>
          <w:insideH w:val="nil"/>
          <w:insideV w:val="nil"/>
        </w:tcBorders>
        <w:shd w:val="clear" w:color="auto" w:fill="FFFFFF"/>
      </w:tcPr>
    </w:tblStylePr>
    <w:tblStylePr w:type="lastRow">
      <w:rPr>
        <w:b/>
        <w:bCs/>
      </w:rPr>
      <w:tblPr/>
      <w:tcPr>
        <w:tcBorders>
          <w:top w:val="double" w:sz="2" w:space="0" w:color="B2A1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21121">
    <w:name w:val="Таблица-сетка 2 — акцент 1121"/>
    <w:basedOn w:val="a2"/>
    <w:uiPriority w:val="47"/>
    <w:rsid w:val="00267FB8"/>
    <w:pPr>
      <w:spacing w:after="0" w:line="240" w:lineRule="auto"/>
    </w:pPr>
    <w:rPr>
      <w:rFonts w:eastAsia="SimSun"/>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23121">
    <w:name w:val="Таблица-сетка 2 — акцент 3121"/>
    <w:basedOn w:val="a2"/>
    <w:uiPriority w:val="47"/>
    <w:rsid w:val="00267FB8"/>
    <w:pPr>
      <w:spacing w:after="0" w:line="240" w:lineRule="auto"/>
    </w:pPr>
    <w:rPr>
      <w:rFonts w:eastAsia="SimSun"/>
    </w:rPr>
    <w:tblPr>
      <w:tblStyleRowBandSize w:val="1"/>
      <w:tblStyleColBandSize w:val="1"/>
      <w:tblInd w:w="0" w:type="dxa"/>
      <w:tblBorders>
        <w:top w:val="single" w:sz="2" w:space="0" w:color="C2D69B"/>
        <w:bottom w:val="single" w:sz="2" w:space="0" w:color="C2D69B"/>
        <w:insideH w:val="single" w:sz="2" w:space="0" w:color="C2D69B"/>
        <w:insideV w:val="single" w:sz="2" w:space="0" w:color="C2D69B"/>
      </w:tblBorders>
      <w:tblCellMar>
        <w:top w:w="0" w:type="dxa"/>
        <w:left w:w="108" w:type="dxa"/>
        <w:bottom w:w="0" w:type="dxa"/>
        <w:right w:w="108" w:type="dxa"/>
      </w:tblCellMar>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31121">
    <w:name w:val="Таблица-сетка 3 — акцент 1121"/>
    <w:basedOn w:val="a2"/>
    <w:uiPriority w:val="48"/>
    <w:rsid w:val="00267FB8"/>
    <w:pPr>
      <w:spacing w:after="0" w:line="240" w:lineRule="auto"/>
    </w:pPr>
    <w:rPr>
      <w:rFonts w:eastAsia="SimSun"/>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65121">
    <w:name w:val="Таблица-сетка 6 цветная — акцент 5121"/>
    <w:basedOn w:val="a2"/>
    <w:uiPriority w:val="51"/>
    <w:rsid w:val="00267FB8"/>
    <w:pPr>
      <w:spacing w:after="0" w:line="240" w:lineRule="auto"/>
    </w:pPr>
    <w:rPr>
      <w:rFonts w:eastAsia="SimSun"/>
      <w:color w:val="31849B"/>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62151">
    <w:name w:val="Таблица-сетка 6 цветная — акцент 2151"/>
    <w:basedOn w:val="a2"/>
    <w:uiPriority w:val="51"/>
    <w:rsid w:val="00267FB8"/>
    <w:pPr>
      <w:spacing w:after="0" w:line="240" w:lineRule="auto"/>
    </w:pPr>
    <w:rPr>
      <w:rFonts w:eastAsia="SimSun"/>
      <w:color w:val="943634"/>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621">
    <w:name w:val="Сетка таблицы621"/>
    <w:basedOn w:val="a2"/>
    <w:next w:val="afc"/>
    <w:uiPriority w:val="59"/>
    <w:rsid w:val="00267FB8"/>
    <w:pPr>
      <w:spacing w:after="0" w:line="240" w:lineRule="auto"/>
    </w:pPr>
    <w:rPr>
      <w:rFonts w:eastAsia="SimSu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
    <w:name w:val="Таблица-сетка 6 цветная — акцент 21111"/>
    <w:basedOn w:val="a2"/>
    <w:uiPriority w:val="51"/>
    <w:rsid w:val="00267FB8"/>
    <w:pPr>
      <w:spacing w:after="0" w:line="240" w:lineRule="auto"/>
    </w:pPr>
    <w:rPr>
      <w:rFonts w:eastAsia="SimSu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1">
    <w:name w:val="Таблица-сетка 6 цветная — акцент 21211"/>
    <w:basedOn w:val="a2"/>
    <w:uiPriority w:val="51"/>
    <w:rsid w:val="00267FB8"/>
    <w:pPr>
      <w:spacing w:after="0" w:line="240" w:lineRule="auto"/>
    </w:pPr>
    <w:rPr>
      <w:rFonts w:eastAsia="SimSu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11">
    <w:name w:val="Нет списка121"/>
    <w:next w:val="a3"/>
    <w:uiPriority w:val="99"/>
    <w:semiHidden/>
    <w:unhideWhenUsed/>
    <w:rsid w:val="00267FB8"/>
  </w:style>
  <w:style w:type="numbering" w:customStyle="1" w:styleId="11111">
    <w:name w:val="Нет списка11111"/>
    <w:next w:val="a3"/>
    <w:uiPriority w:val="99"/>
    <w:semiHidden/>
    <w:unhideWhenUsed/>
    <w:rsid w:val="00267FB8"/>
  </w:style>
  <w:style w:type="table" w:customStyle="1" w:styleId="721">
    <w:name w:val="Сетка таблицы721"/>
    <w:basedOn w:val="a2"/>
    <w:next w:val="afc"/>
    <w:uiPriority w:val="59"/>
    <w:rsid w:val="00267FB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267FB8"/>
  </w:style>
  <w:style w:type="table" w:customStyle="1" w:styleId="11112">
    <w:name w:val="Сетка таблицы1111"/>
    <w:basedOn w:val="a2"/>
    <w:next w:val="afc"/>
    <w:uiPriority w:val="59"/>
    <w:rsid w:val="00267FB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
    <w:name w:val="Нет списка311"/>
    <w:next w:val="a3"/>
    <w:uiPriority w:val="99"/>
    <w:semiHidden/>
    <w:unhideWhenUsed/>
    <w:rsid w:val="00267FB8"/>
  </w:style>
  <w:style w:type="table" w:customStyle="1" w:styleId="8110">
    <w:name w:val="Сетка таблицы811"/>
    <w:basedOn w:val="a2"/>
    <w:next w:val="afc"/>
    <w:uiPriority w:val="59"/>
    <w:rsid w:val="00267FB8"/>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редняя заливка 2 - Акцент 11111"/>
    <w:basedOn w:val="a2"/>
    <w:uiPriority w:val="64"/>
    <w:rsid w:val="00267FB8"/>
    <w:pPr>
      <w:spacing w:after="0" w:line="240" w:lineRule="auto"/>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11">
    <w:name w:val="Средняя заливка 2 - Акцент 12111"/>
    <w:basedOn w:val="a2"/>
    <w:uiPriority w:val="64"/>
    <w:rsid w:val="00267FB8"/>
    <w:pPr>
      <w:spacing w:after="0" w:line="240" w:lineRule="auto"/>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11">
    <w:name w:val="Средняя заливка 2 - Акцент 13111"/>
    <w:basedOn w:val="a2"/>
    <w:uiPriority w:val="64"/>
    <w:rsid w:val="00267FB8"/>
    <w:pPr>
      <w:spacing w:after="0" w:line="240" w:lineRule="auto"/>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10">
    <w:name w:val="Сетка таблицы1211"/>
    <w:basedOn w:val="a2"/>
    <w:next w:val="afc"/>
    <w:uiPriority w:val="59"/>
    <w:rsid w:val="00267FB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2"/>
    <w:next w:val="afc"/>
    <w:uiPriority w:val="59"/>
    <w:rsid w:val="00267FB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Сетка таблицы3111"/>
    <w:basedOn w:val="a2"/>
    <w:next w:val="afc"/>
    <w:uiPriority w:val="59"/>
    <w:rsid w:val="00267FB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2"/>
    <w:next w:val="afc"/>
    <w:rsid w:val="00267FB8"/>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2"/>
    <w:next w:val="afc"/>
    <w:uiPriority w:val="59"/>
    <w:rsid w:val="00267FB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1">
    <w:name w:val="Таблица-сетка 2 — акцент 51111"/>
    <w:basedOn w:val="a2"/>
    <w:uiPriority w:val="47"/>
    <w:rsid w:val="00267FB8"/>
    <w:pPr>
      <w:spacing w:after="0" w:line="240" w:lineRule="auto"/>
    </w:pPr>
    <w:rPr>
      <w:rFonts w:eastAsia="SimSu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1">
    <w:name w:val="Таблица-сетка 2 — акцент 41111"/>
    <w:basedOn w:val="a2"/>
    <w:uiPriority w:val="47"/>
    <w:rsid w:val="00267FB8"/>
    <w:pPr>
      <w:spacing w:after="0" w:line="240" w:lineRule="auto"/>
    </w:pPr>
    <w:rPr>
      <w:rFonts w:eastAsia="SimSu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1">
    <w:name w:val="Таблица-сетка 2 — акцент 11111"/>
    <w:basedOn w:val="a2"/>
    <w:uiPriority w:val="47"/>
    <w:rsid w:val="00267FB8"/>
    <w:pPr>
      <w:spacing w:after="0" w:line="240" w:lineRule="auto"/>
    </w:pPr>
    <w:rPr>
      <w:rFonts w:eastAsia="SimSu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1">
    <w:name w:val="Таблица-сетка 2 — акцент 31111"/>
    <w:basedOn w:val="a2"/>
    <w:uiPriority w:val="47"/>
    <w:rsid w:val="00267FB8"/>
    <w:pPr>
      <w:spacing w:after="0" w:line="240" w:lineRule="auto"/>
    </w:pPr>
    <w:rPr>
      <w:rFonts w:eastAsia="SimSu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1">
    <w:name w:val="Таблица-сетка 3 — акцент 11111"/>
    <w:basedOn w:val="a2"/>
    <w:uiPriority w:val="48"/>
    <w:rsid w:val="00267FB8"/>
    <w:pPr>
      <w:spacing w:after="0" w:line="240" w:lineRule="auto"/>
    </w:pPr>
    <w:rPr>
      <w:rFonts w:eastAsia="SimSu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1">
    <w:name w:val="Таблица-сетка 6 цветная — акцент 51111"/>
    <w:basedOn w:val="a2"/>
    <w:uiPriority w:val="51"/>
    <w:rsid w:val="00267FB8"/>
    <w:pPr>
      <w:spacing w:after="0" w:line="240" w:lineRule="auto"/>
    </w:pPr>
    <w:rPr>
      <w:rFonts w:eastAsia="SimSu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1">
    <w:name w:val="Таблица-сетка 6 цветная — акцент 21311"/>
    <w:basedOn w:val="a2"/>
    <w:uiPriority w:val="51"/>
    <w:rsid w:val="00267FB8"/>
    <w:pPr>
      <w:spacing w:after="0" w:line="240" w:lineRule="auto"/>
    </w:pPr>
    <w:rPr>
      <w:rFonts w:eastAsia="SimSu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1">
    <w:name w:val="Сетка таблицы6111"/>
    <w:basedOn w:val="a2"/>
    <w:next w:val="afc"/>
    <w:uiPriority w:val="59"/>
    <w:rsid w:val="00267FB8"/>
    <w:pPr>
      <w:spacing w:after="0" w:line="240" w:lineRule="auto"/>
    </w:pPr>
    <w:rPr>
      <w:rFonts w:eastAsia="SimSu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2"/>
    <w:next w:val="afc"/>
    <w:uiPriority w:val="39"/>
    <w:rsid w:val="00267FB8"/>
    <w:pPr>
      <w:spacing w:after="0" w:line="240" w:lineRule="auto"/>
    </w:pPr>
    <w:rPr>
      <w:rFonts w:eastAsia="SimSu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1">
    <w:name w:val="Таблица-сетка 6 цветная — акцент 21411"/>
    <w:basedOn w:val="a2"/>
    <w:uiPriority w:val="51"/>
    <w:rsid w:val="00267FB8"/>
    <w:pPr>
      <w:spacing w:after="0" w:line="240" w:lineRule="auto"/>
    </w:pPr>
    <w:rPr>
      <w:rFonts w:eastAsia="SimSu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10">
    <w:name w:val="Список-таблица 2 — акцент 3111"/>
    <w:basedOn w:val="a2"/>
    <w:next w:val="-232"/>
    <w:uiPriority w:val="47"/>
    <w:rsid w:val="00267FB8"/>
    <w:pPr>
      <w:spacing w:after="0" w:line="240" w:lineRule="auto"/>
    </w:pPr>
    <w:rPr>
      <w:rFonts w:eastAsia="SimSu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10">
    <w:name w:val="Список-таблица 2 — акцент 4111"/>
    <w:basedOn w:val="a2"/>
    <w:next w:val="-242"/>
    <w:uiPriority w:val="47"/>
    <w:rsid w:val="00267FB8"/>
    <w:pPr>
      <w:spacing w:after="0" w:line="240" w:lineRule="auto"/>
    </w:pPr>
    <w:rPr>
      <w:rFonts w:eastAsia="SimSu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10">
    <w:name w:val="Список-таблица 2 — акцент 5111"/>
    <w:basedOn w:val="a2"/>
    <w:next w:val="-252"/>
    <w:uiPriority w:val="47"/>
    <w:rsid w:val="00267FB8"/>
    <w:pPr>
      <w:spacing w:after="0" w:line="240" w:lineRule="auto"/>
    </w:pPr>
    <w:rPr>
      <w:rFonts w:eastAsia="SimSu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10">
    <w:name w:val="Список-таблица 2 — акцент 1111"/>
    <w:basedOn w:val="a2"/>
    <w:next w:val="-212"/>
    <w:uiPriority w:val="47"/>
    <w:rsid w:val="00267FB8"/>
    <w:pPr>
      <w:spacing w:after="0" w:line="240" w:lineRule="auto"/>
    </w:pPr>
    <w:rPr>
      <w:rFonts w:eastAsia="SimSu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1">
    <w:name w:val="List Table 2 Accent 311"/>
    <w:basedOn w:val="a2"/>
    <w:uiPriority w:val="47"/>
    <w:rsid w:val="00267FB8"/>
    <w:pPr>
      <w:spacing w:after="0" w:line="240" w:lineRule="auto"/>
    </w:pPr>
    <w:rPr>
      <w:rFonts w:eastAsia="SimSun"/>
    </w:rPr>
    <w:tblPr>
      <w:tblStyleRowBandSize w:val="1"/>
      <w:tblStyleColBandSize w:val="1"/>
      <w:tblInd w:w="0" w:type="dxa"/>
      <w:tblBorders>
        <w:top w:val="single" w:sz="4" w:space="0" w:color="C2D69B"/>
        <w:bottom w:val="single" w:sz="4" w:space="0" w:color="C2D69B"/>
        <w:insideH w:val="single" w:sz="4" w:space="0" w:color="C2D69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le2Accent411">
    <w:name w:val="List Table 2 Accent 411"/>
    <w:basedOn w:val="a2"/>
    <w:uiPriority w:val="47"/>
    <w:rsid w:val="00267FB8"/>
    <w:pPr>
      <w:spacing w:after="0" w:line="240" w:lineRule="auto"/>
    </w:pPr>
    <w:rPr>
      <w:rFonts w:eastAsia="SimSun"/>
    </w:rPr>
    <w:tblPr>
      <w:tblStyleRowBandSize w:val="1"/>
      <w:tblStyleColBandSize w:val="1"/>
      <w:tblInd w:w="0" w:type="dxa"/>
      <w:tblBorders>
        <w:top w:val="single" w:sz="4" w:space="0" w:color="B2A1C7"/>
        <w:bottom w:val="single" w:sz="4" w:space="0" w:color="B2A1C7"/>
        <w:insideH w:val="single" w:sz="4" w:space="0" w:color="B2A1C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Table2Accent511">
    <w:name w:val="List Table 2 Accent 511"/>
    <w:basedOn w:val="a2"/>
    <w:uiPriority w:val="47"/>
    <w:rsid w:val="00267FB8"/>
    <w:pPr>
      <w:spacing w:after="0" w:line="240" w:lineRule="auto"/>
    </w:pPr>
    <w:rPr>
      <w:rFonts w:eastAsia="SimSun"/>
    </w:rPr>
    <w:tblPr>
      <w:tblStyleRowBandSize w:val="1"/>
      <w:tblStyleColBandSize w:val="1"/>
      <w:tblInd w:w="0" w:type="dxa"/>
      <w:tblBorders>
        <w:top w:val="single" w:sz="4" w:space="0" w:color="92CDDC"/>
        <w:bottom w:val="single" w:sz="4" w:space="0" w:color="92CDDC"/>
        <w:insideH w:val="single" w:sz="4" w:space="0" w:color="92CDD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le2Accent111">
    <w:name w:val="List Table 2 Accent 111"/>
    <w:basedOn w:val="a2"/>
    <w:uiPriority w:val="47"/>
    <w:rsid w:val="00267FB8"/>
    <w:pPr>
      <w:spacing w:after="0" w:line="240" w:lineRule="auto"/>
    </w:pPr>
    <w:rPr>
      <w:rFonts w:eastAsia="SimSun"/>
    </w:rPr>
    <w:tblPr>
      <w:tblStyleRowBandSize w:val="1"/>
      <w:tblStyleColBandSize w:val="1"/>
      <w:tblInd w:w="0" w:type="dxa"/>
      <w:tblBorders>
        <w:top w:val="single" w:sz="4" w:space="0" w:color="95B3D7"/>
        <w:bottom w:val="single" w:sz="4" w:space="0" w:color="95B3D7"/>
        <w:insideH w:val="single" w:sz="4" w:space="0" w:color="95B3D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03">
    <w:name w:val="Сетка таблицы103"/>
    <w:basedOn w:val="a2"/>
    <w:next w:val="afc"/>
    <w:uiPriority w:val="59"/>
    <w:rsid w:val="00267FB8"/>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2"/>
    <w:next w:val="afc"/>
    <w:uiPriority w:val="59"/>
    <w:rsid w:val="00267F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0">
    <w:name w:val="Сетка таблицы155"/>
    <w:basedOn w:val="a2"/>
    <w:next w:val="afc"/>
    <w:uiPriority w:val="59"/>
    <w:rsid w:val="00267F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basedOn w:val="a2"/>
    <w:next w:val="afc"/>
    <w:uiPriority w:val="59"/>
    <w:rsid w:val="00267FB8"/>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2"/>
    <w:next w:val="afc"/>
    <w:uiPriority w:val="59"/>
    <w:rsid w:val="00267F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2"/>
    <w:next w:val="afc"/>
    <w:uiPriority w:val="59"/>
    <w:rsid w:val="00267FB8"/>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ПЕ_Таблица22"/>
    <w:basedOn w:val="a2"/>
    <w:next w:val="afc"/>
    <w:uiPriority w:val="59"/>
    <w:rsid w:val="00267FB8"/>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2"/>
    <w:next w:val="afc"/>
    <w:uiPriority w:val="59"/>
    <w:rsid w:val="00267F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basedOn w:val="a2"/>
    <w:next w:val="afc"/>
    <w:uiPriority w:val="59"/>
    <w:rsid w:val="00267F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8">
    <w:name w:val="Заголовок 2 Знак1"/>
    <w:basedOn w:val="a1"/>
    <w:uiPriority w:val="9"/>
    <w:semiHidden/>
    <w:rsid w:val="00267FB8"/>
    <w:rPr>
      <w:rFonts w:ascii="Calibri Light" w:eastAsia="Times New Roman" w:hAnsi="Calibri Light" w:cs="Times New Roman"/>
      <w:color w:val="2F5496"/>
      <w:sz w:val="26"/>
      <w:szCs w:val="26"/>
    </w:rPr>
  </w:style>
  <w:style w:type="character" w:customStyle="1" w:styleId="315">
    <w:name w:val="Заголовок 3 Знак1"/>
    <w:basedOn w:val="a1"/>
    <w:uiPriority w:val="9"/>
    <w:semiHidden/>
    <w:rsid w:val="00267FB8"/>
    <w:rPr>
      <w:rFonts w:ascii="Calibri Light" w:eastAsia="Times New Roman" w:hAnsi="Calibri Light" w:cs="Times New Roman"/>
      <w:color w:val="1F3763"/>
      <w:sz w:val="24"/>
      <w:szCs w:val="24"/>
    </w:rPr>
  </w:style>
  <w:style w:type="character" w:customStyle="1" w:styleId="415">
    <w:name w:val="Заголовок 4 Знак1"/>
    <w:basedOn w:val="a1"/>
    <w:uiPriority w:val="9"/>
    <w:semiHidden/>
    <w:rsid w:val="00267FB8"/>
    <w:rPr>
      <w:rFonts w:ascii="Calibri Light" w:eastAsia="Times New Roman" w:hAnsi="Calibri Light" w:cs="Times New Roman"/>
      <w:i/>
      <w:iCs/>
      <w:color w:val="2F5496"/>
    </w:rPr>
  </w:style>
  <w:style w:type="character" w:customStyle="1" w:styleId="514">
    <w:name w:val="Заголовок 5 Знак1"/>
    <w:basedOn w:val="a1"/>
    <w:uiPriority w:val="9"/>
    <w:semiHidden/>
    <w:rsid w:val="00267FB8"/>
    <w:rPr>
      <w:rFonts w:ascii="Calibri Light" w:eastAsia="Times New Roman" w:hAnsi="Calibri Light" w:cs="Times New Roman"/>
      <w:color w:val="2F5496"/>
    </w:rPr>
  </w:style>
  <w:style w:type="character" w:customStyle="1" w:styleId="614">
    <w:name w:val="Заголовок 6 Знак1"/>
    <w:basedOn w:val="a1"/>
    <w:uiPriority w:val="9"/>
    <w:semiHidden/>
    <w:rsid w:val="00267FB8"/>
    <w:rPr>
      <w:rFonts w:ascii="Calibri Light" w:eastAsia="Times New Roman" w:hAnsi="Calibri Light" w:cs="Times New Roman"/>
      <w:color w:val="1F3763"/>
    </w:rPr>
  </w:style>
  <w:style w:type="character" w:customStyle="1" w:styleId="722">
    <w:name w:val="Заголовок 7 Знак2"/>
    <w:basedOn w:val="a1"/>
    <w:uiPriority w:val="9"/>
    <w:semiHidden/>
    <w:rsid w:val="00267FB8"/>
    <w:rPr>
      <w:rFonts w:ascii="Calibri Light" w:eastAsia="Times New Roman" w:hAnsi="Calibri Light" w:cs="Times New Roman"/>
      <w:i/>
      <w:iCs/>
      <w:color w:val="1F3763"/>
    </w:rPr>
  </w:style>
  <w:style w:type="character" w:customStyle="1" w:styleId="821">
    <w:name w:val="Заголовок 8 Знак2"/>
    <w:basedOn w:val="a1"/>
    <w:uiPriority w:val="9"/>
    <w:semiHidden/>
    <w:rsid w:val="00267FB8"/>
    <w:rPr>
      <w:rFonts w:ascii="Calibri Light" w:eastAsia="Times New Roman" w:hAnsi="Calibri Light" w:cs="Times New Roman"/>
      <w:color w:val="272727"/>
      <w:sz w:val="21"/>
      <w:szCs w:val="21"/>
    </w:rPr>
  </w:style>
  <w:style w:type="character" w:customStyle="1" w:styleId="920">
    <w:name w:val="Заголовок 9 Знак2"/>
    <w:basedOn w:val="a1"/>
    <w:uiPriority w:val="9"/>
    <w:semiHidden/>
    <w:rsid w:val="00267FB8"/>
    <w:rPr>
      <w:rFonts w:ascii="Calibri Light" w:eastAsia="Times New Roman" w:hAnsi="Calibri Light" w:cs="Times New Roman"/>
      <w:i/>
      <w:iCs/>
      <w:color w:val="272727"/>
      <w:sz w:val="21"/>
      <w:szCs w:val="21"/>
    </w:rPr>
  </w:style>
  <w:style w:type="character" w:customStyle="1" w:styleId="1ff5">
    <w:name w:val="Заголовок Знак1"/>
    <w:basedOn w:val="a1"/>
    <w:uiPriority w:val="10"/>
    <w:rsid w:val="00267FB8"/>
    <w:rPr>
      <w:rFonts w:ascii="Calibri Light" w:eastAsia="Times New Roman" w:hAnsi="Calibri Light" w:cs="Times New Roman"/>
      <w:spacing w:val="-10"/>
      <w:kern w:val="28"/>
      <w:sz w:val="56"/>
      <w:szCs w:val="56"/>
    </w:rPr>
  </w:style>
  <w:style w:type="character" w:customStyle="1" w:styleId="2e">
    <w:name w:val="Подзаголовок Знак2"/>
    <w:basedOn w:val="a1"/>
    <w:uiPriority w:val="11"/>
    <w:rsid w:val="00267FB8"/>
    <w:rPr>
      <w:rFonts w:eastAsia="Times New Roman"/>
      <w:color w:val="5A5A5A"/>
      <w:spacing w:val="15"/>
    </w:rPr>
  </w:style>
  <w:style w:type="character" w:customStyle="1" w:styleId="223">
    <w:name w:val="Цитата 2 Знак2"/>
    <w:basedOn w:val="a1"/>
    <w:uiPriority w:val="29"/>
    <w:rsid w:val="00267FB8"/>
    <w:rPr>
      <w:i/>
      <w:iCs/>
      <w:color w:val="404040"/>
    </w:rPr>
  </w:style>
  <w:style w:type="character" w:customStyle="1" w:styleId="2f">
    <w:name w:val="Выделенная цитата Знак2"/>
    <w:basedOn w:val="a1"/>
    <w:uiPriority w:val="30"/>
    <w:rsid w:val="00267FB8"/>
    <w:rPr>
      <w:i/>
      <w:iCs/>
      <w:color w:val="4472C4"/>
    </w:rPr>
  </w:style>
  <w:style w:type="table" w:customStyle="1" w:styleId="-130">
    <w:name w:val="Цветная сетка - Акцент 13"/>
    <w:basedOn w:val="a2"/>
    <w:next w:val="-1"/>
    <w:uiPriority w:val="73"/>
    <w:semiHidden/>
    <w:unhideWhenUsed/>
    <w:rsid w:val="00267FB8"/>
    <w:pPr>
      <w:spacing w:after="0"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131">
    <w:name w:val="Темный список - Акцент 13"/>
    <w:basedOn w:val="a2"/>
    <w:next w:val="-10"/>
    <w:uiPriority w:val="70"/>
    <w:semiHidden/>
    <w:unhideWhenUsed/>
    <w:rsid w:val="00267FB8"/>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3-63">
    <w:name w:val="Средняя сетка 3 - Акцент 63"/>
    <w:basedOn w:val="a2"/>
    <w:next w:val="3-6"/>
    <w:uiPriority w:val="69"/>
    <w:semiHidden/>
    <w:unhideWhenUsed/>
    <w:rsid w:val="00267FB8"/>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3">
    <w:name w:val="Темный список - Акцент 23"/>
    <w:basedOn w:val="a2"/>
    <w:next w:val="-2"/>
    <w:uiPriority w:val="70"/>
    <w:semiHidden/>
    <w:unhideWhenUsed/>
    <w:rsid w:val="00267FB8"/>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200">
    <w:name w:val="Сетка таблицы20"/>
    <w:basedOn w:val="a2"/>
    <w:next w:val="afc"/>
    <w:uiPriority w:val="39"/>
    <w:rsid w:val="00267F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Темный список - Акцент 33"/>
    <w:basedOn w:val="a2"/>
    <w:next w:val="-3"/>
    <w:uiPriority w:val="70"/>
    <w:semiHidden/>
    <w:unhideWhenUsed/>
    <w:rsid w:val="00267FB8"/>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3">
    <w:name w:val="Темный список - Акцент 43"/>
    <w:basedOn w:val="a2"/>
    <w:next w:val="-4"/>
    <w:uiPriority w:val="70"/>
    <w:semiHidden/>
    <w:unhideWhenUsed/>
    <w:rsid w:val="00267FB8"/>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53">
    <w:name w:val="Темный список - Акцент 53"/>
    <w:basedOn w:val="a2"/>
    <w:next w:val="-5"/>
    <w:uiPriority w:val="70"/>
    <w:semiHidden/>
    <w:unhideWhenUsed/>
    <w:rsid w:val="00267FB8"/>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132">
    <w:name w:val="Цветная заливка - Акцент 13"/>
    <w:basedOn w:val="a2"/>
    <w:next w:val="-12"/>
    <w:uiPriority w:val="71"/>
    <w:semiHidden/>
    <w:unhideWhenUsed/>
    <w:rsid w:val="00267FB8"/>
    <w:pPr>
      <w:spacing w:after="0" w:line="240" w:lineRule="auto"/>
    </w:pPr>
    <w:rPr>
      <w:color w:val="000000"/>
    </w:rPr>
    <w:tblPr>
      <w:tblStyleRowBandSize w:val="1"/>
      <w:tblStyleColBandSize w:val="1"/>
      <w:tblInd w:w="0" w:type="dxa"/>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CellMar>
        <w:top w:w="0" w:type="dxa"/>
        <w:left w:w="108" w:type="dxa"/>
        <w:bottom w:w="0" w:type="dxa"/>
        <w:right w:w="108" w:type="dxa"/>
      </w:tblCellMar>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63">
    <w:name w:val="Темный список - Акцент 63"/>
    <w:basedOn w:val="a2"/>
    <w:next w:val="-6"/>
    <w:uiPriority w:val="70"/>
    <w:semiHidden/>
    <w:unhideWhenUsed/>
    <w:rsid w:val="00267FB8"/>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numbering" w:customStyle="1" w:styleId="64">
    <w:name w:val="Нет списка6"/>
    <w:next w:val="a3"/>
    <w:uiPriority w:val="99"/>
    <w:semiHidden/>
    <w:unhideWhenUsed/>
    <w:rsid w:val="00623AB7"/>
  </w:style>
  <w:style w:type="numbering" w:customStyle="1" w:styleId="144">
    <w:name w:val="Нет списка14"/>
    <w:next w:val="a3"/>
    <w:uiPriority w:val="99"/>
    <w:semiHidden/>
    <w:unhideWhenUsed/>
    <w:rsid w:val="00623AB7"/>
  </w:style>
  <w:style w:type="table" w:customStyle="1" w:styleId="-113">
    <w:name w:val="Цветная сетка - Акцент 113"/>
    <w:basedOn w:val="a2"/>
    <w:next w:val="-1"/>
    <w:uiPriority w:val="73"/>
    <w:rsid w:val="00623AB7"/>
    <w:pPr>
      <w:spacing w:after="0" w:line="240" w:lineRule="auto"/>
    </w:pPr>
    <w:rPr>
      <w:rFonts w:eastAsia="SimSu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1130">
    <w:name w:val="Темный список - Акцент 113"/>
    <w:basedOn w:val="a2"/>
    <w:next w:val="-10"/>
    <w:uiPriority w:val="70"/>
    <w:rsid w:val="00623AB7"/>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3-613">
    <w:name w:val="Средняя сетка 3 - Акцент 613"/>
    <w:basedOn w:val="a2"/>
    <w:next w:val="3-6"/>
    <w:uiPriority w:val="69"/>
    <w:rsid w:val="00623AB7"/>
    <w:pPr>
      <w:spacing w:after="0" w:line="240" w:lineRule="auto"/>
    </w:pPr>
    <w:rPr>
      <w:rFonts w:eastAsia="SimSu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213">
    <w:name w:val="Темный список - Акцент 213"/>
    <w:basedOn w:val="a2"/>
    <w:next w:val="-2"/>
    <w:uiPriority w:val="70"/>
    <w:rsid w:val="00623AB7"/>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162">
    <w:name w:val="ПЕ_Таблица16"/>
    <w:basedOn w:val="a2"/>
    <w:next w:val="afc"/>
    <w:uiPriority w:val="59"/>
    <w:rsid w:val="00623AB7"/>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Темный список - Акцент 313"/>
    <w:basedOn w:val="a2"/>
    <w:next w:val="-3"/>
    <w:uiPriority w:val="70"/>
    <w:rsid w:val="00623AB7"/>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413">
    <w:name w:val="Темный список - Акцент 413"/>
    <w:basedOn w:val="a2"/>
    <w:next w:val="-4"/>
    <w:uiPriority w:val="70"/>
    <w:rsid w:val="00623AB7"/>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2-114">
    <w:name w:val="Средняя заливка 2 - Акцент 114"/>
    <w:basedOn w:val="a2"/>
    <w:uiPriority w:val="64"/>
    <w:rsid w:val="00623AB7"/>
    <w:pPr>
      <w:spacing w:after="0" w:line="240" w:lineRule="auto"/>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3">
    <w:name w:val="Темный список - Акцент 513"/>
    <w:basedOn w:val="a2"/>
    <w:next w:val="-5"/>
    <w:uiPriority w:val="70"/>
    <w:rsid w:val="00623AB7"/>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2-124">
    <w:name w:val="Средняя заливка 2 - Акцент 124"/>
    <w:basedOn w:val="a2"/>
    <w:uiPriority w:val="64"/>
    <w:rsid w:val="00623AB7"/>
    <w:pPr>
      <w:spacing w:after="0" w:line="240" w:lineRule="auto"/>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1">
    <w:name w:val="Цветная заливка - Акцент 113"/>
    <w:basedOn w:val="a2"/>
    <w:next w:val="-12"/>
    <w:uiPriority w:val="71"/>
    <w:rsid w:val="00623AB7"/>
    <w:pPr>
      <w:spacing w:after="0" w:line="240" w:lineRule="auto"/>
    </w:pPr>
    <w:rPr>
      <w:rFonts w:eastAsia="SimSun"/>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613">
    <w:name w:val="Темный список - Акцент 613"/>
    <w:basedOn w:val="a2"/>
    <w:next w:val="-6"/>
    <w:uiPriority w:val="70"/>
    <w:rsid w:val="00623AB7"/>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2-134">
    <w:name w:val="Средняя заливка 2 - Акцент 134"/>
    <w:basedOn w:val="a2"/>
    <w:uiPriority w:val="64"/>
    <w:rsid w:val="00623AB7"/>
    <w:pPr>
      <w:spacing w:after="0" w:line="240" w:lineRule="auto"/>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4">
    <w:name w:val="Сетка таблицы44"/>
    <w:basedOn w:val="a2"/>
    <w:next w:val="afc"/>
    <w:rsid w:val="00623AB7"/>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4">
    <w:name w:val="Таблица-сетка 2 — акцент 514"/>
    <w:basedOn w:val="a2"/>
    <w:uiPriority w:val="47"/>
    <w:rsid w:val="00623AB7"/>
    <w:pPr>
      <w:spacing w:after="0" w:line="240" w:lineRule="auto"/>
    </w:pPr>
    <w:rPr>
      <w:rFonts w:eastAsia="SimSun"/>
    </w:rPr>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2414">
    <w:name w:val="Таблица-сетка 2 — акцент 414"/>
    <w:basedOn w:val="a2"/>
    <w:uiPriority w:val="47"/>
    <w:rsid w:val="00623AB7"/>
    <w:pPr>
      <w:spacing w:after="0" w:line="240" w:lineRule="auto"/>
    </w:pPr>
    <w:rPr>
      <w:rFonts w:eastAsia="SimSun"/>
    </w:rPr>
    <w:tblPr>
      <w:tblStyleRowBandSize w:val="1"/>
      <w:tblStyleColBandSize w:val="1"/>
      <w:tblInd w:w="0" w:type="dxa"/>
      <w:tblBorders>
        <w:top w:val="single" w:sz="2" w:space="0" w:color="B2A1C7"/>
        <w:bottom w:val="single" w:sz="2" w:space="0" w:color="B2A1C7"/>
        <w:insideH w:val="single" w:sz="2" w:space="0" w:color="B2A1C7"/>
        <w:insideV w:val="single" w:sz="2" w:space="0" w:color="B2A1C7"/>
      </w:tblBorders>
      <w:tblCellMar>
        <w:top w:w="0" w:type="dxa"/>
        <w:left w:w="108" w:type="dxa"/>
        <w:bottom w:w="0" w:type="dxa"/>
        <w:right w:w="108" w:type="dxa"/>
      </w:tblCellMar>
    </w:tblPr>
    <w:tblStylePr w:type="firstRow">
      <w:rPr>
        <w:b/>
        <w:bCs/>
      </w:rPr>
      <w:tblPr/>
      <w:tcPr>
        <w:tcBorders>
          <w:top w:val="nil"/>
          <w:bottom w:val="single" w:sz="12" w:space="0" w:color="B2A1C7"/>
          <w:insideH w:val="nil"/>
          <w:insideV w:val="nil"/>
        </w:tcBorders>
        <w:shd w:val="clear" w:color="auto" w:fill="FFFFFF"/>
      </w:tcPr>
    </w:tblStylePr>
    <w:tblStylePr w:type="lastRow">
      <w:rPr>
        <w:b/>
        <w:bCs/>
      </w:rPr>
      <w:tblPr/>
      <w:tcPr>
        <w:tcBorders>
          <w:top w:val="double" w:sz="2" w:space="0" w:color="B2A1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2114">
    <w:name w:val="Таблица-сетка 2 — акцент 114"/>
    <w:basedOn w:val="a2"/>
    <w:uiPriority w:val="47"/>
    <w:rsid w:val="00623AB7"/>
    <w:pPr>
      <w:spacing w:after="0" w:line="240" w:lineRule="auto"/>
    </w:pPr>
    <w:rPr>
      <w:rFonts w:eastAsia="SimSun"/>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2314">
    <w:name w:val="Таблица-сетка 2 — акцент 314"/>
    <w:basedOn w:val="a2"/>
    <w:uiPriority w:val="47"/>
    <w:rsid w:val="00623AB7"/>
    <w:pPr>
      <w:spacing w:after="0" w:line="240" w:lineRule="auto"/>
    </w:pPr>
    <w:rPr>
      <w:rFonts w:eastAsia="SimSun"/>
    </w:rPr>
    <w:tblPr>
      <w:tblStyleRowBandSize w:val="1"/>
      <w:tblStyleColBandSize w:val="1"/>
      <w:tblInd w:w="0" w:type="dxa"/>
      <w:tblBorders>
        <w:top w:val="single" w:sz="2" w:space="0" w:color="C2D69B"/>
        <w:bottom w:val="single" w:sz="2" w:space="0" w:color="C2D69B"/>
        <w:insideH w:val="single" w:sz="2" w:space="0" w:color="C2D69B"/>
        <w:insideV w:val="single" w:sz="2" w:space="0" w:color="C2D69B"/>
      </w:tblBorders>
      <w:tblCellMar>
        <w:top w:w="0" w:type="dxa"/>
        <w:left w:w="108" w:type="dxa"/>
        <w:bottom w:w="0" w:type="dxa"/>
        <w:right w:w="108" w:type="dxa"/>
      </w:tblCellMar>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3114">
    <w:name w:val="Таблица-сетка 3 — акцент 114"/>
    <w:basedOn w:val="a2"/>
    <w:uiPriority w:val="48"/>
    <w:rsid w:val="00623AB7"/>
    <w:pPr>
      <w:spacing w:after="0" w:line="240" w:lineRule="auto"/>
    </w:pPr>
    <w:rPr>
      <w:rFonts w:eastAsia="SimSun"/>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6514">
    <w:name w:val="Таблица-сетка 6 цветная — акцент 514"/>
    <w:basedOn w:val="a2"/>
    <w:uiPriority w:val="51"/>
    <w:rsid w:val="00623AB7"/>
    <w:pPr>
      <w:spacing w:after="0" w:line="240" w:lineRule="auto"/>
    </w:pPr>
    <w:rPr>
      <w:rFonts w:eastAsia="SimSun"/>
      <w:color w:val="31849B"/>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6217">
    <w:name w:val="Таблица-сетка 6 цветная — акцент 217"/>
    <w:basedOn w:val="a2"/>
    <w:uiPriority w:val="51"/>
    <w:rsid w:val="00623AB7"/>
    <w:pPr>
      <w:spacing w:after="0" w:line="240" w:lineRule="auto"/>
    </w:pPr>
    <w:rPr>
      <w:rFonts w:eastAsia="SimSun"/>
      <w:color w:val="943634"/>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640">
    <w:name w:val="Сетка таблицы64"/>
    <w:basedOn w:val="a2"/>
    <w:next w:val="afc"/>
    <w:uiPriority w:val="59"/>
    <w:rsid w:val="00623AB7"/>
    <w:pPr>
      <w:spacing w:after="0" w:line="240" w:lineRule="auto"/>
    </w:pPr>
    <w:rPr>
      <w:rFonts w:eastAsia="SimSu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3">
    <w:name w:val="Таблица-сетка 6 цветная — акцент 2113"/>
    <w:basedOn w:val="a2"/>
    <w:uiPriority w:val="51"/>
    <w:rsid w:val="00623AB7"/>
    <w:pPr>
      <w:spacing w:after="0" w:line="240" w:lineRule="auto"/>
    </w:pPr>
    <w:rPr>
      <w:rFonts w:eastAsia="SimSu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3">
    <w:name w:val="Таблица-сетка 6 цветная — акцент 2123"/>
    <w:basedOn w:val="a2"/>
    <w:uiPriority w:val="51"/>
    <w:rsid w:val="00623AB7"/>
    <w:pPr>
      <w:spacing w:after="0" w:line="240" w:lineRule="auto"/>
    </w:pPr>
    <w:rPr>
      <w:rFonts w:eastAsia="SimSu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31">
    <w:name w:val="Нет списка113"/>
    <w:next w:val="a3"/>
    <w:uiPriority w:val="99"/>
    <w:semiHidden/>
    <w:unhideWhenUsed/>
    <w:rsid w:val="00623AB7"/>
  </w:style>
  <w:style w:type="numbering" w:customStyle="1" w:styleId="1112">
    <w:name w:val="Нет списка1112"/>
    <w:next w:val="a3"/>
    <w:uiPriority w:val="99"/>
    <w:semiHidden/>
    <w:unhideWhenUsed/>
    <w:rsid w:val="00623AB7"/>
  </w:style>
  <w:style w:type="numbering" w:customStyle="1" w:styleId="231">
    <w:name w:val="Нет списка23"/>
    <w:next w:val="a3"/>
    <w:uiPriority w:val="99"/>
    <w:semiHidden/>
    <w:unhideWhenUsed/>
    <w:rsid w:val="00623AB7"/>
  </w:style>
  <w:style w:type="numbering" w:customStyle="1" w:styleId="331">
    <w:name w:val="Нет списка33"/>
    <w:next w:val="a3"/>
    <w:uiPriority w:val="99"/>
    <w:semiHidden/>
    <w:unhideWhenUsed/>
    <w:rsid w:val="00623AB7"/>
  </w:style>
  <w:style w:type="table" w:customStyle="1" w:styleId="-11120">
    <w:name w:val="Цветная сетка - Акцент 1112"/>
    <w:basedOn w:val="a2"/>
    <w:next w:val="-1"/>
    <w:uiPriority w:val="73"/>
    <w:rsid w:val="00623AB7"/>
    <w:pPr>
      <w:spacing w:after="0" w:line="240" w:lineRule="auto"/>
    </w:pPr>
    <w:rPr>
      <w:rFonts w:eastAsia="SimSu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21">
    <w:name w:val="Темный список - Акцент 1112"/>
    <w:basedOn w:val="a2"/>
    <w:next w:val="-10"/>
    <w:uiPriority w:val="70"/>
    <w:rsid w:val="00623AB7"/>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2">
    <w:name w:val="Средняя сетка 3 - Акцент 6112"/>
    <w:basedOn w:val="a2"/>
    <w:next w:val="3-6"/>
    <w:uiPriority w:val="69"/>
    <w:rsid w:val="00623AB7"/>
    <w:pPr>
      <w:spacing w:after="0" w:line="240" w:lineRule="auto"/>
    </w:pPr>
    <w:rPr>
      <w:rFonts w:eastAsia="SimSu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22">
    <w:name w:val="Темный список - Акцент 2112"/>
    <w:basedOn w:val="a2"/>
    <w:next w:val="-2"/>
    <w:uiPriority w:val="70"/>
    <w:rsid w:val="00623AB7"/>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3">
    <w:name w:val="Сетка таблицы83"/>
    <w:basedOn w:val="a2"/>
    <w:next w:val="afc"/>
    <w:uiPriority w:val="59"/>
    <w:rsid w:val="00623AB7"/>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0">
    <w:name w:val="Темный список - Акцент 3112"/>
    <w:basedOn w:val="a2"/>
    <w:next w:val="-3"/>
    <w:uiPriority w:val="70"/>
    <w:rsid w:val="00623AB7"/>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2">
    <w:name w:val="Темный список - Акцент 4112"/>
    <w:basedOn w:val="a2"/>
    <w:next w:val="-4"/>
    <w:uiPriority w:val="70"/>
    <w:rsid w:val="00623AB7"/>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3">
    <w:name w:val="Средняя заливка 2 - Акцент 1113"/>
    <w:basedOn w:val="a2"/>
    <w:uiPriority w:val="64"/>
    <w:rsid w:val="00623AB7"/>
    <w:pPr>
      <w:spacing w:after="0" w:line="240" w:lineRule="auto"/>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2">
    <w:name w:val="Темный список - Акцент 5112"/>
    <w:basedOn w:val="a2"/>
    <w:next w:val="-5"/>
    <w:uiPriority w:val="70"/>
    <w:rsid w:val="00623AB7"/>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3">
    <w:name w:val="Средняя заливка 2 - Акцент 1213"/>
    <w:basedOn w:val="a2"/>
    <w:uiPriority w:val="64"/>
    <w:rsid w:val="00623AB7"/>
    <w:pPr>
      <w:spacing w:after="0" w:line="240" w:lineRule="auto"/>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2">
    <w:name w:val="Цветная заливка - Акцент 1112"/>
    <w:basedOn w:val="a2"/>
    <w:next w:val="-12"/>
    <w:uiPriority w:val="71"/>
    <w:rsid w:val="00623AB7"/>
    <w:pPr>
      <w:spacing w:after="0" w:line="240" w:lineRule="auto"/>
    </w:pPr>
    <w:rPr>
      <w:rFonts w:eastAsia="SimSu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2">
    <w:name w:val="Темный список - Акцент 6112"/>
    <w:basedOn w:val="a2"/>
    <w:next w:val="-6"/>
    <w:uiPriority w:val="70"/>
    <w:rsid w:val="00623AB7"/>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3">
    <w:name w:val="Средняя заливка 2 - Акцент 1313"/>
    <w:basedOn w:val="a2"/>
    <w:uiPriority w:val="64"/>
    <w:rsid w:val="00623AB7"/>
    <w:pPr>
      <w:spacing w:after="0" w:line="240" w:lineRule="auto"/>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130">
    <w:name w:val="Сетка таблицы413"/>
    <w:basedOn w:val="a2"/>
    <w:next w:val="afc"/>
    <w:rsid w:val="00623AB7"/>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3">
    <w:name w:val="Таблица-сетка 2 — акцент 5113"/>
    <w:basedOn w:val="a2"/>
    <w:uiPriority w:val="47"/>
    <w:rsid w:val="00623AB7"/>
    <w:pPr>
      <w:spacing w:after="0" w:line="240" w:lineRule="auto"/>
    </w:pPr>
    <w:rPr>
      <w:rFonts w:eastAsia="SimSu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3">
    <w:name w:val="Таблица-сетка 2 — акцент 4113"/>
    <w:basedOn w:val="a2"/>
    <w:uiPriority w:val="47"/>
    <w:rsid w:val="00623AB7"/>
    <w:pPr>
      <w:spacing w:after="0" w:line="240" w:lineRule="auto"/>
    </w:pPr>
    <w:rPr>
      <w:rFonts w:eastAsia="SimSu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3">
    <w:name w:val="Таблица-сетка 2 — акцент 1113"/>
    <w:basedOn w:val="a2"/>
    <w:uiPriority w:val="47"/>
    <w:rsid w:val="00623AB7"/>
    <w:pPr>
      <w:spacing w:after="0" w:line="240" w:lineRule="auto"/>
    </w:pPr>
    <w:rPr>
      <w:rFonts w:eastAsia="SimSu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3">
    <w:name w:val="Таблица-сетка 2 — акцент 3113"/>
    <w:basedOn w:val="a2"/>
    <w:uiPriority w:val="47"/>
    <w:rsid w:val="00623AB7"/>
    <w:pPr>
      <w:spacing w:after="0" w:line="240" w:lineRule="auto"/>
    </w:pPr>
    <w:rPr>
      <w:rFonts w:eastAsia="SimSu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3">
    <w:name w:val="Таблица-сетка 3 — акцент 1113"/>
    <w:basedOn w:val="a2"/>
    <w:uiPriority w:val="48"/>
    <w:rsid w:val="00623AB7"/>
    <w:pPr>
      <w:spacing w:after="0" w:line="240" w:lineRule="auto"/>
    </w:pPr>
    <w:rPr>
      <w:rFonts w:eastAsia="SimSu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3">
    <w:name w:val="Таблица-сетка 6 цветная — акцент 5113"/>
    <w:basedOn w:val="a2"/>
    <w:uiPriority w:val="51"/>
    <w:rsid w:val="00623AB7"/>
    <w:pPr>
      <w:spacing w:after="0" w:line="240" w:lineRule="auto"/>
    </w:pPr>
    <w:rPr>
      <w:rFonts w:eastAsia="SimSu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3">
    <w:name w:val="Таблица-сетка 6 цветная — акцент 2133"/>
    <w:basedOn w:val="a2"/>
    <w:uiPriority w:val="51"/>
    <w:rsid w:val="00623AB7"/>
    <w:pPr>
      <w:spacing w:after="0" w:line="240" w:lineRule="auto"/>
    </w:pPr>
    <w:rPr>
      <w:rFonts w:eastAsia="SimSu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30">
    <w:name w:val="Сетка таблицы613"/>
    <w:basedOn w:val="a2"/>
    <w:next w:val="afc"/>
    <w:uiPriority w:val="59"/>
    <w:rsid w:val="00623AB7"/>
    <w:pPr>
      <w:spacing w:after="0" w:line="240" w:lineRule="auto"/>
    </w:pPr>
    <w:rPr>
      <w:rFonts w:eastAsia="SimSu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0">
    <w:name w:val="Сетка таблицы713"/>
    <w:basedOn w:val="a2"/>
    <w:next w:val="afc"/>
    <w:uiPriority w:val="39"/>
    <w:rsid w:val="00623AB7"/>
    <w:pPr>
      <w:spacing w:after="0" w:line="240" w:lineRule="auto"/>
    </w:pPr>
    <w:rPr>
      <w:rFonts w:eastAsia="SimSu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3">
    <w:name w:val="Таблица-сетка 6 цветная — акцент 2143"/>
    <w:basedOn w:val="a2"/>
    <w:uiPriority w:val="51"/>
    <w:rsid w:val="00623AB7"/>
    <w:pPr>
      <w:spacing w:after="0" w:line="240" w:lineRule="auto"/>
    </w:pPr>
    <w:rPr>
      <w:rFonts w:eastAsia="SimSu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30">
    <w:name w:val="Список-таблица 2 — акцент 313"/>
    <w:basedOn w:val="a2"/>
    <w:next w:val="-232"/>
    <w:uiPriority w:val="47"/>
    <w:rsid w:val="00623AB7"/>
    <w:pPr>
      <w:spacing w:after="0" w:line="240" w:lineRule="auto"/>
    </w:pPr>
    <w:rPr>
      <w:rFonts w:eastAsia="SimSu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30">
    <w:name w:val="Список-таблица 2 — акцент 413"/>
    <w:basedOn w:val="a2"/>
    <w:next w:val="-242"/>
    <w:uiPriority w:val="47"/>
    <w:rsid w:val="00623AB7"/>
    <w:pPr>
      <w:spacing w:after="0" w:line="240" w:lineRule="auto"/>
    </w:pPr>
    <w:rPr>
      <w:rFonts w:eastAsia="SimSu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30">
    <w:name w:val="Список-таблица 2 — акцент 513"/>
    <w:basedOn w:val="a2"/>
    <w:next w:val="-252"/>
    <w:uiPriority w:val="47"/>
    <w:rsid w:val="00623AB7"/>
    <w:pPr>
      <w:spacing w:after="0" w:line="240" w:lineRule="auto"/>
    </w:pPr>
    <w:rPr>
      <w:rFonts w:eastAsia="SimSu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31">
    <w:name w:val="Список-таблица 2 — акцент 113"/>
    <w:basedOn w:val="a2"/>
    <w:next w:val="-212"/>
    <w:uiPriority w:val="47"/>
    <w:rsid w:val="00623AB7"/>
    <w:pPr>
      <w:spacing w:after="0" w:line="240" w:lineRule="auto"/>
    </w:pPr>
    <w:rPr>
      <w:rFonts w:eastAsia="SimSu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2">
    <w:name w:val="Список-таблица 2 — акцент 322"/>
    <w:basedOn w:val="a2"/>
    <w:uiPriority w:val="47"/>
    <w:rsid w:val="00623AB7"/>
    <w:pPr>
      <w:spacing w:after="0" w:line="240" w:lineRule="auto"/>
    </w:pPr>
    <w:rPr>
      <w:rFonts w:eastAsia="SimSun"/>
    </w:rPr>
    <w:tblPr>
      <w:tblStyleRowBandSize w:val="1"/>
      <w:tblStyleColBandSize w:val="1"/>
      <w:tblInd w:w="0" w:type="dxa"/>
      <w:tblBorders>
        <w:top w:val="single" w:sz="4" w:space="0" w:color="C2D69B"/>
        <w:bottom w:val="single" w:sz="4" w:space="0" w:color="C2D69B"/>
        <w:insideH w:val="single" w:sz="4" w:space="0" w:color="C2D69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2422">
    <w:name w:val="Список-таблица 2 — акцент 422"/>
    <w:basedOn w:val="a2"/>
    <w:uiPriority w:val="47"/>
    <w:rsid w:val="00623AB7"/>
    <w:pPr>
      <w:spacing w:after="0" w:line="240" w:lineRule="auto"/>
    </w:pPr>
    <w:rPr>
      <w:rFonts w:eastAsia="SimSun"/>
    </w:rPr>
    <w:tblPr>
      <w:tblStyleRowBandSize w:val="1"/>
      <w:tblStyleColBandSize w:val="1"/>
      <w:tblInd w:w="0" w:type="dxa"/>
      <w:tblBorders>
        <w:top w:val="single" w:sz="4" w:space="0" w:color="B2A1C7"/>
        <w:bottom w:val="single" w:sz="4" w:space="0" w:color="B2A1C7"/>
        <w:insideH w:val="single" w:sz="4" w:space="0" w:color="B2A1C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2522">
    <w:name w:val="Список-таблица 2 — акцент 522"/>
    <w:basedOn w:val="a2"/>
    <w:uiPriority w:val="47"/>
    <w:rsid w:val="00623AB7"/>
    <w:pPr>
      <w:spacing w:after="0" w:line="240" w:lineRule="auto"/>
    </w:pPr>
    <w:rPr>
      <w:rFonts w:eastAsia="SimSun"/>
    </w:rPr>
    <w:tblPr>
      <w:tblStyleRowBandSize w:val="1"/>
      <w:tblStyleColBandSize w:val="1"/>
      <w:tblInd w:w="0" w:type="dxa"/>
      <w:tblBorders>
        <w:top w:val="single" w:sz="4" w:space="0" w:color="92CDDC"/>
        <w:bottom w:val="single" w:sz="4" w:space="0" w:color="92CDDC"/>
        <w:insideH w:val="single" w:sz="4" w:space="0" w:color="92CDD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2122">
    <w:name w:val="Список-таблица 2 — акцент 122"/>
    <w:basedOn w:val="a2"/>
    <w:uiPriority w:val="47"/>
    <w:rsid w:val="00623AB7"/>
    <w:pPr>
      <w:spacing w:after="0" w:line="240" w:lineRule="auto"/>
    </w:pPr>
    <w:rPr>
      <w:rFonts w:eastAsia="SimSun"/>
    </w:rPr>
    <w:tblPr>
      <w:tblStyleRowBandSize w:val="1"/>
      <w:tblStyleColBandSize w:val="1"/>
      <w:tblInd w:w="0" w:type="dxa"/>
      <w:tblBorders>
        <w:top w:val="single" w:sz="4" w:space="0" w:color="95B3D7"/>
        <w:bottom w:val="single" w:sz="4" w:space="0" w:color="95B3D7"/>
        <w:insideH w:val="single" w:sz="4" w:space="0" w:color="95B3D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23">
    <w:name w:val="Стиль12"/>
    <w:uiPriority w:val="99"/>
    <w:rsid w:val="00623AB7"/>
  </w:style>
  <w:style w:type="numbering" w:customStyle="1" w:styleId="224">
    <w:name w:val="Стиль22"/>
    <w:uiPriority w:val="99"/>
    <w:rsid w:val="00623AB7"/>
  </w:style>
  <w:style w:type="numbering" w:customStyle="1" w:styleId="422">
    <w:name w:val="Нет списка42"/>
    <w:next w:val="a3"/>
    <w:uiPriority w:val="99"/>
    <w:semiHidden/>
    <w:unhideWhenUsed/>
    <w:rsid w:val="00623AB7"/>
  </w:style>
  <w:style w:type="table" w:customStyle="1" w:styleId="-1220">
    <w:name w:val="Цветная сетка - Акцент 122"/>
    <w:basedOn w:val="a2"/>
    <w:next w:val="-1"/>
    <w:uiPriority w:val="73"/>
    <w:rsid w:val="00623AB7"/>
    <w:pPr>
      <w:spacing w:after="0" w:line="240" w:lineRule="auto"/>
    </w:pPr>
    <w:rPr>
      <w:rFonts w:eastAsia="SimSu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1221">
    <w:name w:val="Темный список - Акцент 122"/>
    <w:basedOn w:val="a2"/>
    <w:next w:val="-10"/>
    <w:uiPriority w:val="70"/>
    <w:rsid w:val="00623AB7"/>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3-622">
    <w:name w:val="Средняя сетка 3 - Акцент 622"/>
    <w:basedOn w:val="a2"/>
    <w:next w:val="3-6"/>
    <w:uiPriority w:val="69"/>
    <w:rsid w:val="00623AB7"/>
    <w:pPr>
      <w:spacing w:after="0" w:line="240" w:lineRule="auto"/>
    </w:pPr>
    <w:rPr>
      <w:rFonts w:eastAsia="SimSu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222">
    <w:name w:val="Темный список - Акцент 222"/>
    <w:basedOn w:val="a2"/>
    <w:next w:val="-2"/>
    <w:uiPriority w:val="70"/>
    <w:rsid w:val="00623AB7"/>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921">
    <w:name w:val="Сетка таблицы92"/>
    <w:basedOn w:val="a2"/>
    <w:next w:val="afc"/>
    <w:uiPriority w:val="59"/>
    <w:rsid w:val="00623AB7"/>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Темный список - Акцент 322"/>
    <w:basedOn w:val="a2"/>
    <w:next w:val="-3"/>
    <w:uiPriority w:val="70"/>
    <w:rsid w:val="00623AB7"/>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422">
    <w:name w:val="Темный список - Акцент 422"/>
    <w:basedOn w:val="a2"/>
    <w:next w:val="-4"/>
    <w:uiPriority w:val="70"/>
    <w:rsid w:val="00623AB7"/>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2-1122">
    <w:name w:val="Средняя заливка 2 - Акцент 1122"/>
    <w:basedOn w:val="a2"/>
    <w:uiPriority w:val="64"/>
    <w:rsid w:val="00623AB7"/>
    <w:pPr>
      <w:spacing w:after="0" w:line="240" w:lineRule="auto"/>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2">
    <w:name w:val="Темный список - Акцент 522"/>
    <w:basedOn w:val="a2"/>
    <w:next w:val="-5"/>
    <w:uiPriority w:val="70"/>
    <w:rsid w:val="00623AB7"/>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2-1222">
    <w:name w:val="Средняя заливка 2 - Акцент 1222"/>
    <w:basedOn w:val="a2"/>
    <w:uiPriority w:val="64"/>
    <w:rsid w:val="00623AB7"/>
    <w:pPr>
      <w:spacing w:after="0" w:line="240" w:lineRule="auto"/>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22">
    <w:name w:val="Цветная заливка - Акцент 122"/>
    <w:basedOn w:val="a2"/>
    <w:next w:val="-12"/>
    <w:uiPriority w:val="71"/>
    <w:rsid w:val="00623AB7"/>
    <w:pPr>
      <w:spacing w:after="0" w:line="240" w:lineRule="auto"/>
    </w:pPr>
    <w:rPr>
      <w:rFonts w:eastAsia="SimSun"/>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622">
    <w:name w:val="Темный список - Акцент 622"/>
    <w:basedOn w:val="a2"/>
    <w:next w:val="-6"/>
    <w:uiPriority w:val="70"/>
    <w:rsid w:val="00623AB7"/>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2-1322">
    <w:name w:val="Средняя заливка 2 - Акцент 1322"/>
    <w:basedOn w:val="a2"/>
    <w:uiPriority w:val="64"/>
    <w:rsid w:val="00623AB7"/>
    <w:pPr>
      <w:spacing w:after="0" w:line="240" w:lineRule="auto"/>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220">
    <w:name w:val="Сетка таблицы422"/>
    <w:basedOn w:val="a2"/>
    <w:next w:val="afc"/>
    <w:rsid w:val="00623AB7"/>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2">
    <w:name w:val="Таблица-сетка 2 — акцент 5122"/>
    <w:basedOn w:val="a2"/>
    <w:uiPriority w:val="47"/>
    <w:rsid w:val="00623AB7"/>
    <w:pPr>
      <w:spacing w:after="0" w:line="240" w:lineRule="auto"/>
    </w:pPr>
    <w:rPr>
      <w:rFonts w:eastAsia="SimSun"/>
    </w:rPr>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24122">
    <w:name w:val="Таблица-сетка 2 — акцент 4122"/>
    <w:basedOn w:val="a2"/>
    <w:uiPriority w:val="47"/>
    <w:rsid w:val="00623AB7"/>
    <w:pPr>
      <w:spacing w:after="0" w:line="240" w:lineRule="auto"/>
    </w:pPr>
    <w:rPr>
      <w:rFonts w:eastAsia="SimSun"/>
    </w:rPr>
    <w:tblPr>
      <w:tblStyleRowBandSize w:val="1"/>
      <w:tblStyleColBandSize w:val="1"/>
      <w:tblInd w:w="0" w:type="dxa"/>
      <w:tblBorders>
        <w:top w:val="single" w:sz="2" w:space="0" w:color="B2A1C7"/>
        <w:bottom w:val="single" w:sz="2" w:space="0" w:color="B2A1C7"/>
        <w:insideH w:val="single" w:sz="2" w:space="0" w:color="B2A1C7"/>
        <w:insideV w:val="single" w:sz="2" w:space="0" w:color="B2A1C7"/>
      </w:tblBorders>
      <w:tblCellMar>
        <w:top w:w="0" w:type="dxa"/>
        <w:left w:w="108" w:type="dxa"/>
        <w:bottom w:w="0" w:type="dxa"/>
        <w:right w:w="108" w:type="dxa"/>
      </w:tblCellMar>
    </w:tblPr>
    <w:tblStylePr w:type="firstRow">
      <w:rPr>
        <w:b/>
        <w:bCs/>
      </w:rPr>
      <w:tblPr/>
      <w:tcPr>
        <w:tcBorders>
          <w:top w:val="nil"/>
          <w:bottom w:val="single" w:sz="12" w:space="0" w:color="B2A1C7"/>
          <w:insideH w:val="nil"/>
          <w:insideV w:val="nil"/>
        </w:tcBorders>
        <w:shd w:val="clear" w:color="auto" w:fill="FFFFFF"/>
      </w:tcPr>
    </w:tblStylePr>
    <w:tblStylePr w:type="lastRow">
      <w:rPr>
        <w:b/>
        <w:bCs/>
      </w:rPr>
      <w:tblPr/>
      <w:tcPr>
        <w:tcBorders>
          <w:top w:val="double" w:sz="2" w:space="0" w:color="B2A1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211220">
    <w:name w:val="Таблица-сетка 2 — акцент 1122"/>
    <w:basedOn w:val="a2"/>
    <w:uiPriority w:val="47"/>
    <w:rsid w:val="00623AB7"/>
    <w:pPr>
      <w:spacing w:after="0" w:line="240" w:lineRule="auto"/>
    </w:pPr>
    <w:rPr>
      <w:rFonts w:eastAsia="SimSun"/>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23122">
    <w:name w:val="Таблица-сетка 2 — акцент 3122"/>
    <w:basedOn w:val="a2"/>
    <w:uiPriority w:val="47"/>
    <w:rsid w:val="00623AB7"/>
    <w:pPr>
      <w:spacing w:after="0" w:line="240" w:lineRule="auto"/>
    </w:pPr>
    <w:rPr>
      <w:rFonts w:eastAsia="SimSun"/>
    </w:rPr>
    <w:tblPr>
      <w:tblStyleRowBandSize w:val="1"/>
      <w:tblStyleColBandSize w:val="1"/>
      <w:tblInd w:w="0" w:type="dxa"/>
      <w:tblBorders>
        <w:top w:val="single" w:sz="2" w:space="0" w:color="C2D69B"/>
        <w:bottom w:val="single" w:sz="2" w:space="0" w:color="C2D69B"/>
        <w:insideH w:val="single" w:sz="2" w:space="0" w:color="C2D69B"/>
        <w:insideV w:val="single" w:sz="2" w:space="0" w:color="C2D69B"/>
      </w:tblBorders>
      <w:tblCellMar>
        <w:top w:w="0" w:type="dxa"/>
        <w:left w:w="108" w:type="dxa"/>
        <w:bottom w:w="0" w:type="dxa"/>
        <w:right w:w="108" w:type="dxa"/>
      </w:tblCellMar>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31122">
    <w:name w:val="Таблица-сетка 3 — акцент 1122"/>
    <w:basedOn w:val="a2"/>
    <w:uiPriority w:val="48"/>
    <w:rsid w:val="00623AB7"/>
    <w:pPr>
      <w:spacing w:after="0" w:line="240" w:lineRule="auto"/>
    </w:pPr>
    <w:rPr>
      <w:rFonts w:eastAsia="SimSun"/>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65122">
    <w:name w:val="Таблица-сетка 6 цветная — акцент 5122"/>
    <w:basedOn w:val="a2"/>
    <w:uiPriority w:val="51"/>
    <w:rsid w:val="00623AB7"/>
    <w:pPr>
      <w:spacing w:after="0" w:line="240" w:lineRule="auto"/>
    </w:pPr>
    <w:rPr>
      <w:rFonts w:eastAsia="SimSun"/>
      <w:color w:val="31849B"/>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62152">
    <w:name w:val="Таблица-сетка 6 цветная — акцент 2152"/>
    <w:basedOn w:val="a2"/>
    <w:uiPriority w:val="51"/>
    <w:rsid w:val="00623AB7"/>
    <w:pPr>
      <w:spacing w:after="0" w:line="240" w:lineRule="auto"/>
    </w:pPr>
    <w:rPr>
      <w:rFonts w:eastAsia="SimSun"/>
      <w:color w:val="943634"/>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622">
    <w:name w:val="Сетка таблицы622"/>
    <w:basedOn w:val="a2"/>
    <w:next w:val="afc"/>
    <w:uiPriority w:val="59"/>
    <w:rsid w:val="00623AB7"/>
    <w:pPr>
      <w:spacing w:after="0" w:line="240" w:lineRule="auto"/>
    </w:pPr>
    <w:rPr>
      <w:rFonts w:eastAsia="SimSu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2">
    <w:name w:val="Таблица-сетка 6 цветная — акцент 21112"/>
    <w:basedOn w:val="a2"/>
    <w:uiPriority w:val="51"/>
    <w:rsid w:val="00623AB7"/>
    <w:pPr>
      <w:spacing w:after="0" w:line="240" w:lineRule="auto"/>
    </w:pPr>
    <w:rPr>
      <w:rFonts w:eastAsia="SimSu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2">
    <w:name w:val="Таблица-сетка 6 цветная — акцент 21212"/>
    <w:basedOn w:val="a2"/>
    <w:uiPriority w:val="51"/>
    <w:rsid w:val="00623AB7"/>
    <w:pPr>
      <w:spacing w:after="0" w:line="240" w:lineRule="auto"/>
    </w:pPr>
    <w:rPr>
      <w:rFonts w:eastAsia="SimSu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21">
    <w:name w:val="Нет списка122"/>
    <w:next w:val="a3"/>
    <w:uiPriority w:val="99"/>
    <w:semiHidden/>
    <w:unhideWhenUsed/>
    <w:rsid w:val="00623AB7"/>
  </w:style>
  <w:style w:type="numbering" w:customStyle="1" w:styleId="111120">
    <w:name w:val="Нет списка11112"/>
    <w:next w:val="a3"/>
    <w:uiPriority w:val="99"/>
    <w:semiHidden/>
    <w:unhideWhenUsed/>
    <w:rsid w:val="00623AB7"/>
  </w:style>
  <w:style w:type="numbering" w:customStyle="1" w:styleId="2121">
    <w:name w:val="Нет списка212"/>
    <w:next w:val="a3"/>
    <w:uiPriority w:val="99"/>
    <w:semiHidden/>
    <w:unhideWhenUsed/>
    <w:rsid w:val="00623AB7"/>
  </w:style>
  <w:style w:type="numbering" w:customStyle="1" w:styleId="3121">
    <w:name w:val="Нет списка312"/>
    <w:next w:val="a3"/>
    <w:uiPriority w:val="99"/>
    <w:semiHidden/>
    <w:unhideWhenUsed/>
    <w:rsid w:val="00623AB7"/>
  </w:style>
  <w:style w:type="table" w:customStyle="1" w:styleId="8120">
    <w:name w:val="Сетка таблицы812"/>
    <w:basedOn w:val="a2"/>
    <w:next w:val="afc"/>
    <w:uiPriority w:val="59"/>
    <w:rsid w:val="00623AB7"/>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
    <w:name w:val="Средняя заливка 2 - Акцент 11112"/>
    <w:basedOn w:val="a2"/>
    <w:uiPriority w:val="64"/>
    <w:rsid w:val="00623AB7"/>
    <w:pPr>
      <w:spacing w:after="0" w:line="240" w:lineRule="auto"/>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12">
    <w:name w:val="Средняя заливка 2 - Акцент 12112"/>
    <w:basedOn w:val="a2"/>
    <w:uiPriority w:val="64"/>
    <w:rsid w:val="00623AB7"/>
    <w:pPr>
      <w:spacing w:after="0" w:line="240" w:lineRule="auto"/>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12">
    <w:name w:val="Средняя заливка 2 - Акцент 13112"/>
    <w:basedOn w:val="a2"/>
    <w:uiPriority w:val="64"/>
    <w:rsid w:val="00623AB7"/>
    <w:pPr>
      <w:spacing w:after="0" w:line="240" w:lineRule="auto"/>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112">
    <w:name w:val="Сетка таблицы4112"/>
    <w:basedOn w:val="a2"/>
    <w:next w:val="afc"/>
    <w:rsid w:val="00623AB7"/>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2">
    <w:name w:val="Таблица-сетка 2 — акцент 51112"/>
    <w:basedOn w:val="a2"/>
    <w:uiPriority w:val="47"/>
    <w:rsid w:val="00623AB7"/>
    <w:pPr>
      <w:spacing w:after="0" w:line="240" w:lineRule="auto"/>
    </w:pPr>
    <w:rPr>
      <w:rFonts w:eastAsia="SimSu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2">
    <w:name w:val="Таблица-сетка 2 — акцент 41112"/>
    <w:basedOn w:val="a2"/>
    <w:uiPriority w:val="47"/>
    <w:rsid w:val="00623AB7"/>
    <w:pPr>
      <w:spacing w:after="0" w:line="240" w:lineRule="auto"/>
    </w:pPr>
    <w:rPr>
      <w:rFonts w:eastAsia="SimSu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2">
    <w:name w:val="Таблица-сетка 2 — акцент 11112"/>
    <w:basedOn w:val="a2"/>
    <w:uiPriority w:val="47"/>
    <w:rsid w:val="00623AB7"/>
    <w:pPr>
      <w:spacing w:after="0" w:line="240" w:lineRule="auto"/>
    </w:pPr>
    <w:rPr>
      <w:rFonts w:eastAsia="SimSu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2">
    <w:name w:val="Таблица-сетка 2 — акцент 31112"/>
    <w:basedOn w:val="a2"/>
    <w:uiPriority w:val="47"/>
    <w:rsid w:val="00623AB7"/>
    <w:pPr>
      <w:spacing w:after="0" w:line="240" w:lineRule="auto"/>
    </w:pPr>
    <w:rPr>
      <w:rFonts w:eastAsia="SimSu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2">
    <w:name w:val="Таблица-сетка 3 — акцент 11112"/>
    <w:basedOn w:val="a2"/>
    <w:uiPriority w:val="48"/>
    <w:rsid w:val="00623AB7"/>
    <w:pPr>
      <w:spacing w:after="0" w:line="240" w:lineRule="auto"/>
    </w:pPr>
    <w:rPr>
      <w:rFonts w:eastAsia="SimSu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2">
    <w:name w:val="Таблица-сетка 6 цветная — акцент 51112"/>
    <w:basedOn w:val="a2"/>
    <w:uiPriority w:val="51"/>
    <w:rsid w:val="00623AB7"/>
    <w:pPr>
      <w:spacing w:after="0" w:line="240" w:lineRule="auto"/>
    </w:pPr>
    <w:rPr>
      <w:rFonts w:eastAsia="SimSu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2">
    <w:name w:val="Таблица-сетка 6 цветная — акцент 21312"/>
    <w:basedOn w:val="a2"/>
    <w:uiPriority w:val="51"/>
    <w:rsid w:val="00623AB7"/>
    <w:pPr>
      <w:spacing w:after="0" w:line="240" w:lineRule="auto"/>
    </w:pPr>
    <w:rPr>
      <w:rFonts w:eastAsia="SimSu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2">
    <w:name w:val="Сетка таблицы6112"/>
    <w:basedOn w:val="a2"/>
    <w:next w:val="afc"/>
    <w:uiPriority w:val="59"/>
    <w:rsid w:val="00623AB7"/>
    <w:pPr>
      <w:spacing w:after="0" w:line="240" w:lineRule="auto"/>
    </w:pPr>
    <w:rPr>
      <w:rFonts w:eastAsia="SimSu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2"/>
    <w:next w:val="afc"/>
    <w:uiPriority w:val="39"/>
    <w:rsid w:val="00623AB7"/>
    <w:pPr>
      <w:spacing w:after="0" w:line="240" w:lineRule="auto"/>
    </w:pPr>
    <w:rPr>
      <w:rFonts w:eastAsia="SimSu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2">
    <w:name w:val="Таблица-сетка 6 цветная — акцент 21412"/>
    <w:basedOn w:val="a2"/>
    <w:uiPriority w:val="51"/>
    <w:rsid w:val="00623AB7"/>
    <w:pPr>
      <w:spacing w:after="0" w:line="240" w:lineRule="auto"/>
    </w:pPr>
    <w:rPr>
      <w:rFonts w:eastAsia="SimSu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20">
    <w:name w:val="Список-таблица 2 — акцент 3112"/>
    <w:basedOn w:val="a2"/>
    <w:next w:val="-232"/>
    <w:uiPriority w:val="47"/>
    <w:rsid w:val="00623AB7"/>
    <w:pPr>
      <w:spacing w:after="0" w:line="240" w:lineRule="auto"/>
    </w:pPr>
    <w:rPr>
      <w:rFonts w:eastAsia="SimSu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20">
    <w:name w:val="Список-таблица 2 — акцент 4112"/>
    <w:basedOn w:val="a2"/>
    <w:next w:val="-242"/>
    <w:uiPriority w:val="47"/>
    <w:rsid w:val="00623AB7"/>
    <w:pPr>
      <w:spacing w:after="0" w:line="240" w:lineRule="auto"/>
    </w:pPr>
    <w:rPr>
      <w:rFonts w:eastAsia="SimSu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20">
    <w:name w:val="Список-таблица 2 — акцент 5112"/>
    <w:basedOn w:val="a2"/>
    <w:next w:val="-252"/>
    <w:uiPriority w:val="47"/>
    <w:rsid w:val="00623AB7"/>
    <w:pPr>
      <w:spacing w:after="0" w:line="240" w:lineRule="auto"/>
    </w:pPr>
    <w:rPr>
      <w:rFonts w:eastAsia="SimSu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21">
    <w:name w:val="Список-таблица 2 — акцент 1112"/>
    <w:basedOn w:val="a2"/>
    <w:next w:val="-212"/>
    <w:uiPriority w:val="47"/>
    <w:rsid w:val="00623AB7"/>
    <w:pPr>
      <w:spacing w:after="0" w:line="240" w:lineRule="auto"/>
    </w:pPr>
    <w:rPr>
      <w:rFonts w:eastAsia="SimSu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2">
    <w:name w:val="List Table 2 Accent 312"/>
    <w:basedOn w:val="a2"/>
    <w:uiPriority w:val="47"/>
    <w:rsid w:val="00623AB7"/>
    <w:pPr>
      <w:spacing w:after="0" w:line="240" w:lineRule="auto"/>
    </w:pPr>
    <w:rPr>
      <w:rFonts w:eastAsia="SimSun"/>
    </w:rPr>
    <w:tblPr>
      <w:tblStyleRowBandSize w:val="1"/>
      <w:tblStyleColBandSize w:val="1"/>
      <w:tblInd w:w="0" w:type="dxa"/>
      <w:tblBorders>
        <w:top w:val="single" w:sz="4" w:space="0" w:color="C2D69B"/>
        <w:bottom w:val="single" w:sz="4" w:space="0" w:color="C2D69B"/>
        <w:insideH w:val="single" w:sz="4" w:space="0" w:color="C2D69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le2Accent412">
    <w:name w:val="List Table 2 Accent 412"/>
    <w:basedOn w:val="a2"/>
    <w:uiPriority w:val="47"/>
    <w:rsid w:val="00623AB7"/>
    <w:pPr>
      <w:spacing w:after="0" w:line="240" w:lineRule="auto"/>
    </w:pPr>
    <w:rPr>
      <w:rFonts w:eastAsia="SimSun"/>
    </w:rPr>
    <w:tblPr>
      <w:tblStyleRowBandSize w:val="1"/>
      <w:tblStyleColBandSize w:val="1"/>
      <w:tblInd w:w="0" w:type="dxa"/>
      <w:tblBorders>
        <w:top w:val="single" w:sz="4" w:space="0" w:color="B2A1C7"/>
        <w:bottom w:val="single" w:sz="4" w:space="0" w:color="B2A1C7"/>
        <w:insideH w:val="single" w:sz="4" w:space="0" w:color="B2A1C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Table2Accent512">
    <w:name w:val="List Table 2 Accent 512"/>
    <w:basedOn w:val="a2"/>
    <w:uiPriority w:val="47"/>
    <w:rsid w:val="00623AB7"/>
    <w:pPr>
      <w:spacing w:after="0" w:line="240" w:lineRule="auto"/>
    </w:pPr>
    <w:rPr>
      <w:rFonts w:eastAsia="SimSun"/>
    </w:rPr>
    <w:tblPr>
      <w:tblStyleRowBandSize w:val="1"/>
      <w:tblStyleColBandSize w:val="1"/>
      <w:tblInd w:w="0" w:type="dxa"/>
      <w:tblBorders>
        <w:top w:val="single" w:sz="4" w:space="0" w:color="92CDDC"/>
        <w:bottom w:val="single" w:sz="4" w:space="0" w:color="92CDDC"/>
        <w:insideH w:val="single" w:sz="4" w:space="0" w:color="92CDD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le2Accent112">
    <w:name w:val="List Table 2 Accent 112"/>
    <w:basedOn w:val="a2"/>
    <w:uiPriority w:val="47"/>
    <w:rsid w:val="00623AB7"/>
    <w:pPr>
      <w:spacing w:after="0" w:line="240" w:lineRule="auto"/>
    </w:pPr>
    <w:rPr>
      <w:rFonts w:eastAsia="SimSun"/>
    </w:rPr>
    <w:tblPr>
      <w:tblStyleRowBandSize w:val="1"/>
      <w:tblStyleColBandSize w:val="1"/>
      <w:tblInd w:w="0" w:type="dxa"/>
      <w:tblBorders>
        <w:top w:val="single" w:sz="4" w:space="0" w:color="95B3D7"/>
        <w:bottom w:val="single" w:sz="4" w:space="0" w:color="95B3D7"/>
        <w:insideH w:val="single" w:sz="4" w:space="0" w:color="95B3D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04">
    <w:name w:val="Сетка таблицы104"/>
    <w:basedOn w:val="a2"/>
    <w:next w:val="afc"/>
    <w:uiPriority w:val="59"/>
    <w:rsid w:val="00623AB7"/>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basedOn w:val="a2"/>
    <w:next w:val="afc"/>
    <w:uiPriority w:val="59"/>
    <w:rsid w:val="00623AB7"/>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
    <w:name w:val="Сетка таблицы1022"/>
    <w:basedOn w:val="a2"/>
    <w:next w:val="afc"/>
    <w:uiPriority w:val="59"/>
    <w:rsid w:val="00623AB7"/>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3"/>
    <w:uiPriority w:val="99"/>
    <w:semiHidden/>
    <w:unhideWhenUsed/>
    <w:rsid w:val="00623AB7"/>
  </w:style>
  <w:style w:type="numbering" w:customStyle="1" w:styleId="1311">
    <w:name w:val="Нет списка131"/>
    <w:next w:val="a3"/>
    <w:uiPriority w:val="99"/>
    <w:semiHidden/>
    <w:unhideWhenUsed/>
    <w:rsid w:val="00623AB7"/>
  </w:style>
  <w:style w:type="numbering" w:customStyle="1" w:styleId="11210">
    <w:name w:val="Нет списка1121"/>
    <w:next w:val="a3"/>
    <w:uiPriority w:val="99"/>
    <w:semiHidden/>
    <w:unhideWhenUsed/>
    <w:rsid w:val="00623AB7"/>
  </w:style>
  <w:style w:type="numbering" w:customStyle="1" w:styleId="111111">
    <w:name w:val="Нет списка111111"/>
    <w:next w:val="a3"/>
    <w:uiPriority w:val="99"/>
    <w:semiHidden/>
    <w:unhideWhenUsed/>
    <w:rsid w:val="00623AB7"/>
  </w:style>
  <w:style w:type="numbering" w:customStyle="1" w:styleId="2211">
    <w:name w:val="Нет списка221"/>
    <w:next w:val="a3"/>
    <w:uiPriority w:val="99"/>
    <w:semiHidden/>
    <w:unhideWhenUsed/>
    <w:rsid w:val="00623AB7"/>
  </w:style>
  <w:style w:type="numbering" w:customStyle="1" w:styleId="3211">
    <w:name w:val="Нет списка321"/>
    <w:next w:val="a3"/>
    <w:uiPriority w:val="99"/>
    <w:semiHidden/>
    <w:unhideWhenUsed/>
    <w:rsid w:val="00623AB7"/>
  </w:style>
  <w:style w:type="numbering" w:customStyle="1" w:styleId="1113">
    <w:name w:val="Стиль111"/>
    <w:uiPriority w:val="99"/>
    <w:rsid w:val="00623AB7"/>
  </w:style>
  <w:style w:type="numbering" w:customStyle="1" w:styleId="2112">
    <w:name w:val="Стиль211"/>
    <w:uiPriority w:val="99"/>
    <w:rsid w:val="00623AB7"/>
  </w:style>
  <w:style w:type="numbering" w:customStyle="1" w:styleId="4110">
    <w:name w:val="Нет списка411"/>
    <w:next w:val="a3"/>
    <w:uiPriority w:val="99"/>
    <w:semiHidden/>
    <w:unhideWhenUsed/>
    <w:rsid w:val="00623AB7"/>
  </w:style>
  <w:style w:type="numbering" w:customStyle="1" w:styleId="12111">
    <w:name w:val="Нет списка1211"/>
    <w:next w:val="a3"/>
    <w:uiPriority w:val="99"/>
    <w:semiHidden/>
    <w:unhideWhenUsed/>
    <w:rsid w:val="00623AB7"/>
  </w:style>
  <w:style w:type="numbering" w:customStyle="1" w:styleId="1111111">
    <w:name w:val="Нет списка1111111"/>
    <w:next w:val="a3"/>
    <w:uiPriority w:val="99"/>
    <w:semiHidden/>
    <w:unhideWhenUsed/>
    <w:rsid w:val="00623AB7"/>
  </w:style>
  <w:style w:type="numbering" w:customStyle="1" w:styleId="21111">
    <w:name w:val="Нет списка2111"/>
    <w:next w:val="a3"/>
    <w:uiPriority w:val="99"/>
    <w:semiHidden/>
    <w:unhideWhenUsed/>
    <w:rsid w:val="00623AB7"/>
  </w:style>
  <w:style w:type="numbering" w:customStyle="1" w:styleId="31111">
    <w:name w:val="Нет списка3111"/>
    <w:next w:val="a3"/>
    <w:uiPriority w:val="99"/>
    <w:semiHidden/>
    <w:unhideWhenUsed/>
    <w:rsid w:val="00623AB7"/>
  </w:style>
  <w:style w:type="character" w:customStyle="1" w:styleId="225">
    <w:name w:val="Заголовок 2 Знак2"/>
    <w:basedOn w:val="a1"/>
    <w:uiPriority w:val="9"/>
    <w:semiHidden/>
    <w:rsid w:val="00623AB7"/>
    <w:rPr>
      <w:rFonts w:ascii="Calibri Light" w:eastAsia="Times New Roman" w:hAnsi="Calibri Light" w:cs="Times New Roman"/>
      <w:color w:val="2F5496"/>
      <w:sz w:val="26"/>
      <w:szCs w:val="26"/>
    </w:rPr>
  </w:style>
  <w:style w:type="character" w:customStyle="1" w:styleId="322">
    <w:name w:val="Заголовок 3 Знак2"/>
    <w:basedOn w:val="a1"/>
    <w:uiPriority w:val="9"/>
    <w:semiHidden/>
    <w:rsid w:val="00623AB7"/>
    <w:rPr>
      <w:rFonts w:ascii="Calibri Light" w:eastAsia="Times New Roman" w:hAnsi="Calibri Light" w:cs="Times New Roman"/>
      <w:color w:val="1F3763"/>
      <w:sz w:val="24"/>
      <w:szCs w:val="24"/>
    </w:rPr>
  </w:style>
  <w:style w:type="character" w:customStyle="1" w:styleId="423">
    <w:name w:val="Заголовок 4 Знак2"/>
    <w:basedOn w:val="a1"/>
    <w:uiPriority w:val="9"/>
    <w:semiHidden/>
    <w:rsid w:val="00623AB7"/>
    <w:rPr>
      <w:rFonts w:ascii="Calibri Light" w:eastAsia="Times New Roman" w:hAnsi="Calibri Light" w:cs="Times New Roman"/>
      <w:i/>
      <w:iCs/>
      <w:color w:val="2F5496"/>
    </w:rPr>
  </w:style>
  <w:style w:type="character" w:customStyle="1" w:styleId="522">
    <w:name w:val="Заголовок 5 Знак2"/>
    <w:basedOn w:val="a1"/>
    <w:uiPriority w:val="9"/>
    <w:semiHidden/>
    <w:rsid w:val="00623AB7"/>
    <w:rPr>
      <w:rFonts w:ascii="Calibri Light" w:eastAsia="Times New Roman" w:hAnsi="Calibri Light" w:cs="Times New Roman"/>
      <w:color w:val="2F5496"/>
    </w:rPr>
  </w:style>
  <w:style w:type="character" w:customStyle="1" w:styleId="623">
    <w:name w:val="Заголовок 6 Знак2"/>
    <w:basedOn w:val="a1"/>
    <w:uiPriority w:val="9"/>
    <w:semiHidden/>
    <w:rsid w:val="00623AB7"/>
    <w:rPr>
      <w:rFonts w:ascii="Calibri Light" w:eastAsia="Times New Roman" w:hAnsi="Calibri Light" w:cs="Times New Roman"/>
      <w:color w:val="1F3763"/>
    </w:rPr>
  </w:style>
  <w:style w:type="character" w:customStyle="1" w:styleId="730">
    <w:name w:val="Заголовок 7 Знак3"/>
    <w:basedOn w:val="a1"/>
    <w:uiPriority w:val="9"/>
    <w:semiHidden/>
    <w:rsid w:val="00623AB7"/>
    <w:rPr>
      <w:rFonts w:ascii="Calibri Light" w:eastAsia="Times New Roman" w:hAnsi="Calibri Light" w:cs="Times New Roman"/>
      <w:i/>
      <w:iCs/>
      <w:color w:val="1F3763"/>
    </w:rPr>
  </w:style>
  <w:style w:type="character" w:customStyle="1" w:styleId="830">
    <w:name w:val="Заголовок 8 Знак3"/>
    <w:basedOn w:val="a1"/>
    <w:uiPriority w:val="9"/>
    <w:semiHidden/>
    <w:rsid w:val="00623AB7"/>
    <w:rPr>
      <w:rFonts w:ascii="Calibri Light" w:eastAsia="Times New Roman" w:hAnsi="Calibri Light" w:cs="Times New Roman"/>
      <w:color w:val="272727"/>
      <w:sz w:val="21"/>
      <w:szCs w:val="21"/>
    </w:rPr>
  </w:style>
  <w:style w:type="character" w:customStyle="1" w:styleId="93">
    <w:name w:val="Заголовок 9 Знак3"/>
    <w:basedOn w:val="a1"/>
    <w:uiPriority w:val="9"/>
    <w:semiHidden/>
    <w:rsid w:val="00623AB7"/>
    <w:rPr>
      <w:rFonts w:ascii="Calibri Light" w:eastAsia="Times New Roman" w:hAnsi="Calibri Light" w:cs="Times New Roman"/>
      <w:i/>
      <w:iCs/>
      <w:color w:val="272727"/>
      <w:sz w:val="21"/>
      <w:szCs w:val="21"/>
    </w:rPr>
  </w:style>
  <w:style w:type="character" w:customStyle="1" w:styleId="2f0">
    <w:name w:val="Заголовок Знак2"/>
    <w:basedOn w:val="a1"/>
    <w:uiPriority w:val="10"/>
    <w:rsid w:val="00623AB7"/>
    <w:rPr>
      <w:rFonts w:ascii="Calibri Light" w:eastAsia="Times New Roman" w:hAnsi="Calibri Light" w:cs="Times New Roman"/>
      <w:spacing w:val="-10"/>
      <w:kern w:val="28"/>
      <w:sz w:val="56"/>
      <w:szCs w:val="56"/>
    </w:rPr>
  </w:style>
  <w:style w:type="character" w:customStyle="1" w:styleId="38">
    <w:name w:val="Подзаголовок Знак3"/>
    <w:basedOn w:val="a1"/>
    <w:uiPriority w:val="11"/>
    <w:rsid w:val="00623AB7"/>
    <w:rPr>
      <w:rFonts w:eastAsia="Times New Roman"/>
      <w:color w:val="5A5A5A"/>
      <w:spacing w:val="15"/>
    </w:rPr>
  </w:style>
  <w:style w:type="character" w:customStyle="1" w:styleId="232">
    <w:name w:val="Цитата 2 Знак3"/>
    <w:basedOn w:val="a1"/>
    <w:uiPriority w:val="29"/>
    <w:rsid w:val="00623AB7"/>
    <w:rPr>
      <w:i/>
      <w:iCs/>
      <w:color w:val="404040"/>
    </w:rPr>
  </w:style>
  <w:style w:type="character" w:customStyle="1" w:styleId="39">
    <w:name w:val="Выделенная цитата Знак3"/>
    <w:basedOn w:val="a1"/>
    <w:uiPriority w:val="30"/>
    <w:rsid w:val="00623AB7"/>
    <w:rPr>
      <w:i/>
      <w:iCs/>
      <w:color w:val="4472C4"/>
    </w:rPr>
  </w:style>
  <w:style w:type="table" w:customStyle="1" w:styleId="-14">
    <w:name w:val="Цветная сетка - Акцент 14"/>
    <w:basedOn w:val="a2"/>
    <w:next w:val="-1"/>
    <w:uiPriority w:val="73"/>
    <w:semiHidden/>
    <w:unhideWhenUsed/>
    <w:rsid w:val="00623AB7"/>
    <w:pPr>
      <w:spacing w:after="0"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140">
    <w:name w:val="Темный список - Акцент 14"/>
    <w:basedOn w:val="a2"/>
    <w:next w:val="-10"/>
    <w:uiPriority w:val="70"/>
    <w:semiHidden/>
    <w:unhideWhenUsed/>
    <w:rsid w:val="00623AB7"/>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3-64">
    <w:name w:val="Средняя сетка 3 - Акцент 64"/>
    <w:basedOn w:val="a2"/>
    <w:next w:val="3-6"/>
    <w:uiPriority w:val="69"/>
    <w:semiHidden/>
    <w:unhideWhenUsed/>
    <w:rsid w:val="00623AB7"/>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4">
    <w:name w:val="Темный список - Акцент 24"/>
    <w:basedOn w:val="a2"/>
    <w:next w:val="-2"/>
    <w:uiPriority w:val="70"/>
    <w:semiHidden/>
    <w:unhideWhenUsed/>
    <w:rsid w:val="00623AB7"/>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240">
    <w:name w:val="Сетка таблицы24"/>
    <w:basedOn w:val="a2"/>
    <w:next w:val="afc"/>
    <w:uiPriority w:val="39"/>
    <w:rsid w:val="00623A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Темный список - Акцент 34"/>
    <w:basedOn w:val="a2"/>
    <w:next w:val="-3"/>
    <w:uiPriority w:val="70"/>
    <w:semiHidden/>
    <w:unhideWhenUsed/>
    <w:rsid w:val="00623AB7"/>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4">
    <w:name w:val="Темный список - Акцент 44"/>
    <w:basedOn w:val="a2"/>
    <w:next w:val="-4"/>
    <w:uiPriority w:val="70"/>
    <w:semiHidden/>
    <w:unhideWhenUsed/>
    <w:rsid w:val="00623AB7"/>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54">
    <w:name w:val="Темный список - Акцент 54"/>
    <w:basedOn w:val="a2"/>
    <w:next w:val="-5"/>
    <w:uiPriority w:val="70"/>
    <w:semiHidden/>
    <w:unhideWhenUsed/>
    <w:rsid w:val="00623AB7"/>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141">
    <w:name w:val="Цветная заливка - Акцент 14"/>
    <w:basedOn w:val="a2"/>
    <w:next w:val="-12"/>
    <w:uiPriority w:val="71"/>
    <w:semiHidden/>
    <w:unhideWhenUsed/>
    <w:rsid w:val="00623AB7"/>
    <w:pPr>
      <w:spacing w:after="0" w:line="240" w:lineRule="auto"/>
    </w:pPr>
    <w:rPr>
      <w:color w:val="000000"/>
    </w:rPr>
    <w:tblPr>
      <w:tblStyleRowBandSize w:val="1"/>
      <w:tblStyleColBandSize w:val="1"/>
      <w:tblInd w:w="0" w:type="dxa"/>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CellMar>
        <w:top w:w="0" w:type="dxa"/>
        <w:left w:w="108" w:type="dxa"/>
        <w:bottom w:w="0" w:type="dxa"/>
        <w:right w:w="108" w:type="dxa"/>
      </w:tblCellMar>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64">
    <w:name w:val="Темный список - Акцент 64"/>
    <w:basedOn w:val="a2"/>
    <w:next w:val="-6"/>
    <w:uiPriority w:val="70"/>
    <w:semiHidden/>
    <w:unhideWhenUsed/>
    <w:rsid w:val="00623AB7"/>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character" w:customStyle="1" w:styleId="UnresolvedMention">
    <w:name w:val="Unresolved Mention"/>
    <w:basedOn w:val="a1"/>
    <w:uiPriority w:val="99"/>
    <w:semiHidden/>
    <w:unhideWhenUsed/>
    <w:rsid w:val="0064776F"/>
    <w:rPr>
      <w:color w:val="605E5C"/>
      <w:shd w:val="clear" w:color="auto" w:fill="E1DFDD"/>
    </w:rPr>
  </w:style>
  <w:style w:type="numbering" w:customStyle="1" w:styleId="74">
    <w:name w:val="Нет списка7"/>
    <w:next w:val="a3"/>
    <w:uiPriority w:val="99"/>
    <w:semiHidden/>
    <w:unhideWhenUsed/>
    <w:rsid w:val="00A428DC"/>
  </w:style>
  <w:style w:type="table" w:customStyle="1" w:styleId="-15">
    <w:name w:val="Цветная сетка - Акцент 15"/>
    <w:basedOn w:val="a2"/>
    <w:next w:val="-1"/>
    <w:uiPriority w:val="73"/>
    <w:rsid w:val="00A428DC"/>
    <w:pPr>
      <w:spacing w:after="0" w:line="240" w:lineRule="auto"/>
      <w:ind w:firstLine="709"/>
    </w:pPr>
    <w:rPr>
      <w:rFonts w:ascii="Times New Roman" w:eastAsiaTheme="minorEastAsia" w:hAnsi="Times New Roman"/>
      <w:color w:val="000000" w:themeColor="text1"/>
      <w:sz w:val="24"/>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150">
    <w:name w:val="Темный список - Акцент 15"/>
    <w:basedOn w:val="a2"/>
    <w:next w:val="-10"/>
    <w:uiPriority w:val="70"/>
    <w:rsid w:val="00A428DC"/>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3-65">
    <w:name w:val="Средняя сетка 3 - Акцент 65"/>
    <w:basedOn w:val="a2"/>
    <w:next w:val="3-6"/>
    <w:uiPriority w:val="69"/>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25">
    <w:name w:val="Темный список - Акцент 25"/>
    <w:basedOn w:val="a2"/>
    <w:next w:val="-2"/>
    <w:uiPriority w:val="70"/>
    <w:rsid w:val="00A428DC"/>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3a">
    <w:name w:val="ПЕ_Таблица3"/>
    <w:basedOn w:val="a2"/>
    <w:next w:val="afc"/>
    <w:uiPriority w:val="59"/>
    <w:rsid w:val="00A428DC"/>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Темный список - Акцент 35"/>
    <w:basedOn w:val="a2"/>
    <w:next w:val="-3"/>
    <w:uiPriority w:val="70"/>
    <w:rsid w:val="00A428DC"/>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45">
    <w:name w:val="Темный список - Акцент 45"/>
    <w:basedOn w:val="a2"/>
    <w:next w:val="-4"/>
    <w:uiPriority w:val="70"/>
    <w:rsid w:val="00A428DC"/>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2-115">
    <w:name w:val="Средняя заливка 2 - Акцент 115"/>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55">
    <w:name w:val="Темный список - Акцент 55"/>
    <w:basedOn w:val="a2"/>
    <w:next w:val="-5"/>
    <w:uiPriority w:val="70"/>
    <w:rsid w:val="00A428DC"/>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2-125">
    <w:name w:val="Средняя заливка 2 - Акцент 125"/>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51">
    <w:name w:val="Цветная заливка - Акцент 15"/>
    <w:basedOn w:val="a2"/>
    <w:next w:val="-12"/>
    <w:uiPriority w:val="71"/>
    <w:rsid w:val="00A428DC"/>
    <w:pPr>
      <w:spacing w:after="0" w:line="240" w:lineRule="auto"/>
      <w:ind w:firstLine="709"/>
    </w:pPr>
    <w:rPr>
      <w:rFonts w:ascii="Times New Roman" w:eastAsiaTheme="minorEastAsia" w:hAnsi="Times New Roman"/>
      <w:color w:val="000000" w:themeColor="text1"/>
      <w:sz w:val="24"/>
      <w:szCs w:val="24"/>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65">
    <w:name w:val="Темный список - Акцент 65"/>
    <w:basedOn w:val="a2"/>
    <w:next w:val="-6"/>
    <w:uiPriority w:val="70"/>
    <w:rsid w:val="00A428DC"/>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2-135">
    <w:name w:val="Средняя заливка 2 - Акцент 135"/>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50">
    <w:name w:val="Сетка таблицы115"/>
    <w:basedOn w:val="a2"/>
    <w:next w:val="afc"/>
    <w:uiPriority w:val="59"/>
    <w:rsid w:val="00A428DC"/>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2"/>
    <w:next w:val="afc"/>
    <w:uiPriority w:val="59"/>
    <w:rsid w:val="00A428DC"/>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2"/>
    <w:next w:val="afc"/>
    <w:uiPriority w:val="59"/>
    <w:rsid w:val="00A428DC"/>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2"/>
    <w:next w:val="afc"/>
    <w:rsid w:val="00A428DC"/>
    <w:pPr>
      <w:spacing w:after="0" w:line="240" w:lineRule="auto"/>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style>
  <w:style w:type="table" w:customStyle="1" w:styleId="54">
    <w:name w:val="Сетка таблицы54"/>
    <w:basedOn w:val="a2"/>
    <w:next w:val="afc"/>
    <w:uiPriority w:val="59"/>
    <w:rsid w:val="00A428DC"/>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5">
    <w:name w:val="Таблица-сетка 2 — акцент 515"/>
    <w:basedOn w:val="a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415">
    <w:name w:val="Таблица-сетка 2 — акцент 415"/>
    <w:basedOn w:val="a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115">
    <w:name w:val="Таблица-сетка 2 — акцент 115"/>
    <w:basedOn w:val="a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315">
    <w:name w:val="Таблица-сетка 2 — акцент 315"/>
    <w:basedOn w:val="a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3115">
    <w:name w:val="Таблица-сетка 3 — акцент 115"/>
    <w:basedOn w:val="a2"/>
    <w:uiPriority w:val="48"/>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6515">
    <w:name w:val="Таблица-сетка 6 цветная — акцент 515"/>
    <w:basedOn w:val="a2"/>
    <w:uiPriority w:val="51"/>
    <w:rsid w:val="00A428DC"/>
    <w:pPr>
      <w:spacing w:after="0" w:line="240" w:lineRule="auto"/>
      <w:ind w:firstLine="709"/>
    </w:pPr>
    <w:rPr>
      <w:rFonts w:ascii="Times New Roman" w:eastAsiaTheme="minorEastAsia" w:hAnsi="Times New Roman"/>
      <w:color w:val="31849B" w:themeColor="accent5" w:themeShade="BF"/>
      <w:sz w:val="24"/>
      <w:szCs w:val="24"/>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218">
    <w:name w:val="Таблица-сетка 6 цветная — акцент 218"/>
    <w:basedOn w:val="a2"/>
    <w:uiPriority w:val="51"/>
    <w:rsid w:val="00A428DC"/>
    <w:pPr>
      <w:spacing w:after="0" w:line="240" w:lineRule="auto"/>
      <w:ind w:firstLine="709"/>
    </w:pPr>
    <w:rPr>
      <w:rFonts w:ascii="Times New Roman" w:eastAsiaTheme="minorEastAsia" w:hAnsi="Times New Roman"/>
      <w:color w:val="943634" w:themeColor="accent2" w:themeShade="BF"/>
      <w:sz w:val="24"/>
      <w:szCs w:val="24"/>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5">
    <w:name w:val="Сетка таблицы65"/>
    <w:basedOn w:val="a2"/>
    <w:next w:val="afc"/>
    <w:uiPriority w:val="59"/>
    <w:rsid w:val="00A428DC"/>
    <w:pPr>
      <w:spacing w:after="0" w:line="240" w:lineRule="auto"/>
      <w:ind w:firstLine="709"/>
    </w:pPr>
    <w:rPr>
      <w:rFonts w:ascii="Times New Roman" w:eastAsiaTheme="minorEastAsia"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4">
    <w:name w:val="Таблица-сетка 6 цветная — акцент 2114"/>
    <w:basedOn w:val="a2"/>
    <w:uiPriority w:val="51"/>
    <w:rsid w:val="00A428DC"/>
    <w:pPr>
      <w:spacing w:after="0" w:line="240" w:lineRule="auto"/>
      <w:ind w:firstLine="709"/>
    </w:pPr>
    <w:rPr>
      <w:rFonts w:ascii="Times New Roman" w:eastAsiaTheme="minorEastAsia" w:hAnsi="Times New Roman"/>
      <w:color w:val="C48B01"/>
      <w:sz w:val="24"/>
      <w:szCs w:val="24"/>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4">
    <w:name w:val="Таблица-сетка 6 цветная — акцент 2124"/>
    <w:basedOn w:val="a2"/>
    <w:uiPriority w:val="51"/>
    <w:rsid w:val="00A428DC"/>
    <w:pPr>
      <w:spacing w:after="0" w:line="240" w:lineRule="auto"/>
      <w:ind w:firstLine="709"/>
    </w:pPr>
    <w:rPr>
      <w:rFonts w:ascii="Times New Roman" w:eastAsiaTheme="minorEastAsia" w:hAnsi="Times New Roman"/>
      <w:color w:val="C48B01"/>
      <w:sz w:val="24"/>
      <w:szCs w:val="24"/>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56">
    <w:name w:val="Нет списка15"/>
    <w:next w:val="a3"/>
    <w:uiPriority w:val="99"/>
    <w:semiHidden/>
    <w:unhideWhenUsed/>
    <w:rsid w:val="00A428DC"/>
  </w:style>
  <w:style w:type="numbering" w:customStyle="1" w:styleId="1142">
    <w:name w:val="Нет списка114"/>
    <w:next w:val="a3"/>
    <w:uiPriority w:val="99"/>
    <w:semiHidden/>
    <w:unhideWhenUsed/>
    <w:rsid w:val="00A428DC"/>
  </w:style>
  <w:style w:type="table" w:customStyle="1" w:styleId="740">
    <w:name w:val="Сетка таблицы74"/>
    <w:basedOn w:val="a2"/>
    <w:next w:val="afc"/>
    <w:uiPriority w:val="59"/>
    <w:rsid w:val="00A428DC"/>
    <w:pPr>
      <w:spacing w:after="0" w:line="240" w:lineRule="auto"/>
      <w:ind w:firstLine="709"/>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
    <w:next w:val="a3"/>
    <w:uiPriority w:val="99"/>
    <w:semiHidden/>
    <w:unhideWhenUsed/>
    <w:rsid w:val="00A428DC"/>
  </w:style>
  <w:style w:type="table" w:customStyle="1" w:styleId="116">
    <w:name w:val="Сетка таблицы116"/>
    <w:basedOn w:val="a2"/>
    <w:next w:val="afc"/>
    <w:uiPriority w:val="59"/>
    <w:rsid w:val="00A428DC"/>
    <w:pPr>
      <w:spacing w:after="0" w:line="240" w:lineRule="auto"/>
      <w:ind w:firstLine="709"/>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3"/>
    <w:uiPriority w:val="99"/>
    <w:semiHidden/>
    <w:unhideWhenUsed/>
    <w:rsid w:val="00A428DC"/>
  </w:style>
  <w:style w:type="table" w:customStyle="1" w:styleId="-114">
    <w:name w:val="Цветная сетка - Акцент 114"/>
    <w:basedOn w:val="a2"/>
    <w:next w:val="-1"/>
    <w:uiPriority w:val="73"/>
    <w:rsid w:val="00A428DC"/>
    <w:pPr>
      <w:spacing w:after="0" w:line="240" w:lineRule="auto"/>
      <w:ind w:firstLine="709"/>
    </w:pPr>
    <w:rPr>
      <w:rFonts w:ascii="Times New Roman" w:eastAsiaTheme="minorEastAsia" w:hAnsi="Times New Roman"/>
      <w:color w:val="000000"/>
      <w:sz w:val="24"/>
      <w:szCs w:val="24"/>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40">
    <w:name w:val="Темный список - Акцент 114"/>
    <w:basedOn w:val="a2"/>
    <w:next w:val="-10"/>
    <w:uiPriority w:val="70"/>
    <w:rsid w:val="00A428DC"/>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4">
    <w:name w:val="Средняя сетка 3 - Акцент 614"/>
    <w:basedOn w:val="a2"/>
    <w:next w:val="3-6"/>
    <w:uiPriority w:val="69"/>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4">
    <w:name w:val="Темный список - Акцент 214"/>
    <w:basedOn w:val="a2"/>
    <w:next w:val="-2"/>
    <w:uiPriority w:val="70"/>
    <w:rsid w:val="00A428DC"/>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4">
    <w:name w:val="Сетка таблицы84"/>
    <w:basedOn w:val="a2"/>
    <w:next w:val="afc"/>
    <w:uiPriority w:val="59"/>
    <w:rsid w:val="00A428DC"/>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Темный список - Акцент 314"/>
    <w:basedOn w:val="a2"/>
    <w:next w:val="-3"/>
    <w:uiPriority w:val="70"/>
    <w:rsid w:val="00A428DC"/>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4">
    <w:name w:val="Темный список - Акцент 414"/>
    <w:basedOn w:val="a2"/>
    <w:next w:val="-4"/>
    <w:uiPriority w:val="70"/>
    <w:rsid w:val="00A428DC"/>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4">
    <w:name w:val="Средняя заливка 2 - Акцент 1114"/>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4">
    <w:name w:val="Темный список - Акцент 514"/>
    <w:basedOn w:val="a2"/>
    <w:next w:val="-5"/>
    <w:uiPriority w:val="70"/>
    <w:rsid w:val="00A428DC"/>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4">
    <w:name w:val="Средняя заливка 2 - Акцент 1214"/>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1">
    <w:name w:val="Цветная заливка - Акцент 114"/>
    <w:basedOn w:val="a2"/>
    <w:next w:val="-12"/>
    <w:uiPriority w:val="71"/>
    <w:rsid w:val="00A428DC"/>
    <w:pPr>
      <w:spacing w:after="0" w:line="240" w:lineRule="auto"/>
      <w:ind w:firstLine="709"/>
    </w:pPr>
    <w:rPr>
      <w:rFonts w:ascii="Times New Roman" w:eastAsiaTheme="minorEastAsia" w:hAnsi="Times New Roman"/>
      <w:color w:val="000000"/>
      <w:sz w:val="24"/>
      <w:szCs w:val="24"/>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4">
    <w:name w:val="Темный список - Акцент 614"/>
    <w:basedOn w:val="a2"/>
    <w:next w:val="-6"/>
    <w:uiPriority w:val="70"/>
    <w:rsid w:val="00A428DC"/>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4">
    <w:name w:val="Средняя заливка 2 - Акцент 1314"/>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30">
    <w:name w:val="Сетка таблицы123"/>
    <w:basedOn w:val="a2"/>
    <w:next w:val="afc"/>
    <w:uiPriority w:val="59"/>
    <w:rsid w:val="00A428DC"/>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2"/>
    <w:next w:val="afc"/>
    <w:uiPriority w:val="59"/>
    <w:rsid w:val="00A428DC"/>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2"/>
    <w:next w:val="afc"/>
    <w:uiPriority w:val="59"/>
    <w:rsid w:val="00A428DC"/>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2"/>
    <w:next w:val="afc"/>
    <w:rsid w:val="00A428DC"/>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513"/>
    <w:basedOn w:val="a2"/>
    <w:next w:val="afc"/>
    <w:uiPriority w:val="59"/>
    <w:rsid w:val="00A428DC"/>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4">
    <w:name w:val="Таблица-сетка 2 — акцент 5114"/>
    <w:basedOn w:val="a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4">
    <w:name w:val="Таблица-сетка 2 — акцент 4114"/>
    <w:basedOn w:val="a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4">
    <w:name w:val="Таблица-сетка 2 — акцент 1114"/>
    <w:basedOn w:val="a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4">
    <w:name w:val="Таблица-сетка 2 — акцент 3114"/>
    <w:basedOn w:val="a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4">
    <w:name w:val="Таблица-сетка 3 — акцент 1114"/>
    <w:basedOn w:val="a2"/>
    <w:uiPriority w:val="48"/>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4">
    <w:name w:val="Таблица-сетка 6 цветная — акцент 5114"/>
    <w:basedOn w:val="a2"/>
    <w:uiPriority w:val="51"/>
    <w:rsid w:val="00A428DC"/>
    <w:pPr>
      <w:spacing w:after="0" w:line="240" w:lineRule="auto"/>
      <w:ind w:firstLine="709"/>
    </w:pPr>
    <w:rPr>
      <w:rFonts w:ascii="Times New Roman" w:eastAsiaTheme="minorEastAsia" w:hAnsi="Times New Roman"/>
      <w:color w:val="2F5496"/>
      <w:sz w:val="24"/>
      <w:szCs w:val="24"/>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4">
    <w:name w:val="Таблица-сетка 6 цветная — акцент 2134"/>
    <w:basedOn w:val="a2"/>
    <w:uiPriority w:val="51"/>
    <w:rsid w:val="00A428DC"/>
    <w:pPr>
      <w:spacing w:after="0" w:line="240" w:lineRule="auto"/>
      <w:ind w:firstLine="709"/>
    </w:pPr>
    <w:rPr>
      <w:rFonts w:ascii="Times New Roman" w:eastAsiaTheme="minorEastAsia" w:hAnsi="Times New Roman"/>
      <w:color w:val="C45911"/>
      <w:sz w:val="24"/>
      <w:szCs w:val="24"/>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40">
    <w:name w:val="Сетка таблицы614"/>
    <w:basedOn w:val="a2"/>
    <w:next w:val="afc"/>
    <w:uiPriority w:val="59"/>
    <w:rsid w:val="00A428DC"/>
    <w:pPr>
      <w:spacing w:after="0" w:line="240" w:lineRule="auto"/>
      <w:ind w:firstLine="709"/>
    </w:pPr>
    <w:rPr>
      <w:rFonts w:ascii="Times New Roman" w:eastAsiaTheme="minorEastAsia"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2"/>
    <w:next w:val="afc"/>
    <w:uiPriority w:val="39"/>
    <w:rsid w:val="00A428DC"/>
    <w:pPr>
      <w:spacing w:after="0" w:line="240" w:lineRule="auto"/>
      <w:ind w:firstLine="709"/>
    </w:pPr>
    <w:rPr>
      <w:rFonts w:ascii="Times New Roman" w:eastAsiaTheme="minorEastAsia" w:hAnsi="Times New Roman"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4">
    <w:name w:val="Таблица-сетка 6 цветная — акцент 2144"/>
    <w:basedOn w:val="a2"/>
    <w:uiPriority w:val="51"/>
    <w:rsid w:val="00A428DC"/>
    <w:pPr>
      <w:spacing w:after="0" w:line="240" w:lineRule="auto"/>
      <w:ind w:firstLine="709"/>
    </w:pPr>
    <w:rPr>
      <w:rFonts w:ascii="Times New Roman" w:eastAsiaTheme="minorEastAsia" w:hAnsi="Times New Roman"/>
      <w:color w:val="C48B01"/>
      <w:sz w:val="24"/>
      <w:szCs w:val="24"/>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40">
    <w:name w:val="Список-таблица 2 — акцент 314"/>
    <w:basedOn w:val="a2"/>
    <w:next w:val="-23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40">
    <w:name w:val="Список-таблица 2 — акцент 414"/>
    <w:basedOn w:val="a2"/>
    <w:next w:val="-24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40">
    <w:name w:val="Список-таблица 2 — акцент 514"/>
    <w:basedOn w:val="a2"/>
    <w:next w:val="-25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40">
    <w:name w:val="Список-таблица 2 — акцент 114"/>
    <w:basedOn w:val="a2"/>
    <w:next w:val="-21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3">
    <w:name w:val="Список-таблица 2 — акцент 323"/>
    <w:basedOn w:val="a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2423">
    <w:name w:val="Список-таблица 2 — акцент 423"/>
    <w:basedOn w:val="a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523">
    <w:name w:val="Список-таблица 2 — акцент 523"/>
    <w:basedOn w:val="a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123">
    <w:name w:val="Список-таблица 2 — акцент 123"/>
    <w:basedOn w:val="a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33">
    <w:name w:val="Стиль13"/>
    <w:uiPriority w:val="99"/>
    <w:rsid w:val="00A428DC"/>
  </w:style>
  <w:style w:type="numbering" w:customStyle="1" w:styleId="233">
    <w:name w:val="Стиль23"/>
    <w:uiPriority w:val="99"/>
    <w:rsid w:val="00A428DC"/>
  </w:style>
  <w:style w:type="numbering" w:customStyle="1" w:styleId="431">
    <w:name w:val="Нет списка43"/>
    <w:next w:val="a3"/>
    <w:uiPriority w:val="99"/>
    <w:semiHidden/>
    <w:unhideWhenUsed/>
    <w:rsid w:val="00A428DC"/>
  </w:style>
  <w:style w:type="table" w:customStyle="1" w:styleId="-123">
    <w:name w:val="Цветная сетка - Акцент 123"/>
    <w:basedOn w:val="a2"/>
    <w:next w:val="-1"/>
    <w:uiPriority w:val="73"/>
    <w:rsid w:val="00A428DC"/>
    <w:pPr>
      <w:spacing w:after="0" w:line="240" w:lineRule="auto"/>
      <w:ind w:firstLine="709"/>
    </w:pPr>
    <w:rPr>
      <w:rFonts w:ascii="Times New Roman" w:eastAsiaTheme="minorEastAsia" w:hAnsi="Times New Roman"/>
      <w:color w:val="000000" w:themeColor="text1"/>
      <w:sz w:val="24"/>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1230">
    <w:name w:val="Темный список - Акцент 123"/>
    <w:basedOn w:val="a2"/>
    <w:next w:val="-10"/>
    <w:uiPriority w:val="70"/>
    <w:rsid w:val="00A428DC"/>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3-623">
    <w:name w:val="Средняя сетка 3 - Акцент 623"/>
    <w:basedOn w:val="a2"/>
    <w:next w:val="3-6"/>
    <w:uiPriority w:val="69"/>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223">
    <w:name w:val="Темный список - Акцент 223"/>
    <w:basedOn w:val="a2"/>
    <w:next w:val="-2"/>
    <w:uiPriority w:val="70"/>
    <w:rsid w:val="00A428DC"/>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930">
    <w:name w:val="Сетка таблицы93"/>
    <w:basedOn w:val="a2"/>
    <w:next w:val="afc"/>
    <w:uiPriority w:val="59"/>
    <w:rsid w:val="00A428DC"/>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Темный список - Акцент 323"/>
    <w:basedOn w:val="a2"/>
    <w:next w:val="-3"/>
    <w:uiPriority w:val="70"/>
    <w:rsid w:val="00A428DC"/>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423">
    <w:name w:val="Темный список - Акцент 423"/>
    <w:basedOn w:val="a2"/>
    <w:next w:val="-4"/>
    <w:uiPriority w:val="70"/>
    <w:rsid w:val="00A428DC"/>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2-1123">
    <w:name w:val="Средняя заливка 2 - Акцент 1123"/>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523">
    <w:name w:val="Темный список - Акцент 523"/>
    <w:basedOn w:val="a2"/>
    <w:next w:val="-5"/>
    <w:uiPriority w:val="70"/>
    <w:rsid w:val="00A428DC"/>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2-1223">
    <w:name w:val="Средняя заливка 2 - Акцент 1223"/>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31">
    <w:name w:val="Цветная заливка - Акцент 123"/>
    <w:basedOn w:val="a2"/>
    <w:next w:val="-12"/>
    <w:uiPriority w:val="71"/>
    <w:rsid w:val="00A428DC"/>
    <w:pPr>
      <w:spacing w:after="0" w:line="240" w:lineRule="auto"/>
      <w:ind w:firstLine="709"/>
    </w:pPr>
    <w:rPr>
      <w:rFonts w:ascii="Times New Roman" w:eastAsiaTheme="minorEastAsia" w:hAnsi="Times New Roman"/>
      <w:color w:val="000000" w:themeColor="text1"/>
      <w:sz w:val="24"/>
      <w:szCs w:val="24"/>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623">
    <w:name w:val="Темный список - Акцент 623"/>
    <w:basedOn w:val="a2"/>
    <w:next w:val="-6"/>
    <w:uiPriority w:val="70"/>
    <w:rsid w:val="00A428DC"/>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2-1323">
    <w:name w:val="Средняя заливка 2 - Акцент 1323"/>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320">
    <w:name w:val="Сетка таблицы132"/>
    <w:basedOn w:val="a2"/>
    <w:next w:val="afc"/>
    <w:uiPriority w:val="59"/>
    <w:rsid w:val="00A428DC"/>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2"/>
    <w:next w:val="afc"/>
    <w:uiPriority w:val="59"/>
    <w:rsid w:val="00A428DC"/>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2"/>
    <w:next w:val="afc"/>
    <w:uiPriority w:val="59"/>
    <w:rsid w:val="00A428DC"/>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0">
    <w:name w:val="Сетка таблицы423"/>
    <w:basedOn w:val="a2"/>
    <w:next w:val="afc"/>
    <w:rsid w:val="00A428DC"/>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Сетка таблицы522"/>
    <w:basedOn w:val="a2"/>
    <w:next w:val="afc"/>
    <w:uiPriority w:val="59"/>
    <w:rsid w:val="00A428DC"/>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3">
    <w:name w:val="Таблица-сетка 2 — акцент 5123"/>
    <w:basedOn w:val="a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4123">
    <w:name w:val="Таблица-сетка 2 — акцент 4123"/>
    <w:basedOn w:val="a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1123">
    <w:name w:val="Таблица-сетка 2 — акцент 1123"/>
    <w:basedOn w:val="a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3123">
    <w:name w:val="Таблица-сетка 2 — акцент 3123"/>
    <w:basedOn w:val="a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31123">
    <w:name w:val="Таблица-сетка 3 — акцент 1123"/>
    <w:basedOn w:val="a2"/>
    <w:uiPriority w:val="48"/>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65123">
    <w:name w:val="Таблица-сетка 6 цветная — акцент 5123"/>
    <w:basedOn w:val="a2"/>
    <w:uiPriority w:val="51"/>
    <w:rsid w:val="00A428DC"/>
    <w:pPr>
      <w:spacing w:after="0" w:line="240" w:lineRule="auto"/>
      <w:ind w:firstLine="709"/>
    </w:pPr>
    <w:rPr>
      <w:rFonts w:ascii="Times New Roman" w:eastAsiaTheme="minorEastAsia" w:hAnsi="Times New Roman"/>
      <w:color w:val="31849B" w:themeColor="accent5" w:themeShade="BF"/>
      <w:sz w:val="24"/>
      <w:szCs w:val="24"/>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2153">
    <w:name w:val="Таблица-сетка 6 цветная — акцент 2153"/>
    <w:basedOn w:val="a2"/>
    <w:uiPriority w:val="51"/>
    <w:rsid w:val="00A428DC"/>
    <w:pPr>
      <w:spacing w:after="0" w:line="240" w:lineRule="auto"/>
      <w:ind w:firstLine="709"/>
    </w:pPr>
    <w:rPr>
      <w:rFonts w:ascii="Times New Roman" w:eastAsiaTheme="minorEastAsia" w:hAnsi="Times New Roman"/>
      <w:color w:val="943634" w:themeColor="accent2" w:themeShade="BF"/>
      <w:sz w:val="24"/>
      <w:szCs w:val="24"/>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230">
    <w:name w:val="Сетка таблицы623"/>
    <w:basedOn w:val="a2"/>
    <w:next w:val="afc"/>
    <w:uiPriority w:val="59"/>
    <w:rsid w:val="00A428DC"/>
    <w:pPr>
      <w:spacing w:after="0" w:line="240" w:lineRule="auto"/>
      <w:ind w:firstLine="709"/>
    </w:pPr>
    <w:rPr>
      <w:rFonts w:ascii="Times New Roman" w:eastAsiaTheme="minorEastAsia"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3">
    <w:name w:val="Таблица-сетка 6 цветная — акцент 21113"/>
    <w:basedOn w:val="a2"/>
    <w:uiPriority w:val="51"/>
    <w:rsid w:val="00A428DC"/>
    <w:pPr>
      <w:spacing w:after="0" w:line="240" w:lineRule="auto"/>
      <w:ind w:firstLine="709"/>
    </w:pPr>
    <w:rPr>
      <w:rFonts w:ascii="Times New Roman" w:eastAsiaTheme="minorEastAsia" w:hAnsi="Times New Roman"/>
      <w:color w:val="C48B01"/>
      <w:sz w:val="24"/>
      <w:szCs w:val="24"/>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3">
    <w:name w:val="Таблица-сетка 6 цветная — акцент 21213"/>
    <w:basedOn w:val="a2"/>
    <w:uiPriority w:val="51"/>
    <w:rsid w:val="00A428DC"/>
    <w:pPr>
      <w:spacing w:after="0" w:line="240" w:lineRule="auto"/>
      <w:ind w:firstLine="709"/>
    </w:pPr>
    <w:rPr>
      <w:rFonts w:ascii="Times New Roman" w:eastAsiaTheme="minorEastAsia" w:hAnsi="Times New Roman"/>
      <w:color w:val="C48B01"/>
      <w:sz w:val="24"/>
      <w:szCs w:val="24"/>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31">
    <w:name w:val="Нет списка123"/>
    <w:next w:val="a3"/>
    <w:uiPriority w:val="99"/>
    <w:semiHidden/>
    <w:unhideWhenUsed/>
    <w:rsid w:val="00A428DC"/>
  </w:style>
  <w:style w:type="numbering" w:customStyle="1" w:styleId="11130">
    <w:name w:val="Нет списка1113"/>
    <w:next w:val="a3"/>
    <w:uiPriority w:val="99"/>
    <w:semiHidden/>
    <w:unhideWhenUsed/>
    <w:rsid w:val="00A428DC"/>
  </w:style>
  <w:style w:type="table" w:customStyle="1" w:styleId="7220">
    <w:name w:val="Сетка таблицы722"/>
    <w:basedOn w:val="a2"/>
    <w:next w:val="afc"/>
    <w:uiPriority w:val="59"/>
    <w:rsid w:val="00A428DC"/>
    <w:pPr>
      <w:spacing w:after="0" w:line="240" w:lineRule="auto"/>
      <w:ind w:firstLine="709"/>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1">
    <w:name w:val="Нет списка213"/>
    <w:next w:val="a3"/>
    <w:uiPriority w:val="99"/>
    <w:semiHidden/>
    <w:unhideWhenUsed/>
    <w:rsid w:val="00A428DC"/>
  </w:style>
  <w:style w:type="table" w:customStyle="1" w:styleId="11120">
    <w:name w:val="Сетка таблицы1112"/>
    <w:basedOn w:val="a2"/>
    <w:next w:val="afc"/>
    <w:uiPriority w:val="59"/>
    <w:rsid w:val="00A428DC"/>
    <w:pPr>
      <w:spacing w:after="0" w:line="240" w:lineRule="auto"/>
      <w:ind w:firstLine="709"/>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1">
    <w:name w:val="Нет списка313"/>
    <w:next w:val="a3"/>
    <w:uiPriority w:val="99"/>
    <w:semiHidden/>
    <w:unhideWhenUsed/>
    <w:rsid w:val="00A428DC"/>
  </w:style>
  <w:style w:type="table" w:customStyle="1" w:styleId="-1113">
    <w:name w:val="Цветная сетка - Акцент 1113"/>
    <w:basedOn w:val="a2"/>
    <w:next w:val="-1"/>
    <w:uiPriority w:val="73"/>
    <w:rsid w:val="00A428DC"/>
    <w:pPr>
      <w:spacing w:after="0" w:line="240" w:lineRule="auto"/>
      <w:ind w:firstLine="709"/>
    </w:pPr>
    <w:rPr>
      <w:rFonts w:ascii="Times New Roman" w:eastAsiaTheme="minorEastAsia" w:hAnsi="Times New Roman"/>
      <w:color w:val="000000"/>
      <w:sz w:val="24"/>
      <w:szCs w:val="24"/>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30">
    <w:name w:val="Темный список - Акцент 1113"/>
    <w:basedOn w:val="a2"/>
    <w:next w:val="-10"/>
    <w:uiPriority w:val="70"/>
    <w:rsid w:val="00A428DC"/>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3">
    <w:name w:val="Средняя сетка 3 - Акцент 6113"/>
    <w:basedOn w:val="a2"/>
    <w:next w:val="3-6"/>
    <w:uiPriority w:val="69"/>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32">
    <w:name w:val="Темный список - Акцент 2113"/>
    <w:basedOn w:val="a2"/>
    <w:next w:val="-2"/>
    <w:uiPriority w:val="70"/>
    <w:rsid w:val="00A428DC"/>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30">
    <w:name w:val="Сетка таблицы813"/>
    <w:basedOn w:val="a2"/>
    <w:next w:val="afc"/>
    <w:uiPriority w:val="59"/>
    <w:rsid w:val="00A428DC"/>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0">
    <w:name w:val="Темный список - Акцент 3113"/>
    <w:basedOn w:val="a2"/>
    <w:next w:val="-3"/>
    <w:uiPriority w:val="70"/>
    <w:rsid w:val="00A428DC"/>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3">
    <w:name w:val="Темный список - Акцент 4113"/>
    <w:basedOn w:val="a2"/>
    <w:next w:val="-4"/>
    <w:uiPriority w:val="70"/>
    <w:rsid w:val="00A428DC"/>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3">
    <w:name w:val="Средняя заливка 2 - Акцент 11113"/>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3">
    <w:name w:val="Темный список - Акцент 5113"/>
    <w:basedOn w:val="a2"/>
    <w:next w:val="-5"/>
    <w:uiPriority w:val="70"/>
    <w:rsid w:val="00A428DC"/>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3">
    <w:name w:val="Средняя заливка 2 - Акцент 12113"/>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31">
    <w:name w:val="Цветная заливка - Акцент 1113"/>
    <w:basedOn w:val="a2"/>
    <w:next w:val="-12"/>
    <w:uiPriority w:val="71"/>
    <w:rsid w:val="00A428DC"/>
    <w:pPr>
      <w:spacing w:after="0" w:line="240" w:lineRule="auto"/>
      <w:ind w:firstLine="709"/>
    </w:pPr>
    <w:rPr>
      <w:rFonts w:ascii="Times New Roman" w:eastAsiaTheme="minorEastAsia" w:hAnsi="Times New Roman"/>
      <w:color w:val="000000"/>
      <w:sz w:val="24"/>
      <w:szCs w:val="24"/>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3">
    <w:name w:val="Темный список - Акцент 6113"/>
    <w:basedOn w:val="a2"/>
    <w:next w:val="-6"/>
    <w:uiPriority w:val="70"/>
    <w:rsid w:val="00A428DC"/>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3">
    <w:name w:val="Средняя заливка 2 - Акцент 13113"/>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2">
    <w:name w:val="Сетка таблицы1212"/>
    <w:basedOn w:val="a2"/>
    <w:next w:val="afc"/>
    <w:uiPriority w:val="59"/>
    <w:rsid w:val="00A428DC"/>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2"/>
    <w:next w:val="afc"/>
    <w:uiPriority w:val="59"/>
    <w:rsid w:val="00A428DC"/>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2"/>
    <w:next w:val="afc"/>
    <w:uiPriority w:val="59"/>
    <w:rsid w:val="00A428DC"/>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basedOn w:val="a2"/>
    <w:next w:val="afc"/>
    <w:rsid w:val="00A428DC"/>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2"/>
    <w:next w:val="afc"/>
    <w:uiPriority w:val="59"/>
    <w:rsid w:val="00A428DC"/>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3">
    <w:name w:val="Таблица-сетка 2 — акцент 51113"/>
    <w:basedOn w:val="a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3">
    <w:name w:val="Таблица-сетка 2 — акцент 41113"/>
    <w:basedOn w:val="a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3">
    <w:name w:val="Таблица-сетка 2 — акцент 11113"/>
    <w:basedOn w:val="a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3">
    <w:name w:val="Таблица-сетка 2 — акцент 31113"/>
    <w:basedOn w:val="a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3">
    <w:name w:val="Таблица-сетка 3 — акцент 11113"/>
    <w:basedOn w:val="a2"/>
    <w:uiPriority w:val="48"/>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3">
    <w:name w:val="Таблица-сетка 6 цветная — акцент 51113"/>
    <w:basedOn w:val="a2"/>
    <w:uiPriority w:val="51"/>
    <w:rsid w:val="00A428DC"/>
    <w:pPr>
      <w:spacing w:after="0" w:line="240" w:lineRule="auto"/>
      <w:ind w:firstLine="709"/>
    </w:pPr>
    <w:rPr>
      <w:rFonts w:ascii="Times New Roman" w:eastAsiaTheme="minorEastAsia" w:hAnsi="Times New Roman"/>
      <w:color w:val="2F5496"/>
      <w:sz w:val="24"/>
      <w:szCs w:val="24"/>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3">
    <w:name w:val="Таблица-сетка 6 цветная — акцент 21313"/>
    <w:basedOn w:val="a2"/>
    <w:uiPriority w:val="51"/>
    <w:rsid w:val="00A428DC"/>
    <w:pPr>
      <w:spacing w:after="0" w:line="240" w:lineRule="auto"/>
      <w:ind w:firstLine="709"/>
    </w:pPr>
    <w:rPr>
      <w:rFonts w:ascii="Times New Roman" w:eastAsiaTheme="minorEastAsia" w:hAnsi="Times New Roman"/>
      <w:color w:val="C45911"/>
      <w:sz w:val="24"/>
      <w:szCs w:val="24"/>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3">
    <w:name w:val="Сетка таблицы6113"/>
    <w:basedOn w:val="a2"/>
    <w:next w:val="afc"/>
    <w:uiPriority w:val="59"/>
    <w:rsid w:val="00A428DC"/>
    <w:pPr>
      <w:spacing w:after="0" w:line="240" w:lineRule="auto"/>
      <w:ind w:firstLine="709"/>
    </w:pPr>
    <w:rPr>
      <w:rFonts w:ascii="Times New Roman" w:eastAsiaTheme="minorEastAsia"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2"/>
    <w:next w:val="afc"/>
    <w:uiPriority w:val="39"/>
    <w:rsid w:val="00A428DC"/>
    <w:pPr>
      <w:spacing w:after="0" w:line="240" w:lineRule="auto"/>
      <w:ind w:firstLine="709"/>
    </w:pPr>
    <w:rPr>
      <w:rFonts w:ascii="Times New Roman" w:eastAsiaTheme="minorEastAsia" w:hAnsi="Times New Roman"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3">
    <w:name w:val="Таблица-сетка 6 цветная — акцент 21413"/>
    <w:basedOn w:val="a2"/>
    <w:uiPriority w:val="51"/>
    <w:rsid w:val="00A428DC"/>
    <w:pPr>
      <w:spacing w:after="0" w:line="240" w:lineRule="auto"/>
      <w:ind w:firstLine="709"/>
    </w:pPr>
    <w:rPr>
      <w:rFonts w:ascii="Times New Roman" w:eastAsiaTheme="minorEastAsia" w:hAnsi="Times New Roman"/>
      <w:color w:val="C48B01"/>
      <w:sz w:val="24"/>
      <w:szCs w:val="24"/>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30">
    <w:name w:val="Список-таблица 2 — акцент 3113"/>
    <w:basedOn w:val="a2"/>
    <w:next w:val="-23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30">
    <w:name w:val="Список-таблица 2 — акцент 4113"/>
    <w:basedOn w:val="a2"/>
    <w:next w:val="-24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30">
    <w:name w:val="Список-таблица 2 — акцент 5113"/>
    <w:basedOn w:val="a2"/>
    <w:next w:val="-25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30">
    <w:name w:val="Список-таблица 2 — акцент 1113"/>
    <w:basedOn w:val="a2"/>
    <w:next w:val="-21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3">
    <w:name w:val="List Table 2 Accent 313"/>
    <w:basedOn w:val="a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13">
    <w:name w:val="List Table 2 Accent 413"/>
    <w:basedOn w:val="a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513">
    <w:name w:val="List Table 2 Accent 513"/>
    <w:basedOn w:val="a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113">
    <w:name w:val="List Table 2 Accent 113"/>
    <w:basedOn w:val="a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2">
    <w:name w:val="Средняя сетка 1 - Акцент 2 Знак"/>
    <w:link w:val="1-20"/>
    <w:uiPriority w:val="34"/>
    <w:locked/>
    <w:rsid w:val="00A428DC"/>
    <w:rPr>
      <w:rFonts w:ascii="Times New Roman" w:eastAsia="Times New Roman" w:hAnsi="Times New Roman"/>
      <w:sz w:val="24"/>
      <w:szCs w:val="24"/>
    </w:rPr>
  </w:style>
  <w:style w:type="table" w:styleId="1-20">
    <w:name w:val="Medium Grid 1 Accent 2"/>
    <w:basedOn w:val="a2"/>
    <w:link w:val="1-2"/>
    <w:uiPriority w:val="34"/>
    <w:rsid w:val="00A428DC"/>
    <w:pPr>
      <w:spacing w:after="0" w:line="240" w:lineRule="auto"/>
      <w:ind w:firstLine="709"/>
    </w:pPr>
    <w:rPr>
      <w:rFonts w:ascii="Times New Roman" w:eastAsia="Times New Roman" w:hAnsi="Times New Roman"/>
      <w:sz w:val="24"/>
      <w:szCs w:val="24"/>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105">
    <w:name w:val="Сетка таблицы105"/>
    <w:next w:val="afc"/>
    <w:uiPriority w:val="59"/>
    <w:rsid w:val="00A428DC"/>
    <w:pPr>
      <w:spacing w:after="0" w:line="240" w:lineRule="auto"/>
      <w:ind w:firstLine="709"/>
    </w:pPr>
    <w:rPr>
      <w:rFonts w:ascii="Times New Roman" w:hAnsi="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420">
    <w:name w:val="Сетка таблицы142"/>
    <w:next w:val="afc"/>
    <w:uiPriority w:val="59"/>
    <w:rsid w:val="00A428DC"/>
    <w:pPr>
      <w:spacing w:after="0" w:line="240" w:lineRule="auto"/>
      <w:ind w:firstLine="709"/>
    </w:pPr>
    <w:rPr>
      <w:rFonts w:ascii="Times New Roman" w:hAnsi="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ffa">
    <w:name w:val="Revision"/>
    <w:hidden/>
    <w:uiPriority w:val="99"/>
    <w:semiHidden/>
    <w:rsid w:val="00A428DC"/>
    <w:pPr>
      <w:spacing w:after="0" w:line="240" w:lineRule="auto"/>
      <w:ind w:firstLine="709"/>
    </w:pPr>
    <w:rPr>
      <w:rFonts w:ascii="Times New Roman" w:eastAsia="Times New Roman" w:hAnsi="Times New Roman" w:cs="Times New Roman"/>
      <w:bCs/>
      <w:sz w:val="28"/>
      <w:szCs w:val="28"/>
      <w:lang w:eastAsia="ru-RU"/>
    </w:rPr>
  </w:style>
  <w:style w:type="table" w:customStyle="1" w:styleId="2f1">
    <w:name w:val="Т2"/>
    <w:basedOn w:val="afffb"/>
    <w:uiPriority w:val="99"/>
    <w:rsid w:val="00A428DC"/>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line="240" w:lineRule="auto"/>
        <w:ind w:firstLineChars="0" w:firstLine="0"/>
        <w:contextualSpacing w:val="0"/>
        <w:mirrorIndents w:val="0"/>
        <w:jc w:val="center"/>
        <w:outlineLvl w:val="9"/>
      </w:pPr>
      <w:rPr>
        <w:rFonts w:ascii="Times New Roman" w:hAnsi="Times New Roman"/>
        <w:b/>
        <w:color w:val="auto"/>
        <w:sz w:val="20"/>
      </w:rPr>
      <w:tblPr/>
      <w:tcPr>
        <w:tcBorders>
          <w:top w:val="nil"/>
          <w:left w:val="nil"/>
          <w:bottom w:val="nil"/>
          <w:right w:val="nil"/>
          <w:insideH w:val="nil"/>
          <w:insideV w:val="nil"/>
          <w:tl2br w:val="nil"/>
          <w:tr2bl w:val="nil"/>
        </w:tcBorders>
        <w:shd w:val="clear" w:color="auto" w:fill="C2D69B" w:themeFill="accent3" w:themeFillTint="99"/>
      </w:tcPr>
    </w:tblStylePr>
  </w:style>
  <w:style w:type="table" w:customStyle="1" w:styleId="afffb">
    <w:name w:val="ТАБЛ"/>
    <w:basedOn w:val="a2"/>
    <w:uiPriority w:val="99"/>
    <w:rsid w:val="00A428DC"/>
    <w:pPr>
      <w:spacing w:after="0" w:line="240" w:lineRule="auto"/>
      <w:ind w:firstLine="709"/>
      <w:jc w:val="center"/>
    </w:pPr>
    <w:rPr>
      <w:rFonts w:ascii="Times New Roman" w:hAnsi="Times New Roman"/>
      <w:sz w:val="24"/>
      <w:szCs w:val="24"/>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line="240" w:lineRule="auto"/>
        <w:ind w:firstLineChars="0" w:firstLine="0"/>
        <w:contextualSpacing w:val="0"/>
        <w:mirrorIndents w:val="0"/>
        <w:jc w:val="center"/>
        <w:outlineLvl w:val="9"/>
      </w:pPr>
      <w:rPr>
        <w:rFonts w:ascii="Times New Roman" w:hAnsi="Times New Roman"/>
        <w:b/>
        <w:color w:val="auto"/>
        <w:sz w:val="20"/>
      </w:rPr>
      <w:tblPr/>
      <w:tcPr>
        <w:tcBorders>
          <w:top w:val="nil"/>
          <w:left w:val="nil"/>
          <w:bottom w:val="nil"/>
          <w:right w:val="nil"/>
          <w:insideH w:val="nil"/>
          <w:insideV w:val="nil"/>
          <w:tl2br w:val="nil"/>
          <w:tr2bl w:val="nil"/>
        </w:tcBorders>
        <w:shd w:val="clear" w:color="auto" w:fill="C2D69B" w:themeFill="accent3" w:themeFillTint="99"/>
      </w:tcPr>
    </w:tblStylePr>
  </w:style>
  <w:style w:type="table" w:customStyle="1" w:styleId="2-1131">
    <w:name w:val="Средняя заливка 2 - Акцент 1131"/>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31">
    <w:name w:val="Средняя заливка 2 - Акцент 1231"/>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31">
    <w:name w:val="Средняя заливка 2 - Акцент 1331"/>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121">
    <w:name w:val="Средняя заливка 2 - Акцент 11121"/>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1">
    <w:name w:val="Средняя заливка 2 - Акцент 12121"/>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21">
    <w:name w:val="Средняя заливка 2 - Акцент 13121"/>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2">
    <w:name w:val="Стиль112"/>
    <w:uiPriority w:val="99"/>
    <w:rsid w:val="00A428DC"/>
  </w:style>
  <w:style w:type="numbering" w:customStyle="1" w:styleId="2122">
    <w:name w:val="Стиль212"/>
    <w:uiPriority w:val="99"/>
    <w:rsid w:val="00A428DC"/>
  </w:style>
  <w:style w:type="table" w:customStyle="1" w:styleId="2-11211">
    <w:name w:val="Средняя заливка 2 - Акцент 11211"/>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211">
    <w:name w:val="Средняя заливка 2 - Акцент 12211"/>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211">
    <w:name w:val="Средняя заливка 2 - Акцент 13211"/>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11113">
    <w:name w:val="Нет списка11113"/>
    <w:next w:val="a3"/>
    <w:uiPriority w:val="99"/>
    <w:semiHidden/>
    <w:unhideWhenUsed/>
    <w:rsid w:val="00A428DC"/>
  </w:style>
  <w:style w:type="table" w:customStyle="1" w:styleId="2-111111">
    <w:name w:val="Средняя заливка 2 - Акцент 111111"/>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111">
    <w:name w:val="Средняя заливка 2 - Акцент 121111"/>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111">
    <w:name w:val="Средняя заливка 2 - Акцент 131111"/>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523">
    <w:name w:val="Нет списка52"/>
    <w:next w:val="a3"/>
    <w:uiPriority w:val="99"/>
    <w:semiHidden/>
    <w:unhideWhenUsed/>
    <w:rsid w:val="00A428DC"/>
  </w:style>
  <w:style w:type="table" w:customStyle="1" w:styleId="2-1141">
    <w:name w:val="Средняя заливка 2 - Акцент 1141"/>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41">
    <w:name w:val="Средняя заливка 2 - Акцент 1241"/>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41">
    <w:name w:val="Средняя заливка 2 - Акцент 1341"/>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1321">
    <w:name w:val="Нет списка132"/>
    <w:next w:val="a3"/>
    <w:uiPriority w:val="99"/>
    <w:semiHidden/>
    <w:unhideWhenUsed/>
    <w:rsid w:val="00A428DC"/>
  </w:style>
  <w:style w:type="numbering" w:customStyle="1" w:styleId="11220">
    <w:name w:val="Нет списка1122"/>
    <w:next w:val="a3"/>
    <w:uiPriority w:val="99"/>
    <w:semiHidden/>
    <w:unhideWhenUsed/>
    <w:rsid w:val="00A428DC"/>
  </w:style>
  <w:style w:type="numbering" w:customStyle="1" w:styleId="2221">
    <w:name w:val="Нет списка222"/>
    <w:next w:val="a3"/>
    <w:uiPriority w:val="99"/>
    <w:semiHidden/>
    <w:unhideWhenUsed/>
    <w:rsid w:val="00A428DC"/>
  </w:style>
  <w:style w:type="numbering" w:customStyle="1" w:styleId="3221">
    <w:name w:val="Нет списка322"/>
    <w:next w:val="a3"/>
    <w:uiPriority w:val="99"/>
    <w:semiHidden/>
    <w:unhideWhenUsed/>
    <w:rsid w:val="00A428DC"/>
  </w:style>
  <w:style w:type="table" w:customStyle="1" w:styleId="2-11131">
    <w:name w:val="Средняя заливка 2 - Акцент 11131"/>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31">
    <w:name w:val="Средняя заливка 2 - Акцент 12131"/>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31">
    <w:name w:val="Средняя заливка 2 - Акцент 13131"/>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213">
    <w:name w:val="Стиль121"/>
    <w:uiPriority w:val="99"/>
    <w:rsid w:val="00A428DC"/>
  </w:style>
  <w:style w:type="numbering" w:customStyle="1" w:styleId="2212">
    <w:name w:val="Стиль221"/>
    <w:uiPriority w:val="99"/>
    <w:rsid w:val="00A428DC"/>
  </w:style>
  <w:style w:type="numbering" w:customStyle="1" w:styleId="4121">
    <w:name w:val="Нет списка412"/>
    <w:next w:val="a3"/>
    <w:uiPriority w:val="99"/>
    <w:semiHidden/>
    <w:unhideWhenUsed/>
    <w:rsid w:val="00A428DC"/>
  </w:style>
  <w:style w:type="table" w:customStyle="1" w:styleId="2-11221">
    <w:name w:val="Средняя заливка 2 - Акцент 11221"/>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221">
    <w:name w:val="Средняя заливка 2 - Акцент 12221"/>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221">
    <w:name w:val="Средняя заливка 2 - Акцент 13221"/>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12120">
    <w:name w:val="Нет списка1212"/>
    <w:next w:val="a3"/>
    <w:uiPriority w:val="99"/>
    <w:semiHidden/>
    <w:unhideWhenUsed/>
    <w:rsid w:val="00A428DC"/>
  </w:style>
  <w:style w:type="numbering" w:customStyle="1" w:styleId="11121">
    <w:name w:val="Нет списка11121"/>
    <w:next w:val="a3"/>
    <w:uiPriority w:val="99"/>
    <w:semiHidden/>
    <w:unhideWhenUsed/>
    <w:rsid w:val="00A428DC"/>
  </w:style>
  <w:style w:type="numbering" w:customStyle="1" w:styleId="21121">
    <w:name w:val="Нет списка2112"/>
    <w:next w:val="a3"/>
    <w:uiPriority w:val="99"/>
    <w:semiHidden/>
    <w:unhideWhenUsed/>
    <w:rsid w:val="00A428DC"/>
  </w:style>
  <w:style w:type="numbering" w:customStyle="1" w:styleId="31120">
    <w:name w:val="Нет списка3112"/>
    <w:next w:val="a3"/>
    <w:uiPriority w:val="99"/>
    <w:semiHidden/>
    <w:unhideWhenUsed/>
    <w:rsid w:val="00A428DC"/>
  </w:style>
  <w:style w:type="table" w:customStyle="1" w:styleId="2-111121">
    <w:name w:val="Средняя заливка 2 - Акцент 111121"/>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121">
    <w:name w:val="Средняя заливка 2 - Акцент 121121"/>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121">
    <w:name w:val="Средняя заливка 2 - Акцент 131121"/>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73">
    <w:name w:val="ПЕ_Таблица17"/>
    <w:basedOn w:val="a2"/>
    <w:next w:val="afc"/>
    <w:uiPriority w:val="59"/>
    <w:rsid w:val="00A428DC"/>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ПЕ_Таблица23"/>
    <w:basedOn w:val="a2"/>
    <w:next w:val="afc"/>
    <w:uiPriority w:val="59"/>
    <w:rsid w:val="00A428DC"/>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ПЕ_Таблица31"/>
    <w:basedOn w:val="a2"/>
    <w:next w:val="afc"/>
    <w:uiPriority w:val="59"/>
    <w:rsid w:val="00A428DC"/>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ПЕ_Таблица111"/>
    <w:basedOn w:val="a2"/>
    <w:next w:val="afc"/>
    <w:uiPriority w:val="59"/>
    <w:rsid w:val="00A428DC"/>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ПЕ_Таблица211"/>
    <w:basedOn w:val="a2"/>
    <w:next w:val="afc"/>
    <w:uiPriority w:val="59"/>
    <w:rsid w:val="00A428DC"/>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0">
    <w:name w:val="Сетка таблицы156"/>
    <w:basedOn w:val="a2"/>
    <w:next w:val="afc"/>
    <w:uiPriority w:val="39"/>
    <w:rsid w:val="00A428DC"/>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2"/>
    <w:next w:val="afc"/>
    <w:uiPriority w:val="39"/>
    <w:rsid w:val="00A428DC"/>
    <w:pPr>
      <w:spacing w:after="0" w:line="240" w:lineRule="auto"/>
    </w:pPr>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0">
    <w:name w:val="Сетка таблицы431"/>
    <w:basedOn w:val="a2"/>
    <w:next w:val="afc"/>
    <w:rsid w:val="00A428DC"/>
    <w:pPr>
      <w:spacing w:after="0" w:line="240" w:lineRule="auto"/>
    </w:pPr>
    <w:rPr>
      <w:rFonts w:ascii="Times New Roman" w:eastAsia="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0"/>
    <w:rsid w:val="00A428DC"/>
    <w:pPr>
      <w:autoSpaceDE/>
      <w:autoSpaceDN/>
      <w:adjustRightInd/>
      <w:spacing w:before="100" w:beforeAutospacing="1" w:after="100" w:afterAutospacing="1"/>
      <w:ind w:firstLine="0"/>
      <w:jc w:val="left"/>
    </w:pPr>
    <w:rPr>
      <w:bCs w:val="0"/>
      <w:szCs w:val="24"/>
    </w:rPr>
  </w:style>
  <w:style w:type="numbering" w:customStyle="1" w:styleId="615">
    <w:name w:val="Нет списка61"/>
    <w:next w:val="a3"/>
    <w:uiPriority w:val="99"/>
    <w:semiHidden/>
    <w:unhideWhenUsed/>
    <w:rsid w:val="00A428DC"/>
  </w:style>
  <w:style w:type="paragraph" w:customStyle="1" w:styleId="BulletList1">
    <w:name w:val="Bullet List1"/>
    <w:basedOn w:val="a0"/>
    <w:next w:val="a"/>
    <w:uiPriority w:val="34"/>
    <w:qFormat/>
    <w:rsid w:val="00A428DC"/>
    <w:pPr>
      <w:autoSpaceDE/>
      <w:autoSpaceDN/>
      <w:adjustRightInd/>
      <w:ind w:firstLine="709"/>
      <w:contextualSpacing/>
      <w:jc w:val="left"/>
    </w:pPr>
    <w:rPr>
      <w:rFonts w:eastAsiaTheme="minorHAnsi" w:cstheme="minorBidi"/>
      <w:bCs w:val="0"/>
      <w:szCs w:val="24"/>
      <w:lang w:eastAsia="en-US"/>
    </w:rPr>
  </w:style>
  <w:style w:type="paragraph" w:customStyle="1" w:styleId="1ff6">
    <w:name w:val="Нижний колонтитул1"/>
    <w:basedOn w:val="a0"/>
    <w:next w:val="afa"/>
    <w:uiPriority w:val="99"/>
    <w:rsid w:val="00A428DC"/>
    <w:pPr>
      <w:tabs>
        <w:tab w:val="center" w:pos="4677"/>
        <w:tab w:val="right" w:pos="9355"/>
      </w:tabs>
      <w:autoSpaceDE/>
      <w:autoSpaceDN/>
      <w:adjustRightInd/>
      <w:ind w:firstLine="709"/>
      <w:jc w:val="left"/>
    </w:pPr>
    <w:rPr>
      <w:rFonts w:eastAsia="Calibri"/>
      <w:bCs w:val="0"/>
      <w:szCs w:val="24"/>
      <w:lang w:eastAsia="en-US"/>
    </w:rPr>
  </w:style>
  <w:style w:type="paragraph" w:customStyle="1" w:styleId="1ff7">
    <w:name w:val="Схема документа1"/>
    <w:basedOn w:val="a0"/>
    <w:next w:val="afe"/>
    <w:uiPriority w:val="99"/>
    <w:semiHidden/>
    <w:rsid w:val="00A428DC"/>
    <w:pPr>
      <w:autoSpaceDE/>
      <w:autoSpaceDN/>
      <w:adjustRightInd/>
      <w:ind w:firstLine="709"/>
      <w:jc w:val="left"/>
    </w:pPr>
    <w:rPr>
      <w:rFonts w:ascii="Segoe UI" w:eastAsia="Calibri" w:hAnsi="Segoe UI" w:cs="Segoe UI"/>
      <w:bCs w:val="0"/>
      <w:sz w:val="16"/>
      <w:szCs w:val="16"/>
      <w:lang w:eastAsia="en-US"/>
    </w:rPr>
  </w:style>
  <w:style w:type="paragraph" w:customStyle="1" w:styleId="317">
    <w:name w:val="Основной текст 31"/>
    <w:basedOn w:val="a0"/>
    <w:next w:val="32"/>
    <w:uiPriority w:val="99"/>
    <w:semiHidden/>
    <w:rsid w:val="00A428DC"/>
    <w:pPr>
      <w:autoSpaceDE/>
      <w:autoSpaceDN/>
      <w:adjustRightInd/>
      <w:spacing w:after="120"/>
      <w:ind w:firstLine="709"/>
      <w:jc w:val="left"/>
    </w:pPr>
    <w:rPr>
      <w:rFonts w:eastAsia="Calibri"/>
      <w:bCs w:val="0"/>
      <w:sz w:val="16"/>
      <w:szCs w:val="16"/>
      <w:lang w:eastAsia="en-US"/>
    </w:rPr>
  </w:style>
  <w:style w:type="paragraph" w:customStyle="1" w:styleId="1ff8">
    <w:name w:val="Текст примечания1"/>
    <w:basedOn w:val="a0"/>
    <w:next w:val="aff5"/>
    <w:uiPriority w:val="99"/>
    <w:semiHidden/>
    <w:rsid w:val="00A428DC"/>
    <w:pPr>
      <w:autoSpaceDE/>
      <w:autoSpaceDN/>
      <w:adjustRightInd/>
      <w:ind w:firstLine="709"/>
      <w:jc w:val="left"/>
    </w:pPr>
    <w:rPr>
      <w:rFonts w:eastAsia="Calibri"/>
      <w:bCs w:val="0"/>
      <w:sz w:val="20"/>
      <w:szCs w:val="20"/>
      <w:lang w:eastAsia="en-US"/>
    </w:rPr>
  </w:style>
  <w:style w:type="paragraph" w:customStyle="1" w:styleId="1ff9">
    <w:name w:val="Тема примечания1"/>
    <w:basedOn w:val="aff5"/>
    <w:next w:val="aff5"/>
    <w:uiPriority w:val="99"/>
    <w:semiHidden/>
    <w:rsid w:val="00A428DC"/>
    <w:pPr>
      <w:autoSpaceDE/>
      <w:autoSpaceDN/>
      <w:adjustRightInd/>
      <w:ind w:firstLine="709"/>
      <w:jc w:val="left"/>
    </w:pPr>
    <w:rPr>
      <w:rFonts w:eastAsia="Calibri"/>
      <w:b/>
      <w:lang w:eastAsia="en-US"/>
    </w:rPr>
  </w:style>
  <w:style w:type="paragraph" w:customStyle="1" w:styleId="1ffa">
    <w:name w:val="Текст концевой сноски1"/>
    <w:basedOn w:val="a0"/>
    <w:next w:val="afff3"/>
    <w:uiPriority w:val="99"/>
    <w:semiHidden/>
    <w:rsid w:val="00A428DC"/>
    <w:pPr>
      <w:autoSpaceDE/>
      <w:autoSpaceDN/>
      <w:adjustRightInd/>
      <w:spacing w:after="200" w:line="276" w:lineRule="auto"/>
      <w:ind w:firstLine="0"/>
      <w:jc w:val="left"/>
    </w:pPr>
    <w:rPr>
      <w:rFonts w:eastAsia="Calibri"/>
      <w:bCs w:val="0"/>
      <w:sz w:val="20"/>
      <w:szCs w:val="20"/>
      <w:lang w:eastAsia="en-US"/>
    </w:rPr>
  </w:style>
  <w:style w:type="paragraph" w:customStyle="1" w:styleId="1ffb">
    <w:name w:val="Верхний колонтитул1"/>
    <w:basedOn w:val="a0"/>
    <w:next w:val="af8"/>
    <w:uiPriority w:val="99"/>
    <w:rsid w:val="00A428DC"/>
    <w:pPr>
      <w:tabs>
        <w:tab w:val="center" w:pos="4677"/>
        <w:tab w:val="right" w:pos="9355"/>
      </w:tabs>
      <w:autoSpaceDE/>
      <w:autoSpaceDN/>
      <w:adjustRightInd/>
      <w:ind w:firstLine="709"/>
      <w:jc w:val="left"/>
    </w:pPr>
    <w:rPr>
      <w:rFonts w:eastAsia="Calibri"/>
      <w:bCs w:val="0"/>
      <w:szCs w:val="24"/>
      <w:lang w:eastAsia="en-US"/>
    </w:rPr>
  </w:style>
  <w:style w:type="table" w:customStyle="1" w:styleId="1-21">
    <w:name w:val="Средняя сетка 1 - Акцент 21"/>
    <w:basedOn w:val="a2"/>
    <w:next w:val="1-20"/>
    <w:uiPriority w:val="34"/>
    <w:semiHidden/>
    <w:unhideWhenUsed/>
    <w:rsid w:val="00A428DC"/>
    <w:pPr>
      <w:spacing w:after="0" w:line="240" w:lineRule="auto"/>
    </w:pPr>
    <w:rPr>
      <w:rFonts w:ascii="Times New Roman" w:eastAsia="Times New Roman" w:hAnsi="Times New Roman" w:cs="Times New Roman"/>
      <w:sz w:val="24"/>
      <w:szCs w:val="24"/>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character" w:customStyle="1" w:styleId="2f2">
    <w:name w:val="Нижний колонтитул Знак2"/>
    <w:basedOn w:val="a1"/>
    <w:uiPriority w:val="99"/>
    <w:semiHidden/>
    <w:locked/>
    <w:rsid w:val="00A428DC"/>
    <w:rPr>
      <w:rFonts w:eastAsia="Calibri" w:cs="Times New Roman"/>
    </w:rPr>
  </w:style>
  <w:style w:type="character" w:customStyle="1" w:styleId="2f3">
    <w:name w:val="Схема документа Знак2"/>
    <w:basedOn w:val="a1"/>
    <w:uiPriority w:val="99"/>
    <w:semiHidden/>
    <w:locked/>
    <w:rsid w:val="00A428DC"/>
    <w:rPr>
      <w:rFonts w:ascii="Segoe UI" w:eastAsia="Calibri" w:hAnsi="Segoe UI" w:cs="Segoe UI"/>
      <w:sz w:val="16"/>
      <w:szCs w:val="16"/>
    </w:rPr>
  </w:style>
  <w:style w:type="character" w:customStyle="1" w:styleId="323">
    <w:name w:val="Основной текст 3 Знак2"/>
    <w:basedOn w:val="a1"/>
    <w:uiPriority w:val="99"/>
    <w:semiHidden/>
    <w:locked/>
    <w:rsid w:val="00A428DC"/>
    <w:rPr>
      <w:rFonts w:eastAsia="Calibri" w:cs="Times New Roman"/>
      <w:sz w:val="16"/>
      <w:szCs w:val="16"/>
    </w:rPr>
  </w:style>
  <w:style w:type="character" w:customStyle="1" w:styleId="2f4">
    <w:name w:val="Текст примечания Знак2"/>
    <w:basedOn w:val="a1"/>
    <w:uiPriority w:val="99"/>
    <w:semiHidden/>
    <w:locked/>
    <w:rsid w:val="00A428DC"/>
    <w:rPr>
      <w:rFonts w:eastAsia="Calibri" w:cs="Times New Roman"/>
      <w:sz w:val="20"/>
      <w:szCs w:val="20"/>
    </w:rPr>
  </w:style>
  <w:style w:type="character" w:customStyle="1" w:styleId="2f5">
    <w:name w:val="Тема примечания Знак2"/>
    <w:basedOn w:val="2f4"/>
    <w:uiPriority w:val="99"/>
    <w:semiHidden/>
    <w:rsid w:val="00A428DC"/>
    <w:rPr>
      <w:rFonts w:eastAsia="Calibri" w:cs="Times New Roman"/>
      <w:b/>
      <w:bCs/>
      <w:sz w:val="20"/>
      <w:szCs w:val="20"/>
    </w:rPr>
  </w:style>
  <w:style w:type="character" w:customStyle="1" w:styleId="2f6">
    <w:name w:val="Текст концевой сноски Знак2"/>
    <w:basedOn w:val="a1"/>
    <w:uiPriority w:val="99"/>
    <w:semiHidden/>
    <w:locked/>
    <w:rsid w:val="00A428DC"/>
    <w:rPr>
      <w:rFonts w:eastAsia="Calibri" w:cs="Times New Roman"/>
      <w:sz w:val="20"/>
      <w:szCs w:val="20"/>
    </w:rPr>
  </w:style>
  <w:style w:type="character" w:customStyle="1" w:styleId="2f7">
    <w:name w:val="Верхний колонтитул Знак2"/>
    <w:basedOn w:val="a1"/>
    <w:uiPriority w:val="99"/>
    <w:semiHidden/>
    <w:locked/>
    <w:rsid w:val="00A428DC"/>
    <w:rPr>
      <w:rFonts w:eastAsia="Calibri" w:cs="Times New Roman"/>
    </w:rPr>
  </w:style>
  <w:style w:type="table" w:customStyle="1" w:styleId="46">
    <w:name w:val="ПЕ_Таблица4"/>
    <w:basedOn w:val="a2"/>
    <w:next w:val="afc"/>
    <w:uiPriority w:val="59"/>
    <w:rsid w:val="00A428DC"/>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Темный список - Акцент 131"/>
    <w:basedOn w:val="a2"/>
    <w:next w:val="-10"/>
    <w:uiPriority w:val="70"/>
    <w:semiHidden/>
    <w:unhideWhenUsed/>
    <w:rsid w:val="00A428DC"/>
    <w:pPr>
      <w:spacing w:after="0" w:line="240" w:lineRule="auto"/>
    </w:pPr>
    <w:rPr>
      <w:rFonts w:ascii="Times New Roman" w:eastAsia="Calibri" w:hAnsi="Times New Roman" w:cs="Times New Roman"/>
      <w:color w:val="FFFFFF"/>
      <w:sz w:val="24"/>
      <w:szCs w:val="24"/>
    </w:rPr>
    <w:tblPr>
      <w:tblStyleRowBandSize w:val="1"/>
      <w:tblStyleColBandSize w:val="1"/>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1311">
    <w:name w:val="Цветная заливка - Акцент 131"/>
    <w:basedOn w:val="a2"/>
    <w:next w:val="-12"/>
    <w:uiPriority w:val="71"/>
    <w:semiHidden/>
    <w:unhideWhenUsed/>
    <w:rsid w:val="00A428DC"/>
    <w:pPr>
      <w:spacing w:after="0" w:line="240" w:lineRule="auto"/>
    </w:pPr>
    <w:rPr>
      <w:rFonts w:ascii="Times New Roman" w:eastAsia="Calibri" w:hAnsi="Times New Roman" w:cs="Times New Roman"/>
      <w:color w:val="000000"/>
      <w:sz w:val="24"/>
      <w:szCs w:val="24"/>
    </w:rPr>
    <w:tblPr>
      <w:tblStyleRowBandSize w:val="1"/>
      <w:tblStyleColBandSize w:val="1"/>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CellMar>
        <w:top w:w="0" w:type="dxa"/>
        <w:left w:w="108" w:type="dxa"/>
        <w:bottom w:w="0" w:type="dxa"/>
        <w:right w:w="108" w:type="dxa"/>
      </w:tblCellMar>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1312">
    <w:name w:val="Цветная сетка - Акцент 131"/>
    <w:basedOn w:val="a2"/>
    <w:next w:val="-1"/>
    <w:uiPriority w:val="73"/>
    <w:semiHidden/>
    <w:unhideWhenUsed/>
    <w:rsid w:val="00A428DC"/>
    <w:pPr>
      <w:spacing w:after="0" w:line="240" w:lineRule="auto"/>
    </w:pPr>
    <w:rPr>
      <w:rFonts w:ascii="Times New Roman" w:eastAsia="Calibri" w:hAnsi="Times New Roman" w:cs="Times New Roman"/>
      <w:color w:val="000000"/>
      <w:sz w:val="24"/>
      <w:szCs w:val="24"/>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2316">
    <w:name w:val="Темный список - Акцент 231"/>
    <w:basedOn w:val="a2"/>
    <w:next w:val="-2"/>
    <w:uiPriority w:val="70"/>
    <w:semiHidden/>
    <w:unhideWhenUsed/>
    <w:rsid w:val="00A428DC"/>
    <w:pPr>
      <w:spacing w:after="0" w:line="240" w:lineRule="auto"/>
    </w:pPr>
    <w:rPr>
      <w:rFonts w:ascii="Times New Roman" w:eastAsia="Calibri" w:hAnsi="Times New Roman" w:cs="Times New Roman"/>
      <w:color w:val="FFFFFF"/>
      <w:sz w:val="24"/>
      <w:szCs w:val="24"/>
    </w:rPr>
    <w:tblPr>
      <w:tblStyleRowBandSize w:val="1"/>
      <w:tblStyleColBandSize w:val="1"/>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331">
    <w:name w:val="Темный список - Акцент 331"/>
    <w:basedOn w:val="a2"/>
    <w:next w:val="-3"/>
    <w:uiPriority w:val="70"/>
    <w:semiHidden/>
    <w:unhideWhenUsed/>
    <w:rsid w:val="00A428DC"/>
    <w:pPr>
      <w:spacing w:after="0" w:line="240" w:lineRule="auto"/>
    </w:pPr>
    <w:rPr>
      <w:rFonts w:ascii="Times New Roman" w:eastAsia="Calibri" w:hAnsi="Times New Roman" w:cs="Times New Roman"/>
      <w:color w:val="FFFFFF"/>
      <w:sz w:val="24"/>
      <w:szCs w:val="24"/>
    </w:rPr>
    <w:tblPr>
      <w:tblStyleRowBandSize w:val="1"/>
      <w:tblStyleColBandSize w:val="1"/>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31">
    <w:name w:val="Темный список - Акцент 431"/>
    <w:basedOn w:val="a2"/>
    <w:next w:val="-4"/>
    <w:uiPriority w:val="70"/>
    <w:semiHidden/>
    <w:unhideWhenUsed/>
    <w:rsid w:val="00A428DC"/>
    <w:pPr>
      <w:spacing w:after="0" w:line="240" w:lineRule="auto"/>
    </w:pPr>
    <w:rPr>
      <w:rFonts w:ascii="Times New Roman" w:eastAsia="Calibri" w:hAnsi="Times New Roman" w:cs="Times New Roman"/>
      <w:color w:val="FFFFFF"/>
      <w:sz w:val="24"/>
      <w:szCs w:val="24"/>
    </w:rPr>
    <w:tblPr>
      <w:tblStyleRowBandSize w:val="1"/>
      <w:tblStyleColBandSize w:val="1"/>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531">
    <w:name w:val="Темный список - Акцент 531"/>
    <w:basedOn w:val="a2"/>
    <w:next w:val="-5"/>
    <w:uiPriority w:val="70"/>
    <w:semiHidden/>
    <w:unhideWhenUsed/>
    <w:rsid w:val="00A428DC"/>
    <w:pPr>
      <w:spacing w:after="0" w:line="240" w:lineRule="auto"/>
    </w:pPr>
    <w:rPr>
      <w:rFonts w:ascii="Times New Roman" w:eastAsia="Calibri" w:hAnsi="Times New Roman" w:cs="Times New Roman"/>
      <w:color w:val="FFFFFF"/>
      <w:sz w:val="24"/>
      <w:szCs w:val="24"/>
    </w:rPr>
    <w:tblPr>
      <w:tblStyleRowBandSize w:val="1"/>
      <w:tblStyleColBandSize w:val="1"/>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31">
    <w:name w:val="Средняя сетка 3 - Акцент 631"/>
    <w:basedOn w:val="a2"/>
    <w:next w:val="3-6"/>
    <w:uiPriority w:val="69"/>
    <w:semiHidden/>
    <w:unhideWhenUsed/>
    <w:rsid w:val="00A428DC"/>
    <w:pPr>
      <w:spacing w:after="0" w:line="240" w:lineRule="auto"/>
    </w:pPr>
    <w:rPr>
      <w:rFonts w:ascii="Times New Roman" w:eastAsia="Calibri" w:hAnsi="Times New Roman" w:cs="Times New Roman"/>
      <w:sz w:val="24"/>
      <w:szCs w:val="24"/>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631">
    <w:name w:val="Темный список - Акцент 631"/>
    <w:basedOn w:val="a2"/>
    <w:next w:val="-6"/>
    <w:uiPriority w:val="70"/>
    <w:semiHidden/>
    <w:unhideWhenUsed/>
    <w:rsid w:val="00A428DC"/>
    <w:pPr>
      <w:spacing w:after="0" w:line="240" w:lineRule="auto"/>
    </w:pPr>
    <w:rPr>
      <w:rFonts w:ascii="Times New Roman" w:eastAsia="Calibri" w:hAnsi="Times New Roman" w:cs="Times New Roman"/>
      <w:color w:val="FFFFFF"/>
      <w:sz w:val="24"/>
      <w:szCs w:val="24"/>
    </w:rPr>
    <w:tblPr>
      <w:tblStyleRowBandSize w:val="1"/>
      <w:tblStyleColBandSize w:val="1"/>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11210">
    <w:name w:val="Цветная сетка - Акцент 1121"/>
    <w:basedOn w:val="a2"/>
    <w:uiPriority w:val="73"/>
    <w:rsid w:val="00A428DC"/>
    <w:pPr>
      <w:spacing w:after="0" w:line="240" w:lineRule="auto"/>
      <w:ind w:firstLine="709"/>
    </w:pPr>
    <w:rPr>
      <w:rFonts w:ascii="Times New Roman" w:eastAsia="Times New Roman" w:hAnsi="Times New Roman" w:cs="Times New Roman"/>
      <w:color w:val="000000"/>
      <w:sz w:val="24"/>
      <w:szCs w:val="24"/>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style>
  <w:style w:type="table" w:customStyle="1" w:styleId="-11211">
    <w:name w:val="Темный список - Акцент 1121"/>
    <w:basedOn w:val="a2"/>
    <w:uiPriority w:val="70"/>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tcBorders>
          <w:top w:val="nil"/>
          <w:left w:val="nil"/>
          <w:bottom w:val="nil"/>
          <w:right w:val="nil"/>
          <w:insideH w:val="nil"/>
          <w:insideV w:val="nil"/>
        </w:tcBorders>
        <w:shd w:val="clear" w:color="auto" w:fill="365F91"/>
      </w:tcPr>
    </w:tblStylePr>
  </w:style>
  <w:style w:type="table" w:customStyle="1" w:styleId="2-1151">
    <w:name w:val="Средняя заливка 2 - Акцент 1151"/>
    <w:basedOn w:val="a2"/>
    <w:uiPriority w:val="64"/>
    <w:rsid w:val="00A428DC"/>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style>
  <w:style w:type="table" w:customStyle="1" w:styleId="-5121">
    <w:name w:val="Темный список - Акцент 5121"/>
    <w:basedOn w:val="a2"/>
    <w:uiPriority w:val="70"/>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tcBorders>
          <w:top w:val="nil"/>
          <w:left w:val="nil"/>
          <w:bottom w:val="nil"/>
          <w:right w:val="nil"/>
          <w:insideH w:val="nil"/>
          <w:insideV w:val="nil"/>
        </w:tcBorders>
        <w:shd w:val="clear" w:color="auto" w:fill="31849B"/>
      </w:tcPr>
    </w:tblStylePr>
  </w:style>
  <w:style w:type="table" w:customStyle="1" w:styleId="2-1251">
    <w:name w:val="Средняя заливка 2 - Акцент 1251"/>
    <w:basedOn w:val="a2"/>
    <w:uiPriority w:val="64"/>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6121">
    <w:name w:val="Темный список - Акцент 6121"/>
    <w:basedOn w:val="a2"/>
    <w:uiPriority w:val="70"/>
    <w:rsid w:val="00A428DC"/>
    <w:pPr>
      <w:spacing w:after="0" w:line="240" w:lineRule="auto"/>
      <w:ind w:firstLine="709"/>
    </w:pPr>
    <w:rPr>
      <w:rFonts w:ascii="Times New Roman" w:eastAsia="Times New Roman" w:hAnsi="Times New Roman" w:cs="Times New Roman"/>
      <w:color w:val="FFFFFF"/>
      <w:sz w:val="24"/>
      <w:szCs w:val="24"/>
    </w:rPr>
    <w:tblPr>
      <w:tblStyleRowBandSize w:val="1"/>
      <w:tblStyleColBandSize w:val="1"/>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style>
  <w:style w:type="table" w:customStyle="1" w:styleId="2-1351">
    <w:name w:val="Средняя заливка 2 - Акцент 1351"/>
    <w:basedOn w:val="a2"/>
    <w:uiPriority w:val="64"/>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8D8D8"/>
      </w:tcPr>
    </w:tblStylePr>
  </w:style>
  <w:style w:type="table" w:customStyle="1" w:styleId="1730">
    <w:name w:val="Сетка таблицы173"/>
    <w:basedOn w:val="a2"/>
    <w:uiPriority w:val="59"/>
    <w:rsid w:val="00A428DC"/>
    <w:pPr>
      <w:spacing w:after="0" w:line="240" w:lineRule="auto"/>
      <w:ind w:firstLine="709"/>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1">
    <w:name w:val="Таблица-сетка 2 — акцент 5131"/>
    <w:basedOn w:val="a2"/>
    <w:uiPriority w:val="47"/>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AEEF3"/>
      </w:tcPr>
    </w:tblStylePr>
  </w:style>
  <w:style w:type="table" w:customStyle="1" w:styleId="-31131">
    <w:name w:val="Таблица-сетка 3 — акцент 1131"/>
    <w:basedOn w:val="a2"/>
    <w:uiPriority w:val="48"/>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swCell">
      <w:tblPr/>
      <w:tcPr>
        <w:tcBorders>
          <w:top w:val="single" w:sz="4" w:space="0" w:color="95B3D7"/>
        </w:tcBorders>
      </w:tcPr>
    </w:tblStylePr>
  </w:style>
  <w:style w:type="table" w:customStyle="1" w:styleId="-65131">
    <w:name w:val="Таблица-сетка 6 цветная — акцент 5131"/>
    <w:basedOn w:val="a2"/>
    <w:uiPriority w:val="51"/>
    <w:rsid w:val="00A428DC"/>
    <w:pPr>
      <w:spacing w:after="0" w:line="240" w:lineRule="auto"/>
      <w:ind w:firstLine="709"/>
    </w:pPr>
    <w:rPr>
      <w:rFonts w:ascii="Times New Roman" w:eastAsia="Times New Roman" w:hAnsi="Times New Roman" w:cs="Times New Roman"/>
      <w:color w:val="31849B"/>
      <w:sz w:val="24"/>
      <w:szCs w:val="24"/>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style>
  <w:style w:type="table" w:customStyle="1" w:styleId="-62161">
    <w:name w:val="Таблица-сетка 6 цветная — акцент 2161"/>
    <w:basedOn w:val="a2"/>
    <w:uiPriority w:val="51"/>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F2DBDB"/>
      </w:tcPr>
    </w:tblStylePr>
  </w:style>
  <w:style w:type="table" w:customStyle="1" w:styleId="-621121">
    <w:name w:val="Таблица-сетка 6 цветная — акцент 21121"/>
    <w:basedOn w:val="a2"/>
    <w:uiPriority w:val="51"/>
    <w:rsid w:val="00A428DC"/>
    <w:pPr>
      <w:spacing w:after="0" w:line="240" w:lineRule="auto"/>
      <w:ind w:firstLine="709"/>
    </w:pPr>
    <w:rPr>
      <w:rFonts w:ascii="Times New Roman" w:eastAsia="Times New Roman" w:hAnsi="Times New Roman" w:cs="Times New Roman"/>
      <w:color w:val="C48B01"/>
      <w:sz w:val="24"/>
      <w:szCs w:val="24"/>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style>
  <w:style w:type="table" w:customStyle="1" w:styleId="-621221">
    <w:name w:val="Таблица-сетка 6 цветная — акцент 21221"/>
    <w:basedOn w:val="a2"/>
    <w:uiPriority w:val="51"/>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FEF0CD"/>
      </w:tcPr>
    </w:tblStylePr>
  </w:style>
  <w:style w:type="table" w:customStyle="1" w:styleId="8210">
    <w:name w:val="Сетка таблицы821"/>
    <w:basedOn w:val="a2"/>
    <w:uiPriority w:val="59"/>
    <w:rsid w:val="00A428DC"/>
    <w:pPr>
      <w:spacing w:after="0" w:line="240" w:lineRule="auto"/>
      <w:ind w:firstLine="709"/>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0">
    <w:name w:val="Темный список - Акцент 31111"/>
    <w:basedOn w:val="a2"/>
    <w:uiPriority w:val="70"/>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style>
  <w:style w:type="table" w:customStyle="1" w:styleId="-41111">
    <w:name w:val="Темный список - Акцент 41111"/>
    <w:basedOn w:val="a2"/>
    <w:uiPriority w:val="70"/>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tcBorders>
          <w:top w:val="nil"/>
          <w:left w:val="nil"/>
          <w:bottom w:val="nil"/>
          <w:right w:val="nil"/>
          <w:insideH w:val="nil"/>
          <w:insideV w:val="nil"/>
        </w:tcBorders>
        <w:shd w:val="clear" w:color="auto" w:fill="BF8F00"/>
      </w:tcPr>
    </w:tblStylePr>
  </w:style>
  <w:style w:type="table" w:customStyle="1" w:styleId="2-11141">
    <w:name w:val="Средняя заливка 2 - Акцент 11141"/>
    <w:basedOn w:val="a2"/>
    <w:uiPriority w:val="64"/>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10">
    <w:name w:val="Цветная заливка - Акцент 11111"/>
    <w:basedOn w:val="a2"/>
    <w:uiPriority w:val="71"/>
    <w:rsid w:val="00A428DC"/>
    <w:pPr>
      <w:spacing w:after="0" w:line="240" w:lineRule="auto"/>
      <w:ind w:firstLine="709"/>
    </w:pPr>
    <w:rPr>
      <w:rFonts w:ascii="Times New Roman" w:eastAsia="Times New Roman" w:hAnsi="Times New Roman" w:cs="Times New Roman"/>
      <w:color w:val="000000"/>
      <w:sz w:val="24"/>
      <w:szCs w:val="24"/>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style>
  <w:style w:type="table" w:customStyle="1" w:styleId="-61111">
    <w:name w:val="Темный список - Акцент 61111"/>
    <w:basedOn w:val="a2"/>
    <w:uiPriority w:val="70"/>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tcBorders>
          <w:top w:val="nil"/>
          <w:left w:val="nil"/>
          <w:bottom w:val="nil"/>
          <w:right w:val="nil"/>
          <w:insideH w:val="nil"/>
          <w:insideV w:val="nil"/>
        </w:tcBorders>
        <w:shd w:val="clear" w:color="auto" w:fill="538135"/>
      </w:tcPr>
    </w:tblStylePr>
  </w:style>
  <w:style w:type="table" w:customStyle="1" w:styleId="2-13141">
    <w:name w:val="Средняя заливка 2 - Акцент 13141"/>
    <w:basedOn w:val="a2"/>
    <w:uiPriority w:val="64"/>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1210">
    <w:name w:val="Сетка таблицы3121"/>
    <w:basedOn w:val="a2"/>
    <w:uiPriority w:val="59"/>
    <w:rsid w:val="00A428DC"/>
    <w:pPr>
      <w:spacing w:after="0" w:line="240" w:lineRule="auto"/>
      <w:ind w:firstLine="709"/>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21">
    <w:name w:val="Таблица-сетка 2 — акцент 51121"/>
    <w:basedOn w:val="a2"/>
    <w:uiPriority w:val="47"/>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lastCol">
      <w:rPr>
        <w:b/>
        <w:bCs/>
      </w:rPr>
    </w:tblStylePr>
    <w:tblStylePr w:type="band1Vert">
      <w:tblPr/>
      <w:tcPr>
        <w:shd w:val="clear" w:color="auto" w:fill="D9E2F3"/>
      </w:tcPr>
    </w:tblStylePr>
  </w:style>
  <w:style w:type="table" w:customStyle="1" w:styleId="-241121">
    <w:name w:val="Таблица-сетка 2 — акцент 41121"/>
    <w:basedOn w:val="a2"/>
    <w:uiPriority w:val="47"/>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FFF2CC"/>
      </w:tcPr>
    </w:tblStylePr>
  </w:style>
  <w:style w:type="table" w:customStyle="1" w:styleId="-311121">
    <w:name w:val="Таблица-сетка 3 — акцент 11121"/>
    <w:basedOn w:val="a2"/>
    <w:uiPriority w:val="48"/>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21">
    <w:name w:val="Таблица-сетка 6 цветная — акцент 51121"/>
    <w:basedOn w:val="a2"/>
    <w:uiPriority w:val="51"/>
    <w:rsid w:val="00A428DC"/>
    <w:pPr>
      <w:spacing w:after="0" w:line="240" w:lineRule="auto"/>
      <w:ind w:firstLine="709"/>
    </w:pPr>
    <w:rPr>
      <w:rFonts w:ascii="Times New Roman" w:eastAsia="Times New Roman" w:hAnsi="Times New Roman" w:cs="Times New Roman"/>
      <w:color w:val="2F5496"/>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style>
  <w:style w:type="table" w:customStyle="1" w:styleId="-621321">
    <w:name w:val="Таблица-сетка 6 цветная — акцент 21321"/>
    <w:basedOn w:val="a2"/>
    <w:uiPriority w:val="51"/>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FBE4D5"/>
      </w:tcPr>
    </w:tblStylePr>
  </w:style>
  <w:style w:type="table" w:customStyle="1" w:styleId="-251210">
    <w:name w:val="Список-таблица 2 — акцент 5121"/>
    <w:basedOn w:val="a2"/>
    <w:uiPriority w:val="47"/>
    <w:rsid w:val="00A428DC"/>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style>
  <w:style w:type="table" w:customStyle="1" w:styleId="-211210">
    <w:name w:val="Список-таблица 2 — акцент 1121"/>
    <w:basedOn w:val="a2"/>
    <w:uiPriority w:val="47"/>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3EAF0"/>
      </w:tcPr>
    </w:tblStylePr>
  </w:style>
  <w:style w:type="table" w:customStyle="1" w:styleId="-12110">
    <w:name w:val="Цветная сетка - Акцент 1211"/>
    <w:basedOn w:val="a2"/>
    <w:uiPriority w:val="73"/>
    <w:rsid w:val="00A428DC"/>
    <w:pPr>
      <w:spacing w:after="0" w:line="240" w:lineRule="auto"/>
      <w:ind w:firstLine="709"/>
    </w:pPr>
    <w:rPr>
      <w:rFonts w:ascii="Times New Roman" w:eastAsia="Times New Roman" w:hAnsi="Times New Roman" w:cs="Times New Roman"/>
      <w:color w:val="000000"/>
      <w:sz w:val="24"/>
      <w:szCs w:val="24"/>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style>
  <w:style w:type="table" w:customStyle="1" w:styleId="-12111">
    <w:name w:val="Темный список - Акцент 1211"/>
    <w:basedOn w:val="a2"/>
    <w:uiPriority w:val="70"/>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tcBorders>
          <w:top w:val="nil"/>
          <w:left w:val="nil"/>
          <w:bottom w:val="nil"/>
          <w:right w:val="nil"/>
          <w:insideH w:val="nil"/>
          <w:insideV w:val="nil"/>
        </w:tcBorders>
        <w:shd w:val="clear" w:color="auto" w:fill="365F91"/>
      </w:tcPr>
    </w:tblStylePr>
  </w:style>
  <w:style w:type="table" w:customStyle="1" w:styleId="2-11231">
    <w:name w:val="Средняя заливка 2 - Акцент 11231"/>
    <w:basedOn w:val="a2"/>
    <w:uiPriority w:val="64"/>
    <w:rsid w:val="00A428DC"/>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style>
  <w:style w:type="table" w:customStyle="1" w:styleId="-5211">
    <w:name w:val="Темный список - Акцент 5211"/>
    <w:basedOn w:val="a2"/>
    <w:uiPriority w:val="70"/>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tcBorders>
          <w:top w:val="nil"/>
          <w:left w:val="nil"/>
          <w:bottom w:val="nil"/>
          <w:right w:val="nil"/>
          <w:insideH w:val="nil"/>
          <w:insideV w:val="nil"/>
        </w:tcBorders>
        <w:shd w:val="clear" w:color="auto" w:fill="31849B"/>
      </w:tcPr>
    </w:tblStylePr>
  </w:style>
  <w:style w:type="table" w:customStyle="1" w:styleId="2-12231">
    <w:name w:val="Средняя заливка 2 - Акцент 12231"/>
    <w:basedOn w:val="a2"/>
    <w:uiPriority w:val="64"/>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231">
    <w:name w:val="Средняя заливка 2 - Акцент 13231"/>
    <w:basedOn w:val="a2"/>
    <w:uiPriority w:val="64"/>
    <w:rsid w:val="00A428DC"/>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style>
  <w:style w:type="table" w:customStyle="1" w:styleId="-211211">
    <w:name w:val="Таблица-сетка 2 — акцент 11211"/>
    <w:basedOn w:val="a2"/>
    <w:uiPriority w:val="47"/>
    <w:rsid w:val="00A428DC"/>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style>
  <w:style w:type="table" w:customStyle="1" w:styleId="-231211">
    <w:name w:val="Таблица-сетка 2 — акцент 31211"/>
    <w:basedOn w:val="a2"/>
    <w:uiPriority w:val="47"/>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EAF1DD"/>
      </w:tcPr>
    </w:tblStylePr>
  </w:style>
  <w:style w:type="table" w:customStyle="1" w:styleId="-311211">
    <w:name w:val="Таблица-сетка 3 — акцент 11211"/>
    <w:basedOn w:val="a2"/>
    <w:uiPriority w:val="48"/>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651211">
    <w:name w:val="Таблица-сетка 6 цветная — акцент 51211"/>
    <w:basedOn w:val="a2"/>
    <w:uiPriority w:val="51"/>
    <w:rsid w:val="00A428DC"/>
    <w:pPr>
      <w:spacing w:after="0" w:line="240" w:lineRule="auto"/>
      <w:ind w:firstLine="709"/>
    </w:pPr>
    <w:rPr>
      <w:rFonts w:ascii="Times New Roman" w:eastAsia="Times New Roman" w:hAnsi="Times New Roman" w:cs="Times New Roman"/>
      <w:color w:val="31849B"/>
      <w:sz w:val="24"/>
      <w:szCs w:val="24"/>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style>
  <w:style w:type="table" w:customStyle="1" w:styleId="-621511">
    <w:name w:val="Таблица-сетка 6 цветная — акцент 21511"/>
    <w:basedOn w:val="a2"/>
    <w:uiPriority w:val="51"/>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F2DBDB"/>
      </w:tcPr>
    </w:tblStylePr>
  </w:style>
  <w:style w:type="table" w:customStyle="1" w:styleId="2-121131">
    <w:name w:val="Средняя заливка 2 - Акцент 121131"/>
    <w:basedOn w:val="a2"/>
    <w:uiPriority w:val="64"/>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8D8D8"/>
      </w:tcPr>
    </w:tblStylePr>
  </w:style>
  <w:style w:type="table" w:customStyle="1" w:styleId="2-131131">
    <w:name w:val="Средняя заливка 2 - Акцент 131131"/>
    <w:basedOn w:val="a2"/>
    <w:uiPriority w:val="64"/>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11110">
    <w:name w:val="Сетка таблицы31111"/>
    <w:basedOn w:val="a2"/>
    <w:uiPriority w:val="59"/>
    <w:rsid w:val="00A428DC"/>
    <w:pPr>
      <w:spacing w:after="0" w:line="240" w:lineRule="auto"/>
      <w:ind w:firstLine="709"/>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11">
    <w:name w:val="Таблица-сетка 2 — акцент 511111"/>
    <w:basedOn w:val="a2"/>
    <w:uiPriority w:val="47"/>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lastCol">
      <w:rPr>
        <w:b/>
        <w:bCs/>
      </w:rPr>
    </w:tblStylePr>
    <w:tblStylePr w:type="band1Vert">
      <w:tblPr/>
      <w:tcPr>
        <w:shd w:val="clear" w:color="auto" w:fill="D9E2F3"/>
      </w:tcPr>
    </w:tblStylePr>
  </w:style>
  <w:style w:type="table" w:customStyle="1" w:styleId="-2411111">
    <w:name w:val="Таблица-сетка 2 — акцент 411111"/>
    <w:basedOn w:val="a2"/>
    <w:uiPriority w:val="47"/>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FFF2CC"/>
      </w:tcPr>
    </w:tblStylePr>
  </w:style>
  <w:style w:type="table" w:customStyle="1" w:styleId="-3111111">
    <w:name w:val="Таблица-сетка 3 — акцент 111111"/>
    <w:basedOn w:val="a2"/>
    <w:uiPriority w:val="48"/>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11">
    <w:name w:val="Таблица-сетка 6 цветная — акцент 511111"/>
    <w:basedOn w:val="a2"/>
    <w:uiPriority w:val="51"/>
    <w:rsid w:val="00A428DC"/>
    <w:pPr>
      <w:spacing w:after="0" w:line="240" w:lineRule="auto"/>
      <w:ind w:firstLine="709"/>
    </w:pPr>
    <w:rPr>
      <w:rFonts w:ascii="Times New Roman" w:eastAsia="Times New Roman" w:hAnsi="Times New Roman" w:cs="Times New Roman"/>
      <w:color w:val="2F5496"/>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style>
  <w:style w:type="table" w:customStyle="1" w:styleId="-6213111">
    <w:name w:val="Таблица-сетка 6 цветная — акцент 213111"/>
    <w:basedOn w:val="a2"/>
    <w:uiPriority w:val="51"/>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FBE4D5"/>
      </w:tcPr>
    </w:tblStylePr>
  </w:style>
  <w:style w:type="table" w:customStyle="1" w:styleId="-2511110">
    <w:name w:val="Список-таблица 2 — акцент 51111"/>
    <w:basedOn w:val="a2"/>
    <w:uiPriority w:val="47"/>
    <w:rsid w:val="00A428DC"/>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style>
  <w:style w:type="table" w:customStyle="1" w:styleId="-2111110">
    <w:name w:val="Список-таблица 2 — акцент 11111"/>
    <w:basedOn w:val="a2"/>
    <w:uiPriority w:val="47"/>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3EAF0"/>
      </w:tcPr>
    </w:tblStylePr>
  </w:style>
  <w:style w:type="table" w:customStyle="1" w:styleId="1-211">
    <w:name w:val="Средняя сетка 1 - Акцент 211"/>
    <w:basedOn w:val="a2"/>
    <w:uiPriority w:val="34"/>
    <w:rsid w:val="00A428DC"/>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style>
  <w:style w:type="table" w:customStyle="1" w:styleId="2-11311">
    <w:name w:val="Средняя заливка 2 - Акцент 11311"/>
    <w:basedOn w:val="a2"/>
    <w:uiPriority w:val="64"/>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8D8D8"/>
      </w:tcPr>
    </w:tblStylePr>
  </w:style>
  <w:style w:type="table" w:customStyle="1" w:styleId="2-12311">
    <w:name w:val="Средняя заливка 2 - Акцент 12311"/>
    <w:basedOn w:val="a2"/>
    <w:uiPriority w:val="64"/>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11">
    <w:name w:val="Средняя заливка 2 - Акцент 121211"/>
    <w:basedOn w:val="a2"/>
    <w:uiPriority w:val="64"/>
    <w:rsid w:val="00A428DC"/>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style>
  <w:style w:type="table" w:customStyle="1" w:styleId="2-131211">
    <w:name w:val="Средняя заливка 2 - Акцент 131211"/>
    <w:basedOn w:val="a2"/>
    <w:uiPriority w:val="64"/>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8D8D8"/>
      </w:tcPr>
    </w:tblStylePr>
  </w:style>
  <w:style w:type="table" w:customStyle="1" w:styleId="2-1111111">
    <w:name w:val="Средняя заливка 2 - Акцент 1111111"/>
    <w:basedOn w:val="a2"/>
    <w:uiPriority w:val="64"/>
    <w:rsid w:val="00A428DC"/>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style>
  <w:style w:type="table" w:customStyle="1" w:styleId="2-1211111">
    <w:name w:val="Средняя заливка 2 - Акцент 1211111"/>
    <w:basedOn w:val="a2"/>
    <w:uiPriority w:val="64"/>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8D8D8"/>
      </w:tcPr>
    </w:tblStylePr>
  </w:style>
  <w:style w:type="table" w:customStyle="1" w:styleId="2-1311111">
    <w:name w:val="Средняя заливка 2 - Акцент 1311111"/>
    <w:basedOn w:val="a2"/>
    <w:uiPriority w:val="64"/>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411">
    <w:name w:val="Средняя заливка 2 - Акцент 12411"/>
    <w:basedOn w:val="a2"/>
    <w:uiPriority w:val="64"/>
    <w:rsid w:val="00A428DC"/>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style>
  <w:style w:type="table" w:customStyle="1" w:styleId="2-13411">
    <w:name w:val="Средняя заливка 2 - Акцент 13411"/>
    <w:basedOn w:val="a2"/>
    <w:uiPriority w:val="64"/>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8D8D8"/>
      </w:tcPr>
    </w:tblStylePr>
  </w:style>
  <w:style w:type="table" w:customStyle="1" w:styleId="2-121311">
    <w:name w:val="Средняя заливка 2 - Акцент 121311"/>
    <w:basedOn w:val="a2"/>
    <w:uiPriority w:val="64"/>
    <w:rsid w:val="00A428DC"/>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style>
  <w:style w:type="table" w:customStyle="1" w:styleId="2-131311">
    <w:name w:val="Средняя заливка 2 - Акцент 131311"/>
    <w:basedOn w:val="a2"/>
    <w:uiPriority w:val="64"/>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8D8D8"/>
      </w:tcPr>
    </w:tblStylePr>
  </w:style>
  <w:style w:type="table" w:customStyle="1" w:styleId="2-132211">
    <w:name w:val="Средняя заливка 2 - Акцент 132211"/>
    <w:basedOn w:val="a2"/>
    <w:uiPriority w:val="64"/>
    <w:rsid w:val="00A428DC"/>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style>
  <w:style w:type="table" w:customStyle="1" w:styleId="2213">
    <w:name w:val="ПЕ_Таблица221"/>
    <w:basedOn w:val="a2"/>
    <w:uiPriority w:val="59"/>
    <w:rsid w:val="00A428DC"/>
    <w:pPr>
      <w:spacing w:after="0" w:line="240" w:lineRule="auto"/>
      <w:ind w:firstLine="709"/>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Стиль231"/>
    <w:uiPriority w:val="99"/>
    <w:rsid w:val="00A428DC"/>
  </w:style>
  <w:style w:type="numbering" w:customStyle="1" w:styleId="1312">
    <w:name w:val="Стиль131"/>
    <w:uiPriority w:val="99"/>
    <w:rsid w:val="00A428DC"/>
  </w:style>
  <w:style w:type="numbering" w:customStyle="1" w:styleId="85">
    <w:name w:val="Нет списка8"/>
    <w:next w:val="a3"/>
    <w:uiPriority w:val="99"/>
    <w:semiHidden/>
    <w:unhideWhenUsed/>
    <w:rsid w:val="009B4EA6"/>
  </w:style>
  <w:style w:type="table" w:customStyle="1" w:styleId="-16">
    <w:name w:val="Цветная сетка - Акцент 16"/>
    <w:basedOn w:val="a2"/>
    <w:next w:val="-1"/>
    <w:uiPriority w:val="73"/>
    <w:rsid w:val="009B4EA6"/>
    <w:pPr>
      <w:spacing w:after="0" w:line="240" w:lineRule="auto"/>
      <w:ind w:firstLine="709"/>
    </w:pPr>
    <w:rPr>
      <w:rFonts w:ascii="Times New Roman" w:eastAsiaTheme="minorEastAsia" w:hAnsi="Times New Roman"/>
      <w:color w:val="000000" w:themeColor="text1"/>
      <w:sz w:val="24"/>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160">
    <w:name w:val="Темный список - Акцент 16"/>
    <w:basedOn w:val="a2"/>
    <w:next w:val="-10"/>
    <w:uiPriority w:val="70"/>
    <w:rsid w:val="009B4EA6"/>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3-66">
    <w:name w:val="Средняя сетка 3 - Акцент 66"/>
    <w:basedOn w:val="a2"/>
    <w:next w:val="3-6"/>
    <w:uiPriority w:val="69"/>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26">
    <w:name w:val="Темный список - Акцент 26"/>
    <w:basedOn w:val="a2"/>
    <w:next w:val="-2"/>
    <w:uiPriority w:val="70"/>
    <w:rsid w:val="009B4EA6"/>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55">
    <w:name w:val="ПЕ_Таблица5"/>
    <w:basedOn w:val="a2"/>
    <w:next w:val="afc"/>
    <w:uiPriority w:val="59"/>
    <w:rsid w:val="009B4EA6"/>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Темный список - Акцент 36"/>
    <w:basedOn w:val="a2"/>
    <w:next w:val="-3"/>
    <w:uiPriority w:val="70"/>
    <w:rsid w:val="009B4EA6"/>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46">
    <w:name w:val="Темный список - Акцент 46"/>
    <w:basedOn w:val="a2"/>
    <w:next w:val="-4"/>
    <w:uiPriority w:val="70"/>
    <w:rsid w:val="009B4EA6"/>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2-116">
    <w:name w:val="Средняя заливка 2 - Акцент 116"/>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56">
    <w:name w:val="Темный список - Акцент 56"/>
    <w:basedOn w:val="a2"/>
    <w:next w:val="-5"/>
    <w:uiPriority w:val="70"/>
    <w:rsid w:val="009B4EA6"/>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2-126">
    <w:name w:val="Средняя заливка 2 - Акцент 126"/>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61">
    <w:name w:val="Цветная заливка - Акцент 16"/>
    <w:basedOn w:val="a2"/>
    <w:next w:val="-12"/>
    <w:uiPriority w:val="71"/>
    <w:rsid w:val="009B4EA6"/>
    <w:pPr>
      <w:spacing w:after="0" w:line="240" w:lineRule="auto"/>
      <w:ind w:firstLine="709"/>
    </w:pPr>
    <w:rPr>
      <w:rFonts w:ascii="Times New Roman" w:eastAsiaTheme="minorEastAsia" w:hAnsi="Times New Roman"/>
      <w:color w:val="000000" w:themeColor="text1"/>
      <w:sz w:val="24"/>
      <w:szCs w:val="24"/>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66">
    <w:name w:val="Темный список - Акцент 66"/>
    <w:basedOn w:val="a2"/>
    <w:next w:val="-6"/>
    <w:uiPriority w:val="70"/>
    <w:rsid w:val="009B4EA6"/>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2-136">
    <w:name w:val="Средняя заливка 2 - Акцент 136"/>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7">
    <w:name w:val="Сетка таблицы117"/>
    <w:basedOn w:val="a2"/>
    <w:next w:val="afc"/>
    <w:uiPriority w:val="59"/>
    <w:rsid w:val="009B4EA6"/>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2"/>
    <w:next w:val="afc"/>
    <w:uiPriority w:val="59"/>
    <w:rsid w:val="009B4EA6"/>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2"/>
    <w:next w:val="afc"/>
    <w:uiPriority w:val="59"/>
    <w:rsid w:val="009B4EA6"/>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2"/>
    <w:next w:val="afc"/>
    <w:rsid w:val="009B4EA6"/>
    <w:pPr>
      <w:spacing w:after="0" w:line="240" w:lineRule="auto"/>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style>
  <w:style w:type="table" w:customStyle="1" w:styleId="550">
    <w:name w:val="Сетка таблицы55"/>
    <w:basedOn w:val="a2"/>
    <w:next w:val="afc"/>
    <w:uiPriority w:val="59"/>
    <w:rsid w:val="009B4EA6"/>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6">
    <w:name w:val="Таблица-сетка 2 — акцент 516"/>
    <w:basedOn w:val="a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416">
    <w:name w:val="Таблица-сетка 2 — акцент 416"/>
    <w:basedOn w:val="a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116">
    <w:name w:val="Таблица-сетка 2 — акцент 116"/>
    <w:basedOn w:val="a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3160">
    <w:name w:val="Таблица-сетка 2 — акцент 316"/>
    <w:basedOn w:val="a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3116">
    <w:name w:val="Таблица-сетка 3 — акцент 116"/>
    <w:basedOn w:val="a2"/>
    <w:uiPriority w:val="48"/>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6516">
    <w:name w:val="Таблица-сетка 6 цветная — акцент 516"/>
    <w:basedOn w:val="a2"/>
    <w:uiPriority w:val="51"/>
    <w:rsid w:val="009B4EA6"/>
    <w:pPr>
      <w:spacing w:after="0" w:line="240" w:lineRule="auto"/>
      <w:ind w:firstLine="709"/>
    </w:pPr>
    <w:rPr>
      <w:rFonts w:ascii="Times New Roman" w:eastAsiaTheme="minorEastAsia" w:hAnsi="Times New Roman"/>
      <w:color w:val="31849B" w:themeColor="accent5" w:themeShade="BF"/>
      <w:sz w:val="24"/>
      <w:szCs w:val="24"/>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219">
    <w:name w:val="Таблица-сетка 6 цветная — акцент 219"/>
    <w:basedOn w:val="a2"/>
    <w:uiPriority w:val="51"/>
    <w:rsid w:val="009B4EA6"/>
    <w:pPr>
      <w:spacing w:after="0" w:line="240" w:lineRule="auto"/>
      <w:ind w:firstLine="709"/>
    </w:pPr>
    <w:rPr>
      <w:rFonts w:ascii="Times New Roman" w:eastAsiaTheme="minorEastAsia" w:hAnsi="Times New Roman"/>
      <w:color w:val="943634" w:themeColor="accent2" w:themeShade="BF"/>
      <w:sz w:val="24"/>
      <w:szCs w:val="24"/>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6">
    <w:name w:val="Сетка таблицы66"/>
    <w:basedOn w:val="a2"/>
    <w:next w:val="afc"/>
    <w:uiPriority w:val="59"/>
    <w:rsid w:val="009B4EA6"/>
    <w:pPr>
      <w:spacing w:after="0" w:line="240" w:lineRule="auto"/>
      <w:ind w:firstLine="709"/>
    </w:pPr>
    <w:rPr>
      <w:rFonts w:ascii="Times New Roman" w:eastAsiaTheme="minorEastAsia"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5">
    <w:name w:val="Таблица-сетка 6 цветная — акцент 2115"/>
    <w:basedOn w:val="a2"/>
    <w:uiPriority w:val="51"/>
    <w:rsid w:val="009B4EA6"/>
    <w:pPr>
      <w:spacing w:after="0" w:line="240" w:lineRule="auto"/>
      <w:ind w:firstLine="709"/>
    </w:pPr>
    <w:rPr>
      <w:rFonts w:ascii="Times New Roman" w:eastAsiaTheme="minorEastAsia" w:hAnsi="Times New Roman"/>
      <w:color w:val="C48B01"/>
      <w:sz w:val="24"/>
      <w:szCs w:val="24"/>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5">
    <w:name w:val="Таблица-сетка 6 цветная — акцент 2125"/>
    <w:basedOn w:val="a2"/>
    <w:uiPriority w:val="51"/>
    <w:rsid w:val="009B4EA6"/>
    <w:pPr>
      <w:spacing w:after="0" w:line="240" w:lineRule="auto"/>
      <w:ind w:firstLine="709"/>
    </w:pPr>
    <w:rPr>
      <w:rFonts w:ascii="Times New Roman" w:eastAsiaTheme="minorEastAsia" w:hAnsi="Times New Roman"/>
      <w:color w:val="C48B01"/>
      <w:sz w:val="24"/>
      <w:szCs w:val="24"/>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63">
    <w:name w:val="Нет списка16"/>
    <w:next w:val="a3"/>
    <w:uiPriority w:val="99"/>
    <w:semiHidden/>
    <w:unhideWhenUsed/>
    <w:rsid w:val="009B4EA6"/>
  </w:style>
  <w:style w:type="numbering" w:customStyle="1" w:styleId="1151">
    <w:name w:val="Нет списка115"/>
    <w:next w:val="a3"/>
    <w:uiPriority w:val="99"/>
    <w:semiHidden/>
    <w:unhideWhenUsed/>
    <w:rsid w:val="009B4EA6"/>
  </w:style>
  <w:style w:type="table" w:customStyle="1" w:styleId="75">
    <w:name w:val="Сетка таблицы75"/>
    <w:basedOn w:val="a2"/>
    <w:next w:val="afc"/>
    <w:uiPriority w:val="59"/>
    <w:rsid w:val="009B4EA6"/>
    <w:pPr>
      <w:spacing w:after="0" w:line="240" w:lineRule="auto"/>
      <w:ind w:firstLine="709"/>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Нет списка25"/>
    <w:next w:val="a3"/>
    <w:uiPriority w:val="99"/>
    <w:semiHidden/>
    <w:unhideWhenUsed/>
    <w:rsid w:val="009B4EA6"/>
  </w:style>
  <w:style w:type="table" w:customStyle="1" w:styleId="118">
    <w:name w:val="Сетка таблицы118"/>
    <w:basedOn w:val="a2"/>
    <w:next w:val="afc"/>
    <w:uiPriority w:val="59"/>
    <w:rsid w:val="009B4EA6"/>
    <w:pPr>
      <w:spacing w:after="0" w:line="240" w:lineRule="auto"/>
      <w:ind w:firstLine="709"/>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
    <w:name w:val="Нет списка35"/>
    <w:next w:val="a3"/>
    <w:uiPriority w:val="99"/>
    <w:semiHidden/>
    <w:unhideWhenUsed/>
    <w:rsid w:val="009B4EA6"/>
  </w:style>
  <w:style w:type="table" w:customStyle="1" w:styleId="-115">
    <w:name w:val="Цветная сетка - Акцент 115"/>
    <w:basedOn w:val="a2"/>
    <w:next w:val="-1"/>
    <w:uiPriority w:val="73"/>
    <w:rsid w:val="009B4EA6"/>
    <w:pPr>
      <w:spacing w:after="0" w:line="240" w:lineRule="auto"/>
      <w:ind w:firstLine="709"/>
    </w:pPr>
    <w:rPr>
      <w:rFonts w:ascii="Times New Roman" w:eastAsiaTheme="minorEastAsia" w:hAnsi="Times New Roman"/>
      <w:color w:val="000000"/>
      <w:sz w:val="24"/>
      <w:szCs w:val="24"/>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50">
    <w:name w:val="Темный список - Акцент 115"/>
    <w:basedOn w:val="a2"/>
    <w:next w:val="-10"/>
    <w:uiPriority w:val="70"/>
    <w:rsid w:val="009B4EA6"/>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5">
    <w:name w:val="Средняя сетка 3 - Акцент 615"/>
    <w:basedOn w:val="a2"/>
    <w:next w:val="3-6"/>
    <w:uiPriority w:val="69"/>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5">
    <w:name w:val="Темный список - Акцент 215"/>
    <w:basedOn w:val="a2"/>
    <w:next w:val="-2"/>
    <w:uiPriority w:val="70"/>
    <w:rsid w:val="009B4EA6"/>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50">
    <w:name w:val="Сетка таблицы85"/>
    <w:basedOn w:val="a2"/>
    <w:next w:val="afc"/>
    <w:uiPriority w:val="59"/>
    <w:rsid w:val="009B4EA6"/>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Темный список - Акцент 315"/>
    <w:basedOn w:val="a2"/>
    <w:next w:val="-3"/>
    <w:uiPriority w:val="70"/>
    <w:rsid w:val="009B4EA6"/>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5">
    <w:name w:val="Темный список - Акцент 415"/>
    <w:basedOn w:val="a2"/>
    <w:next w:val="-4"/>
    <w:uiPriority w:val="70"/>
    <w:rsid w:val="009B4EA6"/>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5">
    <w:name w:val="Средняя заливка 2 - Акцент 1115"/>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5">
    <w:name w:val="Темный список - Акцент 515"/>
    <w:basedOn w:val="a2"/>
    <w:next w:val="-5"/>
    <w:uiPriority w:val="70"/>
    <w:rsid w:val="009B4EA6"/>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5">
    <w:name w:val="Средняя заливка 2 - Акцент 1215"/>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1">
    <w:name w:val="Цветная заливка - Акцент 115"/>
    <w:basedOn w:val="a2"/>
    <w:next w:val="-12"/>
    <w:uiPriority w:val="71"/>
    <w:rsid w:val="009B4EA6"/>
    <w:pPr>
      <w:spacing w:after="0" w:line="240" w:lineRule="auto"/>
      <w:ind w:firstLine="709"/>
    </w:pPr>
    <w:rPr>
      <w:rFonts w:ascii="Times New Roman" w:eastAsiaTheme="minorEastAsia" w:hAnsi="Times New Roman"/>
      <w:color w:val="000000"/>
      <w:sz w:val="24"/>
      <w:szCs w:val="24"/>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5">
    <w:name w:val="Темный список - Акцент 615"/>
    <w:basedOn w:val="a2"/>
    <w:next w:val="-6"/>
    <w:uiPriority w:val="70"/>
    <w:rsid w:val="009B4EA6"/>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5">
    <w:name w:val="Средняя заливка 2 - Акцент 1315"/>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4">
    <w:name w:val="Сетка таблицы124"/>
    <w:basedOn w:val="a2"/>
    <w:next w:val="afc"/>
    <w:uiPriority w:val="59"/>
    <w:rsid w:val="009B4EA6"/>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2"/>
    <w:next w:val="afc"/>
    <w:uiPriority w:val="59"/>
    <w:rsid w:val="009B4EA6"/>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2"/>
    <w:next w:val="afc"/>
    <w:uiPriority w:val="59"/>
    <w:rsid w:val="009B4EA6"/>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0">
    <w:name w:val="Сетка таблицы415"/>
    <w:basedOn w:val="a2"/>
    <w:next w:val="afc"/>
    <w:rsid w:val="009B4EA6"/>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2"/>
    <w:next w:val="afc"/>
    <w:uiPriority w:val="59"/>
    <w:rsid w:val="009B4EA6"/>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5">
    <w:name w:val="Таблица-сетка 2 — акцент 5115"/>
    <w:basedOn w:val="a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5">
    <w:name w:val="Таблица-сетка 2 — акцент 4115"/>
    <w:basedOn w:val="a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5">
    <w:name w:val="Таблица-сетка 2 — акцент 1115"/>
    <w:basedOn w:val="a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5">
    <w:name w:val="Таблица-сетка 2 — акцент 3115"/>
    <w:basedOn w:val="a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5">
    <w:name w:val="Таблица-сетка 3 — акцент 1115"/>
    <w:basedOn w:val="a2"/>
    <w:uiPriority w:val="48"/>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5">
    <w:name w:val="Таблица-сетка 6 цветная — акцент 5115"/>
    <w:basedOn w:val="a2"/>
    <w:uiPriority w:val="51"/>
    <w:rsid w:val="009B4EA6"/>
    <w:pPr>
      <w:spacing w:after="0" w:line="240" w:lineRule="auto"/>
      <w:ind w:firstLine="709"/>
    </w:pPr>
    <w:rPr>
      <w:rFonts w:ascii="Times New Roman" w:eastAsiaTheme="minorEastAsia" w:hAnsi="Times New Roman"/>
      <w:color w:val="2F5496"/>
      <w:sz w:val="24"/>
      <w:szCs w:val="24"/>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5">
    <w:name w:val="Таблица-сетка 6 цветная — акцент 2135"/>
    <w:basedOn w:val="a2"/>
    <w:uiPriority w:val="51"/>
    <w:rsid w:val="009B4EA6"/>
    <w:pPr>
      <w:spacing w:after="0" w:line="240" w:lineRule="auto"/>
      <w:ind w:firstLine="709"/>
    </w:pPr>
    <w:rPr>
      <w:rFonts w:ascii="Times New Roman" w:eastAsiaTheme="minorEastAsia" w:hAnsi="Times New Roman"/>
      <w:color w:val="C45911"/>
      <w:sz w:val="24"/>
      <w:szCs w:val="24"/>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50">
    <w:name w:val="Сетка таблицы615"/>
    <w:basedOn w:val="a2"/>
    <w:next w:val="afc"/>
    <w:uiPriority w:val="59"/>
    <w:rsid w:val="009B4EA6"/>
    <w:pPr>
      <w:spacing w:after="0" w:line="240" w:lineRule="auto"/>
      <w:ind w:firstLine="709"/>
    </w:pPr>
    <w:rPr>
      <w:rFonts w:ascii="Times New Roman" w:eastAsiaTheme="minorEastAsia"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2"/>
    <w:next w:val="afc"/>
    <w:uiPriority w:val="39"/>
    <w:rsid w:val="009B4EA6"/>
    <w:pPr>
      <w:spacing w:after="0" w:line="240" w:lineRule="auto"/>
      <w:ind w:firstLine="709"/>
    </w:pPr>
    <w:rPr>
      <w:rFonts w:ascii="Times New Roman" w:eastAsiaTheme="minorEastAsia" w:hAnsi="Times New Roman"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5">
    <w:name w:val="Таблица-сетка 6 цветная — акцент 2145"/>
    <w:basedOn w:val="a2"/>
    <w:uiPriority w:val="51"/>
    <w:rsid w:val="009B4EA6"/>
    <w:pPr>
      <w:spacing w:after="0" w:line="240" w:lineRule="auto"/>
      <w:ind w:firstLine="709"/>
    </w:pPr>
    <w:rPr>
      <w:rFonts w:ascii="Times New Roman" w:eastAsiaTheme="minorEastAsia" w:hAnsi="Times New Roman"/>
      <w:color w:val="C48B01"/>
      <w:sz w:val="24"/>
      <w:szCs w:val="24"/>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50">
    <w:name w:val="Список-таблица 2 — акцент 315"/>
    <w:basedOn w:val="a2"/>
    <w:next w:val="-23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50">
    <w:name w:val="Список-таблица 2 — акцент 415"/>
    <w:basedOn w:val="a2"/>
    <w:next w:val="-24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50">
    <w:name w:val="Список-таблица 2 — акцент 515"/>
    <w:basedOn w:val="a2"/>
    <w:next w:val="-25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50">
    <w:name w:val="Список-таблица 2 — акцент 115"/>
    <w:basedOn w:val="a2"/>
    <w:next w:val="-21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4">
    <w:name w:val="Список-таблица 2 — акцент 324"/>
    <w:basedOn w:val="a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2424">
    <w:name w:val="Список-таблица 2 — акцент 424"/>
    <w:basedOn w:val="a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524">
    <w:name w:val="Список-таблица 2 — акцент 524"/>
    <w:basedOn w:val="a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124">
    <w:name w:val="Список-таблица 2 — акцент 124"/>
    <w:basedOn w:val="a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45">
    <w:name w:val="Стиль14"/>
    <w:uiPriority w:val="99"/>
    <w:rsid w:val="009B4EA6"/>
  </w:style>
  <w:style w:type="numbering" w:customStyle="1" w:styleId="242">
    <w:name w:val="Стиль24"/>
    <w:uiPriority w:val="99"/>
    <w:rsid w:val="009B4EA6"/>
  </w:style>
  <w:style w:type="numbering" w:customStyle="1" w:styleId="440">
    <w:name w:val="Нет списка44"/>
    <w:next w:val="a3"/>
    <w:uiPriority w:val="99"/>
    <w:semiHidden/>
    <w:unhideWhenUsed/>
    <w:rsid w:val="009B4EA6"/>
  </w:style>
  <w:style w:type="table" w:customStyle="1" w:styleId="-124">
    <w:name w:val="Цветная сетка - Акцент 124"/>
    <w:basedOn w:val="a2"/>
    <w:next w:val="-1"/>
    <w:uiPriority w:val="73"/>
    <w:rsid w:val="009B4EA6"/>
    <w:pPr>
      <w:spacing w:after="0" w:line="240" w:lineRule="auto"/>
      <w:ind w:firstLine="709"/>
    </w:pPr>
    <w:rPr>
      <w:rFonts w:ascii="Times New Roman" w:eastAsiaTheme="minorEastAsia" w:hAnsi="Times New Roman"/>
      <w:color w:val="000000" w:themeColor="text1"/>
      <w:sz w:val="24"/>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1240">
    <w:name w:val="Темный список - Акцент 124"/>
    <w:basedOn w:val="a2"/>
    <w:next w:val="-10"/>
    <w:uiPriority w:val="70"/>
    <w:rsid w:val="009B4EA6"/>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3-624">
    <w:name w:val="Средняя сетка 3 - Акцент 624"/>
    <w:basedOn w:val="a2"/>
    <w:next w:val="3-6"/>
    <w:uiPriority w:val="69"/>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224">
    <w:name w:val="Темный список - Акцент 224"/>
    <w:basedOn w:val="a2"/>
    <w:next w:val="-2"/>
    <w:uiPriority w:val="70"/>
    <w:rsid w:val="009B4EA6"/>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94">
    <w:name w:val="Сетка таблицы94"/>
    <w:basedOn w:val="a2"/>
    <w:next w:val="afc"/>
    <w:uiPriority w:val="59"/>
    <w:rsid w:val="009B4EA6"/>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Темный список - Акцент 324"/>
    <w:basedOn w:val="a2"/>
    <w:next w:val="-3"/>
    <w:uiPriority w:val="70"/>
    <w:rsid w:val="009B4EA6"/>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424">
    <w:name w:val="Темный список - Акцент 424"/>
    <w:basedOn w:val="a2"/>
    <w:next w:val="-4"/>
    <w:uiPriority w:val="70"/>
    <w:rsid w:val="009B4EA6"/>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2-1124">
    <w:name w:val="Средняя заливка 2 - Акцент 1124"/>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524">
    <w:name w:val="Темный список - Акцент 524"/>
    <w:basedOn w:val="a2"/>
    <w:next w:val="-5"/>
    <w:uiPriority w:val="70"/>
    <w:rsid w:val="009B4EA6"/>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2-1224">
    <w:name w:val="Средняя заливка 2 - Акцент 1224"/>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41">
    <w:name w:val="Цветная заливка - Акцент 124"/>
    <w:basedOn w:val="a2"/>
    <w:next w:val="-12"/>
    <w:uiPriority w:val="71"/>
    <w:rsid w:val="009B4EA6"/>
    <w:pPr>
      <w:spacing w:after="0" w:line="240" w:lineRule="auto"/>
      <w:ind w:firstLine="709"/>
    </w:pPr>
    <w:rPr>
      <w:rFonts w:ascii="Times New Roman" w:eastAsiaTheme="minorEastAsia" w:hAnsi="Times New Roman"/>
      <w:color w:val="000000" w:themeColor="text1"/>
      <w:sz w:val="24"/>
      <w:szCs w:val="24"/>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624">
    <w:name w:val="Темный список - Акцент 624"/>
    <w:basedOn w:val="a2"/>
    <w:next w:val="-6"/>
    <w:uiPriority w:val="70"/>
    <w:rsid w:val="009B4EA6"/>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2-1324">
    <w:name w:val="Средняя заливка 2 - Акцент 1324"/>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330">
    <w:name w:val="Сетка таблицы133"/>
    <w:basedOn w:val="a2"/>
    <w:next w:val="afc"/>
    <w:uiPriority w:val="59"/>
    <w:rsid w:val="009B4EA6"/>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2"/>
    <w:next w:val="afc"/>
    <w:uiPriority w:val="59"/>
    <w:rsid w:val="009B4EA6"/>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0">
    <w:name w:val="Сетка таблицы323"/>
    <w:basedOn w:val="a2"/>
    <w:next w:val="afc"/>
    <w:uiPriority w:val="59"/>
    <w:rsid w:val="009B4EA6"/>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Сетка таблицы424"/>
    <w:basedOn w:val="a2"/>
    <w:next w:val="afc"/>
    <w:rsid w:val="009B4EA6"/>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Сетка таблицы523"/>
    <w:basedOn w:val="a2"/>
    <w:next w:val="afc"/>
    <w:uiPriority w:val="59"/>
    <w:rsid w:val="009B4EA6"/>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4">
    <w:name w:val="Таблица-сетка 2 — акцент 5124"/>
    <w:basedOn w:val="a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4124">
    <w:name w:val="Таблица-сетка 2 — акцент 4124"/>
    <w:basedOn w:val="a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1124">
    <w:name w:val="Таблица-сетка 2 — акцент 1124"/>
    <w:basedOn w:val="a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3124">
    <w:name w:val="Таблица-сетка 2 — акцент 3124"/>
    <w:basedOn w:val="a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31124">
    <w:name w:val="Таблица-сетка 3 — акцент 1124"/>
    <w:basedOn w:val="a2"/>
    <w:uiPriority w:val="48"/>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65124">
    <w:name w:val="Таблица-сетка 6 цветная — акцент 5124"/>
    <w:basedOn w:val="a2"/>
    <w:uiPriority w:val="51"/>
    <w:rsid w:val="009B4EA6"/>
    <w:pPr>
      <w:spacing w:after="0" w:line="240" w:lineRule="auto"/>
      <w:ind w:firstLine="709"/>
    </w:pPr>
    <w:rPr>
      <w:rFonts w:ascii="Times New Roman" w:eastAsiaTheme="minorEastAsia" w:hAnsi="Times New Roman"/>
      <w:color w:val="31849B" w:themeColor="accent5" w:themeShade="BF"/>
      <w:sz w:val="24"/>
      <w:szCs w:val="24"/>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2154">
    <w:name w:val="Таблица-сетка 6 цветная — акцент 2154"/>
    <w:basedOn w:val="a2"/>
    <w:uiPriority w:val="51"/>
    <w:rsid w:val="009B4EA6"/>
    <w:pPr>
      <w:spacing w:after="0" w:line="240" w:lineRule="auto"/>
      <w:ind w:firstLine="709"/>
    </w:pPr>
    <w:rPr>
      <w:rFonts w:ascii="Times New Roman" w:eastAsiaTheme="minorEastAsia" w:hAnsi="Times New Roman"/>
      <w:color w:val="943634" w:themeColor="accent2" w:themeShade="BF"/>
      <w:sz w:val="24"/>
      <w:szCs w:val="24"/>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24">
    <w:name w:val="Сетка таблицы624"/>
    <w:basedOn w:val="a2"/>
    <w:next w:val="afc"/>
    <w:uiPriority w:val="59"/>
    <w:rsid w:val="009B4EA6"/>
    <w:pPr>
      <w:spacing w:after="0" w:line="240" w:lineRule="auto"/>
      <w:ind w:firstLine="709"/>
    </w:pPr>
    <w:rPr>
      <w:rFonts w:ascii="Times New Roman" w:eastAsiaTheme="minorEastAsia"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4">
    <w:name w:val="Таблица-сетка 6 цветная — акцент 21114"/>
    <w:basedOn w:val="a2"/>
    <w:uiPriority w:val="51"/>
    <w:rsid w:val="009B4EA6"/>
    <w:pPr>
      <w:spacing w:after="0" w:line="240" w:lineRule="auto"/>
      <w:ind w:firstLine="709"/>
    </w:pPr>
    <w:rPr>
      <w:rFonts w:ascii="Times New Roman" w:eastAsiaTheme="minorEastAsia" w:hAnsi="Times New Roman"/>
      <w:color w:val="C48B01"/>
      <w:sz w:val="24"/>
      <w:szCs w:val="24"/>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4">
    <w:name w:val="Таблица-сетка 6 цветная — акцент 21214"/>
    <w:basedOn w:val="a2"/>
    <w:uiPriority w:val="51"/>
    <w:rsid w:val="009B4EA6"/>
    <w:pPr>
      <w:spacing w:after="0" w:line="240" w:lineRule="auto"/>
      <w:ind w:firstLine="709"/>
    </w:pPr>
    <w:rPr>
      <w:rFonts w:ascii="Times New Roman" w:eastAsiaTheme="minorEastAsia" w:hAnsi="Times New Roman"/>
      <w:color w:val="C48B01"/>
      <w:sz w:val="24"/>
      <w:szCs w:val="24"/>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40">
    <w:name w:val="Нет списка124"/>
    <w:next w:val="a3"/>
    <w:uiPriority w:val="99"/>
    <w:semiHidden/>
    <w:unhideWhenUsed/>
    <w:rsid w:val="009B4EA6"/>
  </w:style>
  <w:style w:type="numbering" w:customStyle="1" w:styleId="11140">
    <w:name w:val="Нет списка1114"/>
    <w:next w:val="a3"/>
    <w:uiPriority w:val="99"/>
    <w:semiHidden/>
    <w:unhideWhenUsed/>
    <w:rsid w:val="009B4EA6"/>
  </w:style>
  <w:style w:type="table" w:customStyle="1" w:styleId="723">
    <w:name w:val="Сетка таблицы723"/>
    <w:basedOn w:val="a2"/>
    <w:next w:val="afc"/>
    <w:uiPriority w:val="59"/>
    <w:rsid w:val="009B4EA6"/>
    <w:pPr>
      <w:spacing w:after="0" w:line="240" w:lineRule="auto"/>
      <w:ind w:firstLine="709"/>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1">
    <w:name w:val="Нет списка214"/>
    <w:next w:val="a3"/>
    <w:uiPriority w:val="99"/>
    <w:semiHidden/>
    <w:unhideWhenUsed/>
    <w:rsid w:val="009B4EA6"/>
  </w:style>
  <w:style w:type="table" w:customStyle="1" w:styleId="11131">
    <w:name w:val="Сетка таблицы1113"/>
    <w:basedOn w:val="a2"/>
    <w:next w:val="afc"/>
    <w:uiPriority w:val="59"/>
    <w:rsid w:val="009B4EA6"/>
    <w:pPr>
      <w:spacing w:after="0" w:line="240" w:lineRule="auto"/>
      <w:ind w:firstLine="709"/>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1">
    <w:name w:val="Нет списка314"/>
    <w:next w:val="a3"/>
    <w:uiPriority w:val="99"/>
    <w:semiHidden/>
    <w:unhideWhenUsed/>
    <w:rsid w:val="009B4EA6"/>
  </w:style>
  <w:style w:type="table" w:customStyle="1" w:styleId="-1114">
    <w:name w:val="Цветная сетка - Акцент 1114"/>
    <w:basedOn w:val="a2"/>
    <w:next w:val="-1"/>
    <w:uiPriority w:val="73"/>
    <w:rsid w:val="009B4EA6"/>
    <w:pPr>
      <w:spacing w:after="0" w:line="240" w:lineRule="auto"/>
      <w:ind w:firstLine="709"/>
    </w:pPr>
    <w:rPr>
      <w:rFonts w:ascii="Times New Roman" w:eastAsiaTheme="minorEastAsia" w:hAnsi="Times New Roman"/>
      <w:color w:val="000000"/>
      <w:sz w:val="24"/>
      <w:szCs w:val="24"/>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40">
    <w:name w:val="Темный список - Акцент 1114"/>
    <w:basedOn w:val="a2"/>
    <w:next w:val="-10"/>
    <w:uiPriority w:val="70"/>
    <w:rsid w:val="009B4EA6"/>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4">
    <w:name w:val="Средняя сетка 3 - Акцент 6114"/>
    <w:basedOn w:val="a2"/>
    <w:next w:val="3-6"/>
    <w:uiPriority w:val="69"/>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41">
    <w:name w:val="Темный список - Акцент 2114"/>
    <w:basedOn w:val="a2"/>
    <w:next w:val="-2"/>
    <w:uiPriority w:val="70"/>
    <w:rsid w:val="009B4EA6"/>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4">
    <w:name w:val="Сетка таблицы814"/>
    <w:basedOn w:val="a2"/>
    <w:next w:val="afc"/>
    <w:uiPriority w:val="59"/>
    <w:rsid w:val="009B4EA6"/>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0">
    <w:name w:val="Темный список - Акцент 3114"/>
    <w:basedOn w:val="a2"/>
    <w:next w:val="-3"/>
    <w:uiPriority w:val="70"/>
    <w:rsid w:val="009B4EA6"/>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4">
    <w:name w:val="Темный список - Акцент 4114"/>
    <w:basedOn w:val="a2"/>
    <w:next w:val="-4"/>
    <w:uiPriority w:val="70"/>
    <w:rsid w:val="009B4EA6"/>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4">
    <w:name w:val="Средняя заливка 2 - Акцент 11114"/>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4">
    <w:name w:val="Темный список - Акцент 5114"/>
    <w:basedOn w:val="a2"/>
    <w:next w:val="-5"/>
    <w:uiPriority w:val="70"/>
    <w:rsid w:val="009B4EA6"/>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4">
    <w:name w:val="Средняя заливка 2 - Акцент 12114"/>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41">
    <w:name w:val="Цветная заливка - Акцент 1114"/>
    <w:basedOn w:val="a2"/>
    <w:next w:val="-12"/>
    <w:uiPriority w:val="71"/>
    <w:rsid w:val="009B4EA6"/>
    <w:pPr>
      <w:spacing w:after="0" w:line="240" w:lineRule="auto"/>
      <w:ind w:firstLine="709"/>
    </w:pPr>
    <w:rPr>
      <w:rFonts w:ascii="Times New Roman" w:eastAsiaTheme="minorEastAsia" w:hAnsi="Times New Roman"/>
      <w:color w:val="000000"/>
      <w:sz w:val="24"/>
      <w:szCs w:val="24"/>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4">
    <w:name w:val="Темный список - Акцент 6114"/>
    <w:basedOn w:val="a2"/>
    <w:next w:val="-6"/>
    <w:uiPriority w:val="70"/>
    <w:rsid w:val="009B4EA6"/>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4">
    <w:name w:val="Средняя заливка 2 - Акцент 13114"/>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30">
    <w:name w:val="Сетка таблицы1213"/>
    <w:basedOn w:val="a2"/>
    <w:next w:val="afc"/>
    <w:uiPriority w:val="59"/>
    <w:rsid w:val="009B4EA6"/>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0">
    <w:name w:val="Сетка таблицы2113"/>
    <w:basedOn w:val="a2"/>
    <w:next w:val="afc"/>
    <w:uiPriority w:val="59"/>
    <w:rsid w:val="009B4EA6"/>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2"/>
    <w:next w:val="afc"/>
    <w:uiPriority w:val="59"/>
    <w:rsid w:val="009B4EA6"/>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4"/>
    <w:basedOn w:val="a2"/>
    <w:next w:val="afc"/>
    <w:rsid w:val="009B4EA6"/>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
    <w:name w:val="Сетка таблицы5113"/>
    <w:basedOn w:val="a2"/>
    <w:next w:val="afc"/>
    <w:uiPriority w:val="59"/>
    <w:rsid w:val="009B4EA6"/>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4">
    <w:name w:val="Таблица-сетка 2 — акцент 51114"/>
    <w:basedOn w:val="a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4">
    <w:name w:val="Таблица-сетка 2 — акцент 41114"/>
    <w:basedOn w:val="a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4">
    <w:name w:val="Таблица-сетка 2 — акцент 11114"/>
    <w:basedOn w:val="a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4">
    <w:name w:val="Таблица-сетка 2 — акцент 31114"/>
    <w:basedOn w:val="a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4">
    <w:name w:val="Таблица-сетка 3 — акцент 11114"/>
    <w:basedOn w:val="a2"/>
    <w:uiPriority w:val="48"/>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4">
    <w:name w:val="Таблица-сетка 6 цветная — акцент 51114"/>
    <w:basedOn w:val="a2"/>
    <w:uiPriority w:val="51"/>
    <w:rsid w:val="009B4EA6"/>
    <w:pPr>
      <w:spacing w:after="0" w:line="240" w:lineRule="auto"/>
      <w:ind w:firstLine="709"/>
    </w:pPr>
    <w:rPr>
      <w:rFonts w:ascii="Times New Roman" w:eastAsiaTheme="minorEastAsia" w:hAnsi="Times New Roman"/>
      <w:color w:val="2F5496"/>
      <w:sz w:val="24"/>
      <w:szCs w:val="24"/>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4">
    <w:name w:val="Таблица-сетка 6 цветная — акцент 21314"/>
    <w:basedOn w:val="a2"/>
    <w:uiPriority w:val="51"/>
    <w:rsid w:val="009B4EA6"/>
    <w:pPr>
      <w:spacing w:after="0" w:line="240" w:lineRule="auto"/>
      <w:ind w:firstLine="709"/>
    </w:pPr>
    <w:rPr>
      <w:rFonts w:ascii="Times New Roman" w:eastAsiaTheme="minorEastAsia" w:hAnsi="Times New Roman"/>
      <w:color w:val="C45911"/>
      <w:sz w:val="24"/>
      <w:szCs w:val="24"/>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4">
    <w:name w:val="Сетка таблицы6114"/>
    <w:basedOn w:val="a2"/>
    <w:next w:val="afc"/>
    <w:uiPriority w:val="59"/>
    <w:rsid w:val="009B4EA6"/>
    <w:pPr>
      <w:spacing w:after="0" w:line="240" w:lineRule="auto"/>
      <w:ind w:firstLine="709"/>
    </w:pPr>
    <w:rPr>
      <w:rFonts w:ascii="Times New Roman" w:eastAsiaTheme="minorEastAsia"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2"/>
    <w:next w:val="afc"/>
    <w:uiPriority w:val="39"/>
    <w:rsid w:val="009B4EA6"/>
    <w:pPr>
      <w:spacing w:after="0" w:line="240" w:lineRule="auto"/>
      <w:ind w:firstLine="709"/>
    </w:pPr>
    <w:rPr>
      <w:rFonts w:ascii="Times New Roman" w:eastAsiaTheme="minorEastAsia" w:hAnsi="Times New Roman"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4">
    <w:name w:val="Таблица-сетка 6 цветная — акцент 21414"/>
    <w:basedOn w:val="a2"/>
    <w:uiPriority w:val="51"/>
    <w:rsid w:val="009B4EA6"/>
    <w:pPr>
      <w:spacing w:after="0" w:line="240" w:lineRule="auto"/>
      <w:ind w:firstLine="709"/>
    </w:pPr>
    <w:rPr>
      <w:rFonts w:ascii="Times New Roman" w:eastAsiaTheme="minorEastAsia" w:hAnsi="Times New Roman"/>
      <w:color w:val="C48B01"/>
      <w:sz w:val="24"/>
      <w:szCs w:val="24"/>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40">
    <w:name w:val="Список-таблица 2 — акцент 3114"/>
    <w:basedOn w:val="a2"/>
    <w:next w:val="-23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40">
    <w:name w:val="Список-таблица 2 — акцент 4114"/>
    <w:basedOn w:val="a2"/>
    <w:next w:val="-24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40">
    <w:name w:val="Список-таблица 2 — акцент 5114"/>
    <w:basedOn w:val="a2"/>
    <w:next w:val="-25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40">
    <w:name w:val="Список-таблица 2 — акцент 1114"/>
    <w:basedOn w:val="a2"/>
    <w:next w:val="-21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4">
    <w:name w:val="List Table 2 Accent 314"/>
    <w:basedOn w:val="a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14">
    <w:name w:val="List Table 2 Accent 414"/>
    <w:basedOn w:val="a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514">
    <w:name w:val="List Table 2 Accent 514"/>
    <w:basedOn w:val="a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114">
    <w:name w:val="List Table 2 Accent 114"/>
    <w:basedOn w:val="a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22">
    <w:name w:val="Средняя сетка 1 - Акцент 22"/>
    <w:basedOn w:val="a2"/>
    <w:next w:val="1-20"/>
    <w:uiPriority w:val="34"/>
    <w:rsid w:val="009B4EA6"/>
    <w:pPr>
      <w:spacing w:after="0" w:line="240" w:lineRule="auto"/>
      <w:ind w:firstLine="709"/>
    </w:pPr>
    <w:rPr>
      <w:rFonts w:ascii="Times New Roman" w:eastAsia="Times New Roman" w:hAnsi="Times New Roman"/>
      <w:sz w:val="24"/>
      <w:szCs w:val="24"/>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106">
    <w:name w:val="Сетка таблицы106"/>
    <w:next w:val="afc"/>
    <w:uiPriority w:val="59"/>
    <w:rsid w:val="009B4EA6"/>
    <w:pPr>
      <w:spacing w:after="0" w:line="240" w:lineRule="auto"/>
      <w:ind w:firstLine="709"/>
    </w:pPr>
    <w:rPr>
      <w:rFonts w:ascii="Times New Roman" w:hAnsi="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430">
    <w:name w:val="Сетка таблицы143"/>
    <w:next w:val="afc"/>
    <w:uiPriority w:val="59"/>
    <w:rsid w:val="009B4EA6"/>
    <w:pPr>
      <w:spacing w:after="0" w:line="240" w:lineRule="auto"/>
      <w:ind w:firstLine="709"/>
    </w:pPr>
    <w:rPr>
      <w:rFonts w:ascii="Times New Roman" w:hAnsi="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19">
    <w:name w:val="Т21"/>
    <w:basedOn w:val="afffb"/>
    <w:uiPriority w:val="99"/>
    <w:rsid w:val="009B4EA6"/>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line="240" w:lineRule="auto"/>
        <w:ind w:firstLineChars="0" w:firstLine="0"/>
        <w:contextualSpacing w:val="0"/>
        <w:mirrorIndents w:val="0"/>
        <w:jc w:val="center"/>
        <w:outlineLvl w:val="9"/>
      </w:pPr>
      <w:rPr>
        <w:rFonts w:ascii="Times New Roman" w:hAnsi="Times New Roman"/>
        <w:b/>
        <w:color w:val="auto"/>
        <w:sz w:val="20"/>
      </w:rPr>
      <w:tblPr/>
      <w:tcPr>
        <w:tcBorders>
          <w:top w:val="nil"/>
          <w:left w:val="nil"/>
          <w:bottom w:val="nil"/>
          <w:right w:val="nil"/>
          <w:insideH w:val="nil"/>
          <w:insideV w:val="nil"/>
          <w:tl2br w:val="nil"/>
          <w:tr2bl w:val="nil"/>
        </w:tcBorders>
        <w:shd w:val="clear" w:color="auto" w:fill="C2D69B" w:themeFill="accent3" w:themeFillTint="99"/>
      </w:tcPr>
    </w:tblStylePr>
  </w:style>
  <w:style w:type="table" w:customStyle="1" w:styleId="1ffc">
    <w:name w:val="ТАБЛ1"/>
    <w:basedOn w:val="a2"/>
    <w:uiPriority w:val="99"/>
    <w:rsid w:val="009B4EA6"/>
    <w:pPr>
      <w:spacing w:after="0" w:line="240" w:lineRule="auto"/>
      <w:ind w:firstLine="709"/>
      <w:jc w:val="center"/>
    </w:pPr>
    <w:rPr>
      <w:rFonts w:ascii="Times New Roman" w:hAnsi="Times New Roman"/>
      <w:sz w:val="24"/>
      <w:szCs w:val="24"/>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line="240" w:lineRule="auto"/>
        <w:ind w:firstLineChars="0" w:firstLine="0"/>
        <w:contextualSpacing w:val="0"/>
        <w:mirrorIndents w:val="0"/>
        <w:jc w:val="center"/>
        <w:outlineLvl w:val="9"/>
      </w:pPr>
      <w:rPr>
        <w:rFonts w:ascii="Times New Roman" w:hAnsi="Times New Roman"/>
        <w:b/>
        <w:color w:val="auto"/>
        <w:sz w:val="20"/>
      </w:rPr>
      <w:tblPr/>
      <w:tcPr>
        <w:tcBorders>
          <w:top w:val="nil"/>
          <w:left w:val="nil"/>
          <w:bottom w:val="nil"/>
          <w:right w:val="nil"/>
          <w:insideH w:val="nil"/>
          <w:insideV w:val="nil"/>
          <w:tl2br w:val="nil"/>
          <w:tr2bl w:val="nil"/>
        </w:tcBorders>
        <w:shd w:val="clear" w:color="auto" w:fill="C2D69B" w:themeFill="accent3" w:themeFillTint="99"/>
      </w:tcPr>
    </w:tblStylePr>
  </w:style>
  <w:style w:type="table" w:customStyle="1" w:styleId="2-1132">
    <w:name w:val="Средняя заливка 2 - Акцент 1132"/>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32">
    <w:name w:val="Средняя заливка 2 - Акцент 1232"/>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32">
    <w:name w:val="Средняя заливка 2 - Акцент 1332"/>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122">
    <w:name w:val="Средняя заливка 2 - Акцент 11122"/>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2">
    <w:name w:val="Средняя заливка 2 - Акцент 12122"/>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22">
    <w:name w:val="Средняя заливка 2 - Акцент 13122"/>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32">
    <w:name w:val="Стиль113"/>
    <w:uiPriority w:val="99"/>
    <w:rsid w:val="009B4EA6"/>
  </w:style>
  <w:style w:type="numbering" w:customStyle="1" w:styleId="2132">
    <w:name w:val="Стиль213"/>
    <w:uiPriority w:val="99"/>
    <w:rsid w:val="009B4EA6"/>
  </w:style>
  <w:style w:type="table" w:customStyle="1" w:styleId="2-11212">
    <w:name w:val="Средняя заливка 2 - Акцент 11212"/>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212">
    <w:name w:val="Средняя заливка 2 - Акцент 12212"/>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212">
    <w:name w:val="Средняя заливка 2 - Акцент 13212"/>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11114">
    <w:name w:val="Нет списка11114"/>
    <w:next w:val="a3"/>
    <w:uiPriority w:val="99"/>
    <w:semiHidden/>
    <w:unhideWhenUsed/>
    <w:rsid w:val="009B4EA6"/>
  </w:style>
  <w:style w:type="table" w:customStyle="1" w:styleId="2-111112">
    <w:name w:val="Средняя заливка 2 - Акцент 111112"/>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112">
    <w:name w:val="Средняя заливка 2 - Акцент 121112"/>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112">
    <w:name w:val="Средняя заливка 2 - Акцент 131112"/>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531">
    <w:name w:val="Нет списка53"/>
    <w:next w:val="a3"/>
    <w:uiPriority w:val="99"/>
    <w:semiHidden/>
    <w:unhideWhenUsed/>
    <w:rsid w:val="009B4EA6"/>
  </w:style>
  <w:style w:type="table" w:customStyle="1" w:styleId="2-1142">
    <w:name w:val="Средняя заливка 2 - Акцент 1142"/>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42">
    <w:name w:val="Средняя заливка 2 - Акцент 1242"/>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42">
    <w:name w:val="Средняя заливка 2 - Акцент 1342"/>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1331">
    <w:name w:val="Нет списка133"/>
    <w:next w:val="a3"/>
    <w:uiPriority w:val="99"/>
    <w:semiHidden/>
    <w:unhideWhenUsed/>
    <w:rsid w:val="009B4EA6"/>
  </w:style>
  <w:style w:type="numbering" w:customStyle="1" w:styleId="1123">
    <w:name w:val="Нет списка1123"/>
    <w:next w:val="a3"/>
    <w:uiPriority w:val="99"/>
    <w:semiHidden/>
    <w:unhideWhenUsed/>
    <w:rsid w:val="009B4EA6"/>
  </w:style>
  <w:style w:type="numbering" w:customStyle="1" w:styleId="2231">
    <w:name w:val="Нет списка223"/>
    <w:next w:val="a3"/>
    <w:uiPriority w:val="99"/>
    <w:semiHidden/>
    <w:unhideWhenUsed/>
    <w:rsid w:val="009B4EA6"/>
  </w:style>
  <w:style w:type="numbering" w:customStyle="1" w:styleId="3231">
    <w:name w:val="Нет списка323"/>
    <w:next w:val="a3"/>
    <w:uiPriority w:val="99"/>
    <w:semiHidden/>
    <w:unhideWhenUsed/>
    <w:rsid w:val="009B4EA6"/>
  </w:style>
  <w:style w:type="table" w:customStyle="1" w:styleId="2-11132">
    <w:name w:val="Средняя заливка 2 - Акцент 11132"/>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32">
    <w:name w:val="Средняя заливка 2 - Акцент 12132"/>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32">
    <w:name w:val="Средняя заливка 2 - Акцент 13132"/>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222">
    <w:name w:val="Стиль122"/>
    <w:uiPriority w:val="99"/>
    <w:rsid w:val="009B4EA6"/>
  </w:style>
  <w:style w:type="numbering" w:customStyle="1" w:styleId="2222">
    <w:name w:val="Стиль222"/>
    <w:uiPriority w:val="99"/>
    <w:rsid w:val="009B4EA6"/>
  </w:style>
  <w:style w:type="numbering" w:customStyle="1" w:styleId="4131">
    <w:name w:val="Нет списка413"/>
    <w:next w:val="a3"/>
    <w:uiPriority w:val="99"/>
    <w:semiHidden/>
    <w:unhideWhenUsed/>
    <w:rsid w:val="009B4EA6"/>
  </w:style>
  <w:style w:type="table" w:customStyle="1" w:styleId="2-11222">
    <w:name w:val="Средняя заливка 2 - Акцент 11222"/>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222">
    <w:name w:val="Средняя заливка 2 - Акцент 12222"/>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222">
    <w:name w:val="Средняя заливка 2 - Акцент 13222"/>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12131">
    <w:name w:val="Нет списка1213"/>
    <w:next w:val="a3"/>
    <w:uiPriority w:val="99"/>
    <w:semiHidden/>
    <w:unhideWhenUsed/>
    <w:rsid w:val="009B4EA6"/>
  </w:style>
  <w:style w:type="numbering" w:customStyle="1" w:styleId="11122">
    <w:name w:val="Нет списка11122"/>
    <w:next w:val="a3"/>
    <w:uiPriority w:val="99"/>
    <w:semiHidden/>
    <w:unhideWhenUsed/>
    <w:rsid w:val="009B4EA6"/>
  </w:style>
  <w:style w:type="numbering" w:customStyle="1" w:styleId="21131">
    <w:name w:val="Нет списка2113"/>
    <w:next w:val="a3"/>
    <w:uiPriority w:val="99"/>
    <w:semiHidden/>
    <w:unhideWhenUsed/>
    <w:rsid w:val="009B4EA6"/>
  </w:style>
  <w:style w:type="numbering" w:customStyle="1" w:styleId="31130">
    <w:name w:val="Нет списка3113"/>
    <w:next w:val="a3"/>
    <w:uiPriority w:val="99"/>
    <w:semiHidden/>
    <w:unhideWhenUsed/>
    <w:rsid w:val="009B4EA6"/>
  </w:style>
  <w:style w:type="table" w:customStyle="1" w:styleId="2-111122">
    <w:name w:val="Средняя заливка 2 - Акцент 111122"/>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122">
    <w:name w:val="Средняя заливка 2 - Акцент 121122"/>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122">
    <w:name w:val="Средняя заливка 2 - Акцент 131122"/>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82">
    <w:name w:val="ПЕ_Таблица18"/>
    <w:basedOn w:val="a2"/>
    <w:next w:val="afc"/>
    <w:uiPriority w:val="59"/>
    <w:rsid w:val="009B4EA6"/>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ПЕ_Таблица24"/>
    <w:basedOn w:val="a2"/>
    <w:next w:val="afc"/>
    <w:uiPriority w:val="59"/>
    <w:rsid w:val="009B4EA6"/>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ПЕ_Таблица32"/>
    <w:basedOn w:val="a2"/>
    <w:next w:val="afc"/>
    <w:uiPriority w:val="59"/>
    <w:rsid w:val="009B4EA6"/>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ПЕ_Таблица112"/>
    <w:basedOn w:val="a2"/>
    <w:next w:val="afc"/>
    <w:uiPriority w:val="59"/>
    <w:rsid w:val="009B4EA6"/>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ПЕ_Таблица212"/>
    <w:basedOn w:val="a2"/>
    <w:next w:val="afc"/>
    <w:uiPriority w:val="59"/>
    <w:rsid w:val="009B4EA6"/>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basedOn w:val="a2"/>
    <w:next w:val="afc"/>
    <w:uiPriority w:val="39"/>
    <w:rsid w:val="009B4EA6"/>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Сетка таблицы163"/>
    <w:basedOn w:val="a2"/>
    <w:next w:val="afc"/>
    <w:uiPriority w:val="39"/>
    <w:rsid w:val="009B4EA6"/>
    <w:pPr>
      <w:spacing w:after="0" w:line="240" w:lineRule="auto"/>
    </w:pPr>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2"/>
    <w:next w:val="afc"/>
    <w:rsid w:val="009B4EA6"/>
    <w:pPr>
      <w:spacing w:after="0" w:line="240" w:lineRule="auto"/>
    </w:pPr>
    <w:rPr>
      <w:rFonts w:ascii="Times New Roman" w:eastAsia="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5">
    <w:name w:val="Нет списка62"/>
    <w:next w:val="a3"/>
    <w:uiPriority w:val="99"/>
    <w:semiHidden/>
    <w:unhideWhenUsed/>
    <w:rsid w:val="009B4EA6"/>
  </w:style>
  <w:style w:type="table" w:customStyle="1" w:styleId="1-212">
    <w:name w:val="Средняя сетка 1 - Акцент 212"/>
    <w:basedOn w:val="a2"/>
    <w:next w:val="1-20"/>
    <w:uiPriority w:val="34"/>
    <w:semiHidden/>
    <w:unhideWhenUsed/>
    <w:rsid w:val="009B4EA6"/>
    <w:pPr>
      <w:spacing w:after="0" w:line="240" w:lineRule="auto"/>
    </w:pPr>
    <w:rPr>
      <w:rFonts w:ascii="Times New Roman" w:eastAsia="Times New Roman" w:hAnsi="Times New Roman" w:cs="Times New Roman"/>
      <w:sz w:val="24"/>
      <w:szCs w:val="24"/>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table" w:customStyle="1" w:styleId="416">
    <w:name w:val="ПЕ_Таблица41"/>
    <w:basedOn w:val="a2"/>
    <w:next w:val="afc"/>
    <w:uiPriority w:val="59"/>
    <w:rsid w:val="009B4EA6"/>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Темный список - Акцент 132"/>
    <w:basedOn w:val="a2"/>
    <w:next w:val="-10"/>
    <w:uiPriority w:val="70"/>
    <w:semiHidden/>
    <w:unhideWhenUsed/>
    <w:rsid w:val="009B4EA6"/>
    <w:pPr>
      <w:spacing w:after="0" w:line="240" w:lineRule="auto"/>
    </w:pPr>
    <w:rPr>
      <w:rFonts w:ascii="Times New Roman" w:eastAsia="Calibri" w:hAnsi="Times New Roman" w:cs="Times New Roman"/>
      <w:color w:val="FFFFFF"/>
      <w:sz w:val="24"/>
      <w:szCs w:val="24"/>
    </w:rPr>
    <w:tblPr>
      <w:tblStyleRowBandSize w:val="1"/>
      <w:tblStyleColBandSize w:val="1"/>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1321">
    <w:name w:val="Цветная заливка - Акцент 132"/>
    <w:basedOn w:val="a2"/>
    <w:next w:val="-12"/>
    <w:uiPriority w:val="71"/>
    <w:semiHidden/>
    <w:unhideWhenUsed/>
    <w:rsid w:val="009B4EA6"/>
    <w:pPr>
      <w:spacing w:after="0" w:line="240" w:lineRule="auto"/>
    </w:pPr>
    <w:rPr>
      <w:rFonts w:ascii="Times New Roman" w:eastAsia="Calibri" w:hAnsi="Times New Roman" w:cs="Times New Roman"/>
      <w:color w:val="000000"/>
      <w:sz w:val="24"/>
      <w:szCs w:val="24"/>
    </w:rPr>
    <w:tblPr>
      <w:tblStyleRowBandSize w:val="1"/>
      <w:tblStyleColBandSize w:val="1"/>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CellMar>
        <w:top w:w="0" w:type="dxa"/>
        <w:left w:w="108" w:type="dxa"/>
        <w:bottom w:w="0" w:type="dxa"/>
        <w:right w:w="108" w:type="dxa"/>
      </w:tblCellMar>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1322">
    <w:name w:val="Цветная сетка - Акцент 132"/>
    <w:basedOn w:val="a2"/>
    <w:next w:val="-1"/>
    <w:uiPriority w:val="73"/>
    <w:semiHidden/>
    <w:unhideWhenUsed/>
    <w:rsid w:val="009B4EA6"/>
    <w:pPr>
      <w:spacing w:after="0" w:line="240" w:lineRule="auto"/>
    </w:pPr>
    <w:rPr>
      <w:rFonts w:ascii="Times New Roman" w:eastAsia="Calibri" w:hAnsi="Times New Roman" w:cs="Times New Roman"/>
      <w:color w:val="000000"/>
      <w:sz w:val="24"/>
      <w:szCs w:val="24"/>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2320">
    <w:name w:val="Темный список - Акцент 232"/>
    <w:basedOn w:val="a2"/>
    <w:next w:val="-2"/>
    <w:uiPriority w:val="70"/>
    <w:semiHidden/>
    <w:unhideWhenUsed/>
    <w:rsid w:val="009B4EA6"/>
    <w:pPr>
      <w:spacing w:after="0" w:line="240" w:lineRule="auto"/>
    </w:pPr>
    <w:rPr>
      <w:rFonts w:ascii="Times New Roman" w:eastAsia="Calibri" w:hAnsi="Times New Roman" w:cs="Times New Roman"/>
      <w:color w:val="FFFFFF"/>
      <w:sz w:val="24"/>
      <w:szCs w:val="24"/>
    </w:rPr>
    <w:tblPr>
      <w:tblStyleRowBandSize w:val="1"/>
      <w:tblStyleColBandSize w:val="1"/>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332">
    <w:name w:val="Темный список - Акцент 332"/>
    <w:basedOn w:val="a2"/>
    <w:next w:val="-3"/>
    <w:uiPriority w:val="70"/>
    <w:semiHidden/>
    <w:unhideWhenUsed/>
    <w:rsid w:val="009B4EA6"/>
    <w:pPr>
      <w:spacing w:after="0" w:line="240" w:lineRule="auto"/>
    </w:pPr>
    <w:rPr>
      <w:rFonts w:ascii="Times New Roman" w:eastAsia="Calibri" w:hAnsi="Times New Roman" w:cs="Times New Roman"/>
      <w:color w:val="FFFFFF"/>
      <w:sz w:val="24"/>
      <w:szCs w:val="24"/>
    </w:rPr>
    <w:tblPr>
      <w:tblStyleRowBandSize w:val="1"/>
      <w:tblStyleColBandSize w:val="1"/>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32">
    <w:name w:val="Темный список - Акцент 432"/>
    <w:basedOn w:val="a2"/>
    <w:next w:val="-4"/>
    <w:uiPriority w:val="70"/>
    <w:semiHidden/>
    <w:unhideWhenUsed/>
    <w:rsid w:val="009B4EA6"/>
    <w:pPr>
      <w:spacing w:after="0" w:line="240" w:lineRule="auto"/>
    </w:pPr>
    <w:rPr>
      <w:rFonts w:ascii="Times New Roman" w:eastAsia="Calibri" w:hAnsi="Times New Roman" w:cs="Times New Roman"/>
      <w:color w:val="FFFFFF"/>
      <w:sz w:val="24"/>
      <w:szCs w:val="24"/>
    </w:rPr>
    <w:tblPr>
      <w:tblStyleRowBandSize w:val="1"/>
      <w:tblStyleColBandSize w:val="1"/>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532">
    <w:name w:val="Темный список - Акцент 532"/>
    <w:basedOn w:val="a2"/>
    <w:next w:val="-5"/>
    <w:uiPriority w:val="70"/>
    <w:semiHidden/>
    <w:unhideWhenUsed/>
    <w:rsid w:val="009B4EA6"/>
    <w:pPr>
      <w:spacing w:after="0" w:line="240" w:lineRule="auto"/>
    </w:pPr>
    <w:rPr>
      <w:rFonts w:ascii="Times New Roman" w:eastAsia="Calibri" w:hAnsi="Times New Roman" w:cs="Times New Roman"/>
      <w:color w:val="FFFFFF"/>
      <w:sz w:val="24"/>
      <w:szCs w:val="24"/>
    </w:rPr>
    <w:tblPr>
      <w:tblStyleRowBandSize w:val="1"/>
      <w:tblStyleColBandSize w:val="1"/>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32">
    <w:name w:val="Средняя сетка 3 - Акцент 632"/>
    <w:basedOn w:val="a2"/>
    <w:next w:val="3-6"/>
    <w:uiPriority w:val="69"/>
    <w:semiHidden/>
    <w:unhideWhenUsed/>
    <w:rsid w:val="009B4EA6"/>
    <w:pPr>
      <w:spacing w:after="0" w:line="240" w:lineRule="auto"/>
    </w:pPr>
    <w:rPr>
      <w:rFonts w:ascii="Times New Roman" w:eastAsia="Calibri" w:hAnsi="Times New Roman" w:cs="Times New Roman"/>
      <w:sz w:val="24"/>
      <w:szCs w:val="24"/>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632">
    <w:name w:val="Темный список - Акцент 632"/>
    <w:basedOn w:val="a2"/>
    <w:next w:val="-6"/>
    <w:uiPriority w:val="70"/>
    <w:semiHidden/>
    <w:unhideWhenUsed/>
    <w:rsid w:val="009B4EA6"/>
    <w:pPr>
      <w:spacing w:after="0" w:line="240" w:lineRule="auto"/>
    </w:pPr>
    <w:rPr>
      <w:rFonts w:ascii="Times New Roman" w:eastAsia="Calibri" w:hAnsi="Times New Roman" w:cs="Times New Roman"/>
      <w:color w:val="FFFFFF"/>
      <w:sz w:val="24"/>
      <w:szCs w:val="24"/>
    </w:rPr>
    <w:tblPr>
      <w:tblStyleRowBandSize w:val="1"/>
      <w:tblStyleColBandSize w:val="1"/>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11220">
    <w:name w:val="Цветная сетка - Акцент 1122"/>
    <w:basedOn w:val="a2"/>
    <w:uiPriority w:val="73"/>
    <w:rsid w:val="009B4EA6"/>
    <w:pPr>
      <w:spacing w:after="0" w:line="240" w:lineRule="auto"/>
      <w:ind w:firstLine="709"/>
    </w:pPr>
    <w:rPr>
      <w:rFonts w:ascii="Times New Roman" w:eastAsia="Times New Roman" w:hAnsi="Times New Roman" w:cs="Times New Roman"/>
      <w:color w:val="000000"/>
      <w:sz w:val="24"/>
      <w:szCs w:val="24"/>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style>
  <w:style w:type="table" w:customStyle="1" w:styleId="-11221">
    <w:name w:val="Темный список - Акцент 1122"/>
    <w:basedOn w:val="a2"/>
    <w:uiPriority w:val="70"/>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tcBorders>
          <w:top w:val="nil"/>
          <w:left w:val="nil"/>
          <w:bottom w:val="nil"/>
          <w:right w:val="nil"/>
          <w:insideH w:val="nil"/>
          <w:insideV w:val="nil"/>
        </w:tcBorders>
        <w:shd w:val="clear" w:color="auto" w:fill="365F91"/>
      </w:tcPr>
    </w:tblStylePr>
  </w:style>
  <w:style w:type="table" w:customStyle="1" w:styleId="2-1152">
    <w:name w:val="Средняя заливка 2 - Акцент 1152"/>
    <w:basedOn w:val="a2"/>
    <w:uiPriority w:val="64"/>
    <w:rsid w:val="009B4EA6"/>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style>
  <w:style w:type="table" w:customStyle="1" w:styleId="-5122">
    <w:name w:val="Темный список - Акцент 5122"/>
    <w:basedOn w:val="a2"/>
    <w:uiPriority w:val="70"/>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tcBorders>
          <w:top w:val="nil"/>
          <w:left w:val="nil"/>
          <w:bottom w:val="nil"/>
          <w:right w:val="nil"/>
          <w:insideH w:val="nil"/>
          <w:insideV w:val="nil"/>
        </w:tcBorders>
        <w:shd w:val="clear" w:color="auto" w:fill="31849B"/>
      </w:tcPr>
    </w:tblStylePr>
  </w:style>
  <w:style w:type="table" w:customStyle="1" w:styleId="2-1252">
    <w:name w:val="Средняя заливка 2 - Акцент 1252"/>
    <w:basedOn w:val="a2"/>
    <w:uiPriority w:val="64"/>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6122">
    <w:name w:val="Темный список - Акцент 6122"/>
    <w:basedOn w:val="a2"/>
    <w:uiPriority w:val="70"/>
    <w:rsid w:val="009B4EA6"/>
    <w:pPr>
      <w:spacing w:after="0" w:line="240" w:lineRule="auto"/>
      <w:ind w:firstLine="709"/>
    </w:pPr>
    <w:rPr>
      <w:rFonts w:ascii="Times New Roman" w:eastAsia="Times New Roman" w:hAnsi="Times New Roman" w:cs="Times New Roman"/>
      <w:color w:val="FFFFFF"/>
      <w:sz w:val="24"/>
      <w:szCs w:val="24"/>
    </w:rPr>
    <w:tblPr>
      <w:tblStyleRowBandSize w:val="1"/>
      <w:tblStyleColBandSize w:val="1"/>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style>
  <w:style w:type="table" w:customStyle="1" w:styleId="2-1352">
    <w:name w:val="Средняя заливка 2 - Акцент 1352"/>
    <w:basedOn w:val="a2"/>
    <w:uiPriority w:val="64"/>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8D8D8"/>
      </w:tcPr>
    </w:tblStylePr>
  </w:style>
  <w:style w:type="table" w:customStyle="1" w:styleId="174">
    <w:name w:val="Сетка таблицы174"/>
    <w:basedOn w:val="a2"/>
    <w:uiPriority w:val="59"/>
    <w:rsid w:val="009B4EA6"/>
    <w:pPr>
      <w:spacing w:after="0" w:line="240" w:lineRule="auto"/>
      <w:ind w:firstLine="709"/>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2">
    <w:name w:val="Таблица-сетка 2 — акцент 5132"/>
    <w:basedOn w:val="a2"/>
    <w:uiPriority w:val="47"/>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AEEF3"/>
      </w:tcPr>
    </w:tblStylePr>
  </w:style>
  <w:style w:type="table" w:customStyle="1" w:styleId="-31132">
    <w:name w:val="Таблица-сетка 3 — акцент 1132"/>
    <w:basedOn w:val="a2"/>
    <w:uiPriority w:val="48"/>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swCell">
      <w:tblPr/>
      <w:tcPr>
        <w:tcBorders>
          <w:top w:val="single" w:sz="4" w:space="0" w:color="95B3D7"/>
        </w:tcBorders>
      </w:tcPr>
    </w:tblStylePr>
  </w:style>
  <w:style w:type="table" w:customStyle="1" w:styleId="-65132">
    <w:name w:val="Таблица-сетка 6 цветная — акцент 5132"/>
    <w:basedOn w:val="a2"/>
    <w:uiPriority w:val="51"/>
    <w:rsid w:val="009B4EA6"/>
    <w:pPr>
      <w:spacing w:after="0" w:line="240" w:lineRule="auto"/>
      <w:ind w:firstLine="709"/>
    </w:pPr>
    <w:rPr>
      <w:rFonts w:ascii="Times New Roman" w:eastAsia="Times New Roman" w:hAnsi="Times New Roman" w:cs="Times New Roman"/>
      <w:color w:val="31849B"/>
      <w:sz w:val="24"/>
      <w:szCs w:val="24"/>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style>
  <w:style w:type="table" w:customStyle="1" w:styleId="-62162">
    <w:name w:val="Таблица-сетка 6 цветная — акцент 2162"/>
    <w:basedOn w:val="a2"/>
    <w:uiPriority w:val="51"/>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F2DBDB"/>
      </w:tcPr>
    </w:tblStylePr>
  </w:style>
  <w:style w:type="table" w:customStyle="1" w:styleId="-621122">
    <w:name w:val="Таблица-сетка 6 цветная — акцент 21122"/>
    <w:basedOn w:val="a2"/>
    <w:uiPriority w:val="51"/>
    <w:rsid w:val="009B4EA6"/>
    <w:pPr>
      <w:spacing w:after="0" w:line="240" w:lineRule="auto"/>
      <w:ind w:firstLine="709"/>
    </w:pPr>
    <w:rPr>
      <w:rFonts w:ascii="Times New Roman" w:eastAsia="Times New Roman" w:hAnsi="Times New Roman" w:cs="Times New Roman"/>
      <w:color w:val="C48B01"/>
      <w:sz w:val="24"/>
      <w:szCs w:val="24"/>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style>
  <w:style w:type="table" w:customStyle="1" w:styleId="-621222">
    <w:name w:val="Таблица-сетка 6 цветная — акцент 21222"/>
    <w:basedOn w:val="a2"/>
    <w:uiPriority w:val="51"/>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FEF0CD"/>
      </w:tcPr>
    </w:tblStylePr>
  </w:style>
  <w:style w:type="table" w:customStyle="1" w:styleId="822">
    <w:name w:val="Сетка таблицы822"/>
    <w:basedOn w:val="a2"/>
    <w:uiPriority w:val="59"/>
    <w:rsid w:val="009B4EA6"/>
    <w:pPr>
      <w:spacing w:after="0" w:line="240" w:lineRule="auto"/>
      <w:ind w:firstLine="709"/>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0">
    <w:name w:val="Темный список - Акцент 31112"/>
    <w:basedOn w:val="a2"/>
    <w:uiPriority w:val="70"/>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style>
  <w:style w:type="table" w:customStyle="1" w:styleId="-41112">
    <w:name w:val="Темный список - Акцент 41112"/>
    <w:basedOn w:val="a2"/>
    <w:uiPriority w:val="70"/>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tcBorders>
          <w:top w:val="nil"/>
          <w:left w:val="nil"/>
          <w:bottom w:val="nil"/>
          <w:right w:val="nil"/>
          <w:insideH w:val="nil"/>
          <w:insideV w:val="nil"/>
        </w:tcBorders>
        <w:shd w:val="clear" w:color="auto" w:fill="BF8F00"/>
      </w:tcPr>
    </w:tblStylePr>
  </w:style>
  <w:style w:type="table" w:customStyle="1" w:styleId="2-11142">
    <w:name w:val="Средняя заливка 2 - Акцент 11142"/>
    <w:basedOn w:val="a2"/>
    <w:uiPriority w:val="64"/>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20">
    <w:name w:val="Цветная заливка - Акцент 11112"/>
    <w:basedOn w:val="a2"/>
    <w:uiPriority w:val="71"/>
    <w:rsid w:val="009B4EA6"/>
    <w:pPr>
      <w:spacing w:after="0" w:line="240" w:lineRule="auto"/>
      <w:ind w:firstLine="709"/>
    </w:pPr>
    <w:rPr>
      <w:rFonts w:ascii="Times New Roman" w:eastAsia="Times New Roman" w:hAnsi="Times New Roman" w:cs="Times New Roman"/>
      <w:color w:val="000000"/>
      <w:sz w:val="24"/>
      <w:szCs w:val="24"/>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style>
  <w:style w:type="table" w:customStyle="1" w:styleId="-61112">
    <w:name w:val="Темный список - Акцент 61112"/>
    <w:basedOn w:val="a2"/>
    <w:uiPriority w:val="70"/>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tcBorders>
          <w:top w:val="nil"/>
          <w:left w:val="nil"/>
          <w:bottom w:val="nil"/>
          <w:right w:val="nil"/>
          <w:insideH w:val="nil"/>
          <w:insideV w:val="nil"/>
        </w:tcBorders>
        <w:shd w:val="clear" w:color="auto" w:fill="538135"/>
      </w:tcPr>
    </w:tblStylePr>
  </w:style>
  <w:style w:type="table" w:customStyle="1" w:styleId="2-13142">
    <w:name w:val="Средняя заливка 2 - Акцент 13142"/>
    <w:basedOn w:val="a2"/>
    <w:uiPriority w:val="64"/>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122">
    <w:name w:val="Сетка таблицы3122"/>
    <w:basedOn w:val="a2"/>
    <w:uiPriority w:val="59"/>
    <w:rsid w:val="009B4EA6"/>
    <w:pPr>
      <w:spacing w:after="0" w:line="240" w:lineRule="auto"/>
      <w:ind w:firstLine="709"/>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22">
    <w:name w:val="Таблица-сетка 2 — акцент 51122"/>
    <w:basedOn w:val="a2"/>
    <w:uiPriority w:val="47"/>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lastCol">
      <w:rPr>
        <w:b/>
        <w:bCs/>
      </w:rPr>
    </w:tblStylePr>
    <w:tblStylePr w:type="band1Vert">
      <w:tblPr/>
      <w:tcPr>
        <w:shd w:val="clear" w:color="auto" w:fill="D9E2F3"/>
      </w:tcPr>
    </w:tblStylePr>
  </w:style>
  <w:style w:type="table" w:customStyle="1" w:styleId="-241122">
    <w:name w:val="Таблица-сетка 2 — акцент 41122"/>
    <w:basedOn w:val="a2"/>
    <w:uiPriority w:val="47"/>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FFF2CC"/>
      </w:tcPr>
    </w:tblStylePr>
  </w:style>
  <w:style w:type="table" w:customStyle="1" w:styleId="-311122">
    <w:name w:val="Таблица-сетка 3 — акцент 11122"/>
    <w:basedOn w:val="a2"/>
    <w:uiPriority w:val="48"/>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22">
    <w:name w:val="Таблица-сетка 6 цветная — акцент 51122"/>
    <w:basedOn w:val="a2"/>
    <w:uiPriority w:val="51"/>
    <w:rsid w:val="009B4EA6"/>
    <w:pPr>
      <w:spacing w:after="0" w:line="240" w:lineRule="auto"/>
      <w:ind w:firstLine="709"/>
    </w:pPr>
    <w:rPr>
      <w:rFonts w:ascii="Times New Roman" w:eastAsia="Times New Roman" w:hAnsi="Times New Roman" w:cs="Times New Roman"/>
      <w:color w:val="2F5496"/>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style>
  <w:style w:type="table" w:customStyle="1" w:styleId="-621322">
    <w:name w:val="Таблица-сетка 6 цветная — акцент 21322"/>
    <w:basedOn w:val="a2"/>
    <w:uiPriority w:val="51"/>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FBE4D5"/>
      </w:tcPr>
    </w:tblStylePr>
  </w:style>
  <w:style w:type="table" w:customStyle="1" w:styleId="-251220">
    <w:name w:val="Список-таблица 2 — акцент 5122"/>
    <w:basedOn w:val="a2"/>
    <w:uiPriority w:val="47"/>
    <w:rsid w:val="009B4EA6"/>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style>
  <w:style w:type="table" w:customStyle="1" w:styleId="-211221">
    <w:name w:val="Список-таблица 2 — акцент 1122"/>
    <w:basedOn w:val="a2"/>
    <w:uiPriority w:val="47"/>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3EAF0"/>
      </w:tcPr>
    </w:tblStylePr>
  </w:style>
  <w:style w:type="table" w:customStyle="1" w:styleId="-12120">
    <w:name w:val="Цветная сетка - Акцент 1212"/>
    <w:basedOn w:val="a2"/>
    <w:uiPriority w:val="73"/>
    <w:rsid w:val="009B4EA6"/>
    <w:pPr>
      <w:spacing w:after="0" w:line="240" w:lineRule="auto"/>
      <w:ind w:firstLine="709"/>
    </w:pPr>
    <w:rPr>
      <w:rFonts w:ascii="Times New Roman" w:eastAsia="Times New Roman" w:hAnsi="Times New Roman" w:cs="Times New Roman"/>
      <w:color w:val="000000"/>
      <w:sz w:val="24"/>
      <w:szCs w:val="24"/>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style>
  <w:style w:type="table" w:customStyle="1" w:styleId="-12121">
    <w:name w:val="Темный список - Акцент 1212"/>
    <w:basedOn w:val="a2"/>
    <w:uiPriority w:val="70"/>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tcBorders>
          <w:top w:val="nil"/>
          <w:left w:val="nil"/>
          <w:bottom w:val="nil"/>
          <w:right w:val="nil"/>
          <w:insideH w:val="nil"/>
          <w:insideV w:val="nil"/>
        </w:tcBorders>
        <w:shd w:val="clear" w:color="auto" w:fill="365F91"/>
      </w:tcPr>
    </w:tblStylePr>
  </w:style>
  <w:style w:type="table" w:customStyle="1" w:styleId="2-11232">
    <w:name w:val="Средняя заливка 2 - Акцент 11232"/>
    <w:basedOn w:val="a2"/>
    <w:uiPriority w:val="64"/>
    <w:rsid w:val="009B4EA6"/>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style>
  <w:style w:type="table" w:customStyle="1" w:styleId="-5212">
    <w:name w:val="Темный список - Акцент 5212"/>
    <w:basedOn w:val="a2"/>
    <w:uiPriority w:val="70"/>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tcBorders>
          <w:top w:val="nil"/>
          <w:left w:val="nil"/>
          <w:bottom w:val="nil"/>
          <w:right w:val="nil"/>
          <w:insideH w:val="nil"/>
          <w:insideV w:val="nil"/>
        </w:tcBorders>
        <w:shd w:val="clear" w:color="auto" w:fill="31849B"/>
      </w:tcPr>
    </w:tblStylePr>
  </w:style>
  <w:style w:type="table" w:customStyle="1" w:styleId="2-12232">
    <w:name w:val="Средняя заливка 2 - Акцент 12232"/>
    <w:basedOn w:val="a2"/>
    <w:uiPriority w:val="64"/>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232">
    <w:name w:val="Средняя заливка 2 - Акцент 13232"/>
    <w:basedOn w:val="a2"/>
    <w:uiPriority w:val="64"/>
    <w:rsid w:val="009B4EA6"/>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style>
  <w:style w:type="table" w:customStyle="1" w:styleId="-211212">
    <w:name w:val="Таблица-сетка 2 — акцент 11212"/>
    <w:basedOn w:val="a2"/>
    <w:uiPriority w:val="47"/>
    <w:rsid w:val="009B4EA6"/>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style>
  <w:style w:type="table" w:customStyle="1" w:styleId="-231212">
    <w:name w:val="Таблица-сетка 2 — акцент 31212"/>
    <w:basedOn w:val="a2"/>
    <w:uiPriority w:val="47"/>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EAF1DD"/>
      </w:tcPr>
    </w:tblStylePr>
  </w:style>
  <w:style w:type="table" w:customStyle="1" w:styleId="-311212">
    <w:name w:val="Таблица-сетка 3 — акцент 11212"/>
    <w:basedOn w:val="a2"/>
    <w:uiPriority w:val="48"/>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651212">
    <w:name w:val="Таблица-сетка 6 цветная — акцент 51212"/>
    <w:basedOn w:val="a2"/>
    <w:uiPriority w:val="51"/>
    <w:rsid w:val="009B4EA6"/>
    <w:pPr>
      <w:spacing w:after="0" w:line="240" w:lineRule="auto"/>
      <w:ind w:firstLine="709"/>
    </w:pPr>
    <w:rPr>
      <w:rFonts w:ascii="Times New Roman" w:eastAsia="Times New Roman" w:hAnsi="Times New Roman" w:cs="Times New Roman"/>
      <w:color w:val="31849B"/>
      <w:sz w:val="24"/>
      <w:szCs w:val="24"/>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style>
  <w:style w:type="table" w:customStyle="1" w:styleId="-621512">
    <w:name w:val="Таблица-сетка 6 цветная — акцент 21512"/>
    <w:basedOn w:val="a2"/>
    <w:uiPriority w:val="51"/>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F2DBDB"/>
      </w:tcPr>
    </w:tblStylePr>
  </w:style>
  <w:style w:type="table" w:customStyle="1" w:styleId="2-121132">
    <w:name w:val="Средняя заливка 2 - Акцент 121132"/>
    <w:basedOn w:val="a2"/>
    <w:uiPriority w:val="64"/>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8D8D8"/>
      </w:tcPr>
    </w:tblStylePr>
  </w:style>
  <w:style w:type="table" w:customStyle="1" w:styleId="2-131132">
    <w:name w:val="Средняя заливка 2 - Акцент 131132"/>
    <w:basedOn w:val="a2"/>
    <w:uiPriority w:val="64"/>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1112">
    <w:name w:val="Сетка таблицы31112"/>
    <w:basedOn w:val="a2"/>
    <w:uiPriority w:val="59"/>
    <w:rsid w:val="009B4EA6"/>
    <w:pPr>
      <w:spacing w:after="0" w:line="240" w:lineRule="auto"/>
      <w:ind w:firstLine="709"/>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12">
    <w:name w:val="Таблица-сетка 2 — акцент 511112"/>
    <w:basedOn w:val="a2"/>
    <w:uiPriority w:val="47"/>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lastCol">
      <w:rPr>
        <w:b/>
        <w:bCs/>
      </w:rPr>
    </w:tblStylePr>
    <w:tblStylePr w:type="band1Vert">
      <w:tblPr/>
      <w:tcPr>
        <w:shd w:val="clear" w:color="auto" w:fill="D9E2F3"/>
      </w:tcPr>
    </w:tblStylePr>
  </w:style>
  <w:style w:type="table" w:customStyle="1" w:styleId="-2411112">
    <w:name w:val="Таблица-сетка 2 — акцент 411112"/>
    <w:basedOn w:val="a2"/>
    <w:uiPriority w:val="47"/>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FFF2CC"/>
      </w:tcPr>
    </w:tblStylePr>
  </w:style>
  <w:style w:type="table" w:customStyle="1" w:styleId="-3111112">
    <w:name w:val="Таблица-сетка 3 — акцент 111112"/>
    <w:basedOn w:val="a2"/>
    <w:uiPriority w:val="48"/>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12">
    <w:name w:val="Таблица-сетка 6 цветная — акцент 511112"/>
    <w:basedOn w:val="a2"/>
    <w:uiPriority w:val="51"/>
    <w:rsid w:val="009B4EA6"/>
    <w:pPr>
      <w:spacing w:after="0" w:line="240" w:lineRule="auto"/>
      <w:ind w:firstLine="709"/>
    </w:pPr>
    <w:rPr>
      <w:rFonts w:ascii="Times New Roman" w:eastAsia="Times New Roman" w:hAnsi="Times New Roman" w:cs="Times New Roman"/>
      <w:color w:val="2F5496"/>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style>
  <w:style w:type="table" w:customStyle="1" w:styleId="-6213112">
    <w:name w:val="Таблица-сетка 6 цветная — акцент 213112"/>
    <w:basedOn w:val="a2"/>
    <w:uiPriority w:val="51"/>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FBE4D5"/>
      </w:tcPr>
    </w:tblStylePr>
  </w:style>
  <w:style w:type="table" w:customStyle="1" w:styleId="-2511120">
    <w:name w:val="Список-таблица 2 — акцент 51112"/>
    <w:basedOn w:val="a2"/>
    <w:uiPriority w:val="47"/>
    <w:rsid w:val="009B4EA6"/>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style>
  <w:style w:type="table" w:customStyle="1" w:styleId="-2111120">
    <w:name w:val="Список-таблица 2 — акцент 11112"/>
    <w:basedOn w:val="a2"/>
    <w:uiPriority w:val="47"/>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3EAF0"/>
      </w:tcPr>
    </w:tblStylePr>
  </w:style>
  <w:style w:type="table" w:customStyle="1" w:styleId="1-2111">
    <w:name w:val="Средняя сетка 1 - Акцент 2111"/>
    <w:basedOn w:val="a2"/>
    <w:uiPriority w:val="34"/>
    <w:rsid w:val="009B4EA6"/>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style>
  <w:style w:type="table" w:customStyle="1" w:styleId="2-11312">
    <w:name w:val="Средняя заливка 2 - Акцент 11312"/>
    <w:basedOn w:val="a2"/>
    <w:uiPriority w:val="64"/>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8D8D8"/>
      </w:tcPr>
    </w:tblStylePr>
  </w:style>
  <w:style w:type="table" w:customStyle="1" w:styleId="2-12312">
    <w:name w:val="Средняя заливка 2 - Акцент 12312"/>
    <w:basedOn w:val="a2"/>
    <w:uiPriority w:val="64"/>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12">
    <w:name w:val="Средняя заливка 2 - Акцент 121212"/>
    <w:basedOn w:val="a2"/>
    <w:uiPriority w:val="64"/>
    <w:rsid w:val="009B4EA6"/>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style>
  <w:style w:type="table" w:customStyle="1" w:styleId="2-131212">
    <w:name w:val="Средняя заливка 2 - Акцент 131212"/>
    <w:basedOn w:val="a2"/>
    <w:uiPriority w:val="64"/>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8D8D8"/>
      </w:tcPr>
    </w:tblStylePr>
  </w:style>
  <w:style w:type="table" w:customStyle="1" w:styleId="2-1111112">
    <w:name w:val="Средняя заливка 2 - Акцент 1111112"/>
    <w:basedOn w:val="a2"/>
    <w:uiPriority w:val="64"/>
    <w:rsid w:val="009B4EA6"/>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style>
  <w:style w:type="table" w:customStyle="1" w:styleId="2-1211112">
    <w:name w:val="Средняя заливка 2 - Акцент 1211112"/>
    <w:basedOn w:val="a2"/>
    <w:uiPriority w:val="64"/>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8D8D8"/>
      </w:tcPr>
    </w:tblStylePr>
  </w:style>
  <w:style w:type="table" w:customStyle="1" w:styleId="2-1311112">
    <w:name w:val="Средняя заливка 2 - Акцент 1311112"/>
    <w:basedOn w:val="a2"/>
    <w:uiPriority w:val="64"/>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412">
    <w:name w:val="Средняя заливка 2 - Акцент 12412"/>
    <w:basedOn w:val="a2"/>
    <w:uiPriority w:val="64"/>
    <w:rsid w:val="009B4EA6"/>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style>
  <w:style w:type="table" w:customStyle="1" w:styleId="2-13412">
    <w:name w:val="Средняя заливка 2 - Акцент 13412"/>
    <w:basedOn w:val="a2"/>
    <w:uiPriority w:val="64"/>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8D8D8"/>
      </w:tcPr>
    </w:tblStylePr>
  </w:style>
  <w:style w:type="table" w:customStyle="1" w:styleId="2-121312">
    <w:name w:val="Средняя заливка 2 - Акцент 121312"/>
    <w:basedOn w:val="a2"/>
    <w:uiPriority w:val="64"/>
    <w:rsid w:val="009B4EA6"/>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style>
  <w:style w:type="table" w:customStyle="1" w:styleId="2-131312">
    <w:name w:val="Средняя заливка 2 - Акцент 131312"/>
    <w:basedOn w:val="a2"/>
    <w:uiPriority w:val="64"/>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8D8D8"/>
      </w:tcPr>
    </w:tblStylePr>
  </w:style>
  <w:style w:type="table" w:customStyle="1" w:styleId="2-132212">
    <w:name w:val="Средняя заливка 2 - Акцент 132212"/>
    <w:basedOn w:val="a2"/>
    <w:uiPriority w:val="64"/>
    <w:rsid w:val="009B4EA6"/>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style>
  <w:style w:type="table" w:customStyle="1" w:styleId="2223">
    <w:name w:val="ПЕ_Таблица222"/>
    <w:basedOn w:val="a2"/>
    <w:uiPriority w:val="59"/>
    <w:rsid w:val="009B4EA6"/>
    <w:pPr>
      <w:spacing w:after="0" w:line="240" w:lineRule="auto"/>
      <w:ind w:firstLine="709"/>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0">
    <w:name w:val="Стиль232"/>
    <w:uiPriority w:val="99"/>
    <w:rsid w:val="009B4EA6"/>
  </w:style>
  <w:style w:type="numbering" w:customStyle="1" w:styleId="1322">
    <w:name w:val="Стиль132"/>
    <w:uiPriority w:val="99"/>
    <w:rsid w:val="009B4EA6"/>
  </w:style>
  <w:style w:type="numbering" w:customStyle="1" w:styleId="95">
    <w:name w:val="Нет списка9"/>
    <w:next w:val="a3"/>
    <w:uiPriority w:val="99"/>
    <w:semiHidden/>
    <w:unhideWhenUsed/>
    <w:rsid w:val="00AB6E90"/>
  </w:style>
  <w:style w:type="table" w:customStyle="1" w:styleId="-17">
    <w:name w:val="Цветная сетка - Акцент 17"/>
    <w:basedOn w:val="a2"/>
    <w:next w:val="-1"/>
    <w:uiPriority w:val="73"/>
    <w:rsid w:val="00AB6E90"/>
    <w:pPr>
      <w:spacing w:after="0" w:line="240" w:lineRule="auto"/>
      <w:ind w:firstLine="709"/>
    </w:pPr>
    <w:rPr>
      <w:rFonts w:ascii="Times New Roman" w:eastAsiaTheme="minorEastAsia" w:hAnsi="Times New Roman"/>
      <w:color w:val="000000" w:themeColor="text1"/>
      <w:sz w:val="24"/>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170">
    <w:name w:val="Темный список - Акцент 17"/>
    <w:basedOn w:val="a2"/>
    <w:next w:val="-10"/>
    <w:uiPriority w:val="70"/>
    <w:rsid w:val="00AB6E90"/>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3-67">
    <w:name w:val="Средняя сетка 3 - Акцент 67"/>
    <w:basedOn w:val="a2"/>
    <w:next w:val="3-6"/>
    <w:uiPriority w:val="69"/>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27">
    <w:name w:val="Темный список - Акцент 27"/>
    <w:basedOn w:val="a2"/>
    <w:next w:val="-2"/>
    <w:uiPriority w:val="70"/>
    <w:rsid w:val="00AB6E90"/>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67">
    <w:name w:val="ПЕ_Таблица6"/>
    <w:basedOn w:val="a2"/>
    <w:next w:val="afc"/>
    <w:uiPriority w:val="59"/>
    <w:rsid w:val="00AB6E90"/>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Темный список - Акцент 37"/>
    <w:basedOn w:val="a2"/>
    <w:next w:val="-3"/>
    <w:uiPriority w:val="70"/>
    <w:rsid w:val="00AB6E90"/>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47">
    <w:name w:val="Темный список - Акцент 47"/>
    <w:basedOn w:val="a2"/>
    <w:next w:val="-4"/>
    <w:uiPriority w:val="70"/>
    <w:rsid w:val="00AB6E90"/>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2-117">
    <w:name w:val="Средняя заливка 2 - Акцент 117"/>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57">
    <w:name w:val="Темный список - Акцент 57"/>
    <w:basedOn w:val="a2"/>
    <w:next w:val="-5"/>
    <w:uiPriority w:val="70"/>
    <w:rsid w:val="00AB6E90"/>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2-127">
    <w:name w:val="Средняя заливка 2 - Акцент 127"/>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71">
    <w:name w:val="Цветная заливка - Акцент 17"/>
    <w:basedOn w:val="a2"/>
    <w:next w:val="-12"/>
    <w:uiPriority w:val="71"/>
    <w:rsid w:val="00AB6E90"/>
    <w:pPr>
      <w:spacing w:after="0" w:line="240" w:lineRule="auto"/>
      <w:ind w:firstLine="709"/>
    </w:pPr>
    <w:rPr>
      <w:rFonts w:ascii="Times New Roman" w:eastAsiaTheme="minorEastAsia" w:hAnsi="Times New Roman"/>
      <w:color w:val="000000" w:themeColor="text1"/>
      <w:sz w:val="24"/>
      <w:szCs w:val="24"/>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67">
    <w:name w:val="Темный список - Акцент 67"/>
    <w:basedOn w:val="a2"/>
    <w:next w:val="-6"/>
    <w:uiPriority w:val="70"/>
    <w:rsid w:val="00AB6E90"/>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2-137">
    <w:name w:val="Средняя заливка 2 - Акцент 137"/>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9">
    <w:name w:val="Сетка таблицы119"/>
    <w:basedOn w:val="a2"/>
    <w:next w:val="afc"/>
    <w:uiPriority w:val="59"/>
    <w:rsid w:val="00AB6E90"/>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2"/>
    <w:next w:val="afc"/>
    <w:uiPriority w:val="59"/>
    <w:rsid w:val="00AB6E90"/>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2"/>
    <w:next w:val="afc"/>
    <w:uiPriority w:val="59"/>
    <w:rsid w:val="00AB6E90"/>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2"/>
    <w:next w:val="afc"/>
    <w:rsid w:val="00AB6E90"/>
    <w:pPr>
      <w:spacing w:after="0" w:line="240" w:lineRule="auto"/>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style>
  <w:style w:type="table" w:customStyle="1" w:styleId="56">
    <w:name w:val="Сетка таблицы56"/>
    <w:basedOn w:val="a2"/>
    <w:next w:val="afc"/>
    <w:uiPriority w:val="59"/>
    <w:rsid w:val="00AB6E90"/>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7">
    <w:name w:val="Таблица-сетка 2 — акцент 517"/>
    <w:basedOn w:val="a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417">
    <w:name w:val="Таблица-сетка 2 — акцент 417"/>
    <w:basedOn w:val="a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117">
    <w:name w:val="Таблица-сетка 2 — акцент 117"/>
    <w:basedOn w:val="a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317">
    <w:name w:val="Таблица-сетка 2 — акцент 317"/>
    <w:basedOn w:val="a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3117">
    <w:name w:val="Таблица-сетка 3 — акцент 117"/>
    <w:basedOn w:val="a2"/>
    <w:uiPriority w:val="48"/>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6517">
    <w:name w:val="Таблица-сетка 6 цветная — акцент 517"/>
    <w:basedOn w:val="a2"/>
    <w:uiPriority w:val="51"/>
    <w:rsid w:val="00AB6E90"/>
    <w:pPr>
      <w:spacing w:after="0" w:line="240" w:lineRule="auto"/>
      <w:ind w:firstLine="709"/>
    </w:pPr>
    <w:rPr>
      <w:rFonts w:ascii="Times New Roman" w:eastAsiaTheme="minorEastAsia" w:hAnsi="Times New Roman"/>
      <w:color w:val="31849B" w:themeColor="accent5" w:themeShade="BF"/>
      <w:sz w:val="24"/>
      <w:szCs w:val="24"/>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2110">
    <w:name w:val="Таблица-сетка 6 цветная — акцент 2110"/>
    <w:basedOn w:val="a2"/>
    <w:uiPriority w:val="51"/>
    <w:rsid w:val="00AB6E90"/>
    <w:pPr>
      <w:spacing w:after="0" w:line="240" w:lineRule="auto"/>
      <w:ind w:firstLine="709"/>
    </w:pPr>
    <w:rPr>
      <w:rFonts w:ascii="Times New Roman" w:eastAsiaTheme="minorEastAsia" w:hAnsi="Times New Roman"/>
      <w:color w:val="943634" w:themeColor="accent2" w:themeShade="BF"/>
      <w:sz w:val="24"/>
      <w:szCs w:val="24"/>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70">
    <w:name w:val="Сетка таблицы67"/>
    <w:basedOn w:val="a2"/>
    <w:next w:val="afc"/>
    <w:uiPriority w:val="59"/>
    <w:rsid w:val="00AB6E90"/>
    <w:pPr>
      <w:spacing w:after="0" w:line="240" w:lineRule="auto"/>
      <w:ind w:firstLine="709"/>
    </w:pPr>
    <w:rPr>
      <w:rFonts w:ascii="Times New Roman" w:eastAsiaTheme="minorEastAsia"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6">
    <w:name w:val="Таблица-сетка 6 цветная — акцент 2116"/>
    <w:basedOn w:val="a2"/>
    <w:uiPriority w:val="51"/>
    <w:rsid w:val="00AB6E90"/>
    <w:pPr>
      <w:spacing w:after="0" w:line="240" w:lineRule="auto"/>
      <w:ind w:firstLine="709"/>
    </w:pPr>
    <w:rPr>
      <w:rFonts w:ascii="Times New Roman" w:eastAsiaTheme="minorEastAsia" w:hAnsi="Times New Roman"/>
      <w:color w:val="C48B01"/>
      <w:sz w:val="24"/>
      <w:szCs w:val="24"/>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6">
    <w:name w:val="Таблица-сетка 6 цветная — акцент 2126"/>
    <w:basedOn w:val="a2"/>
    <w:uiPriority w:val="51"/>
    <w:rsid w:val="00AB6E90"/>
    <w:pPr>
      <w:spacing w:after="0" w:line="240" w:lineRule="auto"/>
      <w:ind w:firstLine="709"/>
    </w:pPr>
    <w:rPr>
      <w:rFonts w:ascii="Times New Roman" w:eastAsiaTheme="minorEastAsia" w:hAnsi="Times New Roman"/>
      <w:color w:val="C48B01"/>
      <w:sz w:val="24"/>
      <w:szCs w:val="24"/>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75">
    <w:name w:val="Нет списка17"/>
    <w:next w:val="a3"/>
    <w:uiPriority w:val="99"/>
    <w:semiHidden/>
    <w:unhideWhenUsed/>
    <w:rsid w:val="00AB6E90"/>
  </w:style>
  <w:style w:type="numbering" w:customStyle="1" w:styleId="1160">
    <w:name w:val="Нет списка116"/>
    <w:next w:val="a3"/>
    <w:uiPriority w:val="99"/>
    <w:semiHidden/>
    <w:unhideWhenUsed/>
    <w:rsid w:val="00AB6E90"/>
  </w:style>
  <w:style w:type="table" w:customStyle="1" w:styleId="76">
    <w:name w:val="Сетка таблицы76"/>
    <w:basedOn w:val="a2"/>
    <w:next w:val="afc"/>
    <w:uiPriority w:val="59"/>
    <w:rsid w:val="00AB6E90"/>
    <w:pPr>
      <w:spacing w:after="0" w:line="240" w:lineRule="auto"/>
      <w:ind w:firstLine="709"/>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3"/>
    <w:uiPriority w:val="99"/>
    <w:semiHidden/>
    <w:unhideWhenUsed/>
    <w:rsid w:val="00AB6E90"/>
  </w:style>
  <w:style w:type="table" w:customStyle="1" w:styleId="11100">
    <w:name w:val="Сетка таблицы1110"/>
    <w:basedOn w:val="a2"/>
    <w:next w:val="afc"/>
    <w:uiPriority w:val="59"/>
    <w:rsid w:val="00AB6E90"/>
    <w:pPr>
      <w:spacing w:after="0" w:line="240" w:lineRule="auto"/>
      <w:ind w:firstLine="709"/>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1">
    <w:name w:val="Нет списка36"/>
    <w:next w:val="a3"/>
    <w:uiPriority w:val="99"/>
    <w:semiHidden/>
    <w:unhideWhenUsed/>
    <w:rsid w:val="00AB6E90"/>
  </w:style>
  <w:style w:type="table" w:customStyle="1" w:styleId="-116">
    <w:name w:val="Цветная сетка - Акцент 116"/>
    <w:basedOn w:val="a2"/>
    <w:next w:val="-1"/>
    <w:uiPriority w:val="73"/>
    <w:rsid w:val="00AB6E90"/>
    <w:pPr>
      <w:spacing w:after="0" w:line="240" w:lineRule="auto"/>
      <w:ind w:firstLine="709"/>
    </w:pPr>
    <w:rPr>
      <w:rFonts w:ascii="Times New Roman" w:eastAsiaTheme="minorEastAsia" w:hAnsi="Times New Roman"/>
      <w:color w:val="000000"/>
      <w:sz w:val="24"/>
      <w:szCs w:val="24"/>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60">
    <w:name w:val="Темный список - Акцент 116"/>
    <w:basedOn w:val="a2"/>
    <w:next w:val="-10"/>
    <w:uiPriority w:val="70"/>
    <w:rsid w:val="00AB6E90"/>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6">
    <w:name w:val="Средняя сетка 3 - Акцент 616"/>
    <w:basedOn w:val="a2"/>
    <w:next w:val="3-6"/>
    <w:uiPriority w:val="69"/>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6">
    <w:name w:val="Темный список - Акцент 216"/>
    <w:basedOn w:val="a2"/>
    <w:next w:val="-2"/>
    <w:uiPriority w:val="70"/>
    <w:rsid w:val="00AB6E90"/>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6">
    <w:name w:val="Сетка таблицы86"/>
    <w:basedOn w:val="a2"/>
    <w:next w:val="afc"/>
    <w:uiPriority w:val="59"/>
    <w:rsid w:val="00AB6E90"/>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Темный список - Акцент 316"/>
    <w:basedOn w:val="a2"/>
    <w:next w:val="-3"/>
    <w:uiPriority w:val="70"/>
    <w:rsid w:val="00AB6E90"/>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6">
    <w:name w:val="Темный список - Акцент 416"/>
    <w:basedOn w:val="a2"/>
    <w:next w:val="-4"/>
    <w:uiPriority w:val="70"/>
    <w:rsid w:val="00AB6E90"/>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6">
    <w:name w:val="Средняя заливка 2 - Акцент 1116"/>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6">
    <w:name w:val="Темный список - Акцент 516"/>
    <w:basedOn w:val="a2"/>
    <w:next w:val="-5"/>
    <w:uiPriority w:val="70"/>
    <w:rsid w:val="00AB6E90"/>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6">
    <w:name w:val="Средняя заливка 2 - Акцент 1216"/>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1">
    <w:name w:val="Цветная заливка - Акцент 116"/>
    <w:basedOn w:val="a2"/>
    <w:next w:val="-12"/>
    <w:uiPriority w:val="71"/>
    <w:rsid w:val="00AB6E90"/>
    <w:pPr>
      <w:spacing w:after="0" w:line="240" w:lineRule="auto"/>
      <w:ind w:firstLine="709"/>
    </w:pPr>
    <w:rPr>
      <w:rFonts w:ascii="Times New Roman" w:eastAsiaTheme="minorEastAsia" w:hAnsi="Times New Roman"/>
      <w:color w:val="000000"/>
      <w:sz w:val="24"/>
      <w:szCs w:val="24"/>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6">
    <w:name w:val="Темный список - Акцент 616"/>
    <w:basedOn w:val="a2"/>
    <w:next w:val="-6"/>
    <w:uiPriority w:val="70"/>
    <w:rsid w:val="00AB6E90"/>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6">
    <w:name w:val="Средняя заливка 2 - Акцент 1316"/>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5">
    <w:name w:val="Сетка таблицы125"/>
    <w:basedOn w:val="a2"/>
    <w:next w:val="afc"/>
    <w:uiPriority w:val="59"/>
    <w:rsid w:val="00AB6E90"/>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2"/>
    <w:next w:val="afc"/>
    <w:uiPriority w:val="59"/>
    <w:rsid w:val="00AB6E90"/>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2"/>
    <w:next w:val="afc"/>
    <w:uiPriority w:val="59"/>
    <w:rsid w:val="00AB6E90"/>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0">
    <w:name w:val="Сетка таблицы416"/>
    <w:basedOn w:val="a2"/>
    <w:next w:val="afc"/>
    <w:rsid w:val="00AB6E90"/>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Сетка таблицы515"/>
    <w:basedOn w:val="a2"/>
    <w:next w:val="afc"/>
    <w:uiPriority w:val="59"/>
    <w:rsid w:val="00AB6E90"/>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6">
    <w:name w:val="Таблица-сетка 2 — акцент 5116"/>
    <w:basedOn w:val="a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6">
    <w:name w:val="Таблица-сетка 2 — акцент 4116"/>
    <w:basedOn w:val="a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6">
    <w:name w:val="Таблица-сетка 2 — акцент 1116"/>
    <w:basedOn w:val="a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6">
    <w:name w:val="Таблица-сетка 2 — акцент 3116"/>
    <w:basedOn w:val="a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6">
    <w:name w:val="Таблица-сетка 3 — акцент 1116"/>
    <w:basedOn w:val="a2"/>
    <w:uiPriority w:val="48"/>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6">
    <w:name w:val="Таблица-сетка 6 цветная — акцент 5116"/>
    <w:basedOn w:val="a2"/>
    <w:uiPriority w:val="51"/>
    <w:rsid w:val="00AB6E90"/>
    <w:pPr>
      <w:spacing w:after="0" w:line="240" w:lineRule="auto"/>
      <w:ind w:firstLine="709"/>
    </w:pPr>
    <w:rPr>
      <w:rFonts w:ascii="Times New Roman" w:eastAsiaTheme="minorEastAsia" w:hAnsi="Times New Roman"/>
      <w:color w:val="2F5496"/>
      <w:sz w:val="24"/>
      <w:szCs w:val="24"/>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6">
    <w:name w:val="Таблица-сетка 6 цветная — акцент 2136"/>
    <w:basedOn w:val="a2"/>
    <w:uiPriority w:val="51"/>
    <w:rsid w:val="00AB6E90"/>
    <w:pPr>
      <w:spacing w:after="0" w:line="240" w:lineRule="auto"/>
      <w:ind w:firstLine="709"/>
    </w:pPr>
    <w:rPr>
      <w:rFonts w:ascii="Times New Roman" w:eastAsiaTheme="minorEastAsia" w:hAnsi="Times New Roman"/>
      <w:color w:val="C45911"/>
      <w:sz w:val="24"/>
      <w:szCs w:val="24"/>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6">
    <w:name w:val="Сетка таблицы616"/>
    <w:basedOn w:val="a2"/>
    <w:next w:val="afc"/>
    <w:uiPriority w:val="59"/>
    <w:rsid w:val="00AB6E90"/>
    <w:pPr>
      <w:spacing w:after="0" w:line="240" w:lineRule="auto"/>
      <w:ind w:firstLine="709"/>
    </w:pPr>
    <w:rPr>
      <w:rFonts w:ascii="Times New Roman" w:eastAsiaTheme="minorEastAsia"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2"/>
    <w:next w:val="afc"/>
    <w:uiPriority w:val="39"/>
    <w:rsid w:val="00AB6E90"/>
    <w:pPr>
      <w:spacing w:after="0" w:line="240" w:lineRule="auto"/>
      <w:ind w:firstLine="709"/>
    </w:pPr>
    <w:rPr>
      <w:rFonts w:ascii="Times New Roman" w:eastAsiaTheme="minorEastAsia" w:hAnsi="Times New Roman"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6">
    <w:name w:val="Таблица-сетка 6 цветная — акцент 2146"/>
    <w:basedOn w:val="a2"/>
    <w:uiPriority w:val="51"/>
    <w:rsid w:val="00AB6E90"/>
    <w:pPr>
      <w:spacing w:after="0" w:line="240" w:lineRule="auto"/>
      <w:ind w:firstLine="709"/>
    </w:pPr>
    <w:rPr>
      <w:rFonts w:ascii="Times New Roman" w:eastAsiaTheme="minorEastAsia" w:hAnsi="Times New Roman"/>
      <w:color w:val="C48B01"/>
      <w:sz w:val="24"/>
      <w:szCs w:val="24"/>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61">
    <w:name w:val="Список-таблица 2 — акцент 316"/>
    <w:basedOn w:val="a2"/>
    <w:next w:val="-23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60">
    <w:name w:val="Список-таблица 2 — акцент 416"/>
    <w:basedOn w:val="a2"/>
    <w:next w:val="-24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60">
    <w:name w:val="Список-таблица 2 — акцент 516"/>
    <w:basedOn w:val="a2"/>
    <w:next w:val="-25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60">
    <w:name w:val="Список-таблица 2 — акцент 116"/>
    <w:basedOn w:val="a2"/>
    <w:next w:val="-21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5">
    <w:name w:val="Список-таблица 2 — акцент 325"/>
    <w:basedOn w:val="a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2425">
    <w:name w:val="Список-таблица 2 — акцент 425"/>
    <w:basedOn w:val="a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525">
    <w:name w:val="Список-таблица 2 — акцент 525"/>
    <w:basedOn w:val="a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125">
    <w:name w:val="Список-таблица 2 — акцент 125"/>
    <w:basedOn w:val="a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5">
    <w:name w:val="Стиль15"/>
    <w:uiPriority w:val="99"/>
    <w:rsid w:val="00AB6E90"/>
    <w:pPr>
      <w:numPr>
        <w:numId w:val="2"/>
      </w:numPr>
    </w:pPr>
  </w:style>
  <w:style w:type="numbering" w:customStyle="1" w:styleId="25">
    <w:name w:val="Стиль25"/>
    <w:uiPriority w:val="99"/>
    <w:rsid w:val="00AB6E90"/>
    <w:pPr>
      <w:numPr>
        <w:numId w:val="3"/>
      </w:numPr>
    </w:pPr>
  </w:style>
  <w:style w:type="numbering" w:customStyle="1" w:styleId="450">
    <w:name w:val="Нет списка45"/>
    <w:next w:val="a3"/>
    <w:uiPriority w:val="99"/>
    <w:semiHidden/>
    <w:unhideWhenUsed/>
    <w:rsid w:val="00AB6E90"/>
  </w:style>
  <w:style w:type="table" w:customStyle="1" w:styleId="-125">
    <w:name w:val="Цветная сетка - Акцент 125"/>
    <w:basedOn w:val="a2"/>
    <w:next w:val="-1"/>
    <w:uiPriority w:val="73"/>
    <w:rsid w:val="00AB6E90"/>
    <w:pPr>
      <w:spacing w:after="0" w:line="240" w:lineRule="auto"/>
      <w:ind w:firstLine="709"/>
    </w:pPr>
    <w:rPr>
      <w:rFonts w:ascii="Times New Roman" w:eastAsiaTheme="minorEastAsia" w:hAnsi="Times New Roman"/>
      <w:color w:val="000000" w:themeColor="text1"/>
      <w:sz w:val="24"/>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1250">
    <w:name w:val="Темный список - Акцент 125"/>
    <w:basedOn w:val="a2"/>
    <w:next w:val="-10"/>
    <w:uiPriority w:val="70"/>
    <w:rsid w:val="00AB6E90"/>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3-625">
    <w:name w:val="Средняя сетка 3 - Акцент 625"/>
    <w:basedOn w:val="a2"/>
    <w:next w:val="3-6"/>
    <w:uiPriority w:val="69"/>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225">
    <w:name w:val="Темный список - Акцент 225"/>
    <w:basedOn w:val="a2"/>
    <w:next w:val="-2"/>
    <w:uiPriority w:val="70"/>
    <w:rsid w:val="00AB6E90"/>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950">
    <w:name w:val="Сетка таблицы95"/>
    <w:basedOn w:val="a2"/>
    <w:next w:val="afc"/>
    <w:uiPriority w:val="59"/>
    <w:rsid w:val="00AB6E90"/>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
    <w:name w:val="Темный список - Акцент 325"/>
    <w:basedOn w:val="a2"/>
    <w:next w:val="-3"/>
    <w:uiPriority w:val="70"/>
    <w:rsid w:val="00AB6E90"/>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425">
    <w:name w:val="Темный список - Акцент 425"/>
    <w:basedOn w:val="a2"/>
    <w:next w:val="-4"/>
    <w:uiPriority w:val="70"/>
    <w:rsid w:val="00AB6E90"/>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2-1125">
    <w:name w:val="Средняя заливка 2 - Акцент 1125"/>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525">
    <w:name w:val="Темный список - Акцент 525"/>
    <w:basedOn w:val="a2"/>
    <w:next w:val="-5"/>
    <w:uiPriority w:val="70"/>
    <w:rsid w:val="00AB6E90"/>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2-1225">
    <w:name w:val="Средняя заливка 2 - Акцент 1225"/>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51">
    <w:name w:val="Цветная заливка - Акцент 125"/>
    <w:basedOn w:val="a2"/>
    <w:next w:val="-12"/>
    <w:uiPriority w:val="71"/>
    <w:rsid w:val="00AB6E90"/>
    <w:pPr>
      <w:spacing w:after="0" w:line="240" w:lineRule="auto"/>
      <w:ind w:firstLine="709"/>
    </w:pPr>
    <w:rPr>
      <w:rFonts w:ascii="Times New Roman" w:eastAsiaTheme="minorEastAsia" w:hAnsi="Times New Roman"/>
      <w:color w:val="000000" w:themeColor="text1"/>
      <w:sz w:val="24"/>
      <w:szCs w:val="24"/>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625">
    <w:name w:val="Темный список - Акцент 625"/>
    <w:basedOn w:val="a2"/>
    <w:next w:val="-6"/>
    <w:uiPriority w:val="70"/>
    <w:rsid w:val="00AB6E90"/>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2-1325">
    <w:name w:val="Средняя заливка 2 - Акцент 1325"/>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34">
    <w:name w:val="Сетка таблицы134"/>
    <w:basedOn w:val="a2"/>
    <w:next w:val="afc"/>
    <w:uiPriority w:val="59"/>
    <w:rsid w:val="00AB6E90"/>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2"/>
    <w:next w:val="afc"/>
    <w:uiPriority w:val="59"/>
    <w:rsid w:val="00AB6E90"/>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2"/>
    <w:next w:val="afc"/>
    <w:uiPriority w:val="59"/>
    <w:rsid w:val="00AB6E90"/>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
    <w:name w:val="Сетка таблицы425"/>
    <w:basedOn w:val="a2"/>
    <w:next w:val="afc"/>
    <w:rsid w:val="00AB6E90"/>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
    <w:name w:val="Сетка таблицы524"/>
    <w:basedOn w:val="a2"/>
    <w:next w:val="afc"/>
    <w:uiPriority w:val="59"/>
    <w:rsid w:val="00AB6E90"/>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5">
    <w:name w:val="Таблица-сетка 2 — акцент 5125"/>
    <w:basedOn w:val="a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4125">
    <w:name w:val="Таблица-сетка 2 — акцент 4125"/>
    <w:basedOn w:val="a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1125">
    <w:name w:val="Таблица-сетка 2 — акцент 1125"/>
    <w:basedOn w:val="a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3125">
    <w:name w:val="Таблица-сетка 2 — акцент 3125"/>
    <w:basedOn w:val="a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31125">
    <w:name w:val="Таблица-сетка 3 — акцент 1125"/>
    <w:basedOn w:val="a2"/>
    <w:uiPriority w:val="48"/>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65125">
    <w:name w:val="Таблица-сетка 6 цветная — акцент 5125"/>
    <w:basedOn w:val="a2"/>
    <w:uiPriority w:val="51"/>
    <w:rsid w:val="00AB6E90"/>
    <w:pPr>
      <w:spacing w:after="0" w:line="240" w:lineRule="auto"/>
      <w:ind w:firstLine="709"/>
    </w:pPr>
    <w:rPr>
      <w:rFonts w:ascii="Times New Roman" w:eastAsiaTheme="minorEastAsia" w:hAnsi="Times New Roman"/>
      <w:color w:val="31849B" w:themeColor="accent5" w:themeShade="BF"/>
      <w:sz w:val="24"/>
      <w:szCs w:val="24"/>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2155">
    <w:name w:val="Таблица-сетка 6 цветная — акцент 2155"/>
    <w:basedOn w:val="a2"/>
    <w:uiPriority w:val="51"/>
    <w:rsid w:val="00AB6E90"/>
    <w:pPr>
      <w:spacing w:after="0" w:line="240" w:lineRule="auto"/>
      <w:ind w:firstLine="709"/>
    </w:pPr>
    <w:rPr>
      <w:rFonts w:ascii="Times New Roman" w:eastAsiaTheme="minorEastAsia" w:hAnsi="Times New Roman"/>
      <w:color w:val="943634" w:themeColor="accent2" w:themeShade="BF"/>
      <w:sz w:val="24"/>
      <w:szCs w:val="24"/>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250">
    <w:name w:val="Сетка таблицы625"/>
    <w:basedOn w:val="a2"/>
    <w:next w:val="afc"/>
    <w:uiPriority w:val="59"/>
    <w:rsid w:val="00AB6E90"/>
    <w:pPr>
      <w:spacing w:after="0" w:line="240" w:lineRule="auto"/>
      <w:ind w:firstLine="709"/>
    </w:pPr>
    <w:rPr>
      <w:rFonts w:ascii="Times New Roman" w:eastAsiaTheme="minorEastAsia"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5">
    <w:name w:val="Таблица-сетка 6 цветная — акцент 21115"/>
    <w:basedOn w:val="a2"/>
    <w:uiPriority w:val="51"/>
    <w:rsid w:val="00AB6E90"/>
    <w:pPr>
      <w:spacing w:after="0" w:line="240" w:lineRule="auto"/>
      <w:ind w:firstLine="709"/>
    </w:pPr>
    <w:rPr>
      <w:rFonts w:ascii="Times New Roman" w:eastAsiaTheme="minorEastAsia" w:hAnsi="Times New Roman"/>
      <w:color w:val="C48B01"/>
      <w:sz w:val="24"/>
      <w:szCs w:val="24"/>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5">
    <w:name w:val="Таблица-сетка 6 цветная — акцент 21215"/>
    <w:basedOn w:val="a2"/>
    <w:uiPriority w:val="51"/>
    <w:rsid w:val="00AB6E90"/>
    <w:pPr>
      <w:spacing w:after="0" w:line="240" w:lineRule="auto"/>
      <w:ind w:firstLine="709"/>
    </w:pPr>
    <w:rPr>
      <w:rFonts w:ascii="Times New Roman" w:eastAsiaTheme="minorEastAsia" w:hAnsi="Times New Roman"/>
      <w:color w:val="C48B01"/>
      <w:sz w:val="24"/>
      <w:szCs w:val="24"/>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50">
    <w:name w:val="Нет списка125"/>
    <w:next w:val="a3"/>
    <w:uiPriority w:val="99"/>
    <w:semiHidden/>
    <w:unhideWhenUsed/>
    <w:rsid w:val="00AB6E90"/>
  </w:style>
  <w:style w:type="numbering" w:customStyle="1" w:styleId="1115">
    <w:name w:val="Нет списка1115"/>
    <w:next w:val="a3"/>
    <w:uiPriority w:val="99"/>
    <w:semiHidden/>
    <w:unhideWhenUsed/>
    <w:rsid w:val="00AB6E90"/>
  </w:style>
  <w:style w:type="table" w:customStyle="1" w:styleId="724">
    <w:name w:val="Сетка таблицы724"/>
    <w:basedOn w:val="a2"/>
    <w:next w:val="afc"/>
    <w:uiPriority w:val="59"/>
    <w:rsid w:val="00AB6E90"/>
    <w:pPr>
      <w:spacing w:after="0" w:line="240" w:lineRule="auto"/>
      <w:ind w:firstLine="709"/>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1">
    <w:name w:val="Нет списка215"/>
    <w:next w:val="a3"/>
    <w:uiPriority w:val="99"/>
    <w:semiHidden/>
    <w:unhideWhenUsed/>
    <w:rsid w:val="00AB6E90"/>
  </w:style>
  <w:style w:type="table" w:customStyle="1" w:styleId="11141">
    <w:name w:val="Сетка таблицы1114"/>
    <w:basedOn w:val="a2"/>
    <w:next w:val="afc"/>
    <w:uiPriority w:val="59"/>
    <w:rsid w:val="00AB6E90"/>
    <w:pPr>
      <w:spacing w:after="0" w:line="240" w:lineRule="auto"/>
      <w:ind w:firstLine="709"/>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1">
    <w:name w:val="Нет списка315"/>
    <w:next w:val="a3"/>
    <w:uiPriority w:val="99"/>
    <w:semiHidden/>
    <w:unhideWhenUsed/>
    <w:rsid w:val="00AB6E90"/>
  </w:style>
  <w:style w:type="table" w:customStyle="1" w:styleId="-1115">
    <w:name w:val="Цветная сетка - Акцент 1115"/>
    <w:basedOn w:val="a2"/>
    <w:next w:val="-1"/>
    <w:uiPriority w:val="73"/>
    <w:rsid w:val="00AB6E90"/>
    <w:pPr>
      <w:spacing w:after="0" w:line="240" w:lineRule="auto"/>
      <w:ind w:firstLine="709"/>
    </w:pPr>
    <w:rPr>
      <w:rFonts w:ascii="Times New Roman" w:eastAsiaTheme="minorEastAsia" w:hAnsi="Times New Roman"/>
      <w:color w:val="000000"/>
      <w:sz w:val="24"/>
      <w:szCs w:val="24"/>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50">
    <w:name w:val="Темный список - Акцент 1115"/>
    <w:basedOn w:val="a2"/>
    <w:next w:val="-10"/>
    <w:uiPriority w:val="70"/>
    <w:rsid w:val="00AB6E90"/>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5">
    <w:name w:val="Средняя сетка 3 - Акцент 6115"/>
    <w:basedOn w:val="a2"/>
    <w:next w:val="3-6"/>
    <w:uiPriority w:val="69"/>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51">
    <w:name w:val="Темный список - Акцент 2115"/>
    <w:basedOn w:val="a2"/>
    <w:next w:val="-2"/>
    <w:uiPriority w:val="70"/>
    <w:rsid w:val="00AB6E90"/>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5">
    <w:name w:val="Сетка таблицы815"/>
    <w:basedOn w:val="a2"/>
    <w:next w:val="afc"/>
    <w:uiPriority w:val="59"/>
    <w:rsid w:val="00AB6E90"/>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0">
    <w:name w:val="Темный список - Акцент 3115"/>
    <w:basedOn w:val="a2"/>
    <w:next w:val="-3"/>
    <w:uiPriority w:val="70"/>
    <w:rsid w:val="00AB6E90"/>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5">
    <w:name w:val="Темный список - Акцент 4115"/>
    <w:basedOn w:val="a2"/>
    <w:next w:val="-4"/>
    <w:uiPriority w:val="70"/>
    <w:rsid w:val="00AB6E90"/>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5">
    <w:name w:val="Средняя заливка 2 - Акцент 11115"/>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5">
    <w:name w:val="Темный список - Акцент 5115"/>
    <w:basedOn w:val="a2"/>
    <w:next w:val="-5"/>
    <w:uiPriority w:val="70"/>
    <w:rsid w:val="00AB6E90"/>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5">
    <w:name w:val="Средняя заливка 2 - Акцент 12115"/>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51">
    <w:name w:val="Цветная заливка - Акцент 1115"/>
    <w:basedOn w:val="a2"/>
    <w:next w:val="-12"/>
    <w:uiPriority w:val="71"/>
    <w:rsid w:val="00AB6E90"/>
    <w:pPr>
      <w:spacing w:after="0" w:line="240" w:lineRule="auto"/>
      <w:ind w:firstLine="709"/>
    </w:pPr>
    <w:rPr>
      <w:rFonts w:ascii="Times New Roman" w:eastAsiaTheme="minorEastAsia" w:hAnsi="Times New Roman"/>
      <w:color w:val="000000"/>
      <w:sz w:val="24"/>
      <w:szCs w:val="24"/>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5">
    <w:name w:val="Темный список - Акцент 6115"/>
    <w:basedOn w:val="a2"/>
    <w:next w:val="-6"/>
    <w:uiPriority w:val="70"/>
    <w:rsid w:val="00AB6E90"/>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5">
    <w:name w:val="Средняя заливка 2 - Акцент 13115"/>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4">
    <w:name w:val="Сетка таблицы1214"/>
    <w:basedOn w:val="a2"/>
    <w:next w:val="afc"/>
    <w:uiPriority w:val="59"/>
    <w:rsid w:val="00AB6E90"/>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2"/>
    <w:next w:val="afc"/>
    <w:uiPriority w:val="59"/>
    <w:rsid w:val="00AB6E90"/>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2"/>
    <w:next w:val="afc"/>
    <w:uiPriority w:val="59"/>
    <w:rsid w:val="00AB6E90"/>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
    <w:name w:val="Сетка таблицы4115"/>
    <w:basedOn w:val="a2"/>
    <w:next w:val="afc"/>
    <w:rsid w:val="00AB6E90"/>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Сетка таблицы5114"/>
    <w:basedOn w:val="a2"/>
    <w:next w:val="afc"/>
    <w:uiPriority w:val="59"/>
    <w:rsid w:val="00AB6E90"/>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5">
    <w:name w:val="Таблица-сетка 2 — акцент 51115"/>
    <w:basedOn w:val="a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5">
    <w:name w:val="Таблица-сетка 2 — акцент 41115"/>
    <w:basedOn w:val="a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5">
    <w:name w:val="Таблица-сетка 2 — акцент 11115"/>
    <w:basedOn w:val="a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5">
    <w:name w:val="Таблица-сетка 2 — акцент 31115"/>
    <w:basedOn w:val="a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5">
    <w:name w:val="Таблица-сетка 3 — акцент 11115"/>
    <w:basedOn w:val="a2"/>
    <w:uiPriority w:val="48"/>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5">
    <w:name w:val="Таблица-сетка 6 цветная — акцент 51115"/>
    <w:basedOn w:val="a2"/>
    <w:uiPriority w:val="51"/>
    <w:rsid w:val="00AB6E90"/>
    <w:pPr>
      <w:spacing w:after="0" w:line="240" w:lineRule="auto"/>
      <w:ind w:firstLine="709"/>
    </w:pPr>
    <w:rPr>
      <w:rFonts w:ascii="Times New Roman" w:eastAsiaTheme="minorEastAsia" w:hAnsi="Times New Roman"/>
      <w:color w:val="2F5496"/>
      <w:sz w:val="24"/>
      <w:szCs w:val="24"/>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5">
    <w:name w:val="Таблица-сетка 6 цветная — акцент 21315"/>
    <w:basedOn w:val="a2"/>
    <w:uiPriority w:val="51"/>
    <w:rsid w:val="00AB6E90"/>
    <w:pPr>
      <w:spacing w:after="0" w:line="240" w:lineRule="auto"/>
      <w:ind w:firstLine="709"/>
    </w:pPr>
    <w:rPr>
      <w:rFonts w:ascii="Times New Roman" w:eastAsiaTheme="minorEastAsia" w:hAnsi="Times New Roman"/>
      <w:color w:val="C45911"/>
      <w:sz w:val="24"/>
      <w:szCs w:val="24"/>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5">
    <w:name w:val="Сетка таблицы6115"/>
    <w:basedOn w:val="a2"/>
    <w:next w:val="afc"/>
    <w:uiPriority w:val="59"/>
    <w:rsid w:val="00AB6E90"/>
    <w:pPr>
      <w:spacing w:after="0" w:line="240" w:lineRule="auto"/>
      <w:ind w:firstLine="709"/>
    </w:pPr>
    <w:rPr>
      <w:rFonts w:ascii="Times New Roman" w:eastAsiaTheme="minorEastAsia"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2"/>
    <w:next w:val="afc"/>
    <w:uiPriority w:val="39"/>
    <w:rsid w:val="00AB6E90"/>
    <w:pPr>
      <w:spacing w:after="0" w:line="240" w:lineRule="auto"/>
      <w:ind w:firstLine="709"/>
    </w:pPr>
    <w:rPr>
      <w:rFonts w:ascii="Times New Roman" w:eastAsiaTheme="minorEastAsia" w:hAnsi="Times New Roman"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5">
    <w:name w:val="Таблица-сетка 6 цветная — акцент 21415"/>
    <w:basedOn w:val="a2"/>
    <w:uiPriority w:val="51"/>
    <w:rsid w:val="00AB6E90"/>
    <w:pPr>
      <w:spacing w:after="0" w:line="240" w:lineRule="auto"/>
      <w:ind w:firstLine="709"/>
    </w:pPr>
    <w:rPr>
      <w:rFonts w:ascii="Times New Roman" w:eastAsiaTheme="minorEastAsia" w:hAnsi="Times New Roman"/>
      <w:color w:val="C48B01"/>
      <w:sz w:val="24"/>
      <w:szCs w:val="24"/>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50">
    <w:name w:val="Список-таблица 2 — акцент 3115"/>
    <w:basedOn w:val="a2"/>
    <w:next w:val="-23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50">
    <w:name w:val="Список-таблица 2 — акцент 4115"/>
    <w:basedOn w:val="a2"/>
    <w:next w:val="-24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50">
    <w:name w:val="Список-таблица 2 — акцент 5115"/>
    <w:basedOn w:val="a2"/>
    <w:next w:val="-25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50">
    <w:name w:val="Список-таблица 2 — акцент 1115"/>
    <w:basedOn w:val="a2"/>
    <w:next w:val="-21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5">
    <w:name w:val="List Table 2 Accent 315"/>
    <w:basedOn w:val="a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15">
    <w:name w:val="List Table 2 Accent 415"/>
    <w:basedOn w:val="a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515">
    <w:name w:val="List Table 2 Accent 515"/>
    <w:basedOn w:val="a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115">
    <w:name w:val="List Table 2 Accent 115"/>
    <w:basedOn w:val="a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23">
    <w:name w:val="Средняя сетка 1 - Акцент 23"/>
    <w:basedOn w:val="a2"/>
    <w:next w:val="1-20"/>
    <w:uiPriority w:val="34"/>
    <w:rsid w:val="00AB6E90"/>
    <w:pPr>
      <w:spacing w:after="0" w:line="240" w:lineRule="auto"/>
      <w:ind w:firstLine="709"/>
    </w:pPr>
    <w:rPr>
      <w:rFonts w:ascii="Times New Roman" w:eastAsia="Times New Roman" w:hAnsi="Times New Roman"/>
      <w:sz w:val="24"/>
      <w:szCs w:val="24"/>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107">
    <w:name w:val="Сетка таблицы107"/>
    <w:next w:val="afc"/>
    <w:uiPriority w:val="59"/>
    <w:rsid w:val="00AB6E90"/>
    <w:pPr>
      <w:spacing w:after="0" w:line="240" w:lineRule="auto"/>
      <w:ind w:firstLine="709"/>
    </w:pPr>
    <w:rPr>
      <w:rFonts w:ascii="Times New Roman" w:hAnsi="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440">
    <w:name w:val="Сетка таблицы144"/>
    <w:next w:val="afc"/>
    <w:uiPriority w:val="59"/>
    <w:rsid w:val="00AB6E90"/>
    <w:pPr>
      <w:spacing w:after="0" w:line="240" w:lineRule="auto"/>
      <w:ind w:firstLine="709"/>
    </w:pPr>
    <w:rPr>
      <w:rFonts w:ascii="Times New Roman" w:hAnsi="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26">
    <w:name w:val="Т22"/>
    <w:basedOn w:val="afffb"/>
    <w:uiPriority w:val="99"/>
    <w:rsid w:val="00AB6E90"/>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line="240" w:lineRule="auto"/>
        <w:ind w:firstLineChars="0" w:firstLine="0"/>
        <w:contextualSpacing w:val="0"/>
        <w:mirrorIndents w:val="0"/>
        <w:jc w:val="center"/>
        <w:outlineLvl w:val="9"/>
      </w:pPr>
      <w:rPr>
        <w:rFonts w:ascii="Times New Roman" w:hAnsi="Times New Roman"/>
        <w:b/>
        <w:color w:val="auto"/>
        <w:sz w:val="20"/>
      </w:rPr>
      <w:tblPr/>
      <w:tcPr>
        <w:tcBorders>
          <w:top w:val="nil"/>
          <w:left w:val="nil"/>
          <w:bottom w:val="nil"/>
          <w:right w:val="nil"/>
          <w:insideH w:val="nil"/>
          <w:insideV w:val="nil"/>
          <w:tl2br w:val="nil"/>
          <w:tr2bl w:val="nil"/>
        </w:tcBorders>
        <w:shd w:val="clear" w:color="auto" w:fill="C2D69B" w:themeFill="accent3" w:themeFillTint="99"/>
      </w:tcPr>
    </w:tblStylePr>
  </w:style>
  <w:style w:type="table" w:customStyle="1" w:styleId="2f8">
    <w:name w:val="ТАБЛ2"/>
    <w:basedOn w:val="a2"/>
    <w:uiPriority w:val="99"/>
    <w:rsid w:val="00AB6E90"/>
    <w:pPr>
      <w:spacing w:after="0" w:line="240" w:lineRule="auto"/>
      <w:ind w:firstLine="709"/>
      <w:jc w:val="center"/>
    </w:pPr>
    <w:rPr>
      <w:rFonts w:ascii="Times New Roman" w:hAnsi="Times New Roman"/>
      <w:sz w:val="24"/>
      <w:szCs w:val="24"/>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line="240" w:lineRule="auto"/>
        <w:ind w:firstLineChars="0" w:firstLine="0"/>
        <w:contextualSpacing w:val="0"/>
        <w:mirrorIndents w:val="0"/>
        <w:jc w:val="center"/>
        <w:outlineLvl w:val="9"/>
      </w:pPr>
      <w:rPr>
        <w:rFonts w:ascii="Times New Roman" w:hAnsi="Times New Roman"/>
        <w:b/>
        <w:color w:val="auto"/>
        <w:sz w:val="20"/>
      </w:rPr>
      <w:tblPr/>
      <w:tcPr>
        <w:tcBorders>
          <w:top w:val="nil"/>
          <w:left w:val="nil"/>
          <w:bottom w:val="nil"/>
          <w:right w:val="nil"/>
          <w:insideH w:val="nil"/>
          <w:insideV w:val="nil"/>
          <w:tl2br w:val="nil"/>
          <w:tr2bl w:val="nil"/>
        </w:tcBorders>
        <w:shd w:val="clear" w:color="auto" w:fill="C2D69B" w:themeFill="accent3" w:themeFillTint="99"/>
      </w:tcPr>
    </w:tblStylePr>
  </w:style>
  <w:style w:type="table" w:customStyle="1" w:styleId="2-1133">
    <w:name w:val="Средняя заливка 2 - Акцент 1133"/>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33">
    <w:name w:val="Средняя заливка 2 - Акцент 1233"/>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33">
    <w:name w:val="Средняя заливка 2 - Акцент 1333"/>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123">
    <w:name w:val="Средняя заливка 2 - Акцент 11123"/>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3">
    <w:name w:val="Средняя заливка 2 - Акцент 12123"/>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23">
    <w:name w:val="Средняя заливка 2 - Акцент 13123"/>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43">
    <w:name w:val="Стиль114"/>
    <w:uiPriority w:val="99"/>
    <w:rsid w:val="00AB6E90"/>
  </w:style>
  <w:style w:type="numbering" w:customStyle="1" w:styleId="2142">
    <w:name w:val="Стиль214"/>
    <w:uiPriority w:val="99"/>
    <w:rsid w:val="00AB6E90"/>
  </w:style>
  <w:style w:type="table" w:customStyle="1" w:styleId="2-11213">
    <w:name w:val="Средняя заливка 2 - Акцент 11213"/>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213">
    <w:name w:val="Средняя заливка 2 - Акцент 12213"/>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213">
    <w:name w:val="Средняя заливка 2 - Акцент 13213"/>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11115">
    <w:name w:val="Нет списка11115"/>
    <w:next w:val="a3"/>
    <w:uiPriority w:val="99"/>
    <w:semiHidden/>
    <w:unhideWhenUsed/>
    <w:rsid w:val="00AB6E90"/>
  </w:style>
  <w:style w:type="table" w:customStyle="1" w:styleId="2-111113">
    <w:name w:val="Средняя заливка 2 - Акцент 111113"/>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113">
    <w:name w:val="Средняя заливка 2 - Акцент 121113"/>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113">
    <w:name w:val="Средняя заливка 2 - Акцент 131113"/>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540">
    <w:name w:val="Нет списка54"/>
    <w:next w:val="a3"/>
    <w:uiPriority w:val="99"/>
    <w:semiHidden/>
    <w:unhideWhenUsed/>
    <w:rsid w:val="00AB6E90"/>
  </w:style>
  <w:style w:type="table" w:customStyle="1" w:styleId="2-1143">
    <w:name w:val="Средняя заливка 2 - Акцент 1143"/>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43">
    <w:name w:val="Средняя заливка 2 - Акцент 1243"/>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43">
    <w:name w:val="Средняя заливка 2 - Акцент 1343"/>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1340">
    <w:name w:val="Нет списка134"/>
    <w:next w:val="a3"/>
    <w:uiPriority w:val="99"/>
    <w:semiHidden/>
    <w:unhideWhenUsed/>
    <w:rsid w:val="00AB6E90"/>
  </w:style>
  <w:style w:type="numbering" w:customStyle="1" w:styleId="11240">
    <w:name w:val="Нет списка1124"/>
    <w:next w:val="a3"/>
    <w:uiPriority w:val="99"/>
    <w:semiHidden/>
    <w:unhideWhenUsed/>
    <w:rsid w:val="00AB6E90"/>
  </w:style>
  <w:style w:type="numbering" w:customStyle="1" w:styleId="2241">
    <w:name w:val="Нет списка224"/>
    <w:next w:val="a3"/>
    <w:uiPriority w:val="99"/>
    <w:semiHidden/>
    <w:unhideWhenUsed/>
    <w:rsid w:val="00AB6E90"/>
  </w:style>
  <w:style w:type="numbering" w:customStyle="1" w:styleId="3241">
    <w:name w:val="Нет списка324"/>
    <w:next w:val="a3"/>
    <w:uiPriority w:val="99"/>
    <w:semiHidden/>
    <w:unhideWhenUsed/>
    <w:rsid w:val="00AB6E90"/>
  </w:style>
  <w:style w:type="table" w:customStyle="1" w:styleId="2-11133">
    <w:name w:val="Средняя заливка 2 - Акцент 11133"/>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33">
    <w:name w:val="Средняя заливка 2 - Акцент 12133"/>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33">
    <w:name w:val="Средняя заливка 2 - Акцент 13133"/>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232">
    <w:name w:val="Стиль123"/>
    <w:uiPriority w:val="99"/>
    <w:rsid w:val="00AB6E90"/>
  </w:style>
  <w:style w:type="numbering" w:customStyle="1" w:styleId="2232">
    <w:name w:val="Стиль223"/>
    <w:uiPriority w:val="99"/>
    <w:rsid w:val="00AB6E90"/>
  </w:style>
  <w:style w:type="numbering" w:customStyle="1" w:styleId="4141">
    <w:name w:val="Нет списка414"/>
    <w:next w:val="a3"/>
    <w:uiPriority w:val="99"/>
    <w:semiHidden/>
    <w:unhideWhenUsed/>
    <w:rsid w:val="00AB6E90"/>
  </w:style>
  <w:style w:type="table" w:customStyle="1" w:styleId="2-11223">
    <w:name w:val="Средняя заливка 2 - Акцент 11223"/>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223">
    <w:name w:val="Средняя заливка 2 - Акцент 12223"/>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223">
    <w:name w:val="Средняя заливка 2 - Акцент 13223"/>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12140">
    <w:name w:val="Нет списка1214"/>
    <w:next w:val="a3"/>
    <w:uiPriority w:val="99"/>
    <w:semiHidden/>
    <w:unhideWhenUsed/>
    <w:rsid w:val="00AB6E90"/>
  </w:style>
  <w:style w:type="numbering" w:customStyle="1" w:styleId="11123">
    <w:name w:val="Нет списка11123"/>
    <w:next w:val="a3"/>
    <w:uiPriority w:val="99"/>
    <w:semiHidden/>
    <w:unhideWhenUsed/>
    <w:rsid w:val="00AB6E90"/>
  </w:style>
  <w:style w:type="numbering" w:customStyle="1" w:styleId="21140">
    <w:name w:val="Нет списка2114"/>
    <w:next w:val="a3"/>
    <w:uiPriority w:val="99"/>
    <w:semiHidden/>
    <w:unhideWhenUsed/>
    <w:rsid w:val="00AB6E90"/>
  </w:style>
  <w:style w:type="numbering" w:customStyle="1" w:styleId="31140">
    <w:name w:val="Нет списка3114"/>
    <w:next w:val="a3"/>
    <w:uiPriority w:val="99"/>
    <w:semiHidden/>
    <w:unhideWhenUsed/>
    <w:rsid w:val="00AB6E90"/>
  </w:style>
  <w:style w:type="table" w:customStyle="1" w:styleId="2-111123">
    <w:name w:val="Средняя заливка 2 - Акцент 111123"/>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123">
    <w:name w:val="Средняя заливка 2 - Акцент 121123"/>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123">
    <w:name w:val="Средняя заливка 2 - Акцент 131123"/>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91">
    <w:name w:val="ПЕ_Таблица19"/>
    <w:basedOn w:val="a2"/>
    <w:next w:val="afc"/>
    <w:uiPriority w:val="59"/>
    <w:rsid w:val="00AB6E90"/>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ПЕ_Таблица25"/>
    <w:basedOn w:val="a2"/>
    <w:next w:val="afc"/>
    <w:uiPriority w:val="59"/>
    <w:rsid w:val="00AB6E90"/>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ПЕ_Таблица33"/>
    <w:basedOn w:val="a2"/>
    <w:next w:val="afc"/>
    <w:uiPriority w:val="59"/>
    <w:rsid w:val="00AB6E90"/>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ПЕ_Таблица113"/>
    <w:basedOn w:val="a2"/>
    <w:next w:val="afc"/>
    <w:uiPriority w:val="59"/>
    <w:rsid w:val="00AB6E90"/>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ПЕ_Таблица213"/>
    <w:basedOn w:val="a2"/>
    <w:next w:val="afc"/>
    <w:uiPriority w:val="59"/>
    <w:rsid w:val="00AB6E90"/>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basedOn w:val="a2"/>
    <w:next w:val="afc"/>
    <w:uiPriority w:val="39"/>
    <w:rsid w:val="00AB6E90"/>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2"/>
    <w:next w:val="afc"/>
    <w:uiPriority w:val="39"/>
    <w:rsid w:val="00AB6E90"/>
    <w:pPr>
      <w:spacing w:after="0" w:line="240" w:lineRule="auto"/>
    </w:pPr>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3"/>
    <w:basedOn w:val="a2"/>
    <w:next w:val="afc"/>
    <w:rsid w:val="00AB6E90"/>
    <w:pPr>
      <w:spacing w:after="0" w:line="240" w:lineRule="auto"/>
    </w:pPr>
    <w:rPr>
      <w:rFonts w:ascii="Times New Roman" w:eastAsia="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0">
    <w:name w:val="Нет списка63"/>
    <w:next w:val="a3"/>
    <w:uiPriority w:val="99"/>
    <w:semiHidden/>
    <w:unhideWhenUsed/>
    <w:rsid w:val="00AB6E90"/>
  </w:style>
  <w:style w:type="table" w:customStyle="1" w:styleId="1-213">
    <w:name w:val="Средняя сетка 1 - Акцент 213"/>
    <w:basedOn w:val="a2"/>
    <w:next w:val="1-20"/>
    <w:uiPriority w:val="34"/>
    <w:semiHidden/>
    <w:unhideWhenUsed/>
    <w:rsid w:val="00AB6E90"/>
    <w:pPr>
      <w:spacing w:after="0" w:line="240" w:lineRule="auto"/>
    </w:pPr>
    <w:rPr>
      <w:rFonts w:ascii="Times New Roman" w:eastAsia="Times New Roman" w:hAnsi="Times New Roman" w:cs="Times New Roman"/>
      <w:sz w:val="24"/>
      <w:szCs w:val="24"/>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table" w:customStyle="1" w:styleId="426">
    <w:name w:val="ПЕ_Таблица42"/>
    <w:basedOn w:val="a2"/>
    <w:next w:val="afc"/>
    <w:uiPriority w:val="59"/>
    <w:rsid w:val="00AB6E90"/>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Темный список - Акцент 133"/>
    <w:basedOn w:val="a2"/>
    <w:next w:val="-10"/>
    <w:uiPriority w:val="70"/>
    <w:semiHidden/>
    <w:unhideWhenUsed/>
    <w:rsid w:val="00AB6E90"/>
    <w:pPr>
      <w:spacing w:after="0" w:line="240" w:lineRule="auto"/>
    </w:pPr>
    <w:rPr>
      <w:rFonts w:ascii="Times New Roman" w:eastAsia="Calibri" w:hAnsi="Times New Roman" w:cs="Times New Roman"/>
      <w:color w:val="FFFFFF"/>
      <w:sz w:val="24"/>
      <w:szCs w:val="24"/>
    </w:rPr>
    <w:tblPr>
      <w:tblStyleRowBandSize w:val="1"/>
      <w:tblStyleColBandSize w:val="1"/>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1330">
    <w:name w:val="Цветная заливка - Акцент 133"/>
    <w:basedOn w:val="a2"/>
    <w:next w:val="-12"/>
    <w:uiPriority w:val="71"/>
    <w:semiHidden/>
    <w:unhideWhenUsed/>
    <w:rsid w:val="00AB6E90"/>
    <w:pPr>
      <w:spacing w:after="0" w:line="240" w:lineRule="auto"/>
    </w:pPr>
    <w:rPr>
      <w:rFonts w:ascii="Times New Roman" w:eastAsia="Calibri" w:hAnsi="Times New Roman" w:cs="Times New Roman"/>
      <w:color w:val="000000"/>
      <w:sz w:val="24"/>
      <w:szCs w:val="24"/>
    </w:rPr>
    <w:tblPr>
      <w:tblStyleRowBandSize w:val="1"/>
      <w:tblStyleColBandSize w:val="1"/>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CellMar>
        <w:top w:w="0" w:type="dxa"/>
        <w:left w:w="108" w:type="dxa"/>
        <w:bottom w:w="0" w:type="dxa"/>
        <w:right w:w="108" w:type="dxa"/>
      </w:tblCellMar>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1331">
    <w:name w:val="Цветная сетка - Акцент 133"/>
    <w:basedOn w:val="a2"/>
    <w:next w:val="-1"/>
    <w:uiPriority w:val="73"/>
    <w:semiHidden/>
    <w:unhideWhenUsed/>
    <w:rsid w:val="00AB6E90"/>
    <w:pPr>
      <w:spacing w:after="0" w:line="240" w:lineRule="auto"/>
    </w:pPr>
    <w:rPr>
      <w:rFonts w:ascii="Times New Roman" w:eastAsia="Calibri" w:hAnsi="Times New Roman" w:cs="Times New Roman"/>
      <w:color w:val="000000"/>
      <w:sz w:val="24"/>
      <w:szCs w:val="24"/>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233">
    <w:name w:val="Темный список - Акцент 233"/>
    <w:basedOn w:val="a2"/>
    <w:next w:val="-2"/>
    <w:uiPriority w:val="70"/>
    <w:semiHidden/>
    <w:unhideWhenUsed/>
    <w:rsid w:val="00AB6E90"/>
    <w:pPr>
      <w:spacing w:after="0" w:line="240" w:lineRule="auto"/>
    </w:pPr>
    <w:rPr>
      <w:rFonts w:ascii="Times New Roman" w:eastAsia="Calibri" w:hAnsi="Times New Roman" w:cs="Times New Roman"/>
      <w:color w:val="FFFFFF"/>
      <w:sz w:val="24"/>
      <w:szCs w:val="24"/>
    </w:rPr>
    <w:tblPr>
      <w:tblStyleRowBandSize w:val="1"/>
      <w:tblStyleColBandSize w:val="1"/>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333">
    <w:name w:val="Темный список - Акцент 333"/>
    <w:basedOn w:val="a2"/>
    <w:next w:val="-3"/>
    <w:uiPriority w:val="70"/>
    <w:semiHidden/>
    <w:unhideWhenUsed/>
    <w:rsid w:val="00AB6E90"/>
    <w:pPr>
      <w:spacing w:after="0" w:line="240" w:lineRule="auto"/>
    </w:pPr>
    <w:rPr>
      <w:rFonts w:ascii="Times New Roman" w:eastAsia="Calibri" w:hAnsi="Times New Roman" w:cs="Times New Roman"/>
      <w:color w:val="FFFFFF"/>
      <w:sz w:val="24"/>
      <w:szCs w:val="24"/>
    </w:rPr>
    <w:tblPr>
      <w:tblStyleRowBandSize w:val="1"/>
      <w:tblStyleColBandSize w:val="1"/>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33">
    <w:name w:val="Темный список - Акцент 433"/>
    <w:basedOn w:val="a2"/>
    <w:next w:val="-4"/>
    <w:uiPriority w:val="70"/>
    <w:semiHidden/>
    <w:unhideWhenUsed/>
    <w:rsid w:val="00AB6E90"/>
    <w:pPr>
      <w:spacing w:after="0" w:line="240" w:lineRule="auto"/>
    </w:pPr>
    <w:rPr>
      <w:rFonts w:ascii="Times New Roman" w:eastAsia="Calibri" w:hAnsi="Times New Roman" w:cs="Times New Roman"/>
      <w:color w:val="FFFFFF"/>
      <w:sz w:val="24"/>
      <w:szCs w:val="24"/>
    </w:rPr>
    <w:tblPr>
      <w:tblStyleRowBandSize w:val="1"/>
      <w:tblStyleColBandSize w:val="1"/>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533">
    <w:name w:val="Темный список - Акцент 533"/>
    <w:basedOn w:val="a2"/>
    <w:next w:val="-5"/>
    <w:uiPriority w:val="70"/>
    <w:semiHidden/>
    <w:unhideWhenUsed/>
    <w:rsid w:val="00AB6E90"/>
    <w:pPr>
      <w:spacing w:after="0" w:line="240" w:lineRule="auto"/>
    </w:pPr>
    <w:rPr>
      <w:rFonts w:ascii="Times New Roman" w:eastAsia="Calibri" w:hAnsi="Times New Roman" w:cs="Times New Roman"/>
      <w:color w:val="FFFFFF"/>
      <w:sz w:val="24"/>
      <w:szCs w:val="24"/>
    </w:rPr>
    <w:tblPr>
      <w:tblStyleRowBandSize w:val="1"/>
      <w:tblStyleColBandSize w:val="1"/>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33">
    <w:name w:val="Средняя сетка 3 - Акцент 633"/>
    <w:basedOn w:val="a2"/>
    <w:next w:val="3-6"/>
    <w:uiPriority w:val="69"/>
    <w:semiHidden/>
    <w:unhideWhenUsed/>
    <w:rsid w:val="00AB6E90"/>
    <w:pPr>
      <w:spacing w:after="0" w:line="240" w:lineRule="auto"/>
    </w:pPr>
    <w:rPr>
      <w:rFonts w:ascii="Times New Roman" w:eastAsia="Calibri" w:hAnsi="Times New Roman" w:cs="Times New Roman"/>
      <w:sz w:val="24"/>
      <w:szCs w:val="24"/>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633">
    <w:name w:val="Темный список - Акцент 633"/>
    <w:basedOn w:val="a2"/>
    <w:next w:val="-6"/>
    <w:uiPriority w:val="70"/>
    <w:semiHidden/>
    <w:unhideWhenUsed/>
    <w:rsid w:val="00AB6E90"/>
    <w:pPr>
      <w:spacing w:after="0" w:line="240" w:lineRule="auto"/>
    </w:pPr>
    <w:rPr>
      <w:rFonts w:ascii="Times New Roman" w:eastAsia="Calibri" w:hAnsi="Times New Roman" w:cs="Times New Roman"/>
      <w:color w:val="FFFFFF"/>
      <w:sz w:val="24"/>
      <w:szCs w:val="24"/>
    </w:rPr>
    <w:tblPr>
      <w:tblStyleRowBandSize w:val="1"/>
      <w:tblStyleColBandSize w:val="1"/>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1123">
    <w:name w:val="Цветная сетка - Акцент 1123"/>
    <w:basedOn w:val="a2"/>
    <w:uiPriority w:val="73"/>
    <w:rsid w:val="00AB6E90"/>
    <w:pPr>
      <w:spacing w:after="0" w:line="240" w:lineRule="auto"/>
      <w:ind w:firstLine="709"/>
    </w:pPr>
    <w:rPr>
      <w:rFonts w:ascii="Times New Roman" w:eastAsia="Times New Roman" w:hAnsi="Times New Roman" w:cs="Times New Roman"/>
      <w:color w:val="000000"/>
      <w:sz w:val="24"/>
      <w:szCs w:val="24"/>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style>
  <w:style w:type="table" w:customStyle="1" w:styleId="-11230">
    <w:name w:val="Темный список - Акцент 1123"/>
    <w:basedOn w:val="a2"/>
    <w:uiPriority w:val="70"/>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tcBorders>
          <w:top w:val="nil"/>
          <w:left w:val="nil"/>
          <w:bottom w:val="nil"/>
          <w:right w:val="nil"/>
          <w:insideH w:val="nil"/>
          <w:insideV w:val="nil"/>
        </w:tcBorders>
        <w:shd w:val="clear" w:color="auto" w:fill="365F91"/>
      </w:tcPr>
    </w:tblStylePr>
  </w:style>
  <w:style w:type="table" w:customStyle="1" w:styleId="2-1153">
    <w:name w:val="Средняя заливка 2 - Акцент 1153"/>
    <w:basedOn w:val="a2"/>
    <w:uiPriority w:val="64"/>
    <w:rsid w:val="00AB6E90"/>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style>
  <w:style w:type="table" w:customStyle="1" w:styleId="-5123">
    <w:name w:val="Темный список - Акцент 5123"/>
    <w:basedOn w:val="a2"/>
    <w:uiPriority w:val="70"/>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tcBorders>
          <w:top w:val="nil"/>
          <w:left w:val="nil"/>
          <w:bottom w:val="nil"/>
          <w:right w:val="nil"/>
          <w:insideH w:val="nil"/>
          <w:insideV w:val="nil"/>
        </w:tcBorders>
        <w:shd w:val="clear" w:color="auto" w:fill="31849B"/>
      </w:tcPr>
    </w:tblStylePr>
  </w:style>
  <w:style w:type="table" w:customStyle="1" w:styleId="2-1253">
    <w:name w:val="Средняя заливка 2 - Акцент 1253"/>
    <w:basedOn w:val="a2"/>
    <w:uiPriority w:val="64"/>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6123">
    <w:name w:val="Темный список - Акцент 6123"/>
    <w:basedOn w:val="a2"/>
    <w:uiPriority w:val="70"/>
    <w:rsid w:val="00AB6E90"/>
    <w:pPr>
      <w:spacing w:after="0" w:line="240" w:lineRule="auto"/>
      <w:ind w:firstLine="709"/>
    </w:pPr>
    <w:rPr>
      <w:rFonts w:ascii="Times New Roman" w:eastAsia="Times New Roman" w:hAnsi="Times New Roman" w:cs="Times New Roman"/>
      <w:color w:val="FFFFFF"/>
      <w:sz w:val="24"/>
      <w:szCs w:val="24"/>
    </w:rPr>
    <w:tblPr>
      <w:tblStyleRowBandSize w:val="1"/>
      <w:tblStyleColBandSize w:val="1"/>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style>
  <w:style w:type="table" w:customStyle="1" w:styleId="2-1353">
    <w:name w:val="Средняя заливка 2 - Акцент 1353"/>
    <w:basedOn w:val="a2"/>
    <w:uiPriority w:val="64"/>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8D8D8"/>
      </w:tcPr>
    </w:tblStylePr>
  </w:style>
  <w:style w:type="table" w:customStyle="1" w:styleId="1750">
    <w:name w:val="Сетка таблицы175"/>
    <w:basedOn w:val="a2"/>
    <w:uiPriority w:val="59"/>
    <w:rsid w:val="00AB6E90"/>
    <w:pPr>
      <w:spacing w:after="0" w:line="240" w:lineRule="auto"/>
      <w:ind w:firstLine="709"/>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3">
    <w:name w:val="Таблица-сетка 2 — акцент 5133"/>
    <w:basedOn w:val="a2"/>
    <w:uiPriority w:val="47"/>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AEEF3"/>
      </w:tcPr>
    </w:tblStylePr>
  </w:style>
  <w:style w:type="table" w:customStyle="1" w:styleId="-31133">
    <w:name w:val="Таблица-сетка 3 — акцент 1133"/>
    <w:basedOn w:val="a2"/>
    <w:uiPriority w:val="48"/>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swCell">
      <w:tblPr/>
      <w:tcPr>
        <w:tcBorders>
          <w:top w:val="single" w:sz="4" w:space="0" w:color="95B3D7"/>
        </w:tcBorders>
      </w:tcPr>
    </w:tblStylePr>
  </w:style>
  <w:style w:type="table" w:customStyle="1" w:styleId="-65133">
    <w:name w:val="Таблица-сетка 6 цветная — акцент 5133"/>
    <w:basedOn w:val="a2"/>
    <w:uiPriority w:val="51"/>
    <w:rsid w:val="00AB6E90"/>
    <w:pPr>
      <w:spacing w:after="0" w:line="240" w:lineRule="auto"/>
      <w:ind w:firstLine="709"/>
    </w:pPr>
    <w:rPr>
      <w:rFonts w:ascii="Times New Roman" w:eastAsia="Times New Roman" w:hAnsi="Times New Roman" w:cs="Times New Roman"/>
      <w:color w:val="31849B"/>
      <w:sz w:val="24"/>
      <w:szCs w:val="24"/>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style>
  <w:style w:type="table" w:customStyle="1" w:styleId="-62163">
    <w:name w:val="Таблица-сетка 6 цветная — акцент 2163"/>
    <w:basedOn w:val="a2"/>
    <w:uiPriority w:val="51"/>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F2DBDB"/>
      </w:tcPr>
    </w:tblStylePr>
  </w:style>
  <w:style w:type="table" w:customStyle="1" w:styleId="-621123">
    <w:name w:val="Таблица-сетка 6 цветная — акцент 21123"/>
    <w:basedOn w:val="a2"/>
    <w:uiPriority w:val="51"/>
    <w:rsid w:val="00AB6E90"/>
    <w:pPr>
      <w:spacing w:after="0" w:line="240" w:lineRule="auto"/>
      <w:ind w:firstLine="709"/>
    </w:pPr>
    <w:rPr>
      <w:rFonts w:ascii="Times New Roman" w:eastAsia="Times New Roman" w:hAnsi="Times New Roman" w:cs="Times New Roman"/>
      <w:color w:val="C48B01"/>
      <w:sz w:val="24"/>
      <w:szCs w:val="24"/>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style>
  <w:style w:type="table" w:customStyle="1" w:styleId="-621223">
    <w:name w:val="Таблица-сетка 6 цветная — акцент 21223"/>
    <w:basedOn w:val="a2"/>
    <w:uiPriority w:val="51"/>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FEF0CD"/>
      </w:tcPr>
    </w:tblStylePr>
  </w:style>
  <w:style w:type="table" w:customStyle="1" w:styleId="823">
    <w:name w:val="Сетка таблицы823"/>
    <w:basedOn w:val="a2"/>
    <w:uiPriority w:val="59"/>
    <w:rsid w:val="00AB6E90"/>
    <w:pPr>
      <w:spacing w:after="0" w:line="240" w:lineRule="auto"/>
      <w:ind w:firstLine="709"/>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0">
    <w:name w:val="Темный список - Акцент 31113"/>
    <w:basedOn w:val="a2"/>
    <w:uiPriority w:val="70"/>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style>
  <w:style w:type="table" w:customStyle="1" w:styleId="-41113">
    <w:name w:val="Темный список - Акцент 41113"/>
    <w:basedOn w:val="a2"/>
    <w:uiPriority w:val="70"/>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tcBorders>
          <w:top w:val="nil"/>
          <w:left w:val="nil"/>
          <w:bottom w:val="nil"/>
          <w:right w:val="nil"/>
          <w:insideH w:val="nil"/>
          <w:insideV w:val="nil"/>
        </w:tcBorders>
        <w:shd w:val="clear" w:color="auto" w:fill="BF8F00"/>
      </w:tcPr>
    </w:tblStylePr>
  </w:style>
  <w:style w:type="table" w:customStyle="1" w:styleId="2-11143">
    <w:name w:val="Средняя заливка 2 - Акцент 11143"/>
    <w:basedOn w:val="a2"/>
    <w:uiPriority w:val="64"/>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3">
    <w:name w:val="Цветная заливка - Акцент 11113"/>
    <w:basedOn w:val="a2"/>
    <w:uiPriority w:val="71"/>
    <w:rsid w:val="00AB6E90"/>
    <w:pPr>
      <w:spacing w:after="0" w:line="240" w:lineRule="auto"/>
      <w:ind w:firstLine="709"/>
    </w:pPr>
    <w:rPr>
      <w:rFonts w:ascii="Times New Roman" w:eastAsia="Times New Roman" w:hAnsi="Times New Roman" w:cs="Times New Roman"/>
      <w:color w:val="000000"/>
      <w:sz w:val="24"/>
      <w:szCs w:val="24"/>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style>
  <w:style w:type="table" w:customStyle="1" w:styleId="-61113">
    <w:name w:val="Темный список - Акцент 61113"/>
    <w:basedOn w:val="a2"/>
    <w:uiPriority w:val="70"/>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tcBorders>
          <w:top w:val="nil"/>
          <w:left w:val="nil"/>
          <w:bottom w:val="nil"/>
          <w:right w:val="nil"/>
          <w:insideH w:val="nil"/>
          <w:insideV w:val="nil"/>
        </w:tcBorders>
        <w:shd w:val="clear" w:color="auto" w:fill="538135"/>
      </w:tcPr>
    </w:tblStylePr>
  </w:style>
  <w:style w:type="table" w:customStyle="1" w:styleId="2-13143">
    <w:name w:val="Средняя заливка 2 - Акцент 13143"/>
    <w:basedOn w:val="a2"/>
    <w:uiPriority w:val="64"/>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123">
    <w:name w:val="Сетка таблицы3123"/>
    <w:basedOn w:val="a2"/>
    <w:uiPriority w:val="59"/>
    <w:rsid w:val="00AB6E90"/>
    <w:pPr>
      <w:spacing w:after="0" w:line="240" w:lineRule="auto"/>
      <w:ind w:firstLine="709"/>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23">
    <w:name w:val="Таблица-сетка 2 — акцент 51123"/>
    <w:basedOn w:val="a2"/>
    <w:uiPriority w:val="47"/>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lastCol">
      <w:rPr>
        <w:b/>
        <w:bCs/>
      </w:rPr>
    </w:tblStylePr>
    <w:tblStylePr w:type="band1Vert">
      <w:tblPr/>
      <w:tcPr>
        <w:shd w:val="clear" w:color="auto" w:fill="D9E2F3"/>
      </w:tcPr>
    </w:tblStylePr>
  </w:style>
  <w:style w:type="table" w:customStyle="1" w:styleId="-241123">
    <w:name w:val="Таблица-сетка 2 — акцент 41123"/>
    <w:basedOn w:val="a2"/>
    <w:uiPriority w:val="47"/>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FFF2CC"/>
      </w:tcPr>
    </w:tblStylePr>
  </w:style>
  <w:style w:type="table" w:customStyle="1" w:styleId="-311123">
    <w:name w:val="Таблица-сетка 3 — акцент 11123"/>
    <w:basedOn w:val="a2"/>
    <w:uiPriority w:val="48"/>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23">
    <w:name w:val="Таблица-сетка 6 цветная — акцент 51123"/>
    <w:basedOn w:val="a2"/>
    <w:uiPriority w:val="51"/>
    <w:rsid w:val="00AB6E90"/>
    <w:pPr>
      <w:spacing w:after="0" w:line="240" w:lineRule="auto"/>
      <w:ind w:firstLine="709"/>
    </w:pPr>
    <w:rPr>
      <w:rFonts w:ascii="Times New Roman" w:eastAsia="Times New Roman" w:hAnsi="Times New Roman" w:cs="Times New Roman"/>
      <w:color w:val="2F5496"/>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style>
  <w:style w:type="table" w:customStyle="1" w:styleId="-621323">
    <w:name w:val="Таблица-сетка 6 цветная — акцент 21323"/>
    <w:basedOn w:val="a2"/>
    <w:uiPriority w:val="51"/>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FBE4D5"/>
      </w:tcPr>
    </w:tblStylePr>
  </w:style>
  <w:style w:type="table" w:customStyle="1" w:styleId="-251230">
    <w:name w:val="Список-таблица 2 — акцент 5123"/>
    <w:basedOn w:val="a2"/>
    <w:uiPriority w:val="47"/>
    <w:rsid w:val="00AB6E90"/>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style>
  <w:style w:type="table" w:customStyle="1" w:styleId="-211230">
    <w:name w:val="Список-таблица 2 — акцент 1123"/>
    <w:basedOn w:val="a2"/>
    <w:uiPriority w:val="47"/>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3EAF0"/>
      </w:tcPr>
    </w:tblStylePr>
  </w:style>
  <w:style w:type="table" w:customStyle="1" w:styleId="-1213">
    <w:name w:val="Цветная сетка - Акцент 1213"/>
    <w:basedOn w:val="a2"/>
    <w:uiPriority w:val="73"/>
    <w:rsid w:val="00AB6E90"/>
    <w:pPr>
      <w:spacing w:after="0" w:line="240" w:lineRule="auto"/>
      <w:ind w:firstLine="709"/>
    </w:pPr>
    <w:rPr>
      <w:rFonts w:ascii="Times New Roman" w:eastAsia="Times New Roman" w:hAnsi="Times New Roman" w:cs="Times New Roman"/>
      <w:color w:val="000000"/>
      <w:sz w:val="24"/>
      <w:szCs w:val="24"/>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style>
  <w:style w:type="table" w:customStyle="1" w:styleId="-12130">
    <w:name w:val="Темный список - Акцент 1213"/>
    <w:basedOn w:val="a2"/>
    <w:uiPriority w:val="70"/>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tcBorders>
          <w:top w:val="nil"/>
          <w:left w:val="nil"/>
          <w:bottom w:val="nil"/>
          <w:right w:val="nil"/>
          <w:insideH w:val="nil"/>
          <w:insideV w:val="nil"/>
        </w:tcBorders>
        <w:shd w:val="clear" w:color="auto" w:fill="365F91"/>
      </w:tcPr>
    </w:tblStylePr>
  </w:style>
  <w:style w:type="table" w:customStyle="1" w:styleId="2-11233">
    <w:name w:val="Средняя заливка 2 - Акцент 11233"/>
    <w:basedOn w:val="a2"/>
    <w:uiPriority w:val="64"/>
    <w:rsid w:val="00AB6E90"/>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style>
  <w:style w:type="table" w:customStyle="1" w:styleId="-5213">
    <w:name w:val="Темный список - Акцент 5213"/>
    <w:basedOn w:val="a2"/>
    <w:uiPriority w:val="70"/>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tcBorders>
          <w:top w:val="nil"/>
          <w:left w:val="nil"/>
          <w:bottom w:val="nil"/>
          <w:right w:val="nil"/>
          <w:insideH w:val="nil"/>
          <w:insideV w:val="nil"/>
        </w:tcBorders>
        <w:shd w:val="clear" w:color="auto" w:fill="31849B"/>
      </w:tcPr>
    </w:tblStylePr>
  </w:style>
  <w:style w:type="table" w:customStyle="1" w:styleId="2-12233">
    <w:name w:val="Средняя заливка 2 - Акцент 12233"/>
    <w:basedOn w:val="a2"/>
    <w:uiPriority w:val="64"/>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233">
    <w:name w:val="Средняя заливка 2 - Акцент 13233"/>
    <w:basedOn w:val="a2"/>
    <w:uiPriority w:val="64"/>
    <w:rsid w:val="00AB6E90"/>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style>
  <w:style w:type="table" w:customStyle="1" w:styleId="-211213">
    <w:name w:val="Таблица-сетка 2 — акцент 11213"/>
    <w:basedOn w:val="a2"/>
    <w:uiPriority w:val="47"/>
    <w:rsid w:val="00AB6E90"/>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style>
  <w:style w:type="table" w:customStyle="1" w:styleId="-231213">
    <w:name w:val="Таблица-сетка 2 — акцент 31213"/>
    <w:basedOn w:val="a2"/>
    <w:uiPriority w:val="47"/>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EAF1DD"/>
      </w:tcPr>
    </w:tblStylePr>
  </w:style>
  <w:style w:type="table" w:customStyle="1" w:styleId="-311213">
    <w:name w:val="Таблица-сетка 3 — акцент 11213"/>
    <w:basedOn w:val="a2"/>
    <w:uiPriority w:val="48"/>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651213">
    <w:name w:val="Таблица-сетка 6 цветная — акцент 51213"/>
    <w:basedOn w:val="a2"/>
    <w:uiPriority w:val="51"/>
    <w:rsid w:val="00AB6E90"/>
    <w:pPr>
      <w:spacing w:after="0" w:line="240" w:lineRule="auto"/>
      <w:ind w:firstLine="709"/>
    </w:pPr>
    <w:rPr>
      <w:rFonts w:ascii="Times New Roman" w:eastAsia="Times New Roman" w:hAnsi="Times New Roman" w:cs="Times New Roman"/>
      <w:color w:val="31849B"/>
      <w:sz w:val="24"/>
      <w:szCs w:val="24"/>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style>
  <w:style w:type="table" w:customStyle="1" w:styleId="-621513">
    <w:name w:val="Таблица-сетка 6 цветная — акцент 21513"/>
    <w:basedOn w:val="a2"/>
    <w:uiPriority w:val="51"/>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F2DBDB"/>
      </w:tcPr>
    </w:tblStylePr>
  </w:style>
  <w:style w:type="table" w:customStyle="1" w:styleId="2-121133">
    <w:name w:val="Средняя заливка 2 - Акцент 121133"/>
    <w:basedOn w:val="a2"/>
    <w:uiPriority w:val="64"/>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8D8D8"/>
      </w:tcPr>
    </w:tblStylePr>
  </w:style>
  <w:style w:type="table" w:customStyle="1" w:styleId="2-131133">
    <w:name w:val="Средняя заливка 2 - Акцент 131133"/>
    <w:basedOn w:val="a2"/>
    <w:uiPriority w:val="64"/>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1113">
    <w:name w:val="Сетка таблицы31113"/>
    <w:basedOn w:val="a2"/>
    <w:uiPriority w:val="59"/>
    <w:rsid w:val="00AB6E90"/>
    <w:pPr>
      <w:spacing w:after="0" w:line="240" w:lineRule="auto"/>
      <w:ind w:firstLine="709"/>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13">
    <w:name w:val="Таблица-сетка 2 — акцент 511113"/>
    <w:basedOn w:val="a2"/>
    <w:uiPriority w:val="47"/>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lastCol">
      <w:rPr>
        <w:b/>
        <w:bCs/>
      </w:rPr>
    </w:tblStylePr>
    <w:tblStylePr w:type="band1Vert">
      <w:tblPr/>
      <w:tcPr>
        <w:shd w:val="clear" w:color="auto" w:fill="D9E2F3"/>
      </w:tcPr>
    </w:tblStylePr>
  </w:style>
  <w:style w:type="table" w:customStyle="1" w:styleId="-2411113">
    <w:name w:val="Таблица-сетка 2 — акцент 411113"/>
    <w:basedOn w:val="a2"/>
    <w:uiPriority w:val="47"/>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FFF2CC"/>
      </w:tcPr>
    </w:tblStylePr>
  </w:style>
  <w:style w:type="table" w:customStyle="1" w:styleId="-3111113">
    <w:name w:val="Таблица-сетка 3 — акцент 111113"/>
    <w:basedOn w:val="a2"/>
    <w:uiPriority w:val="48"/>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13">
    <w:name w:val="Таблица-сетка 6 цветная — акцент 511113"/>
    <w:basedOn w:val="a2"/>
    <w:uiPriority w:val="51"/>
    <w:rsid w:val="00AB6E90"/>
    <w:pPr>
      <w:spacing w:after="0" w:line="240" w:lineRule="auto"/>
      <w:ind w:firstLine="709"/>
    </w:pPr>
    <w:rPr>
      <w:rFonts w:ascii="Times New Roman" w:eastAsia="Times New Roman" w:hAnsi="Times New Roman" w:cs="Times New Roman"/>
      <w:color w:val="2F5496"/>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style>
  <w:style w:type="table" w:customStyle="1" w:styleId="-6213113">
    <w:name w:val="Таблица-сетка 6 цветная — акцент 213113"/>
    <w:basedOn w:val="a2"/>
    <w:uiPriority w:val="51"/>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FBE4D5"/>
      </w:tcPr>
    </w:tblStylePr>
  </w:style>
  <w:style w:type="table" w:customStyle="1" w:styleId="-2511130">
    <w:name w:val="Список-таблица 2 — акцент 51113"/>
    <w:basedOn w:val="a2"/>
    <w:uiPriority w:val="47"/>
    <w:rsid w:val="00AB6E90"/>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style>
  <w:style w:type="table" w:customStyle="1" w:styleId="-2111130">
    <w:name w:val="Список-таблица 2 — акцент 11113"/>
    <w:basedOn w:val="a2"/>
    <w:uiPriority w:val="47"/>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3EAF0"/>
      </w:tcPr>
    </w:tblStylePr>
  </w:style>
  <w:style w:type="table" w:customStyle="1" w:styleId="1-2112">
    <w:name w:val="Средняя сетка 1 - Акцент 2112"/>
    <w:basedOn w:val="a2"/>
    <w:uiPriority w:val="34"/>
    <w:rsid w:val="00AB6E90"/>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style>
  <w:style w:type="table" w:customStyle="1" w:styleId="2-11313">
    <w:name w:val="Средняя заливка 2 - Акцент 11313"/>
    <w:basedOn w:val="a2"/>
    <w:uiPriority w:val="64"/>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8D8D8"/>
      </w:tcPr>
    </w:tblStylePr>
  </w:style>
  <w:style w:type="table" w:customStyle="1" w:styleId="2-12313">
    <w:name w:val="Средняя заливка 2 - Акцент 12313"/>
    <w:basedOn w:val="a2"/>
    <w:uiPriority w:val="64"/>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13">
    <w:name w:val="Средняя заливка 2 - Акцент 121213"/>
    <w:basedOn w:val="a2"/>
    <w:uiPriority w:val="64"/>
    <w:rsid w:val="00AB6E90"/>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style>
  <w:style w:type="table" w:customStyle="1" w:styleId="2-131213">
    <w:name w:val="Средняя заливка 2 - Акцент 131213"/>
    <w:basedOn w:val="a2"/>
    <w:uiPriority w:val="64"/>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8D8D8"/>
      </w:tcPr>
    </w:tblStylePr>
  </w:style>
  <w:style w:type="table" w:customStyle="1" w:styleId="2-1111113">
    <w:name w:val="Средняя заливка 2 - Акцент 1111113"/>
    <w:basedOn w:val="a2"/>
    <w:uiPriority w:val="64"/>
    <w:rsid w:val="00AB6E90"/>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style>
  <w:style w:type="table" w:customStyle="1" w:styleId="2-1211113">
    <w:name w:val="Средняя заливка 2 - Акцент 1211113"/>
    <w:basedOn w:val="a2"/>
    <w:uiPriority w:val="64"/>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8D8D8"/>
      </w:tcPr>
    </w:tblStylePr>
  </w:style>
  <w:style w:type="table" w:customStyle="1" w:styleId="2-1311113">
    <w:name w:val="Средняя заливка 2 - Акцент 1311113"/>
    <w:basedOn w:val="a2"/>
    <w:uiPriority w:val="64"/>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413">
    <w:name w:val="Средняя заливка 2 - Акцент 12413"/>
    <w:basedOn w:val="a2"/>
    <w:uiPriority w:val="64"/>
    <w:rsid w:val="00AB6E90"/>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style>
  <w:style w:type="table" w:customStyle="1" w:styleId="2-13413">
    <w:name w:val="Средняя заливка 2 - Акцент 13413"/>
    <w:basedOn w:val="a2"/>
    <w:uiPriority w:val="64"/>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8D8D8"/>
      </w:tcPr>
    </w:tblStylePr>
  </w:style>
  <w:style w:type="table" w:customStyle="1" w:styleId="2-121313">
    <w:name w:val="Средняя заливка 2 - Акцент 121313"/>
    <w:basedOn w:val="a2"/>
    <w:uiPriority w:val="64"/>
    <w:rsid w:val="00AB6E90"/>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style>
  <w:style w:type="table" w:customStyle="1" w:styleId="2-131313">
    <w:name w:val="Средняя заливка 2 - Акцент 131313"/>
    <w:basedOn w:val="a2"/>
    <w:uiPriority w:val="64"/>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8D8D8"/>
      </w:tcPr>
    </w:tblStylePr>
  </w:style>
  <w:style w:type="table" w:customStyle="1" w:styleId="2-132213">
    <w:name w:val="Средняя заливка 2 - Акцент 132213"/>
    <w:basedOn w:val="a2"/>
    <w:uiPriority w:val="64"/>
    <w:rsid w:val="00AB6E90"/>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style>
  <w:style w:type="table" w:customStyle="1" w:styleId="2233">
    <w:name w:val="ПЕ_Таблица223"/>
    <w:basedOn w:val="a2"/>
    <w:uiPriority w:val="59"/>
    <w:rsid w:val="00AB6E90"/>
    <w:pPr>
      <w:spacing w:after="0" w:line="240" w:lineRule="auto"/>
      <w:ind w:firstLine="709"/>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0">
    <w:name w:val="Стиль233"/>
    <w:uiPriority w:val="99"/>
    <w:rsid w:val="00AB6E90"/>
  </w:style>
  <w:style w:type="numbering" w:customStyle="1" w:styleId="1332">
    <w:name w:val="Стиль133"/>
    <w:uiPriority w:val="99"/>
    <w:rsid w:val="00AB6E90"/>
  </w:style>
  <w:style w:type="numbering" w:customStyle="1" w:styleId="108">
    <w:name w:val="Нет списка10"/>
    <w:next w:val="a3"/>
    <w:uiPriority w:val="99"/>
    <w:semiHidden/>
    <w:unhideWhenUsed/>
    <w:rsid w:val="00FA033D"/>
  </w:style>
  <w:style w:type="table" w:customStyle="1" w:styleId="280">
    <w:name w:val="Сетка таблицы28"/>
    <w:basedOn w:val="a2"/>
    <w:next w:val="afc"/>
    <w:uiPriority w:val="59"/>
    <w:rsid w:val="00FA0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41EDC"/>
    <w:pPr>
      <w:autoSpaceDE w:val="0"/>
      <w:autoSpaceDN w:val="0"/>
      <w:adjustRightInd w:val="0"/>
      <w:spacing w:after="0" w:line="360" w:lineRule="auto"/>
      <w:ind w:firstLine="426"/>
      <w:jc w:val="both"/>
    </w:pPr>
    <w:rPr>
      <w:rFonts w:ascii="Liberation Serif" w:eastAsia="Times New Roman" w:hAnsi="Liberation Serif" w:cs="Times New Roman"/>
      <w:bCs/>
      <w:sz w:val="24"/>
      <w:szCs w:val="28"/>
      <w:lang w:eastAsia="ru-RU"/>
    </w:rPr>
  </w:style>
  <w:style w:type="paragraph" w:styleId="1">
    <w:name w:val="heading 1"/>
    <w:basedOn w:val="a0"/>
    <w:next w:val="a0"/>
    <w:link w:val="10"/>
    <w:uiPriority w:val="9"/>
    <w:qFormat/>
    <w:rsid w:val="00C5618B"/>
    <w:pPr>
      <w:keepNext/>
      <w:keepLines/>
      <w:pageBreakBefore/>
      <w:spacing w:before="480" w:after="240"/>
      <w:ind w:firstLine="0"/>
      <w:jc w:val="left"/>
      <w:outlineLvl w:val="0"/>
    </w:pPr>
    <w:rPr>
      <w:rFonts w:eastAsiaTheme="majorEastAsia" w:cs="Arial"/>
      <w:b/>
      <w:bCs w:val="0"/>
      <w:color w:val="2B2A00"/>
      <w:sz w:val="40"/>
    </w:rPr>
  </w:style>
  <w:style w:type="paragraph" w:styleId="2">
    <w:name w:val="heading 2"/>
    <w:basedOn w:val="a0"/>
    <w:next w:val="a0"/>
    <w:link w:val="20"/>
    <w:uiPriority w:val="9"/>
    <w:unhideWhenUsed/>
    <w:qFormat/>
    <w:rsid w:val="00D46CD4"/>
    <w:pPr>
      <w:pageBreakBefore/>
      <w:tabs>
        <w:tab w:val="left" w:pos="5880"/>
      </w:tabs>
      <w:spacing w:before="240" w:after="240"/>
      <w:ind w:firstLine="0"/>
      <w:outlineLvl w:val="1"/>
    </w:pPr>
    <w:rPr>
      <w:rFonts w:ascii="Arial Narrow" w:eastAsia="Calibri" w:hAnsi="Arial Narrow" w:cs="Arial"/>
      <w:b/>
      <w:color w:val="76923C" w:themeColor="accent3" w:themeShade="BF"/>
      <w:sz w:val="40"/>
      <w:szCs w:val="36"/>
      <w:lang w:eastAsia="en-US"/>
    </w:rPr>
  </w:style>
  <w:style w:type="paragraph" w:styleId="3">
    <w:name w:val="heading 3"/>
    <w:basedOn w:val="a0"/>
    <w:next w:val="a0"/>
    <w:link w:val="30"/>
    <w:unhideWhenUsed/>
    <w:qFormat/>
    <w:rsid w:val="00B26CCE"/>
    <w:pPr>
      <w:spacing w:before="200" w:after="100"/>
      <w:ind w:firstLine="0"/>
      <w:contextualSpacing/>
      <w:outlineLvl w:val="2"/>
    </w:pPr>
    <w:rPr>
      <w:rFonts w:ascii="Arial Narrow" w:eastAsiaTheme="majorEastAsia" w:hAnsi="Arial Narrow" w:cstheme="majorBidi"/>
      <w:b/>
      <w:bCs w:val="0"/>
      <w:smallCaps/>
      <w:color w:val="4F6228" w:themeColor="accent3" w:themeShade="80"/>
      <w:kern w:val="30"/>
      <w:sz w:val="30"/>
      <w:szCs w:val="30"/>
    </w:rPr>
  </w:style>
  <w:style w:type="paragraph" w:styleId="4">
    <w:name w:val="heading 4"/>
    <w:basedOn w:val="a0"/>
    <w:next w:val="a0"/>
    <w:link w:val="40"/>
    <w:uiPriority w:val="9"/>
    <w:unhideWhenUsed/>
    <w:qFormat/>
    <w:rsid w:val="00D46CD4"/>
    <w:pPr>
      <w:spacing w:before="200" w:after="100"/>
      <w:contextualSpacing/>
      <w:outlineLvl w:val="3"/>
    </w:pPr>
    <w:rPr>
      <w:rFonts w:asciiTheme="majorHAnsi" w:eastAsiaTheme="majorEastAsia" w:hAnsiTheme="majorHAnsi" w:cstheme="majorBidi"/>
      <w:b/>
      <w:bCs w:val="0"/>
      <w:color w:val="365F91" w:themeColor="accent1" w:themeShade="BF"/>
      <w:szCs w:val="22"/>
    </w:rPr>
  </w:style>
  <w:style w:type="paragraph" w:styleId="5">
    <w:name w:val="heading 5"/>
    <w:basedOn w:val="a0"/>
    <w:next w:val="a0"/>
    <w:link w:val="50"/>
    <w:uiPriority w:val="9"/>
    <w:unhideWhenUsed/>
    <w:qFormat/>
    <w:rsid w:val="00D46CD4"/>
    <w:pPr>
      <w:spacing w:before="200" w:after="100"/>
      <w:contextualSpacing/>
      <w:outlineLvl w:val="4"/>
    </w:pPr>
    <w:rPr>
      <w:rFonts w:asciiTheme="majorHAnsi" w:eastAsiaTheme="majorEastAsia" w:hAnsiTheme="majorHAnsi" w:cstheme="majorBidi"/>
      <w:bCs w:val="0"/>
      <w:caps/>
      <w:color w:val="943634" w:themeColor="accent2" w:themeShade="BF"/>
      <w:sz w:val="22"/>
      <w:szCs w:val="22"/>
    </w:rPr>
  </w:style>
  <w:style w:type="paragraph" w:styleId="6">
    <w:name w:val="heading 6"/>
    <w:basedOn w:val="a0"/>
    <w:next w:val="a0"/>
    <w:link w:val="60"/>
    <w:uiPriority w:val="9"/>
    <w:unhideWhenUsed/>
    <w:qFormat/>
    <w:rsid w:val="00D46CD4"/>
    <w:pPr>
      <w:spacing w:before="200" w:after="100"/>
      <w:contextualSpacing/>
      <w:outlineLvl w:val="5"/>
    </w:pPr>
    <w:rPr>
      <w:rFonts w:asciiTheme="majorHAnsi" w:eastAsiaTheme="majorEastAsia" w:hAnsiTheme="majorHAnsi" w:cstheme="majorBidi"/>
      <w:color w:val="365F91" w:themeColor="accent1" w:themeShade="BF"/>
      <w:sz w:val="22"/>
      <w:szCs w:val="22"/>
    </w:rPr>
  </w:style>
  <w:style w:type="paragraph" w:styleId="7">
    <w:name w:val="heading 7"/>
    <w:basedOn w:val="a0"/>
    <w:next w:val="a0"/>
    <w:link w:val="70"/>
    <w:uiPriority w:val="9"/>
    <w:unhideWhenUsed/>
    <w:qFormat/>
    <w:rsid w:val="00D46CD4"/>
    <w:pPr>
      <w:spacing w:before="200" w:after="100"/>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0"/>
    <w:next w:val="a0"/>
    <w:link w:val="80"/>
    <w:uiPriority w:val="9"/>
    <w:unhideWhenUsed/>
    <w:qFormat/>
    <w:rsid w:val="00D46CD4"/>
    <w:pPr>
      <w:spacing w:before="200" w:after="100"/>
      <w:contextualSpacing/>
      <w:outlineLvl w:val="7"/>
    </w:pPr>
    <w:rPr>
      <w:rFonts w:asciiTheme="majorHAnsi" w:eastAsiaTheme="majorEastAsia" w:hAnsiTheme="majorHAnsi" w:cstheme="majorBidi"/>
      <w:color w:val="4F81BD" w:themeColor="accent1"/>
      <w:sz w:val="22"/>
      <w:szCs w:val="22"/>
    </w:rPr>
  </w:style>
  <w:style w:type="paragraph" w:styleId="9">
    <w:name w:val="heading 9"/>
    <w:basedOn w:val="a0"/>
    <w:next w:val="a0"/>
    <w:link w:val="90"/>
    <w:uiPriority w:val="9"/>
    <w:semiHidden/>
    <w:unhideWhenUsed/>
    <w:qFormat/>
    <w:rsid w:val="00D46CD4"/>
    <w:pPr>
      <w:spacing w:before="200" w:after="100"/>
      <w:contextualSpacing/>
      <w:outlineLvl w:val="8"/>
    </w:pPr>
    <w:rPr>
      <w:rFonts w:asciiTheme="majorHAnsi" w:eastAsiaTheme="majorEastAsia" w:hAnsiTheme="majorHAnsi" w:cstheme="majorBidi"/>
      <w:smallCaps/>
      <w:color w:val="C0504D" w:themeColor="accent2"/>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C5618B"/>
    <w:rPr>
      <w:rFonts w:ascii="Liberation Serif" w:eastAsiaTheme="majorEastAsia" w:hAnsi="Liberation Serif" w:cs="Arial"/>
      <w:b/>
      <w:color w:val="2B2A00"/>
      <w:sz w:val="40"/>
      <w:szCs w:val="28"/>
      <w:lang w:eastAsia="ru-RU"/>
    </w:rPr>
  </w:style>
  <w:style w:type="character" w:customStyle="1" w:styleId="20">
    <w:name w:val="Заголовок 2 Знак"/>
    <w:basedOn w:val="a1"/>
    <w:link w:val="2"/>
    <w:uiPriority w:val="9"/>
    <w:rsid w:val="00D46CD4"/>
    <w:rPr>
      <w:rFonts w:ascii="Arial Narrow" w:eastAsia="Calibri" w:hAnsi="Arial Narrow" w:cs="Arial"/>
      <w:b/>
      <w:bCs/>
      <w:color w:val="76923C" w:themeColor="accent3" w:themeShade="BF"/>
      <w:sz w:val="40"/>
      <w:szCs w:val="36"/>
    </w:rPr>
  </w:style>
  <w:style w:type="character" w:customStyle="1" w:styleId="30">
    <w:name w:val="Заголовок 3 Знак"/>
    <w:basedOn w:val="a1"/>
    <w:link w:val="3"/>
    <w:rsid w:val="00B26CCE"/>
    <w:rPr>
      <w:rFonts w:ascii="Arial Narrow" w:eastAsiaTheme="majorEastAsia" w:hAnsi="Arial Narrow" w:cstheme="majorBidi"/>
      <w:b/>
      <w:smallCaps/>
      <w:color w:val="4F6228" w:themeColor="accent3" w:themeShade="80"/>
      <w:kern w:val="30"/>
      <w:sz w:val="30"/>
      <w:szCs w:val="30"/>
      <w:lang w:eastAsia="ru-RU"/>
    </w:rPr>
  </w:style>
  <w:style w:type="character" w:customStyle="1" w:styleId="40">
    <w:name w:val="Заголовок 4 Знак"/>
    <w:basedOn w:val="a1"/>
    <w:link w:val="4"/>
    <w:uiPriority w:val="9"/>
    <w:rsid w:val="00D46CD4"/>
    <w:rPr>
      <w:rFonts w:asciiTheme="majorHAnsi" w:eastAsiaTheme="majorEastAsia" w:hAnsiTheme="majorHAnsi" w:cstheme="majorBidi"/>
      <w:b/>
      <w:color w:val="365F91" w:themeColor="accent1" w:themeShade="BF"/>
      <w:sz w:val="28"/>
      <w:lang w:eastAsia="ru-RU"/>
    </w:rPr>
  </w:style>
  <w:style w:type="character" w:customStyle="1" w:styleId="50">
    <w:name w:val="Заголовок 5 Знак"/>
    <w:basedOn w:val="a1"/>
    <w:link w:val="5"/>
    <w:uiPriority w:val="9"/>
    <w:rsid w:val="00D46CD4"/>
    <w:rPr>
      <w:rFonts w:asciiTheme="majorHAnsi" w:eastAsiaTheme="majorEastAsia" w:hAnsiTheme="majorHAnsi" w:cstheme="majorBidi"/>
      <w:caps/>
      <w:color w:val="943634" w:themeColor="accent2" w:themeShade="BF"/>
      <w:lang w:eastAsia="ru-RU"/>
    </w:rPr>
  </w:style>
  <w:style w:type="character" w:customStyle="1" w:styleId="60">
    <w:name w:val="Заголовок 6 Знак"/>
    <w:basedOn w:val="a1"/>
    <w:link w:val="6"/>
    <w:uiPriority w:val="9"/>
    <w:rsid w:val="00D46CD4"/>
    <w:rPr>
      <w:rFonts w:asciiTheme="majorHAnsi" w:eastAsiaTheme="majorEastAsia" w:hAnsiTheme="majorHAnsi" w:cstheme="majorBidi"/>
      <w:bCs/>
      <w:color w:val="365F91" w:themeColor="accent1" w:themeShade="BF"/>
      <w:lang w:eastAsia="ru-RU"/>
    </w:rPr>
  </w:style>
  <w:style w:type="character" w:customStyle="1" w:styleId="70">
    <w:name w:val="Заголовок 7 Знак"/>
    <w:basedOn w:val="a1"/>
    <w:link w:val="7"/>
    <w:uiPriority w:val="9"/>
    <w:rsid w:val="00D46CD4"/>
    <w:rPr>
      <w:rFonts w:asciiTheme="majorHAnsi" w:eastAsiaTheme="majorEastAsia" w:hAnsiTheme="majorHAnsi" w:cstheme="majorBidi"/>
      <w:bCs/>
      <w:color w:val="943634" w:themeColor="accent2" w:themeShade="BF"/>
      <w:lang w:eastAsia="ru-RU"/>
    </w:rPr>
  </w:style>
  <w:style w:type="character" w:customStyle="1" w:styleId="80">
    <w:name w:val="Заголовок 8 Знак"/>
    <w:basedOn w:val="a1"/>
    <w:link w:val="8"/>
    <w:uiPriority w:val="9"/>
    <w:rsid w:val="00D46CD4"/>
    <w:rPr>
      <w:rFonts w:asciiTheme="majorHAnsi" w:eastAsiaTheme="majorEastAsia" w:hAnsiTheme="majorHAnsi" w:cstheme="majorBidi"/>
      <w:bCs/>
      <w:color w:val="4F81BD" w:themeColor="accent1"/>
      <w:lang w:eastAsia="ru-RU"/>
    </w:rPr>
  </w:style>
  <w:style w:type="character" w:customStyle="1" w:styleId="90">
    <w:name w:val="Заголовок 9 Знак"/>
    <w:basedOn w:val="a1"/>
    <w:link w:val="9"/>
    <w:uiPriority w:val="9"/>
    <w:semiHidden/>
    <w:rsid w:val="00D46CD4"/>
    <w:rPr>
      <w:rFonts w:asciiTheme="majorHAnsi" w:eastAsiaTheme="majorEastAsia" w:hAnsiTheme="majorHAnsi" w:cstheme="majorBidi"/>
      <w:bCs/>
      <w:smallCaps/>
      <w:color w:val="C0504D" w:themeColor="accent2"/>
      <w:sz w:val="20"/>
      <w:szCs w:val="28"/>
      <w:lang w:eastAsia="ru-RU"/>
    </w:rPr>
  </w:style>
  <w:style w:type="paragraph" w:styleId="a4">
    <w:name w:val="Title"/>
    <w:basedOn w:val="a0"/>
    <w:next w:val="a0"/>
    <w:link w:val="a5"/>
    <w:qFormat/>
    <w:rsid w:val="00D46CD4"/>
    <w:pPr>
      <w:shd w:val="clear" w:color="auto" w:fill="FFFFFF" w:themeFill="background1"/>
      <w:spacing w:after="120"/>
    </w:pPr>
    <w:rPr>
      <w:rFonts w:asciiTheme="majorHAnsi" w:eastAsiaTheme="majorEastAsia" w:hAnsiTheme="majorHAnsi" w:cstheme="majorBidi"/>
      <w:b/>
      <w:color w:val="FFFFFF" w:themeColor="background1"/>
      <w:spacing w:val="10"/>
      <w:sz w:val="72"/>
      <w:szCs w:val="64"/>
    </w:rPr>
  </w:style>
  <w:style w:type="character" w:customStyle="1" w:styleId="a5">
    <w:name w:val="Название Знак"/>
    <w:basedOn w:val="a1"/>
    <w:link w:val="a4"/>
    <w:rsid w:val="00D46CD4"/>
    <w:rPr>
      <w:rFonts w:asciiTheme="majorHAnsi" w:eastAsiaTheme="majorEastAsia" w:hAnsiTheme="majorHAnsi" w:cstheme="majorBidi"/>
      <w:b/>
      <w:bCs/>
      <w:color w:val="FFFFFF" w:themeColor="background1"/>
      <w:spacing w:val="10"/>
      <w:sz w:val="72"/>
      <w:szCs w:val="64"/>
      <w:shd w:val="clear" w:color="auto" w:fill="FFFFFF" w:themeFill="background1"/>
      <w:lang w:eastAsia="ru-RU"/>
    </w:rPr>
  </w:style>
  <w:style w:type="character" w:styleId="a6">
    <w:name w:val="Intense Emphasis"/>
    <w:uiPriority w:val="21"/>
    <w:qFormat/>
    <w:rsid w:val="00D46CD4"/>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paragraph" w:styleId="a7">
    <w:name w:val="caption"/>
    <w:basedOn w:val="a0"/>
    <w:next w:val="a0"/>
    <w:uiPriority w:val="35"/>
    <w:unhideWhenUsed/>
    <w:qFormat/>
    <w:rsid w:val="00B30677"/>
    <w:pPr>
      <w:keepNext/>
      <w:spacing w:before="120" w:after="120" w:line="240" w:lineRule="auto"/>
      <w:ind w:firstLine="0"/>
    </w:pPr>
    <w:rPr>
      <w:rFonts w:cs="Arial"/>
      <w:bCs w:val="0"/>
      <w:szCs w:val="24"/>
    </w:rPr>
  </w:style>
  <w:style w:type="paragraph" w:styleId="a8">
    <w:name w:val="Subtitle"/>
    <w:basedOn w:val="a0"/>
    <w:next w:val="a0"/>
    <w:link w:val="a9"/>
    <w:uiPriority w:val="11"/>
    <w:qFormat/>
    <w:rsid w:val="0099619E"/>
    <w:pPr>
      <w:spacing w:before="200" w:after="360"/>
      <w:ind w:firstLine="0"/>
    </w:pPr>
    <w:rPr>
      <w:rFonts w:ascii="Arial Narrow" w:eastAsia="Calibri" w:hAnsi="Arial Narrow" w:cs="Arial"/>
      <w:b/>
      <w:color w:val="4F6228" w:themeColor="accent3" w:themeShade="80"/>
      <w:sz w:val="40"/>
      <w:szCs w:val="24"/>
    </w:rPr>
  </w:style>
  <w:style w:type="character" w:customStyle="1" w:styleId="a9">
    <w:name w:val="Подзаголовок Знак"/>
    <w:basedOn w:val="a1"/>
    <w:link w:val="a8"/>
    <w:uiPriority w:val="11"/>
    <w:rsid w:val="0099619E"/>
    <w:rPr>
      <w:rFonts w:ascii="Arial Narrow" w:eastAsia="Calibri" w:hAnsi="Arial Narrow" w:cs="Arial"/>
      <w:b/>
      <w:bCs/>
      <w:color w:val="4F6228" w:themeColor="accent3" w:themeShade="80"/>
      <w:sz w:val="40"/>
      <w:szCs w:val="24"/>
      <w:lang w:eastAsia="ru-RU"/>
    </w:rPr>
  </w:style>
  <w:style w:type="character" w:styleId="aa">
    <w:name w:val="Strong"/>
    <w:uiPriority w:val="22"/>
    <w:qFormat/>
    <w:rsid w:val="00D46CD4"/>
    <w:rPr>
      <w:b/>
      <w:bCs/>
      <w:spacing w:val="0"/>
    </w:rPr>
  </w:style>
  <w:style w:type="character" w:styleId="ab">
    <w:name w:val="Emphasis"/>
    <w:uiPriority w:val="20"/>
    <w:qFormat/>
    <w:rsid w:val="00D46CD4"/>
    <w:rPr>
      <w:rFonts w:eastAsiaTheme="majorEastAsia" w:cstheme="majorBidi"/>
      <w:b/>
      <w:bCs/>
      <w:color w:val="943634" w:themeColor="accent2" w:themeShade="BF"/>
      <w:bdr w:val="single" w:sz="18" w:space="0" w:color="EEECE1" w:themeColor="background2"/>
      <w:shd w:val="clear" w:color="auto" w:fill="EEECE1" w:themeFill="background2"/>
    </w:rPr>
  </w:style>
  <w:style w:type="paragraph" w:styleId="ac">
    <w:name w:val="No Spacing"/>
    <w:aliases w:val="14 шрифт"/>
    <w:basedOn w:val="a0"/>
    <w:link w:val="ad"/>
    <w:qFormat/>
    <w:rsid w:val="00D46CD4"/>
  </w:style>
  <w:style w:type="paragraph" w:styleId="a">
    <w:name w:val="List Paragraph"/>
    <w:aliases w:val="Num Bullet 1,Bullet Number,Индексы,название,Маркер,it_List1,Светлый список - Акцент 51,Абзац2,Абзац 2,Bullet 1,Use Case List Paragraph,асз.Списка,1,UL,Абзац маркированнный,List Paragraph,Абзац списка основной,ПАРАГРАФ,ТЗ список,Bullet List"/>
    <w:basedOn w:val="a0"/>
    <w:link w:val="ae"/>
    <w:uiPriority w:val="34"/>
    <w:qFormat/>
    <w:rsid w:val="00D46CD4"/>
    <w:pPr>
      <w:numPr>
        <w:numId w:val="1"/>
      </w:numPr>
      <w:contextualSpacing/>
    </w:pPr>
  </w:style>
  <w:style w:type="paragraph" w:styleId="21">
    <w:name w:val="Quote"/>
    <w:basedOn w:val="a0"/>
    <w:next w:val="a0"/>
    <w:link w:val="22"/>
    <w:uiPriority w:val="29"/>
    <w:qFormat/>
    <w:rsid w:val="00D46CD4"/>
    <w:rPr>
      <w:b/>
      <w:i/>
      <w:color w:val="C0504D" w:themeColor="accent2"/>
    </w:rPr>
  </w:style>
  <w:style w:type="character" w:customStyle="1" w:styleId="22">
    <w:name w:val="Цитата 2 Знак"/>
    <w:basedOn w:val="a1"/>
    <w:link w:val="21"/>
    <w:uiPriority w:val="29"/>
    <w:rsid w:val="00D46CD4"/>
    <w:rPr>
      <w:rFonts w:ascii="Times New Roman" w:eastAsia="Times New Roman" w:hAnsi="Times New Roman" w:cs="Times New Roman"/>
      <w:b/>
      <w:bCs/>
      <w:i/>
      <w:color w:val="C0504D" w:themeColor="accent2"/>
      <w:sz w:val="28"/>
      <w:szCs w:val="28"/>
      <w:lang w:eastAsia="ru-RU"/>
    </w:rPr>
  </w:style>
  <w:style w:type="paragraph" w:styleId="af">
    <w:name w:val="Intense Quote"/>
    <w:basedOn w:val="a0"/>
    <w:next w:val="a0"/>
    <w:link w:val="af0"/>
    <w:uiPriority w:val="30"/>
    <w:qFormat/>
    <w:rsid w:val="00D46CD4"/>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val="0"/>
      <w:i/>
      <w:color w:val="C0504D" w:themeColor="accent2"/>
      <w:sz w:val="20"/>
      <w:szCs w:val="20"/>
    </w:rPr>
  </w:style>
  <w:style w:type="character" w:customStyle="1" w:styleId="af0">
    <w:name w:val="Выделенная цитата Знак"/>
    <w:basedOn w:val="a1"/>
    <w:link w:val="af"/>
    <w:uiPriority w:val="30"/>
    <w:rsid w:val="00D46CD4"/>
    <w:rPr>
      <w:rFonts w:asciiTheme="majorHAnsi" w:eastAsiaTheme="majorEastAsia" w:hAnsiTheme="majorHAnsi" w:cstheme="majorBidi"/>
      <w:b/>
      <w:i/>
      <w:color w:val="C0504D" w:themeColor="accent2"/>
      <w:sz w:val="20"/>
      <w:szCs w:val="20"/>
      <w:lang w:eastAsia="ru-RU"/>
    </w:rPr>
  </w:style>
  <w:style w:type="character" w:styleId="af1">
    <w:name w:val="Subtle Emphasis"/>
    <w:uiPriority w:val="19"/>
    <w:qFormat/>
    <w:rsid w:val="00D46CD4"/>
    <w:rPr>
      <w:rFonts w:asciiTheme="majorHAnsi" w:eastAsiaTheme="majorEastAsia" w:hAnsiTheme="majorHAnsi" w:cstheme="majorBidi"/>
      <w:b/>
      <w:i/>
      <w:color w:val="4F81BD" w:themeColor="accent1"/>
    </w:rPr>
  </w:style>
  <w:style w:type="character" w:styleId="af2">
    <w:name w:val="Subtle Reference"/>
    <w:uiPriority w:val="31"/>
    <w:qFormat/>
    <w:rsid w:val="00D46CD4"/>
    <w:rPr>
      <w:i/>
      <w:iCs/>
      <w:smallCaps/>
      <w:color w:val="C0504D" w:themeColor="accent2"/>
      <w:u w:color="C0504D" w:themeColor="accent2"/>
    </w:rPr>
  </w:style>
  <w:style w:type="character" w:styleId="af3">
    <w:name w:val="Intense Reference"/>
    <w:uiPriority w:val="32"/>
    <w:qFormat/>
    <w:rsid w:val="00D46CD4"/>
    <w:rPr>
      <w:b/>
      <w:bCs/>
      <w:i/>
      <w:iCs/>
      <w:smallCaps/>
      <w:color w:val="C0504D" w:themeColor="accent2"/>
      <w:u w:color="C0504D" w:themeColor="accent2"/>
    </w:rPr>
  </w:style>
  <w:style w:type="character" w:styleId="af4">
    <w:name w:val="Book Title"/>
    <w:uiPriority w:val="33"/>
    <w:qFormat/>
    <w:rsid w:val="00D46CD4"/>
    <w:rPr>
      <w:rFonts w:asciiTheme="majorHAnsi" w:eastAsiaTheme="majorEastAsia" w:hAnsiTheme="majorHAnsi" w:cstheme="majorBidi"/>
      <w:b/>
      <w:bCs/>
      <w:smallCaps/>
      <w:color w:val="C0504D" w:themeColor="accent2"/>
      <w:u w:val="single"/>
    </w:rPr>
  </w:style>
  <w:style w:type="paragraph" w:styleId="af5">
    <w:name w:val="TOC Heading"/>
    <w:basedOn w:val="1"/>
    <w:next w:val="a0"/>
    <w:uiPriority w:val="39"/>
    <w:unhideWhenUsed/>
    <w:qFormat/>
    <w:rsid w:val="00D46CD4"/>
    <w:pPr>
      <w:keepNext w:val="0"/>
      <w:keepLines w:val="0"/>
      <w:shd w:val="clear" w:color="auto" w:fill="76923C" w:themeFill="accent3" w:themeFillShade="BF"/>
      <w:spacing w:before="0"/>
      <w:outlineLvl w:val="9"/>
    </w:pPr>
    <w:rPr>
      <w:rFonts w:eastAsia="Times New Roman" w:cs="Times New Roman"/>
      <w:iCs/>
      <w:color w:val="FFFFFF"/>
      <w:sz w:val="36"/>
      <w:szCs w:val="36"/>
    </w:rPr>
  </w:style>
  <w:style w:type="paragraph" w:styleId="af6">
    <w:name w:val="Balloon Text"/>
    <w:basedOn w:val="a0"/>
    <w:link w:val="af7"/>
    <w:uiPriority w:val="99"/>
    <w:unhideWhenUsed/>
    <w:rsid w:val="00D46CD4"/>
    <w:rPr>
      <w:rFonts w:ascii="Tahoma" w:hAnsi="Tahoma" w:cs="Tahoma"/>
      <w:sz w:val="16"/>
      <w:szCs w:val="16"/>
    </w:rPr>
  </w:style>
  <w:style w:type="character" w:customStyle="1" w:styleId="af7">
    <w:name w:val="Текст выноски Знак"/>
    <w:basedOn w:val="a1"/>
    <w:link w:val="af6"/>
    <w:uiPriority w:val="99"/>
    <w:rsid w:val="00D46CD4"/>
    <w:rPr>
      <w:rFonts w:ascii="Tahoma" w:eastAsia="Times New Roman" w:hAnsi="Tahoma" w:cs="Tahoma"/>
      <w:bCs/>
      <w:sz w:val="16"/>
      <w:szCs w:val="16"/>
      <w:lang w:eastAsia="ru-RU"/>
    </w:rPr>
  </w:style>
  <w:style w:type="paragraph" w:styleId="af8">
    <w:name w:val="header"/>
    <w:basedOn w:val="a0"/>
    <w:link w:val="af9"/>
    <w:uiPriority w:val="99"/>
    <w:unhideWhenUsed/>
    <w:rsid w:val="00D46CD4"/>
    <w:pPr>
      <w:tabs>
        <w:tab w:val="center" w:pos="4677"/>
        <w:tab w:val="right" w:pos="9355"/>
      </w:tabs>
    </w:pPr>
  </w:style>
  <w:style w:type="character" w:customStyle="1" w:styleId="af9">
    <w:name w:val="Верхний колонтитул Знак"/>
    <w:basedOn w:val="a1"/>
    <w:link w:val="af8"/>
    <w:uiPriority w:val="99"/>
    <w:rsid w:val="00D46CD4"/>
    <w:rPr>
      <w:rFonts w:ascii="Times New Roman" w:eastAsia="Times New Roman" w:hAnsi="Times New Roman" w:cs="Times New Roman"/>
      <w:bCs/>
      <w:sz w:val="28"/>
      <w:szCs w:val="28"/>
      <w:lang w:eastAsia="ru-RU"/>
    </w:rPr>
  </w:style>
  <w:style w:type="paragraph" w:styleId="afa">
    <w:name w:val="footer"/>
    <w:basedOn w:val="a0"/>
    <w:link w:val="afb"/>
    <w:uiPriority w:val="99"/>
    <w:unhideWhenUsed/>
    <w:rsid w:val="00D46CD4"/>
    <w:pPr>
      <w:tabs>
        <w:tab w:val="center" w:pos="4677"/>
        <w:tab w:val="right" w:pos="9355"/>
      </w:tabs>
    </w:pPr>
  </w:style>
  <w:style w:type="character" w:customStyle="1" w:styleId="afb">
    <w:name w:val="Нижний колонтитул Знак"/>
    <w:basedOn w:val="a1"/>
    <w:link w:val="afa"/>
    <w:uiPriority w:val="99"/>
    <w:rsid w:val="00D46CD4"/>
    <w:rPr>
      <w:rFonts w:ascii="Times New Roman" w:eastAsia="Times New Roman" w:hAnsi="Times New Roman" w:cs="Times New Roman"/>
      <w:bCs/>
      <w:sz w:val="28"/>
      <w:szCs w:val="28"/>
      <w:lang w:eastAsia="ru-RU"/>
    </w:rPr>
  </w:style>
  <w:style w:type="table" w:styleId="-1">
    <w:name w:val="Colorful Grid Accent 1"/>
    <w:basedOn w:val="a2"/>
    <w:uiPriority w:val="73"/>
    <w:rsid w:val="00D46CD4"/>
    <w:pPr>
      <w:spacing w:after="0" w:line="240" w:lineRule="auto"/>
    </w:pPr>
    <w:rPr>
      <w:rFonts w:eastAsiaTheme="minorEastAsia"/>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0">
    <w:name w:val="Dark List Accent 1"/>
    <w:basedOn w:val="a2"/>
    <w:uiPriority w:val="70"/>
    <w:rsid w:val="00D46CD4"/>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3-6">
    <w:name w:val="Medium Grid 3 Accent 6"/>
    <w:basedOn w:val="a2"/>
    <w:uiPriority w:val="69"/>
    <w:rsid w:val="00D46CD4"/>
    <w:pPr>
      <w:spacing w:after="0" w:line="240" w:lineRule="auto"/>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character" w:customStyle="1" w:styleId="ad">
    <w:name w:val="Без интервала Знак"/>
    <w:aliases w:val="14 шрифт Знак"/>
    <w:basedOn w:val="a1"/>
    <w:link w:val="ac"/>
    <w:rsid w:val="00D46CD4"/>
    <w:rPr>
      <w:rFonts w:ascii="Times New Roman" w:eastAsia="Times New Roman" w:hAnsi="Times New Roman" w:cs="Times New Roman"/>
      <w:bCs/>
      <w:sz w:val="28"/>
      <w:szCs w:val="28"/>
      <w:lang w:eastAsia="ru-RU"/>
    </w:rPr>
  </w:style>
  <w:style w:type="table" w:styleId="-2">
    <w:name w:val="Dark List Accent 2"/>
    <w:basedOn w:val="a2"/>
    <w:uiPriority w:val="70"/>
    <w:rsid w:val="00D46CD4"/>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afc">
    <w:name w:val="Table Grid"/>
    <w:aliases w:val="Сетка таблицы GR,ПЕ_Таблица"/>
    <w:basedOn w:val="a2"/>
    <w:uiPriority w:val="59"/>
    <w:rsid w:val="00D46CD4"/>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Dark List Accent 3"/>
    <w:basedOn w:val="a2"/>
    <w:uiPriority w:val="70"/>
    <w:rsid w:val="00D46CD4"/>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
    <w:name w:val="Dark List Accent 4"/>
    <w:basedOn w:val="a2"/>
    <w:uiPriority w:val="70"/>
    <w:rsid w:val="00D46CD4"/>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paragraph" w:styleId="11">
    <w:name w:val="toc 1"/>
    <w:basedOn w:val="a0"/>
    <w:next w:val="a0"/>
    <w:autoRedefine/>
    <w:uiPriority w:val="39"/>
    <w:unhideWhenUsed/>
    <w:qFormat/>
    <w:rsid w:val="00F64780"/>
    <w:pPr>
      <w:tabs>
        <w:tab w:val="left" w:pos="9356"/>
      </w:tabs>
      <w:spacing w:line="336" w:lineRule="auto"/>
      <w:ind w:firstLine="0"/>
    </w:pPr>
    <w:rPr>
      <w:rFonts w:cstheme="minorHAnsi"/>
      <w:caps/>
      <w:szCs w:val="20"/>
    </w:rPr>
  </w:style>
  <w:style w:type="paragraph" w:styleId="23">
    <w:name w:val="toc 2"/>
    <w:basedOn w:val="a0"/>
    <w:next w:val="a0"/>
    <w:autoRedefine/>
    <w:uiPriority w:val="39"/>
    <w:unhideWhenUsed/>
    <w:qFormat/>
    <w:rsid w:val="0024250A"/>
    <w:pPr>
      <w:tabs>
        <w:tab w:val="left" w:pos="709"/>
        <w:tab w:val="right" w:leader="dot" w:pos="9639"/>
      </w:tabs>
      <w:ind w:left="709" w:right="737" w:firstLine="0"/>
      <w:jc w:val="left"/>
    </w:pPr>
    <w:rPr>
      <w:rFonts w:eastAsia="Calibri" w:cstheme="minorHAnsi"/>
      <w:b/>
      <w:smallCaps/>
      <w:noProof/>
      <w:szCs w:val="20"/>
      <w:lang w:eastAsia="en-US"/>
    </w:rPr>
  </w:style>
  <w:style w:type="paragraph" w:styleId="31">
    <w:name w:val="toc 3"/>
    <w:basedOn w:val="a0"/>
    <w:next w:val="a0"/>
    <w:autoRedefine/>
    <w:uiPriority w:val="39"/>
    <w:unhideWhenUsed/>
    <w:qFormat/>
    <w:rsid w:val="000D1483"/>
    <w:pPr>
      <w:tabs>
        <w:tab w:val="right" w:leader="dot" w:pos="9639"/>
      </w:tabs>
      <w:ind w:left="1134" w:right="737" w:hanging="340"/>
    </w:pPr>
    <w:rPr>
      <w:rFonts w:eastAsia="Calibri" w:cstheme="minorHAnsi"/>
      <w:bCs w:val="0"/>
      <w:iCs/>
      <w:noProof/>
      <w:szCs w:val="20"/>
      <w:lang w:eastAsia="en-US"/>
    </w:rPr>
  </w:style>
  <w:style w:type="character" w:styleId="afd">
    <w:name w:val="Hyperlink"/>
    <w:basedOn w:val="a1"/>
    <w:uiPriority w:val="99"/>
    <w:unhideWhenUsed/>
    <w:rsid w:val="000049F6"/>
    <w:rPr>
      <w:rFonts w:ascii="Liberation Serif" w:hAnsi="Liberation Serif"/>
      <w:b w:val="0"/>
      <w:color w:val="0000FF" w:themeColor="hyperlink"/>
      <w:sz w:val="24"/>
      <w:u w:val="none"/>
    </w:rPr>
  </w:style>
  <w:style w:type="table" w:customStyle="1" w:styleId="2-11">
    <w:name w:val="Средняя заливка 2 - Акцент 11"/>
    <w:basedOn w:val="a2"/>
    <w:uiPriority w:val="64"/>
    <w:rsid w:val="00D46CD4"/>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
    <w:name w:val="Dark List Accent 5"/>
    <w:basedOn w:val="a2"/>
    <w:uiPriority w:val="70"/>
    <w:rsid w:val="00D46CD4"/>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2-12">
    <w:name w:val="Средняя заливка 2 - Акцент 12"/>
    <w:basedOn w:val="a2"/>
    <w:uiPriority w:val="64"/>
    <w:rsid w:val="00D46CD4"/>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Colorful Shading Accent 1"/>
    <w:basedOn w:val="a2"/>
    <w:uiPriority w:val="71"/>
    <w:rsid w:val="00D46CD4"/>
    <w:pPr>
      <w:spacing w:after="0" w:line="240" w:lineRule="auto"/>
    </w:pPr>
    <w:rPr>
      <w:rFonts w:eastAsiaTheme="minorEastAsia"/>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afe">
    <w:name w:val="Document Map"/>
    <w:basedOn w:val="a0"/>
    <w:link w:val="aff"/>
    <w:uiPriority w:val="99"/>
    <w:semiHidden/>
    <w:unhideWhenUsed/>
    <w:rsid w:val="00D46CD4"/>
    <w:rPr>
      <w:rFonts w:ascii="Tahoma" w:hAnsi="Tahoma" w:cs="Tahoma"/>
      <w:sz w:val="16"/>
      <w:szCs w:val="16"/>
    </w:rPr>
  </w:style>
  <w:style w:type="character" w:customStyle="1" w:styleId="aff">
    <w:name w:val="Схема документа Знак"/>
    <w:basedOn w:val="a1"/>
    <w:link w:val="afe"/>
    <w:uiPriority w:val="99"/>
    <w:semiHidden/>
    <w:rsid w:val="00D46CD4"/>
    <w:rPr>
      <w:rFonts w:ascii="Tahoma" w:eastAsia="Times New Roman" w:hAnsi="Tahoma" w:cs="Tahoma"/>
      <w:bCs/>
      <w:sz w:val="16"/>
      <w:szCs w:val="16"/>
      <w:lang w:eastAsia="ru-RU"/>
    </w:rPr>
  </w:style>
  <w:style w:type="table" w:styleId="-6">
    <w:name w:val="Dark List Accent 6"/>
    <w:basedOn w:val="a2"/>
    <w:uiPriority w:val="70"/>
    <w:rsid w:val="00D46CD4"/>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aff0">
    <w:name w:val="Body Text"/>
    <w:basedOn w:val="a0"/>
    <w:link w:val="aff1"/>
    <w:rsid w:val="00D46CD4"/>
    <w:pPr>
      <w:ind w:firstLine="0"/>
    </w:pPr>
    <w:rPr>
      <w:rFonts w:ascii="TimesET" w:hAnsi="TimesET"/>
      <w:b/>
      <w:bCs w:val="0"/>
      <w:i/>
      <w:sz w:val="30"/>
      <w:szCs w:val="30"/>
    </w:rPr>
  </w:style>
  <w:style w:type="character" w:customStyle="1" w:styleId="aff1">
    <w:name w:val="Основной текст Знак"/>
    <w:basedOn w:val="a1"/>
    <w:link w:val="aff0"/>
    <w:rsid w:val="00D46CD4"/>
    <w:rPr>
      <w:rFonts w:ascii="TimesET" w:eastAsia="Times New Roman" w:hAnsi="TimesET" w:cs="Times New Roman"/>
      <w:b/>
      <w:i/>
      <w:sz w:val="30"/>
      <w:szCs w:val="30"/>
      <w:lang w:eastAsia="ru-RU"/>
    </w:rPr>
  </w:style>
  <w:style w:type="table" w:customStyle="1" w:styleId="2-13">
    <w:name w:val="Средняя заливка 2 - Акцент 13"/>
    <w:basedOn w:val="a2"/>
    <w:uiPriority w:val="64"/>
    <w:rsid w:val="00D46CD4"/>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32">
    <w:name w:val="Body Text 3"/>
    <w:basedOn w:val="a0"/>
    <w:link w:val="33"/>
    <w:uiPriority w:val="99"/>
    <w:semiHidden/>
    <w:unhideWhenUsed/>
    <w:rsid w:val="00D46CD4"/>
    <w:pPr>
      <w:spacing w:after="120"/>
    </w:pPr>
    <w:rPr>
      <w:sz w:val="16"/>
      <w:szCs w:val="16"/>
    </w:rPr>
  </w:style>
  <w:style w:type="character" w:customStyle="1" w:styleId="33">
    <w:name w:val="Основной текст 3 Знак"/>
    <w:basedOn w:val="a1"/>
    <w:link w:val="32"/>
    <w:uiPriority w:val="99"/>
    <w:semiHidden/>
    <w:rsid w:val="00D46CD4"/>
    <w:rPr>
      <w:rFonts w:ascii="Times New Roman" w:eastAsia="Times New Roman" w:hAnsi="Times New Roman" w:cs="Times New Roman"/>
      <w:bCs/>
      <w:sz w:val="16"/>
      <w:szCs w:val="16"/>
      <w:lang w:eastAsia="ru-RU"/>
    </w:rPr>
  </w:style>
  <w:style w:type="paragraph" w:styleId="aff2">
    <w:name w:val="Normal (Web)"/>
    <w:aliases w:val="Обычный (Web),Обычный (веб)1, Знак Знак Знак Знак Знак Знак Знак Знак Знак Знак Знак Знак Знак Знак,Знак Знак Знак Знак Знак Знак Знак Знак Знак Знак Знак Знак Знак Знак,Обычный (веб) Знак Знак Знак,Обычный (Web) Знак Знак Знак Знак"/>
    <w:basedOn w:val="a0"/>
    <w:link w:val="aff3"/>
    <w:uiPriority w:val="99"/>
    <w:unhideWhenUsed/>
    <w:qFormat/>
    <w:rsid w:val="00D46CD4"/>
    <w:pPr>
      <w:spacing w:before="100" w:beforeAutospacing="1" w:after="100" w:afterAutospacing="1"/>
      <w:ind w:firstLine="0"/>
    </w:pPr>
    <w:rPr>
      <w:iCs/>
      <w:szCs w:val="24"/>
    </w:rPr>
  </w:style>
  <w:style w:type="character" w:customStyle="1" w:styleId="apple-converted-space">
    <w:name w:val="apple-converted-space"/>
    <w:basedOn w:val="a1"/>
    <w:rsid w:val="00D46CD4"/>
  </w:style>
  <w:style w:type="paragraph" w:customStyle="1" w:styleId="Standard">
    <w:name w:val="Standard"/>
    <w:rsid w:val="00D46CD4"/>
    <w:pPr>
      <w:widowControl w:val="0"/>
      <w:suppressAutoHyphens/>
      <w:autoSpaceDN w:val="0"/>
      <w:spacing w:after="0" w:line="240" w:lineRule="auto"/>
    </w:pPr>
    <w:rPr>
      <w:rFonts w:ascii="Times New Roman" w:eastAsia="Times New Roman" w:hAnsi="Times New Roman" w:cs="Times New Roman"/>
      <w:kern w:val="3"/>
      <w:sz w:val="24"/>
      <w:szCs w:val="24"/>
      <w:lang w:eastAsia="ru-RU" w:bidi="hi-IN"/>
    </w:rPr>
  </w:style>
  <w:style w:type="paragraph" w:customStyle="1" w:styleId="ConsPlusNonformat">
    <w:name w:val="ConsPlusNonformat"/>
    <w:rsid w:val="00D46CD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qFormat/>
    <w:rsid w:val="00D46CD4"/>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s16">
    <w:name w:val="s_16"/>
    <w:basedOn w:val="a0"/>
    <w:rsid w:val="00D46CD4"/>
    <w:pPr>
      <w:spacing w:before="100" w:beforeAutospacing="1" w:after="100" w:afterAutospacing="1"/>
      <w:ind w:firstLine="0"/>
    </w:pPr>
    <w:rPr>
      <w:iCs/>
      <w:szCs w:val="24"/>
    </w:rPr>
  </w:style>
  <w:style w:type="paragraph" w:styleId="41">
    <w:name w:val="toc 4"/>
    <w:basedOn w:val="a0"/>
    <w:next w:val="a0"/>
    <w:autoRedefine/>
    <w:uiPriority w:val="39"/>
    <w:unhideWhenUsed/>
    <w:rsid w:val="00D46CD4"/>
    <w:pPr>
      <w:ind w:left="840"/>
      <w:jc w:val="left"/>
    </w:pPr>
    <w:rPr>
      <w:rFonts w:asciiTheme="minorHAnsi" w:hAnsiTheme="minorHAnsi" w:cstheme="minorHAnsi"/>
      <w:bCs w:val="0"/>
      <w:sz w:val="18"/>
      <w:szCs w:val="18"/>
    </w:rPr>
  </w:style>
  <w:style w:type="paragraph" w:styleId="51">
    <w:name w:val="toc 5"/>
    <w:basedOn w:val="a0"/>
    <w:next w:val="a0"/>
    <w:autoRedefine/>
    <w:uiPriority w:val="39"/>
    <w:unhideWhenUsed/>
    <w:rsid w:val="00D46CD4"/>
    <w:pPr>
      <w:ind w:left="1120"/>
      <w:jc w:val="left"/>
    </w:pPr>
    <w:rPr>
      <w:rFonts w:asciiTheme="minorHAnsi" w:hAnsiTheme="minorHAnsi" w:cstheme="minorHAnsi"/>
      <w:bCs w:val="0"/>
      <w:sz w:val="18"/>
      <w:szCs w:val="18"/>
    </w:rPr>
  </w:style>
  <w:style w:type="paragraph" w:styleId="61">
    <w:name w:val="toc 6"/>
    <w:basedOn w:val="a0"/>
    <w:next w:val="a0"/>
    <w:autoRedefine/>
    <w:uiPriority w:val="39"/>
    <w:unhideWhenUsed/>
    <w:rsid w:val="00D46CD4"/>
    <w:pPr>
      <w:ind w:left="1400"/>
      <w:jc w:val="left"/>
    </w:pPr>
    <w:rPr>
      <w:rFonts w:asciiTheme="minorHAnsi" w:hAnsiTheme="minorHAnsi" w:cstheme="minorHAnsi"/>
      <w:bCs w:val="0"/>
      <w:sz w:val="18"/>
      <w:szCs w:val="18"/>
    </w:rPr>
  </w:style>
  <w:style w:type="paragraph" w:styleId="71">
    <w:name w:val="toc 7"/>
    <w:basedOn w:val="a0"/>
    <w:next w:val="a0"/>
    <w:autoRedefine/>
    <w:uiPriority w:val="39"/>
    <w:unhideWhenUsed/>
    <w:rsid w:val="00D46CD4"/>
    <w:pPr>
      <w:ind w:left="1680"/>
      <w:jc w:val="left"/>
    </w:pPr>
    <w:rPr>
      <w:rFonts w:asciiTheme="minorHAnsi" w:hAnsiTheme="minorHAnsi" w:cstheme="minorHAnsi"/>
      <w:bCs w:val="0"/>
      <w:sz w:val="18"/>
      <w:szCs w:val="18"/>
    </w:rPr>
  </w:style>
  <w:style w:type="paragraph" w:styleId="81">
    <w:name w:val="toc 8"/>
    <w:basedOn w:val="a0"/>
    <w:next w:val="a0"/>
    <w:autoRedefine/>
    <w:uiPriority w:val="39"/>
    <w:unhideWhenUsed/>
    <w:rsid w:val="00D46CD4"/>
    <w:pPr>
      <w:ind w:left="1960"/>
      <w:jc w:val="left"/>
    </w:pPr>
    <w:rPr>
      <w:rFonts w:asciiTheme="minorHAnsi" w:hAnsiTheme="minorHAnsi" w:cstheme="minorHAnsi"/>
      <w:bCs w:val="0"/>
      <w:sz w:val="18"/>
      <w:szCs w:val="18"/>
    </w:rPr>
  </w:style>
  <w:style w:type="paragraph" w:styleId="91">
    <w:name w:val="toc 9"/>
    <w:basedOn w:val="a0"/>
    <w:next w:val="a0"/>
    <w:autoRedefine/>
    <w:uiPriority w:val="39"/>
    <w:unhideWhenUsed/>
    <w:rsid w:val="00D46CD4"/>
    <w:pPr>
      <w:ind w:left="2240"/>
      <w:jc w:val="left"/>
    </w:pPr>
    <w:rPr>
      <w:rFonts w:asciiTheme="minorHAnsi" w:hAnsiTheme="minorHAnsi" w:cstheme="minorHAnsi"/>
      <w:bCs w:val="0"/>
      <w:sz w:val="18"/>
      <w:szCs w:val="18"/>
    </w:rPr>
  </w:style>
  <w:style w:type="paragraph" w:customStyle="1" w:styleId="s3">
    <w:name w:val="s_3"/>
    <w:basedOn w:val="a0"/>
    <w:rsid w:val="00D46CD4"/>
    <w:pPr>
      <w:spacing w:before="100" w:beforeAutospacing="1" w:after="100" w:afterAutospacing="1"/>
      <w:ind w:firstLine="0"/>
    </w:pPr>
    <w:rPr>
      <w:iCs/>
      <w:szCs w:val="24"/>
    </w:rPr>
  </w:style>
  <w:style w:type="paragraph" w:customStyle="1" w:styleId="s1">
    <w:name w:val="s_1"/>
    <w:basedOn w:val="a0"/>
    <w:rsid w:val="00D46CD4"/>
    <w:pPr>
      <w:spacing w:before="100" w:beforeAutospacing="1" w:after="100" w:afterAutospacing="1"/>
      <w:ind w:firstLine="0"/>
    </w:pPr>
    <w:rPr>
      <w:iCs/>
      <w:szCs w:val="24"/>
    </w:rPr>
  </w:style>
  <w:style w:type="table" w:customStyle="1" w:styleId="12">
    <w:name w:val="Сетка таблицы1"/>
    <w:basedOn w:val="a2"/>
    <w:next w:val="afc"/>
    <w:uiPriority w:val="59"/>
    <w:rsid w:val="00D46CD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2"/>
    <w:next w:val="afc"/>
    <w:uiPriority w:val="59"/>
    <w:rsid w:val="00D46CD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2"/>
    <w:next w:val="afc"/>
    <w:uiPriority w:val="59"/>
    <w:rsid w:val="00D46CD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fc"/>
    <w:rsid w:val="00D46CD4"/>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2"/>
    <w:next w:val="afc"/>
    <w:uiPriority w:val="59"/>
    <w:rsid w:val="00D46CD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e">
    <w:name w:val="Абзац списка Знак"/>
    <w:aliases w:val="Num Bullet 1 Знак,Bullet Number Знак,Индексы Знак,название Знак,Маркер Знак,it_List1 Знак,Светлый список - Акцент 51 Знак,Абзац2 Знак,Абзац 2 Знак,Bullet 1 Знак,Use Case List Paragraph Знак,асз.Списка Знак,1 Знак,UL Знак,ПАРАГРАФ Знак"/>
    <w:link w:val="a"/>
    <w:uiPriority w:val="34"/>
    <w:qFormat/>
    <w:locked/>
    <w:rsid w:val="00D46CD4"/>
    <w:rPr>
      <w:rFonts w:ascii="Liberation Serif" w:eastAsia="Times New Roman" w:hAnsi="Liberation Serif" w:cs="Times New Roman"/>
      <w:bCs/>
      <w:sz w:val="24"/>
      <w:szCs w:val="28"/>
      <w:lang w:eastAsia="ru-RU"/>
    </w:rPr>
  </w:style>
  <w:style w:type="character" w:customStyle="1" w:styleId="ConsPlusNormal0">
    <w:name w:val="ConsPlusNormal Знак"/>
    <w:link w:val="ConsPlusNormal"/>
    <w:rsid w:val="00D46CD4"/>
    <w:rPr>
      <w:rFonts w:ascii="Arial" w:eastAsia="Times New Roman" w:hAnsi="Arial" w:cs="Arial"/>
      <w:sz w:val="20"/>
      <w:szCs w:val="20"/>
      <w:lang w:eastAsia="ru-RU"/>
    </w:rPr>
  </w:style>
  <w:style w:type="character" w:customStyle="1" w:styleId="FontStyle25">
    <w:name w:val="Font Style25"/>
    <w:rsid w:val="00D46CD4"/>
    <w:rPr>
      <w:rFonts w:ascii="Arial" w:hAnsi="Arial" w:cs="Arial" w:hint="default"/>
      <w:sz w:val="26"/>
      <w:szCs w:val="26"/>
    </w:rPr>
  </w:style>
  <w:style w:type="table" w:customStyle="1" w:styleId="-251">
    <w:name w:val="Таблица-сетка 2 — акцент 51"/>
    <w:basedOn w:val="a2"/>
    <w:uiPriority w:val="47"/>
    <w:rsid w:val="00D46CD4"/>
    <w:pPr>
      <w:spacing w:after="0" w:line="240" w:lineRule="auto"/>
    </w:pPr>
    <w:rPr>
      <w:rFonts w:eastAsiaTheme="minorEastAsia"/>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41">
    <w:name w:val="Таблица-сетка 2 — акцент 41"/>
    <w:basedOn w:val="a2"/>
    <w:uiPriority w:val="47"/>
    <w:rsid w:val="00D46CD4"/>
    <w:pPr>
      <w:spacing w:after="0" w:line="240" w:lineRule="auto"/>
    </w:pPr>
    <w:rPr>
      <w:rFonts w:eastAsiaTheme="minorEastAsia"/>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11">
    <w:name w:val="Таблица-сетка 2 — акцент 11"/>
    <w:basedOn w:val="a2"/>
    <w:uiPriority w:val="47"/>
    <w:rsid w:val="00D46CD4"/>
    <w:pPr>
      <w:spacing w:after="0" w:line="240" w:lineRule="auto"/>
    </w:pPr>
    <w:rPr>
      <w:rFonts w:eastAsiaTheme="minorEastAsia"/>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31">
    <w:name w:val="Таблица-сетка 2 — акцент 31"/>
    <w:basedOn w:val="a2"/>
    <w:uiPriority w:val="47"/>
    <w:rsid w:val="00D46CD4"/>
    <w:pPr>
      <w:spacing w:after="0" w:line="240" w:lineRule="auto"/>
    </w:pPr>
    <w:rPr>
      <w:rFonts w:eastAsiaTheme="minorEastAsia"/>
    </w:r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311">
    <w:name w:val="Таблица-сетка 3 — акцент 11"/>
    <w:basedOn w:val="a2"/>
    <w:uiPriority w:val="48"/>
    <w:rsid w:val="00D46CD4"/>
    <w:pPr>
      <w:spacing w:after="0" w:line="240" w:lineRule="auto"/>
    </w:pPr>
    <w:rPr>
      <w:rFonts w:eastAsiaTheme="minorEastAsia"/>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651">
    <w:name w:val="Таблица-сетка 6 цветная — акцент 51"/>
    <w:basedOn w:val="a2"/>
    <w:uiPriority w:val="51"/>
    <w:rsid w:val="00D46CD4"/>
    <w:pPr>
      <w:spacing w:after="0" w:line="240" w:lineRule="auto"/>
    </w:pPr>
    <w:rPr>
      <w:rFonts w:eastAsiaTheme="minorEastAsia"/>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21">
    <w:name w:val="Таблица-сетка 6 цветная — акцент 21"/>
    <w:basedOn w:val="a2"/>
    <w:uiPriority w:val="51"/>
    <w:rsid w:val="00D46CD4"/>
    <w:pPr>
      <w:spacing w:after="0" w:line="240" w:lineRule="auto"/>
    </w:pPr>
    <w:rPr>
      <w:rFonts w:eastAsiaTheme="minorEastAsia"/>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2">
    <w:name w:val="Сетка таблицы6"/>
    <w:basedOn w:val="a2"/>
    <w:next w:val="afc"/>
    <w:uiPriority w:val="59"/>
    <w:rsid w:val="00D46CD4"/>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4">
    <w:name w:val="annotation reference"/>
    <w:basedOn w:val="a1"/>
    <w:uiPriority w:val="99"/>
    <w:semiHidden/>
    <w:unhideWhenUsed/>
    <w:rsid w:val="00D46CD4"/>
    <w:rPr>
      <w:sz w:val="16"/>
      <w:szCs w:val="16"/>
    </w:rPr>
  </w:style>
  <w:style w:type="paragraph" w:styleId="aff5">
    <w:name w:val="annotation text"/>
    <w:basedOn w:val="a0"/>
    <w:link w:val="aff6"/>
    <w:uiPriority w:val="99"/>
    <w:unhideWhenUsed/>
    <w:rsid w:val="00D46CD4"/>
    <w:rPr>
      <w:sz w:val="20"/>
      <w:szCs w:val="20"/>
    </w:rPr>
  </w:style>
  <w:style w:type="character" w:customStyle="1" w:styleId="aff6">
    <w:name w:val="Текст примечания Знак"/>
    <w:basedOn w:val="a1"/>
    <w:link w:val="aff5"/>
    <w:uiPriority w:val="99"/>
    <w:rsid w:val="00D46CD4"/>
    <w:rPr>
      <w:rFonts w:ascii="Times New Roman" w:eastAsia="Times New Roman" w:hAnsi="Times New Roman" w:cs="Times New Roman"/>
      <w:bCs/>
      <w:sz w:val="20"/>
      <w:szCs w:val="20"/>
      <w:lang w:eastAsia="ru-RU"/>
    </w:rPr>
  </w:style>
  <w:style w:type="paragraph" w:styleId="aff7">
    <w:name w:val="annotation subject"/>
    <w:basedOn w:val="aff5"/>
    <w:next w:val="aff5"/>
    <w:link w:val="aff8"/>
    <w:uiPriority w:val="99"/>
    <w:semiHidden/>
    <w:unhideWhenUsed/>
    <w:rsid w:val="00D46CD4"/>
    <w:rPr>
      <w:b/>
      <w:bCs w:val="0"/>
    </w:rPr>
  </w:style>
  <w:style w:type="character" w:customStyle="1" w:styleId="aff8">
    <w:name w:val="Тема примечания Знак"/>
    <w:basedOn w:val="aff6"/>
    <w:link w:val="aff7"/>
    <w:uiPriority w:val="99"/>
    <w:semiHidden/>
    <w:rsid w:val="00D46CD4"/>
    <w:rPr>
      <w:rFonts w:ascii="Times New Roman" w:eastAsia="Times New Roman" w:hAnsi="Times New Roman" w:cs="Times New Roman"/>
      <w:b/>
      <w:bCs w:val="0"/>
      <w:sz w:val="20"/>
      <w:szCs w:val="20"/>
      <w:lang w:eastAsia="ru-RU"/>
    </w:rPr>
  </w:style>
  <w:style w:type="table" w:customStyle="1" w:styleId="-6211">
    <w:name w:val="Таблица-сетка 6 цветная — акцент 211"/>
    <w:basedOn w:val="a2"/>
    <w:uiPriority w:val="51"/>
    <w:rsid w:val="00D46CD4"/>
    <w:pPr>
      <w:spacing w:after="0" w:line="240" w:lineRule="auto"/>
    </w:pPr>
    <w:rPr>
      <w:rFonts w:eastAsiaTheme="minorEastAsia"/>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
    <w:name w:val="Таблица-сетка 6 цветная — акцент 212"/>
    <w:basedOn w:val="a2"/>
    <w:uiPriority w:val="51"/>
    <w:rsid w:val="00D46CD4"/>
    <w:pPr>
      <w:spacing w:after="0" w:line="240" w:lineRule="auto"/>
    </w:pPr>
    <w:rPr>
      <w:rFonts w:eastAsiaTheme="minorEastAsia"/>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3">
    <w:name w:val="Нет списка1"/>
    <w:next w:val="a3"/>
    <w:uiPriority w:val="99"/>
    <w:semiHidden/>
    <w:unhideWhenUsed/>
    <w:rsid w:val="00D46CD4"/>
  </w:style>
  <w:style w:type="paragraph" w:customStyle="1" w:styleId="aff9">
    <w:name w:val="Подраздел"/>
    <w:rsid w:val="00D46CD4"/>
    <w:pPr>
      <w:widowControl w:val="0"/>
      <w:suppressAutoHyphens/>
      <w:spacing w:before="240" w:after="120" w:line="100" w:lineRule="atLeast"/>
      <w:jc w:val="center"/>
    </w:pPr>
    <w:rPr>
      <w:rFonts w:ascii="TimesDL" w:eastAsia="DejaVu Sans" w:hAnsi="TimesDL" w:cs="font187"/>
      <w:b/>
      <w:smallCaps/>
      <w:spacing w:val="-2"/>
      <w:kern w:val="1"/>
      <w:sz w:val="24"/>
      <w:szCs w:val="20"/>
      <w:lang w:eastAsia="ar-SA"/>
    </w:rPr>
  </w:style>
  <w:style w:type="character" w:styleId="affa">
    <w:name w:val="page number"/>
    <w:basedOn w:val="a1"/>
    <w:rsid w:val="00D46CD4"/>
  </w:style>
  <w:style w:type="paragraph" w:customStyle="1" w:styleId="26">
    <w:name w:val="заголовок 2"/>
    <w:basedOn w:val="a0"/>
    <w:next w:val="a0"/>
    <w:rsid w:val="00D46CD4"/>
    <w:pPr>
      <w:keepNext/>
      <w:suppressAutoHyphens/>
      <w:ind w:firstLine="0"/>
      <w:jc w:val="center"/>
    </w:pPr>
    <w:rPr>
      <w:iCs/>
      <w:szCs w:val="24"/>
    </w:rPr>
  </w:style>
  <w:style w:type="paragraph" w:customStyle="1" w:styleId="14">
    <w:name w:val="Абзац списка1"/>
    <w:basedOn w:val="a0"/>
    <w:rsid w:val="00D46CD4"/>
    <w:pPr>
      <w:spacing w:after="200" w:line="276" w:lineRule="auto"/>
      <w:ind w:left="720" w:firstLine="0"/>
      <w:contextualSpacing/>
    </w:pPr>
    <w:rPr>
      <w:rFonts w:ascii="Calibri" w:eastAsia="Calibri" w:hAnsi="Calibri"/>
      <w:iCs/>
      <w:sz w:val="20"/>
      <w:szCs w:val="20"/>
      <w:lang w:val="en-US"/>
    </w:rPr>
  </w:style>
  <w:style w:type="numbering" w:customStyle="1" w:styleId="110">
    <w:name w:val="Нет списка11"/>
    <w:next w:val="a3"/>
    <w:uiPriority w:val="99"/>
    <w:semiHidden/>
    <w:unhideWhenUsed/>
    <w:rsid w:val="00D46CD4"/>
  </w:style>
  <w:style w:type="character" w:styleId="affb">
    <w:name w:val="footnote reference"/>
    <w:uiPriority w:val="99"/>
    <w:unhideWhenUsed/>
    <w:rsid w:val="00D46CD4"/>
    <w:rPr>
      <w:vertAlign w:val="superscript"/>
    </w:rPr>
  </w:style>
  <w:style w:type="paragraph" w:styleId="affc">
    <w:name w:val="footnote text"/>
    <w:basedOn w:val="a0"/>
    <w:link w:val="affd"/>
    <w:uiPriority w:val="99"/>
    <w:unhideWhenUsed/>
    <w:rsid w:val="00D46CD4"/>
    <w:pPr>
      <w:spacing w:after="200" w:line="276" w:lineRule="auto"/>
      <w:ind w:firstLine="0"/>
    </w:pPr>
    <w:rPr>
      <w:rFonts w:ascii="Calibri" w:eastAsia="Calibri" w:hAnsi="Calibri"/>
      <w:iCs/>
      <w:sz w:val="20"/>
      <w:szCs w:val="20"/>
    </w:rPr>
  </w:style>
  <w:style w:type="character" w:customStyle="1" w:styleId="affd">
    <w:name w:val="Текст сноски Знак"/>
    <w:basedOn w:val="a1"/>
    <w:link w:val="affc"/>
    <w:uiPriority w:val="99"/>
    <w:rsid w:val="00D46CD4"/>
    <w:rPr>
      <w:rFonts w:ascii="Calibri" w:eastAsia="Calibri" w:hAnsi="Calibri" w:cs="Times New Roman"/>
      <w:bCs/>
      <w:iCs/>
      <w:sz w:val="20"/>
      <w:szCs w:val="20"/>
      <w:lang w:eastAsia="ru-RU"/>
    </w:rPr>
  </w:style>
  <w:style w:type="character" w:styleId="affe">
    <w:name w:val="Placeholder Text"/>
    <w:uiPriority w:val="99"/>
    <w:semiHidden/>
    <w:rsid w:val="00D46CD4"/>
    <w:rPr>
      <w:color w:val="808080"/>
    </w:rPr>
  </w:style>
  <w:style w:type="character" w:customStyle="1" w:styleId="propname">
    <w:name w:val="prop_name"/>
    <w:basedOn w:val="a1"/>
    <w:rsid w:val="00D46CD4"/>
  </w:style>
  <w:style w:type="character" w:customStyle="1" w:styleId="propvalue">
    <w:name w:val="prop_value"/>
    <w:basedOn w:val="a1"/>
    <w:rsid w:val="00D46CD4"/>
  </w:style>
  <w:style w:type="paragraph" w:customStyle="1" w:styleId="afff">
    <w:name w:val="Нормальный (таблица)"/>
    <w:basedOn w:val="a0"/>
    <w:next w:val="a0"/>
    <w:uiPriority w:val="99"/>
    <w:rsid w:val="00D46CD4"/>
    <w:pPr>
      <w:widowControl w:val="0"/>
      <w:ind w:firstLine="0"/>
    </w:pPr>
    <w:rPr>
      <w:rFonts w:ascii="Arial" w:hAnsi="Arial" w:cs="Arial"/>
      <w:iCs/>
      <w:szCs w:val="24"/>
    </w:rPr>
  </w:style>
  <w:style w:type="paragraph" w:customStyle="1" w:styleId="afff0">
    <w:name w:val="Прижатый влево"/>
    <w:basedOn w:val="a0"/>
    <w:next w:val="a0"/>
    <w:rsid w:val="00D46CD4"/>
    <w:pPr>
      <w:widowControl w:val="0"/>
      <w:ind w:firstLine="0"/>
    </w:pPr>
    <w:rPr>
      <w:rFonts w:ascii="Arial" w:hAnsi="Arial" w:cs="Arial"/>
      <w:iCs/>
      <w:szCs w:val="24"/>
    </w:rPr>
  </w:style>
  <w:style w:type="character" w:customStyle="1" w:styleId="16">
    <w:name w:val="Просмотренная гиперссылка1"/>
    <w:basedOn w:val="a1"/>
    <w:uiPriority w:val="99"/>
    <w:semiHidden/>
    <w:unhideWhenUsed/>
    <w:rsid w:val="00D46CD4"/>
    <w:rPr>
      <w:color w:val="800080"/>
      <w:u w:val="single"/>
    </w:rPr>
  </w:style>
  <w:style w:type="table" w:customStyle="1" w:styleId="72">
    <w:name w:val="Сетка таблицы7"/>
    <w:basedOn w:val="a2"/>
    <w:next w:val="afc"/>
    <w:uiPriority w:val="59"/>
    <w:rsid w:val="00D46CD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0">
    <w:name w:val="Стиль 14 пт полужирный"/>
    <w:basedOn w:val="a0"/>
    <w:link w:val="141"/>
    <w:uiPriority w:val="99"/>
    <w:rsid w:val="00D46CD4"/>
    <w:pPr>
      <w:ind w:firstLine="0"/>
      <w:outlineLvl w:val="0"/>
    </w:pPr>
    <w:rPr>
      <w:b/>
      <w:iCs/>
    </w:rPr>
  </w:style>
  <w:style w:type="character" w:customStyle="1" w:styleId="141">
    <w:name w:val="Стиль 14 пт полужирный Знак"/>
    <w:link w:val="140"/>
    <w:uiPriority w:val="99"/>
    <w:locked/>
    <w:rsid w:val="00D46CD4"/>
    <w:rPr>
      <w:rFonts w:ascii="Times New Roman" w:eastAsia="Times New Roman" w:hAnsi="Times New Roman" w:cs="Times New Roman"/>
      <w:b/>
      <w:bCs/>
      <w:iCs/>
      <w:sz w:val="28"/>
      <w:szCs w:val="28"/>
      <w:lang w:eastAsia="ru-RU"/>
    </w:rPr>
  </w:style>
  <w:style w:type="character" w:customStyle="1" w:styleId="17">
    <w:name w:val="Основной текст Знак1"/>
    <w:basedOn w:val="a1"/>
    <w:uiPriority w:val="99"/>
    <w:semiHidden/>
    <w:rsid w:val="00D46CD4"/>
    <w:rPr>
      <w:sz w:val="22"/>
      <w:szCs w:val="22"/>
      <w:lang w:eastAsia="en-US"/>
    </w:rPr>
  </w:style>
  <w:style w:type="character" w:customStyle="1" w:styleId="b-message-heademail">
    <w:name w:val="b-message-head__email"/>
    <w:rsid w:val="00D46CD4"/>
    <w:rPr>
      <w:rFonts w:cs="Times New Roman"/>
    </w:rPr>
  </w:style>
  <w:style w:type="character" w:customStyle="1" w:styleId="b-message-headname">
    <w:name w:val="b-message-head__name"/>
    <w:rsid w:val="00D46CD4"/>
    <w:rPr>
      <w:rFonts w:cs="Times New Roman"/>
    </w:rPr>
  </w:style>
  <w:style w:type="paragraph" w:customStyle="1" w:styleId="18">
    <w:name w:val="Без интервала1"/>
    <w:uiPriority w:val="99"/>
    <w:rsid w:val="00D46CD4"/>
    <w:pPr>
      <w:spacing w:after="0" w:line="240" w:lineRule="auto"/>
    </w:pPr>
    <w:rPr>
      <w:rFonts w:ascii="Calibri" w:eastAsia="Times New Roman" w:hAnsi="Calibri" w:cs="Times New Roman"/>
    </w:rPr>
  </w:style>
  <w:style w:type="paragraph" w:customStyle="1" w:styleId="Style1">
    <w:name w:val="Style1"/>
    <w:basedOn w:val="a0"/>
    <w:rsid w:val="00D46CD4"/>
    <w:pPr>
      <w:widowControl w:val="0"/>
      <w:spacing w:line="373" w:lineRule="exact"/>
      <w:ind w:firstLine="0"/>
      <w:jc w:val="center"/>
    </w:pPr>
    <w:rPr>
      <w:rFonts w:eastAsia="Calibri"/>
      <w:iCs/>
      <w:szCs w:val="24"/>
    </w:rPr>
  </w:style>
  <w:style w:type="character" w:customStyle="1" w:styleId="FontStyle11">
    <w:name w:val="Font Style11"/>
    <w:rsid w:val="00D46CD4"/>
    <w:rPr>
      <w:rFonts w:ascii="Times New Roman" w:hAnsi="Times New Roman" w:cs="Times New Roman"/>
      <w:b/>
      <w:bCs/>
      <w:spacing w:val="-10"/>
      <w:sz w:val="32"/>
      <w:szCs w:val="32"/>
    </w:rPr>
  </w:style>
  <w:style w:type="character" w:customStyle="1" w:styleId="mrreadfromf">
    <w:name w:val="mr_read__fromf"/>
    <w:rsid w:val="00D46CD4"/>
    <w:rPr>
      <w:rFonts w:cs="Times New Roman"/>
    </w:rPr>
  </w:style>
  <w:style w:type="character" w:customStyle="1" w:styleId="val">
    <w:name w:val="val"/>
    <w:rsid w:val="00D46CD4"/>
    <w:rPr>
      <w:rFonts w:cs="Times New Roman"/>
    </w:rPr>
  </w:style>
  <w:style w:type="paragraph" w:styleId="afff1">
    <w:name w:val="Plain Text"/>
    <w:basedOn w:val="a0"/>
    <w:link w:val="afff2"/>
    <w:rsid w:val="00D46CD4"/>
    <w:pPr>
      <w:ind w:firstLine="0"/>
    </w:pPr>
    <w:rPr>
      <w:rFonts w:ascii="Courier New" w:hAnsi="Courier New"/>
      <w:iCs/>
      <w:sz w:val="20"/>
      <w:szCs w:val="20"/>
    </w:rPr>
  </w:style>
  <w:style w:type="character" w:customStyle="1" w:styleId="afff2">
    <w:name w:val="Текст Знак"/>
    <w:basedOn w:val="a1"/>
    <w:link w:val="afff1"/>
    <w:rsid w:val="00D46CD4"/>
    <w:rPr>
      <w:rFonts w:ascii="Courier New" w:eastAsia="Times New Roman" w:hAnsi="Courier New" w:cs="Times New Roman"/>
      <w:bCs/>
      <w:iCs/>
      <w:sz w:val="20"/>
      <w:szCs w:val="20"/>
      <w:lang w:eastAsia="ru-RU"/>
    </w:rPr>
  </w:style>
  <w:style w:type="paragraph" w:customStyle="1" w:styleId="114">
    <w:name w:val="Стиль Заголовок 1 + 14 пт"/>
    <w:basedOn w:val="1"/>
    <w:next w:val="1"/>
    <w:link w:val="1140"/>
    <w:uiPriority w:val="99"/>
    <w:rsid w:val="00D46CD4"/>
    <w:pPr>
      <w:keepLines w:val="0"/>
      <w:spacing w:before="240"/>
      <w:jc w:val="center"/>
    </w:pPr>
    <w:rPr>
      <w:rFonts w:ascii="Times New Roman" w:eastAsia="Calibri" w:hAnsi="Times New Roman" w:cs="Times New Roman"/>
      <w:b w:val="0"/>
      <w:color w:val="365F91"/>
      <w:sz w:val="48"/>
    </w:rPr>
  </w:style>
  <w:style w:type="character" w:customStyle="1" w:styleId="1140">
    <w:name w:val="Стиль Заголовок 1 + 14 пт Знак"/>
    <w:link w:val="114"/>
    <w:uiPriority w:val="99"/>
    <w:locked/>
    <w:rsid w:val="00D46CD4"/>
    <w:rPr>
      <w:rFonts w:ascii="Times New Roman" w:eastAsia="Calibri" w:hAnsi="Times New Roman" w:cs="Times New Roman"/>
      <w:bCs/>
      <w:color w:val="365F91"/>
      <w:sz w:val="48"/>
      <w:szCs w:val="28"/>
      <w:lang w:eastAsia="ru-RU"/>
    </w:rPr>
  </w:style>
  <w:style w:type="character" w:customStyle="1" w:styleId="apple-style-span">
    <w:name w:val="apple-style-span"/>
    <w:basedOn w:val="a1"/>
    <w:rsid w:val="00D46CD4"/>
  </w:style>
  <w:style w:type="character" w:customStyle="1" w:styleId="embra">
    <w:name w:val="embra"/>
    <w:basedOn w:val="a1"/>
    <w:rsid w:val="00D46CD4"/>
  </w:style>
  <w:style w:type="character" w:customStyle="1" w:styleId="rwro">
    <w:name w:val="rwro"/>
    <w:basedOn w:val="a1"/>
    <w:rsid w:val="00D46CD4"/>
  </w:style>
  <w:style w:type="character" w:customStyle="1" w:styleId="auth">
    <w:name w:val="auth"/>
    <w:rsid w:val="00D46CD4"/>
  </w:style>
  <w:style w:type="character" w:customStyle="1" w:styleId="b-mail-personname">
    <w:name w:val="b-mail-person__name"/>
    <w:rsid w:val="00D46CD4"/>
  </w:style>
  <w:style w:type="character" w:customStyle="1" w:styleId="b-message-headmore-contacts">
    <w:name w:val="b-message-head__more-contacts"/>
    <w:rsid w:val="00D46CD4"/>
  </w:style>
  <w:style w:type="character" w:customStyle="1" w:styleId="b-mail-dropdownitemcontent">
    <w:name w:val="b-mail-dropdown__item__content"/>
    <w:rsid w:val="00D46CD4"/>
  </w:style>
  <w:style w:type="paragraph" w:styleId="afff3">
    <w:name w:val="endnote text"/>
    <w:basedOn w:val="a0"/>
    <w:link w:val="afff4"/>
    <w:uiPriority w:val="99"/>
    <w:semiHidden/>
    <w:unhideWhenUsed/>
    <w:rsid w:val="00D46CD4"/>
    <w:pPr>
      <w:spacing w:after="200" w:line="276" w:lineRule="auto"/>
      <w:ind w:firstLine="0"/>
    </w:pPr>
    <w:rPr>
      <w:rFonts w:ascii="Calibri" w:eastAsia="Calibri" w:hAnsi="Calibri"/>
      <w:iCs/>
      <w:sz w:val="20"/>
      <w:szCs w:val="20"/>
    </w:rPr>
  </w:style>
  <w:style w:type="character" w:customStyle="1" w:styleId="afff4">
    <w:name w:val="Текст концевой сноски Знак"/>
    <w:basedOn w:val="a1"/>
    <w:link w:val="afff3"/>
    <w:uiPriority w:val="99"/>
    <w:semiHidden/>
    <w:rsid w:val="00D46CD4"/>
    <w:rPr>
      <w:rFonts w:ascii="Calibri" w:eastAsia="Calibri" w:hAnsi="Calibri" w:cs="Times New Roman"/>
      <w:bCs/>
      <w:iCs/>
      <w:sz w:val="20"/>
      <w:szCs w:val="20"/>
      <w:lang w:eastAsia="ru-RU"/>
    </w:rPr>
  </w:style>
  <w:style w:type="character" w:styleId="afff5">
    <w:name w:val="endnote reference"/>
    <w:uiPriority w:val="99"/>
    <w:semiHidden/>
    <w:unhideWhenUsed/>
    <w:rsid w:val="00D46CD4"/>
    <w:rPr>
      <w:vertAlign w:val="superscript"/>
    </w:rPr>
  </w:style>
  <w:style w:type="character" w:customStyle="1" w:styleId="s8">
    <w:name w:val="s8"/>
    <w:rsid w:val="00D46CD4"/>
  </w:style>
  <w:style w:type="numbering" w:customStyle="1" w:styleId="27">
    <w:name w:val="Нет списка2"/>
    <w:next w:val="a3"/>
    <w:uiPriority w:val="99"/>
    <w:semiHidden/>
    <w:unhideWhenUsed/>
    <w:rsid w:val="00D46CD4"/>
  </w:style>
  <w:style w:type="table" w:customStyle="1" w:styleId="111">
    <w:name w:val="Сетка таблицы11"/>
    <w:basedOn w:val="a2"/>
    <w:next w:val="afc"/>
    <w:uiPriority w:val="59"/>
    <w:rsid w:val="00D46CD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6">
    <w:name w:val="FollowedHyperlink"/>
    <w:basedOn w:val="a1"/>
    <w:uiPriority w:val="99"/>
    <w:semiHidden/>
    <w:unhideWhenUsed/>
    <w:rsid w:val="00D46CD4"/>
    <w:rPr>
      <w:color w:val="800080" w:themeColor="followedHyperlink"/>
      <w:u w:val="single"/>
    </w:rPr>
  </w:style>
  <w:style w:type="numbering" w:customStyle="1" w:styleId="35">
    <w:name w:val="Нет списка3"/>
    <w:next w:val="a3"/>
    <w:uiPriority w:val="99"/>
    <w:semiHidden/>
    <w:unhideWhenUsed/>
    <w:rsid w:val="00D46CD4"/>
  </w:style>
  <w:style w:type="table" w:customStyle="1" w:styleId="-110">
    <w:name w:val="Цветная сетка - Акцент 11"/>
    <w:basedOn w:val="a2"/>
    <w:next w:val="-1"/>
    <w:uiPriority w:val="73"/>
    <w:rsid w:val="00D46CD4"/>
    <w:pPr>
      <w:spacing w:after="0" w:line="240" w:lineRule="auto"/>
    </w:pPr>
    <w:rPr>
      <w:rFonts w:eastAsiaTheme="minorEastAsia"/>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
    <w:name w:val="Темный список - Акцент 11"/>
    <w:basedOn w:val="a2"/>
    <w:next w:val="-10"/>
    <w:uiPriority w:val="70"/>
    <w:rsid w:val="00D46CD4"/>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
    <w:name w:val="Средняя сетка 3 - Акцент 61"/>
    <w:basedOn w:val="a2"/>
    <w:next w:val="3-6"/>
    <w:uiPriority w:val="69"/>
    <w:rsid w:val="00D46CD4"/>
    <w:pPr>
      <w:spacing w:after="0" w:line="240" w:lineRule="auto"/>
    </w:pPr>
    <w:rPr>
      <w:rFonts w:eastAsiaTheme="minorEastAsi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
    <w:name w:val="Темный список - Акцент 21"/>
    <w:basedOn w:val="a2"/>
    <w:next w:val="-2"/>
    <w:uiPriority w:val="70"/>
    <w:rsid w:val="00D46CD4"/>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2">
    <w:name w:val="Сетка таблицы8"/>
    <w:basedOn w:val="a2"/>
    <w:next w:val="afc"/>
    <w:uiPriority w:val="59"/>
    <w:rsid w:val="00D46CD4"/>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Темный список - Акцент 31"/>
    <w:basedOn w:val="a2"/>
    <w:next w:val="-3"/>
    <w:uiPriority w:val="70"/>
    <w:rsid w:val="00D46CD4"/>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
    <w:name w:val="Темный список - Акцент 41"/>
    <w:basedOn w:val="a2"/>
    <w:next w:val="-4"/>
    <w:uiPriority w:val="70"/>
    <w:rsid w:val="00D46CD4"/>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
    <w:name w:val="Средняя заливка 2 - Акцент 111"/>
    <w:basedOn w:val="a2"/>
    <w:uiPriority w:val="64"/>
    <w:rsid w:val="00D46CD4"/>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
    <w:name w:val="Темный список - Акцент 51"/>
    <w:basedOn w:val="a2"/>
    <w:next w:val="-5"/>
    <w:uiPriority w:val="70"/>
    <w:rsid w:val="00D46CD4"/>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
    <w:name w:val="Средняя заливка 2 - Акцент 121"/>
    <w:basedOn w:val="a2"/>
    <w:uiPriority w:val="64"/>
    <w:rsid w:val="00D46CD4"/>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
    <w:name w:val="Цветная заливка - Акцент 11"/>
    <w:basedOn w:val="a2"/>
    <w:next w:val="-12"/>
    <w:uiPriority w:val="71"/>
    <w:rsid w:val="00D46CD4"/>
    <w:pPr>
      <w:spacing w:after="0" w:line="240" w:lineRule="auto"/>
    </w:pPr>
    <w:rPr>
      <w:rFonts w:eastAsiaTheme="minorEastAsia"/>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
    <w:name w:val="Темный список - Акцент 61"/>
    <w:basedOn w:val="a2"/>
    <w:next w:val="-6"/>
    <w:uiPriority w:val="70"/>
    <w:rsid w:val="00D46CD4"/>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
    <w:name w:val="Средняя заливка 2 - Акцент 131"/>
    <w:basedOn w:val="a2"/>
    <w:uiPriority w:val="64"/>
    <w:rsid w:val="00D46CD4"/>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0">
    <w:name w:val="Сетка таблицы12"/>
    <w:basedOn w:val="a2"/>
    <w:next w:val="afc"/>
    <w:uiPriority w:val="59"/>
    <w:rsid w:val="00D46CD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2"/>
    <w:next w:val="afc"/>
    <w:uiPriority w:val="59"/>
    <w:rsid w:val="00D46CD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2"/>
    <w:next w:val="afc"/>
    <w:uiPriority w:val="59"/>
    <w:rsid w:val="00D46CD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next w:val="afc"/>
    <w:rsid w:val="00D46CD4"/>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next w:val="afc"/>
    <w:uiPriority w:val="59"/>
    <w:rsid w:val="00D46CD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Таблица-сетка 2 — акцент 511"/>
    <w:basedOn w:val="a2"/>
    <w:uiPriority w:val="47"/>
    <w:rsid w:val="00D46CD4"/>
    <w:pPr>
      <w:spacing w:after="0" w:line="240" w:lineRule="auto"/>
    </w:pPr>
    <w:rPr>
      <w:rFonts w:eastAsiaTheme="minorEastAsia"/>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
    <w:name w:val="Таблица-сетка 2 — акцент 411"/>
    <w:basedOn w:val="a2"/>
    <w:uiPriority w:val="47"/>
    <w:rsid w:val="00D46CD4"/>
    <w:pPr>
      <w:spacing w:after="0" w:line="240" w:lineRule="auto"/>
    </w:pPr>
    <w:rPr>
      <w:rFonts w:eastAsiaTheme="minorEastAsia"/>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
    <w:name w:val="Таблица-сетка 2 — акцент 111"/>
    <w:basedOn w:val="a2"/>
    <w:uiPriority w:val="47"/>
    <w:rsid w:val="00D46CD4"/>
    <w:pPr>
      <w:spacing w:after="0" w:line="240" w:lineRule="auto"/>
    </w:pPr>
    <w:rPr>
      <w:rFonts w:eastAsiaTheme="minorEastAsia"/>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
    <w:name w:val="Таблица-сетка 2 — акцент 311"/>
    <w:basedOn w:val="a2"/>
    <w:uiPriority w:val="47"/>
    <w:rsid w:val="00D46CD4"/>
    <w:pPr>
      <w:spacing w:after="0" w:line="240" w:lineRule="auto"/>
    </w:pPr>
    <w:rPr>
      <w:rFonts w:eastAsiaTheme="minorEastAsia"/>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
    <w:name w:val="Таблица-сетка 3 — акцент 111"/>
    <w:basedOn w:val="a2"/>
    <w:uiPriority w:val="48"/>
    <w:rsid w:val="00D46CD4"/>
    <w:pPr>
      <w:spacing w:after="0" w:line="240" w:lineRule="auto"/>
    </w:pPr>
    <w:rPr>
      <w:rFonts w:eastAsiaTheme="minorEastAsia"/>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
    <w:name w:val="Таблица-сетка 6 цветная — акцент 511"/>
    <w:basedOn w:val="a2"/>
    <w:uiPriority w:val="51"/>
    <w:rsid w:val="00D46CD4"/>
    <w:pPr>
      <w:spacing w:after="0" w:line="240" w:lineRule="auto"/>
    </w:pPr>
    <w:rPr>
      <w:rFonts w:eastAsiaTheme="minorEastAsia"/>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
    <w:name w:val="Таблица-сетка 6 цветная — акцент 213"/>
    <w:basedOn w:val="a2"/>
    <w:uiPriority w:val="51"/>
    <w:rsid w:val="00D46CD4"/>
    <w:pPr>
      <w:spacing w:after="0" w:line="240" w:lineRule="auto"/>
    </w:pPr>
    <w:rPr>
      <w:rFonts w:eastAsiaTheme="minorEastAsia"/>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0">
    <w:name w:val="Сетка таблицы61"/>
    <w:basedOn w:val="a2"/>
    <w:next w:val="afc"/>
    <w:uiPriority w:val="59"/>
    <w:rsid w:val="00D46CD4"/>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7">
    <w:name w:val="Знак"/>
    <w:basedOn w:val="a0"/>
    <w:rsid w:val="00D46CD4"/>
    <w:pPr>
      <w:autoSpaceDE/>
      <w:autoSpaceDN/>
      <w:adjustRightInd/>
      <w:spacing w:before="100" w:beforeAutospacing="1" w:after="100" w:afterAutospacing="1"/>
      <w:ind w:firstLine="0"/>
      <w:jc w:val="left"/>
    </w:pPr>
    <w:rPr>
      <w:rFonts w:ascii="Tahoma" w:hAnsi="Tahoma"/>
      <w:bCs w:val="0"/>
      <w:sz w:val="20"/>
      <w:szCs w:val="20"/>
      <w:lang w:val="en-US" w:eastAsia="en-US"/>
    </w:rPr>
  </w:style>
  <w:style w:type="table" w:customStyle="1" w:styleId="710">
    <w:name w:val="Сетка таблицы71"/>
    <w:basedOn w:val="a2"/>
    <w:next w:val="afc"/>
    <w:uiPriority w:val="39"/>
    <w:rsid w:val="00D46CD4"/>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
    <w:name w:val="Таблица-сетка 6 цветная — акцент 214"/>
    <w:basedOn w:val="a2"/>
    <w:uiPriority w:val="51"/>
    <w:rsid w:val="00D46CD4"/>
    <w:pPr>
      <w:spacing w:after="0" w:line="240" w:lineRule="auto"/>
    </w:pPr>
    <w:rPr>
      <w:rFonts w:eastAsiaTheme="minorEastAsia"/>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0">
    <w:name w:val="Список-таблица 2 — акцент 31"/>
    <w:basedOn w:val="a2"/>
    <w:next w:val="-232"/>
    <w:uiPriority w:val="47"/>
    <w:rsid w:val="00D46CD4"/>
    <w:pPr>
      <w:spacing w:after="0" w:line="240" w:lineRule="auto"/>
    </w:pPr>
    <w:rPr>
      <w:rFonts w:eastAsiaTheme="minorEastAsia"/>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0">
    <w:name w:val="Список-таблица 2 — акцент 41"/>
    <w:basedOn w:val="a2"/>
    <w:next w:val="-242"/>
    <w:uiPriority w:val="47"/>
    <w:rsid w:val="00D46CD4"/>
    <w:pPr>
      <w:spacing w:after="0" w:line="240" w:lineRule="auto"/>
    </w:pPr>
    <w:rPr>
      <w:rFonts w:eastAsiaTheme="minorEastAsia"/>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0">
    <w:name w:val="Список-таблица 2 — акцент 51"/>
    <w:basedOn w:val="a2"/>
    <w:next w:val="-252"/>
    <w:uiPriority w:val="47"/>
    <w:rsid w:val="00D46CD4"/>
    <w:pPr>
      <w:spacing w:after="0" w:line="240" w:lineRule="auto"/>
    </w:pPr>
    <w:rPr>
      <w:rFonts w:eastAsiaTheme="minorEastAsia"/>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0">
    <w:name w:val="Список-таблица 2 — акцент 11"/>
    <w:basedOn w:val="a2"/>
    <w:next w:val="-212"/>
    <w:uiPriority w:val="47"/>
    <w:rsid w:val="00D46CD4"/>
    <w:pPr>
      <w:spacing w:after="0" w:line="240" w:lineRule="auto"/>
    </w:pPr>
    <w:rPr>
      <w:rFonts w:eastAsiaTheme="minorEastAsia"/>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
    <w:name w:val="Список-таблица 2 — акцент 32"/>
    <w:basedOn w:val="a2"/>
    <w:uiPriority w:val="47"/>
    <w:rsid w:val="00D46CD4"/>
    <w:pPr>
      <w:spacing w:after="0" w:line="240" w:lineRule="auto"/>
    </w:pPr>
    <w:rPr>
      <w:rFonts w:eastAsiaTheme="minorEastAsia"/>
    </w:rPr>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242">
    <w:name w:val="Список-таблица 2 — акцент 42"/>
    <w:basedOn w:val="a2"/>
    <w:uiPriority w:val="47"/>
    <w:rsid w:val="00D46CD4"/>
    <w:pPr>
      <w:spacing w:after="0" w:line="240" w:lineRule="auto"/>
    </w:pPr>
    <w:rPr>
      <w:rFonts w:eastAsiaTheme="minorEastAsia"/>
    </w:rPr>
    <w:tblPr>
      <w:tblStyleRowBandSize w:val="1"/>
      <w:tblStyleColBandSize w:val="1"/>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52">
    <w:name w:val="Список-таблица 2 — акцент 52"/>
    <w:basedOn w:val="a2"/>
    <w:uiPriority w:val="47"/>
    <w:rsid w:val="00D46CD4"/>
    <w:pPr>
      <w:spacing w:after="0" w:line="240" w:lineRule="auto"/>
    </w:pPr>
    <w:rPr>
      <w:rFonts w:eastAsiaTheme="minorEastAsia"/>
    </w:rPr>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12">
    <w:name w:val="Список-таблица 2 — акцент 12"/>
    <w:basedOn w:val="a2"/>
    <w:uiPriority w:val="47"/>
    <w:rsid w:val="00D46CD4"/>
    <w:pPr>
      <w:spacing w:after="0" w:line="240" w:lineRule="auto"/>
    </w:pPr>
    <w:rPr>
      <w:rFonts w:eastAsiaTheme="minorEastAsia"/>
    </w:r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65">
    <w:name w:val="xl65"/>
    <w:basedOn w:val="a0"/>
    <w:rsid w:val="00D46CD4"/>
    <w:pPr>
      <w:pBdr>
        <w:top w:val="single" w:sz="8" w:space="0" w:color="auto"/>
        <w:left w:val="single" w:sz="4" w:space="0" w:color="000000"/>
        <w:bottom w:val="single" w:sz="8" w:space="0" w:color="auto"/>
        <w:right w:val="single" w:sz="8" w:space="0" w:color="auto"/>
      </w:pBdr>
      <w:shd w:val="clear" w:color="000000" w:fill="92D050"/>
      <w:autoSpaceDE/>
      <w:autoSpaceDN/>
      <w:adjustRightInd/>
      <w:spacing w:before="100" w:beforeAutospacing="1" w:after="100" w:afterAutospacing="1"/>
      <w:ind w:firstLine="0"/>
      <w:jc w:val="left"/>
    </w:pPr>
    <w:rPr>
      <w:b/>
      <w:szCs w:val="24"/>
    </w:rPr>
  </w:style>
  <w:style w:type="paragraph" w:customStyle="1" w:styleId="xl66">
    <w:name w:val="xl66"/>
    <w:basedOn w:val="a0"/>
    <w:rsid w:val="00D46CD4"/>
    <w:pPr>
      <w:pBdr>
        <w:top w:val="single" w:sz="8" w:space="0" w:color="auto"/>
        <w:left w:val="single" w:sz="4" w:space="0" w:color="000000"/>
        <w:bottom w:val="single" w:sz="8" w:space="0" w:color="auto"/>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67">
    <w:name w:val="xl67"/>
    <w:basedOn w:val="a0"/>
    <w:rsid w:val="00D46CD4"/>
    <w:pPr>
      <w:pBdr>
        <w:top w:val="single" w:sz="8" w:space="0" w:color="auto"/>
        <w:left w:val="single" w:sz="8" w:space="0" w:color="auto"/>
        <w:bottom w:val="single" w:sz="8" w:space="0" w:color="auto"/>
      </w:pBdr>
      <w:shd w:val="clear" w:color="000000" w:fill="92D050"/>
      <w:autoSpaceDE/>
      <w:autoSpaceDN/>
      <w:adjustRightInd/>
      <w:spacing w:before="100" w:beforeAutospacing="1" w:after="100" w:afterAutospacing="1"/>
      <w:ind w:firstLine="0"/>
      <w:jc w:val="left"/>
    </w:pPr>
    <w:rPr>
      <w:b/>
      <w:szCs w:val="24"/>
    </w:rPr>
  </w:style>
  <w:style w:type="paragraph" w:customStyle="1" w:styleId="xl68">
    <w:name w:val="xl68"/>
    <w:basedOn w:val="a0"/>
    <w:rsid w:val="00D46CD4"/>
    <w:pPr>
      <w:pBdr>
        <w:top w:val="single" w:sz="8" w:space="0" w:color="auto"/>
        <w:left w:val="single" w:sz="8" w:space="0" w:color="auto"/>
        <w:bottom w:val="single" w:sz="8" w:space="0" w:color="auto"/>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69">
    <w:name w:val="xl69"/>
    <w:basedOn w:val="a0"/>
    <w:rsid w:val="00D46CD4"/>
    <w:pPr>
      <w:pBdr>
        <w:left w:val="single" w:sz="8" w:space="0" w:color="auto"/>
        <w:bottom w:val="single" w:sz="4" w:space="0" w:color="000000"/>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0">
    <w:name w:val="xl70"/>
    <w:basedOn w:val="a0"/>
    <w:rsid w:val="00D46CD4"/>
    <w:pPr>
      <w:pBdr>
        <w:left w:val="single" w:sz="4" w:space="0" w:color="000000"/>
        <w:bottom w:val="single" w:sz="4" w:space="0" w:color="000000"/>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1">
    <w:name w:val="xl71"/>
    <w:basedOn w:val="a0"/>
    <w:rsid w:val="00D46CD4"/>
    <w:pPr>
      <w:pBdr>
        <w:top w:val="single" w:sz="4" w:space="0" w:color="000000"/>
        <w:left w:val="single" w:sz="8" w:space="0" w:color="auto"/>
        <w:bottom w:val="single" w:sz="4" w:space="0" w:color="000000"/>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2">
    <w:name w:val="xl72"/>
    <w:basedOn w:val="a0"/>
    <w:rsid w:val="00D46CD4"/>
    <w:pPr>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3">
    <w:name w:val="xl73"/>
    <w:basedOn w:val="a0"/>
    <w:rsid w:val="00D46CD4"/>
    <w:pPr>
      <w:pBdr>
        <w:top w:val="single" w:sz="4" w:space="0" w:color="000000"/>
        <w:left w:val="single" w:sz="8" w:space="0" w:color="auto"/>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4">
    <w:name w:val="xl74"/>
    <w:basedOn w:val="a0"/>
    <w:rsid w:val="00D46CD4"/>
    <w:pPr>
      <w:pBdr>
        <w:top w:val="single" w:sz="4" w:space="0" w:color="000000"/>
        <w:left w:val="single" w:sz="4" w:space="0" w:color="000000"/>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5">
    <w:name w:val="xl75"/>
    <w:basedOn w:val="a0"/>
    <w:rsid w:val="00D46CD4"/>
    <w:pPr>
      <w:pBdr>
        <w:top w:val="single" w:sz="8" w:space="0" w:color="auto"/>
        <w:left w:val="single" w:sz="8" w:space="0" w:color="auto"/>
        <w:bottom w:val="single" w:sz="8" w:space="0" w:color="auto"/>
        <w:right w:val="single" w:sz="4" w:space="0" w:color="000000"/>
      </w:pBdr>
      <w:shd w:val="clear" w:color="000000" w:fill="92D050"/>
      <w:autoSpaceDE/>
      <w:autoSpaceDN/>
      <w:adjustRightInd/>
      <w:spacing w:before="100" w:beforeAutospacing="1" w:after="100" w:afterAutospacing="1"/>
      <w:ind w:firstLine="0"/>
      <w:jc w:val="left"/>
    </w:pPr>
    <w:rPr>
      <w:b/>
      <w:szCs w:val="24"/>
    </w:rPr>
  </w:style>
  <w:style w:type="paragraph" w:customStyle="1" w:styleId="xl76">
    <w:name w:val="xl76"/>
    <w:basedOn w:val="a0"/>
    <w:rsid w:val="00D46CD4"/>
    <w:pPr>
      <w:pBdr>
        <w:top w:val="single" w:sz="8" w:space="0" w:color="auto"/>
        <w:left w:val="single" w:sz="4" w:space="0" w:color="000000"/>
        <w:bottom w:val="single" w:sz="8" w:space="0" w:color="auto"/>
        <w:right w:val="single" w:sz="4" w:space="0" w:color="000000"/>
      </w:pBdr>
      <w:shd w:val="clear" w:color="000000" w:fill="92D050"/>
      <w:autoSpaceDE/>
      <w:autoSpaceDN/>
      <w:adjustRightInd/>
      <w:spacing w:before="100" w:beforeAutospacing="1" w:after="100" w:afterAutospacing="1"/>
      <w:ind w:firstLine="0"/>
      <w:jc w:val="left"/>
    </w:pPr>
    <w:rPr>
      <w:b/>
      <w:szCs w:val="24"/>
    </w:rPr>
  </w:style>
  <w:style w:type="paragraph" w:customStyle="1" w:styleId="xl77">
    <w:name w:val="xl77"/>
    <w:basedOn w:val="a0"/>
    <w:rsid w:val="00D46CD4"/>
    <w:pPr>
      <w:pBdr>
        <w:top w:val="single" w:sz="8" w:space="0" w:color="auto"/>
        <w:left w:val="single" w:sz="8" w:space="0" w:color="auto"/>
        <w:bottom w:val="single" w:sz="8" w:space="0" w:color="auto"/>
      </w:pBdr>
      <w:autoSpaceDE/>
      <w:autoSpaceDN/>
      <w:adjustRightInd/>
      <w:spacing w:before="100" w:beforeAutospacing="1" w:after="100" w:afterAutospacing="1"/>
      <w:ind w:firstLine="0"/>
      <w:jc w:val="center"/>
      <w:textAlignment w:val="center"/>
    </w:pPr>
    <w:rPr>
      <w:bCs w:val="0"/>
      <w:szCs w:val="24"/>
    </w:rPr>
  </w:style>
  <w:style w:type="paragraph" w:customStyle="1" w:styleId="xl78">
    <w:name w:val="xl78"/>
    <w:basedOn w:val="a0"/>
    <w:rsid w:val="00D46CD4"/>
    <w:pPr>
      <w:pBdr>
        <w:left w:val="single" w:sz="4" w:space="0" w:color="auto"/>
        <w:bottom w:val="single" w:sz="4" w:space="0" w:color="000000"/>
      </w:pBdr>
      <w:autoSpaceDE/>
      <w:autoSpaceDN/>
      <w:adjustRightInd/>
      <w:spacing w:before="100" w:beforeAutospacing="1" w:after="100" w:afterAutospacing="1"/>
      <w:ind w:firstLine="0"/>
      <w:jc w:val="left"/>
    </w:pPr>
    <w:rPr>
      <w:bCs w:val="0"/>
      <w:szCs w:val="24"/>
    </w:rPr>
  </w:style>
  <w:style w:type="paragraph" w:customStyle="1" w:styleId="xl79">
    <w:name w:val="xl79"/>
    <w:basedOn w:val="a0"/>
    <w:rsid w:val="00D46CD4"/>
    <w:pPr>
      <w:pBdr>
        <w:top w:val="single" w:sz="4" w:space="0" w:color="000000"/>
        <w:left w:val="single" w:sz="4" w:space="0" w:color="auto"/>
        <w:bottom w:val="single" w:sz="4" w:space="0" w:color="000000"/>
      </w:pBdr>
      <w:autoSpaceDE/>
      <w:autoSpaceDN/>
      <w:adjustRightInd/>
      <w:spacing w:before="100" w:beforeAutospacing="1" w:after="100" w:afterAutospacing="1"/>
      <w:ind w:firstLine="0"/>
      <w:jc w:val="left"/>
    </w:pPr>
    <w:rPr>
      <w:bCs w:val="0"/>
      <w:szCs w:val="24"/>
    </w:rPr>
  </w:style>
  <w:style w:type="paragraph" w:customStyle="1" w:styleId="xl80">
    <w:name w:val="xl80"/>
    <w:basedOn w:val="a0"/>
    <w:rsid w:val="00D46CD4"/>
    <w:pPr>
      <w:pBdr>
        <w:top w:val="single" w:sz="4" w:space="0" w:color="000000"/>
        <w:left w:val="single" w:sz="4" w:space="0" w:color="auto"/>
      </w:pBdr>
      <w:autoSpaceDE/>
      <w:autoSpaceDN/>
      <w:adjustRightInd/>
      <w:spacing w:before="100" w:beforeAutospacing="1" w:after="100" w:afterAutospacing="1"/>
      <w:ind w:firstLine="0"/>
      <w:jc w:val="left"/>
    </w:pPr>
    <w:rPr>
      <w:bCs w:val="0"/>
      <w:szCs w:val="24"/>
    </w:rPr>
  </w:style>
  <w:style w:type="paragraph" w:customStyle="1" w:styleId="xl81">
    <w:name w:val="xl81"/>
    <w:basedOn w:val="a0"/>
    <w:rsid w:val="00D46CD4"/>
    <w:pPr>
      <w:pBdr>
        <w:top w:val="single" w:sz="8" w:space="0" w:color="auto"/>
        <w:left w:val="single" w:sz="4" w:space="0" w:color="000000"/>
        <w:bottom w:val="single" w:sz="8" w:space="0" w:color="auto"/>
        <w:right w:val="single" w:sz="8" w:space="0" w:color="auto"/>
      </w:pBdr>
      <w:autoSpaceDE/>
      <w:autoSpaceDN/>
      <w:adjustRightInd/>
      <w:spacing w:before="100" w:beforeAutospacing="1" w:after="100" w:afterAutospacing="1"/>
      <w:ind w:firstLine="0"/>
      <w:jc w:val="left"/>
    </w:pPr>
    <w:rPr>
      <w:b/>
      <w:szCs w:val="24"/>
    </w:rPr>
  </w:style>
  <w:style w:type="paragraph" w:customStyle="1" w:styleId="xl82">
    <w:name w:val="xl82"/>
    <w:basedOn w:val="a0"/>
    <w:rsid w:val="00D46CD4"/>
    <w:pPr>
      <w:pBdr>
        <w:left w:val="single" w:sz="4" w:space="0" w:color="000000"/>
        <w:bottom w:val="single" w:sz="4" w:space="0" w:color="000000"/>
        <w:right w:val="single" w:sz="8" w:space="0" w:color="auto"/>
      </w:pBdr>
      <w:autoSpaceDE/>
      <w:autoSpaceDN/>
      <w:adjustRightInd/>
      <w:spacing w:before="100" w:beforeAutospacing="1" w:after="100" w:afterAutospacing="1"/>
      <w:ind w:firstLine="0"/>
      <w:jc w:val="left"/>
    </w:pPr>
    <w:rPr>
      <w:b/>
      <w:szCs w:val="24"/>
    </w:rPr>
  </w:style>
  <w:style w:type="paragraph" w:customStyle="1" w:styleId="xl83">
    <w:name w:val="xl83"/>
    <w:basedOn w:val="a0"/>
    <w:rsid w:val="00D46CD4"/>
    <w:pPr>
      <w:pBdr>
        <w:top w:val="single" w:sz="4" w:space="0" w:color="000000"/>
        <w:left w:val="single" w:sz="4" w:space="0" w:color="000000"/>
        <w:bottom w:val="single" w:sz="4" w:space="0" w:color="000000"/>
        <w:right w:val="single" w:sz="8" w:space="0" w:color="auto"/>
      </w:pBdr>
      <w:autoSpaceDE/>
      <w:autoSpaceDN/>
      <w:adjustRightInd/>
      <w:spacing w:before="100" w:beforeAutospacing="1" w:after="100" w:afterAutospacing="1"/>
      <w:ind w:firstLine="0"/>
      <w:jc w:val="left"/>
    </w:pPr>
    <w:rPr>
      <w:b/>
      <w:szCs w:val="24"/>
    </w:rPr>
  </w:style>
  <w:style w:type="paragraph" w:customStyle="1" w:styleId="xl84">
    <w:name w:val="xl84"/>
    <w:basedOn w:val="a0"/>
    <w:rsid w:val="00D46CD4"/>
    <w:pPr>
      <w:pBdr>
        <w:top w:val="single" w:sz="4" w:space="0" w:color="000000"/>
        <w:left w:val="single" w:sz="4" w:space="0" w:color="000000"/>
        <w:right w:val="single" w:sz="8" w:space="0" w:color="auto"/>
      </w:pBdr>
      <w:autoSpaceDE/>
      <w:autoSpaceDN/>
      <w:adjustRightInd/>
      <w:spacing w:before="100" w:beforeAutospacing="1" w:after="100" w:afterAutospacing="1"/>
      <w:ind w:firstLine="0"/>
      <w:jc w:val="left"/>
    </w:pPr>
    <w:rPr>
      <w:b/>
      <w:szCs w:val="24"/>
    </w:rPr>
  </w:style>
  <w:style w:type="paragraph" w:customStyle="1" w:styleId="xl63">
    <w:name w:val="xl63"/>
    <w:basedOn w:val="a0"/>
    <w:rsid w:val="00D46CD4"/>
    <w:pPr>
      <w:pBdr>
        <w:top w:val="single" w:sz="8" w:space="0" w:color="auto"/>
        <w:left w:val="single" w:sz="4" w:space="0" w:color="000000"/>
        <w:bottom w:val="single" w:sz="8" w:space="0" w:color="auto"/>
        <w:right w:val="single" w:sz="8" w:space="0" w:color="auto"/>
      </w:pBdr>
      <w:shd w:val="clear" w:color="000000" w:fill="92D050"/>
      <w:autoSpaceDE/>
      <w:autoSpaceDN/>
      <w:adjustRightInd/>
      <w:spacing w:before="100" w:beforeAutospacing="1" w:after="100" w:afterAutospacing="1"/>
      <w:ind w:firstLine="0"/>
      <w:jc w:val="left"/>
    </w:pPr>
    <w:rPr>
      <w:b/>
      <w:szCs w:val="24"/>
    </w:rPr>
  </w:style>
  <w:style w:type="paragraph" w:customStyle="1" w:styleId="xl64">
    <w:name w:val="xl64"/>
    <w:basedOn w:val="a0"/>
    <w:rsid w:val="00D46CD4"/>
    <w:pPr>
      <w:pBdr>
        <w:top w:val="single" w:sz="8" w:space="0" w:color="auto"/>
        <w:left w:val="single" w:sz="8" w:space="0" w:color="auto"/>
        <w:bottom w:val="single" w:sz="8" w:space="0" w:color="auto"/>
      </w:pBdr>
      <w:shd w:val="clear" w:color="000000" w:fill="92D050"/>
      <w:autoSpaceDE/>
      <w:autoSpaceDN/>
      <w:adjustRightInd/>
      <w:spacing w:before="100" w:beforeAutospacing="1" w:after="100" w:afterAutospacing="1"/>
      <w:ind w:firstLine="0"/>
      <w:jc w:val="left"/>
    </w:pPr>
    <w:rPr>
      <w:b/>
      <w:szCs w:val="24"/>
    </w:rPr>
  </w:style>
  <w:style w:type="numbering" w:customStyle="1" w:styleId="19">
    <w:name w:val="Стиль1"/>
    <w:uiPriority w:val="99"/>
    <w:rsid w:val="00D46CD4"/>
  </w:style>
  <w:style w:type="numbering" w:customStyle="1" w:styleId="28">
    <w:name w:val="Стиль2"/>
    <w:uiPriority w:val="99"/>
    <w:rsid w:val="00D46CD4"/>
  </w:style>
  <w:style w:type="paragraph" w:customStyle="1" w:styleId="xl85">
    <w:name w:val="xl85"/>
    <w:basedOn w:val="a0"/>
    <w:rsid w:val="00D46CD4"/>
    <w:pPr>
      <w:pBdr>
        <w:top w:val="single" w:sz="4" w:space="0" w:color="000000"/>
      </w:pBdr>
      <w:autoSpaceDE/>
      <w:autoSpaceDN/>
      <w:adjustRightInd/>
      <w:spacing w:before="100" w:beforeAutospacing="1" w:after="100" w:afterAutospacing="1"/>
      <w:ind w:firstLine="0"/>
      <w:jc w:val="left"/>
    </w:pPr>
    <w:rPr>
      <w:bCs w:val="0"/>
      <w:sz w:val="18"/>
      <w:szCs w:val="18"/>
    </w:rPr>
  </w:style>
  <w:style w:type="paragraph" w:customStyle="1" w:styleId="xl86">
    <w:name w:val="xl86"/>
    <w:basedOn w:val="a0"/>
    <w:rsid w:val="00D46CD4"/>
    <w:pPr>
      <w:pBdr>
        <w:top w:val="single" w:sz="8" w:space="0" w:color="auto"/>
        <w:left w:val="single" w:sz="8" w:space="0" w:color="auto"/>
        <w:bottom w:val="single" w:sz="4" w:space="0" w:color="auto"/>
        <w:right w:val="single" w:sz="8" w:space="0" w:color="auto"/>
      </w:pBdr>
      <w:autoSpaceDE/>
      <w:autoSpaceDN/>
      <w:adjustRightInd/>
      <w:spacing w:before="100" w:beforeAutospacing="1" w:after="100" w:afterAutospacing="1"/>
      <w:ind w:firstLine="0"/>
      <w:jc w:val="left"/>
    </w:pPr>
    <w:rPr>
      <w:bCs w:val="0"/>
      <w:szCs w:val="24"/>
    </w:rPr>
  </w:style>
  <w:style w:type="paragraph" w:customStyle="1" w:styleId="xl87">
    <w:name w:val="xl87"/>
    <w:basedOn w:val="a0"/>
    <w:rsid w:val="00D46CD4"/>
    <w:pPr>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ind w:firstLine="0"/>
      <w:jc w:val="left"/>
    </w:pPr>
    <w:rPr>
      <w:bCs w:val="0"/>
      <w:sz w:val="18"/>
      <w:szCs w:val="18"/>
    </w:rPr>
  </w:style>
  <w:style w:type="paragraph" w:customStyle="1" w:styleId="xl88">
    <w:name w:val="xl88"/>
    <w:basedOn w:val="a0"/>
    <w:rsid w:val="00D46CD4"/>
    <w:pPr>
      <w:pBdr>
        <w:top w:val="single" w:sz="4" w:space="0" w:color="auto"/>
        <w:left w:val="single" w:sz="8" w:space="0" w:color="auto"/>
        <w:bottom w:val="single" w:sz="8" w:space="0" w:color="auto"/>
        <w:right w:val="single" w:sz="8" w:space="0" w:color="auto"/>
      </w:pBdr>
      <w:autoSpaceDE/>
      <w:autoSpaceDN/>
      <w:adjustRightInd/>
      <w:spacing w:before="100" w:beforeAutospacing="1" w:after="100" w:afterAutospacing="1"/>
      <w:ind w:firstLine="0"/>
      <w:jc w:val="left"/>
    </w:pPr>
    <w:rPr>
      <w:bCs w:val="0"/>
      <w:sz w:val="18"/>
      <w:szCs w:val="18"/>
    </w:rPr>
  </w:style>
  <w:style w:type="character" w:customStyle="1" w:styleId="phone">
    <w:name w:val="phone"/>
    <w:basedOn w:val="a1"/>
    <w:rsid w:val="00D46CD4"/>
  </w:style>
  <w:style w:type="character" w:customStyle="1" w:styleId="tel">
    <w:name w:val="tel"/>
    <w:basedOn w:val="a1"/>
    <w:rsid w:val="00D46CD4"/>
  </w:style>
  <w:style w:type="character" w:customStyle="1" w:styleId="cut2visible">
    <w:name w:val="cut2__visible"/>
    <w:basedOn w:val="a1"/>
    <w:rsid w:val="00D46CD4"/>
  </w:style>
  <w:style w:type="character" w:customStyle="1" w:styleId="aff3">
    <w:name w:val="Обычный (веб) Знак"/>
    <w:aliases w:val="Обычный (Web) Знак,Обычный (веб)1 Знак, Знак Знак Знак Знак Знак Знак Знак Знак Знак Знак Знак Знак Знак Знак Знак,Знак Знак Знак Знак Знак Знак Знак Знак Знак Знак Знак Знак Знак Знак Знак,Обычный (веб) Знак Знак Знак Знак"/>
    <w:link w:val="aff2"/>
    <w:uiPriority w:val="99"/>
    <w:rsid w:val="00D46CD4"/>
    <w:rPr>
      <w:rFonts w:ascii="Times New Roman" w:eastAsia="Times New Roman" w:hAnsi="Times New Roman" w:cs="Times New Roman"/>
      <w:bCs/>
      <w:iCs/>
      <w:sz w:val="28"/>
      <w:szCs w:val="24"/>
      <w:lang w:eastAsia="ru-RU"/>
    </w:rPr>
  </w:style>
  <w:style w:type="paragraph" w:customStyle="1" w:styleId="-11">
    <w:name w:val="Цветной список - Акцент 11"/>
    <w:basedOn w:val="a0"/>
    <w:link w:val="-13"/>
    <w:qFormat/>
    <w:rsid w:val="00D46CD4"/>
    <w:pPr>
      <w:widowControl w:val="0"/>
      <w:numPr>
        <w:numId w:val="5"/>
      </w:numPr>
      <w:tabs>
        <w:tab w:val="left" w:pos="993"/>
      </w:tabs>
      <w:spacing w:before="120" w:after="60"/>
    </w:pPr>
    <w:rPr>
      <w:rFonts w:ascii="Times New Roman CYR" w:hAnsi="Times New Roman CYR"/>
      <w:bCs w:val="0"/>
      <w:szCs w:val="24"/>
      <w:lang w:val="x-none" w:eastAsia="x-none"/>
    </w:rPr>
  </w:style>
  <w:style w:type="character" w:customStyle="1" w:styleId="-13">
    <w:name w:val="Цветной список - Акцент 1 Знак"/>
    <w:link w:val="-11"/>
    <w:locked/>
    <w:rsid w:val="00D46CD4"/>
    <w:rPr>
      <w:rFonts w:ascii="Times New Roman CYR" w:eastAsia="Times New Roman" w:hAnsi="Times New Roman CYR" w:cs="Times New Roman"/>
      <w:sz w:val="24"/>
      <w:szCs w:val="24"/>
      <w:lang w:val="x-none" w:eastAsia="x-none"/>
    </w:rPr>
  </w:style>
  <w:style w:type="character" w:customStyle="1" w:styleId="1a">
    <w:name w:val="Текст примечания Знак1"/>
    <w:basedOn w:val="a1"/>
    <w:uiPriority w:val="99"/>
    <w:semiHidden/>
    <w:rsid w:val="00D46CD4"/>
    <w:rPr>
      <w:rFonts w:ascii="Times New Roman" w:eastAsia="Times New Roman" w:hAnsi="Times New Roman" w:cs="Times New Roman"/>
      <w:bCs/>
      <w:sz w:val="20"/>
      <w:szCs w:val="20"/>
      <w:lang w:eastAsia="ru-RU"/>
    </w:rPr>
  </w:style>
  <w:style w:type="character" w:customStyle="1" w:styleId="711">
    <w:name w:val="Заголовок 7 Знак1"/>
    <w:basedOn w:val="a1"/>
    <w:uiPriority w:val="9"/>
    <w:semiHidden/>
    <w:rsid w:val="00D46CD4"/>
    <w:rPr>
      <w:rFonts w:asciiTheme="majorHAnsi" w:eastAsiaTheme="majorEastAsia" w:hAnsiTheme="majorHAnsi" w:cstheme="majorBidi"/>
      <w:bCs/>
      <w:i/>
      <w:iCs/>
      <w:color w:val="404040" w:themeColor="text1" w:themeTint="BF"/>
      <w:sz w:val="28"/>
      <w:szCs w:val="28"/>
      <w:lang w:eastAsia="ru-RU"/>
    </w:rPr>
  </w:style>
  <w:style w:type="character" w:customStyle="1" w:styleId="810">
    <w:name w:val="Заголовок 8 Знак1"/>
    <w:basedOn w:val="a1"/>
    <w:uiPriority w:val="9"/>
    <w:semiHidden/>
    <w:rsid w:val="00D46CD4"/>
    <w:rPr>
      <w:rFonts w:asciiTheme="majorHAnsi" w:eastAsiaTheme="majorEastAsia" w:hAnsiTheme="majorHAnsi" w:cstheme="majorBidi"/>
      <w:bCs/>
      <w:color w:val="404040" w:themeColor="text1" w:themeTint="BF"/>
      <w:lang w:eastAsia="ru-RU"/>
    </w:rPr>
  </w:style>
  <w:style w:type="character" w:customStyle="1" w:styleId="910">
    <w:name w:val="Заголовок 9 Знак1"/>
    <w:basedOn w:val="a1"/>
    <w:uiPriority w:val="9"/>
    <w:semiHidden/>
    <w:rsid w:val="00D46CD4"/>
    <w:rPr>
      <w:rFonts w:asciiTheme="majorHAnsi" w:eastAsiaTheme="majorEastAsia" w:hAnsiTheme="majorHAnsi" w:cstheme="majorBidi"/>
      <w:bCs/>
      <w:i/>
      <w:iCs/>
      <w:color w:val="404040" w:themeColor="text1" w:themeTint="BF"/>
      <w:lang w:eastAsia="ru-RU"/>
    </w:rPr>
  </w:style>
  <w:style w:type="character" w:customStyle="1" w:styleId="1b">
    <w:name w:val="Название Знак1"/>
    <w:basedOn w:val="a1"/>
    <w:uiPriority w:val="10"/>
    <w:rsid w:val="00D46CD4"/>
    <w:rPr>
      <w:rFonts w:asciiTheme="majorHAnsi" w:eastAsiaTheme="majorEastAsia" w:hAnsiTheme="majorHAnsi" w:cstheme="majorBidi"/>
      <w:bCs/>
      <w:color w:val="17365D" w:themeColor="text2" w:themeShade="BF"/>
      <w:spacing w:val="5"/>
      <w:kern w:val="28"/>
      <w:sz w:val="52"/>
      <w:szCs w:val="52"/>
      <w:lang w:eastAsia="ru-RU"/>
    </w:rPr>
  </w:style>
  <w:style w:type="character" w:customStyle="1" w:styleId="1c">
    <w:name w:val="Подзаголовок Знак1"/>
    <w:basedOn w:val="a1"/>
    <w:uiPriority w:val="11"/>
    <w:rsid w:val="00D46CD4"/>
    <w:rPr>
      <w:rFonts w:asciiTheme="majorHAnsi" w:eastAsiaTheme="majorEastAsia" w:hAnsiTheme="majorHAnsi" w:cstheme="majorBidi"/>
      <w:bCs/>
      <w:i/>
      <w:iCs/>
      <w:color w:val="4F81BD" w:themeColor="accent1"/>
      <w:spacing w:val="15"/>
      <w:sz w:val="24"/>
      <w:szCs w:val="24"/>
      <w:lang w:eastAsia="ru-RU"/>
    </w:rPr>
  </w:style>
  <w:style w:type="character" w:customStyle="1" w:styleId="211">
    <w:name w:val="Цитата 2 Знак1"/>
    <w:basedOn w:val="a1"/>
    <w:uiPriority w:val="29"/>
    <w:rsid w:val="00D46CD4"/>
    <w:rPr>
      <w:rFonts w:ascii="Times New Roman" w:eastAsia="Times New Roman" w:hAnsi="Times New Roman" w:cs="Times New Roman"/>
      <w:bCs/>
      <w:i/>
      <w:iCs/>
      <w:color w:val="000000" w:themeColor="text1"/>
      <w:sz w:val="28"/>
      <w:szCs w:val="28"/>
      <w:lang w:eastAsia="ru-RU"/>
    </w:rPr>
  </w:style>
  <w:style w:type="character" w:customStyle="1" w:styleId="1d">
    <w:name w:val="Выделенная цитата Знак1"/>
    <w:basedOn w:val="a1"/>
    <w:uiPriority w:val="30"/>
    <w:rsid w:val="00D46CD4"/>
    <w:rPr>
      <w:rFonts w:ascii="Times New Roman" w:eastAsia="Times New Roman" w:hAnsi="Times New Roman" w:cs="Times New Roman"/>
      <w:b/>
      <w:i/>
      <w:iCs/>
      <w:color w:val="4F81BD" w:themeColor="accent1"/>
      <w:sz w:val="28"/>
      <w:szCs w:val="28"/>
      <w:lang w:eastAsia="ru-RU"/>
    </w:rPr>
  </w:style>
  <w:style w:type="character" w:customStyle="1" w:styleId="1e">
    <w:name w:val="Текст выноски Знак1"/>
    <w:basedOn w:val="a1"/>
    <w:semiHidden/>
    <w:rsid w:val="00D46CD4"/>
    <w:rPr>
      <w:rFonts w:ascii="Tahoma" w:eastAsia="Times New Roman" w:hAnsi="Tahoma" w:cs="Tahoma"/>
      <w:bCs/>
      <w:sz w:val="16"/>
      <w:szCs w:val="16"/>
      <w:lang w:eastAsia="ru-RU"/>
    </w:rPr>
  </w:style>
  <w:style w:type="character" w:customStyle="1" w:styleId="1f">
    <w:name w:val="Верхний колонтитул Знак1"/>
    <w:basedOn w:val="a1"/>
    <w:semiHidden/>
    <w:rsid w:val="00D46CD4"/>
    <w:rPr>
      <w:rFonts w:ascii="Times New Roman" w:eastAsia="Times New Roman" w:hAnsi="Times New Roman" w:cs="Times New Roman"/>
      <w:bCs/>
      <w:sz w:val="28"/>
      <w:szCs w:val="28"/>
      <w:lang w:eastAsia="ru-RU"/>
    </w:rPr>
  </w:style>
  <w:style w:type="character" w:customStyle="1" w:styleId="1f0">
    <w:name w:val="Нижний колонтитул Знак1"/>
    <w:basedOn w:val="a1"/>
    <w:uiPriority w:val="99"/>
    <w:semiHidden/>
    <w:rsid w:val="00D46CD4"/>
    <w:rPr>
      <w:rFonts w:ascii="Times New Roman" w:eastAsia="Times New Roman" w:hAnsi="Times New Roman" w:cs="Times New Roman"/>
      <w:bCs/>
      <w:sz w:val="28"/>
      <w:szCs w:val="28"/>
      <w:lang w:eastAsia="ru-RU"/>
    </w:rPr>
  </w:style>
  <w:style w:type="character" w:customStyle="1" w:styleId="1f1">
    <w:name w:val="Схема документа Знак1"/>
    <w:basedOn w:val="a1"/>
    <w:uiPriority w:val="99"/>
    <w:semiHidden/>
    <w:rsid w:val="00D46CD4"/>
    <w:rPr>
      <w:rFonts w:ascii="Tahoma" w:eastAsia="Times New Roman" w:hAnsi="Tahoma" w:cs="Tahoma"/>
      <w:bCs/>
      <w:sz w:val="16"/>
      <w:szCs w:val="16"/>
      <w:lang w:eastAsia="ru-RU"/>
    </w:rPr>
  </w:style>
  <w:style w:type="character" w:customStyle="1" w:styleId="311">
    <w:name w:val="Основной текст 3 Знак1"/>
    <w:basedOn w:val="a1"/>
    <w:uiPriority w:val="99"/>
    <w:semiHidden/>
    <w:rsid w:val="00D46CD4"/>
    <w:rPr>
      <w:rFonts w:ascii="Times New Roman" w:eastAsia="Times New Roman" w:hAnsi="Times New Roman" w:cs="Times New Roman"/>
      <w:bCs/>
      <w:sz w:val="16"/>
      <w:szCs w:val="16"/>
      <w:lang w:eastAsia="ru-RU"/>
    </w:rPr>
  </w:style>
  <w:style w:type="character" w:customStyle="1" w:styleId="1f2">
    <w:name w:val="Тема примечания Знак1"/>
    <w:basedOn w:val="1a"/>
    <w:uiPriority w:val="99"/>
    <w:semiHidden/>
    <w:rsid w:val="00D46CD4"/>
    <w:rPr>
      <w:rFonts w:ascii="Times New Roman" w:eastAsia="Times New Roman" w:hAnsi="Times New Roman" w:cs="Times New Roman"/>
      <w:b/>
      <w:bCs/>
      <w:sz w:val="20"/>
      <w:szCs w:val="20"/>
      <w:lang w:eastAsia="ru-RU"/>
    </w:rPr>
  </w:style>
  <w:style w:type="character" w:customStyle="1" w:styleId="1f3">
    <w:name w:val="Текст сноски Знак1"/>
    <w:basedOn w:val="a1"/>
    <w:uiPriority w:val="99"/>
    <w:semiHidden/>
    <w:rsid w:val="00D46CD4"/>
    <w:rPr>
      <w:rFonts w:ascii="Times New Roman" w:eastAsia="Times New Roman" w:hAnsi="Times New Roman" w:cs="Times New Roman"/>
      <w:bCs/>
      <w:sz w:val="20"/>
      <w:szCs w:val="20"/>
      <w:lang w:eastAsia="ru-RU"/>
    </w:rPr>
  </w:style>
  <w:style w:type="character" w:customStyle="1" w:styleId="1f4">
    <w:name w:val="Текст Знак1"/>
    <w:basedOn w:val="a1"/>
    <w:semiHidden/>
    <w:rsid w:val="00D46CD4"/>
    <w:rPr>
      <w:rFonts w:ascii="Consolas" w:eastAsia="Times New Roman" w:hAnsi="Consolas" w:cs="Consolas"/>
      <w:bCs/>
      <w:sz w:val="21"/>
      <w:szCs w:val="21"/>
      <w:lang w:eastAsia="ru-RU"/>
    </w:rPr>
  </w:style>
  <w:style w:type="character" w:customStyle="1" w:styleId="1f5">
    <w:name w:val="Текст концевой сноски Знак1"/>
    <w:basedOn w:val="a1"/>
    <w:uiPriority w:val="99"/>
    <w:semiHidden/>
    <w:rsid w:val="00D46CD4"/>
    <w:rPr>
      <w:rFonts w:ascii="Times New Roman" w:eastAsia="Times New Roman" w:hAnsi="Times New Roman" w:cs="Times New Roman"/>
      <w:bCs/>
      <w:sz w:val="20"/>
      <w:szCs w:val="20"/>
      <w:lang w:eastAsia="ru-RU"/>
    </w:rPr>
  </w:style>
  <w:style w:type="paragraph" w:customStyle="1" w:styleId="Default">
    <w:name w:val="Default"/>
    <w:qFormat/>
    <w:rsid w:val="00D46CD4"/>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43">
    <w:name w:val="Нет списка4"/>
    <w:next w:val="a3"/>
    <w:uiPriority w:val="99"/>
    <w:semiHidden/>
    <w:unhideWhenUsed/>
    <w:rsid w:val="00D46CD4"/>
  </w:style>
  <w:style w:type="table" w:customStyle="1" w:styleId="-120">
    <w:name w:val="Цветная сетка - Акцент 12"/>
    <w:basedOn w:val="a2"/>
    <w:next w:val="-1"/>
    <w:uiPriority w:val="73"/>
    <w:rsid w:val="00D46CD4"/>
    <w:pPr>
      <w:spacing w:after="0" w:line="240" w:lineRule="auto"/>
    </w:pPr>
    <w:rPr>
      <w:rFonts w:eastAsiaTheme="minorEastAsia"/>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121">
    <w:name w:val="Темный список - Акцент 12"/>
    <w:basedOn w:val="a2"/>
    <w:next w:val="-10"/>
    <w:uiPriority w:val="70"/>
    <w:rsid w:val="00D46CD4"/>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3-62">
    <w:name w:val="Средняя сетка 3 - Акцент 62"/>
    <w:basedOn w:val="a2"/>
    <w:next w:val="3-6"/>
    <w:uiPriority w:val="69"/>
    <w:rsid w:val="00D46CD4"/>
    <w:pPr>
      <w:spacing w:after="0" w:line="240" w:lineRule="auto"/>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22">
    <w:name w:val="Темный список - Акцент 22"/>
    <w:basedOn w:val="a2"/>
    <w:next w:val="-2"/>
    <w:uiPriority w:val="70"/>
    <w:rsid w:val="00D46CD4"/>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92">
    <w:name w:val="Сетка таблицы9"/>
    <w:basedOn w:val="a2"/>
    <w:next w:val="afc"/>
    <w:uiPriority w:val="59"/>
    <w:rsid w:val="00D46CD4"/>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Темный список - Акцент 32"/>
    <w:basedOn w:val="a2"/>
    <w:next w:val="-3"/>
    <w:uiPriority w:val="70"/>
    <w:rsid w:val="00D46CD4"/>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42">
    <w:name w:val="Темный список - Акцент 42"/>
    <w:basedOn w:val="a2"/>
    <w:next w:val="-4"/>
    <w:uiPriority w:val="70"/>
    <w:rsid w:val="00D46CD4"/>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2-112">
    <w:name w:val="Средняя заливка 2 - Акцент 112"/>
    <w:basedOn w:val="a2"/>
    <w:uiPriority w:val="64"/>
    <w:rsid w:val="00D46CD4"/>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52">
    <w:name w:val="Темный список - Акцент 52"/>
    <w:basedOn w:val="a2"/>
    <w:next w:val="-5"/>
    <w:uiPriority w:val="70"/>
    <w:rsid w:val="00D46CD4"/>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2-122">
    <w:name w:val="Средняя заливка 2 - Акцент 122"/>
    <w:basedOn w:val="a2"/>
    <w:uiPriority w:val="64"/>
    <w:rsid w:val="00D46CD4"/>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2">
    <w:name w:val="Цветная заливка - Акцент 12"/>
    <w:basedOn w:val="a2"/>
    <w:next w:val="-12"/>
    <w:uiPriority w:val="71"/>
    <w:rsid w:val="00D46CD4"/>
    <w:pPr>
      <w:spacing w:after="0" w:line="240" w:lineRule="auto"/>
    </w:pPr>
    <w:rPr>
      <w:rFonts w:eastAsiaTheme="minorEastAsia"/>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62">
    <w:name w:val="Темный список - Акцент 62"/>
    <w:basedOn w:val="a2"/>
    <w:next w:val="-6"/>
    <w:uiPriority w:val="70"/>
    <w:rsid w:val="00D46CD4"/>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2-132">
    <w:name w:val="Средняя заливка 2 - Акцент 132"/>
    <w:basedOn w:val="a2"/>
    <w:uiPriority w:val="64"/>
    <w:rsid w:val="00D46CD4"/>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30">
    <w:name w:val="Сетка таблицы13"/>
    <w:basedOn w:val="a2"/>
    <w:next w:val="afc"/>
    <w:uiPriority w:val="59"/>
    <w:rsid w:val="00D46CD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2"/>
    <w:next w:val="afc"/>
    <w:uiPriority w:val="59"/>
    <w:rsid w:val="00D46CD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2"/>
    <w:next w:val="afc"/>
    <w:uiPriority w:val="59"/>
    <w:rsid w:val="00D46CD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2"/>
    <w:next w:val="afc"/>
    <w:rsid w:val="00D46CD4"/>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2"/>
    <w:next w:val="afc"/>
    <w:uiPriority w:val="59"/>
    <w:rsid w:val="00D46CD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Таблица-сетка 2 — акцент 512"/>
    <w:basedOn w:val="a2"/>
    <w:uiPriority w:val="47"/>
    <w:rsid w:val="00D46CD4"/>
    <w:pPr>
      <w:spacing w:after="0" w:line="240" w:lineRule="auto"/>
    </w:pPr>
    <w:rPr>
      <w:rFonts w:eastAsiaTheme="minorEastAsia"/>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412">
    <w:name w:val="Таблица-сетка 2 — акцент 412"/>
    <w:basedOn w:val="a2"/>
    <w:uiPriority w:val="47"/>
    <w:rsid w:val="00D46CD4"/>
    <w:pPr>
      <w:spacing w:after="0" w:line="240" w:lineRule="auto"/>
    </w:pPr>
    <w:rPr>
      <w:rFonts w:eastAsiaTheme="minorEastAsia"/>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112">
    <w:name w:val="Таблица-сетка 2 — акцент 112"/>
    <w:basedOn w:val="a2"/>
    <w:uiPriority w:val="47"/>
    <w:rsid w:val="00D46CD4"/>
    <w:pPr>
      <w:spacing w:after="0" w:line="240" w:lineRule="auto"/>
    </w:pPr>
    <w:rPr>
      <w:rFonts w:eastAsiaTheme="minorEastAsia"/>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312">
    <w:name w:val="Таблица-сетка 2 — акцент 312"/>
    <w:basedOn w:val="a2"/>
    <w:uiPriority w:val="47"/>
    <w:rsid w:val="00D46CD4"/>
    <w:pPr>
      <w:spacing w:after="0" w:line="240" w:lineRule="auto"/>
    </w:pPr>
    <w:rPr>
      <w:rFonts w:eastAsiaTheme="minorEastAsia"/>
    </w:r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3112">
    <w:name w:val="Таблица-сетка 3 — акцент 112"/>
    <w:basedOn w:val="a2"/>
    <w:uiPriority w:val="48"/>
    <w:rsid w:val="00D46CD4"/>
    <w:pPr>
      <w:spacing w:after="0" w:line="240" w:lineRule="auto"/>
    </w:pPr>
    <w:rPr>
      <w:rFonts w:eastAsiaTheme="minorEastAsia"/>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6512">
    <w:name w:val="Таблица-сетка 6 цветная — акцент 512"/>
    <w:basedOn w:val="a2"/>
    <w:uiPriority w:val="51"/>
    <w:rsid w:val="00D46CD4"/>
    <w:pPr>
      <w:spacing w:after="0" w:line="240" w:lineRule="auto"/>
    </w:pPr>
    <w:rPr>
      <w:rFonts w:eastAsiaTheme="minorEastAsia"/>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215">
    <w:name w:val="Таблица-сетка 6 цветная — акцент 215"/>
    <w:basedOn w:val="a2"/>
    <w:uiPriority w:val="51"/>
    <w:rsid w:val="00D46CD4"/>
    <w:pPr>
      <w:spacing w:after="0" w:line="240" w:lineRule="auto"/>
    </w:pPr>
    <w:rPr>
      <w:rFonts w:eastAsiaTheme="minorEastAsia"/>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20">
    <w:name w:val="Сетка таблицы62"/>
    <w:basedOn w:val="a2"/>
    <w:next w:val="afc"/>
    <w:uiPriority w:val="59"/>
    <w:rsid w:val="00D46CD4"/>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
    <w:name w:val="Таблица-сетка 6 цветная — акцент 2111"/>
    <w:basedOn w:val="a2"/>
    <w:uiPriority w:val="51"/>
    <w:rsid w:val="00D46CD4"/>
    <w:pPr>
      <w:spacing w:after="0" w:line="240" w:lineRule="auto"/>
    </w:pPr>
    <w:rPr>
      <w:rFonts w:eastAsiaTheme="minorEastAsia"/>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
    <w:name w:val="Таблица-сетка 6 цветная — акцент 2121"/>
    <w:basedOn w:val="a2"/>
    <w:uiPriority w:val="51"/>
    <w:rsid w:val="00D46CD4"/>
    <w:pPr>
      <w:spacing w:after="0" w:line="240" w:lineRule="auto"/>
    </w:pPr>
    <w:rPr>
      <w:rFonts w:eastAsiaTheme="minorEastAsia"/>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1">
    <w:name w:val="Нет списка12"/>
    <w:next w:val="a3"/>
    <w:uiPriority w:val="99"/>
    <w:semiHidden/>
    <w:unhideWhenUsed/>
    <w:rsid w:val="00D46CD4"/>
  </w:style>
  <w:style w:type="numbering" w:customStyle="1" w:styleId="1110">
    <w:name w:val="Нет списка111"/>
    <w:next w:val="a3"/>
    <w:uiPriority w:val="99"/>
    <w:semiHidden/>
    <w:unhideWhenUsed/>
    <w:rsid w:val="00D46CD4"/>
  </w:style>
  <w:style w:type="table" w:customStyle="1" w:styleId="720">
    <w:name w:val="Сетка таблицы72"/>
    <w:basedOn w:val="a2"/>
    <w:next w:val="afc"/>
    <w:uiPriority w:val="59"/>
    <w:rsid w:val="00D46CD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3"/>
    <w:uiPriority w:val="99"/>
    <w:semiHidden/>
    <w:unhideWhenUsed/>
    <w:rsid w:val="00D46CD4"/>
  </w:style>
  <w:style w:type="table" w:customStyle="1" w:styleId="1111">
    <w:name w:val="Сетка таблицы111"/>
    <w:basedOn w:val="a2"/>
    <w:next w:val="afc"/>
    <w:uiPriority w:val="59"/>
    <w:rsid w:val="00D46CD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D46CD4"/>
  </w:style>
  <w:style w:type="table" w:customStyle="1" w:styleId="-1110">
    <w:name w:val="Цветная сетка - Акцент 111"/>
    <w:basedOn w:val="a2"/>
    <w:next w:val="-1"/>
    <w:uiPriority w:val="73"/>
    <w:rsid w:val="00D46CD4"/>
    <w:pPr>
      <w:spacing w:after="0" w:line="240" w:lineRule="auto"/>
    </w:pPr>
    <w:rPr>
      <w:rFonts w:eastAsiaTheme="minorEastAsia"/>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
    <w:name w:val="Темный список - Акцент 111"/>
    <w:basedOn w:val="a2"/>
    <w:next w:val="-10"/>
    <w:uiPriority w:val="70"/>
    <w:rsid w:val="00D46CD4"/>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
    <w:name w:val="Средняя сетка 3 - Акцент 611"/>
    <w:basedOn w:val="a2"/>
    <w:next w:val="3-6"/>
    <w:uiPriority w:val="69"/>
    <w:rsid w:val="00D46CD4"/>
    <w:pPr>
      <w:spacing w:after="0" w:line="240" w:lineRule="auto"/>
    </w:pPr>
    <w:rPr>
      <w:rFonts w:eastAsiaTheme="minorEastAsi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3">
    <w:name w:val="Темный список - Акцент 211"/>
    <w:basedOn w:val="a2"/>
    <w:next w:val="-2"/>
    <w:uiPriority w:val="70"/>
    <w:rsid w:val="00D46CD4"/>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1">
    <w:name w:val="Сетка таблицы81"/>
    <w:basedOn w:val="a2"/>
    <w:next w:val="afc"/>
    <w:uiPriority w:val="59"/>
    <w:rsid w:val="00D46CD4"/>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Темный список - Акцент 311"/>
    <w:basedOn w:val="a2"/>
    <w:next w:val="-3"/>
    <w:uiPriority w:val="70"/>
    <w:rsid w:val="00D46CD4"/>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
    <w:name w:val="Темный список - Акцент 411"/>
    <w:basedOn w:val="a2"/>
    <w:next w:val="-4"/>
    <w:uiPriority w:val="70"/>
    <w:rsid w:val="00D46CD4"/>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
    <w:name w:val="Средняя заливка 2 - Акцент 1111"/>
    <w:basedOn w:val="a2"/>
    <w:uiPriority w:val="64"/>
    <w:rsid w:val="00D46CD4"/>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
    <w:name w:val="Темный список - Акцент 511"/>
    <w:basedOn w:val="a2"/>
    <w:next w:val="-5"/>
    <w:uiPriority w:val="70"/>
    <w:rsid w:val="00D46CD4"/>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
    <w:name w:val="Средняя заливка 2 - Акцент 1211"/>
    <w:basedOn w:val="a2"/>
    <w:uiPriority w:val="64"/>
    <w:rsid w:val="00D46CD4"/>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
    <w:name w:val="Цветная заливка - Акцент 111"/>
    <w:basedOn w:val="a2"/>
    <w:next w:val="-12"/>
    <w:uiPriority w:val="71"/>
    <w:rsid w:val="00D46CD4"/>
    <w:pPr>
      <w:spacing w:after="0" w:line="240" w:lineRule="auto"/>
    </w:pPr>
    <w:rPr>
      <w:rFonts w:eastAsiaTheme="minorEastAsia"/>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
    <w:name w:val="Темный список - Акцент 611"/>
    <w:basedOn w:val="a2"/>
    <w:next w:val="-6"/>
    <w:uiPriority w:val="70"/>
    <w:rsid w:val="00D46CD4"/>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
    <w:name w:val="Средняя заливка 2 - Акцент 1311"/>
    <w:basedOn w:val="a2"/>
    <w:uiPriority w:val="64"/>
    <w:rsid w:val="00D46CD4"/>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0">
    <w:name w:val="Сетка таблицы121"/>
    <w:basedOn w:val="a2"/>
    <w:next w:val="afc"/>
    <w:uiPriority w:val="59"/>
    <w:rsid w:val="00D46CD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2"/>
    <w:next w:val="afc"/>
    <w:uiPriority w:val="59"/>
    <w:rsid w:val="00D46CD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2"/>
    <w:next w:val="afc"/>
    <w:uiPriority w:val="59"/>
    <w:rsid w:val="00D46CD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2"/>
    <w:next w:val="afc"/>
    <w:rsid w:val="00D46CD4"/>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2"/>
    <w:next w:val="afc"/>
    <w:uiPriority w:val="59"/>
    <w:rsid w:val="00D46CD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Таблица-сетка 2 — акцент 5111"/>
    <w:basedOn w:val="a2"/>
    <w:uiPriority w:val="47"/>
    <w:rsid w:val="00D46CD4"/>
    <w:pPr>
      <w:spacing w:after="0" w:line="240" w:lineRule="auto"/>
    </w:pPr>
    <w:rPr>
      <w:rFonts w:eastAsiaTheme="minorEastAsia"/>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
    <w:name w:val="Таблица-сетка 2 — акцент 4111"/>
    <w:basedOn w:val="a2"/>
    <w:uiPriority w:val="47"/>
    <w:rsid w:val="00D46CD4"/>
    <w:pPr>
      <w:spacing w:after="0" w:line="240" w:lineRule="auto"/>
    </w:pPr>
    <w:rPr>
      <w:rFonts w:eastAsiaTheme="minorEastAsia"/>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
    <w:name w:val="Таблица-сетка 2 — акцент 1111"/>
    <w:basedOn w:val="a2"/>
    <w:uiPriority w:val="47"/>
    <w:rsid w:val="00D46CD4"/>
    <w:pPr>
      <w:spacing w:after="0" w:line="240" w:lineRule="auto"/>
    </w:pPr>
    <w:rPr>
      <w:rFonts w:eastAsiaTheme="minorEastAsia"/>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
    <w:name w:val="Таблица-сетка 2 — акцент 3111"/>
    <w:basedOn w:val="a2"/>
    <w:uiPriority w:val="47"/>
    <w:rsid w:val="00D46CD4"/>
    <w:pPr>
      <w:spacing w:after="0" w:line="240" w:lineRule="auto"/>
    </w:pPr>
    <w:rPr>
      <w:rFonts w:eastAsiaTheme="minorEastAsia"/>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
    <w:name w:val="Таблица-сетка 3 — акцент 1111"/>
    <w:basedOn w:val="a2"/>
    <w:uiPriority w:val="48"/>
    <w:rsid w:val="00D46CD4"/>
    <w:pPr>
      <w:spacing w:after="0" w:line="240" w:lineRule="auto"/>
    </w:pPr>
    <w:rPr>
      <w:rFonts w:eastAsiaTheme="minorEastAsia"/>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
    <w:name w:val="Таблица-сетка 6 цветная — акцент 5111"/>
    <w:basedOn w:val="a2"/>
    <w:uiPriority w:val="51"/>
    <w:rsid w:val="00D46CD4"/>
    <w:pPr>
      <w:spacing w:after="0" w:line="240" w:lineRule="auto"/>
    </w:pPr>
    <w:rPr>
      <w:rFonts w:eastAsiaTheme="minorEastAsia"/>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
    <w:name w:val="Таблица-сетка 6 цветная — акцент 2131"/>
    <w:basedOn w:val="a2"/>
    <w:uiPriority w:val="51"/>
    <w:rsid w:val="00D46CD4"/>
    <w:pPr>
      <w:spacing w:after="0" w:line="240" w:lineRule="auto"/>
    </w:pPr>
    <w:rPr>
      <w:rFonts w:eastAsiaTheme="minorEastAsia"/>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
    <w:name w:val="Сетка таблицы611"/>
    <w:basedOn w:val="a2"/>
    <w:next w:val="afc"/>
    <w:uiPriority w:val="59"/>
    <w:rsid w:val="00D46CD4"/>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2"/>
    <w:next w:val="afc"/>
    <w:uiPriority w:val="39"/>
    <w:rsid w:val="00D46CD4"/>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
    <w:name w:val="Таблица-сетка 6 цветная — акцент 2141"/>
    <w:basedOn w:val="a2"/>
    <w:uiPriority w:val="51"/>
    <w:rsid w:val="00D46CD4"/>
    <w:pPr>
      <w:spacing w:after="0" w:line="240" w:lineRule="auto"/>
    </w:pPr>
    <w:rPr>
      <w:rFonts w:eastAsiaTheme="minorEastAsia"/>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0">
    <w:name w:val="Список-таблица 2 — акцент 311"/>
    <w:basedOn w:val="a2"/>
    <w:next w:val="-232"/>
    <w:uiPriority w:val="47"/>
    <w:rsid w:val="00D46CD4"/>
    <w:pPr>
      <w:spacing w:after="0" w:line="240" w:lineRule="auto"/>
    </w:pPr>
    <w:rPr>
      <w:rFonts w:eastAsiaTheme="minorEastAsia"/>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0">
    <w:name w:val="Список-таблица 2 — акцент 411"/>
    <w:basedOn w:val="a2"/>
    <w:next w:val="-242"/>
    <w:uiPriority w:val="47"/>
    <w:rsid w:val="00D46CD4"/>
    <w:pPr>
      <w:spacing w:after="0" w:line="240" w:lineRule="auto"/>
    </w:pPr>
    <w:rPr>
      <w:rFonts w:eastAsiaTheme="minorEastAsia"/>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0">
    <w:name w:val="Список-таблица 2 — акцент 511"/>
    <w:basedOn w:val="a2"/>
    <w:next w:val="-252"/>
    <w:uiPriority w:val="47"/>
    <w:rsid w:val="00D46CD4"/>
    <w:pPr>
      <w:spacing w:after="0" w:line="240" w:lineRule="auto"/>
    </w:pPr>
    <w:rPr>
      <w:rFonts w:eastAsiaTheme="minorEastAsia"/>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0">
    <w:name w:val="Список-таблица 2 — акцент 111"/>
    <w:basedOn w:val="a2"/>
    <w:next w:val="-212"/>
    <w:uiPriority w:val="47"/>
    <w:rsid w:val="00D46CD4"/>
    <w:pPr>
      <w:spacing w:after="0" w:line="240" w:lineRule="auto"/>
    </w:pPr>
    <w:rPr>
      <w:rFonts w:eastAsiaTheme="minorEastAsia"/>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
    <w:name w:val="List Table 2 Accent 31"/>
    <w:basedOn w:val="a2"/>
    <w:uiPriority w:val="47"/>
    <w:rsid w:val="00D46CD4"/>
    <w:pPr>
      <w:spacing w:after="0" w:line="240" w:lineRule="auto"/>
    </w:pPr>
    <w:rPr>
      <w:rFonts w:eastAsiaTheme="minorEastAsia"/>
    </w:rPr>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1">
    <w:name w:val="List Table 2 Accent 41"/>
    <w:basedOn w:val="a2"/>
    <w:uiPriority w:val="47"/>
    <w:rsid w:val="00D46CD4"/>
    <w:pPr>
      <w:spacing w:after="0" w:line="240" w:lineRule="auto"/>
    </w:pPr>
    <w:rPr>
      <w:rFonts w:eastAsiaTheme="minorEastAsia"/>
    </w:rPr>
    <w:tblPr>
      <w:tblStyleRowBandSize w:val="1"/>
      <w:tblStyleColBandSize w:val="1"/>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51">
    <w:name w:val="List Table 2 Accent 51"/>
    <w:basedOn w:val="a2"/>
    <w:uiPriority w:val="47"/>
    <w:rsid w:val="00D46CD4"/>
    <w:pPr>
      <w:spacing w:after="0" w:line="240" w:lineRule="auto"/>
    </w:pPr>
    <w:rPr>
      <w:rFonts w:eastAsiaTheme="minorEastAsia"/>
    </w:rPr>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11">
    <w:name w:val="List Table 2 Accent 11"/>
    <w:basedOn w:val="a2"/>
    <w:uiPriority w:val="47"/>
    <w:rsid w:val="00D46CD4"/>
    <w:pPr>
      <w:spacing w:after="0" w:line="240" w:lineRule="auto"/>
    </w:pPr>
    <w:rPr>
      <w:rFonts w:eastAsiaTheme="minorEastAsia"/>
    </w:r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1f6">
    <w:name w:val="Подзаголовок1"/>
    <w:basedOn w:val="a0"/>
    <w:next w:val="a0"/>
    <w:uiPriority w:val="11"/>
    <w:qFormat/>
    <w:rsid w:val="00D46CD4"/>
    <w:pPr>
      <w:spacing w:before="200" w:after="360"/>
      <w:ind w:firstLine="0"/>
    </w:pPr>
    <w:rPr>
      <w:rFonts w:ascii="Arial Narrow" w:eastAsiaTheme="majorEastAsia" w:hAnsi="Arial Narrow" w:cstheme="majorBidi"/>
      <w:b/>
      <w:color w:val="76923C" w:themeColor="accent3" w:themeShade="BF"/>
      <w:sz w:val="32"/>
      <w:szCs w:val="24"/>
    </w:rPr>
  </w:style>
  <w:style w:type="paragraph" w:customStyle="1" w:styleId="29">
    <w:name w:val="Табл2"/>
    <w:basedOn w:val="a0"/>
    <w:link w:val="2a"/>
    <w:qFormat/>
    <w:rsid w:val="006E6BA4"/>
    <w:pPr>
      <w:widowControl w:val="0"/>
      <w:ind w:firstLine="0"/>
      <w:jc w:val="center"/>
    </w:pPr>
    <w:rPr>
      <w:rFonts w:ascii="Times New Roman CYR" w:hAnsi="Times New Roman CYR"/>
      <w:bCs w:val="0"/>
      <w:sz w:val="20"/>
      <w:szCs w:val="20"/>
      <w:lang w:val="x-none" w:eastAsia="x-none"/>
    </w:rPr>
  </w:style>
  <w:style w:type="character" w:customStyle="1" w:styleId="2a">
    <w:name w:val="Табл2 Знак"/>
    <w:link w:val="29"/>
    <w:rsid w:val="006E6BA4"/>
    <w:rPr>
      <w:rFonts w:ascii="Times New Roman CYR" w:eastAsia="Times New Roman" w:hAnsi="Times New Roman CYR" w:cs="Times New Roman"/>
      <w:sz w:val="20"/>
      <w:szCs w:val="20"/>
      <w:lang w:val="x-none" w:eastAsia="x-none"/>
    </w:rPr>
  </w:style>
  <w:style w:type="table" w:customStyle="1" w:styleId="100">
    <w:name w:val="Сетка таблицы10"/>
    <w:basedOn w:val="a2"/>
    <w:next w:val="afc"/>
    <w:uiPriority w:val="59"/>
    <w:rsid w:val="00025D94"/>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basedOn w:val="a2"/>
    <w:next w:val="afc"/>
    <w:uiPriority w:val="59"/>
    <w:rsid w:val="003468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2"/>
    <w:next w:val="afc"/>
    <w:uiPriority w:val="59"/>
    <w:rsid w:val="00097D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0"/>
    <w:rsid w:val="00F92EDC"/>
    <w:pPr>
      <w:autoSpaceDE/>
      <w:autoSpaceDN/>
      <w:adjustRightInd/>
      <w:spacing w:before="100" w:beforeAutospacing="1" w:after="100" w:afterAutospacing="1"/>
      <w:ind w:firstLine="0"/>
      <w:jc w:val="left"/>
    </w:pPr>
    <w:rPr>
      <w:bCs w:val="0"/>
      <w:szCs w:val="24"/>
    </w:rPr>
  </w:style>
  <w:style w:type="table" w:customStyle="1" w:styleId="1f7">
    <w:name w:val="ПЕ_Таблица1"/>
    <w:basedOn w:val="a2"/>
    <w:next w:val="afc"/>
    <w:uiPriority w:val="59"/>
    <w:rsid w:val="0085005A"/>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2"/>
    <w:next w:val="afc"/>
    <w:uiPriority w:val="59"/>
    <w:rsid w:val="0085005A"/>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2"/>
    <w:next w:val="afc"/>
    <w:uiPriority w:val="59"/>
    <w:rsid w:val="00D848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2"/>
    <w:next w:val="afc"/>
    <w:uiPriority w:val="59"/>
    <w:rsid w:val="00D84891"/>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6">
    <w:name w:val="Стиль3"/>
    <w:basedOn w:val="3"/>
    <w:link w:val="37"/>
    <w:qFormat/>
    <w:rsid w:val="00737775"/>
    <w:rPr>
      <w:rFonts w:ascii="Times New Roman" w:hAnsi="Times New Roman" w:cs="Times New Roman"/>
      <w:color w:val="auto"/>
      <w:sz w:val="28"/>
      <w:szCs w:val="28"/>
    </w:rPr>
  </w:style>
  <w:style w:type="paragraph" w:customStyle="1" w:styleId="afff8">
    <w:name w:val="Тест таблицы"/>
    <w:basedOn w:val="a0"/>
    <w:link w:val="afff9"/>
    <w:qFormat/>
    <w:rsid w:val="00DB1D04"/>
    <w:pPr>
      <w:suppressAutoHyphens/>
      <w:autoSpaceDE/>
      <w:autoSpaceDN/>
      <w:adjustRightInd/>
      <w:ind w:firstLine="709"/>
    </w:pPr>
    <w:rPr>
      <w:bCs w:val="0"/>
      <w:szCs w:val="24"/>
      <w:lang w:eastAsia="ar-SA"/>
    </w:rPr>
  </w:style>
  <w:style w:type="character" w:customStyle="1" w:styleId="37">
    <w:name w:val="Стиль3 Знак"/>
    <w:basedOn w:val="30"/>
    <w:link w:val="36"/>
    <w:rsid w:val="00737775"/>
    <w:rPr>
      <w:rFonts w:ascii="Times New Roman" w:eastAsiaTheme="majorEastAsia" w:hAnsi="Times New Roman" w:cs="Times New Roman"/>
      <w:b/>
      <w:smallCaps/>
      <w:color w:val="4F6228" w:themeColor="accent3" w:themeShade="80"/>
      <w:kern w:val="30"/>
      <w:sz w:val="28"/>
      <w:szCs w:val="28"/>
      <w:lang w:eastAsia="ru-RU"/>
    </w:rPr>
  </w:style>
  <w:style w:type="character" w:customStyle="1" w:styleId="afff9">
    <w:name w:val="Тест таблицы Знак"/>
    <w:link w:val="afff8"/>
    <w:rsid w:val="00DB1D04"/>
    <w:rPr>
      <w:rFonts w:ascii="Times New Roman" w:eastAsia="Times New Roman" w:hAnsi="Times New Roman" w:cs="Times New Roman"/>
      <w:sz w:val="24"/>
      <w:szCs w:val="24"/>
      <w:lang w:eastAsia="ar-SA"/>
    </w:rPr>
  </w:style>
  <w:style w:type="paragraph" w:customStyle="1" w:styleId="1f8">
    <w:name w:val="Обычный1"/>
    <w:rsid w:val="002B599F"/>
    <w:pPr>
      <w:spacing w:after="0" w:line="240" w:lineRule="auto"/>
    </w:pPr>
    <w:rPr>
      <w:rFonts w:ascii="Times New Roman" w:eastAsia="Times New Roman" w:hAnsi="Times New Roman" w:cs="Times New Roman"/>
      <w:sz w:val="20"/>
      <w:szCs w:val="20"/>
      <w:lang w:eastAsia="ru-RU"/>
    </w:rPr>
  </w:style>
  <w:style w:type="character" w:customStyle="1" w:styleId="1f9">
    <w:name w:val="Неразрешенное упоминание1"/>
    <w:basedOn w:val="a1"/>
    <w:uiPriority w:val="99"/>
    <w:semiHidden/>
    <w:unhideWhenUsed/>
    <w:rsid w:val="0078380A"/>
    <w:rPr>
      <w:color w:val="605E5C"/>
      <w:shd w:val="clear" w:color="auto" w:fill="E1DFDD"/>
    </w:rPr>
  </w:style>
  <w:style w:type="table" w:customStyle="1" w:styleId="2b">
    <w:name w:val="ПЕ_Таблица2"/>
    <w:basedOn w:val="a2"/>
    <w:next w:val="afc"/>
    <w:uiPriority w:val="59"/>
    <w:rsid w:val="00A17646"/>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2"/>
    <w:next w:val="afc"/>
    <w:uiPriority w:val="59"/>
    <w:rsid w:val="002529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2"/>
    <w:next w:val="afc"/>
    <w:uiPriority w:val="59"/>
    <w:rsid w:val="002529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
    <w:name w:val="Неразрешенное упоминание2"/>
    <w:basedOn w:val="a1"/>
    <w:uiPriority w:val="99"/>
    <w:semiHidden/>
    <w:unhideWhenUsed/>
    <w:rsid w:val="0090184F"/>
    <w:rPr>
      <w:color w:val="605E5C"/>
      <w:shd w:val="clear" w:color="auto" w:fill="E1DFDD"/>
    </w:rPr>
  </w:style>
  <w:style w:type="character" w:customStyle="1" w:styleId="fontstyle01">
    <w:name w:val="fontstyle01"/>
    <w:basedOn w:val="a1"/>
    <w:rsid w:val="005B72CB"/>
    <w:rPr>
      <w:rFonts w:ascii="Times New Roman" w:hAnsi="Times New Roman" w:cs="Times New Roman" w:hint="default"/>
      <w:b/>
      <w:bCs/>
      <w:i w:val="0"/>
      <w:iCs w:val="0"/>
      <w:color w:val="000000"/>
      <w:sz w:val="24"/>
      <w:szCs w:val="24"/>
    </w:rPr>
  </w:style>
  <w:style w:type="table" w:customStyle="1" w:styleId="151">
    <w:name w:val="Сетка таблицы151"/>
    <w:basedOn w:val="a2"/>
    <w:next w:val="afc"/>
    <w:uiPriority w:val="59"/>
    <w:rsid w:val="005371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2"/>
    <w:next w:val="afc"/>
    <w:uiPriority w:val="59"/>
    <w:rsid w:val="005371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2"/>
    <w:next w:val="afc"/>
    <w:uiPriority w:val="59"/>
    <w:rsid w:val="003B257A"/>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ПЕ_Таблица11"/>
    <w:basedOn w:val="a2"/>
    <w:next w:val="afc"/>
    <w:uiPriority w:val="59"/>
    <w:rsid w:val="003B257A"/>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ПЕ_Таблица12"/>
    <w:basedOn w:val="a2"/>
    <w:next w:val="afc"/>
    <w:uiPriority w:val="59"/>
    <w:rsid w:val="003B257A"/>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2"/>
    <w:next w:val="afc"/>
    <w:uiPriority w:val="59"/>
    <w:rsid w:val="003B257A"/>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2"/>
    <w:next w:val="afc"/>
    <w:uiPriority w:val="59"/>
    <w:rsid w:val="003B25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ПЕ_Таблица13"/>
    <w:basedOn w:val="a2"/>
    <w:next w:val="afc"/>
    <w:uiPriority w:val="39"/>
    <w:rsid w:val="00C5541E"/>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2"/>
    <w:next w:val="afc"/>
    <w:uiPriority w:val="39"/>
    <w:rsid w:val="00C5541E"/>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ПЕ_Таблица14"/>
    <w:basedOn w:val="a2"/>
    <w:next w:val="afc"/>
    <w:uiPriority w:val="59"/>
    <w:rsid w:val="00530114"/>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basedOn w:val="a2"/>
    <w:next w:val="afc"/>
    <w:uiPriority w:val="59"/>
    <w:rsid w:val="005301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ПЕ_Таблица21"/>
    <w:basedOn w:val="a2"/>
    <w:next w:val="afc"/>
    <w:uiPriority w:val="59"/>
    <w:rsid w:val="00530114"/>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2"/>
    <w:next w:val="afc"/>
    <w:uiPriority w:val="59"/>
    <w:rsid w:val="005301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
    <w:name w:val="Нет списка5"/>
    <w:next w:val="a3"/>
    <w:uiPriority w:val="99"/>
    <w:semiHidden/>
    <w:unhideWhenUsed/>
    <w:rsid w:val="00267FB8"/>
  </w:style>
  <w:style w:type="paragraph" w:customStyle="1" w:styleId="214">
    <w:name w:val="Заголовок 21"/>
    <w:basedOn w:val="a0"/>
    <w:next w:val="a0"/>
    <w:uiPriority w:val="9"/>
    <w:unhideWhenUsed/>
    <w:qFormat/>
    <w:rsid w:val="00267FB8"/>
    <w:pPr>
      <w:pageBreakBefore/>
      <w:tabs>
        <w:tab w:val="left" w:pos="5880"/>
      </w:tabs>
      <w:spacing w:before="240" w:after="240"/>
      <w:ind w:firstLine="0"/>
      <w:outlineLvl w:val="1"/>
    </w:pPr>
    <w:rPr>
      <w:rFonts w:ascii="Arial Narrow" w:eastAsia="Calibri" w:hAnsi="Arial Narrow" w:cs="Arial"/>
      <w:b/>
      <w:color w:val="76923C"/>
      <w:sz w:val="40"/>
      <w:szCs w:val="36"/>
      <w:lang w:eastAsia="en-US"/>
    </w:rPr>
  </w:style>
  <w:style w:type="paragraph" w:customStyle="1" w:styleId="313">
    <w:name w:val="Заголовок 31"/>
    <w:basedOn w:val="a0"/>
    <w:next w:val="a0"/>
    <w:unhideWhenUsed/>
    <w:qFormat/>
    <w:rsid w:val="00267FB8"/>
    <w:pPr>
      <w:spacing w:before="200" w:after="100"/>
      <w:ind w:firstLine="0"/>
      <w:contextualSpacing/>
      <w:outlineLvl w:val="2"/>
    </w:pPr>
    <w:rPr>
      <w:rFonts w:ascii="Arial Narrow" w:eastAsia="SimSun" w:hAnsi="Arial Narrow" w:cs="Angsana New"/>
      <w:b/>
      <w:bCs w:val="0"/>
      <w:smallCaps/>
      <w:color w:val="4F6228"/>
      <w:kern w:val="30"/>
      <w:sz w:val="30"/>
      <w:szCs w:val="30"/>
    </w:rPr>
  </w:style>
  <w:style w:type="paragraph" w:customStyle="1" w:styleId="412">
    <w:name w:val="Заголовок 41"/>
    <w:basedOn w:val="a0"/>
    <w:next w:val="a0"/>
    <w:uiPriority w:val="9"/>
    <w:unhideWhenUsed/>
    <w:qFormat/>
    <w:rsid w:val="00267FB8"/>
    <w:pPr>
      <w:spacing w:before="200" w:after="100"/>
      <w:contextualSpacing/>
      <w:outlineLvl w:val="3"/>
    </w:pPr>
    <w:rPr>
      <w:rFonts w:ascii="Cambria" w:eastAsia="SimSun" w:hAnsi="Cambria" w:cs="Angsana New"/>
      <w:b/>
      <w:bCs w:val="0"/>
      <w:color w:val="365F91"/>
      <w:szCs w:val="22"/>
    </w:rPr>
  </w:style>
  <w:style w:type="paragraph" w:customStyle="1" w:styleId="512">
    <w:name w:val="Заголовок 51"/>
    <w:basedOn w:val="a0"/>
    <w:next w:val="a0"/>
    <w:uiPriority w:val="9"/>
    <w:unhideWhenUsed/>
    <w:qFormat/>
    <w:rsid w:val="00267FB8"/>
    <w:pPr>
      <w:spacing w:before="200" w:after="100"/>
      <w:contextualSpacing/>
      <w:outlineLvl w:val="4"/>
    </w:pPr>
    <w:rPr>
      <w:rFonts w:ascii="Cambria" w:eastAsia="SimSun" w:hAnsi="Cambria" w:cs="Angsana New"/>
      <w:bCs w:val="0"/>
      <w:caps/>
      <w:color w:val="943634"/>
      <w:sz w:val="22"/>
      <w:szCs w:val="22"/>
    </w:rPr>
  </w:style>
  <w:style w:type="paragraph" w:customStyle="1" w:styleId="612">
    <w:name w:val="Заголовок 61"/>
    <w:basedOn w:val="a0"/>
    <w:next w:val="a0"/>
    <w:uiPriority w:val="9"/>
    <w:unhideWhenUsed/>
    <w:qFormat/>
    <w:rsid w:val="00267FB8"/>
    <w:pPr>
      <w:spacing w:before="200" w:after="100"/>
      <w:contextualSpacing/>
      <w:outlineLvl w:val="5"/>
    </w:pPr>
    <w:rPr>
      <w:rFonts w:ascii="Cambria" w:eastAsia="SimSun" w:hAnsi="Cambria" w:cs="Angsana New"/>
      <w:color w:val="365F91"/>
      <w:sz w:val="22"/>
      <w:szCs w:val="22"/>
    </w:rPr>
  </w:style>
  <w:style w:type="paragraph" w:customStyle="1" w:styleId="712">
    <w:name w:val="Заголовок 71"/>
    <w:basedOn w:val="a0"/>
    <w:next w:val="a0"/>
    <w:uiPriority w:val="9"/>
    <w:unhideWhenUsed/>
    <w:qFormat/>
    <w:rsid w:val="00267FB8"/>
    <w:pPr>
      <w:spacing w:before="200" w:after="100"/>
      <w:contextualSpacing/>
      <w:outlineLvl w:val="6"/>
    </w:pPr>
    <w:rPr>
      <w:rFonts w:ascii="Cambria" w:eastAsia="SimSun" w:hAnsi="Cambria" w:cs="Angsana New"/>
      <w:color w:val="943634"/>
      <w:sz w:val="22"/>
      <w:szCs w:val="22"/>
    </w:rPr>
  </w:style>
  <w:style w:type="paragraph" w:customStyle="1" w:styleId="812">
    <w:name w:val="Заголовок 81"/>
    <w:basedOn w:val="a0"/>
    <w:next w:val="a0"/>
    <w:uiPriority w:val="9"/>
    <w:unhideWhenUsed/>
    <w:qFormat/>
    <w:rsid w:val="00267FB8"/>
    <w:pPr>
      <w:spacing w:before="200" w:after="100"/>
      <w:contextualSpacing/>
      <w:outlineLvl w:val="7"/>
    </w:pPr>
    <w:rPr>
      <w:rFonts w:ascii="Cambria" w:eastAsia="SimSun" w:hAnsi="Cambria" w:cs="Angsana New"/>
      <w:color w:val="4F81BD"/>
      <w:sz w:val="22"/>
      <w:szCs w:val="22"/>
    </w:rPr>
  </w:style>
  <w:style w:type="paragraph" w:customStyle="1" w:styleId="911">
    <w:name w:val="Заголовок 91"/>
    <w:basedOn w:val="a0"/>
    <w:next w:val="a0"/>
    <w:uiPriority w:val="9"/>
    <w:semiHidden/>
    <w:unhideWhenUsed/>
    <w:qFormat/>
    <w:rsid w:val="00267FB8"/>
    <w:pPr>
      <w:spacing w:before="200" w:after="100"/>
      <w:contextualSpacing/>
      <w:outlineLvl w:val="8"/>
    </w:pPr>
    <w:rPr>
      <w:rFonts w:ascii="Cambria" w:eastAsia="SimSun" w:hAnsi="Cambria" w:cs="Angsana New"/>
      <w:smallCaps/>
      <w:color w:val="C0504D"/>
      <w:sz w:val="20"/>
    </w:rPr>
  </w:style>
  <w:style w:type="numbering" w:customStyle="1" w:styleId="132">
    <w:name w:val="Нет списка13"/>
    <w:next w:val="a3"/>
    <w:uiPriority w:val="99"/>
    <w:semiHidden/>
    <w:unhideWhenUsed/>
    <w:rsid w:val="00267FB8"/>
  </w:style>
  <w:style w:type="paragraph" w:customStyle="1" w:styleId="1fa">
    <w:name w:val="Заголовок1"/>
    <w:basedOn w:val="a0"/>
    <w:next w:val="a0"/>
    <w:qFormat/>
    <w:rsid w:val="00267FB8"/>
    <w:pPr>
      <w:shd w:val="clear" w:color="auto" w:fill="FFFFFF"/>
      <w:spacing w:after="120"/>
    </w:pPr>
    <w:rPr>
      <w:rFonts w:ascii="Cambria" w:eastAsia="SimSun" w:hAnsi="Cambria" w:cs="Angsana New"/>
      <w:b/>
      <w:color w:val="FFFFFF"/>
      <w:spacing w:val="10"/>
      <w:sz w:val="72"/>
      <w:szCs w:val="64"/>
    </w:rPr>
  </w:style>
  <w:style w:type="character" w:customStyle="1" w:styleId="1fb">
    <w:name w:val="Сильное выделение1"/>
    <w:uiPriority w:val="21"/>
    <w:qFormat/>
    <w:rsid w:val="00267FB8"/>
    <w:rPr>
      <w:rFonts w:ascii="Cambria" w:eastAsia="SimSun" w:hAnsi="Cambria" w:cs="Angsana New"/>
      <w:b/>
      <w:bCs/>
      <w:i/>
      <w:iCs/>
      <w:dstrike w:val="0"/>
      <w:color w:val="FFFFFF"/>
      <w:bdr w:val="single" w:sz="18" w:space="0" w:color="C0504D"/>
      <w:shd w:val="clear" w:color="auto" w:fill="C0504D"/>
      <w:vertAlign w:val="baseline"/>
    </w:rPr>
  </w:style>
  <w:style w:type="paragraph" w:customStyle="1" w:styleId="1fc">
    <w:name w:val="Название объекта1"/>
    <w:basedOn w:val="a0"/>
    <w:next w:val="a0"/>
    <w:uiPriority w:val="35"/>
    <w:unhideWhenUsed/>
    <w:qFormat/>
    <w:rsid w:val="00267FB8"/>
    <w:pPr>
      <w:keepNext/>
      <w:spacing w:after="120"/>
      <w:ind w:firstLine="0"/>
    </w:pPr>
    <w:rPr>
      <w:rFonts w:ascii="Arial" w:hAnsi="Arial" w:cs="Arial"/>
      <w:b/>
      <w:bCs w:val="0"/>
      <w:color w:val="4F6228"/>
      <w:sz w:val="22"/>
      <w:szCs w:val="24"/>
    </w:rPr>
  </w:style>
  <w:style w:type="character" w:customStyle="1" w:styleId="1fd">
    <w:name w:val="Выделение1"/>
    <w:uiPriority w:val="20"/>
    <w:qFormat/>
    <w:rsid w:val="00267FB8"/>
    <w:rPr>
      <w:rFonts w:eastAsia="SimSun" w:cs="Angsana New"/>
      <w:b/>
      <w:bCs/>
      <w:color w:val="943634"/>
      <w:bdr w:val="single" w:sz="18" w:space="0" w:color="EEECE1"/>
      <w:shd w:val="clear" w:color="auto" w:fill="EEECE1"/>
    </w:rPr>
  </w:style>
  <w:style w:type="paragraph" w:customStyle="1" w:styleId="215">
    <w:name w:val="Цитата 21"/>
    <w:basedOn w:val="a0"/>
    <w:next w:val="a0"/>
    <w:uiPriority w:val="29"/>
    <w:qFormat/>
    <w:rsid w:val="00267FB8"/>
    <w:rPr>
      <w:b/>
      <w:i/>
      <w:color w:val="C0504D"/>
    </w:rPr>
  </w:style>
  <w:style w:type="paragraph" w:customStyle="1" w:styleId="1fe">
    <w:name w:val="Выделенная цитата1"/>
    <w:basedOn w:val="a0"/>
    <w:next w:val="a0"/>
    <w:uiPriority w:val="30"/>
    <w:qFormat/>
    <w:rsid w:val="00267FB8"/>
    <w:pPr>
      <w:pBdr>
        <w:top w:val="dotted" w:sz="8" w:space="10" w:color="C0504D"/>
        <w:bottom w:val="dotted" w:sz="8" w:space="10" w:color="C0504D"/>
      </w:pBdr>
      <w:spacing w:line="300" w:lineRule="auto"/>
      <w:ind w:left="2160" w:right="2160"/>
      <w:jc w:val="center"/>
    </w:pPr>
    <w:rPr>
      <w:rFonts w:ascii="Cambria" w:eastAsia="SimSun" w:hAnsi="Cambria" w:cs="Angsana New"/>
      <w:b/>
      <w:bCs w:val="0"/>
      <w:i/>
      <w:color w:val="C0504D"/>
      <w:sz w:val="20"/>
      <w:szCs w:val="20"/>
    </w:rPr>
  </w:style>
  <w:style w:type="character" w:customStyle="1" w:styleId="1ff">
    <w:name w:val="Слабое выделение1"/>
    <w:uiPriority w:val="19"/>
    <w:qFormat/>
    <w:rsid w:val="00267FB8"/>
    <w:rPr>
      <w:rFonts w:ascii="Cambria" w:eastAsia="SimSun" w:hAnsi="Cambria" w:cs="Angsana New"/>
      <w:b/>
      <w:i/>
      <w:color w:val="4F81BD"/>
    </w:rPr>
  </w:style>
  <w:style w:type="character" w:customStyle="1" w:styleId="1ff0">
    <w:name w:val="Слабая ссылка1"/>
    <w:uiPriority w:val="31"/>
    <w:qFormat/>
    <w:rsid w:val="00267FB8"/>
    <w:rPr>
      <w:i/>
      <w:iCs/>
      <w:smallCaps/>
      <w:color w:val="C0504D"/>
      <w:u w:color="C0504D"/>
    </w:rPr>
  </w:style>
  <w:style w:type="character" w:customStyle="1" w:styleId="1ff1">
    <w:name w:val="Сильная ссылка1"/>
    <w:uiPriority w:val="32"/>
    <w:qFormat/>
    <w:rsid w:val="00267FB8"/>
    <w:rPr>
      <w:b/>
      <w:bCs/>
      <w:i/>
      <w:iCs/>
      <w:smallCaps/>
      <w:color w:val="C0504D"/>
      <w:u w:color="C0504D"/>
    </w:rPr>
  </w:style>
  <w:style w:type="character" w:customStyle="1" w:styleId="1ff2">
    <w:name w:val="Название книги1"/>
    <w:uiPriority w:val="33"/>
    <w:qFormat/>
    <w:rsid w:val="00267FB8"/>
    <w:rPr>
      <w:rFonts w:ascii="Cambria" w:eastAsia="SimSun" w:hAnsi="Cambria" w:cs="Angsana New"/>
      <w:b/>
      <w:bCs/>
      <w:smallCaps/>
      <w:color w:val="C0504D"/>
      <w:u w:val="single"/>
    </w:rPr>
  </w:style>
  <w:style w:type="paragraph" w:customStyle="1" w:styleId="1ff3">
    <w:name w:val="Заголовок оглавления1"/>
    <w:basedOn w:val="1"/>
    <w:next w:val="a0"/>
    <w:uiPriority w:val="39"/>
    <w:unhideWhenUsed/>
    <w:qFormat/>
    <w:rsid w:val="00267FB8"/>
    <w:pPr>
      <w:keepNext w:val="0"/>
      <w:keepLines w:val="0"/>
      <w:shd w:val="clear" w:color="auto" w:fill="76923C"/>
      <w:spacing w:before="0"/>
      <w:outlineLvl w:val="9"/>
    </w:pPr>
    <w:rPr>
      <w:rFonts w:eastAsia="Times New Roman" w:cs="Times New Roman"/>
      <w:iCs/>
      <w:color w:val="FFFFFF"/>
      <w:sz w:val="36"/>
      <w:szCs w:val="36"/>
    </w:rPr>
  </w:style>
  <w:style w:type="table" w:customStyle="1" w:styleId="-1120">
    <w:name w:val="Цветная сетка - Акцент 112"/>
    <w:basedOn w:val="a2"/>
    <w:next w:val="-1"/>
    <w:uiPriority w:val="73"/>
    <w:rsid w:val="00267FB8"/>
    <w:pPr>
      <w:spacing w:after="0" w:line="240" w:lineRule="auto"/>
    </w:pPr>
    <w:rPr>
      <w:rFonts w:eastAsia="SimSu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1121">
    <w:name w:val="Темный список - Акцент 112"/>
    <w:basedOn w:val="a2"/>
    <w:next w:val="-10"/>
    <w:uiPriority w:val="70"/>
    <w:rsid w:val="00267FB8"/>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3-612">
    <w:name w:val="Средняя сетка 3 - Акцент 612"/>
    <w:basedOn w:val="a2"/>
    <w:next w:val="3-6"/>
    <w:uiPriority w:val="69"/>
    <w:rsid w:val="00267FB8"/>
    <w:pPr>
      <w:spacing w:after="0" w:line="240" w:lineRule="auto"/>
    </w:pPr>
    <w:rPr>
      <w:rFonts w:eastAsia="SimSu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2120">
    <w:name w:val="Темный список - Акцент 212"/>
    <w:basedOn w:val="a2"/>
    <w:next w:val="-2"/>
    <w:uiPriority w:val="70"/>
    <w:rsid w:val="00267FB8"/>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155">
    <w:name w:val="ПЕ_Таблица15"/>
    <w:basedOn w:val="a2"/>
    <w:next w:val="afc"/>
    <w:uiPriority w:val="59"/>
    <w:rsid w:val="00267FB8"/>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Темный список - Акцент 312"/>
    <w:basedOn w:val="a2"/>
    <w:next w:val="-3"/>
    <w:uiPriority w:val="70"/>
    <w:rsid w:val="00267FB8"/>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412">
    <w:name w:val="Темный список - Акцент 412"/>
    <w:basedOn w:val="a2"/>
    <w:next w:val="-4"/>
    <w:uiPriority w:val="70"/>
    <w:rsid w:val="00267FB8"/>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113">
    <w:name w:val="Оглавление 11"/>
    <w:basedOn w:val="a0"/>
    <w:next w:val="a0"/>
    <w:autoRedefine/>
    <w:uiPriority w:val="39"/>
    <w:unhideWhenUsed/>
    <w:qFormat/>
    <w:rsid w:val="00267FB8"/>
    <w:pPr>
      <w:tabs>
        <w:tab w:val="right" w:leader="dot" w:pos="9344"/>
      </w:tabs>
      <w:spacing w:before="120" w:after="120"/>
      <w:ind w:firstLine="567"/>
      <w:jc w:val="left"/>
    </w:pPr>
    <w:rPr>
      <w:rFonts w:ascii="Calibri" w:hAnsi="Calibri" w:cs="Calibri"/>
      <w:b/>
      <w:caps/>
      <w:sz w:val="20"/>
      <w:szCs w:val="20"/>
    </w:rPr>
  </w:style>
  <w:style w:type="paragraph" w:customStyle="1" w:styleId="216">
    <w:name w:val="Оглавление 21"/>
    <w:basedOn w:val="a0"/>
    <w:next w:val="a0"/>
    <w:autoRedefine/>
    <w:uiPriority w:val="39"/>
    <w:unhideWhenUsed/>
    <w:qFormat/>
    <w:rsid w:val="00267FB8"/>
    <w:pPr>
      <w:tabs>
        <w:tab w:val="left" w:pos="1418"/>
        <w:tab w:val="right" w:leader="dot" w:pos="9344"/>
      </w:tabs>
      <w:ind w:left="709" w:firstLine="0"/>
      <w:jc w:val="left"/>
    </w:pPr>
    <w:rPr>
      <w:rFonts w:ascii="Calibri" w:hAnsi="Calibri" w:cs="Calibri"/>
      <w:bCs w:val="0"/>
      <w:smallCaps/>
      <w:sz w:val="20"/>
      <w:szCs w:val="20"/>
    </w:rPr>
  </w:style>
  <w:style w:type="paragraph" w:customStyle="1" w:styleId="314">
    <w:name w:val="Оглавление 31"/>
    <w:basedOn w:val="a0"/>
    <w:next w:val="a0"/>
    <w:autoRedefine/>
    <w:uiPriority w:val="39"/>
    <w:unhideWhenUsed/>
    <w:qFormat/>
    <w:rsid w:val="00267FB8"/>
    <w:pPr>
      <w:tabs>
        <w:tab w:val="right" w:leader="dot" w:pos="9344"/>
      </w:tabs>
      <w:ind w:left="1276" w:hanging="290"/>
      <w:jc w:val="left"/>
    </w:pPr>
    <w:rPr>
      <w:rFonts w:ascii="Calibri" w:hAnsi="Calibri" w:cs="Calibri"/>
      <w:bCs w:val="0"/>
      <w:i/>
      <w:iCs/>
      <w:sz w:val="20"/>
      <w:szCs w:val="20"/>
    </w:rPr>
  </w:style>
  <w:style w:type="character" w:customStyle="1" w:styleId="1ff4">
    <w:name w:val="Гиперссылка1"/>
    <w:basedOn w:val="a1"/>
    <w:uiPriority w:val="99"/>
    <w:unhideWhenUsed/>
    <w:rsid w:val="00267FB8"/>
    <w:rPr>
      <w:color w:val="0000FF"/>
      <w:u w:val="single"/>
    </w:rPr>
  </w:style>
  <w:style w:type="table" w:customStyle="1" w:styleId="2-113">
    <w:name w:val="Средняя заливка 2 - Акцент 113"/>
    <w:basedOn w:val="a2"/>
    <w:uiPriority w:val="64"/>
    <w:rsid w:val="00267FB8"/>
    <w:pPr>
      <w:spacing w:after="0" w:line="240" w:lineRule="auto"/>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2">
    <w:name w:val="Темный список - Акцент 512"/>
    <w:basedOn w:val="a2"/>
    <w:next w:val="-5"/>
    <w:uiPriority w:val="70"/>
    <w:rsid w:val="00267FB8"/>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2-123">
    <w:name w:val="Средняя заливка 2 - Акцент 123"/>
    <w:basedOn w:val="a2"/>
    <w:uiPriority w:val="64"/>
    <w:rsid w:val="00267FB8"/>
    <w:pPr>
      <w:spacing w:after="0" w:line="240" w:lineRule="auto"/>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2">
    <w:name w:val="Цветная заливка - Акцент 112"/>
    <w:basedOn w:val="a2"/>
    <w:next w:val="-12"/>
    <w:uiPriority w:val="71"/>
    <w:rsid w:val="00267FB8"/>
    <w:pPr>
      <w:spacing w:after="0" w:line="240" w:lineRule="auto"/>
    </w:pPr>
    <w:rPr>
      <w:rFonts w:eastAsia="SimSun"/>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612">
    <w:name w:val="Темный список - Акцент 612"/>
    <w:basedOn w:val="a2"/>
    <w:next w:val="-6"/>
    <w:uiPriority w:val="70"/>
    <w:rsid w:val="00267FB8"/>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2-133">
    <w:name w:val="Средняя заливка 2 - Акцент 133"/>
    <w:basedOn w:val="a2"/>
    <w:uiPriority w:val="64"/>
    <w:rsid w:val="00267FB8"/>
    <w:pPr>
      <w:spacing w:after="0" w:line="240" w:lineRule="auto"/>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413">
    <w:name w:val="Оглавление 41"/>
    <w:basedOn w:val="a0"/>
    <w:next w:val="a0"/>
    <w:autoRedefine/>
    <w:uiPriority w:val="39"/>
    <w:unhideWhenUsed/>
    <w:rsid w:val="00267FB8"/>
    <w:pPr>
      <w:ind w:left="840"/>
      <w:jc w:val="left"/>
    </w:pPr>
    <w:rPr>
      <w:rFonts w:ascii="Calibri" w:hAnsi="Calibri" w:cs="Calibri"/>
      <w:bCs w:val="0"/>
      <w:sz w:val="18"/>
      <w:szCs w:val="18"/>
    </w:rPr>
  </w:style>
  <w:style w:type="paragraph" w:customStyle="1" w:styleId="513">
    <w:name w:val="Оглавление 51"/>
    <w:basedOn w:val="a0"/>
    <w:next w:val="a0"/>
    <w:autoRedefine/>
    <w:uiPriority w:val="39"/>
    <w:unhideWhenUsed/>
    <w:rsid w:val="00267FB8"/>
    <w:pPr>
      <w:ind w:left="1120"/>
      <w:jc w:val="left"/>
    </w:pPr>
    <w:rPr>
      <w:rFonts w:ascii="Calibri" w:hAnsi="Calibri" w:cs="Calibri"/>
      <w:bCs w:val="0"/>
      <w:sz w:val="18"/>
      <w:szCs w:val="18"/>
    </w:rPr>
  </w:style>
  <w:style w:type="paragraph" w:customStyle="1" w:styleId="613">
    <w:name w:val="Оглавление 61"/>
    <w:basedOn w:val="a0"/>
    <w:next w:val="a0"/>
    <w:autoRedefine/>
    <w:uiPriority w:val="39"/>
    <w:unhideWhenUsed/>
    <w:rsid w:val="00267FB8"/>
    <w:pPr>
      <w:ind w:left="1400"/>
      <w:jc w:val="left"/>
    </w:pPr>
    <w:rPr>
      <w:rFonts w:ascii="Calibri" w:hAnsi="Calibri" w:cs="Calibri"/>
      <w:bCs w:val="0"/>
      <w:sz w:val="18"/>
      <w:szCs w:val="18"/>
    </w:rPr>
  </w:style>
  <w:style w:type="paragraph" w:customStyle="1" w:styleId="713">
    <w:name w:val="Оглавление 71"/>
    <w:basedOn w:val="a0"/>
    <w:next w:val="a0"/>
    <w:autoRedefine/>
    <w:uiPriority w:val="39"/>
    <w:unhideWhenUsed/>
    <w:rsid w:val="00267FB8"/>
    <w:pPr>
      <w:ind w:left="1680"/>
      <w:jc w:val="left"/>
    </w:pPr>
    <w:rPr>
      <w:rFonts w:ascii="Calibri" w:hAnsi="Calibri" w:cs="Calibri"/>
      <w:bCs w:val="0"/>
      <w:sz w:val="18"/>
      <w:szCs w:val="18"/>
    </w:rPr>
  </w:style>
  <w:style w:type="paragraph" w:customStyle="1" w:styleId="813">
    <w:name w:val="Оглавление 81"/>
    <w:basedOn w:val="a0"/>
    <w:next w:val="a0"/>
    <w:autoRedefine/>
    <w:uiPriority w:val="39"/>
    <w:unhideWhenUsed/>
    <w:rsid w:val="00267FB8"/>
    <w:pPr>
      <w:ind w:left="1960"/>
      <w:jc w:val="left"/>
    </w:pPr>
    <w:rPr>
      <w:rFonts w:ascii="Calibri" w:hAnsi="Calibri" w:cs="Calibri"/>
      <w:bCs w:val="0"/>
      <w:sz w:val="18"/>
      <w:szCs w:val="18"/>
    </w:rPr>
  </w:style>
  <w:style w:type="paragraph" w:customStyle="1" w:styleId="912">
    <w:name w:val="Оглавление 91"/>
    <w:basedOn w:val="a0"/>
    <w:next w:val="a0"/>
    <w:autoRedefine/>
    <w:uiPriority w:val="39"/>
    <w:unhideWhenUsed/>
    <w:rsid w:val="00267FB8"/>
    <w:pPr>
      <w:ind w:left="2240"/>
      <w:jc w:val="left"/>
    </w:pPr>
    <w:rPr>
      <w:rFonts w:ascii="Calibri" w:hAnsi="Calibri" w:cs="Calibri"/>
      <w:bCs w:val="0"/>
      <w:sz w:val="18"/>
      <w:szCs w:val="18"/>
    </w:rPr>
  </w:style>
  <w:style w:type="table" w:customStyle="1" w:styleId="1130">
    <w:name w:val="Сетка таблицы113"/>
    <w:basedOn w:val="a2"/>
    <w:next w:val="afc"/>
    <w:uiPriority w:val="59"/>
    <w:rsid w:val="00267FB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2"/>
    <w:next w:val="afc"/>
    <w:uiPriority w:val="59"/>
    <w:rsid w:val="00267FB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2"/>
    <w:next w:val="afc"/>
    <w:uiPriority w:val="59"/>
    <w:rsid w:val="00267FB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2"/>
    <w:next w:val="afc"/>
    <w:rsid w:val="00267FB8"/>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2"/>
    <w:next w:val="afc"/>
    <w:uiPriority w:val="59"/>
    <w:rsid w:val="00267FB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
    <w:name w:val="Таблица-сетка 2 — акцент 513"/>
    <w:basedOn w:val="a2"/>
    <w:uiPriority w:val="47"/>
    <w:rsid w:val="00267FB8"/>
    <w:pPr>
      <w:spacing w:after="0" w:line="240" w:lineRule="auto"/>
    </w:pPr>
    <w:rPr>
      <w:rFonts w:eastAsia="SimSun"/>
    </w:rPr>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2413">
    <w:name w:val="Таблица-сетка 2 — акцент 413"/>
    <w:basedOn w:val="a2"/>
    <w:uiPriority w:val="47"/>
    <w:rsid w:val="00267FB8"/>
    <w:pPr>
      <w:spacing w:after="0" w:line="240" w:lineRule="auto"/>
    </w:pPr>
    <w:rPr>
      <w:rFonts w:eastAsia="SimSun"/>
    </w:rPr>
    <w:tblPr>
      <w:tblStyleRowBandSize w:val="1"/>
      <w:tblStyleColBandSize w:val="1"/>
      <w:tblInd w:w="0" w:type="dxa"/>
      <w:tblBorders>
        <w:top w:val="single" w:sz="2" w:space="0" w:color="B2A1C7"/>
        <w:bottom w:val="single" w:sz="2" w:space="0" w:color="B2A1C7"/>
        <w:insideH w:val="single" w:sz="2" w:space="0" w:color="B2A1C7"/>
        <w:insideV w:val="single" w:sz="2" w:space="0" w:color="B2A1C7"/>
      </w:tblBorders>
      <w:tblCellMar>
        <w:top w:w="0" w:type="dxa"/>
        <w:left w:w="108" w:type="dxa"/>
        <w:bottom w:w="0" w:type="dxa"/>
        <w:right w:w="108" w:type="dxa"/>
      </w:tblCellMar>
    </w:tblPr>
    <w:tblStylePr w:type="firstRow">
      <w:rPr>
        <w:b/>
        <w:bCs/>
      </w:rPr>
      <w:tblPr/>
      <w:tcPr>
        <w:tcBorders>
          <w:top w:val="nil"/>
          <w:bottom w:val="single" w:sz="12" w:space="0" w:color="B2A1C7"/>
          <w:insideH w:val="nil"/>
          <w:insideV w:val="nil"/>
        </w:tcBorders>
        <w:shd w:val="clear" w:color="auto" w:fill="FFFFFF"/>
      </w:tcPr>
    </w:tblStylePr>
    <w:tblStylePr w:type="lastRow">
      <w:rPr>
        <w:b/>
        <w:bCs/>
      </w:rPr>
      <w:tblPr/>
      <w:tcPr>
        <w:tcBorders>
          <w:top w:val="double" w:sz="2" w:space="0" w:color="B2A1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21130">
    <w:name w:val="Таблица-сетка 2 — акцент 113"/>
    <w:basedOn w:val="a2"/>
    <w:uiPriority w:val="47"/>
    <w:rsid w:val="00267FB8"/>
    <w:pPr>
      <w:spacing w:after="0" w:line="240" w:lineRule="auto"/>
    </w:pPr>
    <w:rPr>
      <w:rFonts w:eastAsia="SimSun"/>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2313">
    <w:name w:val="Таблица-сетка 2 — акцент 313"/>
    <w:basedOn w:val="a2"/>
    <w:uiPriority w:val="47"/>
    <w:rsid w:val="00267FB8"/>
    <w:pPr>
      <w:spacing w:after="0" w:line="240" w:lineRule="auto"/>
    </w:pPr>
    <w:rPr>
      <w:rFonts w:eastAsia="SimSun"/>
    </w:rPr>
    <w:tblPr>
      <w:tblStyleRowBandSize w:val="1"/>
      <w:tblStyleColBandSize w:val="1"/>
      <w:tblInd w:w="0" w:type="dxa"/>
      <w:tblBorders>
        <w:top w:val="single" w:sz="2" w:space="0" w:color="C2D69B"/>
        <w:bottom w:val="single" w:sz="2" w:space="0" w:color="C2D69B"/>
        <w:insideH w:val="single" w:sz="2" w:space="0" w:color="C2D69B"/>
        <w:insideV w:val="single" w:sz="2" w:space="0" w:color="C2D69B"/>
      </w:tblBorders>
      <w:tblCellMar>
        <w:top w:w="0" w:type="dxa"/>
        <w:left w:w="108" w:type="dxa"/>
        <w:bottom w:w="0" w:type="dxa"/>
        <w:right w:w="108" w:type="dxa"/>
      </w:tblCellMar>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3113">
    <w:name w:val="Таблица-сетка 3 — акцент 113"/>
    <w:basedOn w:val="a2"/>
    <w:uiPriority w:val="48"/>
    <w:rsid w:val="00267FB8"/>
    <w:pPr>
      <w:spacing w:after="0" w:line="240" w:lineRule="auto"/>
    </w:pPr>
    <w:rPr>
      <w:rFonts w:eastAsia="SimSun"/>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6513">
    <w:name w:val="Таблица-сетка 6 цветная — акцент 513"/>
    <w:basedOn w:val="a2"/>
    <w:uiPriority w:val="51"/>
    <w:rsid w:val="00267FB8"/>
    <w:pPr>
      <w:spacing w:after="0" w:line="240" w:lineRule="auto"/>
    </w:pPr>
    <w:rPr>
      <w:rFonts w:eastAsia="SimSun"/>
      <w:color w:val="31849B"/>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6216">
    <w:name w:val="Таблица-сетка 6 цветная — акцент 216"/>
    <w:basedOn w:val="a2"/>
    <w:uiPriority w:val="51"/>
    <w:rsid w:val="00267FB8"/>
    <w:pPr>
      <w:spacing w:after="0" w:line="240" w:lineRule="auto"/>
    </w:pPr>
    <w:rPr>
      <w:rFonts w:eastAsia="SimSun"/>
      <w:color w:val="943634"/>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63">
    <w:name w:val="Сетка таблицы63"/>
    <w:basedOn w:val="a2"/>
    <w:next w:val="afc"/>
    <w:uiPriority w:val="59"/>
    <w:rsid w:val="00267FB8"/>
    <w:pPr>
      <w:spacing w:after="0" w:line="240" w:lineRule="auto"/>
    </w:pPr>
    <w:rPr>
      <w:rFonts w:eastAsia="SimSu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2">
    <w:name w:val="Таблица-сетка 6 цветная — акцент 2112"/>
    <w:basedOn w:val="a2"/>
    <w:uiPriority w:val="51"/>
    <w:rsid w:val="00267FB8"/>
    <w:pPr>
      <w:spacing w:after="0" w:line="240" w:lineRule="auto"/>
    </w:pPr>
    <w:rPr>
      <w:rFonts w:eastAsia="SimSu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2">
    <w:name w:val="Таблица-сетка 6 цветная — акцент 2122"/>
    <w:basedOn w:val="a2"/>
    <w:uiPriority w:val="51"/>
    <w:rsid w:val="00267FB8"/>
    <w:pPr>
      <w:spacing w:after="0" w:line="240" w:lineRule="auto"/>
    </w:pPr>
    <w:rPr>
      <w:rFonts w:eastAsia="SimSu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21">
    <w:name w:val="Нет списка112"/>
    <w:next w:val="a3"/>
    <w:uiPriority w:val="99"/>
    <w:semiHidden/>
    <w:unhideWhenUsed/>
    <w:rsid w:val="00267FB8"/>
  </w:style>
  <w:style w:type="numbering" w:customStyle="1" w:styleId="11110">
    <w:name w:val="Нет списка1111"/>
    <w:next w:val="a3"/>
    <w:uiPriority w:val="99"/>
    <w:semiHidden/>
    <w:unhideWhenUsed/>
    <w:rsid w:val="00267FB8"/>
  </w:style>
  <w:style w:type="table" w:customStyle="1" w:styleId="73">
    <w:name w:val="Сетка таблицы73"/>
    <w:basedOn w:val="a2"/>
    <w:next w:val="afc"/>
    <w:uiPriority w:val="59"/>
    <w:rsid w:val="00267FB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3"/>
    <w:uiPriority w:val="99"/>
    <w:semiHidden/>
    <w:unhideWhenUsed/>
    <w:rsid w:val="00267FB8"/>
  </w:style>
  <w:style w:type="table" w:customStyle="1" w:styleId="1141">
    <w:name w:val="Сетка таблицы114"/>
    <w:basedOn w:val="a2"/>
    <w:next w:val="afc"/>
    <w:uiPriority w:val="59"/>
    <w:rsid w:val="00267FB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d">
    <w:name w:val="Просмотренная гиперссылка2"/>
    <w:basedOn w:val="a1"/>
    <w:uiPriority w:val="99"/>
    <w:semiHidden/>
    <w:unhideWhenUsed/>
    <w:rsid w:val="00267FB8"/>
    <w:rPr>
      <w:color w:val="800080"/>
      <w:u w:val="single"/>
    </w:rPr>
  </w:style>
  <w:style w:type="numbering" w:customStyle="1" w:styleId="321">
    <w:name w:val="Нет списка32"/>
    <w:next w:val="a3"/>
    <w:uiPriority w:val="99"/>
    <w:semiHidden/>
    <w:unhideWhenUsed/>
    <w:rsid w:val="00267FB8"/>
  </w:style>
  <w:style w:type="table" w:customStyle="1" w:styleId="-11110">
    <w:name w:val="Цветная сетка - Акцент 1111"/>
    <w:basedOn w:val="a2"/>
    <w:next w:val="-1"/>
    <w:uiPriority w:val="73"/>
    <w:rsid w:val="00267FB8"/>
    <w:pPr>
      <w:spacing w:after="0" w:line="240" w:lineRule="auto"/>
    </w:pPr>
    <w:rPr>
      <w:rFonts w:eastAsia="SimSu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1">
    <w:name w:val="Темный список - Акцент 1111"/>
    <w:basedOn w:val="a2"/>
    <w:next w:val="-10"/>
    <w:uiPriority w:val="70"/>
    <w:rsid w:val="00267FB8"/>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1">
    <w:name w:val="Средняя сетка 3 - Акцент 6111"/>
    <w:basedOn w:val="a2"/>
    <w:next w:val="3-6"/>
    <w:uiPriority w:val="69"/>
    <w:rsid w:val="00267FB8"/>
    <w:pPr>
      <w:spacing w:after="0" w:line="240" w:lineRule="auto"/>
    </w:pPr>
    <w:rPr>
      <w:rFonts w:eastAsia="SimSu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12">
    <w:name w:val="Темный список - Акцент 2111"/>
    <w:basedOn w:val="a2"/>
    <w:next w:val="-2"/>
    <w:uiPriority w:val="70"/>
    <w:rsid w:val="00267FB8"/>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20">
    <w:name w:val="Сетка таблицы82"/>
    <w:basedOn w:val="a2"/>
    <w:next w:val="afc"/>
    <w:uiPriority w:val="59"/>
    <w:rsid w:val="00267FB8"/>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Темный список - Акцент 3111"/>
    <w:basedOn w:val="a2"/>
    <w:next w:val="-3"/>
    <w:uiPriority w:val="70"/>
    <w:rsid w:val="00267FB8"/>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1">
    <w:name w:val="Темный список - Акцент 4111"/>
    <w:basedOn w:val="a2"/>
    <w:next w:val="-4"/>
    <w:uiPriority w:val="70"/>
    <w:rsid w:val="00267FB8"/>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2">
    <w:name w:val="Средняя заливка 2 - Акцент 1112"/>
    <w:basedOn w:val="a2"/>
    <w:uiPriority w:val="64"/>
    <w:rsid w:val="00267FB8"/>
    <w:pPr>
      <w:spacing w:after="0" w:line="240" w:lineRule="auto"/>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1">
    <w:name w:val="Темный список - Акцент 5111"/>
    <w:basedOn w:val="a2"/>
    <w:next w:val="-5"/>
    <w:uiPriority w:val="70"/>
    <w:rsid w:val="00267FB8"/>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2">
    <w:name w:val="Средняя заливка 2 - Акцент 1212"/>
    <w:basedOn w:val="a2"/>
    <w:uiPriority w:val="64"/>
    <w:rsid w:val="00267FB8"/>
    <w:pPr>
      <w:spacing w:after="0" w:line="240" w:lineRule="auto"/>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2">
    <w:name w:val="Цветная заливка - Акцент 1111"/>
    <w:basedOn w:val="a2"/>
    <w:next w:val="-12"/>
    <w:uiPriority w:val="71"/>
    <w:rsid w:val="00267FB8"/>
    <w:pPr>
      <w:spacing w:after="0" w:line="240" w:lineRule="auto"/>
    </w:pPr>
    <w:rPr>
      <w:rFonts w:eastAsia="SimSu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1">
    <w:name w:val="Темный список - Акцент 6111"/>
    <w:basedOn w:val="a2"/>
    <w:next w:val="-6"/>
    <w:uiPriority w:val="70"/>
    <w:rsid w:val="00267FB8"/>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2">
    <w:name w:val="Средняя заливка 2 - Акцент 1312"/>
    <w:basedOn w:val="a2"/>
    <w:uiPriority w:val="64"/>
    <w:rsid w:val="00267FB8"/>
    <w:pPr>
      <w:spacing w:after="0" w:line="240" w:lineRule="auto"/>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20">
    <w:name w:val="Сетка таблицы122"/>
    <w:basedOn w:val="a2"/>
    <w:next w:val="afc"/>
    <w:uiPriority w:val="59"/>
    <w:rsid w:val="00267FB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2"/>
    <w:next w:val="afc"/>
    <w:uiPriority w:val="59"/>
    <w:rsid w:val="00267FB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2"/>
    <w:next w:val="afc"/>
    <w:uiPriority w:val="59"/>
    <w:rsid w:val="00267FB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basedOn w:val="a2"/>
    <w:next w:val="afc"/>
    <w:rsid w:val="00267FB8"/>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basedOn w:val="a2"/>
    <w:next w:val="afc"/>
    <w:uiPriority w:val="59"/>
    <w:rsid w:val="00267FB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2">
    <w:name w:val="Таблица-сетка 2 — акцент 5112"/>
    <w:basedOn w:val="a2"/>
    <w:uiPriority w:val="47"/>
    <w:rsid w:val="00267FB8"/>
    <w:pPr>
      <w:spacing w:after="0" w:line="240" w:lineRule="auto"/>
    </w:pPr>
    <w:rPr>
      <w:rFonts w:eastAsia="SimSu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2">
    <w:name w:val="Таблица-сетка 2 — акцент 4112"/>
    <w:basedOn w:val="a2"/>
    <w:uiPriority w:val="47"/>
    <w:rsid w:val="00267FB8"/>
    <w:pPr>
      <w:spacing w:after="0" w:line="240" w:lineRule="auto"/>
    </w:pPr>
    <w:rPr>
      <w:rFonts w:eastAsia="SimSu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20">
    <w:name w:val="Таблица-сетка 2 — акцент 1112"/>
    <w:basedOn w:val="a2"/>
    <w:uiPriority w:val="47"/>
    <w:rsid w:val="00267FB8"/>
    <w:pPr>
      <w:spacing w:after="0" w:line="240" w:lineRule="auto"/>
    </w:pPr>
    <w:rPr>
      <w:rFonts w:eastAsia="SimSu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2">
    <w:name w:val="Таблица-сетка 2 — акцент 3112"/>
    <w:basedOn w:val="a2"/>
    <w:uiPriority w:val="47"/>
    <w:rsid w:val="00267FB8"/>
    <w:pPr>
      <w:spacing w:after="0" w:line="240" w:lineRule="auto"/>
    </w:pPr>
    <w:rPr>
      <w:rFonts w:eastAsia="SimSu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2">
    <w:name w:val="Таблица-сетка 3 — акцент 1112"/>
    <w:basedOn w:val="a2"/>
    <w:uiPriority w:val="48"/>
    <w:rsid w:val="00267FB8"/>
    <w:pPr>
      <w:spacing w:after="0" w:line="240" w:lineRule="auto"/>
    </w:pPr>
    <w:rPr>
      <w:rFonts w:eastAsia="SimSu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2">
    <w:name w:val="Таблица-сетка 6 цветная — акцент 5112"/>
    <w:basedOn w:val="a2"/>
    <w:uiPriority w:val="51"/>
    <w:rsid w:val="00267FB8"/>
    <w:pPr>
      <w:spacing w:after="0" w:line="240" w:lineRule="auto"/>
    </w:pPr>
    <w:rPr>
      <w:rFonts w:eastAsia="SimSu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2">
    <w:name w:val="Таблица-сетка 6 цветная — акцент 2132"/>
    <w:basedOn w:val="a2"/>
    <w:uiPriority w:val="51"/>
    <w:rsid w:val="00267FB8"/>
    <w:pPr>
      <w:spacing w:after="0" w:line="240" w:lineRule="auto"/>
    </w:pPr>
    <w:rPr>
      <w:rFonts w:eastAsia="SimSu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20">
    <w:name w:val="Сетка таблицы612"/>
    <w:basedOn w:val="a2"/>
    <w:next w:val="afc"/>
    <w:uiPriority w:val="59"/>
    <w:rsid w:val="00267FB8"/>
    <w:pPr>
      <w:spacing w:after="0" w:line="240" w:lineRule="auto"/>
    </w:pPr>
    <w:rPr>
      <w:rFonts w:eastAsia="SimSu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2"/>
    <w:next w:val="afc"/>
    <w:uiPriority w:val="39"/>
    <w:rsid w:val="00267FB8"/>
    <w:pPr>
      <w:spacing w:after="0" w:line="240" w:lineRule="auto"/>
    </w:pPr>
    <w:rPr>
      <w:rFonts w:eastAsia="SimSu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2">
    <w:name w:val="Таблица-сетка 6 цветная — акцент 2142"/>
    <w:basedOn w:val="a2"/>
    <w:uiPriority w:val="51"/>
    <w:rsid w:val="00267FB8"/>
    <w:pPr>
      <w:spacing w:after="0" w:line="240" w:lineRule="auto"/>
    </w:pPr>
    <w:rPr>
      <w:rFonts w:eastAsia="SimSu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20">
    <w:name w:val="Список-таблица 2 — акцент 312"/>
    <w:basedOn w:val="a2"/>
    <w:next w:val="-232"/>
    <w:uiPriority w:val="47"/>
    <w:rsid w:val="00267FB8"/>
    <w:pPr>
      <w:spacing w:after="0" w:line="240" w:lineRule="auto"/>
    </w:pPr>
    <w:rPr>
      <w:rFonts w:eastAsia="SimSu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20">
    <w:name w:val="Список-таблица 2 — акцент 412"/>
    <w:basedOn w:val="a2"/>
    <w:next w:val="-242"/>
    <w:uiPriority w:val="47"/>
    <w:rsid w:val="00267FB8"/>
    <w:pPr>
      <w:spacing w:after="0" w:line="240" w:lineRule="auto"/>
    </w:pPr>
    <w:rPr>
      <w:rFonts w:eastAsia="SimSu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20">
    <w:name w:val="Список-таблица 2 — акцент 512"/>
    <w:basedOn w:val="a2"/>
    <w:next w:val="-252"/>
    <w:uiPriority w:val="47"/>
    <w:rsid w:val="00267FB8"/>
    <w:pPr>
      <w:spacing w:after="0" w:line="240" w:lineRule="auto"/>
    </w:pPr>
    <w:rPr>
      <w:rFonts w:eastAsia="SimSu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0">
    <w:name w:val="Список-таблица 2 — акцент 112"/>
    <w:basedOn w:val="a2"/>
    <w:next w:val="-212"/>
    <w:uiPriority w:val="47"/>
    <w:rsid w:val="00267FB8"/>
    <w:pPr>
      <w:spacing w:after="0" w:line="240" w:lineRule="auto"/>
    </w:pPr>
    <w:rPr>
      <w:rFonts w:eastAsia="SimSu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1">
    <w:name w:val="Список-таблица 2 — акцент 321"/>
    <w:basedOn w:val="a2"/>
    <w:uiPriority w:val="47"/>
    <w:rsid w:val="00267FB8"/>
    <w:pPr>
      <w:spacing w:after="0" w:line="240" w:lineRule="auto"/>
    </w:pPr>
    <w:rPr>
      <w:rFonts w:eastAsia="SimSun"/>
    </w:rPr>
    <w:tblPr>
      <w:tblStyleRowBandSize w:val="1"/>
      <w:tblStyleColBandSize w:val="1"/>
      <w:tblInd w:w="0" w:type="dxa"/>
      <w:tblBorders>
        <w:top w:val="single" w:sz="4" w:space="0" w:color="C2D69B"/>
        <w:bottom w:val="single" w:sz="4" w:space="0" w:color="C2D69B"/>
        <w:insideH w:val="single" w:sz="4" w:space="0" w:color="C2D69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2421">
    <w:name w:val="Список-таблица 2 — акцент 421"/>
    <w:basedOn w:val="a2"/>
    <w:uiPriority w:val="47"/>
    <w:rsid w:val="00267FB8"/>
    <w:pPr>
      <w:spacing w:after="0" w:line="240" w:lineRule="auto"/>
    </w:pPr>
    <w:rPr>
      <w:rFonts w:eastAsia="SimSun"/>
    </w:rPr>
    <w:tblPr>
      <w:tblStyleRowBandSize w:val="1"/>
      <w:tblStyleColBandSize w:val="1"/>
      <w:tblInd w:w="0" w:type="dxa"/>
      <w:tblBorders>
        <w:top w:val="single" w:sz="4" w:space="0" w:color="B2A1C7"/>
        <w:bottom w:val="single" w:sz="4" w:space="0" w:color="B2A1C7"/>
        <w:insideH w:val="single" w:sz="4" w:space="0" w:color="B2A1C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2521">
    <w:name w:val="Список-таблица 2 — акцент 521"/>
    <w:basedOn w:val="a2"/>
    <w:uiPriority w:val="47"/>
    <w:rsid w:val="00267FB8"/>
    <w:pPr>
      <w:spacing w:after="0" w:line="240" w:lineRule="auto"/>
    </w:pPr>
    <w:rPr>
      <w:rFonts w:eastAsia="SimSun"/>
    </w:rPr>
    <w:tblPr>
      <w:tblStyleRowBandSize w:val="1"/>
      <w:tblStyleColBandSize w:val="1"/>
      <w:tblInd w:w="0" w:type="dxa"/>
      <w:tblBorders>
        <w:top w:val="single" w:sz="4" w:space="0" w:color="92CDDC"/>
        <w:bottom w:val="single" w:sz="4" w:space="0" w:color="92CDDC"/>
        <w:insideH w:val="single" w:sz="4" w:space="0" w:color="92CDD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2121">
    <w:name w:val="Список-таблица 2 — акцент 121"/>
    <w:basedOn w:val="a2"/>
    <w:uiPriority w:val="47"/>
    <w:rsid w:val="00267FB8"/>
    <w:pPr>
      <w:spacing w:after="0" w:line="240" w:lineRule="auto"/>
    </w:pPr>
    <w:rPr>
      <w:rFonts w:eastAsia="SimSun"/>
    </w:rPr>
    <w:tblPr>
      <w:tblStyleRowBandSize w:val="1"/>
      <w:tblStyleColBandSize w:val="1"/>
      <w:tblInd w:w="0" w:type="dxa"/>
      <w:tblBorders>
        <w:top w:val="single" w:sz="4" w:space="0" w:color="95B3D7"/>
        <w:bottom w:val="single" w:sz="4" w:space="0" w:color="95B3D7"/>
        <w:insideH w:val="single" w:sz="4" w:space="0" w:color="95B3D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15">
    <w:name w:val="Стиль11"/>
    <w:uiPriority w:val="99"/>
    <w:rsid w:val="00267FB8"/>
  </w:style>
  <w:style w:type="numbering" w:customStyle="1" w:styleId="217">
    <w:name w:val="Стиль21"/>
    <w:uiPriority w:val="99"/>
    <w:rsid w:val="00267FB8"/>
  </w:style>
  <w:style w:type="numbering" w:customStyle="1" w:styleId="414">
    <w:name w:val="Нет списка41"/>
    <w:next w:val="a3"/>
    <w:uiPriority w:val="99"/>
    <w:semiHidden/>
    <w:unhideWhenUsed/>
    <w:rsid w:val="00267FB8"/>
  </w:style>
  <w:style w:type="table" w:customStyle="1" w:styleId="-1210">
    <w:name w:val="Цветная сетка - Акцент 121"/>
    <w:basedOn w:val="a2"/>
    <w:next w:val="-1"/>
    <w:uiPriority w:val="73"/>
    <w:rsid w:val="00267FB8"/>
    <w:pPr>
      <w:spacing w:after="0" w:line="240" w:lineRule="auto"/>
    </w:pPr>
    <w:rPr>
      <w:rFonts w:eastAsia="SimSu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1211">
    <w:name w:val="Темный список - Акцент 121"/>
    <w:basedOn w:val="a2"/>
    <w:next w:val="-10"/>
    <w:uiPriority w:val="70"/>
    <w:rsid w:val="00267FB8"/>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3-621">
    <w:name w:val="Средняя сетка 3 - Акцент 621"/>
    <w:basedOn w:val="a2"/>
    <w:next w:val="3-6"/>
    <w:uiPriority w:val="69"/>
    <w:rsid w:val="00267FB8"/>
    <w:pPr>
      <w:spacing w:after="0" w:line="240" w:lineRule="auto"/>
    </w:pPr>
    <w:rPr>
      <w:rFonts w:eastAsia="SimSu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221">
    <w:name w:val="Темный список - Акцент 221"/>
    <w:basedOn w:val="a2"/>
    <w:next w:val="-2"/>
    <w:uiPriority w:val="70"/>
    <w:rsid w:val="00267FB8"/>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913">
    <w:name w:val="Сетка таблицы91"/>
    <w:basedOn w:val="a2"/>
    <w:next w:val="afc"/>
    <w:uiPriority w:val="59"/>
    <w:rsid w:val="00267FB8"/>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Темный список - Акцент 321"/>
    <w:basedOn w:val="a2"/>
    <w:next w:val="-3"/>
    <w:uiPriority w:val="70"/>
    <w:rsid w:val="00267FB8"/>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421">
    <w:name w:val="Темный список - Акцент 421"/>
    <w:basedOn w:val="a2"/>
    <w:next w:val="-4"/>
    <w:uiPriority w:val="70"/>
    <w:rsid w:val="00267FB8"/>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2-1121">
    <w:name w:val="Средняя заливка 2 - Акцент 1121"/>
    <w:basedOn w:val="a2"/>
    <w:uiPriority w:val="64"/>
    <w:rsid w:val="00267FB8"/>
    <w:pPr>
      <w:spacing w:after="0" w:line="240" w:lineRule="auto"/>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1">
    <w:name w:val="Темный список - Акцент 521"/>
    <w:basedOn w:val="a2"/>
    <w:next w:val="-5"/>
    <w:uiPriority w:val="70"/>
    <w:rsid w:val="00267FB8"/>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2-1221">
    <w:name w:val="Средняя заливка 2 - Акцент 1221"/>
    <w:basedOn w:val="a2"/>
    <w:uiPriority w:val="64"/>
    <w:rsid w:val="00267FB8"/>
    <w:pPr>
      <w:spacing w:after="0" w:line="240" w:lineRule="auto"/>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2">
    <w:name w:val="Цветная заливка - Акцент 121"/>
    <w:basedOn w:val="a2"/>
    <w:next w:val="-12"/>
    <w:uiPriority w:val="71"/>
    <w:rsid w:val="00267FB8"/>
    <w:pPr>
      <w:spacing w:after="0" w:line="240" w:lineRule="auto"/>
    </w:pPr>
    <w:rPr>
      <w:rFonts w:eastAsia="SimSun"/>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6210">
    <w:name w:val="Темный список - Акцент 621"/>
    <w:basedOn w:val="a2"/>
    <w:next w:val="-6"/>
    <w:uiPriority w:val="70"/>
    <w:rsid w:val="00267FB8"/>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2-1321">
    <w:name w:val="Средняя заливка 2 - Акцент 1321"/>
    <w:basedOn w:val="a2"/>
    <w:uiPriority w:val="64"/>
    <w:rsid w:val="00267FB8"/>
    <w:pPr>
      <w:spacing w:after="0" w:line="240" w:lineRule="auto"/>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етка таблицы131"/>
    <w:basedOn w:val="a2"/>
    <w:next w:val="afc"/>
    <w:uiPriority w:val="59"/>
    <w:rsid w:val="00267FB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2"/>
    <w:next w:val="afc"/>
    <w:uiPriority w:val="59"/>
    <w:rsid w:val="00267FB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2"/>
    <w:next w:val="afc"/>
    <w:uiPriority w:val="59"/>
    <w:rsid w:val="00267FB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2"/>
    <w:next w:val="afc"/>
    <w:rsid w:val="00267FB8"/>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2"/>
    <w:next w:val="afc"/>
    <w:uiPriority w:val="59"/>
    <w:rsid w:val="00267FB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1">
    <w:name w:val="Таблица-сетка 2 — акцент 5121"/>
    <w:basedOn w:val="a2"/>
    <w:uiPriority w:val="47"/>
    <w:rsid w:val="00267FB8"/>
    <w:pPr>
      <w:spacing w:after="0" w:line="240" w:lineRule="auto"/>
    </w:pPr>
    <w:rPr>
      <w:rFonts w:eastAsia="SimSun"/>
    </w:rPr>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24121">
    <w:name w:val="Таблица-сетка 2 — акцент 4121"/>
    <w:basedOn w:val="a2"/>
    <w:uiPriority w:val="47"/>
    <w:rsid w:val="00267FB8"/>
    <w:pPr>
      <w:spacing w:after="0" w:line="240" w:lineRule="auto"/>
    </w:pPr>
    <w:rPr>
      <w:rFonts w:eastAsia="SimSun"/>
    </w:rPr>
    <w:tblPr>
      <w:tblStyleRowBandSize w:val="1"/>
      <w:tblStyleColBandSize w:val="1"/>
      <w:tblInd w:w="0" w:type="dxa"/>
      <w:tblBorders>
        <w:top w:val="single" w:sz="2" w:space="0" w:color="B2A1C7"/>
        <w:bottom w:val="single" w:sz="2" w:space="0" w:color="B2A1C7"/>
        <w:insideH w:val="single" w:sz="2" w:space="0" w:color="B2A1C7"/>
        <w:insideV w:val="single" w:sz="2" w:space="0" w:color="B2A1C7"/>
      </w:tblBorders>
      <w:tblCellMar>
        <w:top w:w="0" w:type="dxa"/>
        <w:left w:w="108" w:type="dxa"/>
        <w:bottom w:w="0" w:type="dxa"/>
        <w:right w:w="108" w:type="dxa"/>
      </w:tblCellMar>
    </w:tblPr>
    <w:tblStylePr w:type="firstRow">
      <w:rPr>
        <w:b/>
        <w:bCs/>
      </w:rPr>
      <w:tblPr/>
      <w:tcPr>
        <w:tcBorders>
          <w:top w:val="nil"/>
          <w:bottom w:val="single" w:sz="12" w:space="0" w:color="B2A1C7"/>
          <w:insideH w:val="nil"/>
          <w:insideV w:val="nil"/>
        </w:tcBorders>
        <w:shd w:val="clear" w:color="auto" w:fill="FFFFFF"/>
      </w:tcPr>
    </w:tblStylePr>
    <w:tblStylePr w:type="lastRow">
      <w:rPr>
        <w:b/>
        <w:bCs/>
      </w:rPr>
      <w:tblPr/>
      <w:tcPr>
        <w:tcBorders>
          <w:top w:val="double" w:sz="2" w:space="0" w:color="B2A1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21121">
    <w:name w:val="Таблица-сетка 2 — акцент 1121"/>
    <w:basedOn w:val="a2"/>
    <w:uiPriority w:val="47"/>
    <w:rsid w:val="00267FB8"/>
    <w:pPr>
      <w:spacing w:after="0" w:line="240" w:lineRule="auto"/>
    </w:pPr>
    <w:rPr>
      <w:rFonts w:eastAsia="SimSun"/>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23121">
    <w:name w:val="Таблица-сетка 2 — акцент 3121"/>
    <w:basedOn w:val="a2"/>
    <w:uiPriority w:val="47"/>
    <w:rsid w:val="00267FB8"/>
    <w:pPr>
      <w:spacing w:after="0" w:line="240" w:lineRule="auto"/>
    </w:pPr>
    <w:rPr>
      <w:rFonts w:eastAsia="SimSun"/>
    </w:rPr>
    <w:tblPr>
      <w:tblStyleRowBandSize w:val="1"/>
      <w:tblStyleColBandSize w:val="1"/>
      <w:tblInd w:w="0" w:type="dxa"/>
      <w:tblBorders>
        <w:top w:val="single" w:sz="2" w:space="0" w:color="C2D69B"/>
        <w:bottom w:val="single" w:sz="2" w:space="0" w:color="C2D69B"/>
        <w:insideH w:val="single" w:sz="2" w:space="0" w:color="C2D69B"/>
        <w:insideV w:val="single" w:sz="2" w:space="0" w:color="C2D69B"/>
      </w:tblBorders>
      <w:tblCellMar>
        <w:top w:w="0" w:type="dxa"/>
        <w:left w:w="108" w:type="dxa"/>
        <w:bottom w:w="0" w:type="dxa"/>
        <w:right w:w="108" w:type="dxa"/>
      </w:tblCellMar>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31121">
    <w:name w:val="Таблица-сетка 3 — акцент 1121"/>
    <w:basedOn w:val="a2"/>
    <w:uiPriority w:val="48"/>
    <w:rsid w:val="00267FB8"/>
    <w:pPr>
      <w:spacing w:after="0" w:line="240" w:lineRule="auto"/>
    </w:pPr>
    <w:rPr>
      <w:rFonts w:eastAsia="SimSun"/>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65121">
    <w:name w:val="Таблица-сетка 6 цветная — акцент 5121"/>
    <w:basedOn w:val="a2"/>
    <w:uiPriority w:val="51"/>
    <w:rsid w:val="00267FB8"/>
    <w:pPr>
      <w:spacing w:after="0" w:line="240" w:lineRule="auto"/>
    </w:pPr>
    <w:rPr>
      <w:rFonts w:eastAsia="SimSun"/>
      <w:color w:val="31849B"/>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62151">
    <w:name w:val="Таблица-сетка 6 цветная — акцент 2151"/>
    <w:basedOn w:val="a2"/>
    <w:uiPriority w:val="51"/>
    <w:rsid w:val="00267FB8"/>
    <w:pPr>
      <w:spacing w:after="0" w:line="240" w:lineRule="auto"/>
    </w:pPr>
    <w:rPr>
      <w:rFonts w:eastAsia="SimSun"/>
      <w:color w:val="943634"/>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621">
    <w:name w:val="Сетка таблицы621"/>
    <w:basedOn w:val="a2"/>
    <w:next w:val="afc"/>
    <w:uiPriority w:val="59"/>
    <w:rsid w:val="00267FB8"/>
    <w:pPr>
      <w:spacing w:after="0" w:line="240" w:lineRule="auto"/>
    </w:pPr>
    <w:rPr>
      <w:rFonts w:eastAsia="SimSu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
    <w:name w:val="Таблица-сетка 6 цветная — акцент 21111"/>
    <w:basedOn w:val="a2"/>
    <w:uiPriority w:val="51"/>
    <w:rsid w:val="00267FB8"/>
    <w:pPr>
      <w:spacing w:after="0" w:line="240" w:lineRule="auto"/>
    </w:pPr>
    <w:rPr>
      <w:rFonts w:eastAsia="SimSu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1">
    <w:name w:val="Таблица-сетка 6 цветная — акцент 21211"/>
    <w:basedOn w:val="a2"/>
    <w:uiPriority w:val="51"/>
    <w:rsid w:val="00267FB8"/>
    <w:pPr>
      <w:spacing w:after="0" w:line="240" w:lineRule="auto"/>
    </w:pPr>
    <w:rPr>
      <w:rFonts w:eastAsia="SimSu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11">
    <w:name w:val="Нет списка121"/>
    <w:next w:val="a3"/>
    <w:uiPriority w:val="99"/>
    <w:semiHidden/>
    <w:unhideWhenUsed/>
    <w:rsid w:val="00267FB8"/>
  </w:style>
  <w:style w:type="numbering" w:customStyle="1" w:styleId="11111">
    <w:name w:val="Нет списка11111"/>
    <w:next w:val="a3"/>
    <w:uiPriority w:val="99"/>
    <w:semiHidden/>
    <w:unhideWhenUsed/>
    <w:rsid w:val="00267FB8"/>
  </w:style>
  <w:style w:type="table" w:customStyle="1" w:styleId="721">
    <w:name w:val="Сетка таблицы721"/>
    <w:basedOn w:val="a2"/>
    <w:next w:val="afc"/>
    <w:uiPriority w:val="59"/>
    <w:rsid w:val="00267FB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267FB8"/>
  </w:style>
  <w:style w:type="table" w:customStyle="1" w:styleId="11112">
    <w:name w:val="Сетка таблицы1111"/>
    <w:basedOn w:val="a2"/>
    <w:next w:val="afc"/>
    <w:uiPriority w:val="59"/>
    <w:rsid w:val="00267FB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
    <w:name w:val="Нет списка311"/>
    <w:next w:val="a3"/>
    <w:uiPriority w:val="99"/>
    <w:semiHidden/>
    <w:unhideWhenUsed/>
    <w:rsid w:val="00267FB8"/>
  </w:style>
  <w:style w:type="table" w:customStyle="1" w:styleId="8110">
    <w:name w:val="Сетка таблицы811"/>
    <w:basedOn w:val="a2"/>
    <w:next w:val="afc"/>
    <w:uiPriority w:val="59"/>
    <w:rsid w:val="00267FB8"/>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редняя заливка 2 - Акцент 11111"/>
    <w:basedOn w:val="a2"/>
    <w:uiPriority w:val="64"/>
    <w:rsid w:val="00267FB8"/>
    <w:pPr>
      <w:spacing w:after="0" w:line="240" w:lineRule="auto"/>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11">
    <w:name w:val="Средняя заливка 2 - Акцент 12111"/>
    <w:basedOn w:val="a2"/>
    <w:uiPriority w:val="64"/>
    <w:rsid w:val="00267FB8"/>
    <w:pPr>
      <w:spacing w:after="0" w:line="240" w:lineRule="auto"/>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11">
    <w:name w:val="Средняя заливка 2 - Акцент 13111"/>
    <w:basedOn w:val="a2"/>
    <w:uiPriority w:val="64"/>
    <w:rsid w:val="00267FB8"/>
    <w:pPr>
      <w:spacing w:after="0" w:line="240" w:lineRule="auto"/>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10">
    <w:name w:val="Сетка таблицы1211"/>
    <w:basedOn w:val="a2"/>
    <w:next w:val="afc"/>
    <w:uiPriority w:val="59"/>
    <w:rsid w:val="00267FB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2"/>
    <w:next w:val="afc"/>
    <w:uiPriority w:val="59"/>
    <w:rsid w:val="00267FB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Сетка таблицы3111"/>
    <w:basedOn w:val="a2"/>
    <w:next w:val="afc"/>
    <w:uiPriority w:val="59"/>
    <w:rsid w:val="00267FB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2"/>
    <w:next w:val="afc"/>
    <w:rsid w:val="00267FB8"/>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2"/>
    <w:next w:val="afc"/>
    <w:uiPriority w:val="59"/>
    <w:rsid w:val="00267FB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1">
    <w:name w:val="Таблица-сетка 2 — акцент 51111"/>
    <w:basedOn w:val="a2"/>
    <w:uiPriority w:val="47"/>
    <w:rsid w:val="00267FB8"/>
    <w:pPr>
      <w:spacing w:after="0" w:line="240" w:lineRule="auto"/>
    </w:pPr>
    <w:rPr>
      <w:rFonts w:eastAsia="SimSu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1">
    <w:name w:val="Таблица-сетка 2 — акцент 41111"/>
    <w:basedOn w:val="a2"/>
    <w:uiPriority w:val="47"/>
    <w:rsid w:val="00267FB8"/>
    <w:pPr>
      <w:spacing w:after="0" w:line="240" w:lineRule="auto"/>
    </w:pPr>
    <w:rPr>
      <w:rFonts w:eastAsia="SimSu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1">
    <w:name w:val="Таблица-сетка 2 — акцент 11111"/>
    <w:basedOn w:val="a2"/>
    <w:uiPriority w:val="47"/>
    <w:rsid w:val="00267FB8"/>
    <w:pPr>
      <w:spacing w:after="0" w:line="240" w:lineRule="auto"/>
    </w:pPr>
    <w:rPr>
      <w:rFonts w:eastAsia="SimSu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1">
    <w:name w:val="Таблица-сетка 2 — акцент 31111"/>
    <w:basedOn w:val="a2"/>
    <w:uiPriority w:val="47"/>
    <w:rsid w:val="00267FB8"/>
    <w:pPr>
      <w:spacing w:after="0" w:line="240" w:lineRule="auto"/>
    </w:pPr>
    <w:rPr>
      <w:rFonts w:eastAsia="SimSu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1">
    <w:name w:val="Таблица-сетка 3 — акцент 11111"/>
    <w:basedOn w:val="a2"/>
    <w:uiPriority w:val="48"/>
    <w:rsid w:val="00267FB8"/>
    <w:pPr>
      <w:spacing w:after="0" w:line="240" w:lineRule="auto"/>
    </w:pPr>
    <w:rPr>
      <w:rFonts w:eastAsia="SimSu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1">
    <w:name w:val="Таблица-сетка 6 цветная — акцент 51111"/>
    <w:basedOn w:val="a2"/>
    <w:uiPriority w:val="51"/>
    <w:rsid w:val="00267FB8"/>
    <w:pPr>
      <w:spacing w:after="0" w:line="240" w:lineRule="auto"/>
    </w:pPr>
    <w:rPr>
      <w:rFonts w:eastAsia="SimSu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1">
    <w:name w:val="Таблица-сетка 6 цветная — акцент 21311"/>
    <w:basedOn w:val="a2"/>
    <w:uiPriority w:val="51"/>
    <w:rsid w:val="00267FB8"/>
    <w:pPr>
      <w:spacing w:after="0" w:line="240" w:lineRule="auto"/>
    </w:pPr>
    <w:rPr>
      <w:rFonts w:eastAsia="SimSu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1">
    <w:name w:val="Сетка таблицы6111"/>
    <w:basedOn w:val="a2"/>
    <w:next w:val="afc"/>
    <w:uiPriority w:val="59"/>
    <w:rsid w:val="00267FB8"/>
    <w:pPr>
      <w:spacing w:after="0" w:line="240" w:lineRule="auto"/>
    </w:pPr>
    <w:rPr>
      <w:rFonts w:eastAsia="SimSu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2"/>
    <w:next w:val="afc"/>
    <w:uiPriority w:val="39"/>
    <w:rsid w:val="00267FB8"/>
    <w:pPr>
      <w:spacing w:after="0" w:line="240" w:lineRule="auto"/>
    </w:pPr>
    <w:rPr>
      <w:rFonts w:eastAsia="SimSu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1">
    <w:name w:val="Таблица-сетка 6 цветная — акцент 21411"/>
    <w:basedOn w:val="a2"/>
    <w:uiPriority w:val="51"/>
    <w:rsid w:val="00267FB8"/>
    <w:pPr>
      <w:spacing w:after="0" w:line="240" w:lineRule="auto"/>
    </w:pPr>
    <w:rPr>
      <w:rFonts w:eastAsia="SimSu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10">
    <w:name w:val="Список-таблица 2 — акцент 3111"/>
    <w:basedOn w:val="a2"/>
    <w:next w:val="-232"/>
    <w:uiPriority w:val="47"/>
    <w:rsid w:val="00267FB8"/>
    <w:pPr>
      <w:spacing w:after="0" w:line="240" w:lineRule="auto"/>
    </w:pPr>
    <w:rPr>
      <w:rFonts w:eastAsia="SimSu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10">
    <w:name w:val="Список-таблица 2 — акцент 4111"/>
    <w:basedOn w:val="a2"/>
    <w:next w:val="-242"/>
    <w:uiPriority w:val="47"/>
    <w:rsid w:val="00267FB8"/>
    <w:pPr>
      <w:spacing w:after="0" w:line="240" w:lineRule="auto"/>
    </w:pPr>
    <w:rPr>
      <w:rFonts w:eastAsia="SimSu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10">
    <w:name w:val="Список-таблица 2 — акцент 5111"/>
    <w:basedOn w:val="a2"/>
    <w:next w:val="-252"/>
    <w:uiPriority w:val="47"/>
    <w:rsid w:val="00267FB8"/>
    <w:pPr>
      <w:spacing w:after="0" w:line="240" w:lineRule="auto"/>
    </w:pPr>
    <w:rPr>
      <w:rFonts w:eastAsia="SimSu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10">
    <w:name w:val="Список-таблица 2 — акцент 1111"/>
    <w:basedOn w:val="a2"/>
    <w:next w:val="-212"/>
    <w:uiPriority w:val="47"/>
    <w:rsid w:val="00267FB8"/>
    <w:pPr>
      <w:spacing w:after="0" w:line="240" w:lineRule="auto"/>
    </w:pPr>
    <w:rPr>
      <w:rFonts w:eastAsia="SimSu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1">
    <w:name w:val="List Table 2 Accent 311"/>
    <w:basedOn w:val="a2"/>
    <w:uiPriority w:val="47"/>
    <w:rsid w:val="00267FB8"/>
    <w:pPr>
      <w:spacing w:after="0" w:line="240" w:lineRule="auto"/>
    </w:pPr>
    <w:rPr>
      <w:rFonts w:eastAsia="SimSun"/>
    </w:rPr>
    <w:tblPr>
      <w:tblStyleRowBandSize w:val="1"/>
      <w:tblStyleColBandSize w:val="1"/>
      <w:tblInd w:w="0" w:type="dxa"/>
      <w:tblBorders>
        <w:top w:val="single" w:sz="4" w:space="0" w:color="C2D69B"/>
        <w:bottom w:val="single" w:sz="4" w:space="0" w:color="C2D69B"/>
        <w:insideH w:val="single" w:sz="4" w:space="0" w:color="C2D69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le2Accent411">
    <w:name w:val="List Table 2 Accent 411"/>
    <w:basedOn w:val="a2"/>
    <w:uiPriority w:val="47"/>
    <w:rsid w:val="00267FB8"/>
    <w:pPr>
      <w:spacing w:after="0" w:line="240" w:lineRule="auto"/>
    </w:pPr>
    <w:rPr>
      <w:rFonts w:eastAsia="SimSun"/>
    </w:rPr>
    <w:tblPr>
      <w:tblStyleRowBandSize w:val="1"/>
      <w:tblStyleColBandSize w:val="1"/>
      <w:tblInd w:w="0" w:type="dxa"/>
      <w:tblBorders>
        <w:top w:val="single" w:sz="4" w:space="0" w:color="B2A1C7"/>
        <w:bottom w:val="single" w:sz="4" w:space="0" w:color="B2A1C7"/>
        <w:insideH w:val="single" w:sz="4" w:space="0" w:color="B2A1C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Table2Accent511">
    <w:name w:val="List Table 2 Accent 511"/>
    <w:basedOn w:val="a2"/>
    <w:uiPriority w:val="47"/>
    <w:rsid w:val="00267FB8"/>
    <w:pPr>
      <w:spacing w:after="0" w:line="240" w:lineRule="auto"/>
    </w:pPr>
    <w:rPr>
      <w:rFonts w:eastAsia="SimSun"/>
    </w:rPr>
    <w:tblPr>
      <w:tblStyleRowBandSize w:val="1"/>
      <w:tblStyleColBandSize w:val="1"/>
      <w:tblInd w:w="0" w:type="dxa"/>
      <w:tblBorders>
        <w:top w:val="single" w:sz="4" w:space="0" w:color="92CDDC"/>
        <w:bottom w:val="single" w:sz="4" w:space="0" w:color="92CDDC"/>
        <w:insideH w:val="single" w:sz="4" w:space="0" w:color="92CDD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le2Accent111">
    <w:name w:val="List Table 2 Accent 111"/>
    <w:basedOn w:val="a2"/>
    <w:uiPriority w:val="47"/>
    <w:rsid w:val="00267FB8"/>
    <w:pPr>
      <w:spacing w:after="0" w:line="240" w:lineRule="auto"/>
    </w:pPr>
    <w:rPr>
      <w:rFonts w:eastAsia="SimSun"/>
    </w:rPr>
    <w:tblPr>
      <w:tblStyleRowBandSize w:val="1"/>
      <w:tblStyleColBandSize w:val="1"/>
      <w:tblInd w:w="0" w:type="dxa"/>
      <w:tblBorders>
        <w:top w:val="single" w:sz="4" w:space="0" w:color="95B3D7"/>
        <w:bottom w:val="single" w:sz="4" w:space="0" w:color="95B3D7"/>
        <w:insideH w:val="single" w:sz="4" w:space="0" w:color="95B3D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03">
    <w:name w:val="Сетка таблицы103"/>
    <w:basedOn w:val="a2"/>
    <w:next w:val="afc"/>
    <w:uiPriority w:val="59"/>
    <w:rsid w:val="00267FB8"/>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2"/>
    <w:next w:val="afc"/>
    <w:uiPriority w:val="59"/>
    <w:rsid w:val="00267F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0">
    <w:name w:val="Сетка таблицы155"/>
    <w:basedOn w:val="a2"/>
    <w:next w:val="afc"/>
    <w:uiPriority w:val="59"/>
    <w:rsid w:val="00267F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basedOn w:val="a2"/>
    <w:next w:val="afc"/>
    <w:uiPriority w:val="59"/>
    <w:rsid w:val="00267FB8"/>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2"/>
    <w:next w:val="afc"/>
    <w:uiPriority w:val="59"/>
    <w:rsid w:val="00267F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2"/>
    <w:next w:val="afc"/>
    <w:uiPriority w:val="59"/>
    <w:rsid w:val="00267FB8"/>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ПЕ_Таблица22"/>
    <w:basedOn w:val="a2"/>
    <w:next w:val="afc"/>
    <w:uiPriority w:val="59"/>
    <w:rsid w:val="00267FB8"/>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2"/>
    <w:next w:val="afc"/>
    <w:uiPriority w:val="59"/>
    <w:rsid w:val="00267F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basedOn w:val="a2"/>
    <w:next w:val="afc"/>
    <w:uiPriority w:val="59"/>
    <w:rsid w:val="00267F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8">
    <w:name w:val="Заголовок 2 Знак1"/>
    <w:basedOn w:val="a1"/>
    <w:uiPriority w:val="9"/>
    <w:semiHidden/>
    <w:rsid w:val="00267FB8"/>
    <w:rPr>
      <w:rFonts w:ascii="Calibri Light" w:eastAsia="Times New Roman" w:hAnsi="Calibri Light" w:cs="Times New Roman"/>
      <w:color w:val="2F5496"/>
      <w:sz w:val="26"/>
      <w:szCs w:val="26"/>
    </w:rPr>
  </w:style>
  <w:style w:type="character" w:customStyle="1" w:styleId="315">
    <w:name w:val="Заголовок 3 Знак1"/>
    <w:basedOn w:val="a1"/>
    <w:uiPriority w:val="9"/>
    <w:semiHidden/>
    <w:rsid w:val="00267FB8"/>
    <w:rPr>
      <w:rFonts w:ascii="Calibri Light" w:eastAsia="Times New Roman" w:hAnsi="Calibri Light" w:cs="Times New Roman"/>
      <w:color w:val="1F3763"/>
      <w:sz w:val="24"/>
      <w:szCs w:val="24"/>
    </w:rPr>
  </w:style>
  <w:style w:type="character" w:customStyle="1" w:styleId="415">
    <w:name w:val="Заголовок 4 Знак1"/>
    <w:basedOn w:val="a1"/>
    <w:uiPriority w:val="9"/>
    <w:semiHidden/>
    <w:rsid w:val="00267FB8"/>
    <w:rPr>
      <w:rFonts w:ascii="Calibri Light" w:eastAsia="Times New Roman" w:hAnsi="Calibri Light" w:cs="Times New Roman"/>
      <w:i/>
      <w:iCs/>
      <w:color w:val="2F5496"/>
    </w:rPr>
  </w:style>
  <w:style w:type="character" w:customStyle="1" w:styleId="514">
    <w:name w:val="Заголовок 5 Знак1"/>
    <w:basedOn w:val="a1"/>
    <w:uiPriority w:val="9"/>
    <w:semiHidden/>
    <w:rsid w:val="00267FB8"/>
    <w:rPr>
      <w:rFonts w:ascii="Calibri Light" w:eastAsia="Times New Roman" w:hAnsi="Calibri Light" w:cs="Times New Roman"/>
      <w:color w:val="2F5496"/>
    </w:rPr>
  </w:style>
  <w:style w:type="character" w:customStyle="1" w:styleId="614">
    <w:name w:val="Заголовок 6 Знак1"/>
    <w:basedOn w:val="a1"/>
    <w:uiPriority w:val="9"/>
    <w:semiHidden/>
    <w:rsid w:val="00267FB8"/>
    <w:rPr>
      <w:rFonts w:ascii="Calibri Light" w:eastAsia="Times New Roman" w:hAnsi="Calibri Light" w:cs="Times New Roman"/>
      <w:color w:val="1F3763"/>
    </w:rPr>
  </w:style>
  <w:style w:type="character" w:customStyle="1" w:styleId="722">
    <w:name w:val="Заголовок 7 Знак2"/>
    <w:basedOn w:val="a1"/>
    <w:uiPriority w:val="9"/>
    <w:semiHidden/>
    <w:rsid w:val="00267FB8"/>
    <w:rPr>
      <w:rFonts w:ascii="Calibri Light" w:eastAsia="Times New Roman" w:hAnsi="Calibri Light" w:cs="Times New Roman"/>
      <w:i/>
      <w:iCs/>
      <w:color w:val="1F3763"/>
    </w:rPr>
  </w:style>
  <w:style w:type="character" w:customStyle="1" w:styleId="821">
    <w:name w:val="Заголовок 8 Знак2"/>
    <w:basedOn w:val="a1"/>
    <w:uiPriority w:val="9"/>
    <w:semiHidden/>
    <w:rsid w:val="00267FB8"/>
    <w:rPr>
      <w:rFonts w:ascii="Calibri Light" w:eastAsia="Times New Roman" w:hAnsi="Calibri Light" w:cs="Times New Roman"/>
      <w:color w:val="272727"/>
      <w:sz w:val="21"/>
      <w:szCs w:val="21"/>
    </w:rPr>
  </w:style>
  <w:style w:type="character" w:customStyle="1" w:styleId="920">
    <w:name w:val="Заголовок 9 Знак2"/>
    <w:basedOn w:val="a1"/>
    <w:uiPriority w:val="9"/>
    <w:semiHidden/>
    <w:rsid w:val="00267FB8"/>
    <w:rPr>
      <w:rFonts w:ascii="Calibri Light" w:eastAsia="Times New Roman" w:hAnsi="Calibri Light" w:cs="Times New Roman"/>
      <w:i/>
      <w:iCs/>
      <w:color w:val="272727"/>
      <w:sz w:val="21"/>
      <w:szCs w:val="21"/>
    </w:rPr>
  </w:style>
  <w:style w:type="character" w:customStyle="1" w:styleId="1ff5">
    <w:name w:val="Заголовок Знак1"/>
    <w:basedOn w:val="a1"/>
    <w:uiPriority w:val="10"/>
    <w:rsid w:val="00267FB8"/>
    <w:rPr>
      <w:rFonts w:ascii="Calibri Light" w:eastAsia="Times New Roman" w:hAnsi="Calibri Light" w:cs="Times New Roman"/>
      <w:spacing w:val="-10"/>
      <w:kern w:val="28"/>
      <w:sz w:val="56"/>
      <w:szCs w:val="56"/>
    </w:rPr>
  </w:style>
  <w:style w:type="character" w:customStyle="1" w:styleId="2e">
    <w:name w:val="Подзаголовок Знак2"/>
    <w:basedOn w:val="a1"/>
    <w:uiPriority w:val="11"/>
    <w:rsid w:val="00267FB8"/>
    <w:rPr>
      <w:rFonts w:eastAsia="Times New Roman"/>
      <w:color w:val="5A5A5A"/>
      <w:spacing w:val="15"/>
    </w:rPr>
  </w:style>
  <w:style w:type="character" w:customStyle="1" w:styleId="223">
    <w:name w:val="Цитата 2 Знак2"/>
    <w:basedOn w:val="a1"/>
    <w:uiPriority w:val="29"/>
    <w:rsid w:val="00267FB8"/>
    <w:rPr>
      <w:i/>
      <w:iCs/>
      <w:color w:val="404040"/>
    </w:rPr>
  </w:style>
  <w:style w:type="character" w:customStyle="1" w:styleId="2f">
    <w:name w:val="Выделенная цитата Знак2"/>
    <w:basedOn w:val="a1"/>
    <w:uiPriority w:val="30"/>
    <w:rsid w:val="00267FB8"/>
    <w:rPr>
      <w:i/>
      <w:iCs/>
      <w:color w:val="4472C4"/>
    </w:rPr>
  </w:style>
  <w:style w:type="table" w:customStyle="1" w:styleId="-130">
    <w:name w:val="Цветная сетка - Акцент 13"/>
    <w:basedOn w:val="a2"/>
    <w:next w:val="-1"/>
    <w:uiPriority w:val="73"/>
    <w:semiHidden/>
    <w:unhideWhenUsed/>
    <w:rsid w:val="00267FB8"/>
    <w:pPr>
      <w:spacing w:after="0"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131">
    <w:name w:val="Темный список - Акцент 13"/>
    <w:basedOn w:val="a2"/>
    <w:next w:val="-10"/>
    <w:uiPriority w:val="70"/>
    <w:semiHidden/>
    <w:unhideWhenUsed/>
    <w:rsid w:val="00267FB8"/>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3-63">
    <w:name w:val="Средняя сетка 3 - Акцент 63"/>
    <w:basedOn w:val="a2"/>
    <w:next w:val="3-6"/>
    <w:uiPriority w:val="69"/>
    <w:semiHidden/>
    <w:unhideWhenUsed/>
    <w:rsid w:val="00267FB8"/>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3">
    <w:name w:val="Темный список - Акцент 23"/>
    <w:basedOn w:val="a2"/>
    <w:next w:val="-2"/>
    <w:uiPriority w:val="70"/>
    <w:semiHidden/>
    <w:unhideWhenUsed/>
    <w:rsid w:val="00267FB8"/>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200">
    <w:name w:val="Сетка таблицы20"/>
    <w:basedOn w:val="a2"/>
    <w:next w:val="afc"/>
    <w:uiPriority w:val="39"/>
    <w:rsid w:val="00267F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Темный список - Акцент 33"/>
    <w:basedOn w:val="a2"/>
    <w:next w:val="-3"/>
    <w:uiPriority w:val="70"/>
    <w:semiHidden/>
    <w:unhideWhenUsed/>
    <w:rsid w:val="00267FB8"/>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3">
    <w:name w:val="Темный список - Акцент 43"/>
    <w:basedOn w:val="a2"/>
    <w:next w:val="-4"/>
    <w:uiPriority w:val="70"/>
    <w:semiHidden/>
    <w:unhideWhenUsed/>
    <w:rsid w:val="00267FB8"/>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53">
    <w:name w:val="Темный список - Акцент 53"/>
    <w:basedOn w:val="a2"/>
    <w:next w:val="-5"/>
    <w:uiPriority w:val="70"/>
    <w:semiHidden/>
    <w:unhideWhenUsed/>
    <w:rsid w:val="00267FB8"/>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132">
    <w:name w:val="Цветная заливка - Акцент 13"/>
    <w:basedOn w:val="a2"/>
    <w:next w:val="-12"/>
    <w:uiPriority w:val="71"/>
    <w:semiHidden/>
    <w:unhideWhenUsed/>
    <w:rsid w:val="00267FB8"/>
    <w:pPr>
      <w:spacing w:after="0" w:line="240" w:lineRule="auto"/>
    </w:pPr>
    <w:rPr>
      <w:color w:val="000000"/>
    </w:rPr>
    <w:tblPr>
      <w:tblStyleRowBandSize w:val="1"/>
      <w:tblStyleColBandSize w:val="1"/>
      <w:tblInd w:w="0" w:type="dxa"/>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CellMar>
        <w:top w:w="0" w:type="dxa"/>
        <w:left w:w="108" w:type="dxa"/>
        <w:bottom w:w="0" w:type="dxa"/>
        <w:right w:w="108" w:type="dxa"/>
      </w:tblCellMar>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63">
    <w:name w:val="Темный список - Акцент 63"/>
    <w:basedOn w:val="a2"/>
    <w:next w:val="-6"/>
    <w:uiPriority w:val="70"/>
    <w:semiHidden/>
    <w:unhideWhenUsed/>
    <w:rsid w:val="00267FB8"/>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numbering" w:customStyle="1" w:styleId="64">
    <w:name w:val="Нет списка6"/>
    <w:next w:val="a3"/>
    <w:uiPriority w:val="99"/>
    <w:semiHidden/>
    <w:unhideWhenUsed/>
    <w:rsid w:val="00623AB7"/>
  </w:style>
  <w:style w:type="numbering" w:customStyle="1" w:styleId="144">
    <w:name w:val="Нет списка14"/>
    <w:next w:val="a3"/>
    <w:uiPriority w:val="99"/>
    <w:semiHidden/>
    <w:unhideWhenUsed/>
    <w:rsid w:val="00623AB7"/>
  </w:style>
  <w:style w:type="table" w:customStyle="1" w:styleId="-113">
    <w:name w:val="Цветная сетка - Акцент 113"/>
    <w:basedOn w:val="a2"/>
    <w:next w:val="-1"/>
    <w:uiPriority w:val="73"/>
    <w:rsid w:val="00623AB7"/>
    <w:pPr>
      <w:spacing w:after="0" w:line="240" w:lineRule="auto"/>
    </w:pPr>
    <w:rPr>
      <w:rFonts w:eastAsia="SimSu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1130">
    <w:name w:val="Темный список - Акцент 113"/>
    <w:basedOn w:val="a2"/>
    <w:next w:val="-10"/>
    <w:uiPriority w:val="70"/>
    <w:rsid w:val="00623AB7"/>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3-613">
    <w:name w:val="Средняя сетка 3 - Акцент 613"/>
    <w:basedOn w:val="a2"/>
    <w:next w:val="3-6"/>
    <w:uiPriority w:val="69"/>
    <w:rsid w:val="00623AB7"/>
    <w:pPr>
      <w:spacing w:after="0" w:line="240" w:lineRule="auto"/>
    </w:pPr>
    <w:rPr>
      <w:rFonts w:eastAsia="SimSu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213">
    <w:name w:val="Темный список - Акцент 213"/>
    <w:basedOn w:val="a2"/>
    <w:next w:val="-2"/>
    <w:uiPriority w:val="70"/>
    <w:rsid w:val="00623AB7"/>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162">
    <w:name w:val="ПЕ_Таблица16"/>
    <w:basedOn w:val="a2"/>
    <w:next w:val="afc"/>
    <w:uiPriority w:val="59"/>
    <w:rsid w:val="00623AB7"/>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Темный список - Акцент 313"/>
    <w:basedOn w:val="a2"/>
    <w:next w:val="-3"/>
    <w:uiPriority w:val="70"/>
    <w:rsid w:val="00623AB7"/>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413">
    <w:name w:val="Темный список - Акцент 413"/>
    <w:basedOn w:val="a2"/>
    <w:next w:val="-4"/>
    <w:uiPriority w:val="70"/>
    <w:rsid w:val="00623AB7"/>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2-114">
    <w:name w:val="Средняя заливка 2 - Акцент 114"/>
    <w:basedOn w:val="a2"/>
    <w:uiPriority w:val="64"/>
    <w:rsid w:val="00623AB7"/>
    <w:pPr>
      <w:spacing w:after="0" w:line="240" w:lineRule="auto"/>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3">
    <w:name w:val="Темный список - Акцент 513"/>
    <w:basedOn w:val="a2"/>
    <w:next w:val="-5"/>
    <w:uiPriority w:val="70"/>
    <w:rsid w:val="00623AB7"/>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2-124">
    <w:name w:val="Средняя заливка 2 - Акцент 124"/>
    <w:basedOn w:val="a2"/>
    <w:uiPriority w:val="64"/>
    <w:rsid w:val="00623AB7"/>
    <w:pPr>
      <w:spacing w:after="0" w:line="240" w:lineRule="auto"/>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1">
    <w:name w:val="Цветная заливка - Акцент 113"/>
    <w:basedOn w:val="a2"/>
    <w:next w:val="-12"/>
    <w:uiPriority w:val="71"/>
    <w:rsid w:val="00623AB7"/>
    <w:pPr>
      <w:spacing w:after="0" w:line="240" w:lineRule="auto"/>
    </w:pPr>
    <w:rPr>
      <w:rFonts w:eastAsia="SimSun"/>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613">
    <w:name w:val="Темный список - Акцент 613"/>
    <w:basedOn w:val="a2"/>
    <w:next w:val="-6"/>
    <w:uiPriority w:val="70"/>
    <w:rsid w:val="00623AB7"/>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2-134">
    <w:name w:val="Средняя заливка 2 - Акцент 134"/>
    <w:basedOn w:val="a2"/>
    <w:uiPriority w:val="64"/>
    <w:rsid w:val="00623AB7"/>
    <w:pPr>
      <w:spacing w:after="0" w:line="240" w:lineRule="auto"/>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4">
    <w:name w:val="Сетка таблицы44"/>
    <w:basedOn w:val="a2"/>
    <w:next w:val="afc"/>
    <w:rsid w:val="00623AB7"/>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4">
    <w:name w:val="Таблица-сетка 2 — акцент 514"/>
    <w:basedOn w:val="a2"/>
    <w:uiPriority w:val="47"/>
    <w:rsid w:val="00623AB7"/>
    <w:pPr>
      <w:spacing w:after="0" w:line="240" w:lineRule="auto"/>
    </w:pPr>
    <w:rPr>
      <w:rFonts w:eastAsia="SimSun"/>
    </w:rPr>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2414">
    <w:name w:val="Таблица-сетка 2 — акцент 414"/>
    <w:basedOn w:val="a2"/>
    <w:uiPriority w:val="47"/>
    <w:rsid w:val="00623AB7"/>
    <w:pPr>
      <w:spacing w:after="0" w:line="240" w:lineRule="auto"/>
    </w:pPr>
    <w:rPr>
      <w:rFonts w:eastAsia="SimSun"/>
    </w:rPr>
    <w:tblPr>
      <w:tblStyleRowBandSize w:val="1"/>
      <w:tblStyleColBandSize w:val="1"/>
      <w:tblInd w:w="0" w:type="dxa"/>
      <w:tblBorders>
        <w:top w:val="single" w:sz="2" w:space="0" w:color="B2A1C7"/>
        <w:bottom w:val="single" w:sz="2" w:space="0" w:color="B2A1C7"/>
        <w:insideH w:val="single" w:sz="2" w:space="0" w:color="B2A1C7"/>
        <w:insideV w:val="single" w:sz="2" w:space="0" w:color="B2A1C7"/>
      </w:tblBorders>
      <w:tblCellMar>
        <w:top w:w="0" w:type="dxa"/>
        <w:left w:w="108" w:type="dxa"/>
        <w:bottom w:w="0" w:type="dxa"/>
        <w:right w:w="108" w:type="dxa"/>
      </w:tblCellMar>
    </w:tblPr>
    <w:tblStylePr w:type="firstRow">
      <w:rPr>
        <w:b/>
        <w:bCs/>
      </w:rPr>
      <w:tblPr/>
      <w:tcPr>
        <w:tcBorders>
          <w:top w:val="nil"/>
          <w:bottom w:val="single" w:sz="12" w:space="0" w:color="B2A1C7"/>
          <w:insideH w:val="nil"/>
          <w:insideV w:val="nil"/>
        </w:tcBorders>
        <w:shd w:val="clear" w:color="auto" w:fill="FFFFFF"/>
      </w:tcPr>
    </w:tblStylePr>
    <w:tblStylePr w:type="lastRow">
      <w:rPr>
        <w:b/>
        <w:bCs/>
      </w:rPr>
      <w:tblPr/>
      <w:tcPr>
        <w:tcBorders>
          <w:top w:val="double" w:sz="2" w:space="0" w:color="B2A1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2114">
    <w:name w:val="Таблица-сетка 2 — акцент 114"/>
    <w:basedOn w:val="a2"/>
    <w:uiPriority w:val="47"/>
    <w:rsid w:val="00623AB7"/>
    <w:pPr>
      <w:spacing w:after="0" w:line="240" w:lineRule="auto"/>
    </w:pPr>
    <w:rPr>
      <w:rFonts w:eastAsia="SimSun"/>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2314">
    <w:name w:val="Таблица-сетка 2 — акцент 314"/>
    <w:basedOn w:val="a2"/>
    <w:uiPriority w:val="47"/>
    <w:rsid w:val="00623AB7"/>
    <w:pPr>
      <w:spacing w:after="0" w:line="240" w:lineRule="auto"/>
    </w:pPr>
    <w:rPr>
      <w:rFonts w:eastAsia="SimSun"/>
    </w:rPr>
    <w:tblPr>
      <w:tblStyleRowBandSize w:val="1"/>
      <w:tblStyleColBandSize w:val="1"/>
      <w:tblInd w:w="0" w:type="dxa"/>
      <w:tblBorders>
        <w:top w:val="single" w:sz="2" w:space="0" w:color="C2D69B"/>
        <w:bottom w:val="single" w:sz="2" w:space="0" w:color="C2D69B"/>
        <w:insideH w:val="single" w:sz="2" w:space="0" w:color="C2D69B"/>
        <w:insideV w:val="single" w:sz="2" w:space="0" w:color="C2D69B"/>
      </w:tblBorders>
      <w:tblCellMar>
        <w:top w:w="0" w:type="dxa"/>
        <w:left w:w="108" w:type="dxa"/>
        <w:bottom w:w="0" w:type="dxa"/>
        <w:right w:w="108" w:type="dxa"/>
      </w:tblCellMar>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3114">
    <w:name w:val="Таблица-сетка 3 — акцент 114"/>
    <w:basedOn w:val="a2"/>
    <w:uiPriority w:val="48"/>
    <w:rsid w:val="00623AB7"/>
    <w:pPr>
      <w:spacing w:after="0" w:line="240" w:lineRule="auto"/>
    </w:pPr>
    <w:rPr>
      <w:rFonts w:eastAsia="SimSun"/>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6514">
    <w:name w:val="Таблица-сетка 6 цветная — акцент 514"/>
    <w:basedOn w:val="a2"/>
    <w:uiPriority w:val="51"/>
    <w:rsid w:val="00623AB7"/>
    <w:pPr>
      <w:spacing w:after="0" w:line="240" w:lineRule="auto"/>
    </w:pPr>
    <w:rPr>
      <w:rFonts w:eastAsia="SimSun"/>
      <w:color w:val="31849B"/>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6217">
    <w:name w:val="Таблица-сетка 6 цветная — акцент 217"/>
    <w:basedOn w:val="a2"/>
    <w:uiPriority w:val="51"/>
    <w:rsid w:val="00623AB7"/>
    <w:pPr>
      <w:spacing w:after="0" w:line="240" w:lineRule="auto"/>
    </w:pPr>
    <w:rPr>
      <w:rFonts w:eastAsia="SimSun"/>
      <w:color w:val="943634"/>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640">
    <w:name w:val="Сетка таблицы64"/>
    <w:basedOn w:val="a2"/>
    <w:next w:val="afc"/>
    <w:uiPriority w:val="59"/>
    <w:rsid w:val="00623AB7"/>
    <w:pPr>
      <w:spacing w:after="0" w:line="240" w:lineRule="auto"/>
    </w:pPr>
    <w:rPr>
      <w:rFonts w:eastAsia="SimSu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3">
    <w:name w:val="Таблица-сетка 6 цветная — акцент 2113"/>
    <w:basedOn w:val="a2"/>
    <w:uiPriority w:val="51"/>
    <w:rsid w:val="00623AB7"/>
    <w:pPr>
      <w:spacing w:after="0" w:line="240" w:lineRule="auto"/>
    </w:pPr>
    <w:rPr>
      <w:rFonts w:eastAsia="SimSu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3">
    <w:name w:val="Таблица-сетка 6 цветная — акцент 2123"/>
    <w:basedOn w:val="a2"/>
    <w:uiPriority w:val="51"/>
    <w:rsid w:val="00623AB7"/>
    <w:pPr>
      <w:spacing w:after="0" w:line="240" w:lineRule="auto"/>
    </w:pPr>
    <w:rPr>
      <w:rFonts w:eastAsia="SimSu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31">
    <w:name w:val="Нет списка113"/>
    <w:next w:val="a3"/>
    <w:uiPriority w:val="99"/>
    <w:semiHidden/>
    <w:unhideWhenUsed/>
    <w:rsid w:val="00623AB7"/>
  </w:style>
  <w:style w:type="numbering" w:customStyle="1" w:styleId="1112">
    <w:name w:val="Нет списка1112"/>
    <w:next w:val="a3"/>
    <w:uiPriority w:val="99"/>
    <w:semiHidden/>
    <w:unhideWhenUsed/>
    <w:rsid w:val="00623AB7"/>
  </w:style>
  <w:style w:type="numbering" w:customStyle="1" w:styleId="231">
    <w:name w:val="Нет списка23"/>
    <w:next w:val="a3"/>
    <w:uiPriority w:val="99"/>
    <w:semiHidden/>
    <w:unhideWhenUsed/>
    <w:rsid w:val="00623AB7"/>
  </w:style>
  <w:style w:type="numbering" w:customStyle="1" w:styleId="331">
    <w:name w:val="Нет списка33"/>
    <w:next w:val="a3"/>
    <w:uiPriority w:val="99"/>
    <w:semiHidden/>
    <w:unhideWhenUsed/>
    <w:rsid w:val="00623AB7"/>
  </w:style>
  <w:style w:type="table" w:customStyle="1" w:styleId="-11120">
    <w:name w:val="Цветная сетка - Акцент 1112"/>
    <w:basedOn w:val="a2"/>
    <w:next w:val="-1"/>
    <w:uiPriority w:val="73"/>
    <w:rsid w:val="00623AB7"/>
    <w:pPr>
      <w:spacing w:after="0" w:line="240" w:lineRule="auto"/>
    </w:pPr>
    <w:rPr>
      <w:rFonts w:eastAsia="SimSu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21">
    <w:name w:val="Темный список - Акцент 1112"/>
    <w:basedOn w:val="a2"/>
    <w:next w:val="-10"/>
    <w:uiPriority w:val="70"/>
    <w:rsid w:val="00623AB7"/>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2">
    <w:name w:val="Средняя сетка 3 - Акцент 6112"/>
    <w:basedOn w:val="a2"/>
    <w:next w:val="3-6"/>
    <w:uiPriority w:val="69"/>
    <w:rsid w:val="00623AB7"/>
    <w:pPr>
      <w:spacing w:after="0" w:line="240" w:lineRule="auto"/>
    </w:pPr>
    <w:rPr>
      <w:rFonts w:eastAsia="SimSu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22">
    <w:name w:val="Темный список - Акцент 2112"/>
    <w:basedOn w:val="a2"/>
    <w:next w:val="-2"/>
    <w:uiPriority w:val="70"/>
    <w:rsid w:val="00623AB7"/>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3">
    <w:name w:val="Сетка таблицы83"/>
    <w:basedOn w:val="a2"/>
    <w:next w:val="afc"/>
    <w:uiPriority w:val="59"/>
    <w:rsid w:val="00623AB7"/>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0">
    <w:name w:val="Темный список - Акцент 3112"/>
    <w:basedOn w:val="a2"/>
    <w:next w:val="-3"/>
    <w:uiPriority w:val="70"/>
    <w:rsid w:val="00623AB7"/>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2">
    <w:name w:val="Темный список - Акцент 4112"/>
    <w:basedOn w:val="a2"/>
    <w:next w:val="-4"/>
    <w:uiPriority w:val="70"/>
    <w:rsid w:val="00623AB7"/>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3">
    <w:name w:val="Средняя заливка 2 - Акцент 1113"/>
    <w:basedOn w:val="a2"/>
    <w:uiPriority w:val="64"/>
    <w:rsid w:val="00623AB7"/>
    <w:pPr>
      <w:spacing w:after="0" w:line="240" w:lineRule="auto"/>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2">
    <w:name w:val="Темный список - Акцент 5112"/>
    <w:basedOn w:val="a2"/>
    <w:next w:val="-5"/>
    <w:uiPriority w:val="70"/>
    <w:rsid w:val="00623AB7"/>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3">
    <w:name w:val="Средняя заливка 2 - Акцент 1213"/>
    <w:basedOn w:val="a2"/>
    <w:uiPriority w:val="64"/>
    <w:rsid w:val="00623AB7"/>
    <w:pPr>
      <w:spacing w:after="0" w:line="240" w:lineRule="auto"/>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2">
    <w:name w:val="Цветная заливка - Акцент 1112"/>
    <w:basedOn w:val="a2"/>
    <w:next w:val="-12"/>
    <w:uiPriority w:val="71"/>
    <w:rsid w:val="00623AB7"/>
    <w:pPr>
      <w:spacing w:after="0" w:line="240" w:lineRule="auto"/>
    </w:pPr>
    <w:rPr>
      <w:rFonts w:eastAsia="SimSu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2">
    <w:name w:val="Темный список - Акцент 6112"/>
    <w:basedOn w:val="a2"/>
    <w:next w:val="-6"/>
    <w:uiPriority w:val="70"/>
    <w:rsid w:val="00623AB7"/>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3">
    <w:name w:val="Средняя заливка 2 - Акцент 1313"/>
    <w:basedOn w:val="a2"/>
    <w:uiPriority w:val="64"/>
    <w:rsid w:val="00623AB7"/>
    <w:pPr>
      <w:spacing w:after="0" w:line="240" w:lineRule="auto"/>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130">
    <w:name w:val="Сетка таблицы413"/>
    <w:basedOn w:val="a2"/>
    <w:next w:val="afc"/>
    <w:rsid w:val="00623AB7"/>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3">
    <w:name w:val="Таблица-сетка 2 — акцент 5113"/>
    <w:basedOn w:val="a2"/>
    <w:uiPriority w:val="47"/>
    <w:rsid w:val="00623AB7"/>
    <w:pPr>
      <w:spacing w:after="0" w:line="240" w:lineRule="auto"/>
    </w:pPr>
    <w:rPr>
      <w:rFonts w:eastAsia="SimSu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3">
    <w:name w:val="Таблица-сетка 2 — акцент 4113"/>
    <w:basedOn w:val="a2"/>
    <w:uiPriority w:val="47"/>
    <w:rsid w:val="00623AB7"/>
    <w:pPr>
      <w:spacing w:after="0" w:line="240" w:lineRule="auto"/>
    </w:pPr>
    <w:rPr>
      <w:rFonts w:eastAsia="SimSu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3">
    <w:name w:val="Таблица-сетка 2 — акцент 1113"/>
    <w:basedOn w:val="a2"/>
    <w:uiPriority w:val="47"/>
    <w:rsid w:val="00623AB7"/>
    <w:pPr>
      <w:spacing w:after="0" w:line="240" w:lineRule="auto"/>
    </w:pPr>
    <w:rPr>
      <w:rFonts w:eastAsia="SimSu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3">
    <w:name w:val="Таблица-сетка 2 — акцент 3113"/>
    <w:basedOn w:val="a2"/>
    <w:uiPriority w:val="47"/>
    <w:rsid w:val="00623AB7"/>
    <w:pPr>
      <w:spacing w:after="0" w:line="240" w:lineRule="auto"/>
    </w:pPr>
    <w:rPr>
      <w:rFonts w:eastAsia="SimSu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3">
    <w:name w:val="Таблица-сетка 3 — акцент 1113"/>
    <w:basedOn w:val="a2"/>
    <w:uiPriority w:val="48"/>
    <w:rsid w:val="00623AB7"/>
    <w:pPr>
      <w:spacing w:after="0" w:line="240" w:lineRule="auto"/>
    </w:pPr>
    <w:rPr>
      <w:rFonts w:eastAsia="SimSu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3">
    <w:name w:val="Таблица-сетка 6 цветная — акцент 5113"/>
    <w:basedOn w:val="a2"/>
    <w:uiPriority w:val="51"/>
    <w:rsid w:val="00623AB7"/>
    <w:pPr>
      <w:spacing w:after="0" w:line="240" w:lineRule="auto"/>
    </w:pPr>
    <w:rPr>
      <w:rFonts w:eastAsia="SimSu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3">
    <w:name w:val="Таблица-сетка 6 цветная — акцент 2133"/>
    <w:basedOn w:val="a2"/>
    <w:uiPriority w:val="51"/>
    <w:rsid w:val="00623AB7"/>
    <w:pPr>
      <w:spacing w:after="0" w:line="240" w:lineRule="auto"/>
    </w:pPr>
    <w:rPr>
      <w:rFonts w:eastAsia="SimSu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30">
    <w:name w:val="Сетка таблицы613"/>
    <w:basedOn w:val="a2"/>
    <w:next w:val="afc"/>
    <w:uiPriority w:val="59"/>
    <w:rsid w:val="00623AB7"/>
    <w:pPr>
      <w:spacing w:after="0" w:line="240" w:lineRule="auto"/>
    </w:pPr>
    <w:rPr>
      <w:rFonts w:eastAsia="SimSu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0">
    <w:name w:val="Сетка таблицы713"/>
    <w:basedOn w:val="a2"/>
    <w:next w:val="afc"/>
    <w:uiPriority w:val="39"/>
    <w:rsid w:val="00623AB7"/>
    <w:pPr>
      <w:spacing w:after="0" w:line="240" w:lineRule="auto"/>
    </w:pPr>
    <w:rPr>
      <w:rFonts w:eastAsia="SimSu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3">
    <w:name w:val="Таблица-сетка 6 цветная — акцент 2143"/>
    <w:basedOn w:val="a2"/>
    <w:uiPriority w:val="51"/>
    <w:rsid w:val="00623AB7"/>
    <w:pPr>
      <w:spacing w:after="0" w:line="240" w:lineRule="auto"/>
    </w:pPr>
    <w:rPr>
      <w:rFonts w:eastAsia="SimSu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30">
    <w:name w:val="Список-таблица 2 — акцент 313"/>
    <w:basedOn w:val="a2"/>
    <w:next w:val="-232"/>
    <w:uiPriority w:val="47"/>
    <w:rsid w:val="00623AB7"/>
    <w:pPr>
      <w:spacing w:after="0" w:line="240" w:lineRule="auto"/>
    </w:pPr>
    <w:rPr>
      <w:rFonts w:eastAsia="SimSu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30">
    <w:name w:val="Список-таблица 2 — акцент 413"/>
    <w:basedOn w:val="a2"/>
    <w:next w:val="-242"/>
    <w:uiPriority w:val="47"/>
    <w:rsid w:val="00623AB7"/>
    <w:pPr>
      <w:spacing w:after="0" w:line="240" w:lineRule="auto"/>
    </w:pPr>
    <w:rPr>
      <w:rFonts w:eastAsia="SimSu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30">
    <w:name w:val="Список-таблица 2 — акцент 513"/>
    <w:basedOn w:val="a2"/>
    <w:next w:val="-252"/>
    <w:uiPriority w:val="47"/>
    <w:rsid w:val="00623AB7"/>
    <w:pPr>
      <w:spacing w:after="0" w:line="240" w:lineRule="auto"/>
    </w:pPr>
    <w:rPr>
      <w:rFonts w:eastAsia="SimSu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31">
    <w:name w:val="Список-таблица 2 — акцент 113"/>
    <w:basedOn w:val="a2"/>
    <w:next w:val="-212"/>
    <w:uiPriority w:val="47"/>
    <w:rsid w:val="00623AB7"/>
    <w:pPr>
      <w:spacing w:after="0" w:line="240" w:lineRule="auto"/>
    </w:pPr>
    <w:rPr>
      <w:rFonts w:eastAsia="SimSu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2">
    <w:name w:val="Список-таблица 2 — акцент 322"/>
    <w:basedOn w:val="a2"/>
    <w:uiPriority w:val="47"/>
    <w:rsid w:val="00623AB7"/>
    <w:pPr>
      <w:spacing w:after="0" w:line="240" w:lineRule="auto"/>
    </w:pPr>
    <w:rPr>
      <w:rFonts w:eastAsia="SimSun"/>
    </w:rPr>
    <w:tblPr>
      <w:tblStyleRowBandSize w:val="1"/>
      <w:tblStyleColBandSize w:val="1"/>
      <w:tblInd w:w="0" w:type="dxa"/>
      <w:tblBorders>
        <w:top w:val="single" w:sz="4" w:space="0" w:color="C2D69B"/>
        <w:bottom w:val="single" w:sz="4" w:space="0" w:color="C2D69B"/>
        <w:insideH w:val="single" w:sz="4" w:space="0" w:color="C2D69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2422">
    <w:name w:val="Список-таблица 2 — акцент 422"/>
    <w:basedOn w:val="a2"/>
    <w:uiPriority w:val="47"/>
    <w:rsid w:val="00623AB7"/>
    <w:pPr>
      <w:spacing w:after="0" w:line="240" w:lineRule="auto"/>
    </w:pPr>
    <w:rPr>
      <w:rFonts w:eastAsia="SimSun"/>
    </w:rPr>
    <w:tblPr>
      <w:tblStyleRowBandSize w:val="1"/>
      <w:tblStyleColBandSize w:val="1"/>
      <w:tblInd w:w="0" w:type="dxa"/>
      <w:tblBorders>
        <w:top w:val="single" w:sz="4" w:space="0" w:color="B2A1C7"/>
        <w:bottom w:val="single" w:sz="4" w:space="0" w:color="B2A1C7"/>
        <w:insideH w:val="single" w:sz="4" w:space="0" w:color="B2A1C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2522">
    <w:name w:val="Список-таблица 2 — акцент 522"/>
    <w:basedOn w:val="a2"/>
    <w:uiPriority w:val="47"/>
    <w:rsid w:val="00623AB7"/>
    <w:pPr>
      <w:spacing w:after="0" w:line="240" w:lineRule="auto"/>
    </w:pPr>
    <w:rPr>
      <w:rFonts w:eastAsia="SimSun"/>
    </w:rPr>
    <w:tblPr>
      <w:tblStyleRowBandSize w:val="1"/>
      <w:tblStyleColBandSize w:val="1"/>
      <w:tblInd w:w="0" w:type="dxa"/>
      <w:tblBorders>
        <w:top w:val="single" w:sz="4" w:space="0" w:color="92CDDC"/>
        <w:bottom w:val="single" w:sz="4" w:space="0" w:color="92CDDC"/>
        <w:insideH w:val="single" w:sz="4" w:space="0" w:color="92CDD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2122">
    <w:name w:val="Список-таблица 2 — акцент 122"/>
    <w:basedOn w:val="a2"/>
    <w:uiPriority w:val="47"/>
    <w:rsid w:val="00623AB7"/>
    <w:pPr>
      <w:spacing w:after="0" w:line="240" w:lineRule="auto"/>
    </w:pPr>
    <w:rPr>
      <w:rFonts w:eastAsia="SimSun"/>
    </w:rPr>
    <w:tblPr>
      <w:tblStyleRowBandSize w:val="1"/>
      <w:tblStyleColBandSize w:val="1"/>
      <w:tblInd w:w="0" w:type="dxa"/>
      <w:tblBorders>
        <w:top w:val="single" w:sz="4" w:space="0" w:color="95B3D7"/>
        <w:bottom w:val="single" w:sz="4" w:space="0" w:color="95B3D7"/>
        <w:insideH w:val="single" w:sz="4" w:space="0" w:color="95B3D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23">
    <w:name w:val="Стиль12"/>
    <w:uiPriority w:val="99"/>
    <w:rsid w:val="00623AB7"/>
  </w:style>
  <w:style w:type="numbering" w:customStyle="1" w:styleId="224">
    <w:name w:val="Стиль22"/>
    <w:uiPriority w:val="99"/>
    <w:rsid w:val="00623AB7"/>
  </w:style>
  <w:style w:type="numbering" w:customStyle="1" w:styleId="422">
    <w:name w:val="Нет списка42"/>
    <w:next w:val="a3"/>
    <w:uiPriority w:val="99"/>
    <w:semiHidden/>
    <w:unhideWhenUsed/>
    <w:rsid w:val="00623AB7"/>
  </w:style>
  <w:style w:type="table" w:customStyle="1" w:styleId="-1220">
    <w:name w:val="Цветная сетка - Акцент 122"/>
    <w:basedOn w:val="a2"/>
    <w:next w:val="-1"/>
    <w:uiPriority w:val="73"/>
    <w:rsid w:val="00623AB7"/>
    <w:pPr>
      <w:spacing w:after="0" w:line="240" w:lineRule="auto"/>
    </w:pPr>
    <w:rPr>
      <w:rFonts w:eastAsia="SimSu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1221">
    <w:name w:val="Темный список - Акцент 122"/>
    <w:basedOn w:val="a2"/>
    <w:next w:val="-10"/>
    <w:uiPriority w:val="70"/>
    <w:rsid w:val="00623AB7"/>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3-622">
    <w:name w:val="Средняя сетка 3 - Акцент 622"/>
    <w:basedOn w:val="a2"/>
    <w:next w:val="3-6"/>
    <w:uiPriority w:val="69"/>
    <w:rsid w:val="00623AB7"/>
    <w:pPr>
      <w:spacing w:after="0" w:line="240" w:lineRule="auto"/>
    </w:pPr>
    <w:rPr>
      <w:rFonts w:eastAsia="SimSu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222">
    <w:name w:val="Темный список - Акцент 222"/>
    <w:basedOn w:val="a2"/>
    <w:next w:val="-2"/>
    <w:uiPriority w:val="70"/>
    <w:rsid w:val="00623AB7"/>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921">
    <w:name w:val="Сетка таблицы92"/>
    <w:basedOn w:val="a2"/>
    <w:next w:val="afc"/>
    <w:uiPriority w:val="59"/>
    <w:rsid w:val="00623AB7"/>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Темный список - Акцент 322"/>
    <w:basedOn w:val="a2"/>
    <w:next w:val="-3"/>
    <w:uiPriority w:val="70"/>
    <w:rsid w:val="00623AB7"/>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422">
    <w:name w:val="Темный список - Акцент 422"/>
    <w:basedOn w:val="a2"/>
    <w:next w:val="-4"/>
    <w:uiPriority w:val="70"/>
    <w:rsid w:val="00623AB7"/>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2-1122">
    <w:name w:val="Средняя заливка 2 - Акцент 1122"/>
    <w:basedOn w:val="a2"/>
    <w:uiPriority w:val="64"/>
    <w:rsid w:val="00623AB7"/>
    <w:pPr>
      <w:spacing w:after="0" w:line="240" w:lineRule="auto"/>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2">
    <w:name w:val="Темный список - Акцент 522"/>
    <w:basedOn w:val="a2"/>
    <w:next w:val="-5"/>
    <w:uiPriority w:val="70"/>
    <w:rsid w:val="00623AB7"/>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2-1222">
    <w:name w:val="Средняя заливка 2 - Акцент 1222"/>
    <w:basedOn w:val="a2"/>
    <w:uiPriority w:val="64"/>
    <w:rsid w:val="00623AB7"/>
    <w:pPr>
      <w:spacing w:after="0" w:line="240" w:lineRule="auto"/>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22">
    <w:name w:val="Цветная заливка - Акцент 122"/>
    <w:basedOn w:val="a2"/>
    <w:next w:val="-12"/>
    <w:uiPriority w:val="71"/>
    <w:rsid w:val="00623AB7"/>
    <w:pPr>
      <w:spacing w:after="0" w:line="240" w:lineRule="auto"/>
    </w:pPr>
    <w:rPr>
      <w:rFonts w:eastAsia="SimSun"/>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622">
    <w:name w:val="Темный список - Акцент 622"/>
    <w:basedOn w:val="a2"/>
    <w:next w:val="-6"/>
    <w:uiPriority w:val="70"/>
    <w:rsid w:val="00623AB7"/>
    <w:pPr>
      <w:spacing w:after="0" w:line="240" w:lineRule="auto"/>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2-1322">
    <w:name w:val="Средняя заливка 2 - Акцент 1322"/>
    <w:basedOn w:val="a2"/>
    <w:uiPriority w:val="64"/>
    <w:rsid w:val="00623AB7"/>
    <w:pPr>
      <w:spacing w:after="0" w:line="240" w:lineRule="auto"/>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220">
    <w:name w:val="Сетка таблицы422"/>
    <w:basedOn w:val="a2"/>
    <w:next w:val="afc"/>
    <w:rsid w:val="00623AB7"/>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2">
    <w:name w:val="Таблица-сетка 2 — акцент 5122"/>
    <w:basedOn w:val="a2"/>
    <w:uiPriority w:val="47"/>
    <w:rsid w:val="00623AB7"/>
    <w:pPr>
      <w:spacing w:after="0" w:line="240" w:lineRule="auto"/>
    </w:pPr>
    <w:rPr>
      <w:rFonts w:eastAsia="SimSun"/>
    </w:rPr>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24122">
    <w:name w:val="Таблица-сетка 2 — акцент 4122"/>
    <w:basedOn w:val="a2"/>
    <w:uiPriority w:val="47"/>
    <w:rsid w:val="00623AB7"/>
    <w:pPr>
      <w:spacing w:after="0" w:line="240" w:lineRule="auto"/>
    </w:pPr>
    <w:rPr>
      <w:rFonts w:eastAsia="SimSun"/>
    </w:rPr>
    <w:tblPr>
      <w:tblStyleRowBandSize w:val="1"/>
      <w:tblStyleColBandSize w:val="1"/>
      <w:tblInd w:w="0" w:type="dxa"/>
      <w:tblBorders>
        <w:top w:val="single" w:sz="2" w:space="0" w:color="B2A1C7"/>
        <w:bottom w:val="single" w:sz="2" w:space="0" w:color="B2A1C7"/>
        <w:insideH w:val="single" w:sz="2" w:space="0" w:color="B2A1C7"/>
        <w:insideV w:val="single" w:sz="2" w:space="0" w:color="B2A1C7"/>
      </w:tblBorders>
      <w:tblCellMar>
        <w:top w:w="0" w:type="dxa"/>
        <w:left w:w="108" w:type="dxa"/>
        <w:bottom w:w="0" w:type="dxa"/>
        <w:right w:w="108" w:type="dxa"/>
      </w:tblCellMar>
    </w:tblPr>
    <w:tblStylePr w:type="firstRow">
      <w:rPr>
        <w:b/>
        <w:bCs/>
      </w:rPr>
      <w:tblPr/>
      <w:tcPr>
        <w:tcBorders>
          <w:top w:val="nil"/>
          <w:bottom w:val="single" w:sz="12" w:space="0" w:color="B2A1C7"/>
          <w:insideH w:val="nil"/>
          <w:insideV w:val="nil"/>
        </w:tcBorders>
        <w:shd w:val="clear" w:color="auto" w:fill="FFFFFF"/>
      </w:tcPr>
    </w:tblStylePr>
    <w:tblStylePr w:type="lastRow">
      <w:rPr>
        <w:b/>
        <w:bCs/>
      </w:rPr>
      <w:tblPr/>
      <w:tcPr>
        <w:tcBorders>
          <w:top w:val="double" w:sz="2" w:space="0" w:color="B2A1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211220">
    <w:name w:val="Таблица-сетка 2 — акцент 1122"/>
    <w:basedOn w:val="a2"/>
    <w:uiPriority w:val="47"/>
    <w:rsid w:val="00623AB7"/>
    <w:pPr>
      <w:spacing w:after="0" w:line="240" w:lineRule="auto"/>
    </w:pPr>
    <w:rPr>
      <w:rFonts w:eastAsia="SimSun"/>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23122">
    <w:name w:val="Таблица-сетка 2 — акцент 3122"/>
    <w:basedOn w:val="a2"/>
    <w:uiPriority w:val="47"/>
    <w:rsid w:val="00623AB7"/>
    <w:pPr>
      <w:spacing w:after="0" w:line="240" w:lineRule="auto"/>
    </w:pPr>
    <w:rPr>
      <w:rFonts w:eastAsia="SimSun"/>
    </w:rPr>
    <w:tblPr>
      <w:tblStyleRowBandSize w:val="1"/>
      <w:tblStyleColBandSize w:val="1"/>
      <w:tblInd w:w="0" w:type="dxa"/>
      <w:tblBorders>
        <w:top w:val="single" w:sz="2" w:space="0" w:color="C2D69B"/>
        <w:bottom w:val="single" w:sz="2" w:space="0" w:color="C2D69B"/>
        <w:insideH w:val="single" w:sz="2" w:space="0" w:color="C2D69B"/>
        <w:insideV w:val="single" w:sz="2" w:space="0" w:color="C2D69B"/>
      </w:tblBorders>
      <w:tblCellMar>
        <w:top w:w="0" w:type="dxa"/>
        <w:left w:w="108" w:type="dxa"/>
        <w:bottom w:w="0" w:type="dxa"/>
        <w:right w:w="108" w:type="dxa"/>
      </w:tblCellMar>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31122">
    <w:name w:val="Таблица-сетка 3 — акцент 1122"/>
    <w:basedOn w:val="a2"/>
    <w:uiPriority w:val="48"/>
    <w:rsid w:val="00623AB7"/>
    <w:pPr>
      <w:spacing w:after="0" w:line="240" w:lineRule="auto"/>
    </w:pPr>
    <w:rPr>
      <w:rFonts w:eastAsia="SimSun"/>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65122">
    <w:name w:val="Таблица-сетка 6 цветная — акцент 5122"/>
    <w:basedOn w:val="a2"/>
    <w:uiPriority w:val="51"/>
    <w:rsid w:val="00623AB7"/>
    <w:pPr>
      <w:spacing w:after="0" w:line="240" w:lineRule="auto"/>
    </w:pPr>
    <w:rPr>
      <w:rFonts w:eastAsia="SimSun"/>
      <w:color w:val="31849B"/>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62152">
    <w:name w:val="Таблица-сетка 6 цветная — акцент 2152"/>
    <w:basedOn w:val="a2"/>
    <w:uiPriority w:val="51"/>
    <w:rsid w:val="00623AB7"/>
    <w:pPr>
      <w:spacing w:after="0" w:line="240" w:lineRule="auto"/>
    </w:pPr>
    <w:rPr>
      <w:rFonts w:eastAsia="SimSun"/>
      <w:color w:val="943634"/>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622">
    <w:name w:val="Сетка таблицы622"/>
    <w:basedOn w:val="a2"/>
    <w:next w:val="afc"/>
    <w:uiPriority w:val="59"/>
    <w:rsid w:val="00623AB7"/>
    <w:pPr>
      <w:spacing w:after="0" w:line="240" w:lineRule="auto"/>
    </w:pPr>
    <w:rPr>
      <w:rFonts w:eastAsia="SimSu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2">
    <w:name w:val="Таблица-сетка 6 цветная — акцент 21112"/>
    <w:basedOn w:val="a2"/>
    <w:uiPriority w:val="51"/>
    <w:rsid w:val="00623AB7"/>
    <w:pPr>
      <w:spacing w:after="0" w:line="240" w:lineRule="auto"/>
    </w:pPr>
    <w:rPr>
      <w:rFonts w:eastAsia="SimSu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2">
    <w:name w:val="Таблица-сетка 6 цветная — акцент 21212"/>
    <w:basedOn w:val="a2"/>
    <w:uiPriority w:val="51"/>
    <w:rsid w:val="00623AB7"/>
    <w:pPr>
      <w:spacing w:after="0" w:line="240" w:lineRule="auto"/>
    </w:pPr>
    <w:rPr>
      <w:rFonts w:eastAsia="SimSu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21">
    <w:name w:val="Нет списка122"/>
    <w:next w:val="a3"/>
    <w:uiPriority w:val="99"/>
    <w:semiHidden/>
    <w:unhideWhenUsed/>
    <w:rsid w:val="00623AB7"/>
  </w:style>
  <w:style w:type="numbering" w:customStyle="1" w:styleId="111120">
    <w:name w:val="Нет списка11112"/>
    <w:next w:val="a3"/>
    <w:uiPriority w:val="99"/>
    <w:semiHidden/>
    <w:unhideWhenUsed/>
    <w:rsid w:val="00623AB7"/>
  </w:style>
  <w:style w:type="numbering" w:customStyle="1" w:styleId="2121">
    <w:name w:val="Нет списка212"/>
    <w:next w:val="a3"/>
    <w:uiPriority w:val="99"/>
    <w:semiHidden/>
    <w:unhideWhenUsed/>
    <w:rsid w:val="00623AB7"/>
  </w:style>
  <w:style w:type="numbering" w:customStyle="1" w:styleId="3121">
    <w:name w:val="Нет списка312"/>
    <w:next w:val="a3"/>
    <w:uiPriority w:val="99"/>
    <w:semiHidden/>
    <w:unhideWhenUsed/>
    <w:rsid w:val="00623AB7"/>
  </w:style>
  <w:style w:type="table" w:customStyle="1" w:styleId="8120">
    <w:name w:val="Сетка таблицы812"/>
    <w:basedOn w:val="a2"/>
    <w:next w:val="afc"/>
    <w:uiPriority w:val="59"/>
    <w:rsid w:val="00623AB7"/>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
    <w:name w:val="Средняя заливка 2 - Акцент 11112"/>
    <w:basedOn w:val="a2"/>
    <w:uiPriority w:val="64"/>
    <w:rsid w:val="00623AB7"/>
    <w:pPr>
      <w:spacing w:after="0" w:line="240" w:lineRule="auto"/>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12">
    <w:name w:val="Средняя заливка 2 - Акцент 12112"/>
    <w:basedOn w:val="a2"/>
    <w:uiPriority w:val="64"/>
    <w:rsid w:val="00623AB7"/>
    <w:pPr>
      <w:spacing w:after="0" w:line="240" w:lineRule="auto"/>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12">
    <w:name w:val="Средняя заливка 2 - Акцент 13112"/>
    <w:basedOn w:val="a2"/>
    <w:uiPriority w:val="64"/>
    <w:rsid w:val="00623AB7"/>
    <w:pPr>
      <w:spacing w:after="0" w:line="240" w:lineRule="auto"/>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112">
    <w:name w:val="Сетка таблицы4112"/>
    <w:basedOn w:val="a2"/>
    <w:next w:val="afc"/>
    <w:rsid w:val="00623AB7"/>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2">
    <w:name w:val="Таблица-сетка 2 — акцент 51112"/>
    <w:basedOn w:val="a2"/>
    <w:uiPriority w:val="47"/>
    <w:rsid w:val="00623AB7"/>
    <w:pPr>
      <w:spacing w:after="0" w:line="240" w:lineRule="auto"/>
    </w:pPr>
    <w:rPr>
      <w:rFonts w:eastAsia="SimSu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2">
    <w:name w:val="Таблица-сетка 2 — акцент 41112"/>
    <w:basedOn w:val="a2"/>
    <w:uiPriority w:val="47"/>
    <w:rsid w:val="00623AB7"/>
    <w:pPr>
      <w:spacing w:after="0" w:line="240" w:lineRule="auto"/>
    </w:pPr>
    <w:rPr>
      <w:rFonts w:eastAsia="SimSu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2">
    <w:name w:val="Таблица-сетка 2 — акцент 11112"/>
    <w:basedOn w:val="a2"/>
    <w:uiPriority w:val="47"/>
    <w:rsid w:val="00623AB7"/>
    <w:pPr>
      <w:spacing w:after="0" w:line="240" w:lineRule="auto"/>
    </w:pPr>
    <w:rPr>
      <w:rFonts w:eastAsia="SimSu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2">
    <w:name w:val="Таблица-сетка 2 — акцент 31112"/>
    <w:basedOn w:val="a2"/>
    <w:uiPriority w:val="47"/>
    <w:rsid w:val="00623AB7"/>
    <w:pPr>
      <w:spacing w:after="0" w:line="240" w:lineRule="auto"/>
    </w:pPr>
    <w:rPr>
      <w:rFonts w:eastAsia="SimSu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2">
    <w:name w:val="Таблица-сетка 3 — акцент 11112"/>
    <w:basedOn w:val="a2"/>
    <w:uiPriority w:val="48"/>
    <w:rsid w:val="00623AB7"/>
    <w:pPr>
      <w:spacing w:after="0" w:line="240" w:lineRule="auto"/>
    </w:pPr>
    <w:rPr>
      <w:rFonts w:eastAsia="SimSu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2">
    <w:name w:val="Таблица-сетка 6 цветная — акцент 51112"/>
    <w:basedOn w:val="a2"/>
    <w:uiPriority w:val="51"/>
    <w:rsid w:val="00623AB7"/>
    <w:pPr>
      <w:spacing w:after="0" w:line="240" w:lineRule="auto"/>
    </w:pPr>
    <w:rPr>
      <w:rFonts w:eastAsia="SimSu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2">
    <w:name w:val="Таблица-сетка 6 цветная — акцент 21312"/>
    <w:basedOn w:val="a2"/>
    <w:uiPriority w:val="51"/>
    <w:rsid w:val="00623AB7"/>
    <w:pPr>
      <w:spacing w:after="0" w:line="240" w:lineRule="auto"/>
    </w:pPr>
    <w:rPr>
      <w:rFonts w:eastAsia="SimSu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2">
    <w:name w:val="Сетка таблицы6112"/>
    <w:basedOn w:val="a2"/>
    <w:next w:val="afc"/>
    <w:uiPriority w:val="59"/>
    <w:rsid w:val="00623AB7"/>
    <w:pPr>
      <w:spacing w:after="0" w:line="240" w:lineRule="auto"/>
    </w:pPr>
    <w:rPr>
      <w:rFonts w:eastAsia="SimSu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2"/>
    <w:next w:val="afc"/>
    <w:uiPriority w:val="39"/>
    <w:rsid w:val="00623AB7"/>
    <w:pPr>
      <w:spacing w:after="0" w:line="240" w:lineRule="auto"/>
    </w:pPr>
    <w:rPr>
      <w:rFonts w:eastAsia="SimSu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2">
    <w:name w:val="Таблица-сетка 6 цветная — акцент 21412"/>
    <w:basedOn w:val="a2"/>
    <w:uiPriority w:val="51"/>
    <w:rsid w:val="00623AB7"/>
    <w:pPr>
      <w:spacing w:after="0" w:line="240" w:lineRule="auto"/>
    </w:pPr>
    <w:rPr>
      <w:rFonts w:eastAsia="SimSu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20">
    <w:name w:val="Список-таблица 2 — акцент 3112"/>
    <w:basedOn w:val="a2"/>
    <w:next w:val="-232"/>
    <w:uiPriority w:val="47"/>
    <w:rsid w:val="00623AB7"/>
    <w:pPr>
      <w:spacing w:after="0" w:line="240" w:lineRule="auto"/>
    </w:pPr>
    <w:rPr>
      <w:rFonts w:eastAsia="SimSu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20">
    <w:name w:val="Список-таблица 2 — акцент 4112"/>
    <w:basedOn w:val="a2"/>
    <w:next w:val="-242"/>
    <w:uiPriority w:val="47"/>
    <w:rsid w:val="00623AB7"/>
    <w:pPr>
      <w:spacing w:after="0" w:line="240" w:lineRule="auto"/>
    </w:pPr>
    <w:rPr>
      <w:rFonts w:eastAsia="SimSu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20">
    <w:name w:val="Список-таблица 2 — акцент 5112"/>
    <w:basedOn w:val="a2"/>
    <w:next w:val="-252"/>
    <w:uiPriority w:val="47"/>
    <w:rsid w:val="00623AB7"/>
    <w:pPr>
      <w:spacing w:after="0" w:line="240" w:lineRule="auto"/>
    </w:pPr>
    <w:rPr>
      <w:rFonts w:eastAsia="SimSu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21">
    <w:name w:val="Список-таблица 2 — акцент 1112"/>
    <w:basedOn w:val="a2"/>
    <w:next w:val="-212"/>
    <w:uiPriority w:val="47"/>
    <w:rsid w:val="00623AB7"/>
    <w:pPr>
      <w:spacing w:after="0" w:line="240" w:lineRule="auto"/>
    </w:pPr>
    <w:rPr>
      <w:rFonts w:eastAsia="SimSu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2">
    <w:name w:val="List Table 2 Accent 312"/>
    <w:basedOn w:val="a2"/>
    <w:uiPriority w:val="47"/>
    <w:rsid w:val="00623AB7"/>
    <w:pPr>
      <w:spacing w:after="0" w:line="240" w:lineRule="auto"/>
    </w:pPr>
    <w:rPr>
      <w:rFonts w:eastAsia="SimSun"/>
    </w:rPr>
    <w:tblPr>
      <w:tblStyleRowBandSize w:val="1"/>
      <w:tblStyleColBandSize w:val="1"/>
      <w:tblInd w:w="0" w:type="dxa"/>
      <w:tblBorders>
        <w:top w:val="single" w:sz="4" w:space="0" w:color="C2D69B"/>
        <w:bottom w:val="single" w:sz="4" w:space="0" w:color="C2D69B"/>
        <w:insideH w:val="single" w:sz="4" w:space="0" w:color="C2D69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le2Accent412">
    <w:name w:val="List Table 2 Accent 412"/>
    <w:basedOn w:val="a2"/>
    <w:uiPriority w:val="47"/>
    <w:rsid w:val="00623AB7"/>
    <w:pPr>
      <w:spacing w:after="0" w:line="240" w:lineRule="auto"/>
    </w:pPr>
    <w:rPr>
      <w:rFonts w:eastAsia="SimSun"/>
    </w:rPr>
    <w:tblPr>
      <w:tblStyleRowBandSize w:val="1"/>
      <w:tblStyleColBandSize w:val="1"/>
      <w:tblInd w:w="0" w:type="dxa"/>
      <w:tblBorders>
        <w:top w:val="single" w:sz="4" w:space="0" w:color="B2A1C7"/>
        <w:bottom w:val="single" w:sz="4" w:space="0" w:color="B2A1C7"/>
        <w:insideH w:val="single" w:sz="4" w:space="0" w:color="B2A1C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Table2Accent512">
    <w:name w:val="List Table 2 Accent 512"/>
    <w:basedOn w:val="a2"/>
    <w:uiPriority w:val="47"/>
    <w:rsid w:val="00623AB7"/>
    <w:pPr>
      <w:spacing w:after="0" w:line="240" w:lineRule="auto"/>
    </w:pPr>
    <w:rPr>
      <w:rFonts w:eastAsia="SimSun"/>
    </w:rPr>
    <w:tblPr>
      <w:tblStyleRowBandSize w:val="1"/>
      <w:tblStyleColBandSize w:val="1"/>
      <w:tblInd w:w="0" w:type="dxa"/>
      <w:tblBorders>
        <w:top w:val="single" w:sz="4" w:space="0" w:color="92CDDC"/>
        <w:bottom w:val="single" w:sz="4" w:space="0" w:color="92CDDC"/>
        <w:insideH w:val="single" w:sz="4" w:space="0" w:color="92CDD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le2Accent112">
    <w:name w:val="List Table 2 Accent 112"/>
    <w:basedOn w:val="a2"/>
    <w:uiPriority w:val="47"/>
    <w:rsid w:val="00623AB7"/>
    <w:pPr>
      <w:spacing w:after="0" w:line="240" w:lineRule="auto"/>
    </w:pPr>
    <w:rPr>
      <w:rFonts w:eastAsia="SimSun"/>
    </w:rPr>
    <w:tblPr>
      <w:tblStyleRowBandSize w:val="1"/>
      <w:tblStyleColBandSize w:val="1"/>
      <w:tblInd w:w="0" w:type="dxa"/>
      <w:tblBorders>
        <w:top w:val="single" w:sz="4" w:space="0" w:color="95B3D7"/>
        <w:bottom w:val="single" w:sz="4" w:space="0" w:color="95B3D7"/>
        <w:insideH w:val="single" w:sz="4" w:space="0" w:color="95B3D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04">
    <w:name w:val="Сетка таблицы104"/>
    <w:basedOn w:val="a2"/>
    <w:next w:val="afc"/>
    <w:uiPriority w:val="59"/>
    <w:rsid w:val="00623AB7"/>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basedOn w:val="a2"/>
    <w:next w:val="afc"/>
    <w:uiPriority w:val="59"/>
    <w:rsid w:val="00623AB7"/>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
    <w:name w:val="Сетка таблицы1022"/>
    <w:basedOn w:val="a2"/>
    <w:next w:val="afc"/>
    <w:uiPriority w:val="59"/>
    <w:rsid w:val="00623AB7"/>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3"/>
    <w:uiPriority w:val="99"/>
    <w:semiHidden/>
    <w:unhideWhenUsed/>
    <w:rsid w:val="00623AB7"/>
  </w:style>
  <w:style w:type="numbering" w:customStyle="1" w:styleId="1311">
    <w:name w:val="Нет списка131"/>
    <w:next w:val="a3"/>
    <w:uiPriority w:val="99"/>
    <w:semiHidden/>
    <w:unhideWhenUsed/>
    <w:rsid w:val="00623AB7"/>
  </w:style>
  <w:style w:type="numbering" w:customStyle="1" w:styleId="11210">
    <w:name w:val="Нет списка1121"/>
    <w:next w:val="a3"/>
    <w:uiPriority w:val="99"/>
    <w:semiHidden/>
    <w:unhideWhenUsed/>
    <w:rsid w:val="00623AB7"/>
  </w:style>
  <w:style w:type="numbering" w:customStyle="1" w:styleId="111111">
    <w:name w:val="Нет списка111111"/>
    <w:next w:val="a3"/>
    <w:uiPriority w:val="99"/>
    <w:semiHidden/>
    <w:unhideWhenUsed/>
    <w:rsid w:val="00623AB7"/>
  </w:style>
  <w:style w:type="numbering" w:customStyle="1" w:styleId="2211">
    <w:name w:val="Нет списка221"/>
    <w:next w:val="a3"/>
    <w:uiPriority w:val="99"/>
    <w:semiHidden/>
    <w:unhideWhenUsed/>
    <w:rsid w:val="00623AB7"/>
  </w:style>
  <w:style w:type="numbering" w:customStyle="1" w:styleId="3211">
    <w:name w:val="Нет списка321"/>
    <w:next w:val="a3"/>
    <w:uiPriority w:val="99"/>
    <w:semiHidden/>
    <w:unhideWhenUsed/>
    <w:rsid w:val="00623AB7"/>
  </w:style>
  <w:style w:type="numbering" w:customStyle="1" w:styleId="1113">
    <w:name w:val="Стиль111"/>
    <w:uiPriority w:val="99"/>
    <w:rsid w:val="00623AB7"/>
  </w:style>
  <w:style w:type="numbering" w:customStyle="1" w:styleId="2112">
    <w:name w:val="Стиль211"/>
    <w:uiPriority w:val="99"/>
    <w:rsid w:val="00623AB7"/>
  </w:style>
  <w:style w:type="numbering" w:customStyle="1" w:styleId="4110">
    <w:name w:val="Нет списка411"/>
    <w:next w:val="a3"/>
    <w:uiPriority w:val="99"/>
    <w:semiHidden/>
    <w:unhideWhenUsed/>
    <w:rsid w:val="00623AB7"/>
  </w:style>
  <w:style w:type="numbering" w:customStyle="1" w:styleId="12111">
    <w:name w:val="Нет списка1211"/>
    <w:next w:val="a3"/>
    <w:uiPriority w:val="99"/>
    <w:semiHidden/>
    <w:unhideWhenUsed/>
    <w:rsid w:val="00623AB7"/>
  </w:style>
  <w:style w:type="numbering" w:customStyle="1" w:styleId="1111111">
    <w:name w:val="Нет списка1111111"/>
    <w:next w:val="a3"/>
    <w:uiPriority w:val="99"/>
    <w:semiHidden/>
    <w:unhideWhenUsed/>
    <w:rsid w:val="00623AB7"/>
  </w:style>
  <w:style w:type="numbering" w:customStyle="1" w:styleId="21111">
    <w:name w:val="Нет списка2111"/>
    <w:next w:val="a3"/>
    <w:uiPriority w:val="99"/>
    <w:semiHidden/>
    <w:unhideWhenUsed/>
    <w:rsid w:val="00623AB7"/>
  </w:style>
  <w:style w:type="numbering" w:customStyle="1" w:styleId="31111">
    <w:name w:val="Нет списка3111"/>
    <w:next w:val="a3"/>
    <w:uiPriority w:val="99"/>
    <w:semiHidden/>
    <w:unhideWhenUsed/>
    <w:rsid w:val="00623AB7"/>
  </w:style>
  <w:style w:type="character" w:customStyle="1" w:styleId="225">
    <w:name w:val="Заголовок 2 Знак2"/>
    <w:basedOn w:val="a1"/>
    <w:uiPriority w:val="9"/>
    <w:semiHidden/>
    <w:rsid w:val="00623AB7"/>
    <w:rPr>
      <w:rFonts w:ascii="Calibri Light" w:eastAsia="Times New Roman" w:hAnsi="Calibri Light" w:cs="Times New Roman"/>
      <w:color w:val="2F5496"/>
      <w:sz w:val="26"/>
      <w:szCs w:val="26"/>
    </w:rPr>
  </w:style>
  <w:style w:type="character" w:customStyle="1" w:styleId="322">
    <w:name w:val="Заголовок 3 Знак2"/>
    <w:basedOn w:val="a1"/>
    <w:uiPriority w:val="9"/>
    <w:semiHidden/>
    <w:rsid w:val="00623AB7"/>
    <w:rPr>
      <w:rFonts w:ascii="Calibri Light" w:eastAsia="Times New Roman" w:hAnsi="Calibri Light" w:cs="Times New Roman"/>
      <w:color w:val="1F3763"/>
      <w:sz w:val="24"/>
      <w:szCs w:val="24"/>
    </w:rPr>
  </w:style>
  <w:style w:type="character" w:customStyle="1" w:styleId="423">
    <w:name w:val="Заголовок 4 Знак2"/>
    <w:basedOn w:val="a1"/>
    <w:uiPriority w:val="9"/>
    <w:semiHidden/>
    <w:rsid w:val="00623AB7"/>
    <w:rPr>
      <w:rFonts w:ascii="Calibri Light" w:eastAsia="Times New Roman" w:hAnsi="Calibri Light" w:cs="Times New Roman"/>
      <w:i/>
      <w:iCs/>
      <w:color w:val="2F5496"/>
    </w:rPr>
  </w:style>
  <w:style w:type="character" w:customStyle="1" w:styleId="522">
    <w:name w:val="Заголовок 5 Знак2"/>
    <w:basedOn w:val="a1"/>
    <w:uiPriority w:val="9"/>
    <w:semiHidden/>
    <w:rsid w:val="00623AB7"/>
    <w:rPr>
      <w:rFonts w:ascii="Calibri Light" w:eastAsia="Times New Roman" w:hAnsi="Calibri Light" w:cs="Times New Roman"/>
      <w:color w:val="2F5496"/>
    </w:rPr>
  </w:style>
  <w:style w:type="character" w:customStyle="1" w:styleId="623">
    <w:name w:val="Заголовок 6 Знак2"/>
    <w:basedOn w:val="a1"/>
    <w:uiPriority w:val="9"/>
    <w:semiHidden/>
    <w:rsid w:val="00623AB7"/>
    <w:rPr>
      <w:rFonts w:ascii="Calibri Light" w:eastAsia="Times New Roman" w:hAnsi="Calibri Light" w:cs="Times New Roman"/>
      <w:color w:val="1F3763"/>
    </w:rPr>
  </w:style>
  <w:style w:type="character" w:customStyle="1" w:styleId="730">
    <w:name w:val="Заголовок 7 Знак3"/>
    <w:basedOn w:val="a1"/>
    <w:uiPriority w:val="9"/>
    <w:semiHidden/>
    <w:rsid w:val="00623AB7"/>
    <w:rPr>
      <w:rFonts w:ascii="Calibri Light" w:eastAsia="Times New Roman" w:hAnsi="Calibri Light" w:cs="Times New Roman"/>
      <w:i/>
      <w:iCs/>
      <w:color w:val="1F3763"/>
    </w:rPr>
  </w:style>
  <w:style w:type="character" w:customStyle="1" w:styleId="830">
    <w:name w:val="Заголовок 8 Знак3"/>
    <w:basedOn w:val="a1"/>
    <w:uiPriority w:val="9"/>
    <w:semiHidden/>
    <w:rsid w:val="00623AB7"/>
    <w:rPr>
      <w:rFonts w:ascii="Calibri Light" w:eastAsia="Times New Roman" w:hAnsi="Calibri Light" w:cs="Times New Roman"/>
      <w:color w:val="272727"/>
      <w:sz w:val="21"/>
      <w:szCs w:val="21"/>
    </w:rPr>
  </w:style>
  <w:style w:type="character" w:customStyle="1" w:styleId="93">
    <w:name w:val="Заголовок 9 Знак3"/>
    <w:basedOn w:val="a1"/>
    <w:uiPriority w:val="9"/>
    <w:semiHidden/>
    <w:rsid w:val="00623AB7"/>
    <w:rPr>
      <w:rFonts w:ascii="Calibri Light" w:eastAsia="Times New Roman" w:hAnsi="Calibri Light" w:cs="Times New Roman"/>
      <w:i/>
      <w:iCs/>
      <w:color w:val="272727"/>
      <w:sz w:val="21"/>
      <w:szCs w:val="21"/>
    </w:rPr>
  </w:style>
  <w:style w:type="character" w:customStyle="1" w:styleId="2f0">
    <w:name w:val="Заголовок Знак2"/>
    <w:basedOn w:val="a1"/>
    <w:uiPriority w:val="10"/>
    <w:rsid w:val="00623AB7"/>
    <w:rPr>
      <w:rFonts w:ascii="Calibri Light" w:eastAsia="Times New Roman" w:hAnsi="Calibri Light" w:cs="Times New Roman"/>
      <w:spacing w:val="-10"/>
      <w:kern w:val="28"/>
      <w:sz w:val="56"/>
      <w:szCs w:val="56"/>
    </w:rPr>
  </w:style>
  <w:style w:type="character" w:customStyle="1" w:styleId="38">
    <w:name w:val="Подзаголовок Знак3"/>
    <w:basedOn w:val="a1"/>
    <w:uiPriority w:val="11"/>
    <w:rsid w:val="00623AB7"/>
    <w:rPr>
      <w:rFonts w:eastAsia="Times New Roman"/>
      <w:color w:val="5A5A5A"/>
      <w:spacing w:val="15"/>
    </w:rPr>
  </w:style>
  <w:style w:type="character" w:customStyle="1" w:styleId="232">
    <w:name w:val="Цитата 2 Знак3"/>
    <w:basedOn w:val="a1"/>
    <w:uiPriority w:val="29"/>
    <w:rsid w:val="00623AB7"/>
    <w:rPr>
      <w:i/>
      <w:iCs/>
      <w:color w:val="404040"/>
    </w:rPr>
  </w:style>
  <w:style w:type="character" w:customStyle="1" w:styleId="39">
    <w:name w:val="Выделенная цитата Знак3"/>
    <w:basedOn w:val="a1"/>
    <w:uiPriority w:val="30"/>
    <w:rsid w:val="00623AB7"/>
    <w:rPr>
      <w:i/>
      <w:iCs/>
      <w:color w:val="4472C4"/>
    </w:rPr>
  </w:style>
  <w:style w:type="table" w:customStyle="1" w:styleId="-14">
    <w:name w:val="Цветная сетка - Акцент 14"/>
    <w:basedOn w:val="a2"/>
    <w:next w:val="-1"/>
    <w:uiPriority w:val="73"/>
    <w:semiHidden/>
    <w:unhideWhenUsed/>
    <w:rsid w:val="00623AB7"/>
    <w:pPr>
      <w:spacing w:after="0"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140">
    <w:name w:val="Темный список - Акцент 14"/>
    <w:basedOn w:val="a2"/>
    <w:next w:val="-10"/>
    <w:uiPriority w:val="70"/>
    <w:semiHidden/>
    <w:unhideWhenUsed/>
    <w:rsid w:val="00623AB7"/>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3-64">
    <w:name w:val="Средняя сетка 3 - Акцент 64"/>
    <w:basedOn w:val="a2"/>
    <w:next w:val="3-6"/>
    <w:uiPriority w:val="69"/>
    <w:semiHidden/>
    <w:unhideWhenUsed/>
    <w:rsid w:val="00623AB7"/>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4">
    <w:name w:val="Темный список - Акцент 24"/>
    <w:basedOn w:val="a2"/>
    <w:next w:val="-2"/>
    <w:uiPriority w:val="70"/>
    <w:semiHidden/>
    <w:unhideWhenUsed/>
    <w:rsid w:val="00623AB7"/>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240">
    <w:name w:val="Сетка таблицы24"/>
    <w:basedOn w:val="a2"/>
    <w:next w:val="afc"/>
    <w:uiPriority w:val="39"/>
    <w:rsid w:val="00623A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Темный список - Акцент 34"/>
    <w:basedOn w:val="a2"/>
    <w:next w:val="-3"/>
    <w:uiPriority w:val="70"/>
    <w:semiHidden/>
    <w:unhideWhenUsed/>
    <w:rsid w:val="00623AB7"/>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4">
    <w:name w:val="Темный список - Акцент 44"/>
    <w:basedOn w:val="a2"/>
    <w:next w:val="-4"/>
    <w:uiPriority w:val="70"/>
    <w:semiHidden/>
    <w:unhideWhenUsed/>
    <w:rsid w:val="00623AB7"/>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54">
    <w:name w:val="Темный список - Акцент 54"/>
    <w:basedOn w:val="a2"/>
    <w:next w:val="-5"/>
    <w:uiPriority w:val="70"/>
    <w:semiHidden/>
    <w:unhideWhenUsed/>
    <w:rsid w:val="00623AB7"/>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141">
    <w:name w:val="Цветная заливка - Акцент 14"/>
    <w:basedOn w:val="a2"/>
    <w:next w:val="-12"/>
    <w:uiPriority w:val="71"/>
    <w:semiHidden/>
    <w:unhideWhenUsed/>
    <w:rsid w:val="00623AB7"/>
    <w:pPr>
      <w:spacing w:after="0" w:line="240" w:lineRule="auto"/>
    </w:pPr>
    <w:rPr>
      <w:color w:val="000000"/>
    </w:rPr>
    <w:tblPr>
      <w:tblStyleRowBandSize w:val="1"/>
      <w:tblStyleColBandSize w:val="1"/>
      <w:tblInd w:w="0" w:type="dxa"/>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CellMar>
        <w:top w:w="0" w:type="dxa"/>
        <w:left w:w="108" w:type="dxa"/>
        <w:bottom w:w="0" w:type="dxa"/>
        <w:right w:w="108" w:type="dxa"/>
      </w:tblCellMar>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64">
    <w:name w:val="Темный список - Акцент 64"/>
    <w:basedOn w:val="a2"/>
    <w:next w:val="-6"/>
    <w:uiPriority w:val="70"/>
    <w:semiHidden/>
    <w:unhideWhenUsed/>
    <w:rsid w:val="00623AB7"/>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character" w:customStyle="1" w:styleId="UnresolvedMention">
    <w:name w:val="Unresolved Mention"/>
    <w:basedOn w:val="a1"/>
    <w:uiPriority w:val="99"/>
    <w:semiHidden/>
    <w:unhideWhenUsed/>
    <w:rsid w:val="0064776F"/>
    <w:rPr>
      <w:color w:val="605E5C"/>
      <w:shd w:val="clear" w:color="auto" w:fill="E1DFDD"/>
    </w:rPr>
  </w:style>
  <w:style w:type="numbering" w:customStyle="1" w:styleId="74">
    <w:name w:val="Нет списка7"/>
    <w:next w:val="a3"/>
    <w:uiPriority w:val="99"/>
    <w:semiHidden/>
    <w:unhideWhenUsed/>
    <w:rsid w:val="00A428DC"/>
  </w:style>
  <w:style w:type="table" w:customStyle="1" w:styleId="-15">
    <w:name w:val="Цветная сетка - Акцент 15"/>
    <w:basedOn w:val="a2"/>
    <w:next w:val="-1"/>
    <w:uiPriority w:val="73"/>
    <w:rsid w:val="00A428DC"/>
    <w:pPr>
      <w:spacing w:after="0" w:line="240" w:lineRule="auto"/>
      <w:ind w:firstLine="709"/>
    </w:pPr>
    <w:rPr>
      <w:rFonts w:ascii="Times New Roman" w:eastAsiaTheme="minorEastAsia" w:hAnsi="Times New Roman"/>
      <w:color w:val="000000" w:themeColor="text1"/>
      <w:sz w:val="24"/>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150">
    <w:name w:val="Темный список - Акцент 15"/>
    <w:basedOn w:val="a2"/>
    <w:next w:val="-10"/>
    <w:uiPriority w:val="70"/>
    <w:rsid w:val="00A428DC"/>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3-65">
    <w:name w:val="Средняя сетка 3 - Акцент 65"/>
    <w:basedOn w:val="a2"/>
    <w:next w:val="3-6"/>
    <w:uiPriority w:val="69"/>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25">
    <w:name w:val="Темный список - Акцент 25"/>
    <w:basedOn w:val="a2"/>
    <w:next w:val="-2"/>
    <w:uiPriority w:val="70"/>
    <w:rsid w:val="00A428DC"/>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3a">
    <w:name w:val="ПЕ_Таблица3"/>
    <w:basedOn w:val="a2"/>
    <w:next w:val="afc"/>
    <w:uiPriority w:val="59"/>
    <w:rsid w:val="00A428DC"/>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Темный список - Акцент 35"/>
    <w:basedOn w:val="a2"/>
    <w:next w:val="-3"/>
    <w:uiPriority w:val="70"/>
    <w:rsid w:val="00A428DC"/>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45">
    <w:name w:val="Темный список - Акцент 45"/>
    <w:basedOn w:val="a2"/>
    <w:next w:val="-4"/>
    <w:uiPriority w:val="70"/>
    <w:rsid w:val="00A428DC"/>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2-115">
    <w:name w:val="Средняя заливка 2 - Акцент 115"/>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55">
    <w:name w:val="Темный список - Акцент 55"/>
    <w:basedOn w:val="a2"/>
    <w:next w:val="-5"/>
    <w:uiPriority w:val="70"/>
    <w:rsid w:val="00A428DC"/>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2-125">
    <w:name w:val="Средняя заливка 2 - Акцент 125"/>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51">
    <w:name w:val="Цветная заливка - Акцент 15"/>
    <w:basedOn w:val="a2"/>
    <w:next w:val="-12"/>
    <w:uiPriority w:val="71"/>
    <w:rsid w:val="00A428DC"/>
    <w:pPr>
      <w:spacing w:after="0" w:line="240" w:lineRule="auto"/>
      <w:ind w:firstLine="709"/>
    </w:pPr>
    <w:rPr>
      <w:rFonts w:ascii="Times New Roman" w:eastAsiaTheme="minorEastAsia" w:hAnsi="Times New Roman"/>
      <w:color w:val="000000" w:themeColor="text1"/>
      <w:sz w:val="24"/>
      <w:szCs w:val="24"/>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65">
    <w:name w:val="Темный список - Акцент 65"/>
    <w:basedOn w:val="a2"/>
    <w:next w:val="-6"/>
    <w:uiPriority w:val="70"/>
    <w:rsid w:val="00A428DC"/>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2-135">
    <w:name w:val="Средняя заливка 2 - Акцент 135"/>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50">
    <w:name w:val="Сетка таблицы115"/>
    <w:basedOn w:val="a2"/>
    <w:next w:val="afc"/>
    <w:uiPriority w:val="59"/>
    <w:rsid w:val="00A428DC"/>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2"/>
    <w:next w:val="afc"/>
    <w:uiPriority w:val="59"/>
    <w:rsid w:val="00A428DC"/>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2"/>
    <w:next w:val="afc"/>
    <w:uiPriority w:val="59"/>
    <w:rsid w:val="00A428DC"/>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2"/>
    <w:next w:val="afc"/>
    <w:rsid w:val="00A428DC"/>
    <w:pPr>
      <w:spacing w:after="0" w:line="240" w:lineRule="auto"/>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style>
  <w:style w:type="table" w:customStyle="1" w:styleId="54">
    <w:name w:val="Сетка таблицы54"/>
    <w:basedOn w:val="a2"/>
    <w:next w:val="afc"/>
    <w:uiPriority w:val="59"/>
    <w:rsid w:val="00A428DC"/>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5">
    <w:name w:val="Таблица-сетка 2 — акцент 515"/>
    <w:basedOn w:val="a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415">
    <w:name w:val="Таблица-сетка 2 — акцент 415"/>
    <w:basedOn w:val="a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115">
    <w:name w:val="Таблица-сетка 2 — акцент 115"/>
    <w:basedOn w:val="a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315">
    <w:name w:val="Таблица-сетка 2 — акцент 315"/>
    <w:basedOn w:val="a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3115">
    <w:name w:val="Таблица-сетка 3 — акцент 115"/>
    <w:basedOn w:val="a2"/>
    <w:uiPriority w:val="48"/>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6515">
    <w:name w:val="Таблица-сетка 6 цветная — акцент 515"/>
    <w:basedOn w:val="a2"/>
    <w:uiPriority w:val="51"/>
    <w:rsid w:val="00A428DC"/>
    <w:pPr>
      <w:spacing w:after="0" w:line="240" w:lineRule="auto"/>
      <w:ind w:firstLine="709"/>
    </w:pPr>
    <w:rPr>
      <w:rFonts w:ascii="Times New Roman" w:eastAsiaTheme="minorEastAsia" w:hAnsi="Times New Roman"/>
      <w:color w:val="31849B" w:themeColor="accent5" w:themeShade="BF"/>
      <w:sz w:val="24"/>
      <w:szCs w:val="24"/>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218">
    <w:name w:val="Таблица-сетка 6 цветная — акцент 218"/>
    <w:basedOn w:val="a2"/>
    <w:uiPriority w:val="51"/>
    <w:rsid w:val="00A428DC"/>
    <w:pPr>
      <w:spacing w:after="0" w:line="240" w:lineRule="auto"/>
      <w:ind w:firstLine="709"/>
    </w:pPr>
    <w:rPr>
      <w:rFonts w:ascii="Times New Roman" w:eastAsiaTheme="minorEastAsia" w:hAnsi="Times New Roman"/>
      <w:color w:val="943634" w:themeColor="accent2" w:themeShade="BF"/>
      <w:sz w:val="24"/>
      <w:szCs w:val="24"/>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5">
    <w:name w:val="Сетка таблицы65"/>
    <w:basedOn w:val="a2"/>
    <w:next w:val="afc"/>
    <w:uiPriority w:val="59"/>
    <w:rsid w:val="00A428DC"/>
    <w:pPr>
      <w:spacing w:after="0" w:line="240" w:lineRule="auto"/>
      <w:ind w:firstLine="709"/>
    </w:pPr>
    <w:rPr>
      <w:rFonts w:ascii="Times New Roman" w:eastAsiaTheme="minorEastAsia"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4">
    <w:name w:val="Таблица-сетка 6 цветная — акцент 2114"/>
    <w:basedOn w:val="a2"/>
    <w:uiPriority w:val="51"/>
    <w:rsid w:val="00A428DC"/>
    <w:pPr>
      <w:spacing w:after="0" w:line="240" w:lineRule="auto"/>
      <w:ind w:firstLine="709"/>
    </w:pPr>
    <w:rPr>
      <w:rFonts w:ascii="Times New Roman" w:eastAsiaTheme="minorEastAsia" w:hAnsi="Times New Roman"/>
      <w:color w:val="C48B01"/>
      <w:sz w:val="24"/>
      <w:szCs w:val="24"/>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4">
    <w:name w:val="Таблица-сетка 6 цветная — акцент 2124"/>
    <w:basedOn w:val="a2"/>
    <w:uiPriority w:val="51"/>
    <w:rsid w:val="00A428DC"/>
    <w:pPr>
      <w:spacing w:after="0" w:line="240" w:lineRule="auto"/>
      <w:ind w:firstLine="709"/>
    </w:pPr>
    <w:rPr>
      <w:rFonts w:ascii="Times New Roman" w:eastAsiaTheme="minorEastAsia" w:hAnsi="Times New Roman"/>
      <w:color w:val="C48B01"/>
      <w:sz w:val="24"/>
      <w:szCs w:val="24"/>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56">
    <w:name w:val="Нет списка15"/>
    <w:next w:val="a3"/>
    <w:uiPriority w:val="99"/>
    <w:semiHidden/>
    <w:unhideWhenUsed/>
    <w:rsid w:val="00A428DC"/>
  </w:style>
  <w:style w:type="numbering" w:customStyle="1" w:styleId="1142">
    <w:name w:val="Нет списка114"/>
    <w:next w:val="a3"/>
    <w:uiPriority w:val="99"/>
    <w:semiHidden/>
    <w:unhideWhenUsed/>
    <w:rsid w:val="00A428DC"/>
  </w:style>
  <w:style w:type="table" w:customStyle="1" w:styleId="740">
    <w:name w:val="Сетка таблицы74"/>
    <w:basedOn w:val="a2"/>
    <w:next w:val="afc"/>
    <w:uiPriority w:val="59"/>
    <w:rsid w:val="00A428DC"/>
    <w:pPr>
      <w:spacing w:after="0" w:line="240" w:lineRule="auto"/>
      <w:ind w:firstLine="709"/>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
    <w:next w:val="a3"/>
    <w:uiPriority w:val="99"/>
    <w:semiHidden/>
    <w:unhideWhenUsed/>
    <w:rsid w:val="00A428DC"/>
  </w:style>
  <w:style w:type="table" w:customStyle="1" w:styleId="116">
    <w:name w:val="Сетка таблицы116"/>
    <w:basedOn w:val="a2"/>
    <w:next w:val="afc"/>
    <w:uiPriority w:val="59"/>
    <w:rsid w:val="00A428DC"/>
    <w:pPr>
      <w:spacing w:after="0" w:line="240" w:lineRule="auto"/>
      <w:ind w:firstLine="709"/>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3"/>
    <w:uiPriority w:val="99"/>
    <w:semiHidden/>
    <w:unhideWhenUsed/>
    <w:rsid w:val="00A428DC"/>
  </w:style>
  <w:style w:type="table" w:customStyle="1" w:styleId="-114">
    <w:name w:val="Цветная сетка - Акцент 114"/>
    <w:basedOn w:val="a2"/>
    <w:next w:val="-1"/>
    <w:uiPriority w:val="73"/>
    <w:rsid w:val="00A428DC"/>
    <w:pPr>
      <w:spacing w:after="0" w:line="240" w:lineRule="auto"/>
      <w:ind w:firstLine="709"/>
    </w:pPr>
    <w:rPr>
      <w:rFonts w:ascii="Times New Roman" w:eastAsiaTheme="minorEastAsia" w:hAnsi="Times New Roman"/>
      <w:color w:val="000000"/>
      <w:sz w:val="24"/>
      <w:szCs w:val="24"/>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40">
    <w:name w:val="Темный список - Акцент 114"/>
    <w:basedOn w:val="a2"/>
    <w:next w:val="-10"/>
    <w:uiPriority w:val="70"/>
    <w:rsid w:val="00A428DC"/>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4">
    <w:name w:val="Средняя сетка 3 - Акцент 614"/>
    <w:basedOn w:val="a2"/>
    <w:next w:val="3-6"/>
    <w:uiPriority w:val="69"/>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4">
    <w:name w:val="Темный список - Акцент 214"/>
    <w:basedOn w:val="a2"/>
    <w:next w:val="-2"/>
    <w:uiPriority w:val="70"/>
    <w:rsid w:val="00A428DC"/>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4">
    <w:name w:val="Сетка таблицы84"/>
    <w:basedOn w:val="a2"/>
    <w:next w:val="afc"/>
    <w:uiPriority w:val="59"/>
    <w:rsid w:val="00A428DC"/>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Темный список - Акцент 314"/>
    <w:basedOn w:val="a2"/>
    <w:next w:val="-3"/>
    <w:uiPriority w:val="70"/>
    <w:rsid w:val="00A428DC"/>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4">
    <w:name w:val="Темный список - Акцент 414"/>
    <w:basedOn w:val="a2"/>
    <w:next w:val="-4"/>
    <w:uiPriority w:val="70"/>
    <w:rsid w:val="00A428DC"/>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4">
    <w:name w:val="Средняя заливка 2 - Акцент 1114"/>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4">
    <w:name w:val="Темный список - Акцент 514"/>
    <w:basedOn w:val="a2"/>
    <w:next w:val="-5"/>
    <w:uiPriority w:val="70"/>
    <w:rsid w:val="00A428DC"/>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4">
    <w:name w:val="Средняя заливка 2 - Акцент 1214"/>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1">
    <w:name w:val="Цветная заливка - Акцент 114"/>
    <w:basedOn w:val="a2"/>
    <w:next w:val="-12"/>
    <w:uiPriority w:val="71"/>
    <w:rsid w:val="00A428DC"/>
    <w:pPr>
      <w:spacing w:after="0" w:line="240" w:lineRule="auto"/>
      <w:ind w:firstLine="709"/>
    </w:pPr>
    <w:rPr>
      <w:rFonts w:ascii="Times New Roman" w:eastAsiaTheme="minorEastAsia" w:hAnsi="Times New Roman"/>
      <w:color w:val="000000"/>
      <w:sz w:val="24"/>
      <w:szCs w:val="24"/>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4">
    <w:name w:val="Темный список - Акцент 614"/>
    <w:basedOn w:val="a2"/>
    <w:next w:val="-6"/>
    <w:uiPriority w:val="70"/>
    <w:rsid w:val="00A428DC"/>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4">
    <w:name w:val="Средняя заливка 2 - Акцент 1314"/>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30">
    <w:name w:val="Сетка таблицы123"/>
    <w:basedOn w:val="a2"/>
    <w:next w:val="afc"/>
    <w:uiPriority w:val="59"/>
    <w:rsid w:val="00A428DC"/>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2"/>
    <w:next w:val="afc"/>
    <w:uiPriority w:val="59"/>
    <w:rsid w:val="00A428DC"/>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2"/>
    <w:next w:val="afc"/>
    <w:uiPriority w:val="59"/>
    <w:rsid w:val="00A428DC"/>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2"/>
    <w:next w:val="afc"/>
    <w:rsid w:val="00A428DC"/>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513"/>
    <w:basedOn w:val="a2"/>
    <w:next w:val="afc"/>
    <w:uiPriority w:val="59"/>
    <w:rsid w:val="00A428DC"/>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4">
    <w:name w:val="Таблица-сетка 2 — акцент 5114"/>
    <w:basedOn w:val="a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4">
    <w:name w:val="Таблица-сетка 2 — акцент 4114"/>
    <w:basedOn w:val="a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4">
    <w:name w:val="Таблица-сетка 2 — акцент 1114"/>
    <w:basedOn w:val="a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4">
    <w:name w:val="Таблица-сетка 2 — акцент 3114"/>
    <w:basedOn w:val="a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4">
    <w:name w:val="Таблица-сетка 3 — акцент 1114"/>
    <w:basedOn w:val="a2"/>
    <w:uiPriority w:val="48"/>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4">
    <w:name w:val="Таблица-сетка 6 цветная — акцент 5114"/>
    <w:basedOn w:val="a2"/>
    <w:uiPriority w:val="51"/>
    <w:rsid w:val="00A428DC"/>
    <w:pPr>
      <w:spacing w:after="0" w:line="240" w:lineRule="auto"/>
      <w:ind w:firstLine="709"/>
    </w:pPr>
    <w:rPr>
      <w:rFonts w:ascii="Times New Roman" w:eastAsiaTheme="minorEastAsia" w:hAnsi="Times New Roman"/>
      <w:color w:val="2F5496"/>
      <w:sz w:val="24"/>
      <w:szCs w:val="24"/>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4">
    <w:name w:val="Таблица-сетка 6 цветная — акцент 2134"/>
    <w:basedOn w:val="a2"/>
    <w:uiPriority w:val="51"/>
    <w:rsid w:val="00A428DC"/>
    <w:pPr>
      <w:spacing w:after="0" w:line="240" w:lineRule="auto"/>
      <w:ind w:firstLine="709"/>
    </w:pPr>
    <w:rPr>
      <w:rFonts w:ascii="Times New Roman" w:eastAsiaTheme="minorEastAsia" w:hAnsi="Times New Roman"/>
      <w:color w:val="C45911"/>
      <w:sz w:val="24"/>
      <w:szCs w:val="24"/>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40">
    <w:name w:val="Сетка таблицы614"/>
    <w:basedOn w:val="a2"/>
    <w:next w:val="afc"/>
    <w:uiPriority w:val="59"/>
    <w:rsid w:val="00A428DC"/>
    <w:pPr>
      <w:spacing w:after="0" w:line="240" w:lineRule="auto"/>
      <w:ind w:firstLine="709"/>
    </w:pPr>
    <w:rPr>
      <w:rFonts w:ascii="Times New Roman" w:eastAsiaTheme="minorEastAsia"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2"/>
    <w:next w:val="afc"/>
    <w:uiPriority w:val="39"/>
    <w:rsid w:val="00A428DC"/>
    <w:pPr>
      <w:spacing w:after="0" w:line="240" w:lineRule="auto"/>
      <w:ind w:firstLine="709"/>
    </w:pPr>
    <w:rPr>
      <w:rFonts w:ascii="Times New Roman" w:eastAsiaTheme="minorEastAsia" w:hAnsi="Times New Roman"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4">
    <w:name w:val="Таблица-сетка 6 цветная — акцент 2144"/>
    <w:basedOn w:val="a2"/>
    <w:uiPriority w:val="51"/>
    <w:rsid w:val="00A428DC"/>
    <w:pPr>
      <w:spacing w:after="0" w:line="240" w:lineRule="auto"/>
      <w:ind w:firstLine="709"/>
    </w:pPr>
    <w:rPr>
      <w:rFonts w:ascii="Times New Roman" w:eastAsiaTheme="minorEastAsia" w:hAnsi="Times New Roman"/>
      <w:color w:val="C48B01"/>
      <w:sz w:val="24"/>
      <w:szCs w:val="24"/>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40">
    <w:name w:val="Список-таблица 2 — акцент 314"/>
    <w:basedOn w:val="a2"/>
    <w:next w:val="-23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40">
    <w:name w:val="Список-таблица 2 — акцент 414"/>
    <w:basedOn w:val="a2"/>
    <w:next w:val="-24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40">
    <w:name w:val="Список-таблица 2 — акцент 514"/>
    <w:basedOn w:val="a2"/>
    <w:next w:val="-25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40">
    <w:name w:val="Список-таблица 2 — акцент 114"/>
    <w:basedOn w:val="a2"/>
    <w:next w:val="-21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3">
    <w:name w:val="Список-таблица 2 — акцент 323"/>
    <w:basedOn w:val="a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2423">
    <w:name w:val="Список-таблица 2 — акцент 423"/>
    <w:basedOn w:val="a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523">
    <w:name w:val="Список-таблица 2 — акцент 523"/>
    <w:basedOn w:val="a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123">
    <w:name w:val="Список-таблица 2 — акцент 123"/>
    <w:basedOn w:val="a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33">
    <w:name w:val="Стиль13"/>
    <w:uiPriority w:val="99"/>
    <w:rsid w:val="00A428DC"/>
  </w:style>
  <w:style w:type="numbering" w:customStyle="1" w:styleId="233">
    <w:name w:val="Стиль23"/>
    <w:uiPriority w:val="99"/>
    <w:rsid w:val="00A428DC"/>
  </w:style>
  <w:style w:type="numbering" w:customStyle="1" w:styleId="431">
    <w:name w:val="Нет списка43"/>
    <w:next w:val="a3"/>
    <w:uiPriority w:val="99"/>
    <w:semiHidden/>
    <w:unhideWhenUsed/>
    <w:rsid w:val="00A428DC"/>
  </w:style>
  <w:style w:type="table" w:customStyle="1" w:styleId="-123">
    <w:name w:val="Цветная сетка - Акцент 123"/>
    <w:basedOn w:val="a2"/>
    <w:next w:val="-1"/>
    <w:uiPriority w:val="73"/>
    <w:rsid w:val="00A428DC"/>
    <w:pPr>
      <w:spacing w:after="0" w:line="240" w:lineRule="auto"/>
      <w:ind w:firstLine="709"/>
    </w:pPr>
    <w:rPr>
      <w:rFonts w:ascii="Times New Roman" w:eastAsiaTheme="minorEastAsia" w:hAnsi="Times New Roman"/>
      <w:color w:val="000000" w:themeColor="text1"/>
      <w:sz w:val="24"/>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1230">
    <w:name w:val="Темный список - Акцент 123"/>
    <w:basedOn w:val="a2"/>
    <w:next w:val="-10"/>
    <w:uiPriority w:val="70"/>
    <w:rsid w:val="00A428DC"/>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3-623">
    <w:name w:val="Средняя сетка 3 - Акцент 623"/>
    <w:basedOn w:val="a2"/>
    <w:next w:val="3-6"/>
    <w:uiPriority w:val="69"/>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223">
    <w:name w:val="Темный список - Акцент 223"/>
    <w:basedOn w:val="a2"/>
    <w:next w:val="-2"/>
    <w:uiPriority w:val="70"/>
    <w:rsid w:val="00A428DC"/>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930">
    <w:name w:val="Сетка таблицы93"/>
    <w:basedOn w:val="a2"/>
    <w:next w:val="afc"/>
    <w:uiPriority w:val="59"/>
    <w:rsid w:val="00A428DC"/>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Темный список - Акцент 323"/>
    <w:basedOn w:val="a2"/>
    <w:next w:val="-3"/>
    <w:uiPriority w:val="70"/>
    <w:rsid w:val="00A428DC"/>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423">
    <w:name w:val="Темный список - Акцент 423"/>
    <w:basedOn w:val="a2"/>
    <w:next w:val="-4"/>
    <w:uiPriority w:val="70"/>
    <w:rsid w:val="00A428DC"/>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2-1123">
    <w:name w:val="Средняя заливка 2 - Акцент 1123"/>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523">
    <w:name w:val="Темный список - Акцент 523"/>
    <w:basedOn w:val="a2"/>
    <w:next w:val="-5"/>
    <w:uiPriority w:val="70"/>
    <w:rsid w:val="00A428DC"/>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2-1223">
    <w:name w:val="Средняя заливка 2 - Акцент 1223"/>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31">
    <w:name w:val="Цветная заливка - Акцент 123"/>
    <w:basedOn w:val="a2"/>
    <w:next w:val="-12"/>
    <w:uiPriority w:val="71"/>
    <w:rsid w:val="00A428DC"/>
    <w:pPr>
      <w:spacing w:after="0" w:line="240" w:lineRule="auto"/>
      <w:ind w:firstLine="709"/>
    </w:pPr>
    <w:rPr>
      <w:rFonts w:ascii="Times New Roman" w:eastAsiaTheme="minorEastAsia" w:hAnsi="Times New Roman"/>
      <w:color w:val="000000" w:themeColor="text1"/>
      <w:sz w:val="24"/>
      <w:szCs w:val="24"/>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623">
    <w:name w:val="Темный список - Акцент 623"/>
    <w:basedOn w:val="a2"/>
    <w:next w:val="-6"/>
    <w:uiPriority w:val="70"/>
    <w:rsid w:val="00A428DC"/>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2-1323">
    <w:name w:val="Средняя заливка 2 - Акцент 1323"/>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320">
    <w:name w:val="Сетка таблицы132"/>
    <w:basedOn w:val="a2"/>
    <w:next w:val="afc"/>
    <w:uiPriority w:val="59"/>
    <w:rsid w:val="00A428DC"/>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2"/>
    <w:next w:val="afc"/>
    <w:uiPriority w:val="59"/>
    <w:rsid w:val="00A428DC"/>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2"/>
    <w:next w:val="afc"/>
    <w:uiPriority w:val="59"/>
    <w:rsid w:val="00A428DC"/>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0">
    <w:name w:val="Сетка таблицы423"/>
    <w:basedOn w:val="a2"/>
    <w:next w:val="afc"/>
    <w:rsid w:val="00A428DC"/>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Сетка таблицы522"/>
    <w:basedOn w:val="a2"/>
    <w:next w:val="afc"/>
    <w:uiPriority w:val="59"/>
    <w:rsid w:val="00A428DC"/>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3">
    <w:name w:val="Таблица-сетка 2 — акцент 5123"/>
    <w:basedOn w:val="a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4123">
    <w:name w:val="Таблица-сетка 2 — акцент 4123"/>
    <w:basedOn w:val="a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1123">
    <w:name w:val="Таблица-сетка 2 — акцент 1123"/>
    <w:basedOn w:val="a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3123">
    <w:name w:val="Таблица-сетка 2 — акцент 3123"/>
    <w:basedOn w:val="a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31123">
    <w:name w:val="Таблица-сетка 3 — акцент 1123"/>
    <w:basedOn w:val="a2"/>
    <w:uiPriority w:val="48"/>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65123">
    <w:name w:val="Таблица-сетка 6 цветная — акцент 5123"/>
    <w:basedOn w:val="a2"/>
    <w:uiPriority w:val="51"/>
    <w:rsid w:val="00A428DC"/>
    <w:pPr>
      <w:spacing w:after="0" w:line="240" w:lineRule="auto"/>
      <w:ind w:firstLine="709"/>
    </w:pPr>
    <w:rPr>
      <w:rFonts w:ascii="Times New Roman" w:eastAsiaTheme="minorEastAsia" w:hAnsi="Times New Roman"/>
      <w:color w:val="31849B" w:themeColor="accent5" w:themeShade="BF"/>
      <w:sz w:val="24"/>
      <w:szCs w:val="24"/>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2153">
    <w:name w:val="Таблица-сетка 6 цветная — акцент 2153"/>
    <w:basedOn w:val="a2"/>
    <w:uiPriority w:val="51"/>
    <w:rsid w:val="00A428DC"/>
    <w:pPr>
      <w:spacing w:after="0" w:line="240" w:lineRule="auto"/>
      <w:ind w:firstLine="709"/>
    </w:pPr>
    <w:rPr>
      <w:rFonts w:ascii="Times New Roman" w:eastAsiaTheme="minorEastAsia" w:hAnsi="Times New Roman"/>
      <w:color w:val="943634" w:themeColor="accent2" w:themeShade="BF"/>
      <w:sz w:val="24"/>
      <w:szCs w:val="24"/>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230">
    <w:name w:val="Сетка таблицы623"/>
    <w:basedOn w:val="a2"/>
    <w:next w:val="afc"/>
    <w:uiPriority w:val="59"/>
    <w:rsid w:val="00A428DC"/>
    <w:pPr>
      <w:spacing w:after="0" w:line="240" w:lineRule="auto"/>
      <w:ind w:firstLine="709"/>
    </w:pPr>
    <w:rPr>
      <w:rFonts w:ascii="Times New Roman" w:eastAsiaTheme="minorEastAsia"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3">
    <w:name w:val="Таблица-сетка 6 цветная — акцент 21113"/>
    <w:basedOn w:val="a2"/>
    <w:uiPriority w:val="51"/>
    <w:rsid w:val="00A428DC"/>
    <w:pPr>
      <w:spacing w:after="0" w:line="240" w:lineRule="auto"/>
      <w:ind w:firstLine="709"/>
    </w:pPr>
    <w:rPr>
      <w:rFonts w:ascii="Times New Roman" w:eastAsiaTheme="minorEastAsia" w:hAnsi="Times New Roman"/>
      <w:color w:val="C48B01"/>
      <w:sz w:val="24"/>
      <w:szCs w:val="24"/>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3">
    <w:name w:val="Таблица-сетка 6 цветная — акцент 21213"/>
    <w:basedOn w:val="a2"/>
    <w:uiPriority w:val="51"/>
    <w:rsid w:val="00A428DC"/>
    <w:pPr>
      <w:spacing w:after="0" w:line="240" w:lineRule="auto"/>
      <w:ind w:firstLine="709"/>
    </w:pPr>
    <w:rPr>
      <w:rFonts w:ascii="Times New Roman" w:eastAsiaTheme="minorEastAsia" w:hAnsi="Times New Roman"/>
      <w:color w:val="C48B01"/>
      <w:sz w:val="24"/>
      <w:szCs w:val="24"/>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31">
    <w:name w:val="Нет списка123"/>
    <w:next w:val="a3"/>
    <w:uiPriority w:val="99"/>
    <w:semiHidden/>
    <w:unhideWhenUsed/>
    <w:rsid w:val="00A428DC"/>
  </w:style>
  <w:style w:type="numbering" w:customStyle="1" w:styleId="11130">
    <w:name w:val="Нет списка1113"/>
    <w:next w:val="a3"/>
    <w:uiPriority w:val="99"/>
    <w:semiHidden/>
    <w:unhideWhenUsed/>
    <w:rsid w:val="00A428DC"/>
  </w:style>
  <w:style w:type="table" w:customStyle="1" w:styleId="7220">
    <w:name w:val="Сетка таблицы722"/>
    <w:basedOn w:val="a2"/>
    <w:next w:val="afc"/>
    <w:uiPriority w:val="59"/>
    <w:rsid w:val="00A428DC"/>
    <w:pPr>
      <w:spacing w:after="0" w:line="240" w:lineRule="auto"/>
      <w:ind w:firstLine="709"/>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1">
    <w:name w:val="Нет списка213"/>
    <w:next w:val="a3"/>
    <w:uiPriority w:val="99"/>
    <w:semiHidden/>
    <w:unhideWhenUsed/>
    <w:rsid w:val="00A428DC"/>
  </w:style>
  <w:style w:type="table" w:customStyle="1" w:styleId="11120">
    <w:name w:val="Сетка таблицы1112"/>
    <w:basedOn w:val="a2"/>
    <w:next w:val="afc"/>
    <w:uiPriority w:val="59"/>
    <w:rsid w:val="00A428DC"/>
    <w:pPr>
      <w:spacing w:after="0" w:line="240" w:lineRule="auto"/>
      <w:ind w:firstLine="709"/>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1">
    <w:name w:val="Нет списка313"/>
    <w:next w:val="a3"/>
    <w:uiPriority w:val="99"/>
    <w:semiHidden/>
    <w:unhideWhenUsed/>
    <w:rsid w:val="00A428DC"/>
  </w:style>
  <w:style w:type="table" w:customStyle="1" w:styleId="-1113">
    <w:name w:val="Цветная сетка - Акцент 1113"/>
    <w:basedOn w:val="a2"/>
    <w:next w:val="-1"/>
    <w:uiPriority w:val="73"/>
    <w:rsid w:val="00A428DC"/>
    <w:pPr>
      <w:spacing w:after="0" w:line="240" w:lineRule="auto"/>
      <w:ind w:firstLine="709"/>
    </w:pPr>
    <w:rPr>
      <w:rFonts w:ascii="Times New Roman" w:eastAsiaTheme="minorEastAsia" w:hAnsi="Times New Roman"/>
      <w:color w:val="000000"/>
      <w:sz w:val="24"/>
      <w:szCs w:val="24"/>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30">
    <w:name w:val="Темный список - Акцент 1113"/>
    <w:basedOn w:val="a2"/>
    <w:next w:val="-10"/>
    <w:uiPriority w:val="70"/>
    <w:rsid w:val="00A428DC"/>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3">
    <w:name w:val="Средняя сетка 3 - Акцент 6113"/>
    <w:basedOn w:val="a2"/>
    <w:next w:val="3-6"/>
    <w:uiPriority w:val="69"/>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32">
    <w:name w:val="Темный список - Акцент 2113"/>
    <w:basedOn w:val="a2"/>
    <w:next w:val="-2"/>
    <w:uiPriority w:val="70"/>
    <w:rsid w:val="00A428DC"/>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30">
    <w:name w:val="Сетка таблицы813"/>
    <w:basedOn w:val="a2"/>
    <w:next w:val="afc"/>
    <w:uiPriority w:val="59"/>
    <w:rsid w:val="00A428DC"/>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0">
    <w:name w:val="Темный список - Акцент 3113"/>
    <w:basedOn w:val="a2"/>
    <w:next w:val="-3"/>
    <w:uiPriority w:val="70"/>
    <w:rsid w:val="00A428DC"/>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3">
    <w:name w:val="Темный список - Акцент 4113"/>
    <w:basedOn w:val="a2"/>
    <w:next w:val="-4"/>
    <w:uiPriority w:val="70"/>
    <w:rsid w:val="00A428DC"/>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3">
    <w:name w:val="Средняя заливка 2 - Акцент 11113"/>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3">
    <w:name w:val="Темный список - Акцент 5113"/>
    <w:basedOn w:val="a2"/>
    <w:next w:val="-5"/>
    <w:uiPriority w:val="70"/>
    <w:rsid w:val="00A428DC"/>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3">
    <w:name w:val="Средняя заливка 2 - Акцент 12113"/>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31">
    <w:name w:val="Цветная заливка - Акцент 1113"/>
    <w:basedOn w:val="a2"/>
    <w:next w:val="-12"/>
    <w:uiPriority w:val="71"/>
    <w:rsid w:val="00A428DC"/>
    <w:pPr>
      <w:spacing w:after="0" w:line="240" w:lineRule="auto"/>
      <w:ind w:firstLine="709"/>
    </w:pPr>
    <w:rPr>
      <w:rFonts w:ascii="Times New Roman" w:eastAsiaTheme="minorEastAsia" w:hAnsi="Times New Roman"/>
      <w:color w:val="000000"/>
      <w:sz w:val="24"/>
      <w:szCs w:val="24"/>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3">
    <w:name w:val="Темный список - Акцент 6113"/>
    <w:basedOn w:val="a2"/>
    <w:next w:val="-6"/>
    <w:uiPriority w:val="70"/>
    <w:rsid w:val="00A428DC"/>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3">
    <w:name w:val="Средняя заливка 2 - Акцент 13113"/>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2">
    <w:name w:val="Сетка таблицы1212"/>
    <w:basedOn w:val="a2"/>
    <w:next w:val="afc"/>
    <w:uiPriority w:val="59"/>
    <w:rsid w:val="00A428DC"/>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2"/>
    <w:next w:val="afc"/>
    <w:uiPriority w:val="59"/>
    <w:rsid w:val="00A428DC"/>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2"/>
    <w:next w:val="afc"/>
    <w:uiPriority w:val="59"/>
    <w:rsid w:val="00A428DC"/>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basedOn w:val="a2"/>
    <w:next w:val="afc"/>
    <w:rsid w:val="00A428DC"/>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2"/>
    <w:next w:val="afc"/>
    <w:uiPriority w:val="59"/>
    <w:rsid w:val="00A428DC"/>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3">
    <w:name w:val="Таблица-сетка 2 — акцент 51113"/>
    <w:basedOn w:val="a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3">
    <w:name w:val="Таблица-сетка 2 — акцент 41113"/>
    <w:basedOn w:val="a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3">
    <w:name w:val="Таблица-сетка 2 — акцент 11113"/>
    <w:basedOn w:val="a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3">
    <w:name w:val="Таблица-сетка 2 — акцент 31113"/>
    <w:basedOn w:val="a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3">
    <w:name w:val="Таблица-сетка 3 — акцент 11113"/>
    <w:basedOn w:val="a2"/>
    <w:uiPriority w:val="48"/>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3">
    <w:name w:val="Таблица-сетка 6 цветная — акцент 51113"/>
    <w:basedOn w:val="a2"/>
    <w:uiPriority w:val="51"/>
    <w:rsid w:val="00A428DC"/>
    <w:pPr>
      <w:spacing w:after="0" w:line="240" w:lineRule="auto"/>
      <w:ind w:firstLine="709"/>
    </w:pPr>
    <w:rPr>
      <w:rFonts w:ascii="Times New Roman" w:eastAsiaTheme="minorEastAsia" w:hAnsi="Times New Roman"/>
      <w:color w:val="2F5496"/>
      <w:sz w:val="24"/>
      <w:szCs w:val="24"/>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3">
    <w:name w:val="Таблица-сетка 6 цветная — акцент 21313"/>
    <w:basedOn w:val="a2"/>
    <w:uiPriority w:val="51"/>
    <w:rsid w:val="00A428DC"/>
    <w:pPr>
      <w:spacing w:after="0" w:line="240" w:lineRule="auto"/>
      <w:ind w:firstLine="709"/>
    </w:pPr>
    <w:rPr>
      <w:rFonts w:ascii="Times New Roman" w:eastAsiaTheme="minorEastAsia" w:hAnsi="Times New Roman"/>
      <w:color w:val="C45911"/>
      <w:sz w:val="24"/>
      <w:szCs w:val="24"/>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3">
    <w:name w:val="Сетка таблицы6113"/>
    <w:basedOn w:val="a2"/>
    <w:next w:val="afc"/>
    <w:uiPriority w:val="59"/>
    <w:rsid w:val="00A428DC"/>
    <w:pPr>
      <w:spacing w:after="0" w:line="240" w:lineRule="auto"/>
      <w:ind w:firstLine="709"/>
    </w:pPr>
    <w:rPr>
      <w:rFonts w:ascii="Times New Roman" w:eastAsiaTheme="minorEastAsia"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2"/>
    <w:next w:val="afc"/>
    <w:uiPriority w:val="39"/>
    <w:rsid w:val="00A428DC"/>
    <w:pPr>
      <w:spacing w:after="0" w:line="240" w:lineRule="auto"/>
      <w:ind w:firstLine="709"/>
    </w:pPr>
    <w:rPr>
      <w:rFonts w:ascii="Times New Roman" w:eastAsiaTheme="minorEastAsia" w:hAnsi="Times New Roman"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3">
    <w:name w:val="Таблица-сетка 6 цветная — акцент 21413"/>
    <w:basedOn w:val="a2"/>
    <w:uiPriority w:val="51"/>
    <w:rsid w:val="00A428DC"/>
    <w:pPr>
      <w:spacing w:after="0" w:line="240" w:lineRule="auto"/>
      <w:ind w:firstLine="709"/>
    </w:pPr>
    <w:rPr>
      <w:rFonts w:ascii="Times New Roman" w:eastAsiaTheme="minorEastAsia" w:hAnsi="Times New Roman"/>
      <w:color w:val="C48B01"/>
      <w:sz w:val="24"/>
      <w:szCs w:val="24"/>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30">
    <w:name w:val="Список-таблица 2 — акцент 3113"/>
    <w:basedOn w:val="a2"/>
    <w:next w:val="-23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30">
    <w:name w:val="Список-таблица 2 — акцент 4113"/>
    <w:basedOn w:val="a2"/>
    <w:next w:val="-24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30">
    <w:name w:val="Список-таблица 2 — акцент 5113"/>
    <w:basedOn w:val="a2"/>
    <w:next w:val="-25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30">
    <w:name w:val="Список-таблица 2 — акцент 1113"/>
    <w:basedOn w:val="a2"/>
    <w:next w:val="-21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3">
    <w:name w:val="List Table 2 Accent 313"/>
    <w:basedOn w:val="a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13">
    <w:name w:val="List Table 2 Accent 413"/>
    <w:basedOn w:val="a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513">
    <w:name w:val="List Table 2 Accent 513"/>
    <w:basedOn w:val="a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113">
    <w:name w:val="List Table 2 Accent 113"/>
    <w:basedOn w:val="a2"/>
    <w:uiPriority w:val="47"/>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2">
    <w:name w:val="Средняя сетка 1 - Акцент 2 Знак"/>
    <w:link w:val="1-20"/>
    <w:uiPriority w:val="34"/>
    <w:locked/>
    <w:rsid w:val="00A428DC"/>
    <w:rPr>
      <w:rFonts w:ascii="Times New Roman" w:eastAsia="Times New Roman" w:hAnsi="Times New Roman"/>
      <w:sz w:val="24"/>
      <w:szCs w:val="24"/>
    </w:rPr>
  </w:style>
  <w:style w:type="table" w:styleId="1-20">
    <w:name w:val="Medium Grid 1 Accent 2"/>
    <w:basedOn w:val="a2"/>
    <w:link w:val="1-2"/>
    <w:uiPriority w:val="34"/>
    <w:rsid w:val="00A428DC"/>
    <w:pPr>
      <w:spacing w:after="0" w:line="240" w:lineRule="auto"/>
      <w:ind w:firstLine="709"/>
    </w:pPr>
    <w:rPr>
      <w:rFonts w:ascii="Times New Roman" w:eastAsia="Times New Roman" w:hAnsi="Times New Roman"/>
      <w:sz w:val="24"/>
      <w:szCs w:val="24"/>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105">
    <w:name w:val="Сетка таблицы105"/>
    <w:next w:val="afc"/>
    <w:uiPriority w:val="59"/>
    <w:rsid w:val="00A428DC"/>
    <w:pPr>
      <w:spacing w:after="0" w:line="240" w:lineRule="auto"/>
      <w:ind w:firstLine="709"/>
    </w:pPr>
    <w:rPr>
      <w:rFonts w:ascii="Times New Roman" w:hAnsi="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420">
    <w:name w:val="Сетка таблицы142"/>
    <w:next w:val="afc"/>
    <w:uiPriority w:val="59"/>
    <w:rsid w:val="00A428DC"/>
    <w:pPr>
      <w:spacing w:after="0" w:line="240" w:lineRule="auto"/>
      <w:ind w:firstLine="709"/>
    </w:pPr>
    <w:rPr>
      <w:rFonts w:ascii="Times New Roman" w:hAnsi="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ffa">
    <w:name w:val="Revision"/>
    <w:hidden/>
    <w:uiPriority w:val="99"/>
    <w:semiHidden/>
    <w:rsid w:val="00A428DC"/>
    <w:pPr>
      <w:spacing w:after="0" w:line="240" w:lineRule="auto"/>
      <w:ind w:firstLine="709"/>
    </w:pPr>
    <w:rPr>
      <w:rFonts w:ascii="Times New Roman" w:eastAsia="Times New Roman" w:hAnsi="Times New Roman" w:cs="Times New Roman"/>
      <w:bCs/>
      <w:sz w:val="28"/>
      <w:szCs w:val="28"/>
      <w:lang w:eastAsia="ru-RU"/>
    </w:rPr>
  </w:style>
  <w:style w:type="table" w:customStyle="1" w:styleId="2f1">
    <w:name w:val="Т2"/>
    <w:basedOn w:val="afffb"/>
    <w:uiPriority w:val="99"/>
    <w:rsid w:val="00A428DC"/>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line="240" w:lineRule="auto"/>
        <w:ind w:firstLineChars="0" w:firstLine="0"/>
        <w:contextualSpacing w:val="0"/>
        <w:mirrorIndents w:val="0"/>
        <w:jc w:val="center"/>
        <w:outlineLvl w:val="9"/>
      </w:pPr>
      <w:rPr>
        <w:rFonts w:ascii="Times New Roman" w:hAnsi="Times New Roman"/>
        <w:b/>
        <w:color w:val="auto"/>
        <w:sz w:val="20"/>
      </w:rPr>
      <w:tblPr/>
      <w:tcPr>
        <w:tcBorders>
          <w:top w:val="nil"/>
          <w:left w:val="nil"/>
          <w:bottom w:val="nil"/>
          <w:right w:val="nil"/>
          <w:insideH w:val="nil"/>
          <w:insideV w:val="nil"/>
          <w:tl2br w:val="nil"/>
          <w:tr2bl w:val="nil"/>
        </w:tcBorders>
        <w:shd w:val="clear" w:color="auto" w:fill="C2D69B" w:themeFill="accent3" w:themeFillTint="99"/>
      </w:tcPr>
    </w:tblStylePr>
  </w:style>
  <w:style w:type="table" w:customStyle="1" w:styleId="afffb">
    <w:name w:val="ТАБЛ"/>
    <w:basedOn w:val="a2"/>
    <w:uiPriority w:val="99"/>
    <w:rsid w:val="00A428DC"/>
    <w:pPr>
      <w:spacing w:after="0" w:line="240" w:lineRule="auto"/>
      <w:ind w:firstLine="709"/>
      <w:jc w:val="center"/>
    </w:pPr>
    <w:rPr>
      <w:rFonts w:ascii="Times New Roman" w:hAnsi="Times New Roman"/>
      <w:sz w:val="24"/>
      <w:szCs w:val="24"/>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line="240" w:lineRule="auto"/>
        <w:ind w:firstLineChars="0" w:firstLine="0"/>
        <w:contextualSpacing w:val="0"/>
        <w:mirrorIndents w:val="0"/>
        <w:jc w:val="center"/>
        <w:outlineLvl w:val="9"/>
      </w:pPr>
      <w:rPr>
        <w:rFonts w:ascii="Times New Roman" w:hAnsi="Times New Roman"/>
        <w:b/>
        <w:color w:val="auto"/>
        <w:sz w:val="20"/>
      </w:rPr>
      <w:tblPr/>
      <w:tcPr>
        <w:tcBorders>
          <w:top w:val="nil"/>
          <w:left w:val="nil"/>
          <w:bottom w:val="nil"/>
          <w:right w:val="nil"/>
          <w:insideH w:val="nil"/>
          <w:insideV w:val="nil"/>
          <w:tl2br w:val="nil"/>
          <w:tr2bl w:val="nil"/>
        </w:tcBorders>
        <w:shd w:val="clear" w:color="auto" w:fill="C2D69B" w:themeFill="accent3" w:themeFillTint="99"/>
      </w:tcPr>
    </w:tblStylePr>
  </w:style>
  <w:style w:type="table" w:customStyle="1" w:styleId="2-1131">
    <w:name w:val="Средняя заливка 2 - Акцент 1131"/>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31">
    <w:name w:val="Средняя заливка 2 - Акцент 1231"/>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31">
    <w:name w:val="Средняя заливка 2 - Акцент 1331"/>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121">
    <w:name w:val="Средняя заливка 2 - Акцент 11121"/>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1">
    <w:name w:val="Средняя заливка 2 - Акцент 12121"/>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21">
    <w:name w:val="Средняя заливка 2 - Акцент 13121"/>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2">
    <w:name w:val="Стиль112"/>
    <w:uiPriority w:val="99"/>
    <w:rsid w:val="00A428DC"/>
  </w:style>
  <w:style w:type="numbering" w:customStyle="1" w:styleId="2122">
    <w:name w:val="Стиль212"/>
    <w:uiPriority w:val="99"/>
    <w:rsid w:val="00A428DC"/>
  </w:style>
  <w:style w:type="table" w:customStyle="1" w:styleId="2-11211">
    <w:name w:val="Средняя заливка 2 - Акцент 11211"/>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211">
    <w:name w:val="Средняя заливка 2 - Акцент 12211"/>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211">
    <w:name w:val="Средняя заливка 2 - Акцент 13211"/>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11113">
    <w:name w:val="Нет списка11113"/>
    <w:next w:val="a3"/>
    <w:uiPriority w:val="99"/>
    <w:semiHidden/>
    <w:unhideWhenUsed/>
    <w:rsid w:val="00A428DC"/>
  </w:style>
  <w:style w:type="table" w:customStyle="1" w:styleId="2-111111">
    <w:name w:val="Средняя заливка 2 - Акцент 111111"/>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111">
    <w:name w:val="Средняя заливка 2 - Акцент 121111"/>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111">
    <w:name w:val="Средняя заливка 2 - Акцент 131111"/>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523">
    <w:name w:val="Нет списка52"/>
    <w:next w:val="a3"/>
    <w:uiPriority w:val="99"/>
    <w:semiHidden/>
    <w:unhideWhenUsed/>
    <w:rsid w:val="00A428DC"/>
  </w:style>
  <w:style w:type="table" w:customStyle="1" w:styleId="2-1141">
    <w:name w:val="Средняя заливка 2 - Акцент 1141"/>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41">
    <w:name w:val="Средняя заливка 2 - Акцент 1241"/>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41">
    <w:name w:val="Средняя заливка 2 - Акцент 1341"/>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1321">
    <w:name w:val="Нет списка132"/>
    <w:next w:val="a3"/>
    <w:uiPriority w:val="99"/>
    <w:semiHidden/>
    <w:unhideWhenUsed/>
    <w:rsid w:val="00A428DC"/>
  </w:style>
  <w:style w:type="numbering" w:customStyle="1" w:styleId="11220">
    <w:name w:val="Нет списка1122"/>
    <w:next w:val="a3"/>
    <w:uiPriority w:val="99"/>
    <w:semiHidden/>
    <w:unhideWhenUsed/>
    <w:rsid w:val="00A428DC"/>
  </w:style>
  <w:style w:type="numbering" w:customStyle="1" w:styleId="2221">
    <w:name w:val="Нет списка222"/>
    <w:next w:val="a3"/>
    <w:uiPriority w:val="99"/>
    <w:semiHidden/>
    <w:unhideWhenUsed/>
    <w:rsid w:val="00A428DC"/>
  </w:style>
  <w:style w:type="numbering" w:customStyle="1" w:styleId="3221">
    <w:name w:val="Нет списка322"/>
    <w:next w:val="a3"/>
    <w:uiPriority w:val="99"/>
    <w:semiHidden/>
    <w:unhideWhenUsed/>
    <w:rsid w:val="00A428DC"/>
  </w:style>
  <w:style w:type="table" w:customStyle="1" w:styleId="2-11131">
    <w:name w:val="Средняя заливка 2 - Акцент 11131"/>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31">
    <w:name w:val="Средняя заливка 2 - Акцент 12131"/>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31">
    <w:name w:val="Средняя заливка 2 - Акцент 13131"/>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213">
    <w:name w:val="Стиль121"/>
    <w:uiPriority w:val="99"/>
    <w:rsid w:val="00A428DC"/>
  </w:style>
  <w:style w:type="numbering" w:customStyle="1" w:styleId="2212">
    <w:name w:val="Стиль221"/>
    <w:uiPriority w:val="99"/>
    <w:rsid w:val="00A428DC"/>
  </w:style>
  <w:style w:type="numbering" w:customStyle="1" w:styleId="4121">
    <w:name w:val="Нет списка412"/>
    <w:next w:val="a3"/>
    <w:uiPriority w:val="99"/>
    <w:semiHidden/>
    <w:unhideWhenUsed/>
    <w:rsid w:val="00A428DC"/>
  </w:style>
  <w:style w:type="table" w:customStyle="1" w:styleId="2-11221">
    <w:name w:val="Средняя заливка 2 - Акцент 11221"/>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221">
    <w:name w:val="Средняя заливка 2 - Акцент 12221"/>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221">
    <w:name w:val="Средняя заливка 2 - Акцент 13221"/>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12120">
    <w:name w:val="Нет списка1212"/>
    <w:next w:val="a3"/>
    <w:uiPriority w:val="99"/>
    <w:semiHidden/>
    <w:unhideWhenUsed/>
    <w:rsid w:val="00A428DC"/>
  </w:style>
  <w:style w:type="numbering" w:customStyle="1" w:styleId="11121">
    <w:name w:val="Нет списка11121"/>
    <w:next w:val="a3"/>
    <w:uiPriority w:val="99"/>
    <w:semiHidden/>
    <w:unhideWhenUsed/>
    <w:rsid w:val="00A428DC"/>
  </w:style>
  <w:style w:type="numbering" w:customStyle="1" w:styleId="21121">
    <w:name w:val="Нет списка2112"/>
    <w:next w:val="a3"/>
    <w:uiPriority w:val="99"/>
    <w:semiHidden/>
    <w:unhideWhenUsed/>
    <w:rsid w:val="00A428DC"/>
  </w:style>
  <w:style w:type="numbering" w:customStyle="1" w:styleId="31120">
    <w:name w:val="Нет списка3112"/>
    <w:next w:val="a3"/>
    <w:uiPriority w:val="99"/>
    <w:semiHidden/>
    <w:unhideWhenUsed/>
    <w:rsid w:val="00A428DC"/>
  </w:style>
  <w:style w:type="table" w:customStyle="1" w:styleId="2-111121">
    <w:name w:val="Средняя заливка 2 - Акцент 111121"/>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121">
    <w:name w:val="Средняя заливка 2 - Акцент 121121"/>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121">
    <w:name w:val="Средняя заливка 2 - Акцент 131121"/>
    <w:basedOn w:val="a2"/>
    <w:uiPriority w:val="64"/>
    <w:rsid w:val="00A428DC"/>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73">
    <w:name w:val="ПЕ_Таблица17"/>
    <w:basedOn w:val="a2"/>
    <w:next w:val="afc"/>
    <w:uiPriority w:val="59"/>
    <w:rsid w:val="00A428DC"/>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ПЕ_Таблица23"/>
    <w:basedOn w:val="a2"/>
    <w:next w:val="afc"/>
    <w:uiPriority w:val="59"/>
    <w:rsid w:val="00A428DC"/>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ПЕ_Таблица31"/>
    <w:basedOn w:val="a2"/>
    <w:next w:val="afc"/>
    <w:uiPriority w:val="59"/>
    <w:rsid w:val="00A428DC"/>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ПЕ_Таблица111"/>
    <w:basedOn w:val="a2"/>
    <w:next w:val="afc"/>
    <w:uiPriority w:val="59"/>
    <w:rsid w:val="00A428DC"/>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ПЕ_Таблица211"/>
    <w:basedOn w:val="a2"/>
    <w:next w:val="afc"/>
    <w:uiPriority w:val="59"/>
    <w:rsid w:val="00A428DC"/>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0">
    <w:name w:val="Сетка таблицы156"/>
    <w:basedOn w:val="a2"/>
    <w:next w:val="afc"/>
    <w:uiPriority w:val="39"/>
    <w:rsid w:val="00A428DC"/>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2"/>
    <w:next w:val="afc"/>
    <w:uiPriority w:val="39"/>
    <w:rsid w:val="00A428DC"/>
    <w:pPr>
      <w:spacing w:after="0" w:line="240" w:lineRule="auto"/>
    </w:pPr>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0">
    <w:name w:val="Сетка таблицы431"/>
    <w:basedOn w:val="a2"/>
    <w:next w:val="afc"/>
    <w:rsid w:val="00A428DC"/>
    <w:pPr>
      <w:spacing w:after="0" w:line="240" w:lineRule="auto"/>
    </w:pPr>
    <w:rPr>
      <w:rFonts w:ascii="Times New Roman" w:eastAsia="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0"/>
    <w:rsid w:val="00A428DC"/>
    <w:pPr>
      <w:autoSpaceDE/>
      <w:autoSpaceDN/>
      <w:adjustRightInd/>
      <w:spacing w:before="100" w:beforeAutospacing="1" w:after="100" w:afterAutospacing="1"/>
      <w:ind w:firstLine="0"/>
      <w:jc w:val="left"/>
    </w:pPr>
    <w:rPr>
      <w:bCs w:val="0"/>
      <w:szCs w:val="24"/>
    </w:rPr>
  </w:style>
  <w:style w:type="numbering" w:customStyle="1" w:styleId="615">
    <w:name w:val="Нет списка61"/>
    <w:next w:val="a3"/>
    <w:uiPriority w:val="99"/>
    <w:semiHidden/>
    <w:unhideWhenUsed/>
    <w:rsid w:val="00A428DC"/>
  </w:style>
  <w:style w:type="paragraph" w:customStyle="1" w:styleId="BulletList1">
    <w:name w:val="Bullet List1"/>
    <w:basedOn w:val="a0"/>
    <w:next w:val="a"/>
    <w:uiPriority w:val="34"/>
    <w:qFormat/>
    <w:rsid w:val="00A428DC"/>
    <w:pPr>
      <w:autoSpaceDE/>
      <w:autoSpaceDN/>
      <w:adjustRightInd/>
      <w:ind w:firstLine="709"/>
      <w:contextualSpacing/>
      <w:jc w:val="left"/>
    </w:pPr>
    <w:rPr>
      <w:rFonts w:eastAsiaTheme="minorHAnsi" w:cstheme="minorBidi"/>
      <w:bCs w:val="0"/>
      <w:szCs w:val="24"/>
      <w:lang w:eastAsia="en-US"/>
    </w:rPr>
  </w:style>
  <w:style w:type="paragraph" w:customStyle="1" w:styleId="1ff6">
    <w:name w:val="Нижний колонтитул1"/>
    <w:basedOn w:val="a0"/>
    <w:next w:val="afa"/>
    <w:uiPriority w:val="99"/>
    <w:rsid w:val="00A428DC"/>
    <w:pPr>
      <w:tabs>
        <w:tab w:val="center" w:pos="4677"/>
        <w:tab w:val="right" w:pos="9355"/>
      </w:tabs>
      <w:autoSpaceDE/>
      <w:autoSpaceDN/>
      <w:adjustRightInd/>
      <w:ind w:firstLine="709"/>
      <w:jc w:val="left"/>
    </w:pPr>
    <w:rPr>
      <w:rFonts w:eastAsia="Calibri"/>
      <w:bCs w:val="0"/>
      <w:szCs w:val="24"/>
      <w:lang w:eastAsia="en-US"/>
    </w:rPr>
  </w:style>
  <w:style w:type="paragraph" w:customStyle="1" w:styleId="1ff7">
    <w:name w:val="Схема документа1"/>
    <w:basedOn w:val="a0"/>
    <w:next w:val="afe"/>
    <w:uiPriority w:val="99"/>
    <w:semiHidden/>
    <w:rsid w:val="00A428DC"/>
    <w:pPr>
      <w:autoSpaceDE/>
      <w:autoSpaceDN/>
      <w:adjustRightInd/>
      <w:ind w:firstLine="709"/>
      <w:jc w:val="left"/>
    </w:pPr>
    <w:rPr>
      <w:rFonts w:ascii="Segoe UI" w:eastAsia="Calibri" w:hAnsi="Segoe UI" w:cs="Segoe UI"/>
      <w:bCs w:val="0"/>
      <w:sz w:val="16"/>
      <w:szCs w:val="16"/>
      <w:lang w:eastAsia="en-US"/>
    </w:rPr>
  </w:style>
  <w:style w:type="paragraph" w:customStyle="1" w:styleId="317">
    <w:name w:val="Основной текст 31"/>
    <w:basedOn w:val="a0"/>
    <w:next w:val="32"/>
    <w:uiPriority w:val="99"/>
    <w:semiHidden/>
    <w:rsid w:val="00A428DC"/>
    <w:pPr>
      <w:autoSpaceDE/>
      <w:autoSpaceDN/>
      <w:adjustRightInd/>
      <w:spacing w:after="120"/>
      <w:ind w:firstLine="709"/>
      <w:jc w:val="left"/>
    </w:pPr>
    <w:rPr>
      <w:rFonts w:eastAsia="Calibri"/>
      <w:bCs w:val="0"/>
      <w:sz w:val="16"/>
      <w:szCs w:val="16"/>
      <w:lang w:eastAsia="en-US"/>
    </w:rPr>
  </w:style>
  <w:style w:type="paragraph" w:customStyle="1" w:styleId="1ff8">
    <w:name w:val="Текст примечания1"/>
    <w:basedOn w:val="a0"/>
    <w:next w:val="aff5"/>
    <w:uiPriority w:val="99"/>
    <w:semiHidden/>
    <w:rsid w:val="00A428DC"/>
    <w:pPr>
      <w:autoSpaceDE/>
      <w:autoSpaceDN/>
      <w:adjustRightInd/>
      <w:ind w:firstLine="709"/>
      <w:jc w:val="left"/>
    </w:pPr>
    <w:rPr>
      <w:rFonts w:eastAsia="Calibri"/>
      <w:bCs w:val="0"/>
      <w:sz w:val="20"/>
      <w:szCs w:val="20"/>
      <w:lang w:eastAsia="en-US"/>
    </w:rPr>
  </w:style>
  <w:style w:type="paragraph" w:customStyle="1" w:styleId="1ff9">
    <w:name w:val="Тема примечания1"/>
    <w:basedOn w:val="aff5"/>
    <w:next w:val="aff5"/>
    <w:uiPriority w:val="99"/>
    <w:semiHidden/>
    <w:rsid w:val="00A428DC"/>
    <w:pPr>
      <w:autoSpaceDE/>
      <w:autoSpaceDN/>
      <w:adjustRightInd/>
      <w:ind w:firstLine="709"/>
      <w:jc w:val="left"/>
    </w:pPr>
    <w:rPr>
      <w:rFonts w:eastAsia="Calibri"/>
      <w:b/>
      <w:lang w:eastAsia="en-US"/>
    </w:rPr>
  </w:style>
  <w:style w:type="paragraph" w:customStyle="1" w:styleId="1ffa">
    <w:name w:val="Текст концевой сноски1"/>
    <w:basedOn w:val="a0"/>
    <w:next w:val="afff3"/>
    <w:uiPriority w:val="99"/>
    <w:semiHidden/>
    <w:rsid w:val="00A428DC"/>
    <w:pPr>
      <w:autoSpaceDE/>
      <w:autoSpaceDN/>
      <w:adjustRightInd/>
      <w:spacing w:after="200" w:line="276" w:lineRule="auto"/>
      <w:ind w:firstLine="0"/>
      <w:jc w:val="left"/>
    </w:pPr>
    <w:rPr>
      <w:rFonts w:eastAsia="Calibri"/>
      <w:bCs w:val="0"/>
      <w:sz w:val="20"/>
      <w:szCs w:val="20"/>
      <w:lang w:eastAsia="en-US"/>
    </w:rPr>
  </w:style>
  <w:style w:type="paragraph" w:customStyle="1" w:styleId="1ffb">
    <w:name w:val="Верхний колонтитул1"/>
    <w:basedOn w:val="a0"/>
    <w:next w:val="af8"/>
    <w:uiPriority w:val="99"/>
    <w:rsid w:val="00A428DC"/>
    <w:pPr>
      <w:tabs>
        <w:tab w:val="center" w:pos="4677"/>
        <w:tab w:val="right" w:pos="9355"/>
      </w:tabs>
      <w:autoSpaceDE/>
      <w:autoSpaceDN/>
      <w:adjustRightInd/>
      <w:ind w:firstLine="709"/>
      <w:jc w:val="left"/>
    </w:pPr>
    <w:rPr>
      <w:rFonts w:eastAsia="Calibri"/>
      <w:bCs w:val="0"/>
      <w:szCs w:val="24"/>
      <w:lang w:eastAsia="en-US"/>
    </w:rPr>
  </w:style>
  <w:style w:type="table" w:customStyle="1" w:styleId="1-21">
    <w:name w:val="Средняя сетка 1 - Акцент 21"/>
    <w:basedOn w:val="a2"/>
    <w:next w:val="1-20"/>
    <w:uiPriority w:val="34"/>
    <w:semiHidden/>
    <w:unhideWhenUsed/>
    <w:rsid w:val="00A428DC"/>
    <w:pPr>
      <w:spacing w:after="0" w:line="240" w:lineRule="auto"/>
    </w:pPr>
    <w:rPr>
      <w:rFonts w:ascii="Times New Roman" w:eastAsia="Times New Roman" w:hAnsi="Times New Roman" w:cs="Times New Roman"/>
      <w:sz w:val="24"/>
      <w:szCs w:val="24"/>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character" w:customStyle="1" w:styleId="2f2">
    <w:name w:val="Нижний колонтитул Знак2"/>
    <w:basedOn w:val="a1"/>
    <w:uiPriority w:val="99"/>
    <w:semiHidden/>
    <w:locked/>
    <w:rsid w:val="00A428DC"/>
    <w:rPr>
      <w:rFonts w:eastAsia="Calibri" w:cs="Times New Roman"/>
    </w:rPr>
  </w:style>
  <w:style w:type="character" w:customStyle="1" w:styleId="2f3">
    <w:name w:val="Схема документа Знак2"/>
    <w:basedOn w:val="a1"/>
    <w:uiPriority w:val="99"/>
    <w:semiHidden/>
    <w:locked/>
    <w:rsid w:val="00A428DC"/>
    <w:rPr>
      <w:rFonts w:ascii="Segoe UI" w:eastAsia="Calibri" w:hAnsi="Segoe UI" w:cs="Segoe UI"/>
      <w:sz w:val="16"/>
      <w:szCs w:val="16"/>
    </w:rPr>
  </w:style>
  <w:style w:type="character" w:customStyle="1" w:styleId="323">
    <w:name w:val="Основной текст 3 Знак2"/>
    <w:basedOn w:val="a1"/>
    <w:uiPriority w:val="99"/>
    <w:semiHidden/>
    <w:locked/>
    <w:rsid w:val="00A428DC"/>
    <w:rPr>
      <w:rFonts w:eastAsia="Calibri" w:cs="Times New Roman"/>
      <w:sz w:val="16"/>
      <w:szCs w:val="16"/>
    </w:rPr>
  </w:style>
  <w:style w:type="character" w:customStyle="1" w:styleId="2f4">
    <w:name w:val="Текст примечания Знак2"/>
    <w:basedOn w:val="a1"/>
    <w:uiPriority w:val="99"/>
    <w:semiHidden/>
    <w:locked/>
    <w:rsid w:val="00A428DC"/>
    <w:rPr>
      <w:rFonts w:eastAsia="Calibri" w:cs="Times New Roman"/>
      <w:sz w:val="20"/>
      <w:szCs w:val="20"/>
    </w:rPr>
  </w:style>
  <w:style w:type="character" w:customStyle="1" w:styleId="2f5">
    <w:name w:val="Тема примечания Знак2"/>
    <w:basedOn w:val="2f4"/>
    <w:uiPriority w:val="99"/>
    <w:semiHidden/>
    <w:rsid w:val="00A428DC"/>
    <w:rPr>
      <w:rFonts w:eastAsia="Calibri" w:cs="Times New Roman"/>
      <w:b/>
      <w:bCs/>
      <w:sz w:val="20"/>
      <w:szCs w:val="20"/>
    </w:rPr>
  </w:style>
  <w:style w:type="character" w:customStyle="1" w:styleId="2f6">
    <w:name w:val="Текст концевой сноски Знак2"/>
    <w:basedOn w:val="a1"/>
    <w:uiPriority w:val="99"/>
    <w:semiHidden/>
    <w:locked/>
    <w:rsid w:val="00A428DC"/>
    <w:rPr>
      <w:rFonts w:eastAsia="Calibri" w:cs="Times New Roman"/>
      <w:sz w:val="20"/>
      <w:szCs w:val="20"/>
    </w:rPr>
  </w:style>
  <w:style w:type="character" w:customStyle="1" w:styleId="2f7">
    <w:name w:val="Верхний колонтитул Знак2"/>
    <w:basedOn w:val="a1"/>
    <w:uiPriority w:val="99"/>
    <w:semiHidden/>
    <w:locked/>
    <w:rsid w:val="00A428DC"/>
    <w:rPr>
      <w:rFonts w:eastAsia="Calibri" w:cs="Times New Roman"/>
    </w:rPr>
  </w:style>
  <w:style w:type="table" w:customStyle="1" w:styleId="46">
    <w:name w:val="ПЕ_Таблица4"/>
    <w:basedOn w:val="a2"/>
    <w:next w:val="afc"/>
    <w:uiPriority w:val="59"/>
    <w:rsid w:val="00A428DC"/>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Темный список - Акцент 131"/>
    <w:basedOn w:val="a2"/>
    <w:next w:val="-10"/>
    <w:uiPriority w:val="70"/>
    <w:semiHidden/>
    <w:unhideWhenUsed/>
    <w:rsid w:val="00A428DC"/>
    <w:pPr>
      <w:spacing w:after="0" w:line="240" w:lineRule="auto"/>
    </w:pPr>
    <w:rPr>
      <w:rFonts w:ascii="Times New Roman" w:eastAsia="Calibri" w:hAnsi="Times New Roman" w:cs="Times New Roman"/>
      <w:color w:val="FFFFFF"/>
      <w:sz w:val="24"/>
      <w:szCs w:val="24"/>
    </w:rPr>
    <w:tblPr>
      <w:tblStyleRowBandSize w:val="1"/>
      <w:tblStyleColBandSize w:val="1"/>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1311">
    <w:name w:val="Цветная заливка - Акцент 131"/>
    <w:basedOn w:val="a2"/>
    <w:next w:val="-12"/>
    <w:uiPriority w:val="71"/>
    <w:semiHidden/>
    <w:unhideWhenUsed/>
    <w:rsid w:val="00A428DC"/>
    <w:pPr>
      <w:spacing w:after="0" w:line="240" w:lineRule="auto"/>
    </w:pPr>
    <w:rPr>
      <w:rFonts w:ascii="Times New Roman" w:eastAsia="Calibri" w:hAnsi="Times New Roman" w:cs="Times New Roman"/>
      <w:color w:val="000000"/>
      <w:sz w:val="24"/>
      <w:szCs w:val="24"/>
    </w:rPr>
    <w:tblPr>
      <w:tblStyleRowBandSize w:val="1"/>
      <w:tblStyleColBandSize w:val="1"/>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CellMar>
        <w:top w:w="0" w:type="dxa"/>
        <w:left w:w="108" w:type="dxa"/>
        <w:bottom w:w="0" w:type="dxa"/>
        <w:right w:w="108" w:type="dxa"/>
      </w:tblCellMar>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1312">
    <w:name w:val="Цветная сетка - Акцент 131"/>
    <w:basedOn w:val="a2"/>
    <w:next w:val="-1"/>
    <w:uiPriority w:val="73"/>
    <w:semiHidden/>
    <w:unhideWhenUsed/>
    <w:rsid w:val="00A428DC"/>
    <w:pPr>
      <w:spacing w:after="0" w:line="240" w:lineRule="auto"/>
    </w:pPr>
    <w:rPr>
      <w:rFonts w:ascii="Times New Roman" w:eastAsia="Calibri" w:hAnsi="Times New Roman" w:cs="Times New Roman"/>
      <w:color w:val="000000"/>
      <w:sz w:val="24"/>
      <w:szCs w:val="24"/>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2316">
    <w:name w:val="Темный список - Акцент 231"/>
    <w:basedOn w:val="a2"/>
    <w:next w:val="-2"/>
    <w:uiPriority w:val="70"/>
    <w:semiHidden/>
    <w:unhideWhenUsed/>
    <w:rsid w:val="00A428DC"/>
    <w:pPr>
      <w:spacing w:after="0" w:line="240" w:lineRule="auto"/>
    </w:pPr>
    <w:rPr>
      <w:rFonts w:ascii="Times New Roman" w:eastAsia="Calibri" w:hAnsi="Times New Roman" w:cs="Times New Roman"/>
      <w:color w:val="FFFFFF"/>
      <w:sz w:val="24"/>
      <w:szCs w:val="24"/>
    </w:rPr>
    <w:tblPr>
      <w:tblStyleRowBandSize w:val="1"/>
      <w:tblStyleColBandSize w:val="1"/>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331">
    <w:name w:val="Темный список - Акцент 331"/>
    <w:basedOn w:val="a2"/>
    <w:next w:val="-3"/>
    <w:uiPriority w:val="70"/>
    <w:semiHidden/>
    <w:unhideWhenUsed/>
    <w:rsid w:val="00A428DC"/>
    <w:pPr>
      <w:spacing w:after="0" w:line="240" w:lineRule="auto"/>
    </w:pPr>
    <w:rPr>
      <w:rFonts w:ascii="Times New Roman" w:eastAsia="Calibri" w:hAnsi="Times New Roman" w:cs="Times New Roman"/>
      <w:color w:val="FFFFFF"/>
      <w:sz w:val="24"/>
      <w:szCs w:val="24"/>
    </w:rPr>
    <w:tblPr>
      <w:tblStyleRowBandSize w:val="1"/>
      <w:tblStyleColBandSize w:val="1"/>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31">
    <w:name w:val="Темный список - Акцент 431"/>
    <w:basedOn w:val="a2"/>
    <w:next w:val="-4"/>
    <w:uiPriority w:val="70"/>
    <w:semiHidden/>
    <w:unhideWhenUsed/>
    <w:rsid w:val="00A428DC"/>
    <w:pPr>
      <w:spacing w:after="0" w:line="240" w:lineRule="auto"/>
    </w:pPr>
    <w:rPr>
      <w:rFonts w:ascii="Times New Roman" w:eastAsia="Calibri" w:hAnsi="Times New Roman" w:cs="Times New Roman"/>
      <w:color w:val="FFFFFF"/>
      <w:sz w:val="24"/>
      <w:szCs w:val="24"/>
    </w:rPr>
    <w:tblPr>
      <w:tblStyleRowBandSize w:val="1"/>
      <w:tblStyleColBandSize w:val="1"/>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531">
    <w:name w:val="Темный список - Акцент 531"/>
    <w:basedOn w:val="a2"/>
    <w:next w:val="-5"/>
    <w:uiPriority w:val="70"/>
    <w:semiHidden/>
    <w:unhideWhenUsed/>
    <w:rsid w:val="00A428DC"/>
    <w:pPr>
      <w:spacing w:after="0" w:line="240" w:lineRule="auto"/>
    </w:pPr>
    <w:rPr>
      <w:rFonts w:ascii="Times New Roman" w:eastAsia="Calibri" w:hAnsi="Times New Roman" w:cs="Times New Roman"/>
      <w:color w:val="FFFFFF"/>
      <w:sz w:val="24"/>
      <w:szCs w:val="24"/>
    </w:rPr>
    <w:tblPr>
      <w:tblStyleRowBandSize w:val="1"/>
      <w:tblStyleColBandSize w:val="1"/>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31">
    <w:name w:val="Средняя сетка 3 - Акцент 631"/>
    <w:basedOn w:val="a2"/>
    <w:next w:val="3-6"/>
    <w:uiPriority w:val="69"/>
    <w:semiHidden/>
    <w:unhideWhenUsed/>
    <w:rsid w:val="00A428DC"/>
    <w:pPr>
      <w:spacing w:after="0" w:line="240" w:lineRule="auto"/>
    </w:pPr>
    <w:rPr>
      <w:rFonts w:ascii="Times New Roman" w:eastAsia="Calibri" w:hAnsi="Times New Roman" w:cs="Times New Roman"/>
      <w:sz w:val="24"/>
      <w:szCs w:val="24"/>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631">
    <w:name w:val="Темный список - Акцент 631"/>
    <w:basedOn w:val="a2"/>
    <w:next w:val="-6"/>
    <w:uiPriority w:val="70"/>
    <w:semiHidden/>
    <w:unhideWhenUsed/>
    <w:rsid w:val="00A428DC"/>
    <w:pPr>
      <w:spacing w:after="0" w:line="240" w:lineRule="auto"/>
    </w:pPr>
    <w:rPr>
      <w:rFonts w:ascii="Times New Roman" w:eastAsia="Calibri" w:hAnsi="Times New Roman" w:cs="Times New Roman"/>
      <w:color w:val="FFFFFF"/>
      <w:sz w:val="24"/>
      <w:szCs w:val="24"/>
    </w:rPr>
    <w:tblPr>
      <w:tblStyleRowBandSize w:val="1"/>
      <w:tblStyleColBandSize w:val="1"/>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11210">
    <w:name w:val="Цветная сетка - Акцент 1121"/>
    <w:basedOn w:val="a2"/>
    <w:uiPriority w:val="73"/>
    <w:rsid w:val="00A428DC"/>
    <w:pPr>
      <w:spacing w:after="0" w:line="240" w:lineRule="auto"/>
      <w:ind w:firstLine="709"/>
    </w:pPr>
    <w:rPr>
      <w:rFonts w:ascii="Times New Roman" w:eastAsia="Times New Roman" w:hAnsi="Times New Roman" w:cs="Times New Roman"/>
      <w:color w:val="000000"/>
      <w:sz w:val="24"/>
      <w:szCs w:val="24"/>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style>
  <w:style w:type="table" w:customStyle="1" w:styleId="-11211">
    <w:name w:val="Темный список - Акцент 1121"/>
    <w:basedOn w:val="a2"/>
    <w:uiPriority w:val="70"/>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tcBorders>
          <w:top w:val="nil"/>
          <w:left w:val="nil"/>
          <w:bottom w:val="nil"/>
          <w:right w:val="nil"/>
          <w:insideH w:val="nil"/>
          <w:insideV w:val="nil"/>
        </w:tcBorders>
        <w:shd w:val="clear" w:color="auto" w:fill="365F91"/>
      </w:tcPr>
    </w:tblStylePr>
  </w:style>
  <w:style w:type="table" w:customStyle="1" w:styleId="2-1151">
    <w:name w:val="Средняя заливка 2 - Акцент 1151"/>
    <w:basedOn w:val="a2"/>
    <w:uiPriority w:val="64"/>
    <w:rsid w:val="00A428DC"/>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style>
  <w:style w:type="table" w:customStyle="1" w:styleId="-5121">
    <w:name w:val="Темный список - Акцент 5121"/>
    <w:basedOn w:val="a2"/>
    <w:uiPriority w:val="70"/>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tcBorders>
          <w:top w:val="nil"/>
          <w:left w:val="nil"/>
          <w:bottom w:val="nil"/>
          <w:right w:val="nil"/>
          <w:insideH w:val="nil"/>
          <w:insideV w:val="nil"/>
        </w:tcBorders>
        <w:shd w:val="clear" w:color="auto" w:fill="31849B"/>
      </w:tcPr>
    </w:tblStylePr>
  </w:style>
  <w:style w:type="table" w:customStyle="1" w:styleId="2-1251">
    <w:name w:val="Средняя заливка 2 - Акцент 1251"/>
    <w:basedOn w:val="a2"/>
    <w:uiPriority w:val="64"/>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6121">
    <w:name w:val="Темный список - Акцент 6121"/>
    <w:basedOn w:val="a2"/>
    <w:uiPriority w:val="70"/>
    <w:rsid w:val="00A428DC"/>
    <w:pPr>
      <w:spacing w:after="0" w:line="240" w:lineRule="auto"/>
      <w:ind w:firstLine="709"/>
    </w:pPr>
    <w:rPr>
      <w:rFonts w:ascii="Times New Roman" w:eastAsia="Times New Roman" w:hAnsi="Times New Roman" w:cs="Times New Roman"/>
      <w:color w:val="FFFFFF"/>
      <w:sz w:val="24"/>
      <w:szCs w:val="24"/>
    </w:rPr>
    <w:tblPr>
      <w:tblStyleRowBandSize w:val="1"/>
      <w:tblStyleColBandSize w:val="1"/>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style>
  <w:style w:type="table" w:customStyle="1" w:styleId="2-1351">
    <w:name w:val="Средняя заливка 2 - Акцент 1351"/>
    <w:basedOn w:val="a2"/>
    <w:uiPriority w:val="64"/>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8D8D8"/>
      </w:tcPr>
    </w:tblStylePr>
  </w:style>
  <w:style w:type="table" w:customStyle="1" w:styleId="1730">
    <w:name w:val="Сетка таблицы173"/>
    <w:basedOn w:val="a2"/>
    <w:uiPriority w:val="59"/>
    <w:rsid w:val="00A428DC"/>
    <w:pPr>
      <w:spacing w:after="0" w:line="240" w:lineRule="auto"/>
      <w:ind w:firstLine="709"/>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1">
    <w:name w:val="Таблица-сетка 2 — акцент 5131"/>
    <w:basedOn w:val="a2"/>
    <w:uiPriority w:val="47"/>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AEEF3"/>
      </w:tcPr>
    </w:tblStylePr>
  </w:style>
  <w:style w:type="table" w:customStyle="1" w:styleId="-31131">
    <w:name w:val="Таблица-сетка 3 — акцент 1131"/>
    <w:basedOn w:val="a2"/>
    <w:uiPriority w:val="48"/>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swCell">
      <w:tblPr/>
      <w:tcPr>
        <w:tcBorders>
          <w:top w:val="single" w:sz="4" w:space="0" w:color="95B3D7"/>
        </w:tcBorders>
      </w:tcPr>
    </w:tblStylePr>
  </w:style>
  <w:style w:type="table" w:customStyle="1" w:styleId="-65131">
    <w:name w:val="Таблица-сетка 6 цветная — акцент 5131"/>
    <w:basedOn w:val="a2"/>
    <w:uiPriority w:val="51"/>
    <w:rsid w:val="00A428DC"/>
    <w:pPr>
      <w:spacing w:after="0" w:line="240" w:lineRule="auto"/>
      <w:ind w:firstLine="709"/>
    </w:pPr>
    <w:rPr>
      <w:rFonts w:ascii="Times New Roman" w:eastAsia="Times New Roman" w:hAnsi="Times New Roman" w:cs="Times New Roman"/>
      <w:color w:val="31849B"/>
      <w:sz w:val="24"/>
      <w:szCs w:val="24"/>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style>
  <w:style w:type="table" w:customStyle="1" w:styleId="-62161">
    <w:name w:val="Таблица-сетка 6 цветная — акцент 2161"/>
    <w:basedOn w:val="a2"/>
    <w:uiPriority w:val="51"/>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F2DBDB"/>
      </w:tcPr>
    </w:tblStylePr>
  </w:style>
  <w:style w:type="table" w:customStyle="1" w:styleId="-621121">
    <w:name w:val="Таблица-сетка 6 цветная — акцент 21121"/>
    <w:basedOn w:val="a2"/>
    <w:uiPriority w:val="51"/>
    <w:rsid w:val="00A428DC"/>
    <w:pPr>
      <w:spacing w:after="0" w:line="240" w:lineRule="auto"/>
      <w:ind w:firstLine="709"/>
    </w:pPr>
    <w:rPr>
      <w:rFonts w:ascii="Times New Roman" w:eastAsia="Times New Roman" w:hAnsi="Times New Roman" w:cs="Times New Roman"/>
      <w:color w:val="C48B01"/>
      <w:sz w:val="24"/>
      <w:szCs w:val="24"/>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style>
  <w:style w:type="table" w:customStyle="1" w:styleId="-621221">
    <w:name w:val="Таблица-сетка 6 цветная — акцент 21221"/>
    <w:basedOn w:val="a2"/>
    <w:uiPriority w:val="51"/>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FEF0CD"/>
      </w:tcPr>
    </w:tblStylePr>
  </w:style>
  <w:style w:type="table" w:customStyle="1" w:styleId="8210">
    <w:name w:val="Сетка таблицы821"/>
    <w:basedOn w:val="a2"/>
    <w:uiPriority w:val="59"/>
    <w:rsid w:val="00A428DC"/>
    <w:pPr>
      <w:spacing w:after="0" w:line="240" w:lineRule="auto"/>
      <w:ind w:firstLine="709"/>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0">
    <w:name w:val="Темный список - Акцент 31111"/>
    <w:basedOn w:val="a2"/>
    <w:uiPriority w:val="70"/>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style>
  <w:style w:type="table" w:customStyle="1" w:styleId="-41111">
    <w:name w:val="Темный список - Акцент 41111"/>
    <w:basedOn w:val="a2"/>
    <w:uiPriority w:val="70"/>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tcBorders>
          <w:top w:val="nil"/>
          <w:left w:val="nil"/>
          <w:bottom w:val="nil"/>
          <w:right w:val="nil"/>
          <w:insideH w:val="nil"/>
          <w:insideV w:val="nil"/>
        </w:tcBorders>
        <w:shd w:val="clear" w:color="auto" w:fill="BF8F00"/>
      </w:tcPr>
    </w:tblStylePr>
  </w:style>
  <w:style w:type="table" w:customStyle="1" w:styleId="2-11141">
    <w:name w:val="Средняя заливка 2 - Акцент 11141"/>
    <w:basedOn w:val="a2"/>
    <w:uiPriority w:val="64"/>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10">
    <w:name w:val="Цветная заливка - Акцент 11111"/>
    <w:basedOn w:val="a2"/>
    <w:uiPriority w:val="71"/>
    <w:rsid w:val="00A428DC"/>
    <w:pPr>
      <w:spacing w:after="0" w:line="240" w:lineRule="auto"/>
      <w:ind w:firstLine="709"/>
    </w:pPr>
    <w:rPr>
      <w:rFonts w:ascii="Times New Roman" w:eastAsia="Times New Roman" w:hAnsi="Times New Roman" w:cs="Times New Roman"/>
      <w:color w:val="000000"/>
      <w:sz w:val="24"/>
      <w:szCs w:val="24"/>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style>
  <w:style w:type="table" w:customStyle="1" w:styleId="-61111">
    <w:name w:val="Темный список - Акцент 61111"/>
    <w:basedOn w:val="a2"/>
    <w:uiPriority w:val="70"/>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tcBorders>
          <w:top w:val="nil"/>
          <w:left w:val="nil"/>
          <w:bottom w:val="nil"/>
          <w:right w:val="nil"/>
          <w:insideH w:val="nil"/>
          <w:insideV w:val="nil"/>
        </w:tcBorders>
        <w:shd w:val="clear" w:color="auto" w:fill="538135"/>
      </w:tcPr>
    </w:tblStylePr>
  </w:style>
  <w:style w:type="table" w:customStyle="1" w:styleId="2-13141">
    <w:name w:val="Средняя заливка 2 - Акцент 13141"/>
    <w:basedOn w:val="a2"/>
    <w:uiPriority w:val="64"/>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1210">
    <w:name w:val="Сетка таблицы3121"/>
    <w:basedOn w:val="a2"/>
    <w:uiPriority w:val="59"/>
    <w:rsid w:val="00A428DC"/>
    <w:pPr>
      <w:spacing w:after="0" w:line="240" w:lineRule="auto"/>
      <w:ind w:firstLine="709"/>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21">
    <w:name w:val="Таблица-сетка 2 — акцент 51121"/>
    <w:basedOn w:val="a2"/>
    <w:uiPriority w:val="47"/>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lastCol">
      <w:rPr>
        <w:b/>
        <w:bCs/>
      </w:rPr>
    </w:tblStylePr>
    <w:tblStylePr w:type="band1Vert">
      <w:tblPr/>
      <w:tcPr>
        <w:shd w:val="clear" w:color="auto" w:fill="D9E2F3"/>
      </w:tcPr>
    </w:tblStylePr>
  </w:style>
  <w:style w:type="table" w:customStyle="1" w:styleId="-241121">
    <w:name w:val="Таблица-сетка 2 — акцент 41121"/>
    <w:basedOn w:val="a2"/>
    <w:uiPriority w:val="47"/>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FFF2CC"/>
      </w:tcPr>
    </w:tblStylePr>
  </w:style>
  <w:style w:type="table" w:customStyle="1" w:styleId="-311121">
    <w:name w:val="Таблица-сетка 3 — акцент 11121"/>
    <w:basedOn w:val="a2"/>
    <w:uiPriority w:val="48"/>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21">
    <w:name w:val="Таблица-сетка 6 цветная — акцент 51121"/>
    <w:basedOn w:val="a2"/>
    <w:uiPriority w:val="51"/>
    <w:rsid w:val="00A428DC"/>
    <w:pPr>
      <w:spacing w:after="0" w:line="240" w:lineRule="auto"/>
      <w:ind w:firstLine="709"/>
    </w:pPr>
    <w:rPr>
      <w:rFonts w:ascii="Times New Roman" w:eastAsia="Times New Roman" w:hAnsi="Times New Roman" w:cs="Times New Roman"/>
      <w:color w:val="2F5496"/>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style>
  <w:style w:type="table" w:customStyle="1" w:styleId="-621321">
    <w:name w:val="Таблица-сетка 6 цветная — акцент 21321"/>
    <w:basedOn w:val="a2"/>
    <w:uiPriority w:val="51"/>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FBE4D5"/>
      </w:tcPr>
    </w:tblStylePr>
  </w:style>
  <w:style w:type="table" w:customStyle="1" w:styleId="-251210">
    <w:name w:val="Список-таблица 2 — акцент 5121"/>
    <w:basedOn w:val="a2"/>
    <w:uiPriority w:val="47"/>
    <w:rsid w:val="00A428DC"/>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style>
  <w:style w:type="table" w:customStyle="1" w:styleId="-211210">
    <w:name w:val="Список-таблица 2 — акцент 1121"/>
    <w:basedOn w:val="a2"/>
    <w:uiPriority w:val="47"/>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3EAF0"/>
      </w:tcPr>
    </w:tblStylePr>
  </w:style>
  <w:style w:type="table" w:customStyle="1" w:styleId="-12110">
    <w:name w:val="Цветная сетка - Акцент 1211"/>
    <w:basedOn w:val="a2"/>
    <w:uiPriority w:val="73"/>
    <w:rsid w:val="00A428DC"/>
    <w:pPr>
      <w:spacing w:after="0" w:line="240" w:lineRule="auto"/>
      <w:ind w:firstLine="709"/>
    </w:pPr>
    <w:rPr>
      <w:rFonts w:ascii="Times New Roman" w:eastAsia="Times New Roman" w:hAnsi="Times New Roman" w:cs="Times New Roman"/>
      <w:color w:val="000000"/>
      <w:sz w:val="24"/>
      <w:szCs w:val="24"/>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style>
  <w:style w:type="table" w:customStyle="1" w:styleId="-12111">
    <w:name w:val="Темный список - Акцент 1211"/>
    <w:basedOn w:val="a2"/>
    <w:uiPriority w:val="70"/>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tcBorders>
          <w:top w:val="nil"/>
          <w:left w:val="nil"/>
          <w:bottom w:val="nil"/>
          <w:right w:val="nil"/>
          <w:insideH w:val="nil"/>
          <w:insideV w:val="nil"/>
        </w:tcBorders>
        <w:shd w:val="clear" w:color="auto" w:fill="365F91"/>
      </w:tcPr>
    </w:tblStylePr>
  </w:style>
  <w:style w:type="table" w:customStyle="1" w:styleId="2-11231">
    <w:name w:val="Средняя заливка 2 - Акцент 11231"/>
    <w:basedOn w:val="a2"/>
    <w:uiPriority w:val="64"/>
    <w:rsid w:val="00A428DC"/>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style>
  <w:style w:type="table" w:customStyle="1" w:styleId="-5211">
    <w:name w:val="Темный список - Акцент 5211"/>
    <w:basedOn w:val="a2"/>
    <w:uiPriority w:val="70"/>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tcBorders>
          <w:top w:val="nil"/>
          <w:left w:val="nil"/>
          <w:bottom w:val="nil"/>
          <w:right w:val="nil"/>
          <w:insideH w:val="nil"/>
          <w:insideV w:val="nil"/>
        </w:tcBorders>
        <w:shd w:val="clear" w:color="auto" w:fill="31849B"/>
      </w:tcPr>
    </w:tblStylePr>
  </w:style>
  <w:style w:type="table" w:customStyle="1" w:styleId="2-12231">
    <w:name w:val="Средняя заливка 2 - Акцент 12231"/>
    <w:basedOn w:val="a2"/>
    <w:uiPriority w:val="64"/>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231">
    <w:name w:val="Средняя заливка 2 - Акцент 13231"/>
    <w:basedOn w:val="a2"/>
    <w:uiPriority w:val="64"/>
    <w:rsid w:val="00A428DC"/>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style>
  <w:style w:type="table" w:customStyle="1" w:styleId="-211211">
    <w:name w:val="Таблица-сетка 2 — акцент 11211"/>
    <w:basedOn w:val="a2"/>
    <w:uiPriority w:val="47"/>
    <w:rsid w:val="00A428DC"/>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style>
  <w:style w:type="table" w:customStyle="1" w:styleId="-231211">
    <w:name w:val="Таблица-сетка 2 — акцент 31211"/>
    <w:basedOn w:val="a2"/>
    <w:uiPriority w:val="47"/>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EAF1DD"/>
      </w:tcPr>
    </w:tblStylePr>
  </w:style>
  <w:style w:type="table" w:customStyle="1" w:styleId="-311211">
    <w:name w:val="Таблица-сетка 3 — акцент 11211"/>
    <w:basedOn w:val="a2"/>
    <w:uiPriority w:val="48"/>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651211">
    <w:name w:val="Таблица-сетка 6 цветная — акцент 51211"/>
    <w:basedOn w:val="a2"/>
    <w:uiPriority w:val="51"/>
    <w:rsid w:val="00A428DC"/>
    <w:pPr>
      <w:spacing w:after="0" w:line="240" w:lineRule="auto"/>
      <w:ind w:firstLine="709"/>
    </w:pPr>
    <w:rPr>
      <w:rFonts w:ascii="Times New Roman" w:eastAsia="Times New Roman" w:hAnsi="Times New Roman" w:cs="Times New Roman"/>
      <w:color w:val="31849B"/>
      <w:sz w:val="24"/>
      <w:szCs w:val="24"/>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style>
  <w:style w:type="table" w:customStyle="1" w:styleId="-621511">
    <w:name w:val="Таблица-сетка 6 цветная — акцент 21511"/>
    <w:basedOn w:val="a2"/>
    <w:uiPriority w:val="51"/>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F2DBDB"/>
      </w:tcPr>
    </w:tblStylePr>
  </w:style>
  <w:style w:type="table" w:customStyle="1" w:styleId="2-121131">
    <w:name w:val="Средняя заливка 2 - Акцент 121131"/>
    <w:basedOn w:val="a2"/>
    <w:uiPriority w:val="64"/>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8D8D8"/>
      </w:tcPr>
    </w:tblStylePr>
  </w:style>
  <w:style w:type="table" w:customStyle="1" w:styleId="2-131131">
    <w:name w:val="Средняя заливка 2 - Акцент 131131"/>
    <w:basedOn w:val="a2"/>
    <w:uiPriority w:val="64"/>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11110">
    <w:name w:val="Сетка таблицы31111"/>
    <w:basedOn w:val="a2"/>
    <w:uiPriority w:val="59"/>
    <w:rsid w:val="00A428DC"/>
    <w:pPr>
      <w:spacing w:after="0" w:line="240" w:lineRule="auto"/>
      <w:ind w:firstLine="709"/>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11">
    <w:name w:val="Таблица-сетка 2 — акцент 511111"/>
    <w:basedOn w:val="a2"/>
    <w:uiPriority w:val="47"/>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lastCol">
      <w:rPr>
        <w:b/>
        <w:bCs/>
      </w:rPr>
    </w:tblStylePr>
    <w:tblStylePr w:type="band1Vert">
      <w:tblPr/>
      <w:tcPr>
        <w:shd w:val="clear" w:color="auto" w:fill="D9E2F3"/>
      </w:tcPr>
    </w:tblStylePr>
  </w:style>
  <w:style w:type="table" w:customStyle="1" w:styleId="-2411111">
    <w:name w:val="Таблица-сетка 2 — акцент 411111"/>
    <w:basedOn w:val="a2"/>
    <w:uiPriority w:val="47"/>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FFF2CC"/>
      </w:tcPr>
    </w:tblStylePr>
  </w:style>
  <w:style w:type="table" w:customStyle="1" w:styleId="-3111111">
    <w:name w:val="Таблица-сетка 3 — акцент 111111"/>
    <w:basedOn w:val="a2"/>
    <w:uiPriority w:val="48"/>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11">
    <w:name w:val="Таблица-сетка 6 цветная — акцент 511111"/>
    <w:basedOn w:val="a2"/>
    <w:uiPriority w:val="51"/>
    <w:rsid w:val="00A428DC"/>
    <w:pPr>
      <w:spacing w:after="0" w:line="240" w:lineRule="auto"/>
      <w:ind w:firstLine="709"/>
    </w:pPr>
    <w:rPr>
      <w:rFonts w:ascii="Times New Roman" w:eastAsia="Times New Roman" w:hAnsi="Times New Roman" w:cs="Times New Roman"/>
      <w:color w:val="2F5496"/>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style>
  <w:style w:type="table" w:customStyle="1" w:styleId="-6213111">
    <w:name w:val="Таблица-сетка 6 цветная — акцент 213111"/>
    <w:basedOn w:val="a2"/>
    <w:uiPriority w:val="51"/>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FBE4D5"/>
      </w:tcPr>
    </w:tblStylePr>
  </w:style>
  <w:style w:type="table" w:customStyle="1" w:styleId="-2511110">
    <w:name w:val="Список-таблица 2 — акцент 51111"/>
    <w:basedOn w:val="a2"/>
    <w:uiPriority w:val="47"/>
    <w:rsid w:val="00A428DC"/>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style>
  <w:style w:type="table" w:customStyle="1" w:styleId="-2111110">
    <w:name w:val="Список-таблица 2 — акцент 11111"/>
    <w:basedOn w:val="a2"/>
    <w:uiPriority w:val="47"/>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3EAF0"/>
      </w:tcPr>
    </w:tblStylePr>
  </w:style>
  <w:style w:type="table" w:customStyle="1" w:styleId="1-211">
    <w:name w:val="Средняя сетка 1 - Акцент 211"/>
    <w:basedOn w:val="a2"/>
    <w:uiPriority w:val="34"/>
    <w:rsid w:val="00A428DC"/>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style>
  <w:style w:type="table" w:customStyle="1" w:styleId="2-11311">
    <w:name w:val="Средняя заливка 2 - Акцент 11311"/>
    <w:basedOn w:val="a2"/>
    <w:uiPriority w:val="64"/>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8D8D8"/>
      </w:tcPr>
    </w:tblStylePr>
  </w:style>
  <w:style w:type="table" w:customStyle="1" w:styleId="2-12311">
    <w:name w:val="Средняя заливка 2 - Акцент 12311"/>
    <w:basedOn w:val="a2"/>
    <w:uiPriority w:val="64"/>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11">
    <w:name w:val="Средняя заливка 2 - Акцент 121211"/>
    <w:basedOn w:val="a2"/>
    <w:uiPriority w:val="64"/>
    <w:rsid w:val="00A428DC"/>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style>
  <w:style w:type="table" w:customStyle="1" w:styleId="2-131211">
    <w:name w:val="Средняя заливка 2 - Акцент 131211"/>
    <w:basedOn w:val="a2"/>
    <w:uiPriority w:val="64"/>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8D8D8"/>
      </w:tcPr>
    </w:tblStylePr>
  </w:style>
  <w:style w:type="table" w:customStyle="1" w:styleId="2-1111111">
    <w:name w:val="Средняя заливка 2 - Акцент 1111111"/>
    <w:basedOn w:val="a2"/>
    <w:uiPriority w:val="64"/>
    <w:rsid w:val="00A428DC"/>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style>
  <w:style w:type="table" w:customStyle="1" w:styleId="2-1211111">
    <w:name w:val="Средняя заливка 2 - Акцент 1211111"/>
    <w:basedOn w:val="a2"/>
    <w:uiPriority w:val="64"/>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8D8D8"/>
      </w:tcPr>
    </w:tblStylePr>
  </w:style>
  <w:style w:type="table" w:customStyle="1" w:styleId="2-1311111">
    <w:name w:val="Средняя заливка 2 - Акцент 1311111"/>
    <w:basedOn w:val="a2"/>
    <w:uiPriority w:val="64"/>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411">
    <w:name w:val="Средняя заливка 2 - Акцент 12411"/>
    <w:basedOn w:val="a2"/>
    <w:uiPriority w:val="64"/>
    <w:rsid w:val="00A428DC"/>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style>
  <w:style w:type="table" w:customStyle="1" w:styleId="2-13411">
    <w:name w:val="Средняя заливка 2 - Акцент 13411"/>
    <w:basedOn w:val="a2"/>
    <w:uiPriority w:val="64"/>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8D8D8"/>
      </w:tcPr>
    </w:tblStylePr>
  </w:style>
  <w:style w:type="table" w:customStyle="1" w:styleId="2-121311">
    <w:name w:val="Средняя заливка 2 - Акцент 121311"/>
    <w:basedOn w:val="a2"/>
    <w:uiPriority w:val="64"/>
    <w:rsid w:val="00A428DC"/>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style>
  <w:style w:type="table" w:customStyle="1" w:styleId="2-131311">
    <w:name w:val="Средняя заливка 2 - Акцент 131311"/>
    <w:basedOn w:val="a2"/>
    <w:uiPriority w:val="64"/>
    <w:rsid w:val="00A428DC"/>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8D8D8"/>
      </w:tcPr>
    </w:tblStylePr>
  </w:style>
  <w:style w:type="table" w:customStyle="1" w:styleId="2-132211">
    <w:name w:val="Средняя заливка 2 - Акцент 132211"/>
    <w:basedOn w:val="a2"/>
    <w:uiPriority w:val="64"/>
    <w:rsid w:val="00A428DC"/>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style>
  <w:style w:type="table" w:customStyle="1" w:styleId="2213">
    <w:name w:val="ПЕ_Таблица221"/>
    <w:basedOn w:val="a2"/>
    <w:uiPriority w:val="59"/>
    <w:rsid w:val="00A428DC"/>
    <w:pPr>
      <w:spacing w:after="0" w:line="240" w:lineRule="auto"/>
      <w:ind w:firstLine="709"/>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Стиль231"/>
    <w:uiPriority w:val="99"/>
    <w:rsid w:val="00A428DC"/>
  </w:style>
  <w:style w:type="numbering" w:customStyle="1" w:styleId="1312">
    <w:name w:val="Стиль131"/>
    <w:uiPriority w:val="99"/>
    <w:rsid w:val="00A428DC"/>
  </w:style>
  <w:style w:type="numbering" w:customStyle="1" w:styleId="85">
    <w:name w:val="Нет списка8"/>
    <w:next w:val="a3"/>
    <w:uiPriority w:val="99"/>
    <w:semiHidden/>
    <w:unhideWhenUsed/>
    <w:rsid w:val="009B4EA6"/>
  </w:style>
  <w:style w:type="table" w:customStyle="1" w:styleId="-16">
    <w:name w:val="Цветная сетка - Акцент 16"/>
    <w:basedOn w:val="a2"/>
    <w:next w:val="-1"/>
    <w:uiPriority w:val="73"/>
    <w:rsid w:val="009B4EA6"/>
    <w:pPr>
      <w:spacing w:after="0" w:line="240" w:lineRule="auto"/>
      <w:ind w:firstLine="709"/>
    </w:pPr>
    <w:rPr>
      <w:rFonts w:ascii="Times New Roman" w:eastAsiaTheme="minorEastAsia" w:hAnsi="Times New Roman"/>
      <w:color w:val="000000" w:themeColor="text1"/>
      <w:sz w:val="24"/>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160">
    <w:name w:val="Темный список - Акцент 16"/>
    <w:basedOn w:val="a2"/>
    <w:next w:val="-10"/>
    <w:uiPriority w:val="70"/>
    <w:rsid w:val="009B4EA6"/>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3-66">
    <w:name w:val="Средняя сетка 3 - Акцент 66"/>
    <w:basedOn w:val="a2"/>
    <w:next w:val="3-6"/>
    <w:uiPriority w:val="69"/>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26">
    <w:name w:val="Темный список - Акцент 26"/>
    <w:basedOn w:val="a2"/>
    <w:next w:val="-2"/>
    <w:uiPriority w:val="70"/>
    <w:rsid w:val="009B4EA6"/>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55">
    <w:name w:val="ПЕ_Таблица5"/>
    <w:basedOn w:val="a2"/>
    <w:next w:val="afc"/>
    <w:uiPriority w:val="59"/>
    <w:rsid w:val="009B4EA6"/>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Темный список - Акцент 36"/>
    <w:basedOn w:val="a2"/>
    <w:next w:val="-3"/>
    <w:uiPriority w:val="70"/>
    <w:rsid w:val="009B4EA6"/>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46">
    <w:name w:val="Темный список - Акцент 46"/>
    <w:basedOn w:val="a2"/>
    <w:next w:val="-4"/>
    <w:uiPriority w:val="70"/>
    <w:rsid w:val="009B4EA6"/>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2-116">
    <w:name w:val="Средняя заливка 2 - Акцент 116"/>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56">
    <w:name w:val="Темный список - Акцент 56"/>
    <w:basedOn w:val="a2"/>
    <w:next w:val="-5"/>
    <w:uiPriority w:val="70"/>
    <w:rsid w:val="009B4EA6"/>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2-126">
    <w:name w:val="Средняя заливка 2 - Акцент 126"/>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61">
    <w:name w:val="Цветная заливка - Акцент 16"/>
    <w:basedOn w:val="a2"/>
    <w:next w:val="-12"/>
    <w:uiPriority w:val="71"/>
    <w:rsid w:val="009B4EA6"/>
    <w:pPr>
      <w:spacing w:after="0" w:line="240" w:lineRule="auto"/>
      <w:ind w:firstLine="709"/>
    </w:pPr>
    <w:rPr>
      <w:rFonts w:ascii="Times New Roman" w:eastAsiaTheme="minorEastAsia" w:hAnsi="Times New Roman"/>
      <w:color w:val="000000" w:themeColor="text1"/>
      <w:sz w:val="24"/>
      <w:szCs w:val="24"/>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66">
    <w:name w:val="Темный список - Акцент 66"/>
    <w:basedOn w:val="a2"/>
    <w:next w:val="-6"/>
    <w:uiPriority w:val="70"/>
    <w:rsid w:val="009B4EA6"/>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2-136">
    <w:name w:val="Средняя заливка 2 - Акцент 136"/>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7">
    <w:name w:val="Сетка таблицы117"/>
    <w:basedOn w:val="a2"/>
    <w:next w:val="afc"/>
    <w:uiPriority w:val="59"/>
    <w:rsid w:val="009B4EA6"/>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2"/>
    <w:next w:val="afc"/>
    <w:uiPriority w:val="59"/>
    <w:rsid w:val="009B4EA6"/>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2"/>
    <w:next w:val="afc"/>
    <w:uiPriority w:val="59"/>
    <w:rsid w:val="009B4EA6"/>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2"/>
    <w:next w:val="afc"/>
    <w:rsid w:val="009B4EA6"/>
    <w:pPr>
      <w:spacing w:after="0" w:line="240" w:lineRule="auto"/>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style>
  <w:style w:type="table" w:customStyle="1" w:styleId="550">
    <w:name w:val="Сетка таблицы55"/>
    <w:basedOn w:val="a2"/>
    <w:next w:val="afc"/>
    <w:uiPriority w:val="59"/>
    <w:rsid w:val="009B4EA6"/>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6">
    <w:name w:val="Таблица-сетка 2 — акцент 516"/>
    <w:basedOn w:val="a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416">
    <w:name w:val="Таблица-сетка 2 — акцент 416"/>
    <w:basedOn w:val="a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116">
    <w:name w:val="Таблица-сетка 2 — акцент 116"/>
    <w:basedOn w:val="a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3160">
    <w:name w:val="Таблица-сетка 2 — акцент 316"/>
    <w:basedOn w:val="a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3116">
    <w:name w:val="Таблица-сетка 3 — акцент 116"/>
    <w:basedOn w:val="a2"/>
    <w:uiPriority w:val="48"/>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6516">
    <w:name w:val="Таблица-сетка 6 цветная — акцент 516"/>
    <w:basedOn w:val="a2"/>
    <w:uiPriority w:val="51"/>
    <w:rsid w:val="009B4EA6"/>
    <w:pPr>
      <w:spacing w:after="0" w:line="240" w:lineRule="auto"/>
      <w:ind w:firstLine="709"/>
    </w:pPr>
    <w:rPr>
      <w:rFonts w:ascii="Times New Roman" w:eastAsiaTheme="minorEastAsia" w:hAnsi="Times New Roman"/>
      <w:color w:val="31849B" w:themeColor="accent5" w:themeShade="BF"/>
      <w:sz w:val="24"/>
      <w:szCs w:val="24"/>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219">
    <w:name w:val="Таблица-сетка 6 цветная — акцент 219"/>
    <w:basedOn w:val="a2"/>
    <w:uiPriority w:val="51"/>
    <w:rsid w:val="009B4EA6"/>
    <w:pPr>
      <w:spacing w:after="0" w:line="240" w:lineRule="auto"/>
      <w:ind w:firstLine="709"/>
    </w:pPr>
    <w:rPr>
      <w:rFonts w:ascii="Times New Roman" w:eastAsiaTheme="minorEastAsia" w:hAnsi="Times New Roman"/>
      <w:color w:val="943634" w:themeColor="accent2" w:themeShade="BF"/>
      <w:sz w:val="24"/>
      <w:szCs w:val="24"/>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6">
    <w:name w:val="Сетка таблицы66"/>
    <w:basedOn w:val="a2"/>
    <w:next w:val="afc"/>
    <w:uiPriority w:val="59"/>
    <w:rsid w:val="009B4EA6"/>
    <w:pPr>
      <w:spacing w:after="0" w:line="240" w:lineRule="auto"/>
      <w:ind w:firstLine="709"/>
    </w:pPr>
    <w:rPr>
      <w:rFonts w:ascii="Times New Roman" w:eastAsiaTheme="minorEastAsia"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5">
    <w:name w:val="Таблица-сетка 6 цветная — акцент 2115"/>
    <w:basedOn w:val="a2"/>
    <w:uiPriority w:val="51"/>
    <w:rsid w:val="009B4EA6"/>
    <w:pPr>
      <w:spacing w:after="0" w:line="240" w:lineRule="auto"/>
      <w:ind w:firstLine="709"/>
    </w:pPr>
    <w:rPr>
      <w:rFonts w:ascii="Times New Roman" w:eastAsiaTheme="minorEastAsia" w:hAnsi="Times New Roman"/>
      <w:color w:val="C48B01"/>
      <w:sz w:val="24"/>
      <w:szCs w:val="24"/>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5">
    <w:name w:val="Таблица-сетка 6 цветная — акцент 2125"/>
    <w:basedOn w:val="a2"/>
    <w:uiPriority w:val="51"/>
    <w:rsid w:val="009B4EA6"/>
    <w:pPr>
      <w:spacing w:after="0" w:line="240" w:lineRule="auto"/>
      <w:ind w:firstLine="709"/>
    </w:pPr>
    <w:rPr>
      <w:rFonts w:ascii="Times New Roman" w:eastAsiaTheme="minorEastAsia" w:hAnsi="Times New Roman"/>
      <w:color w:val="C48B01"/>
      <w:sz w:val="24"/>
      <w:szCs w:val="24"/>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63">
    <w:name w:val="Нет списка16"/>
    <w:next w:val="a3"/>
    <w:uiPriority w:val="99"/>
    <w:semiHidden/>
    <w:unhideWhenUsed/>
    <w:rsid w:val="009B4EA6"/>
  </w:style>
  <w:style w:type="numbering" w:customStyle="1" w:styleId="1151">
    <w:name w:val="Нет списка115"/>
    <w:next w:val="a3"/>
    <w:uiPriority w:val="99"/>
    <w:semiHidden/>
    <w:unhideWhenUsed/>
    <w:rsid w:val="009B4EA6"/>
  </w:style>
  <w:style w:type="table" w:customStyle="1" w:styleId="75">
    <w:name w:val="Сетка таблицы75"/>
    <w:basedOn w:val="a2"/>
    <w:next w:val="afc"/>
    <w:uiPriority w:val="59"/>
    <w:rsid w:val="009B4EA6"/>
    <w:pPr>
      <w:spacing w:after="0" w:line="240" w:lineRule="auto"/>
      <w:ind w:firstLine="709"/>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Нет списка25"/>
    <w:next w:val="a3"/>
    <w:uiPriority w:val="99"/>
    <w:semiHidden/>
    <w:unhideWhenUsed/>
    <w:rsid w:val="009B4EA6"/>
  </w:style>
  <w:style w:type="table" w:customStyle="1" w:styleId="118">
    <w:name w:val="Сетка таблицы118"/>
    <w:basedOn w:val="a2"/>
    <w:next w:val="afc"/>
    <w:uiPriority w:val="59"/>
    <w:rsid w:val="009B4EA6"/>
    <w:pPr>
      <w:spacing w:after="0" w:line="240" w:lineRule="auto"/>
      <w:ind w:firstLine="709"/>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
    <w:name w:val="Нет списка35"/>
    <w:next w:val="a3"/>
    <w:uiPriority w:val="99"/>
    <w:semiHidden/>
    <w:unhideWhenUsed/>
    <w:rsid w:val="009B4EA6"/>
  </w:style>
  <w:style w:type="table" w:customStyle="1" w:styleId="-115">
    <w:name w:val="Цветная сетка - Акцент 115"/>
    <w:basedOn w:val="a2"/>
    <w:next w:val="-1"/>
    <w:uiPriority w:val="73"/>
    <w:rsid w:val="009B4EA6"/>
    <w:pPr>
      <w:spacing w:after="0" w:line="240" w:lineRule="auto"/>
      <w:ind w:firstLine="709"/>
    </w:pPr>
    <w:rPr>
      <w:rFonts w:ascii="Times New Roman" w:eastAsiaTheme="minorEastAsia" w:hAnsi="Times New Roman"/>
      <w:color w:val="000000"/>
      <w:sz w:val="24"/>
      <w:szCs w:val="24"/>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50">
    <w:name w:val="Темный список - Акцент 115"/>
    <w:basedOn w:val="a2"/>
    <w:next w:val="-10"/>
    <w:uiPriority w:val="70"/>
    <w:rsid w:val="009B4EA6"/>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5">
    <w:name w:val="Средняя сетка 3 - Акцент 615"/>
    <w:basedOn w:val="a2"/>
    <w:next w:val="3-6"/>
    <w:uiPriority w:val="69"/>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5">
    <w:name w:val="Темный список - Акцент 215"/>
    <w:basedOn w:val="a2"/>
    <w:next w:val="-2"/>
    <w:uiPriority w:val="70"/>
    <w:rsid w:val="009B4EA6"/>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50">
    <w:name w:val="Сетка таблицы85"/>
    <w:basedOn w:val="a2"/>
    <w:next w:val="afc"/>
    <w:uiPriority w:val="59"/>
    <w:rsid w:val="009B4EA6"/>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Темный список - Акцент 315"/>
    <w:basedOn w:val="a2"/>
    <w:next w:val="-3"/>
    <w:uiPriority w:val="70"/>
    <w:rsid w:val="009B4EA6"/>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5">
    <w:name w:val="Темный список - Акцент 415"/>
    <w:basedOn w:val="a2"/>
    <w:next w:val="-4"/>
    <w:uiPriority w:val="70"/>
    <w:rsid w:val="009B4EA6"/>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5">
    <w:name w:val="Средняя заливка 2 - Акцент 1115"/>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5">
    <w:name w:val="Темный список - Акцент 515"/>
    <w:basedOn w:val="a2"/>
    <w:next w:val="-5"/>
    <w:uiPriority w:val="70"/>
    <w:rsid w:val="009B4EA6"/>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5">
    <w:name w:val="Средняя заливка 2 - Акцент 1215"/>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1">
    <w:name w:val="Цветная заливка - Акцент 115"/>
    <w:basedOn w:val="a2"/>
    <w:next w:val="-12"/>
    <w:uiPriority w:val="71"/>
    <w:rsid w:val="009B4EA6"/>
    <w:pPr>
      <w:spacing w:after="0" w:line="240" w:lineRule="auto"/>
      <w:ind w:firstLine="709"/>
    </w:pPr>
    <w:rPr>
      <w:rFonts w:ascii="Times New Roman" w:eastAsiaTheme="minorEastAsia" w:hAnsi="Times New Roman"/>
      <w:color w:val="000000"/>
      <w:sz w:val="24"/>
      <w:szCs w:val="24"/>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5">
    <w:name w:val="Темный список - Акцент 615"/>
    <w:basedOn w:val="a2"/>
    <w:next w:val="-6"/>
    <w:uiPriority w:val="70"/>
    <w:rsid w:val="009B4EA6"/>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5">
    <w:name w:val="Средняя заливка 2 - Акцент 1315"/>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4">
    <w:name w:val="Сетка таблицы124"/>
    <w:basedOn w:val="a2"/>
    <w:next w:val="afc"/>
    <w:uiPriority w:val="59"/>
    <w:rsid w:val="009B4EA6"/>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2"/>
    <w:next w:val="afc"/>
    <w:uiPriority w:val="59"/>
    <w:rsid w:val="009B4EA6"/>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2"/>
    <w:next w:val="afc"/>
    <w:uiPriority w:val="59"/>
    <w:rsid w:val="009B4EA6"/>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0">
    <w:name w:val="Сетка таблицы415"/>
    <w:basedOn w:val="a2"/>
    <w:next w:val="afc"/>
    <w:rsid w:val="009B4EA6"/>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2"/>
    <w:next w:val="afc"/>
    <w:uiPriority w:val="59"/>
    <w:rsid w:val="009B4EA6"/>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5">
    <w:name w:val="Таблица-сетка 2 — акцент 5115"/>
    <w:basedOn w:val="a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5">
    <w:name w:val="Таблица-сетка 2 — акцент 4115"/>
    <w:basedOn w:val="a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5">
    <w:name w:val="Таблица-сетка 2 — акцент 1115"/>
    <w:basedOn w:val="a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5">
    <w:name w:val="Таблица-сетка 2 — акцент 3115"/>
    <w:basedOn w:val="a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5">
    <w:name w:val="Таблица-сетка 3 — акцент 1115"/>
    <w:basedOn w:val="a2"/>
    <w:uiPriority w:val="48"/>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5">
    <w:name w:val="Таблица-сетка 6 цветная — акцент 5115"/>
    <w:basedOn w:val="a2"/>
    <w:uiPriority w:val="51"/>
    <w:rsid w:val="009B4EA6"/>
    <w:pPr>
      <w:spacing w:after="0" w:line="240" w:lineRule="auto"/>
      <w:ind w:firstLine="709"/>
    </w:pPr>
    <w:rPr>
      <w:rFonts w:ascii="Times New Roman" w:eastAsiaTheme="minorEastAsia" w:hAnsi="Times New Roman"/>
      <w:color w:val="2F5496"/>
      <w:sz w:val="24"/>
      <w:szCs w:val="24"/>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5">
    <w:name w:val="Таблица-сетка 6 цветная — акцент 2135"/>
    <w:basedOn w:val="a2"/>
    <w:uiPriority w:val="51"/>
    <w:rsid w:val="009B4EA6"/>
    <w:pPr>
      <w:spacing w:after="0" w:line="240" w:lineRule="auto"/>
      <w:ind w:firstLine="709"/>
    </w:pPr>
    <w:rPr>
      <w:rFonts w:ascii="Times New Roman" w:eastAsiaTheme="minorEastAsia" w:hAnsi="Times New Roman"/>
      <w:color w:val="C45911"/>
      <w:sz w:val="24"/>
      <w:szCs w:val="24"/>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50">
    <w:name w:val="Сетка таблицы615"/>
    <w:basedOn w:val="a2"/>
    <w:next w:val="afc"/>
    <w:uiPriority w:val="59"/>
    <w:rsid w:val="009B4EA6"/>
    <w:pPr>
      <w:spacing w:after="0" w:line="240" w:lineRule="auto"/>
      <w:ind w:firstLine="709"/>
    </w:pPr>
    <w:rPr>
      <w:rFonts w:ascii="Times New Roman" w:eastAsiaTheme="minorEastAsia"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2"/>
    <w:next w:val="afc"/>
    <w:uiPriority w:val="39"/>
    <w:rsid w:val="009B4EA6"/>
    <w:pPr>
      <w:spacing w:after="0" w:line="240" w:lineRule="auto"/>
      <w:ind w:firstLine="709"/>
    </w:pPr>
    <w:rPr>
      <w:rFonts w:ascii="Times New Roman" w:eastAsiaTheme="minorEastAsia" w:hAnsi="Times New Roman"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5">
    <w:name w:val="Таблица-сетка 6 цветная — акцент 2145"/>
    <w:basedOn w:val="a2"/>
    <w:uiPriority w:val="51"/>
    <w:rsid w:val="009B4EA6"/>
    <w:pPr>
      <w:spacing w:after="0" w:line="240" w:lineRule="auto"/>
      <w:ind w:firstLine="709"/>
    </w:pPr>
    <w:rPr>
      <w:rFonts w:ascii="Times New Roman" w:eastAsiaTheme="minorEastAsia" w:hAnsi="Times New Roman"/>
      <w:color w:val="C48B01"/>
      <w:sz w:val="24"/>
      <w:szCs w:val="24"/>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50">
    <w:name w:val="Список-таблица 2 — акцент 315"/>
    <w:basedOn w:val="a2"/>
    <w:next w:val="-23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50">
    <w:name w:val="Список-таблица 2 — акцент 415"/>
    <w:basedOn w:val="a2"/>
    <w:next w:val="-24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50">
    <w:name w:val="Список-таблица 2 — акцент 515"/>
    <w:basedOn w:val="a2"/>
    <w:next w:val="-25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50">
    <w:name w:val="Список-таблица 2 — акцент 115"/>
    <w:basedOn w:val="a2"/>
    <w:next w:val="-21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4">
    <w:name w:val="Список-таблица 2 — акцент 324"/>
    <w:basedOn w:val="a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2424">
    <w:name w:val="Список-таблица 2 — акцент 424"/>
    <w:basedOn w:val="a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524">
    <w:name w:val="Список-таблица 2 — акцент 524"/>
    <w:basedOn w:val="a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124">
    <w:name w:val="Список-таблица 2 — акцент 124"/>
    <w:basedOn w:val="a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45">
    <w:name w:val="Стиль14"/>
    <w:uiPriority w:val="99"/>
    <w:rsid w:val="009B4EA6"/>
  </w:style>
  <w:style w:type="numbering" w:customStyle="1" w:styleId="242">
    <w:name w:val="Стиль24"/>
    <w:uiPriority w:val="99"/>
    <w:rsid w:val="009B4EA6"/>
  </w:style>
  <w:style w:type="numbering" w:customStyle="1" w:styleId="440">
    <w:name w:val="Нет списка44"/>
    <w:next w:val="a3"/>
    <w:uiPriority w:val="99"/>
    <w:semiHidden/>
    <w:unhideWhenUsed/>
    <w:rsid w:val="009B4EA6"/>
  </w:style>
  <w:style w:type="table" w:customStyle="1" w:styleId="-124">
    <w:name w:val="Цветная сетка - Акцент 124"/>
    <w:basedOn w:val="a2"/>
    <w:next w:val="-1"/>
    <w:uiPriority w:val="73"/>
    <w:rsid w:val="009B4EA6"/>
    <w:pPr>
      <w:spacing w:after="0" w:line="240" w:lineRule="auto"/>
      <w:ind w:firstLine="709"/>
    </w:pPr>
    <w:rPr>
      <w:rFonts w:ascii="Times New Roman" w:eastAsiaTheme="minorEastAsia" w:hAnsi="Times New Roman"/>
      <w:color w:val="000000" w:themeColor="text1"/>
      <w:sz w:val="24"/>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1240">
    <w:name w:val="Темный список - Акцент 124"/>
    <w:basedOn w:val="a2"/>
    <w:next w:val="-10"/>
    <w:uiPriority w:val="70"/>
    <w:rsid w:val="009B4EA6"/>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3-624">
    <w:name w:val="Средняя сетка 3 - Акцент 624"/>
    <w:basedOn w:val="a2"/>
    <w:next w:val="3-6"/>
    <w:uiPriority w:val="69"/>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224">
    <w:name w:val="Темный список - Акцент 224"/>
    <w:basedOn w:val="a2"/>
    <w:next w:val="-2"/>
    <w:uiPriority w:val="70"/>
    <w:rsid w:val="009B4EA6"/>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94">
    <w:name w:val="Сетка таблицы94"/>
    <w:basedOn w:val="a2"/>
    <w:next w:val="afc"/>
    <w:uiPriority w:val="59"/>
    <w:rsid w:val="009B4EA6"/>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Темный список - Акцент 324"/>
    <w:basedOn w:val="a2"/>
    <w:next w:val="-3"/>
    <w:uiPriority w:val="70"/>
    <w:rsid w:val="009B4EA6"/>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424">
    <w:name w:val="Темный список - Акцент 424"/>
    <w:basedOn w:val="a2"/>
    <w:next w:val="-4"/>
    <w:uiPriority w:val="70"/>
    <w:rsid w:val="009B4EA6"/>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2-1124">
    <w:name w:val="Средняя заливка 2 - Акцент 1124"/>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524">
    <w:name w:val="Темный список - Акцент 524"/>
    <w:basedOn w:val="a2"/>
    <w:next w:val="-5"/>
    <w:uiPriority w:val="70"/>
    <w:rsid w:val="009B4EA6"/>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2-1224">
    <w:name w:val="Средняя заливка 2 - Акцент 1224"/>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41">
    <w:name w:val="Цветная заливка - Акцент 124"/>
    <w:basedOn w:val="a2"/>
    <w:next w:val="-12"/>
    <w:uiPriority w:val="71"/>
    <w:rsid w:val="009B4EA6"/>
    <w:pPr>
      <w:spacing w:after="0" w:line="240" w:lineRule="auto"/>
      <w:ind w:firstLine="709"/>
    </w:pPr>
    <w:rPr>
      <w:rFonts w:ascii="Times New Roman" w:eastAsiaTheme="minorEastAsia" w:hAnsi="Times New Roman"/>
      <w:color w:val="000000" w:themeColor="text1"/>
      <w:sz w:val="24"/>
      <w:szCs w:val="24"/>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624">
    <w:name w:val="Темный список - Акцент 624"/>
    <w:basedOn w:val="a2"/>
    <w:next w:val="-6"/>
    <w:uiPriority w:val="70"/>
    <w:rsid w:val="009B4EA6"/>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2-1324">
    <w:name w:val="Средняя заливка 2 - Акцент 1324"/>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330">
    <w:name w:val="Сетка таблицы133"/>
    <w:basedOn w:val="a2"/>
    <w:next w:val="afc"/>
    <w:uiPriority w:val="59"/>
    <w:rsid w:val="009B4EA6"/>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2"/>
    <w:next w:val="afc"/>
    <w:uiPriority w:val="59"/>
    <w:rsid w:val="009B4EA6"/>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0">
    <w:name w:val="Сетка таблицы323"/>
    <w:basedOn w:val="a2"/>
    <w:next w:val="afc"/>
    <w:uiPriority w:val="59"/>
    <w:rsid w:val="009B4EA6"/>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Сетка таблицы424"/>
    <w:basedOn w:val="a2"/>
    <w:next w:val="afc"/>
    <w:rsid w:val="009B4EA6"/>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Сетка таблицы523"/>
    <w:basedOn w:val="a2"/>
    <w:next w:val="afc"/>
    <w:uiPriority w:val="59"/>
    <w:rsid w:val="009B4EA6"/>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4">
    <w:name w:val="Таблица-сетка 2 — акцент 5124"/>
    <w:basedOn w:val="a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4124">
    <w:name w:val="Таблица-сетка 2 — акцент 4124"/>
    <w:basedOn w:val="a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1124">
    <w:name w:val="Таблица-сетка 2 — акцент 1124"/>
    <w:basedOn w:val="a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3124">
    <w:name w:val="Таблица-сетка 2 — акцент 3124"/>
    <w:basedOn w:val="a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31124">
    <w:name w:val="Таблица-сетка 3 — акцент 1124"/>
    <w:basedOn w:val="a2"/>
    <w:uiPriority w:val="48"/>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65124">
    <w:name w:val="Таблица-сетка 6 цветная — акцент 5124"/>
    <w:basedOn w:val="a2"/>
    <w:uiPriority w:val="51"/>
    <w:rsid w:val="009B4EA6"/>
    <w:pPr>
      <w:spacing w:after="0" w:line="240" w:lineRule="auto"/>
      <w:ind w:firstLine="709"/>
    </w:pPr>
    <w:rPr>
      <w:rFonts w:ascii="Times New Roman" w:eastAsiaTheme="minorEastAsia" w:hAnsi="Times New Roman"/>
      <w:color w:val="31849B" w:themeColor="accent5" w:themeShade="BF"/>
      <w:sz w:val="24"/>
      <w:szCs w:val="24"/>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2154">
    <w:name w:val="Таблица-сетка 6 цветная — акцент 2154"/>
    <w:basedOn w:val="a2"/>
    <w:uiPriority w:val="51"/>
    <w:rsid w:val="009B4EA6"/>
    <w:pPr>
      <w:spacing w:after="0" w:line="240" w:lineRule="auto"/>
      <w:ind w:firstLine="709"/>
    </w:pPr>
    <w:rPr>
      <w:rFonts w:ascii="Times New Roman" w:eastAsiaTheme="minorEastAsia" w:hAnsi="Times New Roman"/>
      <w:color w:val="943634" w:themeColor="accent2" w:themeShade="BF"/>
      <w:sz w:val="24"/>
      <w:szCs w:val="24"/>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24">
    <w:name w:val="Сетка таблицы624"/>
    <w:basedOn w:val="a2"/>
    <w:next w:val="afc"/>
    <w:uiPriority w:val="59"/>
    <w:rsid w:val="009B4EA6"/>
    <w:pPr>
      <w:spacing w:after="0" w:line="240" w:lineRule="auto"/>
      <w:ind w:firstLine="709"/>
    </w:pPr>
    <w:rPr>
      <w:rFonts w:ascii="Times New Roman" w:eastAsiaTheme="minorEastAsia"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4">
    <w:name w:val="Таблица-сетка 6 цветная — акцент 21114"/>
    <w:basedOn w:val="a2"/>
    <w:uiPriority w:val="51"/>
    <w:rsid w:val="009B4EA6"/>
    <w:pPr>
      <w:spacing w:after="0" w:line="240" w:lineRule="auto"/>
      <w:ind w:firstLine="709"/>
    </w:pPr>
    <w:rPr>
      <w:rFonts w:ascii="Times New Roman" w:eastAsiaTheme="minorEastAsia" w:hAnsi="Times New Roman"/>
      <w:color w:val="C48B01"/>
      <w:sz w:val="24"/>
      <w:szCs w:val="24"/>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4">
    <w:name w:val="Таблица-сетка 6 цветная — акцент 21214"/>
    <w:basedOn w:val="a2"/>
    <w:uiPriority w:val="51"/>
    <w:rsid w:val="009B4EA6"/>
    <w:pPr>
      <w:spacing w:after="0" w:line="240" w:lineRule="auto"/>
      <w:ind w:firstLine="709"/>
    </w:pPr>
    <w:rPr>
      <w:rFonts w:ascii="Times New Roman" w:eastAsiaTheme="minorEastAsia" w:hAnsi="Times New Roman"/>
      <w:color w:val="C48B01"/>
      <w:sz w:val="24"/>
      <w:szCs w:val="24"/>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40">
    <w:name w:val="Нет списка124"/>
    <w:next w:val="a3"/>
    <w:uiPriority w:val="99"/>
    <w:semiHidden/>
    <w:unhideWhenUsed/>
    <w:rsid w:val="009B4EA6"/>
  </w:style>
  <w:style w:type="numbering" w:customStyle="1" w:styleId="11140">
    <w:name w:val="Нет списка1114"/>
    <w:next w:val="a3"/>
    <w:uiPriority w:val="99"/>
    <w:semiHidden/>
    <w:unhideWhenUsed/>
    <w:rsid w:val="009B4EA6"/>
  </w:style>
  <w:style w:type="table" w:customStyle="1" w:styleId="723">
    <w:name w:val="Сетка таблицы723"/>
    <w:basedOn w:val="a2"/>
    <w:next w:val="afc"/>
    <w:uiPriority w:val="59"/>
    <w:rsid w:val="009B4EA6"/>
    <w:pPr>
      <w:spacing w:after="0" w:line="240" w:lineRule="auto"/>
      <w:ind w:firstLine="709"/>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1">
    <w:name w:val="Нет списка214"/>
    <w:next w:val="a3"/>
    <w:uiPriority w:val="99"/>
    <w:semiHidden/>
    <w:unhideWhenUsed/>
    <w:rsid w:val="009B4EA6"/>
  </w:style>
  <w:style w:type="table" w:customStyle="1" w:styleId="11131">
    <w:name w:val="Сетка таблицы1113"/>
    <w:basedOn w:val="a2"/>
    <w:next w:val="afc"/>
    <w:uiPriority w:val="59"/>
    <w:rsid w:val="009B4EA6"/>
    <w:pPr>
      <w:spacing w:after="0" w:line="240" w:lineRule="auto"/>
      <w:ind w:firstLine="709"/>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1">
    <w:name w:val="Нет списка314"/>
    <w:next w:val="a3"/>
    <w:uiPriority w:val="99"/>
    <w:semiHidden/>
    <w:unhideWhenUsed/>
    <w:rsid w:val="009B4EA6"/>
  </w:style>
  <w:style w:type="table" w:customStyle="1" w:styleId="-1114">
    <w:name w:val="Цветная сетка - Акцент 1114"/>
    <w:basedOn w:val="a2"/>
    <w:next w:val="-1"/>
    <w:uiPriority w:val="73"/>
    <w:rsid w:val="009B4EA6"/>
    <w:pPr>
      <w:spacing w:after="0" w:line="240" w:lineRule="auto"/>
      <w:ind w:firstLine="709"/>
    </w:pPr>
    <w:rPr>
      <w:rFonts w:ascii="Times New Roman" w:eastAsiaTheme="minorEastAsia" w:hAnsi="Times New Roman"/>
      <w:color w:val="000000"/>
      <w:sz w:val="24"/>
      <w:szCs w:val="24"/>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40">
    <w:name w:val="Темный список - Акцент 1114"/>
    <w:basedOn w:val="a2"/>
    <w:next w:val="-10"/>
    <w:uiPriority w:val="70"/>
    <w:rsid w:val="009B4EA6"/>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4">
    <w:name w:val="Средняя сетка 3 - Акцент 6114"/>
    <w:basedOn w:val="a2"/>
    <w:next w:val="3-6"/>
    <w:uiPriority w:val="69"/>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41">
    <w:name w:val="Темный список - Акцент 2114"/>
    <w:basedOn w:val="a2"/>
    <w:next w:val="-2"/>
    <w:uiPriority w:val="70"/>
    <w:rsid w:val="009B4EA6"/>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4">
    <w:name w:val="Сетка таблицы814"/>
    <w:basedOn w:val="a2"/>
    <w:next w:val="afc"/>
    <w:uiPriority w:val="59"/>
    <w:rsid w:val="009B4EA6"/>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0">
    <w:name w:val="Темный список - Акцент 3114"/>
    <w:basedOn w:val="a2"/>
    <w:next w:val="-3"/>
    <w:uiPriority w:val="70"/>
    <w:rsid w:val="009B4EA6"/>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4">
    <w:name w:val="Темный список - Акцент 4114"/>
    <w:basedOn w:val="a2"/>
    <w:next w:val="-4"/>
    <w:uiPriority w:val="70"/>
    <w:rsid w:val="009B4EA6"/>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4">
    <w:name w:val="Средняя заливка 2 - Акцент 11114"/>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4">
    <w:name w:val="Темный список - Акцент 5114"/>
    <w:basedOn w:val="a2"/>
    <w:next w:val="-5"/>
    <w:uiPriority w:val="70"/>
    <w:rsid w:val="009B4EA6"/>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4">
    <w:name w:val="Средняя заливка 2 - Акцент 12114"/>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41">
    <w:name w:val="Цветная заливка - Акцент 1114"/>
    <w:basedOn w:val="a2"/>
    <w:next w:val="-12"/>
    <w:uiPriority w:val="71"/>
    <w:rsid w:val="009B4EA6"/>
    <w:pPr>
      <w:spacing w:after="0" w:line="240" w:lineRule="auto"/>
      <w:ind w:firstLine="709"/>
    </w:pPr>
    <w:rPr>
      <w:rFonts w:ascii="Times New Roman" w:eastAsiaTheme="minorEastAsia" w:hAnsi="Times New Roman"/>
      <w:color w:val="000000"/>
      <w:sz w:val="24"/>
      <w:szCs w:val="24"/>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4">
    <w:name w:val="Темный список - Акцент 6114"/>
    <w:basedOn w:val="a2"/>
    <w:next w:val="-6"/>
    <w:uiPriority w:val="70"/>
    <w:rsid w:val="009B4EA6"/>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4">
    <w:name w:val="Средняя заливка 2 - Акцент 13114"/>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30">
    <w:name w:val="Сетка таблицы1213"/>
    <w:basedOn w:val="a2"/>
    <w:next w:val="afc"/>
    <w:uiPriority w:val="59"/>
    <w:rsid w:val="009B4EA6"/>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0">
    <w:name w:val="Сетка таблицы2113"/>
    <w:basedOn w:val="a2"/>
    <w:next w:val="afc"/>
    <w:uiPriority w:val="59"/>
    <w:rsid w:val="009B4EA6"/>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2"/>
    <w:next w:val="afc"/>
    <w:uiPriority w:val="59"/>
    <w:rsid w:val="009B4EA6"/>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4"/>
    <w:basedOn w:val="a2"/>
    <w:next w:val="afc"/>
    <w:rsid w:val="009B4EA6"/>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
    <w:name w:val="Сетка таблицы5113"/>
    <w:basedOn w:val="a2"/>
    <w:next w:val="afc"/>
    <w:uiPriority w:val="59"/>
    <w:rsid w:val="009B4EA6"/>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4">
    <w:name w:val="Таблица-сетка 2 — акцент 51114"/>
    <w:basedOn w:val="a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4">
    <w:name w:val="Таблица-сетка 2 — акцент 41114"/>
    <w:basedOn w:val="a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4">
    <w:name w:val="Таблица-сетка 2 — акцент 11114"/>
    <w:basedOn w:val="a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4">
    <w:name w:val="Таблица-сетка 2 — акцент 31114"/>
    <w:basedOn w:val="a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4">
    <w:name w:val="Таблица-сетка 3 — акцент 11114"/>
    <w:basedOn w:val="a2"/>
    <w:uiPriority w:val="48"/>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4">
    <w:name w:val="Таблица-сетка 6 цветная — акцент 51114"/>
    <w:basedOn w:val="a2"/>
    <w:uiPriority w:val="51"/>
    <w:rsid w:val="009B4EA6"/>
    <w:pPr>
      <w:spacing w:after="0" w:line="240" w:lineRule="auto"/>
      <w:ind w:firstLine="709"/>
    </w:pPr>
    <w:rPr>
      <w:rFonts w:ascii="Times New Roman" w:eastAsiaTheme="minorEastAsia" w:hAnsi="Times New Roman"/>
      <w:color w:val="2F5496"/>
      <w:sz w:val="24"/>
      <w:szCs w:val="24"/>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4">
    <w:name w:val="Таблица-сетка 6 цветная — акцент 21314"/>
    <w:basedOn w:val="a2"/>
    <w:uiPriority w:val="51"/>
    <w:rsid w:val="009B4EA6"/>
    <w:pPr>
      <w:spacing w:after="0" w:line="240" w:lineRule="auto"/>
      <w:ind w:firstLine="709"/>
    </w:pPr>
    <w:rPr>
      <w:rFonts w:ascii="Times New Roman" w:eastAsiaTheme="minorEastAsia" w:hAnsi="Times New Roman"/>
      <w:color w:val="C45911"/>
      <w:sz w:val="24"/>
      <w:szCs w:val="24"/>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4">
    <w:name w:val="Сетка таблицы6114"/>
    <w:basedOn w:val="a2"/>
    <w:next w:val="afc"/>
    <w:uiPriority w:val="59"/>
    <w:rsid w:val="009B4EA6"/>
    <w:pPr>
      <w:spacing w:after="0" w:line="240" w:lineRule="auto"/>
      <w:ind w:firstLine="709"/>
    </w:pPr>
    <w:rPr>
      <w:rFonts w:ascii="Times New Roman" w:eastAsiaTheme="minorEastAsia"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2"/>
    <w:next w:val="afc"/>
    <w:uiPriority w:val="39"/>
    <w:rsid w:val="009B4EA6"/>
    <w:pPr>
      <w:spacing w:after="0" w:line="240" w:lineRule="auto"/>
      <w:ind w:firstLine="709"/>
    </w:pPr>
    <w:rPr>
      <w:rFonts w:ascii="Times New Roman" w:eastAsiaTheme="minorEastAsia" w:hAnsi="Times New Roman"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4">
    <w:name w:val="Таблица-сетка 6 цветная — акцент 21414"/>
    <w:basedOn w:val="a2"/>
    <w:uiPriority w:val="51"/>
    <w:rsid w:val="009B4EA6"/>
    <w:pPr>
      <w:spacing w:after="0" w:line="240" w:lineRule="auto"/>
      <w:ind w:firstLine="709"/>
    </w:pPr>
    <w:rPr>
      <w:rFonts w:ascii="Times New Roman" w:eastAsiaTheme="minorEastAsia" w:hAnsi="Times New Roman"/>
      <w:color w:val="C48B01"/>
      <w:sz w:val="24"/>
      <w:szCs w:val="24"/>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40">
    <w:name w:val="Список-таблица 2 — акцент 3114"/>
    <w:basedOn w:val="a2"/>
    <w:next w:val="-23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40">
    <w:name w:val="Список-таблица 2 — акцент 4114"/>
    <w:basedOn w:val="a2"/>
    <w:next w:val="-24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40">
    <w:name w:val="Список-таблица 2 — акцент 5114"/>
    <w:basedOn w:val="a2"/>
    <w:next w:val="-25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40">
    <w:name w:val="Список-таблица 2 — акцент 1114"/>
    <w:basedOn w:val="a2"/>
    <w:next w:val="-21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4">
    <w:name w:val="List Table 2 Accent 314"/>
    <w:basedOn w:val="a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14">
    <w:name w:val="List Table 2 Accent 414"/>
    <w:basedOn w:val="a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514">
    <w:name w:val="List Table 2 Accent 514"/>
    <w:basedOn w:val="a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114">
    <w:name w:val="List Table 2 Accent 114"/>
    <w:basedOn w:val="a2"/>
    <w:uiPriority w:val="47"/>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22">
    <w:name w:val="Средняя сетка 1 - Акцент 22"/>
    <w:basedOn w:val="a2"/>
    <w:next w:val="1-20"/>
    <w:uiPriority w:val="34"/>
    <w:rsid w:val="009B4EA6"/>
    <w:pPr>
      <w:spacing w:after="0" w:line="240" w:lineRule="auto"/>
      <w:ind w:firstLine="709"/>
    </w:pPr>
    <w:rPr>
      <w:rFonts w:ascii="Times New Roman" w:eastAsia="Times New Roman" w:hAnsi="Times New Roman"/>
      <w:sz w:val="24"/>
      <w:szCs w:val="24"/>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106">
    <w:name w:val="Сетка таблицы106"/>
    <w:next w:val="afc"/>
    <w:uiPriority w:val="59"/>
    <w:rsid w:val="009B4EA6"/>
    <w:pPr>
      <w:spacing w:after="0" w:line="240" w:lineRule="auto"/>
      <w:ind w:firstLine="709"/>
    </w:pPr>
    <w:rPr>
      <w:rFonts w:ascii="Times New Roman" w:hAnsi="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430">
    <w:name w:val="Сетка таблицы143"/>
    <w:next w:val="afc"/>
    <w:uiPriority w:val="59"/>
    <w:rsid w:val="009B4EA6"/>
    <w:pPr>
      <w:spacing w:after="0" w:line="240" w:lineRule="auto"/>
      <w:ind w:firstLine="709"/>
    </w:pPr>
    <w:rPr>
      <w:rFonts w:ascii="Times New Roman" w:hAnsi="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19">
    <w:name w:val="Т21"/>
    <w:basedOn w:val="afffb"/>
    <w:uiPriority w:val="99"/>
    <w:rsid w:val="009B4EA6"/>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line="240" w:lineRule="auto"/>
        <w:ind w:firstLineChars="0" w:firstLine="0"/>
        <w:contextualSpacing w:val="0"/>
        <w:mirrorIndents w:val="0"/>
        <w:jc w:val="center"/>
        <w:outlineLvl w:val="9"/>
      </w:pPr>
      <w:rPr>
        <w:rFonts w:ascii="Times New Roman" w:hAnsi="Times New Roman"/>
        <w:b/>
        <w:color w:val="auto"/>
        <w:sz w:val="20"/>
      </w:rPr>
      <w:tblPr/>
      <w:tcPr>
        <w:tcBorders>
          <w:top w:val="nil"/>
          <w:left w:val="nil"/>
          <w:bottom w:val="nil"/>
          <w:right w:val="nil"/>
          <w:insideH w:val="nil"/>
          <w:insideV w:val="nil"/>
          <w:tl2br w:val="nil"/>
          <w:tr2bl w:val="nil"/>
        </w:tcBorders>
        <w:shd w:val="clear" w:color="auto" w:fill="C2D69B" w:themeFill="accent3" w:themeFillTint="99"/>
      </w:tcPr>
    </w:tblStylePr>
  </w:style>
  <w:style w:type="table" w:customStyle="1" w:styleId="1ffc">
    <w:name w:val="ТАБЛ1"/>
    <w:basedOn w:val="a2"/>
    <w:uiPriority w:val="99"/>
    <w:rsid w:val="009B4EA6"/>
    <w:pPr>
      <w:spacing w:after="0" w:line="240" w:lineRule="auto"/>
      <w:ind w:firstLine="709"/>
      <w:jc w:val="center"/>
    </w:pPr>
    <w:rPr>
      <w:rFonts w:ascii="Times New Roman" w:hAnsi="Times New Roman"/>
      <w:sz w:val="24"/>
      <w:szCs w:val="24"/>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line="240" w:lineRule="auto"/>
        <w:ind w:firstLineChars="0" w:firstLine="0"/>
        <w:contextualSpacing w:val="0"/>
        <w:mirrorIndents w:val="0"/>
        <w:jc w:val="center"/>
        <w:outlineLvl w:val="9"/>
      </w:pPr>
      <w:rPr>
        <w:rFonts w:ascii="Times New Roman" w:hAnsi="Times New Roman"/>
        <w:b/>
        <w:color w:val="auto"/>
        <w:sz w:val="20"/>
      </w:rPr>
      <w:tblPr/>
      <w:tcPr>
        <w:tcBorders>
          <w:top w:val="nil"/>
          <w:left w:val="nil"/>
          <w:bottom w:val="nil"/>
          <w:right w:val="nil"/>
          <w:insideH w:val="nil"/>
          <w:insideV w:val="nil"/>
          <w:tl2br w:val="nil"/>
          <w:tr2bl w:val="nil"/>
        </w:tcBorders>
        <w:shd w:val="clear" w:color="auto" w:fill="C2D69B" w:themeFill="accent3" w:themeFillTint="99"/>
      </w:tcPr>
    </w:tblStylePr>
  </w:style>
  <w:style w:type="table" w:customStyle="1" w:styleId="2-1132">
    <w:name w:val="Средняя заливка 2 - Акцент 1132"/>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32">
    <w:name w:val="Средняя заливка 2 - Акцент 1232"/>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32">
    <w:name w:val="Средняя заливка 2 - Акцент 1332"/>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122">
    <w:name w:val="Средняя заливка 2 - Акцент 11122"/>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2">
    <w:name w:val="Средняя заливка 2 - Акцент 12122"/>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22">
    <w:name w:val="Средняя заливка 2 - Акцент 13122"/>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32">
    <w:name w:val="Стиль113"/>
    <w:uiPriority w:val="99"/>
    <w:rsid w:val="009B4EA6"/>
  </w:style>
  <w:style w:type="numbering" w:customStyle="1" w:styleId="2132">
    <w:name w:val="Стиль213"/>
    <w:uiPriority w:val="99"/>
    <w:rsid w:val="009B4EA6"/>
  </w:style>
  <w:style w:type="table" w:customStyle="1" w:styleId="2-11212">
    <w:name w:val="Средняя заливка 2 - Акцент 11212"/>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212">
    <w:name w:val="Средняя заливка 2 - Акцент 12212"/>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212">
    <w:name w:val="Средняя заливка 2 - Акцент 13212"/>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11114">
    <w:name w:val="Нет списка11114"/>
    <w:next w:val="a3"/>
    <w:uiPriority w:val="99"/>
    <w:semiHidden/>
    <w:unhideWhenUsed/>
    <w:rsid w:val="009B4EA6"/>
  </w:style>
  <w:style w:type="table" w:customStyle="1" w:styleId="2-111112">
    <w:name w:val="Средняя заливка 2 - Акцент 111112"/>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112">
    <w:name w:val="Средняя заливка 2 - Акцент 121112"/>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112">
    <w:name w:val="Средняя заливка 2 - Акцент 131112"/>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531">
    <w:name w:val="Нет списка53"/>
    <w:next w:val="a3"/>
    <w:uiPriority w:val="99"/>
    <w:semiHidden/>
    <w:unhideWhenUsed/>
    <w:rsid w:val="009B4EA6"/>
  </w:style>
  <w:style w:type="table" w:customStyle="1" w:styleId="2-1142">
    <w:name w:val="Средняя заливка 2 - Акцент 1142"/>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42">
    <w:name w:val="Средняя заливка 2 - Акцент 1242"/>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42">
    <w:name w:val="Средняя заливка 2 - Акцент 1342"/>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1331">
    <w:name w:val="Нет списка133"/>
    <w:next w:val="a3"/>
    <w:uiPriority w:val="99"/>
    <w:semiHidden/>
    <w:unhideWhenUsed/>
    <w:rsid w:val="009B4EA6"/>
  </w:style>
  <w:style w:type="numbering" w:customStyle="1" w:styleId="1123">
    <w:name w:val="Нет списка1123"/>
    <w:next w:val="a3"/>
    <w:uiPriority w:val="99"/>
    <w:semiHidden/>
    <w:unhideWhenUsed/>
    <w:rsid w:val="009B4EA6"/>
  </w:style>
  <w:style w:type="numbering" w:customStyle="1" w:styleId="2231">
    <w:name w:val="Нет списка223"/>
    <w:next w:val="a3"/>
    <w:uiPriority w:val="99"/>
    <w:semiHidden/>
    <w:unhideWhenUsed/>
    <w:rsid w:val="009B4EA6"/>
  </w:style>
  <w:style w:type="numbering" w:customStyle="1" w:styleId="3231">
    <w:name w:val="Нет списка323"/>
    <w:next w:val="a3"/>
    <w:uiPriority w:val="99"/>
    <w:semiHidden/>
    <w:unhideWhenUsed/>
    <w:rsid w:val="009B4EA6"/>
  </w:style>
  <w:style w:type="table" w:customStyle="1" w:styleId="2-11132">
    <w:name w:val="Средняя заливка 2 - Акцент 11132"/>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32">
    <w:name w:val="Средняя заливка 2 - Акцент 12132"/>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32">
    <w:name w:val="Средняя заливка 2 - Акцент 13132"/>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222">
    <w:name w:val="Стиль122"/>
    <w:uiPriority w:val="99"/>
    <w:rsid w:val="009B4EA6"/>
  </w:style>
  <w:style w:type="numbering" w:customStyle="1" w:styleId="2222">
    <w:name w:val="Стиль222"/>
    <w:uiPriority w:val="99"/>
    <w:rsid w:val="009B4EA6"/>
  </w:style>
  <w:style w:type="numbering" w:customStyle="1" w:styleId="4131">
    <w:name w:val="Нет списка413"/>
    <w:next w:val="a3"/>
    <w:uiPriority w:val="99"/>
    <w:semiHidden/>
    <w:unhideWhenUsed/>
    <w:rsid w:val="009B4EA6"/>
  </w:style>
  <w:style w:type="table" w:customStyle="1" w:styleId="2-11222">
    <w:name w:val="Средняя заливка 2 - Акцент 11222"/>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222">
    <w:name w:val="Средняя заливка 2 - Акцент 12222"/>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222">
    <w:name w:val="Средняя заливка 2 - Акцент 13222"/>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12131">
    <w:name w:val="Нет списка1213"/>
    <w:next w:val="a3"/>
    <w:uiPriority w:val="99"/>
    <w:semiHidden/>
    <w:unhideWhenUsed/>
    <w:rsid w:val="009B4EA6"/>
  </w:style>
  <w:style w:type="numbering" w:customStyle="1" w:styleId="11122">
    <w:name w:val="Нет списка11122"/>
    <w:next w:val="a3"/>
    <w:uiPriority w:val="99"/>
    <w:semiHidden/>
    <w:unhideWhenUsed/>
    <w:rsid w:val="009B4EA6"/>
  </w:style>
  <w:style w:type="numbering" w:customStyle="1" w:styleId="21131">
    <w:name w:val="Нет списка2113"/>
    <w:next w:val="a3"/>
    <w:uiPriority w:val="99"/>
    <w:semiHidden/>
    <w:unhideWhenUsed/>
    <w:rsid w:val="009B4EA6"/>
  </w:style>
  <w:style w:type="numbering" w:customStyle="1" w:styleId="31130">
    <w:name w:val="Нет списка3113"/>
    <w:next w:val="a3"/>
    <w:uiPriority w:val="99"/>
    <w:semiHidden/>
    <w:unhideWhenUsed/>
    <w:rsid w:val="009B4EA6"/>
  </w:style>
  <w:style w:type="table" w:customStyle="1" w:styleId="2-111122">
    <w:name w:val="Средняя заливка 2 - Акцент 111122"/>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122">
    <w:name w:val="Средняя заливка 2 - Акцент 121122"/>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122">
    <w:name w:val="Средняя заливка 2 - Акцент 131122"/>
    <w:basedOn w:val="a2"/>
    <w:uiPriority w:val="64"/>
    <w:rsid w:val="009B4EA6"/>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82">
    <w:name w:val="ПЕ_Таблица18"/>
    <w:basedOn w:val="a2"/>
    <w:next w:val="afc"/>
    <w:uiPriority w:val="59"/>
    <w:rsid w:val="009B4EA6"/>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ПЕ_Таблица24"/>
    <w:basedOn w:val="a2"/>
    <w:next w:val="afc"/>
    <w:uiPriority w:val="59"/>
    <w:rsid w:val="009B4EA6"/>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ПЕ_Таблица32"/>
    <w:basedOn w:val="a2"/>
    <w:next w:val="afc"/>
    <w:uiPriority w:val="59"/>
    <w:rsid w:val="009B4EA6"/>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ПЕ_Таблица112"/>
    <w:basedOn w:val="a2"/>
    <w:next w:val="afc"/>
    <w:uiPriority w:val="59"/>
    <w:rsid w:val="009B4EA6"/>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ПЕ_Таблица212"/>
    <w:basedOn w:val="a2"/>
    <w:next w:val="afc"/>
    <w:uiPriority w:val="59"/>
    <w:rsid w:val="009B4EA6"/>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basedOn w:val="a2"/>
    <w:next w:val="afc"/>
    <w:uiPriority w:val="39"/>
    <w:rsid w:val="009B4EA6"/>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Сетка таблицы163"/>
    <w:basedOn w:val="a2"/>
    <w:next w:val="afc"/>
    <w:uiPriority w:val="39"/>
    <w:rsid w:val="009B4EA6"/>
    <w:pPr>
      <w:spacing w:after="0" w:line="240" w:lineRule="auto"/>
    </w:pPr>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2"/>
    <w:next w:val="afc"/>
    <w:rsid w:val="009B4EA6"/>
    <w:pPr>
      <w:spacing w:after="0" w:line="240" w:lineRule="auto"/>
    </w:pPr>
    <w:rPr>
      <w:rFonts w:ascii="Times New Roman" w:eastAsia="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5">
    <w:name w:val="Нет списка62"/>
    <w:next w:val="a3"/>
    <w:uiPriority w:val="99"/>
    <w:semiHidden/>
    <w:unhideWhenUsed/>
    <w:rsid w:val="009B4EA6"/>
  </w:style>
  <w:style w:type="table" w:customStyle="1" w:styleId="1-212">
    <w:name w:val="Средняя сетка 1 - Акцент 212"/>
    <w:basedOn w:val="a2"/>
    <w:next w:val="1-20"/>
    <w:uiPriority w:val="34"/>
    <w:semiHidden/>
    <w:unhideWhenUsed/>
    <w:rsid w:val="009B4EA6"/>
    <w:pPr>
      <w:spacing w:after="0" w:line="240" w:lineRule="auto"/>
    </w:pPr>
    <w:rPr>
      <w:rFonts w:ascii="Times New Roman" w:eastAsia="Times New Roman" w:hAnsi="Times New Roman" w:cs="Times New Roman"/>
      <w:sz w:val="24"/>
      <w:szCs w:val="24"/>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table" w:customStyle="1" w:styleId="416">
    <w:name w:val="ПЕ_Таблица41"/>
    <w:basedOn w:val="a2"/>
    <w:next w:val="afc"/>
    <w:uiPriority w:val="59"/>
    <w:rsid w:val="009B4EA6"/>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Темный список - Акцент 132"/>
    <w:basedOn w:val="a2"/>
    <w:next w:val="-10"/>
    <w:uiPriority w:val="70"/>
    <w:semiHidden/>
    <w:unhideWhenUsed/>
    <w:rsid w:val="009B4EA6"/>
    <w:pPr>
      <w:spacing w:after="0" w:line="240" w:lineRule="auto"/>
    </w:pPr>
    <w:rPr>
      <w:rFonts w:ascii="Times New Roman" w:eastAsia="Calibri" w:hAnsi="Times New Roman" w:cs="Times New Roman"/>
      <w:color w:val="FFFFFF"/>
      <w:sz w:val="24"/>
      <w:szCs w:val="24"/>
    </w:rPr>
    <w:tblPr>
      <w:tblStyleRowBandSize w:val="1"/>
      <w:tblStyleColBandSize w:val="1"/>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1321">
    <w:name w:val="Цветная заливка - Акцент 132"/>
    <w:basedOn w:val="a2"/>
    <w:next w:val="-12"/>
    <w:uiPriority w:val="71"/>
    <w:semiHidden/>
    <w:unhideWhenUsed/>
    <w:rsid w:val="009B4EA6"/>
    <w:pPr>
      <w:spacing w:after="0" w:line="240" w:lineRule="auto"/>
    </w:pPr>
    <w:rPr>
      <w:rFonts w:ascii="Times New Roman" w:eastAsia="Calibri" w:hAnsi="Times New Roman" w:cs="Times New Roman"/>
      <w:color w:val="000000"/>
      <w:sz w:val="24"/>
      <w:szCs w:val="24"/>
    </w:rPr>
    <w:tblPr>
      <w:tblStyleRowBandSize w:val="1"/>
      <w:tblStyleColBandSize w:val="1"/>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CellMar>
        <w:top w:w="0" w:type="dxa"/>
        <w:left w:w="108" w:type="dxa"/>
        <w:bottom w:w="0" w:type="dxa"/>
        <w:right w:w="108" w:type="dxa"/>
      </w:tblCellMar>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1322">
    <w:name w:val="Цветная сетка - Акцент 132"/>
    <w:basedOn w:val="a2"/>
    <w:next w:val="-1"/>
    <w:uiPriority w:val="73"/>
    <w:semiHidden/>
    <w:unhideWhenUsed/>
    <w:rsid w:val="009B4EA6"/>
    <w:pPr>
      <w:spacing w:after="0" w:line="240" w:lineRule="auto"/>
    </w:pPr>
    <w:rPr>
      <w:rFonts w:ascii="Times New Roman" w:eastAsia="Calibri" w:hAnsi="Times New Roman" w:cs="Times New Roman"/>
      <w:color w:val="000000"/>
      <w:sz w:val="24"/>
      <w:szCs w:val="24"/>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2320">
    <w:name w:val="Темный список - Акцент 232"/>
    <w:basedOn w:val="a2"/>
    <w:next w:val="-2"/>
    <w:uiPriority w:val="70"/>
    <w:semiHidden/>
    <w:unhideWhenUsed/>
    <w:rsid w:val="009B4EA6"/>
    <w:pPr>
      <w:spacing w:after="0" w:line="240" w:lineRule="auto"/>
    </w:pPr>
    <w:rPr>
      <w:rFonts w:ascii="Times New Roman" w:eastAsia="Calibri" w:hAnsi="Times New Roman" w:cs="Times New Roman"/>
      <w:color w:val="FFFFFF"/>
      <w:sz w:val="24"/>
      <w:szCs w:val="24"/>
    </w:rPr>
    <w:tblPr>
      <w:tblStyleRowBandSize w:val="1"/>
      <w:tblStyleColBandSize w:val="1"/>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332">
    <w:name w:val="Темный список - Акцент 332"/>
    <w:basedOn w:val="a2"/>
    <w:next w:val="-3"/>
    <w:uiPriority w:val="70"/>
    <w:semiHidden/>
    <w:unhideWhenUsed/>
    <w:rsid w:val="009B4EA6"/>
    <w:pPr>
      <w:spacing w:after="0" w:line="240" w:lineRule="auto"/>
    </w:pPr>
    <w:rPr>
      <w:rFonts w:ascii="Times New Roman" w:eastAsia="Calibri" w:hAnsi="Times New Roman" w:cs="Times New Roman"/>
      <w:color w:val="FFFFFF"/>
      <w:sz w:val="24"/>
      <w:szCs w:val="24"/>
    </w:rPr>
    <w:tblPr>
      <w:tblStyleRowBandSize w:val="1"/>
      <w:tblStyleColBandSize w:val="1"/>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32">
    <w:name w:val="Темный список - Акцент 432"/>
    <w:basedOn w:val="a2"/>
    <w:next w:val="-4"/>
    <w:uiPriority w:val="70"/>
    <w:semiHidden/>
    <w:unhideWhenUsed/>
    <w:rsid w:val="009B4EA6"/>
    <w:pPr>
      <w:spacing w:after="0" w:line="240" w:lineRule="auto"/>
    </w:pPr>
    <w:rPr>
      <w:rFonts w:ascii="Times New Roman" w:eastAsia="Calibri" w:hAnsi="Times New Roman" w:cs="Times New Roman"/>
      <w:color w:val="FFFFFF"/>
      <w:sz w:val="24"/>
      <w:szCs w:val="24"/>
    </w:rPr>
    <w:tblPr>
      <w:tblStyleRowBandSize w:val="1"/>
      <w:tblStyleColBandSize w:val="1"/>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532">
    <w:name w:val="Темный список - Акцент 532"/>
    <w:basedOn w:val="a2"/>
    <w:next w:val="-5"/>
    <w:uiPriority w:val="70"/>
    <w:semiHidden/>
    <w:unhideWhenUsed/>
    <w:rsid w:val="009B4EA6"/>
    <w:pPr>
      <w:spacing w:after="0" w:line="240" w:lineRule="auto"/>
    </w:pPr>
    <w:rPr>
      <w:rFonts w:ascii="Times New Roman" w:eastAsia="Calibri" w:hAnsi="Times New Roman" w:cs="Times New Roman"/>
      <w:color w:val="FFFFFF"/>
      <w:sz w:val="24"/>
      <w:szCs w:val="24"/>
    </w:rPr>
    <w:tblPr>
      <w:tblStyleRowBandSize w:val="1"/>
      <w:tblStyleColBandSize w:val="1"/>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32">
    <w:name w:val="Средняя сетка 3 - Акцент 632"/>
    <w:basedOn w:val="a2"/>
    <w:next w:val="3-6"/>
    <w:uiPriority w:val="69"/>
    <w:semiHidden/>
    <w:unhideWhenUsed/>
    <w:rsid w:val="009B4EA6"/>
    <w:pPr>
      <w:spacing w:after="0" w:line="240" w:lineRule="auto"/>
    </w:pPr>
    <w:rPr>
      <w:rFonts w:ascii="Times New Roman" w:eastAsia="Calibri" w:hAnsi="Times New Roman" w:cs="Times New Roman"/>
      <w:sz w:val="24"/>
      <w:szCs w:val="24"/>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632">
    <w:name w:val="Темный список - Акцент 632"/>
    <w:basedOn w:val="a2"/>
    <w:next w:val="-6"/>
    <w:uiPriority w:val="70"/>
    <w:semiHidden/>
    <w:unhideWhenUsed/>
    <w:rsid w:val="009B4EA6"/>
    <w:pPr>
      <w:spacing w:after="0" w:line="240" w:lineRule="auto"/>
    </w:pPr>
    <w:rPr>
      <w:rFonts w:ascii="Times New Roman" w:eastAsia="Calibri" w:hAnsi="Times New Roman" w:cs="Times New Roman"/>
      <w:color w:val="FFFFFF"/>
      <w:sz w:val="24"/>
      <w:szCs w:val="24"/>
    </w:rPr>
    <w:tblPr>
      <w:tblStyleRowBandSize w:val="1"/>
      <w:tblStyleColBandSize w:val="1"/>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11220">
    <w:name w:val="Цветная сетка - Акцент 1122"/>
    <w:basedOn w:val="a2"/>
    <w:uiPriority w:val="73"/>
    <w:rsid w:val="009B4EA6"/>
    <w:pPr>
      <w:spacing w:after="0" w:line="240" w:lineRule="auto"/>
      <w:ind w:firstLine="709"/>
    </w:pPr>
    <w:rPr>
      <w:rFonts w:ascii="Times New Roman" w:eastAsia="Times New Roman" w:hAnsi="Times New Roman" w:cs="Times New Roman"/>
      <w:color w:val="000000"/>
      <w:sz w:val="24"/>
      <w:szCs w:val="24"/>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style>
  <w:style w:type="table" w:customStyle="1" w:styleId="-11221">
    <w:name w:val="Темный список - Акцент 1122"/>
    <w:basedOn w:val="a2"/>
    <w:uiPriority w:val="70"/>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tcBorders>
          <w:top w:val="nil"/>
          <w:left w:val="nil"/>
          <w:bottom w:val="nil"/>
          <w:right w:val="nil"/>
          <w:insideH w:val="nil"/>
          <w:insideV w:val="nil"/>
        </w:tcBorders>
        <w:shd w:val="clear" w:color="auto" w:fill="365F91"/>
      </w:tcPr>
    </w:tblStylePr>
  </w:style>
  <w:style w:type="table" w:customStyle="1" w:styleId="2-1152">
    <w:name w:val="Средняя заливка 2 - Акцент 1152"/>
    <w:basedOn w:val="a2"/>
    <w:uiPriority w:val="64"/>
    <w:rsid w:val="009B4EA6"/>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style>
  <w:style w:type="table" w:customStyle="1" w:styleId="-5122">
    <w:name w:val="Темный список - Акцент 5122"/>
    <w:basedOn w:val="a2"/>
    <w:uiPriority w:val="70"/>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tcBorders>
          <w:top w:val="nil"/>
          <w:left w:val="nil"/>
          <w:bottom w:val="nil"/>
          <w:right w:val="nil"/>
          <w:insideH w:val="nil"/>
          <w:insideV w:val="nil"/>
        </w:tcBorders>
        <w:shd w:val="clear" w:color="auto" w:fill="31849B"/>
      </w:tcPr>
    </w:tblStylePr>
  </w:style>
  <w:style w:type="table" w:customStyle="1" w:styleId="2-1252">
    <w:name w:val="Средняя заливка 2 - Акцент 1252"/>
    <w:basedOn w:val="a2"/>
    <w:uiPriority w:val="64"/>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6122">
    <w:name w:val="Темный список - Акцент 6122"/>
    <w:basedOn w:val="a2"/>
    <w:uiPriority w:val="70"/>
    <w:rsid w:val="009B4EA6"/>
    <w:pPr>
      <w:spacing w:after="0" w:line="240" w:lineRule="auto"/>
      <w:ind w:firstLine="709"/>
    </w:pPr>
    <w:rPr>
      <w:rFonts w:ascii="Times New Roman" w:eastAsia="Times New Roman" w:hAnsi="Times New Roman" w:cs="Times New Roman"/>
      <w:color w:val="FFFFFF"/>
      <w:sz w:val="24"/>
      <w:szCs w:val="24"/>
    </w:rPr>
    <w:tblPr>
      <w:tblStyleRowBandSize w:val="1"/>
      <w:tblStyleColBandSize w:val="1"/>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style>
  <w:style w:type="table" w:customStyle="1" w:styleId="2-1352">
    <w:name w:val="Средняя заливка 2 - Акцент 1352"/>
    <w:basedOn w:val="a2"/>
    <w:uiPriority w:val="64"/>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8D8D8"/>
      </w:tcPr>
    </w:tblStylePr>
  </w:style>
  <w:style w:type="table" w:customStyle="1" w:styleId="174">
    <w:name w:val="Сетка таблицы174"/>
    <w:basedOn w:val="a2"/>
    <w:uiPriority w:val="59"/>
    <w:rsid w:val="009B4EA6"/>
    <w:pPr>
      <w:spacing w:after="0" w:line="240" w:lineRule="auto"/>
      <w:ind w:firstLine="709"/>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2">
    <w:name w:val="Таблица-сетка 2 — акцент 5132"/>
    <w:basedOn w:val="a2"/>
    <w:uiPriority w:val="47"/>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AEEF3"/>
      </w:tcPr>
    </w:tblStylePr>
  </w:style>
  <w:style w:type="table" w:customStyle="1" w:styleId="-31132">
    <w:name w:val="Таблица-сетка 3 — акцент 1132"/>
    <w:basedOn w:val="a2"/>
    <w:uiPriority w:val="48"/>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swCell">
      <w:tblPr/>
      <w:tcPr>
        <w:tcBorders>
          <w:top w:val="single" w:sz="4" w:space="0" w:color="95B3D7"/>
        </w:tcBorders>
      </w:tcPr>
    </w:tblStylePr>
  </w:style>
  <w:style w:type="table" w:customStyle="1" w:styleId="-65132">
    <w:name w:val="Таблица-сетка 6 цветная — акцент 5132"/>
    <w:basedOn w:val="a2"/>
    <w:uiPriority w:val="51"/>
    <w:rsid w:val="009B4EA6"/>
    <w:pPr>
      <w:spacing w:after="0" w:line="240" w:lineRule="auto"/>
      <w:ind w:firstLine="709"/>
    </w:pPr>
    <w:rPr>
      <w:rFonts w:ascii="Times New Roman" w:eastAsia="Times New Roman" w:hAnsi="Times New Roman" w:cs="Times New Roman"/>
      <w:color w:val="31849B"/>
      <w:sz w:val="24"/>
      <w:szCs w:val="24"/>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style>
  <w:style w:type="table" w:customStyle="1" w:styleId="-62162">
    <w:name w:val="Таблица-сетка 6 цветная — акцент 2162"/>
    <w:basedOn w:val="a2"/>
    <w:uiPriority w:val="51"/>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F2DBDB"/>
      </w:tcPr>
    </w:tblStylePr>
  </w:style>
  <w:style w:type="table" w:customStyle="1" w:styleId="-621122">
    <w:name w:val="Таблица-сетка 6 цветная — акцент 21122"/>
    <w:basedOn w:val="a2"/>
    <w:uiPriority w:val="51"/>
    <w:rsid w:val="009B4EA6"/>
    <w:pPr>
      <w:spacing w:after="0" w:line="240" w:lineRule="auto"/>
      <w:ind w:firstLine="709"/>
    </w:pPr>
    <w:rPr>
      <w:rFonts w:ascii="Times New Roman" w:eastAsia="Times New Roman" w:hAnsi="Times New Roman" w:cs="Times New Roman"/>
      <w:color w:val="C48B01"/>
      <w:sz w:val="24"/>
      <w:szCs w:val="24"/>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style>
  <w:style w:type="table" w:customStyle="1" w:styleId="-621222">
    <w:name w:val="Таблица-сетка 6 цветная — акцент 21222"/>
    <w:basedOn w:val="a2"/>
    <w:uiPriority w:val="51"/>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FEF0CD"/>
      </w:tcPr>
    </w:tblStylePr>
  </w:style>
  <w:style w:type="table" w:customStyle="1" w:styleId="822">
    <w:name w:val="Сетка таблицы822"/>
    <w:basedOn w:val="a2"/>
    <w:uiPriority w:val="59"/>
    <w:rsid w:val="009B4EA6"/>
    <w:pPr>
      <w:spacing w:after="0" w:line="240" w:lineRule="auto"/>
      <w:ind w:firstLine="709"/>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0">
    <w:name w:val="Темный список - Акцент 31112"/>
    <w:basedOn w:val="a2"/>
    <w:uiPriority w:val="70"/>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style>
  <w:style w:type="table" w:customStyle="1" w:styleId="-41112">
    <w:name w:val="Темный список - Акцент 41112"/>
    <w:basedOn w:val="a2"/>
    <w:uiPriority w:val="70"/>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tcBorders>
          <w:top w:val="nil"/>
          <w:left w:val="nil"/>
          <w:bottom w:val="nil"/>
          <w:right w:val="nil"/>
          <w:insideH w:val="nil"/>
          <w:insideV w:val="nil"/>
        </w:tcBorders>
        <w:shd w:val="clear" w:color="auto" w:fill="BF8F00"/>
      </w:tcPr>
    </w:tblStylePr>
  </w:style>
  <w:style w:type="table" w:customStyle="1" w:styleId="2-11142">
    <w:name w:val="Средняя заливка 2 - Акцент 11142"/>
    <w:basedOn w:val="a2"/>
    <w:uiPriority w:val="64"/>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20">
    <w:name w:val="Цветная заливка - Акцент 11112"/>
    <w:basedOn w:val="a2"/>
    <w:uiPriority w:val="71"/>
    <w:rsid w:val="009B4EA6"/>
    <w:pPr>
      <w:spacing w:after="0" w:line="240" w:lineRule="auto"/>
      <w:ind w:firstLine="709"/>
    </w:pPr>
    <w:rPr>
      <w:rFonts w:ascii="Times New Roman" w:eastAsia="Times New Roman" w:hAnsi="Times New Roman" w:cs="Times New Roman"/>
      <w:color w:val="000000"/>
      <w:sz w:val="24"/>
      <w:szCs w:val="24"/>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style>
  <w:style w:type="table" w:customStyle="1" w:styleId="-61112">
    <w:name w:val="Темный список - Акцент 61112"/>
    <w:basedOn w:val="a2"/>
    <w:uiPriority w:val="70"/>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tcBorders>
          <w:top w:val="nil"/>
          <w:left w:val="nil"/>
          <w:bottom w:val="nil"/>
          <w:right w:val="nil"/>
          <w:insideH w:val="nil"/>
          <w:insideV w:val="nil"/>
        </w:tcBorders>
        <w:shd w:val="clear" w:color="auto" w:fill="538135"/>
      </w:tcPr>
    </w:tblStylePr>
  </w:style>
  <w:style w:type="table" w:customStyle="1" w:styleId="2-13142">
    <w:name w:val="Средняя заливка 2 - Акцент 13142"/>
    <w:basedOn w:val="a2"/>
    <w:uiPriority w:val="64"/>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122">
    <w:name w:val="Сетка таблицы3122"/>
    <w:basedOn w:val="a2"/>
    <w:uiPriority w:val="59"/>
    <w:rsid w:val="009B4EA6"/>
    <w:pPr>
      <w:spacing w:after="0" w:line="240" w:lineRule="auto"/>
      <w:ind w:firstLine="709"/>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22">
    <w:name w:val="Таблица-сетка 2 — акцент 51122"/>
    <w:basedOn w:val="a2"/>
    <w:uiPriority w:val="47"/>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lastCol">
      <w:rPr>
        <w:b/>
        <w:bCs/>
      </w:rPr>
    </w:tblStylePr>
    <w:tblStylePr w:type="band1Vert">
      <w:tblPr/>
      <w:tcPr>
        <w:shd w:val="clear" w:color="auto" w:fill="D9E2F3"/>
      </w:tcPr>
    </w:tblStylePr>
  </w:style>
  <w:style w:type="table" w:customStyle="1" w:styleId="-241122">
    <w:name w:val="Таблица-сетка 2 — акцент 41122"/>
    <w:basedOn w:val="a2"/>
    <w:uiPriority w:val="47"/>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FFF2CC"/>
      </w:tcPr>
    </w:tblStylePr>
  </w:style>
  <w:style w:type="table" w:customStyle="1" w:styleId="-311122">
    <w:name w:val="Таблица-сетка 3 — акцент 11122"/>
    <w:basedOn w:val="a2"/>
    <w:uiPriority w:val="48"/>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22">
    <w:name w:val="Таблица-сетка 6 цветная — акцент 51122"/>
    <w:basedOn w:val="a2"/>
    <w:uiPriority w:val="51"/>
    <w:rsid w:val="009B4EA6"/>
    <w:pPr>
      <w:spacing w:after="0" w:line="240" w:lineRule="auto"/>
      <w:ind w:firstLine="709"/>
    </w:pPr>
    <w:rPr>
      <w:rFonts w:ascii="Times New Roman" w:eastAsia="Times New Roman" w:hAnsi="Times New Roman" w:cs="Times New Roman"/>
      <w:color w:val="2F5496"/>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style>
  <w:style w:type="table" w:customStyle="1" w:styleId="-621322">
    <w:name w:val="Таблица-сетка 6 цветная — акцент 21322"/>
    <w:basedOn w:val="a2"/>
    <w:uiPriority w:val="51"/>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FBE4D5"/>
      </w:tcPr>
    </w:tblStylePr>
  </w:style>
  <w:style w:type="table" w:customStyle="1" w:styleId="-251220">
    <w:name w:val="Список-таблица 2 — акцент 5122"/>
    <w:basedOn w:val="a2"/>
    <w:uiPriority w:val="47"/>
    <w:rsid w:val="009B4EA6"/>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style>
  <w:style w:type="table" w:customStyle="1" w:styleId="-211221">
    <w:name w:val="Список-таблица 2 — акцент 1122"/>
    <w:basedOn w:val="a2"/>
    <w:uiPriority w:val="47"/>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3EAF0"/>
      </w:tcPr>
    </w:tblStylePr>
  </w:style>
  <w:style w:type="table" w:customStyle="1" w:styleId="-12120">
    <w:name w:val="Цветная сетка - Акцент 1212"/>
    <w:basedOn w:val="a2"/>
    <w:uiPriority w:val="73"/>
    <w:rsid w:val="009B4EA6"/>
    <w:pPr>
      <w:spacing w:after="0" w:line="240" w:lineRule="auto"/>
      <w:ind w:firstLine="709"/>
    </w:pPr>
    <w:rPr>
      <w:rFonts w:ascii="Times New Roman" w:eastAsia="Times New Roman" w:hAnsi="Times New Roman" w:cs="Times New Roman"/>
      <w:color w:val="000000"/>
      <w:sz w:val="24"/>
      <w:szCs w:val="24"/>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style>
  <w:style w:type="table" w:customStyle="1" w:styleId="-12121">
    <w:name w:val="Темный список - Акцент 1212"/>
    <w:basedOn w:val="a2"/>
    <w:uiPriority w:val="70"/>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tcBorders>
          <w:top w:val="nil"/>
          <w:left w:val="nil"/>
          <w:bottom w:val="nil"/>
          <w:right w:val="nil"/>
          <w:insideH w:val="nil"/>
          <w:insideV w:val="nil"/>
        </w:tcBorders>
        <w:shd w:val="clear" w:color="auto" w:fill="365F91"/>
      </w:tcPr>
    </w:tblStylePr>
  </w:style>
  <w:style w:type="table" w:customStyle="1" w:styleId="2-11232">
    <w:name w:val="Средняя заливка 2 - Акцент 11232"/>
    <w:basedOn w:val="a2"/>
    <w:uiPriority w:val="64"/>
    <w:rsid w:val="009B4EA6"/>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style>
  <w:style w:type="table" w:customStyle="1" w:styleId="-5212">
    <w:name w:val="Темный список - Акцент 5212"/>
    <w:basedOn w:val="a2"/>
    <w:uiPriority w:val="70"/>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tcBorders>
          <w:top w:val="nil"/>
          <w:left w:val="nil"/>
          <w:bottom w:val="nil"/>
          <w:right w:val="nil"/>
          <w:insideH w:val="nil"/>
          <w:insideV w:val="nil"/>
        </w:tcBorders>
        <w:shd w:val="clear" w:color="auto" w:fill="31849B"/>
      </w:tcPr>
    </w:tblStylePr>
  </w:style>
  <w:style w:type="table" w:customStyle="1" w:styleId="2-12232">
    <w:name w:val="Средняя заливка 2 - Акцент 12232"/>
    <w:basedOn w:val="a2"/>
    <w:uiPriority w:val="64"/>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232">
    <w:name w:val="Средняя заливка 2 - Акцент 13232"/>
    <w:basedOn w:val="a2"/>
    <w:uiPriority w:val="64"/>
    <w:rsid w:val="009B4EA6"/>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style>
  <w:style w:type="table" w:customStyle="1" w:styleId="-211212">
    <w:name w:val="Таблица-сетка 2 — акцент 11212"/>
    <w:basedOn w:val="a2"/>
    <w:uiPriority w:val="47"/>
    <w:rsid w:val="009B4EA6"/>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style>
  <w:style w:type="table" w:customStyle="1" w:styleId="-231212">
    <w:name w:val="Таблица-сетка 2 — акцент 31212"/>
    <w:basedOn w:val="a2"/>
    <w:uiPriority w:val="47"/>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EAF1DD"/>
      </w:tcPr>
    </w:tblStylePr>
  </w:style>
  <w:style w:type="table" w:customStyle="1" w:styleId="-311212">
    <w:name w:val="Таблица-сетка 3 — акцент 11212"/>
    <w:basedOn w:val="a2"/>
    <w:uiPriority w:val="48"/>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651212">
    <w:name w:val="Таблица-сетка 6 цветная — акцент 51212"/>
    <w:basedOn w:val="a2"/>
    <w:uiPriority w:val="51"/>
    <w:rsid w:val="009B4EA6"/>
    <w:pPr>
      <w:spacing w:after="0" w:line="240" w:lineRule="auto"/>
      <w:ind w:firstLine="709"/>
    </w:pPr>
    <w:rPr>
      <w:rFonts w:ascii="Times New Roman" w:eastAsia="Times New Roman" w:hAnsi="Times New Roman" w:cs="Times New Roman"/>
      <w:color w:val="31849B"/>
      <w:sz w:val="24"/>
      <w:szCs w:val="24"/>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style>
  <w:style w:type="table" w:customStyle="1" w:styleId="-621512">
    <w:name w:val="Таблица-сетка 6 цветная — акцент 21512"/>
    <w:basedOn w:val="a2"/>
    <w:uiPriority w:val="51"/>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F2DBDB"/>
      </w:tcPr>
    </w:tblStylePr>
  </w:style>
  <w:style w:type="table" w:customStyle="1" w:styleId="2-121132">
    <w:name w:val="Средняя заливка 2 - Акцент 121132"/>
    <w:basedOn w:val="a2"/>
    <w:uiPriority w:val="64"/>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8D8D8"/>
      </w:tcPr>
    </w:tblStylePr>
  </w:style>
  <w:style w:type="table" w:customStyle="1" w:styleId="2-131132">
    <w:name w:val="Средняя заливка 2 - Акцент 131132"/>
    <w:basedOn w:val="a2"/>
    <w:uiPriority w:val="64"/>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1112">
    <w:name w:val="Сетка таблицы31112"/>
    <w:basedOn w:val="a2"/>
    <w:uiPriority w:val="59"/>
    <w:rsid w:val="009B4EA6"/>
    <w:pPr>
      <w:spacing w:after="0" w:line="240" w:lineRule="auto"/>
      <w:ind w:firstLine="709"/>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12">
    <w:name w:val="Таблица-сетка 2 — акцент 511112"/>
    <w:basedOn w:val="a2"/>
    <w:uiPriority w:val="47"/>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lastCol">
      <w:rPr>
        <w:b/>
        <w:bCs/>
      </w:rPr>
    </w:tblStylePr>
    <w:tblStylePr w:type="band1Vert">
      <w:tblPr/>
      <w:tcPr>
        <w:shd w:val="clear" w:color="auto" w:fill="D9E2F3"/>
      </w:tcPr>
    </w:tblStylePr>
  </w:style>
  <w:style w:type="table" w:customStyle="1" w:styleId="-2411112">
    <w:name w:val="Таблица-сетка 2 — акцент 411112"/>
    <w:basedOn w:val="a2"/>
    <w:uiPriority w:val="47"/>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FFF2CC"/>
      </w:tcPr>
    </w:tblStylePr>
  </w:style>
  <w:style w:type="table" w:customStyle="1" w:styleId="-3111112">
    <w:name w:val="Таблица-сетка 3 — акцент 111112"/>
    <w:basedOn w:val="a2"/>
    <w:uiPriority w:val="48"/>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12">
    <w:name w:val="Таблица-сетка 6 цветная — акцент 511112"/>
    <w:basedOn w:val="a2"/>
    <w:uiPriority w:val="51"/>
    <w:rsid w:val="009B4EA6"/>
    <w:pPr>
      <w:spacing w:after="0" w:line="240" w:lineRule="auto"/>
      <w:ind w:firstLine="709"/>
    </w:pPr>
    <w:rPr>
      <w:rFonts w:ascii="Times New Roman" w:eastAsia="Times New Roman" w:hAnsi="Times New Roman" w:cs="Times New Roman"/>
      <w:color w:val="2F5496"/>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style>
  <w:style w:type="table" w:customStyle="1" w:styleId="-6213112">
    <w:name w:val="Таблица-сетка 6 цветная — акцент 213112"/>
    <w:basedOn w:val="a2"/>
    <w:uiPriority w:val="51"/>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FBE4D5"/>
      </w:tcPr>
    </w:tblStylePr>
  </w:style>
  <w:style w:type="table" w:customStyle="1" w:styleId="-2511120">
    <w:name w:val="Список-таблица 2 — акцент 51112"/>
    <w:basedOn w:val="a2"/>
    <w:uiPriority w:val="47"/>
    <w:rsid w:val="009B4EA6"/>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style>
  <w:style w:type="table" w:customStyle="1" w:styleId="-2111120">
    <w:name w:val="Список-таблица 2 — акцент 11112"/>
    <w:basedOn w:val="a2"/>
    <w:uiPriority w:val="47"/>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3EAF0"/>
      </w:tcPr>
    </w:tblStylePr>
  </w:style>
  <w:style w:type="table" w:customStyle="1" w:styleId="1-2111">
    <w:name w:val="Средняя сетка 1 - Акцент 2111"/>
    <w:basedOn w:val="a2"/>
    <w:uiPriority w:val="34"/>
    <w:rsid w:val="009B4EA6"/>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style>
  <w:style w:type="table" w:customStyle="1" w:styleId="2-11312">
    <w:name w:val="Средняя заливка 2 - Акцент 11312"/>
    <w:basedOn w:val="a2"/>
    <w:uiPriority w:val="64"/>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8D8D8"/>
      </w:tcPr>
    </w:tblStylePr>
  </w:style>
  <w:style w:type="table" w:customStyle="1" w:styleId="2-12312">
    <w:name w:val="Средняя заливка 2 - Акцент 12312"/>
    <w:basedOn w:val="a2"/>
    <w:uiPriority w:val="64"/>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12">
    <w:name w:val="Средняя заливка 2 - Акцент 121212"/>
    <w:basedOn w:val="a2"/>
    <w:uiPriority w:val="64"/>
    <w:rsid w:val="009B4EA6"/>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style>
  <w:style w:type="table" w:customStyle="1" w:styleId="2-131212">
    <w:name w:val="Средняя заливка 2 - Акцент 131212"/>
    <w:basedOn w:val="a2"/>
    <w:uiPriority w:val="64"/>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8D8D8"/>
      </w:tcPr>
    </w:tblStylePr>
  </w:style>
  <w:style w:type="table" w:customStyle="1" w:styleId="2-1111112">
    <w:name w:val="Средняя заливка 2 - Акцент 1111112"/>
    <w:basedOn w:val="a2"/>
    <w:uiPriority w:val="64"/>
    <w:rsid w:val="009B4EA6"/>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style>
  <w:style w:type="table" w:customStyle="1" w:styleId="2-1211112">
    <w:name w:val="Средняя заливка 2 - Акцент 1211112"/>
    <w:basedOn w:val="a2"/>
    <w:uiPriority w:val="64"/>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8D8D8"/>
      </w:tcPr>
    </w:tblStylePr>
  </w:style>
  <w:style w:type="table" w:customStyle="1" w:styleId="2-1311112">
    <w:name w:val="Средняя заливка 2 - Акцент 1311112"/>
    <w:basedOn w:val="a2"/>
    <w:uiPriority w:val="64"/>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412">
    <w:name w:val="Средняя заливка 2 - Акцент 12412"/>
    <w:basedOn w:val="a2"/>
    <w:uiPriority w:val="64"/>
    <w:rsid w:val="009B4EA6"/>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style>
  <w:style w:type="table" w:customStyle="1" w:styleId="2-13412">
    <w:name w:val="Средняя заливка 2 - Акцент 13412"/>
    <w:basedOn w:val="a2"/>
    <w:uiPriority w:val="64"/>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8D8D8"/>
      </w:tcPr>
    </w:tblStylePr>
  </w:style>
  <w:style w:type="table" w:customStyle="1" w:styleId="2-121312">
    <w:name w:val="Средняя заливка 2 - Акцент 121312"/>
    <w:basedOn w:val="a2"/>
    <w:uiPriority w:val="64"/>
    <w:rsid w:val="009B4EA6"/>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style>
  <w:style w:type="table" w:customStyle="1" w:styleId="2-131312">
    <w:name w:val="Средняя заливка 2 - Акцент 131312"/>
    <w:basedOn w:val="a2"/>
    <w:uiPriority w:val="64"/>
    <w:rsid w:val="009B4EA6"/>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8D8D8"/>
      </w:tcPr>
    </w:tblStylePr>
  </w:style>
  <w:style w:type="table" w:customStyle="1" w:styleId="2-132212">
    <w:name w:val="Средняя заливка 2 - Акцент 132212"/>
    <w:basedOn w:val="a2"/>
    <w:uiPriority w:val="64"/>
    <w:rsid w:val="009B4EA6"/>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style>
  <w:style w:type="table" w:customStyle="1" w:styleId="2223">
    <w:name w:val="ПЕ_Таблица222"/>
    <w:basedOn w:val="a2"/>
    <w:uiPriority w:val="59"/>
    <w:rsid w:val="009B4EA6"/>
    <w:pPr>
      <w:spacing w:after="0" w:line="240" w:lineRule="auto"/>
      <w:ind w:firstLine="709"/>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0">
    <w:name w:val="Стиль232"/>
    <w:uiPriority w:val="99"/>
    <w:rsid w:val="009B4EA6"/>
  </w:style>
  <w:style w:type="numbering" w:customStyle="1" w:styleId="1322">
    <w:name w:val="Стиль132"/>
    <w:uiPriority w:val="99"/>
    <w:rsid w:val="009B4EA6"/>
  </w:style>
  <w:style w:type="numbering" w:customStyle="1" w:styleId="95">
    <w:name w:val="Нет списка9"/>
    <w:next w:val="a3"/>
    <w:uiPriority w:val="99"/>
    <w:semiHidden/>
    <w:unhideWhenUsed/>
    <w:rsid w:val="00AB6E90"/>
  </w:style>
  <w:style w:type="table" w:customStyle="1" w:styleId="-17">
    <w:name w:val="Цветная сетка - Акцент 17"/>
    <w:basedOn w:val="a2"/>
    <w:next w:val="-1"/>
    <w:uiPriority w:val="73"/>
    <w:rsid w:val="00AB6E90"/>
    <w:pPr>
      <w:spacing w:after="0" w:line="240" w:lineRule="auto"/>
      <w:ind w:firstLine="709"/>
    </w:pPr>
    <w:rPr>
      <w:rFonts w:ascii="Times New Roman" w:eastAsiaTheme="minorEastAsia" w:hAnsi="Times New Roman"/>
      <w:color w:val="000000" w:themeColor="text1"/>
      <w:sz w:val="24"/>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170">
    <w:name w:val="Темный список - Акцент 17"/>
    <w:basedOn w:val="a2"/>
    <w:next w:val="-10"/>
    <w:uiPriority w:val="70"/>
    <w:rsid w:val="00AB6E90"/>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3-67">
    <w:name w:val="Средняя сетка 3 - Акцент 67"/>
    <w:basedOn w:val="a2"/>
    <w:next w:val="3-6"/>
    <w:uiPriority w:val="69"/>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27">
    <w:name w:val="Темный список - Акцент 27"/>
    <w:basedOn w:val="a2"/>
    <w:next w:val="-2"/>
    <w:uiPriority w:val="70"/>
    <w:rsid w:val="00AB6E90"/>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67">
    <w:name w:val="ПЕ_Таблица6"/>
    <w:basedOn w:val="a2"/>
    <w:next w:val="afc"/>
    <w:uiPriority w:val="59"/>
    <w:rsid w:val="00AB6E90"/>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Темный список - Акцент 37"/>
    <w:basedOn w:val="a2"/>
    <w:next w:val="-3"/>
    <w:uiPriority w:val="70"/>
    <w:rsid w:val="00AB6E90"/>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47">
    <w:name w:val="Темный список - Акцент 47"/>
    <w:basedOn w:val="a2"/>
    <w:next w:val="-4"/>
    <w:uiPriority w:val="70"/>
    <w:rsid w:val="00AB6E90"/>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2-117">
    <w:name w:val="Средняя заливка 2 - Акцент 117"/>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57">
    <w:name w:val="Темный список - Акцент 57"/>
    <w:basedOn w:val="a2"/>
    <w:next w:val="-5"/>
    <w:uiPriority w:val="70"/>
    <w:rsid w:val="00AB6E90"/>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2-127">
    <w:name w:val="Средняя заливка 2 - Акцент 127"/>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71">
    <w:name w:val="Цветная заливка - Акцент 17"/>
    <w:basedOn w:val="a2"/>
    <w:next w:val="-12"/>
    <w:uiPriority w:val="71"/>
    <w:rsid w:val="00AB6E90"/>
    <w:pPr>
      <w:spacing w:after="0" w:line="240" w:lineRule="auto"/>
      <w:ind w:firstLine="709"/>
    </w:pPr>
    <w:rPr>
      <w:rFonts w:ascii="Times New Roman" w:eastAsiaTheme="minorEastAsia" w:hAnsi="Times New Roman"/>
      <w:color w:val="000000" w:themeColor="text1"/>
      <w:sz w:val="24"/>
      <w:szCs w:val="24"/>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67">
    <w:name w:val="Темный список - Акцент 67"/>
    <w:basedOn w:val="a2"/>
    <w:next w:val="-6"/>
    <w:uiPriority w:val="70"/>
    <w:rsid w:val="00AB6E90"/>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2-137">
    <w:name w:val="Средняя заливка 2 - Акцент 137"/>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9">
    <w:name w:val="Сетка таблицы119"/>
    <w:basedOn w:val="a2"/>
    <w:next w:val="afc"/>
    <w:uiPriority w:val="59"/>
    <w:rsid w:val="00AB6E90"/>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2"/>
    <w:next w:val="afc"/>
    <w:uiPriority w:val="59"/>
    <w:rsid w:val="00AB6E90"/>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2"/>
    <w:next w:val="afc"/>
    <w:uiPriority w:val="59"/>
    <w:rsid w:val="00AB6E90"/>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2"/>
    <w:next w:val="afc"/>
    <w:rsid w:val="00AB6E90"/>
    <w:pPr>
      <w:spacing w:after="0" w:line="240" w:lineRule="auto"/>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style>
  <w:style w:type="table" w:customStyle="1" w:styleId="56">
    <w:name w:val="Сетка таблицы56"/>
    <w:basedOn w:val="a2"/>
    <w:next w:val="afc"/>
    <w:uiPriority w:val="59"/>
    <w:rsid w:val="00AB6E90"/>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7">
    <w:name w:val="Таблица-сетка 2 — акцент 517"/>
    <w:basedOn w:val="a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417">
    <w:name w:val="Таблица-сетка 2 — акцент 417"/>
    <w:basedOn w:val="a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117">
    <w:name w:val="Таблица-сетка 2 — акцент 117"/>
    <w:basedOn w:val="a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317">
    <w:name w:val="Таблица-сетка 2 — акцент 317"/>
    <w:basedOn w:val="a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3117">
    <w:name w:val="Таблица-сетка 3 — акцент 117"/>
    <w:basedOn w:val="a2"/>
    <w:uiPriority w:val="48"/>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6517">
    <w:name w:val="Таблица-сетка 6 цветная — акцент 517"/>
    <w:basedOn w:val="a2"/>
    <w:uiPriority w:val="51"/>
    <w:rsid w:val="00AB6E90"/>
    <w:pPr>
      <w:spacing w:after="0" w:line="240" w:lineRule="auto"/>
      <w:ind w:firstLine="709"/>
    </w:pPr>
    <w:rPr>
      <w:rFonts w:ascii="Times New Roman" w:eastAsiaTheme="minorEastAsia" w:hAnsi="Times New Roman"/>
      <w:color w:val="31849B" w:themeColor="accent5" w:themeShade="BF"/>
      <w:sz w:val="24"/>
      <w:szCs w:val="24"/>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2110">
    <w:name w:val="Таблица-сетка 6 цветная — акцент 2110"/>
    <w:basedOn w:val="a2"/>
    <w:uiPriority w:val="51"/>
    <w:rsid w:val="00AB6E90"/>
    <w:pPr>
      <w:spacing w:after="0" w:line="240" w:lineRule="auto"/>
      <w:ind w:firstLine="709"/>
    </w:pPr>
    <w:rPr>
      <w:rFonts w:ascii="Times New Roman" w:eastAsiaTheme="minorEastAsia" w:hAnsi="Times New Roman"/>
      <w:color w:val="943634" w:themeColor="accent2" w:themeShade="BF"/>
      <w:sz w:val="24"/>
      <w:szCs w:val="24"/>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70">
    <w:name w:val="Сетка таблицы67"/>
    <w:basedOn w:val="a2"/>
    <w:next w:val="afc"/>
    <w:uiPriority w:val="59"/>
    <w:rsid w:val="00AB6E90"/>
    <w:pPr>
      <w:spacing w:after="0" w:line="240" w:lineRule="auto"/>
      <w:ind w:firstLine="709"/>
    </w:pPr>
    <w:rPr>
      <w:rFonts w:ascii="Times New Roman" w:eastAsiaTheme="minorEastAsia"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6">
    <w:name w:val="Таблица-сетка 6 цветная — акцент 2116"/>
    <w:basedOn w:val="a2"/>
    <w:uiPriority w:val="51"/>
    <w:rsid w:val="00AB6E90"/>
    <w:pPr>
      <w:spacing w:after="0" w:line="240" w:lineRule="auto"/>
      <w:ind w:firstLine="709"/>
    </w:pPr>
    <w:rPr>
      <w:rFonts w:ascii="Times New Roman" w:eastAsiaTheme="minorEastAsia" w:hAnsi="Times New Roman"/>
      <w:color w:val="C48B01"/>
      <w:sz w:val="24"/>
      <w:szCs w:val="24"/>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6">
    <w:name w:val="Таблица-сетка 6 цветная — акцент 2126"/>
    <w:basedOn w:val="a2"/>
    <w:uiPriority w:val="51"/>
    <w:rsid w:val="00AB6E90"/>
    <w:pPr>
      <w:spacing w:after="0" w:line="240" w:lineRule="auto"/>
      <w:ind w:firstLine="709"/>
    </w:pPr>
    <w:rPr>
      <w:rFonts w:ascii="Times New Roman" w:eastAsiaTheme="minorEastAsia" w:hAnsi="Times New Roman"/>
      <w:color w:val="C48B01"/>
      <w:sz w:val="24"/>
      <w:szCs w:val="24"/>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75">
    <w:name w:val="Нет списка17"/>
    <w:next w:val="a3"/>
    <w:uiPriority w:val="99"/>
    <w:semiHidden/>
    <w:unhideWhenUsed/>
    <w:rsid w:val="00AB6E90"/>
  </w:style>
  <w:style w:type="numbering" w:customStyle="1" w:styleId="1160">
    <w:name w:val="Нет списка116"/>
    <w:next w:val="a3"/>
    <w:uiPriority w:val="99"/>
    <w:semiHidden/>
    <w:unhideWhenUsed/>
    <w:rsid w:val="00AB6E90"/>
  </w:style>
  <w:style w:type="table" w:customStyle="1" w:styleId="76">
    <w:name w:val="Сетка таблицы76"/>
    <w:basedOn w:val="a2"/>
    <w:next w:val="afc"/>
    <w:uiPriority w:val="59"/>
    <w:rsid w:val="00AB6E90"/>
    <w:pPr>
      <w:spacing w:after="0" w:line="240" w:lineRule="auto"/>
      <w:ind w:firstLine="709"/>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3"/>
    <w:uiPriority w:val="99"/>
    <w:semiHidden/>
    <w:unhideWhenUsed/>
    <w:rsid w:val="00AB6E90"/>
  </w:style>
  <w:style w:type="table" w:customStyle="1" w:styleId="11100">
    <w:name w:val="Сетка таблицы1110"/>
    <w:basedOn w:val="a2"/>
    <w:next w:val="afc"/>
    <w:uiPriority w:val="59"/>
    <w:rsid w:val="00AB6E90"/>
    <w:pPr>
      <w:spacing w:after="0" w:line="240" w:lineRule="auto"/>
      <w:ind w:firstLine="709"/>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1">
    <w:name w:val="Нет списка36"/>
    <w:next w:val="a3"/>
    <w:uiPriority w:val="99"/>
    <w:semiHidden/>
    <w:unhideWhenUsed/>
    <w:rsid w:val="00AB6E90"/>
  </w:style>
  <w:style w:type="table" w:customStyle="1" w:styleId="-116">
    <w:name w:val="Цветная сетка - Акцент 116"/>
    <w:basedOn w:val="a2"/>
    <w:next w:val="-1"/>
    <w:uiPriority w:val="73"/>
    <w:rsid w:val="00AB6E90"/>
    <w:pPr>
      <w:spacing w:after="0" w:line="240" w:lineRule="auto"/>
      <w:ind w:firstLine="709"/>
    </w:pPr>
    <w:rPr>
      <w:rFonts w:ascii="Times New Roman" w:eastAsiaTheme="minorEastAsia" w:hAnsi="Times New Roman"/>
      <w:color w:val="000000"/>
      <w:sz w:val="24"/>
      <w:szCs w:val="24"/>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60">
    <w:name w:val="Темный список - Акцент 116"/>
    <w:basedOn w:val="a2"/>
    <w:next w:val="-10"/>
    <w:uiPriority w:val="70"/>
    <w:rsid w:val="00AB6E90"/>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6">
    <w:name w:val="Средняя сетка 3 - Акцент 616"/>
    <w:basedOn w:val="a2"/>
    <w:next w:val="3-6"/>
    <w:uiPriority w:val="69"/>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6">
    <w:name w:val="Темный список - Акцент 216"/>
    <w:basedOn w:val="a2"/>
    <w:next w:val="-2"/>
    <w:uiPriority w:val="70"/>
    <w:rsid w:val="00AB6E90"/>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6">
    <w:name w:val="Сетка таблицы86"/>
    <w:basedOn w:val="a2"/>
    <w:next w:val="afc"/>
    <w:uiPriority w:val="59"/>
    <w:rsid w:val="00AB6E90"/>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Темный список - Акцент 316"/>
    <w:basedOn w:val="a2"/>
    <w:next w:val="-3"/>
    <w:uiPriority w:val="70"/>
    <w:rsid w:val="00AB6E90"/>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6">
    <w:name w:val="Темный список - Акцент 416"/>
    <w:basedOn w:val="a2"/>
    <w:next w:val="-4"/>
    <w:uiPriority w:val="70"/>
    <w:rsid w:val="00AB6E90"/>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6">
    <w:name w:val="Средняя заливка 2 - Акцент 1116"/>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6">
    <w:name w:val="Темный список - Акцент 516"/>
    <w:basedOn w:val="a2"/>
    <w:next w:val="-5"/>
    <w:uiPriority w:val="70"/>
    <w:rsid w:val="00AB6E90"/>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6">
    <w:name w:val="Средняя заливка 2 - Акцент 1216"/>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1">
    <w:name w:val="Цветная заливка - Акцент 116"/>
    <w:basedOn w:val="a2"/>
    <w:next w:val="-12"/>
    <w:uiPriority w:val="71"/>
    <w:rsid w:val="00AB6E90"/>
    <w:pPr>
      <w:spacing w:after="0" w:line="240" w:lineRule="auto"/>
      <w:ind w:firstLine="709"/>
    </w:pPr>
    <w:rPr>
      <w:rFonts w:ascii="Times New Roman" w:eastAsiaTheme="minorEastAsia" w:hAnsi="Times New Roman"/>
      <w:color w:val="000000"/>
      <w:sz w:val="24"/>
      <w:szCs w:val="24"/>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6">
    <w:name w:val="Темный список - Акцент 616"/>
    <w:basedOn w:val="a2"/>
    <w:next w:val="-6"/>
    <w:uiPriority w:val="70"/>
    <w:rsid w:val="00AB6E90"/>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6">
    <w:name w:val="Средняя заливка 2 - Акцент 1316"/>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5">
    <w:name w:val="Сетка таблицы125"/>
    <w:basedOn w:val="a2"/>
    <w:next w:val="afc"/>
    <w:uiPriority w:val="59"/>
    <w:rsid w:val="00AB6E90"/>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2"/>
    <w:next w:val="afc"/>
    <w:uiPriority w:val="59"/>
    <w:rsid w:val="00AB6E90"/>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2"/>
    <w:next w:val="afc"/>
    <w:uiPriority w:val="59"/>
    <w:rsid w:val="00AB6E90"/>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0">
    <w:name w:val="Сетка таблицы416"/>
    <w:basedOn w:val="a2"/>
    <w:next w:val="afc"/>
    <w:rsid w:val="00AB6E90"/>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Сетка таблицы515"/>
    <w:basedOn w:val="a2"/>
    <w:next w:val="afc"/>
    <w:uiPriority w:val="59"/>
    <w:rsid w:val="00AB6E90"/>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6">
    <w:name w:val="Таблица-сетка 2 — акцент 5116"/>
    <w:basedOn w:val="a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6">
    <w:name w:val="Таблица-сетка 2 — акцент 4116"/>
    <w:basedOn w:val="a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6">
    <w:name w:val="Таблица-сетка 2 — акцент 1116"/>
    <w:basedOn w:val="a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6">
    <w:name w:val="Таблица-сетка 2 — акцент 3116"/>
    <w:basedOn w:val="a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6">
    <w:name w:val="Таблица-сетка 3 — акцент 1116"/>
    <w:basedOn w:val="a2"/>
    <w:uiPriority w:val="48"/>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6">
    <w:name w:val="Таблица-сетка 6 цветная — акцент 5116"/>
    <w:basedOn w:val="a2"/>
    <w:uiPriority w:val="51"/>
    <w:rsid w:val="00AB6E90"/>
    <w:pPr>
      <w:spacing w:after="0" w:line="240" w:lineRule="auto"/>
      <w:ind w:firstLine="709"/>
    </w:pPr>
    <w:rPr>
      <w:rFonts w:ascii="Times New Roman" w:eastAsiaTheme="minorEastAsia" w:hAnsi="Times New Roman"/>
      <w:color w:val="2F5496"/>
      <w:sz w:val="24"/>
      <w:szCs w:val="24"/>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6">
    <w:name w:val="Таблица-сетка 6 цветная — акцент 2136"/>
    <w:basedOn w:val="a2"/>
    <w:uiPriority w:val="51"/>
    <w:rsid w:val="00AB6E90"/>
    <w:pPr>
      <w:spacing w:after="0" w:line="240" w:lineRule="auto"/>
      <w:ind w:firstLine="709"/>
    </w:pPr>
    <w:rPr>
      <w:rFonts w:ascii="Times New Roman" w:eastAsiaTheme="minorEastAsia" w:hAnsi="Times New Roman"/>
      <w:color w:val="C45911"/>
      <w:sz w:val="24"/>
      <w:szCs w:val="24"/>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6">
    <w:name w:val="Сетка таблицы616"/>
    <w:basedOn w:val="a2"/>
    <w:next w:val="afc"/>
    <w:uiPriority w:val="59"/>
    <w:rsid w:val="00AB6E90"/>
    <w:pPr>
      <w:spacing w:after="0" w:line="240" w:lineRule="auto"/>
      <w:ind w:firstLine="709"/>
    </w:pPr>
    <w:rPr>
      <w:rFonts w:ascii="Times New Roman" w:eastAsiaTheme="minorEastAsia"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2"/>
    <w:next w:val="afc"/>
    <w:uiPriority w:val="39"/>
    <w:rsid w:val="00AB6E90"/>
    <w:pPr>
      <w:spacing w:after="0" w:line="240" w:lineRule="auto"/>
      <w:ind w:firstLine="709"/>
    </w:pPr>
    <w:rPr>
      <w:rFonts w:ascii="Times New Roman" w:eastAsiaTheme="minorEastAsia" w:hAnsi="Times New Roman"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6">
    <w:name w:val="Таблица-сетка 6 цветная — акцент 2146"/>
    <w:basedOn w:val="a2"/>
    <w:uiPriority w:val="51"/>
    <w:rsid w:val="00AB6E90"/>
    <w:pPr>
      <w:spacing w:after="0" w:line="240" w:lineRule="auto"/>
      <w:ind w:firstLine="709"/>
    </w:pPr>
    <w:rPr>
      <w:rFonts w:ascii="Times New Roman" w:eastAsiaTheme="minorEastAsia" w:hAnsi="Times New Roman"/>
      <w:color w:val="C48B01"/>
      <w:sz w:val="24"/>
      <w:szCs w:val="24"/>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61">
    <w:name w:val="Список-таблица 2 — акцент 316"/>
    <w:basedOn w:val="a2"/>
    <w:next w:val="-23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60">
    <w:name w:val="Список-таблица 2 — акцент 416"/>
    <w:basedOn w:val="a2"/>
    <w:next w:val="-24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60">
    <w:name w:val="Список-таблица 2 — акцент 516"/>
    <w:basedOn w:val="a2"/>
    <w:next w:val="-25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60">
    <w:name w:val="Список-таблица 2 — акцент 116"/>
    <w:basedOn w:val="a2"/>
    <w:next w:val="-21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5">
    <w:name w:val="Список-таблица 2 — акцент 325"/>
    <w:basedOn w:val="a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2425">
    <w:name w:val="Список-таблица 2 — акцент 425"/>
    <w:basedOn w:val="a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525">
    <w:name w:val="Список-таблица 2 — акцент 525"/>
    <w:basedOn w:val="a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125">
    <w:name w:val="Список-таблица 2 — акцент 125"/>
    <w:basedOn w:val="a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5">
    <w:name w:val="Стиль15"/>
    <w:uiPriority w:val="99"/>
    <w:rsid w:val="00AB6E90"/>
    <w:pPr>
      <w:numPr>
        <w:numId w:val="2"/>
      </w:numPr>
    </w:pPr>
  </w:style>
  <w:style w:type="numbering" w:customStyle="1" w:styleId="25">
    <w:name w:val="Стиль25"/>
    <w:uiPriority w:val="99"/>
    <w:rsid w:val="00AB6E90"/>
    <w:pPr>
      <w:numPr>
        <w:numId w:val="3"/>
      </w:numPr>
    </w:pPr>
  </w:style>
  <w:style w:type="numbering" w:customStyle="1" w:styleId="450">
    <w:name w:val="Нет списка45"/>
    <w:next w:val="a3"/>
    <w:uiPriority w:val="99"/>
    <w:semiHidden/>
    <w:unhideWhenUsed/>
    <w:rsid w:val="00AB6E90"/>
  </w:style>
  <w:style w:type="table" w:customStyle="1" w:styleId="-125">
    <w:name w:val="Цветная сетка - Акцент 125"/>
    <w:basedOn w:val="a2"/>
    <w:next w:val="-1"/>
    <w:uiPriority w:val="73"/>
    <w:rsid w:val="00AB6E90"/>
    <w:pPr>
      <w:spacing w:after="0" w:line="240" w:lineRule="auto"/>
      <w:ind w:firstLine="709"/>
    </w:pPr>
    <w:rPr>
      <w:rFonts w:ascii="Times New Roman" w:eastAsiaTheme="minorEastAsia" w:hAnsi="Times New Roman"/>
      <w:color w:val="000000" w:themeColor="text1"/>
      <w:sz w:val="24"/>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1250">
    <w:name w:val="Темный список - Акцент 125"/>
    <w:basedOn w:val="a2"/>
    <w:next w:val="-10"/>
    <w:uiPriority w:val="70"/>
    <w:rsid w:val="00AB6E90"/>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3-625">
    <w:name w:val="Средняя сетка 3 - Акцент 625"/>
    <w:basedOn w:val="a2"/>
    <w:next w:val="3-6"/>
    <w:uiPriority w:val="69"/>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225">
    <w:name w:val="Темный список - Акцент 225"/>
    <w:basedOn w:val="a2"/>
    <w:next w:val="-2"/>
    <w:uiPriority w:val="70"/>
    <w:rsid w:val="00AB6E90"/>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950">
    <w:name w:val="Сетка таблицы95"/>
    <w:basedOn w:val="a2"/>
    <w:next w:val="afc"/>
    <w:uiPriority w:val="59"/>
    <w:rsid w:val="00AB6E90"/>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
    <w:name w:val="Темный список - Акцент 325"/>
    <w:basedOn w:val="a2"/>
    <w:next w:val="-3"/>
    <w:uiPriority w:val="70"/>
    <w:rsid w:val="00AB6E90"/>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425">
    <w:name w:val="Темный список - Акцент 425"/>
    <w:basedOn w:val="a2"/>
    <w:next w:val="-4"/>
    <w:uiPriority w:val="70"/>
    <w:rsid w:val="00AB6E90"/>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2-1125">
    <w:name w:val="Средняя заливка 2 - Акцент 1125"/>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525">
    <w:name w:val="Темный список - Акцент 525"/>
    <w:basedOn w:val="a2"/>
    <w:next w:val="-5"/>
    <w:uiPriority w:val="70"/>
    <w:rsid w:val="00AB6E90"/>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2-1225">
    <w:name w:val="Средняя заливка 2 - Акцент 1225"/>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51">
    <w:name w:val="Цветная заливка - Акцент 125"/>
    <w:basedOn w:val="a2"/>
    <w:next w:val="-12"/>
    <w:uiPriority w:val="71"/>
    <w:rsid w:val="00AB6E90"/>
    <w:pPr>
      <w:spacing w:after="0" w:line="240" w:lineRule="auto"/>
      <w:ind w:firstLine="709"/>
    </w:pPr>
    <w:rPr>
      <w:rFonts w:ascii="Times New Roman" w:eastAsiaTheme="minorEastAsia" w:hAnsi="Times New Roman"/>
      <w:color w:val="000000" w:themeColor="text1"/>
      <w:sz w:val="24"/>
      <w:szCs w:val="24"/>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625">
    <w:name w:val="Темный список - Акцент 625"/>
    <w:basedOn w:val="a2"/>
    <w:next w:val="-6"/>
    <w:uiPriority w:val="70"/>
    <w:rsid w:val="00AB6E90"/>
    <w:pPr>
      <w:spacing w:after="0" w:line="240" w:lineRule="auto"/>
      <w:ind w:firstLine="709"/>
    </w:pPr>
    <w:rPr>
      <w:rFonts w:ascii="Times New Roman" w:eastAsiaTheme="minorEastAsia" w:hAnsi="Times New Roman"/>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2-1325">
    <w:name w:val="Средняя заливка 2 - Акцент 1325"/>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34">
    <w:name w:val="Сетка таблицы134"/>
    <w:basedOn w:val="a2"/>
    <w:next w:val="afc"/>
    <w:uiPriority w:val="59"/>
    <w:rsid w:val="00AB6E90"/>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2"/>
    <w:next w:val="afc"/>
    <w:uiPriority w:val="59"/>
    <w:rsid w:val="00AB6E90"/>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2"/>
    <w:next w:val="afc"/>
    <w:uiPriority w:val="59"/>
    <w:rsid w:val="00AB6E90"/>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
    <w:name w:val="Сетка таблицы425"/>
    <w:basedOn w:val="a2"/>
    <w:next w:val="afc"/>
    <w:rsid w:val="00AB6E90"/>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
    <w:name w:val="Сетка таблицы524"/>
    <w:basedOn w:val="a2"/>
    <w:next w:val="afc"/>
    <w:uiPriority w:val="59"/>
    <w:rsid w:val="00AB6E90"/>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5">
    <w:name w:val="Таблица-сетка 2 — акцент 5125"/>
    <w:basedOn w:val="a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4125">
    <w:name w:val="Таблица-сетка 2 — акцент 4125"/>
    <w:basedOn w:val="a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1125">
    <w:name w:val="Таблица-сетка 2 — акцент 1125"/>
    <w:basedOn w:val="a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3125">
    <w:name w:val="Таблица-сетка 2 — акцент 3125"/>
    <w:basedOn w:val="a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31125">
    <w:name w:val="Таблица-сетка 3 — акцент 1125"/>
    <w:basedOn w:val="a2"/>
    <w:uiPriority w:val="48"/>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65125">
    <w:name w:val="Таблица-сетка 6 цветная — акцент 5125"/>
    <w:basedOn w:val="a2"/>
    <w:uiPriority w:val="51"/>
    <w:rsid w:val="00AB6E90"/>
    <w:pPr>
      <w:spacing w:after="0" w:line="240" w:lineRule="auto"/>
      <w:ind w:firstLine="709"/>
    </w:pPr>
    <w:rPr>
      <w:rFonts w:ascii="Times New Roman" w:eastAsiaTheme="minorEastAsia" w:hAnsi="Times New Roman"/>
      <w:color w:val="31849B" w:themeColor="accent5" w:themeShade="BF"/>
      <w:sz w:val="24"/>
      <w:szCs w:val="24"/>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2155">
    <w:name w:val="Таблица-сетка 6 цветная — акцент 2155"/>
    <w:basedOn w:val="a2"/>
    <w:uiPriority w:val="51"/>
    <w:rsid w:val="00AB6E90"/>
    <w:pPr>
      <w:spacing w:after="0" w:line="240" w:lineRule="auto"/>
      <w:ind w:firstLine="709"/>
    </w:pPr>
    <w:rPr>
      <w:rFonts w:ascii="Times New Roman" w:eastAsiaTheme="minorEastAsia" w:hAnsi="Times New Roman"/>
      <w:color w:val="943634" w:themeColor="accent2" w:themeShade="BF"/>
      <w:sz w:val="24"/>
      <w:szCs w:val="24"/>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250">
    <w:name w:val="Сетка таблицы625"/>
    <w:basedOn w:val="a2"/>
    <w:next w:val="afc"/>
    <w:uiPriority w:val="59"/>
    <w:rsid w:val="00AB6E90"/>
    <w:pPr>
      <w:spacing w:after="0" w:line="240" w:lineRule="auto"/>
      <w:ind w:firstLine="709"/>
    </w:pPr>
    <w:rPr>
      <w:rFonts w:ascii="Times New Roman" w:eastAsiaTheme="minorEastAsia"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5">
    <w:name w:val="Таблица-сетка 6 цветная — акцент 21115"/>
    <w:basedOn w:val="a2"/>
    <w:uiPriority w:val="51"/>
    <w:rsid w:val="00AB6E90"/>
    <w:pPr>
      <w:spacing w:after="0" w:line="240" w:lineRule="auto"/>
      <w:ind w:firstLine="709"/>
    </w:pPr>
    <w:rPr>
      <w:rFonts w:ascii="Times New Roman" w:eastAsiaTheme="minorEastAsia" w:hAnsi="Times New Roman"/>
      <w:color w:val="C48B01"/>
      <w:sz w:val="24"/>
      <w:szCs w:val="24"/>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5">
    <w:name w:val="Таблица-сетка 6 цветная — акцент 21215"/>
    <w:basedOn w:val="a2"/>
    <w:uiPriority w:val="51"/>
    <w:rsid w:val="00AB6E90"/>
    <w:pPr>
      <w:spacing w:after="0" w:line="240" w:lineRule="auto"/>
      <w:ind w:firstLine="709"/>
    </w:pPr>
    <w:rPr>
      <w:rFonts w:ascii="Times New Roman" w:eastAsiaTheme="minorEastAsia" w:hAnsi="Times New Roman"/>
      <w:color w:val="C48B01"/>
      <w:sz w:val="24"/>
      <w:szCs w:val="24"/>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50">
    <w:name w:val="Нет списка125"/>
    <w:next w:val="a3"/>
    <w:uiPriority w:val="99"/>
    <w:semiHidden/>
    <w:unhideWhenUsed/>
    <w:rsid w:val="00AB6E90"/>
  </w:style>
  <w:style w:type="numbering" w:customStyle="1" w:styleId="1115">
    <w:name w:val="Нет списка1115"/>
    <w:next w:val="a3"/>
    <w:uiPriority w:val="99"/>
    <w:semiHidden/>
    <w:unhideWhenUsed/>
    <w:rsid w:val="00AB6E90"/>
  </w:style>
  <w:style w:type="table" w:customStyle="1" w:styleId="724">
    <w:name w:val="Сетка таблицы724"/>
    <w:basedOn w:val="a2"/>
    <w:next w:val="afc"/>
    <w:uiPriority w:val="59"/>
    <w:rsid w:val="00AB6E90"/>
    <w:pPr>
      <w:spacing w:after="0" w:line="240" w:lineRule="auto"/>
      <w:ind w:firstLine="709"/>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1">
    <w:name w:val="Нет списка215"/>
    <w:next w:val="a3"/>
    <w:uiPriority w:val="99"/>
    <w:semiHidden/>
    <w:unhideWhenUsed/>
    <w:rsid w:val="00AB6E90"/>
  </w:style>
  <w:style w:type="table" w:customStyle="1" w:styleId="11141">
    <w:name w:val="Сетка таблицы1114"/>
    <w:basedOn w:val="a2"/>
    <w:next w:val="afc"/>
    <w:uiPriority w:val="59"/>
    <w:rsid w:val="00AB6E90"/>
    <w:pPr>
      <w:spacing w:after="0" w:line="240" w:lineRule="auto"/>
      <w:ind w:firstLine="709"/>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1">
    <w:name w:val="Нет списка315"/>
    <w:next w:val="a3"/>
    <w:uiPriority w:val="99"/>
    <w:semiHidden/>
    <w:unhideWhenUsed/>
    <w:rsid w:val="00AB6E90"/>
  </w:style>
  <w:style w:type="table" w:customStyle="1" w:styleId="-1115">
    <w:name w:val="Цветная сетка - Акцент 1115"/>
    <w:basedOn w:val="a2"/>
    <w:next w:val="-1"/>
    <w:uiPriority w:val="73"/>
    <w:rsid w:val="00AB6E90"/>
    <w:pPr>
      <w:spacing w:after="0" w:line="240" w:lineRule="auto"/>
      <w:ind w:firstLine="709"/>
    </w:pPr>
    <w:rPr>
      <w:rFonts w:ascii="Times New Roman" w:eastAsiaTheme="minorEastAsia" w:hAnsi="Times New Roman"/>
      <w:color w:val="000000"/>
      <w:sz w:val="24"/>
      <w:szCs w:val="24"/>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50">
    <w:name w:val="Темный список - Акцент 1115"/>
    <w:basedOn w:val="a2"/>
    <w:next w:val="-10"/>
    <w:uiPriority w:val="70"/>
    <w:rsid w:val="00AB6E90"/>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5">
    <w:name w:val="Средняя сетка 3 - Акцент 6115"/>
    <w:basedOn w:val="a2"/>
    <w:next w:val="3-6"/>
    <w:uiPriority w:val="69"/>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51">
    <w:name w:val="Темный список - Акцент 2115"/>
    <w:basedOn w:val="a2"/>
    <w:next w:val="-2"/>
    <w:uiPriority w:val="70"/>
    <w:rsid w:val="00AB6E90"/>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5">
    <w:name w:val="Сетка таблицы815"/>
    <w:basedOn w:val="a2"/>
    <w:next w:val="afc"/>
    <w:uiPriority w:val="59"/>
    <w:rsid w:val="00AB6E90"/>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0">
    <w:name w:val="Темный список - Акцент 3115"/>
    <w:basedOn w:val="a2"/>
    <w:next w:val="-3"/>
    <w:uiPriority w:val="70"/>
    <w:rsid w:val="00AB6E90"/>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5">
    <w:name w:val="Темный список - Акцент 4115"/>
    <w:basedOn w:val="a2"/>
    <w:next w:val="-4"/>
    <w:uiPriority w:val="70"/>
    <w:rsid w:val="00AB6E90"/>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5">
    <w:name w:val="Средняя заливка 2 - Акцент 11115"/>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5">
    <w:name w:val="Темный список - Акцент 5115"/>
    <w:basedOn w:val="a2"/>
    <w:next w:val="-5"/>
    <w:uiPriority w:val="70"/>
    <w:rsid w:val="00AB6E90"/>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5">
    <w:name w:val="Средняя заливка 2 - Акцент 12115"/>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51">
    <w:name w:val="Цветная заливка - Акцент 1115"/>
    <w:basedOn w:val="a2"/>
    <w:next w:val="-12"/>
    <w:uiPriority w:val="71"/>
    <w:rsid w:val="00AB6E90"/>
    <w:pPr>
      <w:spacing w:after="0" w:line="240" w:lineRule="auto"/>
      <w:ind w:firstLine="709"/>
    </w:pPr>
    <w:rPr>
      <w:rFonts w:ascii="Times New Roman" w:eastAsiaTheme="minorEastAsia" w:hAnsi="Times New Roman"/>
      <w:color w:val="000000"/>
      <w:sz w:val="24"/>
      <w:szCs w:val="24"/>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5">
    <w:name w:val="Темный список - Акцент 6115"/>
    <w:basedOn w:val="a2"/>
    <w:next w:val="-6"/>
    <w:uiPriority w:val="70"/>
    <w:rsid w:val="00AB6E90"/>
    <w:pPr>
      <w:spacing w:after="0" w:line="240" w:lineRule="auto"/>
      <w:ind w:firstLine="709"/>
    </w:pPr>
    <w:rPr>
      <w:rFonts w:ascii="Times New Roman" w:eastAsiaTheme="minorEastAsia" w:hAnsi="Times New Roman"/>
      <w:color w:val="FFFFFF"/>
      <w:sz w:val="24"/>
      <w:szCs w:val="24"/>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5">
    <w:name w:val="Средняя заливка 2 - Акцент 13115"/>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4">
    <w:name w:val="Сетка таблицы1214"/>
    <w:basedOn w:val="a2"/>
    <w:next w:val="afc"/>
    <w:uiPriority w:val="59"/>
    <w:rsid w:val="00AB6E90"/>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2"/>
    <w:next w:val="afc"/>
    <w:uiPriority w:val="59"/>
    <w:rsid w:val="00AB6E90"/>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2"/>
    <w:next w:val="afc"/>
    <w:uiPriority w:val="59"/>
    <w:rsid w:val="00AB6E90"/>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
    <w:name w:val="Сетка таблицы4115"/>
    <w:basedOn w:val="a2"/>
    <w:next w:val="afc"/>
    <w:rsid w:val="00AB6E90"/>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Сетка таблицы5114"/>
    <w:basedOn w:val="a2"/>
    <w:next w:val="afc"/>
    <w:uiPriority w:val="59"/>
    <w:rsid w:val="00AB6E90"/>
    <w:pPr>
      <w:spacing w:after="0" w:line="240" w:lineRule="auto"/>
      <w:ind w:firstLine="709"/>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5">
    <w:name w:val="Таблица-сетка 2 — акцент 51115"/>
    <w:basedOn w:val="a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5">
    <w:name w:val="Таблица-сетка 2 — акцент 41115"/>
    <w:basedOn w:val="a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5">
    <w:name w:val="Таблица-сетка 2 — акцент 11115"/>
    <w:basedOn w:val="a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5">
    <w:name w:val="Таблица-сетка 2 — акцент 31115"/>
    <w:basedOn w:val="a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5">
    <w:name w:val="Таблица-сетка 3 — акцент 11115"/>
    <w:basedOn w:val="a2"/>
    <w:uiPriority w:val="48"/>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5">
    <w:name w:val="Таблица-сетка 6 цветная — акцент 51115"/>
    <w:basedOn w:val="a2"/>
    <w:uiPriority w:val="51"/>
    <w:rsid w:val="00AB6E90"/>
    <w:pPr>
      <w:spacing w:after="0" w:line="240" w:lineRule="auto"/>
      <w:ind w:firstLine="709"/>
    </w:pPr>
    <w:rPr>
      <w:rFonts w:ascii="Times New Roman" w:eastAsiaTheme="minorEastAsia" w:hAnsi="Times New Roman"/>
      <w:color w:val="2F5496"/>
      <w:sz w:val="24"/>
      <w:szCs w:val="24"/>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5">
    <w:name w:val="Таблица-сетка 6 цветная — акцент 21315"/>
    <w:basedOn w:val="a2"/>
    <w:uiPriority w:val="51"/>
    <w:rsid w:val="00AB6E90"/>
    <w:pPr>
      <w:spacing w:after="0" w:line="240" w:lineRule="auto"/>
      <w:ind w:firstLine="709"/>
    </w:pPr>
    <w:rPr>
      <w:rFonts w:ascii="Times New Roman" w:eastAsiaTheme="minorEastAsia" w:hAnsi="Times New Roman"/>
      <w:color w:val="C45911"/>
      <w:sz w:val="24"/>
      <w:szCs w:val="24"/>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5">
    <w:name w:val="Сетка таблицы6115"/>
    <w:basedOn w:val="a2"/>
    <w:next w:val="afc"/>
    <w:uiPriority w:val="59"/>
    <w:rsid w:val="00AB6E90"/>
    <w:pPr>
      <w:spacing w:after="0" w:line="240" w:lineRule="auto"/>
      <w:ind w:firstLine="709"/>
    </w:pPr>
    <w:rPr>
      <w:rFonts w:ascii="Times New Roman" w:eastAsiaTheme="minorEastAsia"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2"/>
    <w:next w:val="afc"/>
    <w:uiPriority w:val="39"/>
    <w:rsid w:val="00AB6E90"/>
    <w:pPr>
      <w:spacing w:after="0" w:line="240" w:lineRule="auto"/>
      <w:ind w:firstLine="709"/>
    </w:pPr>
    <w:rPr>
      <w:rFonts w:ascii="Times New Roman" w:eastAsiaTheme="minorEastAsia" w:hAnsi="Times New Roman"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5">
    <w:name w:val="Таблица-сетка 6 цветная — акцент 21415"/>
    <w:basedOn w:val="a2"/>
    <w:uiPriority w:val="51"/>
    <w:rsid w:val="00AB6E90"/>
    <w:pPr>
      <w:spacing w:after="0" w:line="240" w:lineRule="auto"/>
      <w:ind w:firstLine="709"/>
    </w:pPr>
    <w:rPr>
      <w:rFonts w:ascii="Times New Roman" w:eastAsiaTheme="minorEastAsia" w:hAnsi="Times New Roman"/>
      <w:color w:val="C48B01"/>
      <w:sz w:val="24"/>
      <w:szCs w:val="24"/>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50">
    <w:name w:val="Список-таблица 2 — акцент 3115"/>
    <w:basedOn w:val="a2"/>
    <w:next w:val="-23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50">
    <w:name w:val="Список-таблица 2 — акцент 4115"/>
    <w:basedOn w:val="a2"/>
    <w:next w:val="-24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50">
    <w:name w:val="Список-таблица 2 — акцент 5115"/>
    <w:basedOn w:val="a2"/>
    <w:next w:val="-25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50">
    <w:name w:val="Список-таблица 2 — акцент 1115"/>
    <w:basedOn w:val="a2"/>
    <w:next w:val="-21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5">
    <w:name w:val="List Table 2 Accent 315"/>
    <w:basedOn w:val="a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15">
    <w:name w:val="List Table 2 Accent 415"/>
    <w:basedOn w:val="a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515">
    <w:name w:val="List Table 2 Accent 515"/>
    <w:basedOn w:val="a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115">
    <w:name w:val="List Table 2 Accent 115"/>
    <w:basedOn w:val="a2"/>
    <w:uiPriority w:val="47"/>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23">
    <w:name w:val="Средняя сетка 1 - Акцент 23"/>
    <w:basedOn w:val="a2"/>
    <w:next w:val="1-20"/>
    <w:uiPriority w:val="34"/>
    <w:rsid w:val="00AB6E90"/>
    <w:pPr>
      <w:spacing w:after="0" w:line="240" w:lineRule="auto"/>
      <w:ind w:firstLine="709"/>
    </w:pPr>
    <w:rPr>
      <w:rFonts w:ascii="Times New Roman" w:eastAsia="Times New Roman" w:hAnsi="Times New Roman"/>
      <w:sz w:val="24"/>
      <w:szCs w:val="24"/>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107">
    <w:name w:val="Сетка таблицы107"/>
    <w:next w:val="afc"/>
    <w:uiPriority w:val="59"/>
    <w:rsid w:val="00AB6E90"/>
    <w:pPr>
      <w:spacing w:after="0" w:line="240" w:lineRule="auto"/>
      <w:ind w:firstLine="709"/>
    </w:pPr>
    <w:rPr>
      <w:rFonts w:ascii="Times New Roman" w:hAnsi="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440">
    <w:name w:val="Сетка таблицы144"/>
    <w:next w:val="afc"/>
    <w:uiPriority w:val="59"/>
    <w:rsid w:val="00AB6E90"/>
    <w:pPr>
      <w:spacing w:after="0" w:line="240" w:lineRule="auto"/>
      <w:ind w:firstLine="709"/>
    </w:pPr>
    <w:rPr>
      <w:rFonts w:ascii="Times New Roman" w:hAnsi="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26">
    <w:name w:val="Т22"/>
    <w:basedOn w:val="afffb"/>
    <w:uiPriority w:val="99"/>
    <w:rsid w:val="00AB6E90"/>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line="240" w:lineRule="auto"/>
        <w:ind w:firstLineChars="0" w:firstLine="0"/>
        <w:contextualSpacing w:val="0"/>
        <w:mirrorIndents w:val="0"/>
        <w:jc w:val="center"/>
        <w:outlineLvl w:val="9"/>
      </w:pPr>
      <w:rPr>
        <w:rFonts w:ascii="Times New Roman" w:hAnsi="Times New Roman"/>
        <w:b/>
        <w:color w:val="auto"/>
        <w:sz w:val="20"/>
      </w:rPr>
      <w:tblPr/>
      <w:tcPr>
        <w:tcBorders>
          <w:top w:val="nil"/>
          <w:left w:val="nil"/>
          <w:bottom w:val="nil"/>
          <w:right w:val="nil"/>
          <w:insideH w:val="nil"/>
          <w:insideV w:val="nil"/>
          <w:tl2br w:val="nil"/>
          <w:tr2bl w:val="nil"/>
        </w:tcBorders>
        <w:shd w:val="clear" w:color="auto" w:fill="C2D69B" w:themeFill="accent3" w:themeFillTint="99"/>
      </w:tcPr>
    </w:tblStylePr>
  </w:style>
  <w:style w:type="table" w:customStyle="1" w:styleId="2f8">
    <w:name w:val="ТАБЛ2"/>
    <w:basedOn w:val="a2"/>
    <w:uiPriority w:val="99"/>
    <w:rsid w:val="00AB6E90"/>
    <w:pPr>
      <w:spacing w:after="0" w:line="240" w:lineRule="auto"/>
      <w:ind w:firstLine="709"/>
      <w:jc w:val="center"/>
    </w:pPr>
    <w:rPr>
      <w:rFonts w:ascii="Times New Roman" w:hAnsi="Times New Roman"/>
      <w:sz w:val="24"/>
      <w:szCs w:val="24"/>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line="240" w:lineRule="auto"/>
        <w:ind w:firstLineChars="0" w:firstLine="0"/>
        <w:contextualSpacing w:val="0"/>
        <w:mirrorIndents w:val="0"/>
        <w:jc w:val="center"/>
        <w:outlineLvl w:val="9"/>
      </w:pPr>
      <w:rPr>
        <w:rFonts w:ascii="Times New Roman" w:hAnsi="Times New Roman"/>
        <w:b/>
        <w:color w:val="auto"/>
        <w:sz w:val="20"/>
      </w:rPr>
      <w:tblPr/>
      <w:tcPr>
        <w:tcBorders>
          <w:top w:val="nil"/>
          <w:left w:val="nil"/>
          <w:bottom w:val="nil"/>
          <w:right w:val="nil"/>
          <w:insideH w:val="nil"/>
          <w:insideV w:val="nil"/>
          <w:tl2br w:val="nil"/>
          <w:tr2bl w:val="nil"/>
        </w:tcBorders>
        <w:shd w:val="clear" w:color="auto" w:fill="C2D69B" w:themeFill="accent3" w:themeFillTint="99"/>
      </w:tcPr>
    </w:tblStylePr>
  </w:style>
  <w:style w:type="table" w:customStyle="1" w:styleId="2-1133">
    <w:name w:val="Средняя заливка 2 - Акцент 1133"/>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33">
    <w:name w:val="Средняя заливка 2 - Акцент 1233"/>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33">
    <w:name w:val="Средняя заливка 2 - Акцент 1333"/>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123">
    <w:name w:val="Средняя заливка 2 - Акцент 11123"/>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3">
    <w:name w:val="Средняя заливка 2 - Акцент 12123"/>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23">
    <w:name w:val="Средняя заливка 2 - Акцент 13123"/>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43">
    <w:name w:val="Стиль114"/>
    <w:uiPriority w:val="99"/>
    <w:rsid w:val="00AB6E90"/>
  </w:style>
  <w:style w:type="numbering" w:customStyle="1" w:styleId="2142">
    <w:name w:val="Стиль214"/>
    <w:uiPriority w:val="99"/>
    <w:rsid w:val="00AB6E90"/>
  </w:style>
  <w:style w:type="table" w:customStyle="1" w:styleId="2-11213">
    <w:name w:val="Средняя заливка 2 - Акцент 11213"/>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213">
    <w:name w:val="Средняя заливка 2 - Акцент 12213"/>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213">
    <w:name w:val="Средняя заливка 2 - Акцент 13213"/>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11115">
    <w:name w:val="Нет списка11115"/>
    <w:next w:val="a3"/>
    <w:uiPriority w:val="99"/>
    <w:semiHidden/>
    <w:unhideWhenUsed/>
    <w:rsid w:val="00AB6E90"/>
  </w:style>
  <w:style w:type="table" w:customStyle="1" w:styleId="2-111113">
    <w:name w:val="Средняя заливка 2 - Акцент 111113"/>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113">
    <w:name w:val="Средняя заливка 2 - Акцент 121113"/>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113">
    <w:name w:val="Средняя заливка 2 - Акцент 131113"/>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540">
    <w:name w:val="Нет списка54"/>
    <w:next w:val="a3"/>
    <w:uiPriority w:val="99"/>
    <w:semiHidden/>
    <w:unhideWhenUsed/>
    <w:rsid w:val="00AB6E90"/>
  </w:style>
  <w:style w:type="table" w:customStyle="1" w:styleId="2-1143">
    <w:name w:val="Средняя заливка 2 - Акцент 1143"/>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43">
    <w:name w:val="Средняя заливка 2 - Акцент 1243"/>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43">
    <w:name w:val="Средняя заливка 2 - Акцент 1343"/>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1340">
    <w:name w:val="Нет списка134"/>
    <w:next w:val="a3"/>
    <w:uiPriority w:val="99"/>
    <w:semiHidden/>
    <w:unhideWhenUsed/>
    <w:rsid w:val="00AB6E90"/>
  </w:style>
  <w:style w:type="numbering" w:customStyle="1" w:styleId="11240">
    <w:name w:val="Нет списка1124"/>
    <w:next w:val="a3"/>
    <w:uiPriority w:val="99"/>
    <w:semiHidden/>
    <w:unhideWhenUsed/>
    <w:rsid w:val="00AB6E90"/>
  </w:style>
  <w:style w:type="numbering" w:customStyle="1" w:styleId="2241">
    <w:name w:val="Нет списка224"/>
    <w:next w:val="a3"/>
    <w:uiPriority w:val="99"/>
    <w:semiHidden/>
    <w:unhideWhenUsed/>
    <w:rsid w:val="00AB6E90"/>
  </w:style>
  <w:style w:type="numbering" w:customStyle="1" w:styleId="3241">
    <w:name w:val="Нет списка324"/>
    <w:next w:val="a3"/>
    <w:uiPriority w:val="99"/>
    <w:semiHidden/>
    <w:unhideWhenUsed/>
    <w:rsid w:val="00AB6E90"/>
  </w:style>
  <w:style w:type="table" w:customStyle="1" w:styleId="2-11133">
    <w:name w:val="Средняя заливка 2 - Акцент 11133"/>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33">
    <w:name w:val="Средняя заливка 2 - Акцент 12133"/>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33">
    <w:name w:val="Средняя заливка 2 - Акцент 13133"/>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232">
    <w:name w:val="Стиль123"/>
    <w:uiPriority w:val="99"/>
    <w:rsid w:val="00AB6E90"/>
  </w:style>
  <w:style w:type="numbering" w:customStyle="1" w:styleId="2232">
    <w:name w:val="Стиль223"/>
    <w:uiPriority w:val="99"/>
    <w:rsid w:val="00AB6E90"/>
  </w:style>
  <w:style w:type="numbering" w:customStyle="1" w:styleId="4141">
    <w:name w:val="Нет списка414"/>
    <w:next w:val="a3"/>
    <w:uiPriority w:val="99"/>
    <w:semiHidden/>
    <w:unhideWhenUsed/>
    <w:rsid w:val="00AB6E90"/>
  </w:style>
  <w:style w:type="table" w:customStyle="1" w:styleId="2-11223">
    <w:name w:val="Средняя заливка 2 - Акцент 11223"/>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223">
    <w:name w:val="Средняя заливка 2 - Акцент 12223"/>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223">
    <w:name w:val="Средняя заливка 2 - Акцент 13223"/>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12140">
    <w:name w:val="Нет списка1214"/>
    <w:next w:val="a3"/>
    <w:uiPriority w:val="99"/>
    <w:semiHidden/>
    <w:unhideWhenUsed/>
    <w:rsid w:val="00AB6E90"/>
  </w:style>
  <w:style w:type="numbering" w:customStyle="1" w:styleId="11123">
    <w:name w:val="Нет списка11123"/>
    <w:next w:val="a3"/>
    <w:uiPriority w:val="99"/>
    <w:semiHidden/>
    <w:unhideWhenUsed/>
    <w:rsid w:val="00AB6E90"/>
  </w:style>
  <w:style w:type="numbering" w:customStyle="1" w:styleId="21140">
    <w:name w:val="Нет списка2114"/>
    <w:next w:val="a3"/>
    <w:uiPriority w:val="99"/>
    <w:semiHidden/>
    <w:unhideWhenUsed/>
    <w:rsid w:val="00AB6E90"/>
  </w:style>
  <w:style w:type="numbering" w:customStyle="1" w:styleId="31140">
    <w:name w:val="Нет списка3114"/>
    <w:next w:val="a3"/>
    <w:uiPriority w:val="99"/>
    <w:semiHidden/>
    <w:unhideWhenUsed/>
    <w:rsid w:val="00AB6E90"/>
  </w:style>
  <w:style w:type="table" w:customStyle="1" w:styleId="2-111123">
    <w:name w:val="Средняя заливка 2 - Акцент 111123"/>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123">
    <w:name w:val="Средняя заливка 2 - Акцент 121123"/>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123">
    <w:name w:val="Средняя заливка 2 - Акцент 131123"/>
    <w:basedOn w:val="a2"/>
    <w:uiPriority w:val="64"/>
    <w:rsid w:val="00AB6E90"/>
    <w:pPr>
      <w:spacing w:after="0" w:line="240" w:lineRule="auto"/>
      <w:ind w:firstLine="709"/>
    </w:pPr>
    <w:rPr>
      <w:rFonts w:ascii="Times New Roman" w:eastAsiaTheme="minorEastAsia" w:hAnsi="Times New Roman"/>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91">
    <w:name w:val="ПЕ_Таблица19"/>
    <w:basedOn w:val="a2"/>
    <w:next w:val="afc"/>
    <w:uiPriority w:val="59"/>
    <w:rsid w:val="00AB6E90"/>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ПЕ_Таблица25"/>
    <w:basedOn w:val="a2"/>
    <w:next w:val="afc"/>
    <w:uiPriority w:val="59"/>
    <w:rsid w:val="00AB6E90"/>
    <w:pPr>
      <w:spacing w:after="0" w:line="240" w:lineRule="auto"/>
      <w:ind w:firstLine="709"/>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ПЕ_Таблица33"/>
    <w:basedOn w:val="a2"/>
    <w:next w:val="afc"/>
    <w:uiPriority w:val="59"/>
    <w:rsid w:val="00AB6E90"/>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ПЕ_Таблица113"/>
    <w:basedOn w:val="a2"/>
    <w:next w:val="afc"/>
    <w:uiPriority w:val="59"/>
    <w:rsid w:val="00AB6E90"/>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ПЕ_Таблица213"/>
    <w:basedOn w:val="a2"/>
    <w:next w:val="afc"/>
    <w:uiPriority w:val="59"/>
    <w:rsid w:val="00AB6E90"/>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basedOn w:val="a2"/>
    <w:next w:val="afc"/>
    <w:uiPriority w:val="39"/>
    <w:rsid w:val="00AB6E90"/>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2"/>
    <w:next w:val="afc"/>
    <w:uiPriority w:val="39"/>
    <w:rsid w:val="00AB6E90"/>
    <w:pPr>
      <w:spacing w:after="0" w:line="240" w:lineRule="auto"/>
    </w:pPr>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3"/>
    <w:basedOn w:val="a2"/>
    <w:next w:val="afc"/>
    <w:rsid w:val="00AB6E90"/>
    <w:pPr>
      <w:spacing w:after="0" w:line="240" w:lineRule="auto"/>
    </w:pPr>
    <w:rPr>
      <w:rFonts w:ascii="Times New Roman" w:eastAsia="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0">
    <w:name w:val="Нет списка63"/>
    <w:next w:val="a3"/>
    <w:uiPriority w:val="99"/>
    <w:semiHidden/>
    <w:unhideWhenUsed/>
    <w:rsid w:val="00AB6E90"/>
  </w:style>
  <w:style w:type="table" w:customStyle="1" w:styleId="1-213">
    <w:name w:val="Средняя сетка 1 - Акцент 213"/>
    <w:basedOn w:val="a2"/>
    <w:next w:val="1-20"/>
    <w:uiPriority w:val="34"/>
    <w:semiHidden/>
    <w:unhideWhenUsed/>
    <w:rsid w:val="00AB6E90"/>
    <w:pPr>
      <w:spacing w:after="0" w:line="240" w:lineRule="auto"/>
    </w:pPr>
    <w:rPr>
      <w:rFonts w:ascii="Times New Roman" w:eastAsia="Times New Roman" w:hAnsi="Times New Roman" w:cs="Times New Roman"/>
      <w:sz w:val="24"/>
      <w:szCs w:val="24"/>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table" w:customStyle="1" w:styleId="426">
    <w:name w:val="ПЕ_Таблица42"/>
    <w:basedOn w:val="a2"/>
    <w:next w:val="afc"/>
    <w:uiPriority w:val="59"/>
    <w:rsid w:val="00AB6E90"/>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Темный список - Акцент 133"/>
    <w:basedOn w:val="a2"/>
    <w:next w:val="-10"/>
    <w:uiPriority w:val="70"/>
    <w:semiHidden/>
    <w:unhideWhenUsed/>
    <w:rsid w:val="00AB6E90"/>
    <w:pPr>
      <w:spacing w:after="0" w:line="240" w:lineRule="auto"/>
    </w:pPr>
    <w:rPr>
      <w:rFonts w:ascii="Times New Roman" w:eastAsia="Calibri" w:hAnsi="Times New Roman" w:cs="Times New Roman"/>
      <w:color w:val="FFFFFF"/>
      <w:sz w:val="24"/>
      <w:szCs w:val="24"/>
    </w:rPr>
    <w:tblPr>
      <w:tblStyleRowBandSize w:val="1"/>
      <w:tblStyleColBandSize w:val="1"/>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1330">
    <w:name w:val="Цветная заливка - Акцент 133"/>
    <w:basedOn w:val="a2"/>
    <w:next w:val="-12"/>
    <w:uiPriority w:val="71"/>
    <w:semiHidden/>
    <w:unhideWhenUsed/>
    <w:rsid w:val="00AB6E90"/>
    <w:pPr>
      <w:spacing w:after="0" w:line="240" w:lineRule="auto"/>
    </w:pPr>
    <w:rPr>
      <w:rFonts w:ascii="Times New Roman" w:eastAsia="Calibri" w:hAnsi="Times New Roman" w:cs="Times New Roman"/>
      <w:color w:val="000000"/>
      <w:sz w:val="24"/>
      <w:szCs w:val="24"/>
    </w:rPr>
    <w:tblPr>
      <w:tblStyleRowBandSize w:val="1"/>
      <w:tblStyleColBandSize w:val="1"/>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CellMar>
        <w:top w:w="0" w:type="dxa"/>
        <w:left w:w="108" w:type="dxa"/>
        <w:bottom w:w="0" w:type="dxa"/>
        <w:right w:w="108" w:type="dxa"/>
      </w:tblCellMar>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1331">
    <w:name w:val="Цветная сетка - Акцент 133"/>
    <w:basedOn w:val="a2"/>
    <w:next w:val="-1"/>
    <w:uiPriority w:val="73"/>
    <w:semiHidden/>
    <w:unhideWhenUsed/>
    <w:rsid w:val="00AB6E90"/>
    <w:pPr>
      <w:spacing w:after="0" w:line="240" w:lineRule="auto"/>
    </w:pPr>
    <w:rPr>
      <w:rFonts w:ascii="Times New Roman" w:eastAsia="Calibri" w:hAnsi="Times New Roman" w:cs="Times New Roman"/>
      <w:color w:val="000000"/>
      <w:sz w:val="24"/>
      <w:szCs w:val="24"/>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233">
    <w:name w:val="Темный список - Акцент 233"/>
    <w:basedOn w:val="a2"/>
    <w:next w:val="-2"/>
    <w:uiPriority w:val="70"/>
    <w:semiHidden/>
    <w:unhideWhenUsed/>
    <w:rsid w:val="00AB6E90"/>
    <w:pPr>
      <w:spacing w:after="0" w:line="240" w:lineRule="auto"/>
    </w:pPr>
    <w:rPr>
      <w:rFonts w:ascii="Times New Roman" w:eastAsia="Calibri" w:hAnsi="Times New Roman" w:cs="Times New Roman"/>
      <w:color w:val="FFFFFF"/>
      <w:sz w:val="24"/>
      <w:szCs w:val="24"/>
    </w:rPr>
    <w:tblPr>
      <w:tblStyleRowBandSize w:val="1"/>
      <w:tblStyleColBandSize w:val="1"/>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333">
    <w:name w:val="Темный список - Акцент 333"/>
    <w:basedOn w:val="a2"/>
    <w:next w:val="-3"/>
    <w:uiPriority w:val="70"/>
    <w:semiHidden/>
    <w:unhideWhenUsed/>
    <w:rsid w:val="00AB6E90"/>
    <w:pPr>
      <w:spacing w:after="0" w:line="240" w:lineRule="auto"/>
    </w:pPr>
    <w:rPr>
      <w:rFonts w:ascii="Times New Roman" w:eastAsia="Calibri" w:hAnsi="Times New Roman" w:cs="Times New Roman"/>
      <w:color w:val="FFFFFF"/>
      <w:sz w:val="24"/>
      <w:szCs w:val="24"/>
    </w:rPr>
    <w:tblPr>
      <w:tblStyleRowBandSize w:val="1"/>
      <w:tblStyleColBandSize w:val="1"/>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33">
    <w:name w:val="Темный список - Акцент 433"/>
    <w:basedOn w:val="a2"/>
    <w:next w:val="-4"/>
    <w:uiPriority w:val="70"/>
    <w:semiHidden/>
    <w:unhideWhenUsed/>
    <w:rsid w:val="00AB6E90"/>
    <w:pPr>
      <w:spacing w:after="0" w:line="240" w:lineRule="auto"/>
    </w:pPr>
    <w:rPr>
      <w:rFonts w:ascii="Times New Roman" w:eastAsia="Calibri" w:hAnsi="Times New Roman" w:cs="Times New Roman"/>
      <w:color w:val="FFFFFF"/>
      <w:sz w:val="24"/>
      <w:szCs w:val="24"/>
    </w:rPr>
    <w:tblPr>
      <w:tblStyleRowBandSize w:val="1"/>
      <w:tblStyleColBandSize w:val="1"/>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533">
    <w:name w:val="Темный список - Акцент 533"/>
    <w:basedOn w:val="a2"/>
    <w:next w:val="-5"/>
    <w:uiPriority w:val="70"/>
    <w:semiHidden/>
    <w:unhideWhenUsed/>
    <w:rsid w:val="00AB6E90"/>
    <w:pPr>
      <w:spacing w:after="0" w:line="240" w:lineRule="auto"/>
    </w:pPr>
    <w:rPr>
      <w:rFonts w:ascii="Times New Roman" w:eastAsia="Calibri" w:hAnsi="Times New Roman" w:cs="Times New Roman"/>
      <w:color w:val="FFFFFF"/>
      <w:sz w:val="24"/>
      <w:szCs w:val="24"/>
    </w:rPr>
    <w:tblPr>
      <w:tblStyleRowBandSize w:val="1"/>
      <w:tblStyleColBandSize w:val="1"/>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33">
    <w:name w:val="Средняя сетка 3 - Акцент 633"/>
    <w:basedOn w:val="a2"/>
    <w:next w:val="3-6"/>
    <w:uiPriority w:val="69"/>
    <w:semiHidden/>
    <w:unhideWhenUsed/>
    <w:rsid w:val="00AB6E90"/>
    <w:pPr>
      <w:spacing w:after="0" w:line="240" w:lineRule="auto"/>
    </w:pPr>
    <w:rPr>
      <w:rFonts w:ascii="Times New Roman" w:eastAsia="Calibri" w:hAnsi="Times New Roman" w:cs="Times New Roman"/>
      <w:sz w:val="24"/>
      <w:szCs w:val="24"/>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633">
    <w:name w:val="Темный список - Акцент 633"/>
    <w:basedOn w:val="a2"/>
    <w:next w:val="-6"/>
    <w:uiPriority w:val="70"/>
    <w:semiHidden/>
    <w:unhideWhenUsed/>
    <w:rsid w:val="00AB6E90"/>
    <w:pPr>
      <w:spacing w:after="0" w:line="240" w:lineRule="auto"/>
    </w:pPr>
    <w:rPr>
      <w:rFonts w:ascii="Times New Roman" w:eastAsia="Calibri" w:hAnsi="Times New Roman" w:cs="Times New Roman"/>
      <w:color w:val="FFFFFF"/>
      <w:sz w:val="24"/>
      <w:szCs w:val="24"/>
    </w:rPr>
    <w:tblPr>
      <w:tblStyleRowBandSize w:val="1"/>
      <w:tblStyleColBandSize w:val="1"/>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1123">
    <w:name w:val="Цветная сетка - Акцент 1123"/>
    <w:basedOn w:val="a2"/>
    <w:uiPriority w:val="73"/>
    <w:rsid w:val="00AB6E90"/>
    <w:pPr>
      <w:spacing w:after="0" w:line="240" w:lineRule="auto"/>
      <w:ind w:firstLine="709"/>
    </w:pPr>
    <w:rPr>
      <w:rFonts w:ascii="Times New Roman" w:eastAsia="Times New Roman" w:hAnsi="Times New Roman" w:cs="Times New Roman"/>
      <w:color w:val="000000"/>
      <w:sz w:val="24"/>
      <w:szCs w:val="24"/>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style>
  <w:style w:type="table" w:customStyle="1" w:styleId="-11230">
    <w:name w:val="Темный список - Акцент 1123"/>
    <w:basedOn w:val="a2"/>
    <w:uiPriority w:val="70"/>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tcBorders>
          <w:top w:val="nil"/>
          <w:left w:val="nil"/>
          <w:bottom w:val="nil"/>
          <w:right w:val="nil"/>
          <w:insideH w:val="nil"/>
          <w:insideV w:val="nil"/>
        </w:tcBorders>
        <w:shd w:val="clear" w:color="auto" w:fill="365F91"/>
      </w:tcPr>
    </w:tblStylePr>
  </w:style>
  <w:style w:type="table" w:customStyle="1" w:styleId="2-1153">
    <w:name w:val="Средняя заливка 2 - Акцент 1153"/>
    <w:basedOn w:val="a2"/>
    <w:uiPriority w:val="64"/>
    <w:rsid w:val="00AB6E90"/>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style>
  <w:style w:type="table" w:customStyle="1" w:styleId="-5123">
    <w:name w:val="Темный список - Акцент 5123"/>
    <w:basedOn w:val="a2"/>
    <w:uiPriority w:val="70"/>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tcBorders>
          <w:top w:val="nil"/>
          <w:left w:val="nil"/>
          <w:bottom w:val="nil"/>
          <w:right w:val="nil"/>
          <w:insideH w:val="nil"/>
          <w:insideV w:val="nil"/>
        </w:tcBorders>
        <w:shd w:val="clear" w:color="auto" w:fill="31849B"/>
      </w:tcPr>
    </w:tblStylePr>
  </w:style>
  <w:style w:type="table" w:customStyle="1" w:styleId="2-1253">
    <w:name w:val="Средняя заливка 2 - Акцент 1253"/>
    <w:basedOn w:val="a2"/>
    <w:uiPriority w:val="64"/>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6123">
    <w:name w:val="Темный список - Акцент 6123"/>
    <w:basedOn w:val="a2"/>
    <w:uiPriority w:val="70"/>
    <w:rsid w:val="00AB6E90"/>
    <w:pPr>
      <w:spacing w:after="0" w:line="240" w:lineRule="auto"/>
      <w:ind w:firstLine="709"/>
    </w:pPr>
    <w:rPr>
      <w:rFonts w:ascii="Times New Roman" w:eastAsia="Times New Roman" w:hAnsi="Times New Roman" w:cs="Times New Roman"/>
      <w:color w:val="FFFFFF"/>
      <w:sz w:val="24"/>
      <w:szCs w:val="24"/>
    </w:rPr>
    <w:tblPr>
      <w:tblStyleRowBandSize w:val="1"/>
      <w:tblStyleColBandSize w:val="1"/>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style>
  <w:style w:type="table" w:customStyle="1" w:styleId="2-1353">
    <w:name w:val="Средняя заливка 2 - Акцент 1353"/>
    <w:basedOn w:val="a2"/>
    <w:uiPriority w:val="64"/>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8D8D8"/>
      </w:tcPr>
    </w:tblStylePr>
  </w:style>
  <w:style w:type="table" w:customStyle="1" w:styleId="1750">
    <w:name w:val="Сетка таблицы175"/>
    <w:basedOn w:val="a2"/>
    <w:uiPriority w:val="59"/>
    <w:rsid w:val="00AB6E90"/>
    <w:pPr>
      <w:spacing w:after="0" w:line="240" w:lineRule="auto"/>
      <w:ind w:firstLine="709"/>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3">
    <w:name w:val="Таблица-сетка 2 — акцент 5133"/>
    <w:basedOn w:val="a2"/>
    <w:uiPriority w:val="47"/>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AEEF3"/>
      </w:tcPr>
    </w:tblStylePr>
  </w:style>
  <w:style w:type="table" w:customStyle="1" w:styleId="-31133">
    <w:name w:val="Таблица-сетка 3 — акцент 1133"/>
    <w:basedOn w:val="a2"/>
    <w:uiPriority w:val="48"/>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swCell">
      <w:tblPr/>
      <w:tcPr>
        <w:tcBorders>
          <w:top w:val="single" w:sz="4" w:space="0" w:color="95B3D7"/>
        </w:tcBorders>
      </w:tcPr>
    </w:tblStylePr>
  </w:style>
  <w:style w:type="table" w:customStyle="1" w:styleId="-65133">
    <w:name w:val="Таблица-сетка 6 цветная — акцент 5133"/>
    <w:basedOn w:val="a2"/>
    <w:uiPriority w:val="51"/>
    <w:rsid w:val="00AB6E90"/>
    <w:pPr>
      <w:spacing w:after="0" w:line="240" w:lineRule="auto"/>
      <w:ind w:firstLine="709"/>
    </w:pPr>
    <w:rPr>
      <w:rFonts w:ascii="Times New Roman" w:eastAsia="Times New Roman" w:hAnsi="Times New Roman" w:cs="Times New Roman"/>
      <w:color w:val="31849B"/>
      <w:sz w:val="24"/>
      <w:szCs w:val="24"/>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style>
  <w:style w:type="table" w:customStyle="1" w:styleId="-62163">
    <w:name w:val="Таблица-сетка 6 цветная — акцент 2163"/>
    <w:basedOn w:val="a2"/>
    <w:uiPriority w:val="51"/>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F2DBDB"/>
      </w:tcPr>
    </w:tblStylePr>
  </w:style>
  <w:style w:type="table" w:customStyle="1" w:styleId="-621123">
    <w:name w:val="Таблица-сетка 6 цветная — акцент 21123"/>
    <w:basedOn w:val="a2"/>
    <w:uiPriority w:val="51"/>
    <w:rsid w:val="00AB6E90"/>
    <w:pPr>
      <w:spacing w:after="0" w:line="240" w:lineRule="auto"/>
      <w:ind w:firstLine="709"/>
    </w:pPr>
    <w:rPr>
      <w:rFonts w:ascii="Times New Roman" w:eastAsia="Times New Roman" w:hAnsi="Times New Roman" w:cs="Times New Roman"/>
      <w:color w:val="C48B01"/>
      <w:sz w:val="24"/>
      <w:szCs w:val="24"/>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style>
  <w:style w:type="table" w:customStyle="1" w:styleId="-621223">
    <w:name w:val="Таблица-сетка 6 цветная — акцент 21223"/>
    <w:basedOn w:val="a2"/>
    <w:uiPriority w:val="51"/>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FEF0CD"/>
      </w:tcPr>
    </w:tblStylePr>
  </w:style>
  <w:style w:type="table" w:customStyle="1" w:styleId="823">
    <w:name w:val="Сетка таблицы823"/>
    <w:basedOn w:val="a2"/>
    <w:uiPriority w:val="59"/>
    <w:rsid w:val="00AB6E90"/>
    <w:pPr>
      <w:spacing w:after="0" w:line="240" w:lineRule="auto"/>
      <w:ind w:firstLine="709"/>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0">
    <w:name w:val="Темный список - Акцент 31113"/>
    <w:basedOn w:val="a2"/>
    <w:uiPriority w:val="70"/>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style>
  <w:style w:type="table" w:customStyle="1" w:styleId="-41113">
    <w:name w:val="Темный список - Акцент 41113"/>
    <w:basedOn w:val="a2"/>
    <w:uiPriority w:val="70"/>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tcBorders>
          <w:top w:val="nil"/>
          <w:left w:val="nil"/>
          <w:bottom w:val="nil"/>
          <w:right w:val="nil"/>
          <w:insideH w:val="nil"/>
          <w:insideV w:val="nil"/>
        </w:tcBorders>
        <w:shd w:val="clear" w:color="auto" w:fill="BF8F00"/>
      </w:tcPr>
    </w:tblStylePr>
  </w:style>
  <w:style w:type="table" w:customStyle="1" w:styleId="2-11143">
    <w:name w:val="Средняя заливка 2 - Акцент 11143"/>
    <w:basedOn w:val="a2"/>
    <w:uiPriority w:val="64"/>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3">
    <w:name w:val="Цветная заливка - Акцент 11113"/>
    <w:basedOn w:val="a2"/>
    <w:uiPriority w:val="71"/>
    <w:rsid w:val="00AB6E90"/>
    <w:pPr>
      <w:spacing w:after="0" w:line="240" w:lineRule="auto"/>
      <w:ind w:firstLine="709"/>
    </w:pPr>
    <w:rPr>
      <w:rFonts w:ascii="Times New Roman" w:eastAsia="Times New Roman" w:hAnsi="Times New Roman" w:cs="Times New Roman"/>
      <w:color w:val="000000"/>
      <w:sz w:val="24"/>
      <w:szCs w:val="24"/>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style>
  <w:style w:type="table" w:customStyle="1" w:styleId="-61113">
    <w:name w:val="Темный список - Акцент 61113"/>
    <w:basedOn w:val="a2"/>
    <w:uiPriority w:val="70"/>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tcBorders>
          <w:top w:val="nil"/>
          <w:left w:val="nil"/>
          <w:bottom w:val="nil"/>
          <w:right w:val="nil"/>
          <w:insideH w:val="nil"/>
          <w:insideV w:val="nil"/>
        </w:tcBorders>
        <w:shd w:val="clear" w:color="auto" w:fill="538135"/>
      </w:tcPr>
    </w:tblStylePr>
  </w:style>
  <w:style w:type="table" w:customStyle="1" w:styleId="2-13143">
    <w:name w:val="Средняя заливка 2 - Акцент 13143"/>
    <w:basedOn w:val="a2"/>
    <w:uiPriority w:val="64"/>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123">
    <w:name w:val="Сетка таблицы3123"/>
    <w:basedOn w:val="a2"/>
    <w:uiPriority w:val="59"/>
    <w:rsid w:val="00AB6E90"/>
    <w:pPr>
      <w:spacing w:after="0" w:line="240" w:lineRule="auto"/>
      <w:ind w:firstLine="709"/>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23">
    <w:name w:val="Таблица-сетка 2 — акцент 51123"/>
    <w:basedOn w:val="a2"/>
    <w:uiPriority w:val="47"/>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lastCol">
      <w:rPr>
        <w:b/>
        <w:bCs/>
      </w:rPr>
    </w:tblStylePr>
    <w:tblStylePr w:type="band1Vert">
      <w:tblPr/>
      <w:tcPr>
        <w:shd w:val="clear" w:color="auto" w:fill="D9E2F3"/>
      </w:tcPr>
    </w:tblStylePr>
  </w:style>
  <w:style w:type="table" w:customStyle="1" w:styleId="-241123">
    <w:name w:val="Таблица-сетка 2 — акцент 41123"/>
    <w:basedOn w:val="a2"/>
    <w:uiPriority w:val="47"/>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FFF2CC"/>
      </w:tcPr>
    </w:tblStylePr>
  </w:style>
  <w:style w:type="table" w:customStyle="1" w:styleId="-311123">
    <w:name w:val="Таблица-сетка 3 — акцент 11123"/>
    <w:basedOn w:val="a2"/>
    <w:uiPriority w:val="48"/>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23">
    <w:name w:val="Таблица-сетка 6 цветная — акцент 51123"/>
    <w:basedOn w:val="a2"/>
    <w:uiPriority w:val="51"/>
    <w:rsid w:val="00AB6E90"/>
    <w:pPr>
      <w:spacing w:after="0" w:line="240" w:lineRule="auto"/>
      <w:ind w:firstLine="709"/>
    </w:pPr>
    <w:rPr>
      <w:rFonts w:ascii="Times New Roman" w:eastAsia="Times New Roman" w:hAnsi="Times New Roman" w:cs="Times New Roman"/>
      <w:color w:val="2F5496"/>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style>
  <w:style w:type="table" w:customStyle="1" w:styleId="-621323">
    <w:name w:val="Таблица-сетка 6 цветная — акцент 21323"/>
    <w:basedOn w:val="a2"/>
    <w:uiPriority w:val="51"/>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FBE4D5"/>
      </w:tcPr>
    </w:tblStylePr>
  </w:style>
  <w:style w:type="table" w:customStyle="1" w:styleId="-251230">
    <w:name w:val="Список-таблица 2 — акцент 5123"/>
    <w:basedOn w:val="a2"/>
    <w:uiPriority w:val="47"/>
    <w:rsid w:val="00AB6E90"/>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style>
  <w:style w:type="table" w:customStyle="1" w:styleId="-211230">
    <w:name w:val="Список-таблица 2 — акцент 1123"/>
    <w:basedOn w:val="a2"/>
    <w:uiPriority w:val="47"/>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3EAF0"/>
      </w:tcPr>
    </w:tblStylePr>
  </w:style>
  <w:style w:type="table" w:customStyle="1" w:styleId="-1213">
    <w:name w:val="Цветная сетка - Акцент 1213"/>
    <w:basedOn w:val="a2"/>
    <w:uiPriority w:val="73"/>
    <w:rsid w:val="00AB6E90"/>
    <w:pPr>
      <w:spacing w:after="0" w:line="240" w:lineRule="auto"/>
      <w:ind w:firstLine="709"/>
    </w:pPr>
    <w:rPr>
      <w:rFonts w:ascii="Times New Roman" w:eastAsia="Times New Roman" w:hAnsi="Times New Roman" w:cs="Times New Roman"/>
      <w:color w:val="000000"/>
      <w:sz w:val="24"/>
      <w:szCs w:val="24"/>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style>
  <w:style w:type="table" w:customStyle="1" w:styleId="-12130">
    <w:name w:val="Темный список - Акцент 1213"/>
    <w:basedOn w:val="a2"/>
    <w:uiPriority w:val="70"/>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tcBorders>
          <w:top w:val="nil"/>
          <w:left w:val="nil"/>
          <w:bottom w:val="nil"/>
          <w:right w:val="nil"/>
          <w:insideH w:val="nil"/>
          <w:insideV w:val="nil"/>
        </w:tcBorders>
        <w:shd w:val="clear" w:color="auto" w:fill="365F91"/>
      </w:tcPr>
    </w:tblStylePr>
  </w:style>
  <w:style w:type="table" w:customStyle="1" w:styleId="2-11233">
    <w:name w:val="Средняя заливка 2 - Акцент 11233"/>
    <w:basedOn w:val="a2"/>
    <w:uiPriority w:val="64"/>
    <w:rsid w:val="00AB6E90"/>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style>
  <w:style w:type="table" w:customStyle="1" w:styleId="-5213">
    <w:name w:val="Темный список - Акцент 5213"/>
    <w:basedOn w:val="a2"/>
    <w:uiPriority w:val="70"/>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tcBorders>
          <w:top w:val="nil"/>
          <w:left w:val="nil"/>
          <w:bottom w:val="nil"/>
          <w:right w:val="nil"/>
          <w:insideH w:val="nil"/>
          <w:insideV w:val="nil"/>
        </w:tcBorders>
        <w:shd w:val="clear" w:color="auto" w:fill="31849B"/>
      </w:tcPr>
    </w:tblStylePr>
  </w:style>
  <w:style w:type="table" w:customStyle="1" w:styleId="2-12233">
    <w:name w:val="Средняя заливка 2 - Акцент 12233"/>
    <w:basedOn w:val="a2"/>
    <w:uiPriority w:val="64"/>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233">
    <w:name w:val="Средняя заливка 2 - Акцент 13233"/>
    <w:basedOn w:val="a2"/>
    <w:uiPriority w:val="64"/>
    <w:rsid w:val="00AB6E90"/>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style>
  <w:style w:type="table" w:customStyle="1" w:styleId="-211213">
    <w:name w:val="Таблица-сетка 2 — акцент 11213"/>
    <w:basedOn w:val="a2"/>
    <w:uiPriority w:val="47"/>
    <w:rsid w:val="00AB6E90"/>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style>
  <w:style w:type="table" w:customStyle="1" w:styleId="-231213">
    <w:name w:val="Таблица-сетка 2 — акцент 31213"/>
    <w:basedOn w:val="a2"/>
    <w:uiPriority w:val="47"/>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EAF1DD"/>
      </w:tcPr>
    </w:tblStylePr>
  </w:style>
  <w:style w:type="table" w:customStyle="1" w:styleId="-311213">
    <w:name w:val="Таблица-сетка 3 — акцент 11213"/>
    <w:basedOn w:val="a2"/>
    <w:uiPriority w:val="48"/>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651213">
    <w:name w:val="Таблица-сетка 6 цветная — акцент 51213"/>
    <w:basedOn w:val="a2"/>
    <w:uiPriority w:val="51"/>
    <w:rsid w:val="00AB6E90"/>
    <w:pPr>
      <w:spacing w:after="0" w:line="240" w:lineRule="auto"/>
      <w:ind w:firstLine="709"/>
    </w:pPr>
    <w:rPr>
      <w:rFonts w:ascii="Times New Roman" w:eastAsia="Times New Roman" w:hAnsi="Times New Roman" w:cs="Times New Roman"/>
      <w:color w:val="31849B"/>
      <w:sz w:val="24"/>
      <w:szCs w:val="24"/>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style>
  <w:style w:type="table" w:customStyle="1" w:styleId="-621513">
    <w:name w:val="Таблица-сетка 6 цветная — акцент 21513"/>
    <w:basedOn w:val="a2"/>
    <w:uiPriority w:val="51"/>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F2DBDB"/>
      </w:tcPr>
    </w:tblStylePr>
  </w:style>
  <w:style w:type="table" w:customStyle="1" w:styleId="2-121133">
    <w:name w:val="Средняя заливка 2 - Акцент 121133"/>
    <w:basedOn w:val="a2"/>
    <w:uiPriority w:val="64"/>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8D8D8"/>
      </w:tcPr>
    </w:tblStylePr>
  </w:style>
  <w:style w:type="table" w:customStyle="1" w:styleId="2-131133">
    <w:name w:val="Средняя заливка 2 - Акцент 131133"/>
    <w:basedOn w:val="a2"/>
    <w:uiPriority w:val="64"/>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1113">
    <w:name w:val="Сетка таблицы31113"/>
    <w:basedOn w:val="a2"/>
    <w:uiPriority w:val="59"/>
    <w:rsid w:val="00AB6E90"/>
    <w:pPr>
      <w:spacing w:after="0" w:line="240" w:lineRule="auto"/>
      <w:ind w:firstLine="709"/>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13">
    <w:name w:val="Таблица-сетка 2 — акцент 511113"/>
    <w:basedOn w:val="a2"/>
    <w:uiPriority w:val="47"/>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lastCol">
      <w:rPr>
        <w:b/>
        <w:bCs/>
      </w:rPr>
    </w:tblStylePr>
    <w:tblStylePr w:type="band1Vert">
      <w:tblPr/>
      <w:tcPr>
        <w:shd w:val="clear" w:color="auto" w:fill="D9E2F3"/>
      </w:tcPr>
    </w:tblStylePr>
  </w:style>
  <w:style w:type="table" w:customStyle="1" w:styleId="-2411113">
    <w:name w:val="Таблица-сетка 2 — акцент 411113"/>
    <w:basedOn w:val="a2"/>
    <w:uiPriority w:val="47"/>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FFF2CC"/>
      </w:tcPr>
    </w:tblStylePr>
  </w:style>
  <w:style w:type="table" w:customStyle="1" w:styleId="-3111113">
    <w:name w:val="Таблица-сетка 3 — акцент 111113"/>
    <w:basedOn w:val="a2"/>
    <w:uiPriority w:val="48"/>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13">
    <w:name w:val="Таблица-сетка 6 цветная — акцент 511113"/>
    <w:basedOn w:val="a2"/>
    <w:uiPriority w:val="51"/>
    <w:rsid w:val="00AB6E90"/>
    <w:pPr>
      <w:spacing w:after="0" w:line="240" w:lineRule="auto"/>
      <w:ind w:firstLine="709"/>
    </w:pPr>
    <w:rPr>
      <w:rFonts w:ascii="Times New Roman" w:eastAsia="Times New Roman" w:hAnsi="Times New Roman" w:cs="Times New Roman"/>
      <w:color w:val="2F5496"/>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style>
  <w:style w:type="table" w:customStyle="1" w:styleId="-6213113">
    <w:name w:val="Таблица-сетка 6 цветная — акцент 213113"/>
    <w:basedOn w:val="a2"/>
    <w:uiPriority w:val="51"/>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FBE4D5"/>
      </w:tcPr>
    </w:tblStylePr>
  </w:style>
  <w:style w:type="table" w:customStyle="1" w:styleId="-2511130">
    <w:name w:val="Список-таблица 2 — акцент 51113"/>
    <w:basedOn w:val="a2"/>
    <w:uiPriority w:val="47"/>
    <w:rsid w:val="00AB6E90"/>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style>
  <w:style w:type="table" w:customStyle="1" w:styleId="-2111130">
    <w:name w:val="Список-таблица 2 — акцент 11113"/>
    <w:basedOn w:val="a2"/>
    <w:uiPriority w:val="47"/>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3EAF0"/>
      </w:tcPr>
    </w:tblStylePr>
  </w:style>
  <w:style w:type="table" w:customStyle="1" w:styleId="1-2112">
    <w:name w:val="Средняя сетка 1 - Акцент 2112"/>
    <w:basedOn w:val="a2"/>
    <w:uiPriority w:val="34"/>
    <w:rsid w:val="00AB6E90"/>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style>
  <w:style w:type="table" w:customStyle="1" w:styleId="2-11313">
    <w:name w:val="Средняя заливка 2 - Акцент 11313"/>
    <w:basedOn w:val="a2"/>
    <w:uiPriority w:val="64"/>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8D8D8"/>
      </w:tcPr>
    </w:tblStylePr>
  </w:style>
  <w:style w:type="table" w:customStyle="1" w:styleId="2-12313">
    <w:name w:val="Средняя заливка 2 - Акцент 12313"/>
    <w:basedOn w:val="a2"/>
    <w:uiPriority w:val="64"/>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13">
    <w:name w:val="Средняя заливка 2 - Акцент 121213"/>
    <w:basedOn w:val="a2"/>
    <w:uiPriority w:val="64"/>
    <w:rsid w:val="00AB6E90"/>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style>
  <w:style w:type="table" w:customStyle="1" w:styleId="2-131213">
    <w:name w:val="Средняя заливка 2 - Акцент 131213"/>
    <w:basedOn w:val="a2"/>
    <w:uiPriority w:val="64"/>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8D8D8"/>
      </w:tcPr>
    </w:tblStylePr>
  </w:style>
  <w:style w:type="table" w:customStyle="1" w:styleId="2-1111113">
    <w:name w:val="Средняя заливка 2 - Акцент 1111113"/>
    <w:basedOn w:val="a2"/>
    <w:uiPriority w:val="64"/>
    <w:rsid w:val="00AB6E90"/>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style>
  <w:style w:type="table" w:customStyle="1" w:styleId="2-1211113">
    <w:name w:val="Средняя заливка 2 - Акцент 1211113"/>
    <w:basedOn w:val="a2"/>
    <w:uiPriority w:val="64"/>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8D8D8"/>
      </w:tcPr>
    </w:tblStylePr>
  </w:style>
  <w:style w:type="table" w:customStyle="1" w:styleId="2-1311113">
    <w:name w:val="Средняя заливка 2 - Акцент 1311113"/>
    <w:basedOn w:val="a2"/>
    <w:uiPriority w:val="64"/>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413">
    <w:name w:val="Средняя заливка 2 - Акцент 12413"/>
    <w:basedOn w:val="a2"/>
    <w:uiPriority w:val="64"/>
    <w:rsid w:val="00AB6E90"/>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style>
  <w:style w:type="table" w:customStyle="1" w:styleId="2-13413">
    <w:name w:val="Средняя заливка 2 - Акцент 13413"/>
    <w:basedOn w:val="a2"/>
    <w:uiPriority w:val="64"/>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8D8D8"/>
      </w:tcPr>
    </w:tblStylePr>
  </w:style>
  <w:style w:type="table" w:customStyle="1" w:styleId="2-121313">
    <w:name w:val="Средняя заливка 2 - Акцент 121313"/>
    <w:basedOn w:val="a2"/>
    <w:uiPriority w:val="64"/>
    <w:rsid w:val="00AB6E90"/>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style>
  <w:style w:type="table" w:customStyle="1" w:styleId="2-131313">
    <w:name w:val="Средняя заливка 2 - Акцент 131313"/>
    <w:basedOn w:val="a2"/>
    <w:uiPriority w:val="64"/>
    <w:rsid w:val="00AB6E90"/>
    <w:pPr>
      <w:spacing w:after="0" w:line="240" w:lineRule="auto"/>
    </w:pPr>
    <w:rPr>
      <w:rFonts w:ascii="Times New Roman" w:eastAsia="Calibri" w:hAnsi="Times New Roman" w:cs="Times New Roman"/>
      <w:sz w:val="24"/>
      <w:szCs w:val="24"/>
    </w:rPr>
    <w:tblPr>
      <w:tblInd w:w="0" w:type="dxa"/>
      <w:tblCellMar>
        <w:top w:w="0" w:type="dxa"/>
        <w:left w:w="108" w:type="dxa"/>
        <w:bottom w:w="0" w:type="dxa"/>
        <w:right w:w="108" w:type="dxa"/>
      </w:tblCellMar>
    </w:tblPr>
    <w:tblStylePr w:type="band1Horz">
      <w:tblPr/>
      <w:tcPr>
        <w:shd w:val="clear" w:color="auto" w:fill="D8D8D8"/>
      </w:tcPr>
    </w:tblStylePr>
  </w:style>
  <w:style w:type="table" w:customStyle="1" w:styleId="2-132213">
    <w:name w:val="Средняя заливка 2 - Акцент 132213"/>
    <w:basedOn w:val="a2"/>
    <w:uiPriority w:val="64"/>
    <w:rsid w:val="00AB6E90"/>
    <w:pPr>
      <w:spacing w:after="0" w:line="240" w:lineRule="auto"/>
      <w:ind w:firstLine="709"/>
    </w:pPr>
    <w:rPr>
      <w:rFonts w:ascii="Times New Roman" w:eastAsia="Times New Roman" w:hAnsi="Times New Roman" w:cs="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style>
  <w:style w:type="table" w:customStyle="1" w:styleId="2233">
    <w:name w:val="ПЕ_Таблица223"/>
    <w:basedOn w:val="a2"/>
    <w:uiPriority w:val="59"/>
    <w:rsid w:val="00AB6E90"/>
    <w:pPr>
      <w:spacing w:after="0" w:line="240" w:lineRule="auto"/>
      <w:ind w:firstLine="709"/>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0">
    <w:name w:val="Стиль233"/>
    <w:uiPriority w:val="99"/>
    <w:rsid w:val="00AB6E90"/>
  </w:style>
  <w:style w:type="numbering" w:customStyle="1" w:styleId="1332">
    <w:name w:val="Стиль133"/>
    <w:uiPriority w:val="99"/>
    <w:rsid w:val="00AB6E90"/>
  </w:style>
  <w:style w:type="numbering" w:customStyle="1" w:styleId="108">
    <w:name w:val="Нет списка10"/>
    <w:next w:val="a3"/>
    <w:uiPriority w:val="99"/>
    <w:semiHidden/>
    <w:unhideWhenUsed/>
    <w:rsid w:val="00FA033D"/>
  </w:style>
  <w:style w:type="table" w:customStyle="1" w:styleId="280">
    <w:name w:val="Сетка таблицы28"/>
    <w:basedOn w:val="a2"/>
    <w:next w:val="afc"/>
    <w:uiPriority w:val="59"/>
    <w:rsid w:val="00FA0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089">
      <w:bodyDiv w:val="1"/>
      <w:marLeft w:val="0"/>
      <w:marRight w:val="0"/>
      <w:marTop w:val="0"/>
      <w:marBottom w:val="0"/>
      <w:divBdr>
        <w:top w:val="none" w:sz="0" w:space="0" w:color="auto"/>
        <w:left w:val="none" w:sz="0" w:space="0" w:color="auto"/>
        <w:bottom w:val="none" w:sz="0" w:space="0" w:color="auto"/>
        <w:right w:val="none" w:sz="0" w:space="0" w:color="auto"/>
      </w:divBdr>
    </w:div>
    <w:div w:id="41908457">
      <w:bodyDiv w:val="1"/>
      <w:marLeft w:val="0"/>
      <w:marRight w:val="0"/>
      <w:marTop w:val="0"/>
      <w:marBottom w:val="0"/>
      <w:divBdr>
        <w:top w:val="none" w:sz="0" w:space="0" w:color="auto"/>
        <w:left w:val="none" w:sz="0" w:space="0" w:color="auto"/>
        <w:bottom w:val="none" w:sz="0" w:space="0" w:color="auto"/>
        <w:right w:val="none" w:sz="0" w:space="0" w:color="auto"/>
      </w:divBdr>
    </w:div>
    <w:div w:id="51084146">
      <w:bodyDiv w:val="1"/>
      <w:marLeft w:val="0"/>
      <w:marRight w:val="0"/>
      <w:marTop w:val="0"/>
      <w:marBottom w:val="0"/>
      <w:divBdr>
        <w:top w:val="none" w:sz="0" w:space="0" w:color="auto"/>
        <w:left w:val="none" w:sz="0" w:space="0" w:color="auto"/>
        <w:bottom w:val="none" w:sz="0" w:space="0" w:color="auto"/>
        <w:right w:val="none" w:sz="0" w:space="0" w:color="auto"/>
      </w:divBdr>
    </w:div>
    <w:div w:id="100690966">
      <w:bodyDiv w:val="1"/>
      <w:marLeft w:val="0"/>
      <w:marRight w:val="0"/>
      <w:marTop w:val="0"/>
      <w:marBottom w:val="0"/>
      <w:divBdr>
        <w:top w:val="none" w:sz="0" w:space="0" w:color="auto"/>
        <w:left w:val="none" w:sz="0" w:space="0" w:color="auto"/>
        <w:bottom w:val="none" w:sz="0" w:space="0" w:color="auto"/>
        <w:right w:val="none" w:sz="0" w:space="0" w:color="auto"/>
      </w:divBdr>
    </w:div>
    <w:div w:id="104811449">
      <w:bodyDiv w:val="1"/>
      <w:marLeft w:val="0"/>
      <w:marRight w:val="0"/>
      <w:marTop w:val="0"/>
      <w:marBottom w:val="0"/>
      <w:divBdr>
        <w:top w:val="none" w:sz="0" w:space="0" w:color="auto"/>
        <w:left w:val="none" w:sz="0" w:space="0" w:color="auto"/>
        <w:bottom w:val="none" w:sz="0" w:space="0" w:color="auto"/>
        <w:right w:val="none" w:sz="0" w:space="0" w:color="auto"/>
      </w:divBdr>
    </w:div>
    <w:div w:id="105395535">
      <w:bodyDiv w:val="1"/>
      <w:marLeft w:val="0"/>
      <w:marRight w:val="0"/>
      <w:marTop w:val="0"/>
      <w:marBottom w:val="0"/>
      <w:divBdr>
        <w:top w:val="none" w:sz="0" w:space="0" w:color="auto"/>
        <w:left w:val="none" w:sz="0" w:space="0" w:color="auto"/>
        <w:bottom w:val="none" w:sz="0" w:space="0" w:color="auto"/>
        <w:right w:val="none" w:sz="0" w:space="0" w:color="auto"/>
      </w:divBdr>
    </w:div>
    <w:div w:id="113257372">
      <w:bodyDiv w:val="1"/>
      <w:marLeft w:val="0"/>
      <w:marRight w:val="0"/>
      <w:marTop w:val="0"/>
      <w:marBottom w:val="0"/>
      <w:divBdr>
        <w:top w:val="none" w:sz="0" w:space="0" w:color="auto"/>
        <w:left w:val="none" w:sz="0" w:space="0" w:color="auto"/>
        <w:bottom w:val="none" w:sz="0" w:space="0" w:color="auto"/>
        <w:right w:val="none" w:sz="0" w:space="0" w:color="auto"/>
      </w:divBdr>
    </w:div>
    <w:div w:id="127012570">
      <w:bodyDiv w:val="1"/>
      <w:marLeft w:val="0"/>
      <w:marRight w:val="0"/>
      <w:marTop w:val="0"/>
      <w:marBottom w:val="0"/>
      <w:divBdr>
        <w:top w:val="none" w:sz="0" w:space="0" w:color="auto"/>
        <w:left w:val="none" w:sz="0" w:space="0" w:color="auto"/>
        <w:bottom w:val="none" w:sz="0" w:space="0" w:color="auto"/>
        <w:right w:val="none" w:sz="0" w:space="0" w:color="auto"/>
      </w:divBdr>
    </w:div>
    <w:div w:id="131099633">
      <w:bodyDiv w:val="1"/>
      <w:marLeft w:val="0"/>
      <w:marRight w:val="0"/>
      <w:marTop w:val="0"/>
      <w:marBottom w:val="0"/>
      <w:divBdr>
        <w:top w:val="none" w:sz="0" w:space="0" w:color="auto"/>
        <w:left w:val="none" w:sz="0" w:space="0" w:color="auto"/>
        <w:bottom w:val="none" w:sz="0" w:space="0" w:color="auto"/>
        <w:right w:val="none" w:sz="0" w:space="0" w:color="auto"/>
      </w:divBdr>
    </w:div>
    <w:div w:id="135726546">
      <w:bodyDiv w:val="1"/>
      <w:marLeft w:val="0"/>
      <w:marRight w:val="0"/>
      <w:marTop w:val="0"/>
      <w:marBottom w:val="0"/>
      <w:divBdr>
        <w:top w:val="none" w:sz="0" w:space="0" w:color="auto"/>
        <w:left w:val="none" w:sz="0" w:space="0" w:color="auto"/>
        <w:bottom w:val="none" w:sz="0" w:space="0" w:color="auto"/>
        <w:right w:val="none" w:sz="0" w:space="0" w:color="auto"/>
      </w:divBdr>
    </w:div>
    <w:div w:id="143860065">
      <w:bodyDiv w:val="1"/>
      <w:marLeft w:val="0"/>
      <w:marRight w:val="0"/>
      <w:marTop w:val="0"/>
      <w:marBottom w:val="0"/>
      <w:divBdr>
        <w:top w:val="none" w:sz="0" w:space="0" w:color="auto"/>
        <w:left w:val="none" w:sz="0" w:space="0" w:color="auto"/>
        <w:bottom w:val="none" w:sz="0" w:space="0" w:color="auto"/>
        <w:right w:val="none" w:sz="0" w:space="0" w:color="auto"/>
      </w:divBdr>
    </w:div>
    <w:div w:id="179321649">
      <w:bodyDiv w:val="1"/>
      <w:marLeft w:val="0"/>
      <w:marRight w:val="0"/>
      <w:marTop w:val="0"/>
      <w:marBottom w:val="0"/>
      <w:divBdr>
        <w:top w:val="none" w:sz="0" w:space="0" w:color="auto"/>
        <w:left w:val="none" w:sz="0" w:space="0" w:color="auto"/>
        <w:bottom w:val="none" w:sz="0" w:space="0" w:color="auto"/>
        <w:right w:val="none" w:sz="0" w:space="0" w:color="auto"/>
      </w:divBdr>
    </w:div>
    <w:div w:id="179659306">
      <w:bodyDiv w:val="1"/>
      <w:marLeft w:val="0"/>
      <w:marRight w:val="0"/>
      <w:marTop w:val="0"/>
      <w:marBottom w:val="0"/>
      <w:divBdr>
        <w:top w:val="none" w:sz="0" w:space="0" w:color="auto"/>
        <w:left w:val="none" w:sz="0" w:space="0" w:color="auto"/>
        <w:bottom w:val="none" w:sz="0" w:space="0" w:color="auto"/>
        <w:right w:val="none" w:sz="0" w:space="0" w:color="auto"/>
      </w:divBdr>
    </w:div>
    <w:div w:id="187911873">
      <w:bodyDiv w:val="1"/>
      <w:marLeft w:val="0"/>
      <w:marRight w:val="0"/>
      <w:marTop w:val="0"/>
      <w:marBottom w:val="0"/>
      <w:divBdr>
        <w:top w:val="none" w:sz="0" w:space="0" w:color="auto"/>
        <w:left w:val="none" w:sz="0" w:space="0" w:color="auto"/>
        <w:bottom w:val="none" w:sz="0" w:space="0" w:color="auto"/>
        <w:right w:val="none" w:sz="0" w:space="0" w:color="auto"/>
      </w:divBdr>
    </w:div>
    <w:div w:id="215776126">
      <w:bodyDiv w:val="1"/>
      <w:marLeft w:val="0"/>
      <w:marRight w:val="0"/>
      <w:marTop w:val="0"/>
      <w:marBottom w:val="0"/>
      <w:divBdr>
        <w:top w:val="none" w:sz="0" w:space="0" w:color="auto"/>
        <w:left w:val="none" w:sz="0" w:space="0" w:color="auto"/>
        <w:bottom w:val="none" w:sz="0" w:space="0" w:color="auto"/>
        <w:right w:val="none" w:sz="0" w:space="0" w:color="auto"/>
      </w:divBdr>
      <w:divsChild>
        <w:div w:id="667439802">
          <w:marLeft w:val="1166"/>
          <w:marRight w:val="0"/>
          <w:marTop w:val="0"/>
          <w:marBottom w:val="0"/>
          <w:divBdr>
            <w:top w:val="none" w:sz="0" w:space="0" w:color="auto"/>
            <w:left w:val="none" w:sz="0" w:space="0" w:color="auto"/>
            <w:bottom w:val="none" w:sz="0" w:space="0" w:color="auto"/>
            <w:right w:val="none" w:sz="0" w:space="0" w:color="auto"/>
          </w:divBdr>
        </w:div>
        <w:div w:id="1052508701">
          <w:marLeft w:val="1166"/>
          <w:marRight w:val="0"/>
          <w:marTop w:val="0"/>
          <w:marBottom w:val="0"/>
          <w:divBdr>
            <w:top w:val="none" w:sz="0" w:space="0" w:color="auto"/>
            <w:left w:val="none" w:sz="0" w:space="0" w:color="auto"/>
            <w:bottom w:val="none" w:sz="0" w:space="0" w:color="auto"/>
            <w:right w:val="none" w:sz="0" w:space="0" w:color="auto"/>
          </w:divBdr>
        </w:div>
        <w:div w:id="1677881502">
          <w:marLeft w:val="547"/>
          <w:marRight w:val="0"/>
          <w:marTop w:val="0"/>
          <w:marBottom w:val="0"/>
          <w:divBdr>
            <w:top w:val="none" w:sz="0" w:space="0" w:color="auto"/>
            <w:left w:val="none" w:sz="0" w:space="0" w:color="auto"/>
            <w:bottom w:val="none" w:sz="0" w:space="0" w:color="auto"/>
            <w:right w:val="none" w:sz="0" w:space="0" w:color="auto"/>
          </w:divBdr>
        </w:div>
        <w:div w:id="2041078197">
          <w:marLeft w:val="1166"/>
          <w:marRight w:val="0"/>
          <w:marTop w:val="0"/>
          <w:marBottom w:val="0"/>
          <w:divBdr>
            <w:top w:val="none" w:sz="0" w:space="0" w:color="auto"/>
            <w:left w:val="none" w:sz="0" w:space="0" w:color="auto"/>
            <w:bottom w:val="none" w:sz="0" w:space="0" w:color="auto"/>
            <w:right w:val="none" w:sz="0" w:space="0" w:color="auto"/>
          </w:divBdr>
        </w:div>
        <w:div w:id="2095082630">
          <w:marLeft w:val="1166"/>
          <w:marRight w:val="0"/>
          <w:marTop w:val="0"/>
          <w:marBottom w:val="0"/>
          <w:divBdr>
            <w:top w:val="none" w:sz="0" w:space="0" w:color="auto"/>
            <w:left w:val="none" w:sz="0" w:space="0" w:color="auto"/>
            <w:bottom w:val="none" w:sz="0" w:space="0" w:color="auto"/>
            <w:right w:val="none" w:sz="0" w:space="0" w:color="auto"/>
          </w:divBdr>
        </w:div>
      </w:divsChild>
    </w:div>
    <w:div w:id="216209383">
      <w:bodyDiv w:val="1"/>
      <w:marLeft w:val="0"/>
      <w:marRight w:val="0"/>
      <w:marTop w:val="0"/>
      <w:marBottom w:val="0"/>
      <w:divBdr>
        <w:top w:val="none" w:sz="0" w:space="0" w:color="auto"/>
        <w:left w:val="none" w:sz="0" w:space="0" w:color="auto"/>
        <w:bottom w:val="none" w:sz="0" w:space="0" w:color="auto"/>
        <w:right w:val="none" w:sz="0" w:space="0" w:color="auto"/>
      </w:divBdr>
    </w:div>
    <w:div w:id="237330709">
      <w:bodyDiv w:val="1"/>
      <w:marLeft w:val="0"/>
      <w:marRight w:val="0"/>
      <w:marTop w:val="0"/>
      <w:marBottom w:val="0"/>
      <w:divBdr>
        <w:top w:val="none" w:sz="0" w:space="0" w:color="auto"/>
        <w:left w:val="none" w:sz="0" w:space="0" w:color="auto"/>
        <w:bottom w:val="none" w:sz="0" w:space="0" w:color="auto"/>
        <w:right w:val="none" w:sz="0" w:space="0" w:color="auto"/>
      </w:divBdr>
    </w:div>
    <w:div w:id="283274180">
      <w:bodyDiv w:val="1"/>
      <w:marLeft w:val="0"/>
      <w:marRight w:val="0"/>
      <w:marTop w:val="0"/>
      <w:marBottom w:val="0"/>
      <w:divBdr>
        <w:top w:val="none" w:sz="0" w:space="0" w:color="auto"/>
        <w:left w:val="none" w:sz="0" w:space="0" w:color="auto"/>
        <w:bottom w:val="none" w:sz="0" w:space="0" w:color="auto"/>
        <w:right w:val="none" w:sz="0" w:space="0" w:color="auto"/>
      </w:divBdr>
    </w:div>
    <w:div w:id="286208638">
      <w:bodyDiv w:val="1"/>
      <w:marLeft w:val="0"/>
      <w:marRight w:val="0"/>
      <w:marTop w:val="0"/>
      <w:marBottom w:val="0"/>
      <w:divBdr>
        <w:top w:val="none" w:sz="0" w:space="0" w:color="auto"/>
        <w:left w:val="none" w:sz="0" w:space="0" w:color="auto"/>
        <w:bottom w:val="none" w:sz="0" w:space="0" w:color="auto"/>
        <w:right w:val="none" w:sz="0" w:space="0" w:color="auto"/>
      </w:divBdr>
    </w:div>
    <w:div w:id="306009587">
      <w:bodyDiv w:val="1"/>
      <w:marLeft w:val="0"/>
      <w:marRight w:val="0"/>
      <w:marTop w:val="0"/>
      <w:marBottom w:val="0"/>
      <w:divBdr>
        <w:top w:val="none" w:sz="0" w:space="0" w:color="auto"/>
        <w:left w:val="none" w:sz="0" w:space="0" w:color="auto"/>
        <w:bottom w:val="none" w:sz="0" w:space="0" w:color="auto"/>
        <w:right w:val="none" w:sz="0" w:space="0" w:color="auto"/>
      </w:divBdr>
    </w:div>
    <w:div w:id="310866554">
      <w:bodyDiv w:val="1"/>
      <w:marLeft w:val="0"/>
      <w:marRight w:val="0"/>
      <w:marTop w:val="0"/>
      <w:marBottom w:val="0"/>
      <w:divBdr>
        <w:top w:val="none" w:sz="0" w:space="0" w:color="auto"/>
        <w:left w:val="none" w:sz="0" w:space="0" w:color="auto"/>
        <w:bottom w:val="none" w:sz="0" w:space="0" w:color="auto"/>
        <w:right w:val="none" w:sz="0" w:space="0" w:color="auto"/>
      </w:divBdr>
    </w:div>
    <w:div w:id="317732883">
      <w:bodyDiv w:val="1"/>
      <w:marLeft w:val="0"/>
      <w:marRight w:val="0"/>
      <w:marTop w:val="0"/>
      <w:marBottom w:val="0"/>
      <w:divBdr>
        <w:top w:val="none" w:sz="0" w:space="0" w:color="auto"/>
        <w:left w:val="none" w:sz="0" w:space="0" w:color="auto"/>
        <w:bottom w:val="none" w:sz="0" w:space="0" w:color="auto"/>
        <w:right w:val="none" w:sz="0" w:space="0" w:color="auto"/>
      </w:divBdr>
    </w:div>
    <w:div w:id="320158694">
      <w:bodyDiv w:val="1"/>
      <w:marLeft w:val="0"/>
      <w:marRight w:val="0"/>
      <w:marTop w:val="0"/>
      <w:marBottom w:val="0"/>
      <w:divBdr>
        <w:top w:val="none" w:sz="0" w:space="0" w:color="auto"/>
        <w:left w:val="none" w:sz="0" w:space="0" w:color="auto"/>
        <w:bottom w:val="none" w:sz="0" w:space="0" w:color="auto"/>
        <w:right w:val="none" w:sz="0" w:space="0" w:color="auto"/>
      </w:divBdr>
    </w:div>
    <w:div w:id="377048389">
      <w:bodyDiv w:val="1"/>
      <w:marLeft w:val="0"/>
      <w:marRight w:val="0"/>
      <w:marTop w:val="0"/>
      <w:marBottom w:val="0"/>
      <w:divBdr>
        <w:top w:val="none" w:sz="0" w:space="0" w:color="auto"/>
        <w:left w:val="none" w:sz="0" w:space="0" w:color="auto"/>
        <w:bottom w:val="none" w:sz="0" w:space="0" w:color="auto"/>
        <w:right w:val="none" w:sz="0" w:space="0" w:color="auto"/>
      </w:divBdr>
    </w:div>
    <w:div w:id="386538875">
      <w:bodyDiv w:val="1"/>
      <w:marLeft w:val="0"/>
      <w:marRight w:val="0"/>
      <w:marTop w:val="0"/>
      <w:marBottom w:val="0"/>
      <w:divBdr>
        <w:top w:val="none" w:sz="0" w:space="0" w:color="auto"/>
        <w:left w:val="none" w:sz="0" w:space="0" w:color="auto"/>
        <w:bottom w:val="none" w:sz="0" w:space="0" w:color="auto"/>
        <w:right w:val="none" w:sz="0" w:space="0" w:color="auto"/>
      </w:divBdr>
    </w:div>
    <w:div w:id="440610800">
      <w:bodyDiv w:val="1"/>
      <w:marLeft w:val="0"/>
      <w:marRight w:val="0"/>
      <w:marTop w:val="0"/>
      <w:marBottom w:val="0"/>
      <w:divBdr>
        <w:top w:val="none" w:sz="0" w:space="0" w:color="auto"/>
        <w:left w:val="none" w:sz="0" w:space="0" w:color="auto"/>
        <w:bottom w:val="none" w:sz="0" w:space="0" w:color="auto"/>
        <w:right w:val="none" w:sz="0" w:space="0" w:color="auto"/>
      </w:divBdr>
    </w:div>
    <w:div w:id="453598867">
      <w:bodyDiv w:val="1"/>
      <w:marLeft w:val="0"/>
      <w:marRight w:val="0"/>
      <w:marTop w:val="0"/>
      <w:marBottom w:val="0"/>
      <w:divBdr>
        <w:top w:val="none" w:sz="0" w:space="0" w:color="auto"/>
        <w:left w:val="none" w:sz="0" w:space="0" w:color="auto"/>
        <w:bottom w:val="none" w:sz="0" w:space="0" w:color="auto"/>
        <w:right w:val="none" w:sz="0" w:space="0" w:color="auto"/>
      </w:divBdr>
    </w:div>
    <w:div w:id="453863272">
      <w:bodyDiv w:val="1"/>
      <w:marLeft w:val="0"/>
      <w:marRight w:val="0"/>
      <w:marTop w:val="0"/>
      <w:marBottom w:val="0"/>
      <w:divBdr>
        <w:top w:val="none" w:sz="0" w:space="0" w:color="auto"/>
        <w:left w:val="none" w:sz="0" w:space="0" w:color="auto"/>
        <w:bottom w:val="none" w:sz="0" w:space="0" w:color="auto"/>
        <w:right w:val="none" w:sz="0" w:space="0" w:color="auto"/>
      </w:divBdr>
    </w:div>
    <w:div w:id="453865528">
      <w:bodyDiv w:val="1"/>
      <w:marLeft w:val="0"/>
      <w:marRight w:val="0"/>
      <w:marTop w:val="0"/>
      <w:marBottom w:val="0"/>
      <w:divBdr>
        <w:top w:val="none" w:sz="0" w:space="0" w:color="auto"/>
        <w:left w:val="none" w:sz="0" w:space="0" w:color="auto"/>
        <w:bottom w:val="none" w:sz="0" w:space="0" w:color="auto"/>
        <w:right w:val="none" w:sz="0" w:space="0" w:color="auto"/>
      </w:divBdr>
    </w:div>
    <w:div w:id="515003993">
      <w:bodyDiv w:val="1"/>
      <w:marLeft w:val="0"/>
      <w:marRight w:val="0"/>
      <w:marTop w:val="0"/>
      <w:marBottom w:val="0"/>
      <w:divBdr>
        <w:top w:val="none" w:sz="0" w:space="0" w:color="auto"/>
        <w:left w:val="none" w:sz="0" w:space="0" w:color="auto"/>
        <w:bottom w:val="none" w:sz="0" w:space="0" w:color="auto"/>
        <w:right w:val="none" w:sz="0" w:space="0" w:color="auto"/>
      </w:divBdr>
    </w:div>
    <w:div w:id="547257633">
      <w:bodyDiv w:val="1"/>
      <w:marLeft w:val="0"/>
      <w:marRight w:val="0"/>
      <w:marTop w:val="0"/>
      <w:marBottom w:val="0"/>
      <w:divBdr>
        <w:top w:val="none" w:sz="0" w:space="0" w:color="auto"/>
        <w:left w:val="none" w:sz="0" w:space="0" w:color="auto"/>
        <w:bottom w:val="none" w:sz="0" w:space="0" w:color="auto"/>
        <w:right w:val="none" w:sz="0" w:space="0" w:color="auto"/>
      </w:divBdr>
    </w:div>
    <w:div w:id="575171141">
      <w:bodyDiv w:val="1"/>
      <w:marLeft w:val="0"/>
      <w:marRight w:val="0"/>
      <w:marTop w:val="0"/>
      <w:marBottom w:val="0"/>
      <w:divBdr>
        <w:top w:val="none" w:sz="0" w:space="0" w:color="auto"/>
        <w:left w:val="none" w:sz="0" w:space="0" w:color="auto"/>
        <w:bottom w:val="none" w:sz="0" w:space="0" w:color="auto"/>
        <w:right w:val="none" w:sz="0" w:space="0" w:color="auto"/>
      </w:divBdr>
    </w:div>
    <w:div w:id="634141002">
      <w:bodyDiv w:val="1"/>
      <w:marLeft w:val="0"/>
      <w:marRight w:val="0"/>
      <w:marTop w:val="0"/>
      <w:marBottom w:val="0"/>
      <w:divBdr>
        <w:top w:val="none" w:sz="0" w:space="0" w:color="auto"/>
        <w:left w:val="none" w:sz="0" w:space="0" w:color="auto"/>
        <w:bottom w:val="none" w:sz="0" w:space="0" w:color="auto"/>
        <w:right w:val="none" w:sz="0" w:space="0" w:color="auto"/>
      </w:divBdr>
    </w:div>
    <w:div w:id="644546721">
      <w:bodyDiv w:val="1"/>
      <w:marLeft w:val="0"/>
      <w:marRight w:val="0"/>
      <w:marTop w:val="0"/>
      <w:marBottom w:val="0"/>
      <w:divBdr>
        <w:top w:val="none" w:sz="0" w:space="0" w:color="auto"/>
        <w:left w:val="none" w:sz="0" w:space="0" w:color="auto"/>
        <w:bottom w:val="none" w:sz="0" w:space="0" w:color="auto"/>
        <w:right w:val="none" w:sz="0" w:space="0" w:color="auto"/>
      </w:divBdr>
    </w:div>
    <w:div w:id="653341467">
      <w:bodyDiv w:val="1"/>
      <w:marLeft w:val="0"/>
      <w:marRight w:val="0"/>
      <w:marTop w:val="0"/>
      <w:marBottom w:val="0"/>
      <w:divBdr>
        <w:top w:val="none" w:sz="0" w:space="0" w:color="auto"/>
        <w:left w:val="none" w:sz="0" w:space="0" w:color="auto"/>
        <w:bottom w:val="none" w:sz="0" w:space="0" w:color="auto"/>
        <w:right w:val="none" w:sz="0" w:space="0" w:color="auto"/>
      </w:divBdr>
      <w:divsChild>
        <w:div w:id="209345386">
          <w:marLeft w:val="1166"/>
          <w:marRight w:val="0"/>
          <w:marTop w:val="0"/>
          <w:marBottom w:val="0"/>
          <w:divBdr>
            <w:top w:val="none" w:sz="0" w:space="0" w:color="auto"/>
            <w:left w:val="none" w:sz="0" w:space="0" w:color="auto"/>
            <w:bottom w:val="none" w:sz="0" w:space="0" w:color="auto"/>
            <w:right w:val="none" w:sz="0" w:space="0" w:color="auto"/>
          </w:divBdr>
        </w:div>
        <w:div w:id="495610961">
          <w:marLeft w:val="547"/>
          <w:marRight w:val="0"/>
          <w:marTop w:val="0"/>
          <w:marBottom w:val="0"/>
          <w:divBdr>
            <w:top w:val="none" w:sz="0" w:space="0" w:color="auto"/>
            <w:left w:val="none" w:sz="0" w:space="0" w:color="auto"/>
            <w:bottom w:val="none" w:sz="0" w:space="0" w:color="auto"/>
            <w:right w:val="none" w:sz="0" w:space="0" w:color="auto"/>
          </w:divBdr>
        </w:div>
        <w:div w:id="877007678">
          <w:marLeft w:val="1166"/>
          <w:marRight w:val="0"/>
          <w:marTop w:val="0"/>
          <w:marBottom w:val="0"/>
          <w:divBdr>
            <w:top w:val="none" w:sz="0" w:space="0" w:color="auto"/>
            <w:left w:val="none" w:sz="0" w:space="0" w:color="auto"/>
            <w:bottom w:val="none" w:sz="0" w:space="0" w:color="auto"/>
            <w:right w:val="none" w:sz="0" w:space="0" w:color="auto"/>
          </w:divBdr>
        </w:div>
        <w:div w:id="1416896878">
          <w:marLeft w:val="1166"/>
          <w:marRight w:val="0"/>
          <w:marTop w:val="0"/>
          <w:marBottom w:val="0"/>
          <w:divBdr>
            <w:top w:val="none" w:sz="0" w:space="0" w:color="auto"/>
            <w:left w:val="none" w:sz="0" w:space="0" w:color="auto"/>
            <w:bottom w:val="none" w:sz="0" w:space="0" w:color="auto"/>
            <w:right w:val="none" w:sz="0" w:space="0" w:color="auto"/>
          </w:divBdr>
        </w:div>
        <w:div w:id="2030373223">
          <w:marLeft w:val="1166"/>
          <w:marRight w:val="0"/>
          <w:marTop w:val="0"/>
          <w:marBottom w:val="0"/>
          <w:divBdr>
            <w:top w:val="none" w:sz="0" w:space="0" w:color="auto"/>
            <w:left w:val="none" w:sz="0" w:space="0" w:color="auto"/>
            <w:bottom w:val="none" w:sz="0" w:space="0" w:color="auto"/>
            <w:right w:val="none" w:sz="0" w:space="0" w:color="auto"/>
          </w:divBdr>
        </w:div>
      </w:divsChild>
    </w:div>
    <w:div w:id="675380069">
      <w:bodyDiv w:val="1"/>
      <w:marLeft w:val="0"/>
      <w:marRight w:val="0"/>
      <w:marTop w:val="0"/>
      <w:marBottom w:val="0"/>
      <w:divBdr>
        <w:top w:val="none" w:sz="0" w:space="0" w:color="auto"/>
        <w:left w:val="none" w:sz="0" w:space="0" w:color="auto"/>
        <w:bottom w:val="none" w:sz="0" w:space="0" w:color="auto"/>
        <w:right w:val="none" w:sz="0" w:space="0" w:color="auto"/>
      </w:divBdr>
    </w:div>
    <w:div w:id="726148792">
      <w:bodyDiv w:val="1"/>
      <w:marLeft w:val="0"/>
      <w:marRight w:val="0"/>
      <w:marTop w:val="0"/>
      <w:marBottom w:val="0"/>
      <w:divBdr>
        <w:top w:val="none" w:sz="0" w:space="0" w:color="auto"/>
        <w:left w:val="none" w:sz="0" w:space="0" w:color="auto"/>
        <w:bottom w:val="none" w:sz="0" w:space="0" w:color="auto"/>
        <w:right w:val="none" w:sz="0" w:space="0" w:color="auto"/>
      </w:divBdr>
    </w:div>
    <w:div w:id="734662958">
      <w:bodyDiv w:val="1"/>
      <w:marLeft w:val="0"/>
      <w:marRight w:val="0"/>
      <w:marTop w:val="0"/>
      <w:marBottom w:val="0"/>
      <w:divBdr>
        <w:top w:val="none" w:sz="0" w:space="0" w:color="auto"/>
        <w:left w:val="none" w:sz="0" w:space="0" w:color="auto"/>
        <w:bottom w:val="none" w:sz="0" w:space="0" w:color="auto"/>
        <w:right w:val="none" w:sz="0" w:space="0" w:color="auto"/>
      </w:divBdr>
    </w:div>
    <w:div w:id="758060275">
      <w:bodyDiv w:val="1"/>
      <w:marLeft w:val="0"/>
      <w:marRight w:val="0"/>
      <w:marTop w:val="0"/>
      <w:marBottom w:val="0"/>
      <w:divBdr>
        <w:top w:val="none" w:sz="0" w:space="0" w:color="auto"/>
        <w:left w:val="none" w:sz="0" w:space="0" w:color="auto"/>
        <w:bottom w:val="none" w:sz="0" w:space="0" w:color="auto"/>
        <w:right w:val="none" w:sz="0" w:space="0" w:color="auto"/>
      </w:divBdr>
    </w:div>
    <w:div w:id="787311097">
      <w:bodyDiv w:val="1"/>
      <w:marLeft w:val="0"/>
      <w:marRight w:val="0"/>
      <w:marTop w:val="0"/>
      <w:marBottom w:val="0"/>
      <w:divBdr>
        <w:top w:val="none" w:sz="0" w:space="0" w:color="auto"/>
        <w:left w:val="none" w:sz="0" w:space="0" w:color="auto"/>
        <w:bottom w:val="none" w:sz="0" w:space="0" w:color="auto"/>
        <w:right w:val="none" w:sz="0" w:space="0" w:color="auto"/>
      </w:divBdr>
    </w:div>
    <w:div w:id="796798457">
      <w:bodyDiv w:val="1"/>
      <w:marLeft w:val="0"/>
      <w:marRight w:val="0"/>
      <w:marTop w:val="0"/>
      <w:marBottom w:val="0"/>
      <w:divBdr>
        <w:top w:val="none" w:sz="0" w:space="0" w:color="auto"/>
        <w:left w:val="none" w:sz="0" w:space="0" w:color="auto"/>
        <w:bottom w:val="none" w:sz="0" w:space="0" w:color="auto"/>
        <w:right w:val="none" w:sz="0" w:space="0" w:color="auto"/>
      </w:divBdr>
    </w:div>
    <w:div w:id="829255098">
      <w:bodyDiv w:val="1"/>
      <w:marLeft w:val="0"/>
      <w:marRight w:val="0"/>
      <w:marTop w:val="0"/>
      <w:marBottom w:val="0"/>
      <w:divBdr>
        <w:top w:val="none" w:sz="0" w:space="0" w:color="auto"/>
        <w:left w:val="none" w:sz="0" w:space="0" w:color="auto"/>
        <w:bottom w:val="none" w:sz="0" w:space="0" w:color="auto"/>
        <w:right w:val="none" w:sz="0" w:space="0" w:color="auto"/>
      </w:divBdr>
    </w:div>
    <w:div w:id="837771132">
      <w:bodyDiv w:val="1"/>
      <w:marLeft w:val="0"/>
      <w:marRight w:val="0"/>
      <w:marTop w:val="0"/>
      <w:marBottom w:val="0"/>
      <w:divBdr>
        <w:top w:val="none" w:sz="0" w:space="0" w:color="auto"/>
        <w:left w:val="none" w:sz="0" w:space="0" w:color="auto"/>
        <w:bottom w:val="none" w:sz="0" w:space="0" w:color="auto"/>
        <w:right w:val="none" w:sz="0" w:space="0" w:color="auto"/>
      </w:divBdr>
    </w:div>
    <w:div w:id="846021853">
      <w:bodyDiv w:val="1"/>
      <w:marLeft w:val="0"/>
      <w:marRight w:val="0"/>
      <w:marTop w:val="0"/>
      <w:marBottom w:val="0"/>
      <w:divBdr>
        <w:top w:val="none" w:sz="0" w:space="0" w:color="auto"/>
        <w:left w:val="none" w:sz="0" w:space="0" w:color="auto"/>
        <w:bottom w:val="none" w:sz="0" w:space="0" w:color="auto"/>
        <w:right w:val="none" w:sz="0" w:space="0" w:color="auto"/>
      </w:divBdr>
    </w:div>
    <w:div w:id="858159163">
      <w:bodyDiv w:val="1"/>
      <w:marLeft w:val="0"/>
      <w:marRight w:val="0"/>
      <w:marTop w:val="0"/>
      <w:marBottom w:val="0"/>
      <w:divBdr>
        <w:top w:val="none" w:sz="0" w:space="0" w:color="auto"/>
        <w:left w:val="none" w:sz="0" w:space="0" w:color="auto"/>
        <w:bottom w:val="none" w:sz="0" w:space="0" w:color="auto"/>
        <w:right w:val="none" w:sz="0" w:space="0" w:color="auto"/>
      </w:divBdr>
    </w:div>
    <w:div w:id="866676342">
      <w:bodyDiv w:val="1"/>
      <w:marLeft w:val="0"/>
      <w:marRight w:val="0"/>
      <w:marTop w:val="0"/>
      <w:marBottom w:val="0"/>
      <w:divBdr>
        <w:top w:val="none" w:sz="0" w:space="0" w:color="auto"/>
        <w:left w:val="none" w:sz="0" w:space="0" w:color="auto"/>
        <w:bottom w:val="none" w:sz="0" w:space="0" w:color="auto"/>
        <w:right w:val="none" w:sz="0" w:space="0" w:color="auto"/>
      </w:divBdr>
    </w:div>
    <w:div w:id="879363376">
      <w:bodyDiv w:val="1"/>
      <w:marLeft w:val="0"/>
      <w:marRight w:val="0"/>
      <w:marTop w:val="0"/>
      <w:marBottom w:val="0"/>
      <w:divBdr>
        <w:top w:val="none" w:sz="0" w:space="0" w:color="auto"/>
        <w:left w:val="none" w:sz="0" w:space="0" w:color="auto"/>
        <w:bottom w:val="none" w:sz="0" w:space="0" w:color="auto"/>
        <w:right w:val="none" w:sz="0" w:space="0" w:color="auto"/>
      </w:divBdr>
    </w:div>
    <w:div w:id="880359277">
      <w:bodyDiv w:val="1"/>
      <w:marLeft w:val="0"/>
      <w:marRight w:val="0"/>
      <w:marTop w:val="0"/>
      <w:marBottom w:val="0"/>
      <w:divBdr>
        <w:top w:val="none" w:sz="0" w:space="0" w:color="auto"/>
        <w:left w:val="none" w:sz="0" w:space="0" w:color="auto"/>
        <w:bottom w:val="none" w:sz="0" w:space="0" w:color="auto"/>
        <w:right w:val="none" w:sz="0" w:space="0" w:color="auto"/>
      </w:divBdr>
    </w:div>
    <w:div w:id="887686359">
      <w:bodyDiv w:val="1"/>
      <w:marLeft w:val="0"/>
      <w:marRight w:val="0"/>
      <w:marTop w:val="0"/>
      <w:marBottom w:val="0"/>
      <w:divBdr>
        <w:top w:val="none" w:sz="0" w:space="0" w:color="auto"/>
        <w:left w:val="none" w:sz="0" w:space="0" w:color="auto"/>
        <w:bottom w:val="none" w:sz="0" w:space="0" w:color="auto"/>
        <w:right w:val="none" w:sz="0" w:space="0" w:color="auto"/>
      </w:divBdr>
    </w:div>
    <w:div w:id="906961686">
      <w:bodyDiv w:val="1"/>
      <w:marLeft w:val="0"/>
      <w:marRight w:val="0"/>
      <w:marTop w:val="0"/>
      <w:marBottom w:val="0"/>
      <w:divBdr>
        <w:top w:val="none" w:sz="0" w:space="0" w:color="auto"/>
        <w:left w:val="none" w:sz="0" w:space="0" w:color="auto"/>
        <w:bottom w:val="none" w:sz="0" w:space="0" w:color="auto"/>
        <w:right w:val="none" w:sz="0" w:space="0" w:color="auto"/>
      </w:divBdr>
    </w:div>
    <w:div w:id="920026017">
      <w:bodyDiv w:val="1"/>
      <w:marLeft w:val="0"/>
      <w:marRight w:val="0"/>
      <w:marTop w:val="0"/>
      <w:marBottom w:val="0"/>
      <w:divBdr>
        <w:top w:val="none" w:sz="0" w:space="0" w:color="auto"/>
        <w:left w:val="none" w:sz="0" w:space="0" w:color="auto"/>
        <w:bottom w:val="none" w:sz="0" w:space="0" w:color="auto"/>
        <w:right w:val="none" w:sz="0" w:space="0" w:color="auto"/>
      </w:divBdr>
    </w:div>
    <w:div w:id="930092342">
      <w:bodyDiv w:val="1"/>
      <w:marLeft w:val="0"/>
      <w:marRight w:val="0"/>
      <w:marTop w:val="0"/>
      <w:marBottom w:val="0"/>
      <w:divBdr>
        <w:top w:val="none" w:sz="0" w:space="0" w:color="auto"/>
        <w:left w:val="none" w:sz="0" w:space="0" w:color="auto"/>
        <w:bottom w:val="none" w:sz="0" w:space="0" w:color="auto"/>
        <w:right w:val="none" w:sz="0" w:space="0" w:color="auto"/>
      </w:divBdr>
    </w:div>
    <w:div w:id="937908387">
      <w:bodyDiv w:val="1"/>
      <w:marLeft w:val="0"/>
      <w:marRight w:val="0"/>
      <w:marTop w:val="0"/>
      <w:marBottom w:val="0"/>
      <w:divBdr>
        <w:top w:val="none" w:sz="0" w:space="0" w:color="auto"/>
        <w:left w:val="none" w:sz="0" w:space="0" w:color="auto"/>
        <w:bottom w:val="none" w:sz="0" w:space="0" w:color="auto"/>
        <w:right w:val="none" w:sz="0" w:space="0" w:color="auto"/>
      </w:divBdr>
    </w:div>
    <w:div w:id="938952633">
      <w:bodyDiv w:val="1"/>
      <w:marLeft w:val="0"/>
      <w:marRight w:val="0"/>
      <w:marTop w:val="0"/>
      <w:marBottom w:val="0"/>
      <w:divBdr>
        <w:top w:val="none" w:sz="0" w:space="0" w:color="auto"/>
        <w:left w:val="none" w:sz="0" w:space="0" w:color="auto"/>
        <w:bottom w:val="none" w:sz="0" w:space="0" w:color="auto"/>
        <w:right w:val="none" w:sz="0" w:space="0" w:color="auto"/>
      </w:divBdr>
    </w:div>
    <w:div w:id="971442003">
      <w:bodyDiv w:val="1"/>
      <w:marLeft w:val="0"/>
      <w:marRight w:val="0"/>
      <w:marTop w:val="0"/>
      <w:marBottom w:val="0"/>
      <w:divBdr>
        <w:top w:val="none" w:sz="0" w:space="0" w:color="auto"/>
        <w:left w:val="none" w:sz="0" w:space="0" w:color="auto"/>
        <w:bottom w:val="none" w:sz="0" w:space="0" w:color="auto"/>
        <w:right w:val="none" w:sz="0" w:space="0" w:color="auto"/>
      </w:divBdr>
    </w:div>
    <w:div w:id="980573264">
      <w:bodyDiv w:val="1"/>
      <w:marLeft w:val="0"/>
      <w:marRight w:val="0"/>
      <w:marTop w:val="0"/>
      <w:marBottom w:val="0"/>
      <w:divBdr>
        <w:top w:val="none" w:sz="0" w:space="0" w:color="auto"/>
        <w:left w:val="none" w:sz="0" w:space="0" w:color="auto"/>
        <w:bottom w:val="none" w:sz="0" w:space="0" w:color="auto"/>
        <w:right w:val="none" w:sz="0" w:space="0" w:color="auto"/>
      </w:divBdr>
    </w:div>
    <w:div w:id="981883354">
      <w:bodyDiv w:val="1"/>
      <w:marLeft w:val="0"/>
      <w:marRight w:val="0"/>
      <w:marTop w:val="0"/>
      <w:marBottom w:val="0"/>
      <w:divBdr>
        <w:top w:val="none" w:sz="0" w:space="0" w:color="auto"/>
        <w:left w:val="none" w:sz="0" w:space="0" w:color="auto"/>
        <w:bottom w:val="none" w:sz="0" w:space="0" w:color="auto"/>
        <w:right w:val="none" w:sz="0" w:space="0" w:color="auto"/>
      </w:divBdr>
    </w:div>
    <w:div w:id="985622242">
      <w:bodyDiv w:val="1"/>
      <w:marLeft w:val="0"/>
      <w:marRight w:val="0"/>
      <w:marTop w:val="0"/>
      <w:marBottom w:val="0"/>
      <w:divBdr>
        <w:top w:val="none" w:sz="0" w:space="0" w:color="auto"/>
        <w:left w:val="none" w:sz="0" w:space="0" w:color="auto"/>
        <w:bottom w:val="none" w:sz="0" w:space="0" w:color="auto"/>
        <w:right w:val="none" w:sz="0" w:space="0" w:color="auto"/>
      </w:divBdr>
    </w:div>
    <w:div w:id="987130231">
      <w:bodyDiv w:val="1"/>
      <w:marLeft w:val="0"/>
      <w:marRight w:val="0"/>
      <w:marTop w:val="0"/>
      <w:marBottom w:val="0"/>
      <w:divBdr>
        <w:top w:val="none" w:sz="0" w:space="0" w:color="auto"/>
        <w:left w:val="none" w:sz="0" w:space="0" w:color="auto"/>
        <w:bottom w:val="none" w:sz="0" w:space="0" w:color="auto"/>
        <w:right w:val="none" w:sz="0" w:space="0" w:color="auto"/>
      </w:divBdr>
    </w:div>
    <w:div w:id="1005941373">
      <w:bodyDiv w:val="1"/>
      <w:marLeft w:val="0"/>
      <w:marRight w:val="0"/>
      <w:marTop w:val="0"/>
      <w:marBottom w:val="0"/>
      <w:divBdr>
        <w:top w:val="none" w:sz="0" w:space="0" w:color="auto"/>
        <w:left w:val="none" w:sz="0" w:space="0" w:color="auto"/>
        <w:bottom w:val="none" w:sz="0" w:space="0" w:color="auto"/>
        <w:right w:val="none" w:sz="0" w:space="0" w:color="auto"/>
      </w:divBdr>
    </w:div>
    <w:div w:id="1010333756">
      <w:bodyDiv w:val="1"/>
      <w:marLeft w:val="0"/>
      <w:marRight w:val="0"/>
      <w:marTop w:val="0"/>
      <w:marBottom w:val="0"/>
      <w:divBdr>
        <w:top w:val="none" w:sz="0" w:space="0" w:color="auto"/>
        <w:left w:val="none" w:sz="0" w:space="0" w:color="auto"/>
        <w:bottom w:val="none" w:sz="0" w:space="0" w:color="auto"/>
        <w:right w:val="none" w:sz="0" w:space="0" w:color="auto"/>
      </w:divBdr>
    </w:div>
    <w:div w:id="1016227914">
      <w:bodyDiv w:val="1"/>
      <w:marLeft w:val="0"/>
      <w:marRight w:val="0"/>
      <w:marTop w:val="0"/>
      <w:marBottom w:val="0"/>
      <w:divBdr>
        <w:top w:val="none" w:sz="0" w:space="0" w:color="auto"/>
        <w:left w:val="none" w:sz="0" w:space="0" w:color="auto"/>
        <w:bottom w:val="none" w:sz="0" w:space="0" w:color="auto"/>
        <w:right w:val="none" w:sz="0" w:space="0" w:color="auto"/>
      </w:divBdr>
    </w:div>
    <w:div w:id="1067655976">
      <w:bodyDiv w:val="1"/>
      <w:marLeft w:val="0"/>
      <w:marRight w:val="0"/>
      <w:marTop w:val="0"/>
      <w:marBottom w:val="0"/>
      <w:divBdr>
        <w:top w:val="none" w:sz="0" w:space="0" w:color="auto"/>
        <w:left w:val="none" w:sz="0" w:space="0" w:color="auto"/>
        <w:bottom w:val="none" w:sz="0" w:space="0" w:color="auto"/>
        <w:right w:val="none" w:sz="0" w:space="0" w:color="auto"/>
      </w:divBdr>
    </w:div>
    <w:div w:id="1091001996">
      <w:bodyDiv w:val="1"/>
      <w:marLeft w:val="0"/>
      <w:marRight w:val="0"/>
      <w:marTop w:val="0"/>
      <w:marBottom w:val="0"/>
      <w:divBdr>
        <w:top w:val="none" w:sz="0" w:space="0" w:color="auto"/>
        <w:left w:val="none" w:sz="0" w:space="0" w:color="auto"/>
        <w:bottom w:val="none" w:sz="0" w:space="0" w:color="auto"/>
        <w:right w:val="none" w:sz="0" w:space="0" w:color="auto"/>
      </w:divBdr>
    </w:div>
    <w:div w:id="1099368599">
      <w:bodyDiv w:val="1"/>
      <w:marLeft w:val="0"/>
      <w:marRight w:val="0"/>
      <w:marTop w:val="0"/>
      <w:marBottom w:val="0"/>
      <w:divBdr>
        <w:top w:val="none" w:sz="0" w:space="0" w:color="auto"/>
        <w:left w:val="none" w:sz="0" w:space="0" w:color="auto"/>
        <w:bottom w:val="none" w:sz="0" w:space="0" w:color="auto"/>
        <w:right w:val="none" w:sz="0" w:space="0" w:color="auto"/>
      </w:divBdr>
    </w:div>
    <w:div w:id="1109473318">
      <w:bodyDiv w:val="1"/>
      <w:marLeft w:val="0"/>
      <w:marRight w:val="0"/>
      <w:marTop w:val="0"/>
      <w:marBottom w:val="0"/>
      <w:divBdr>
        <w:top w:val="none" w:sz="0" w:space="0" w:color="auto"/>
        <w:left w:val="none" w:sz="0" w:space="0" w:color="auto"/>
        <w:bottom w:val="none" w:sz="0" w:space="0" w:color="auto"/>
        <w:right w:val="none" w:sz="0" w:space="0" w:color="auto"/>
      </w:divBdr>
      <w:divsChild>
        <w:div w:id="265122137">
          <w:marLeft w:val="1166"/>
          <w:marRight w:val="0"/>
          <w:marTop w:val="0"/>
          <w:marBottom w:val="0"/>
          <w:divBdr>
            <w:top w:val="none" w:sz="0" w:space="0" w:color="auto"/>
            <w:left w:val="none" w:sz="0" w:space="0" w:color="auto"/>
            <w:bottom w:val="none" w:sz="0" w:space="0" w:color="auto"/>
            <w:right w:val="none" w:sz="0" w:space="0" w:color="auto"/>
          </w:divBdr>
        </w:div>
        <w:div w:id="776144161">
          <w:marLeft w:val="1166"/>
          <w:marRight w:val="0"/>
          <w:marTop w:val="0"/>
          <w:marBottom w:val="0"/>
          <w:divBdr>
            <w:top w:val="none" w:sz="0" w:space="0" w:color="auto"/>
            <w:left w:val="none" w:sz="0" w:space="0" w:color="auto"/>
            <w:bottom w:val="none" w:sz="0" w:space="0" w:color="auto"/>
            <w:right w:val="none" w:sz="0" w:space="0" w:color="auto"/>
          </w:divBdr>
        </w:div>
        <w:div w:id="1060397314">
          <w:marLeft w:val="547"/>
          <w:marRight w:val="0"/>
          <w:marTop w:val="0"/>
          <w:marBottom w:val="0"/>
          <w:divBdr>
            <w:top w:val="none" w:sz="0" w:space="0" w:color="auto"/>
            <w:left w:val="none" w:sz="0" w:space="0" w:color="auto"/>
            <w:bottom w:val="none" w:sz="0" w:space="0" w:color="auto"/>
            <w:right w:val="none" w:sz="0" w:space="0" w:color="auto"/>
          </w:divBdr>
        </w:div>
        <w:div w:id="1653632501">
          <w:marLeft w:val="1166"/>
          <w:marRight w:val="0"/>
          <w:marTop w:val="0"/>
          <w:marBottom w:val="0"/>
          <w:divBdr>
            <w:top w:val="none" w:sz="0" w:space="0" w:color="auto"/>
            <w:left w:val="none" w:sz="0" w:space="0" w:color="auto"/>
            <w:bottom w:val="none" w:sz="0" w:space="0" w:color="auto"/>
            <w:right w:val="none" w:sz="0" w:space="0" w:color="auto"/>
          </w:divBdr>
        </w:div>
        <w:div w:id="1874614880">
          <w:marLeft w:val="1166"/>
          <w:marRight w:val="0"/>
          <w:marTop w:val="0"/>
          <w:marBottom w:val="0"/>
          <w:divBdr>
            <w:top w:val="none" w:sz="0" w:space="0" w:color="auto"/>
            <w:left w:val="none" w:sz="0" w:space="0" w:color="auto"/>
            <w:bottom w:val="none" w:sz="0" w:space="0" w:color="auto"/>
            <w:right w:val="none" w:sz="0" w:space="0" w:color="auto"/>
          </w:divBdr>
        </w:div>
      </w:divsChild>
    </w:div>
    <w:div w:id="1147547845">
      <w:bodyDiv w:val="1"/>
      <w:marLeft w:val="0"/>
      <w:marRight w:val="0"/>
      <w:marTop w:val="0"/>
      <w:marBottom w:val="0"/>
      <w:divBdr>
        <w:top w:val="none" w:sz="0" w:space="0" w:color="auto"/>
        <w:left w:val="none" w:sz="0" w:space="0" w:color="auto"/>
        <w:bottom w:val="none" w:sz="0" w:space="0" w:color="auto"/>
        <w:right w:val="none" w:sz="0" w:space="0" w:color="auto"/>
      </w:divBdr>
    </w:div>
    <w:div w:id="1148015020">
      <w:bodyDiv w:val="1"/>
      <w:marLeft w:val="0"/>
      <w:marRight w:val="0"/>
      <w:marTop w:val="0"/>
      <w:marBottom w:val="0"/>
      <w:divBdr>
        <w:top w:val="none" w:sz="0" w:space="0" w:color="auto"/>
        <w:left w:val="none" w:sz="0" w:space="0" w:color="auto"/>
        <w:bottom w:val="none" w:sz="0" w:space="0" w:color="auto"/>
        <w:right w:val="none" w:sz="0" w:space="0" w:color="auto"/>
      </w:divBdr>
    </w:div>
    <w:div w:id="1150515109">
      <w:bodyDiv w:val="1"/>
      <w:marLeft w:val="0"/>
      <w:marRight w:val="0"/>
      <w:marTop w:val="0"/>
      <w:marBottom w:val="0"/>
      <w:divBdr>
        <w:top w:val="none" w:sz="0" w:space="0" w:color="auto"/>
        <w:left w:val="none" w:sz="0" w:space="0" w:color="auto"/>
        <w:bottom w:val="none" w:sz="0" w:space="0" w:color="auto"/>
        <w:right w:val="none" w:sz="0" w:space="0" w:color="auto"/>
      </w:divBdr>
    </w:div>
    <w:div w:id="1192262783">
      <w:bodyDiv w:val="1"/>
      <w:marLeft w:val="0"/>
      <w:marRight w:val="0"/>
      <w:marTop w:val="0"/>
      <w:marBottom w:val="0"/>
      <w:divBdr>
        <w:top w:val="none" w:sz="0" w:space="0" w:color="auto"/>
        <w:left w:val="none" w:sz="0" w:space="0" w:color="auto"/>
        <w:bottom w:val="none" w:sz="0" w:space="0" w:color="auto"/>
        <w:right w:val="none" w:sz="0" w:space="0" w:color="auto"/>
      </w:divBdr>
    </w:div>
    <w:div w:id="1204052100">
      <w:bodyDiv w:val="1"/>
      <w:marLeft w:val="0"/>
      <w:marRight w:val="0"/>
      <w:marTop w:val="0"/>
      <w:marBottom w:val="0"/>
      <w:divBdr>
        <w:top w:val="none" w:sz="0" w:space="0" w:color="auto"/>
        <w:left w:val="none" w:sz="0" w:space="0" w:color="auto"/>
        <w:bottom w:val="none" w:sz="0" w:space="0" w:color="auto"/>
        <w:right w:val="none" w:sz="0" w:space="0" w:color="auto"/>
      </w:divBdr>
    </w:div>
    <w:div w:id="1218593791">
      <w:bodyDiv w:val="1"/>
      <w:marLeft w:val="0"/>
      <w:marRight w:val="0"/>
      <w:marTop w:val="0"/>
      <w:marBottom w:val="0"/>
      <w:divBdr>
        <w:top w:val="none" w:sz="0" w:space="0" w:color="auto"/>
        <w:left w:val="none" w:sz="0" w:space="0" w:color="auto"/>
        <w:bottom w:val="none" w:sz="0" w:space="0" w:color="auto"/>
        <w:right w:val="none" w:sz="0" w:space="0" w:color="auto"/>
      </w:divBdr>
    </w:div>
    <w:div w:id="1241209850">
      <w:bodyDiv w:val="1"/>
      <w:marLeft w:val="0"/>
      <w:marRight w:val="0"/>
      <w:marTop w:val="0"/>
      <w:marBottom w:val="0"/>
      <w:divBdr>
        <w:top w:val="none" w:sz="0" w:space="0" w:color="auto"/>
        <w:left w:val="none" w:sz="0" w:space="0" w:color="auto"/>
        <w:bottom w:val="none" w:sz="0" w:space="0" w:color="auto"/>
        <w:right w:val="none" w:sz="0" w:space="0" w:color="auto"/>
      </w:divBdr>
    </w:div>
    <w:div w:id="1280528906">
      <w:bodyDiv w:val="1"/>
      <w:marLeft w:val="0"/>
      <w:marRight w:val="0"/>
      <w:marTop w:val="0"/>
      <w:marBottom w:val="0"/>
      <w:divBdr>
        <w:top w:val="none" w:sz="0" w:space="0" w:color="auto"/>
        <w:left w:val="none" w:sz="0" w:space="0" w:color="auto"/>
        <w:bottom w:val="none" w:sz="0" w:space="0" w:color="auto"/>
        <w:right w:val="none" w:sz="0" w:space="0" w:color="auto"/>
      </w:divBdr>
    </w:div>
    <w:div w:id="1293831863">
      <w:bodyDiv w:val="1"/>
      <w:marLeft w:val="0"/>
      <w:marRight w:val="0"/>
      <w:marTop w:val="0"/>
      <w:marBottom w:val="0"/>
      <w:divBdr>
        <w:top w:val="none" w:sz="0" w:space="0" w:color="auto"/>
        <w:left w:val="none" w:sz="0" w:space="0" w:color="auto"/>
        <w:bottom w:val="none" w:sz="0" w:space="0" w:color="auto"/>
        <w:right w:val="none" w:sz="0" w:space="0" w:color="auto"/>
      </w:divBdr>
    </w:div>
    <w:div w:id="1360426778">
      <w:bodyDiv w:val="1"/>
      <w:marLeft w:val="0"/>
      <w:marRight w:val="0"/>
      <w:marTop w:val="0"/>
      <w:marBottom w:val="0"/>
      <w:divBdr>
        <w:top w:val="none" w:sz="0" w:space="0" w:color="auto"/>
        <w:left w:val="none" w:sz="0" w:space="0" w:color="auto"/>
        <w:bottom w:val="none" w:sz="0" w:space="0" w:color="auto"/>
        <w:right w:val="none" w:sz="0" w:space="0" w:color="auto"/>
      </w:divBdr>
    </w:div>
    <w:div w:id="1366901921">
      <w:bodyDiv w:val="1"/>
      <w:marLeft w:val="0"/>
      <w:marRight w:val="0"/>
      <w:marTop w:val="0"/>
      <w:marBottom w:val="0"/>
      <w:divBdr>
        <w:top w:val="none" w:sz="0" w:space="0" w:color="auto"/>
        <w:left w:val="none" w:sz="0" w:space="0" w:color="auto"/>
        <w:bottom w:val="none" w:sz="0" w:space="0" w:color="auto"/>
        <w:right w:val="none" w:sz="0" w:space="0" w:color="auto"/>
      </w:divBdr>
    </w:div>
    <w:div w:id="1381975262">
      <w:bodyDiv w:val="1"/>
      <w:marLeft w:val="0"/>
      <w:marRight w:val="0"/>
      <w:marTop w:val="0"/>
      <w:marBottom w:val="0"/>
      <w:divBdr>
        <w:top w:val="none" w:sz="0" w:space="0" w:color="auto"/>
        <w:left w:val="none" w:sz="0" w:space="0" w:color="auto"/>
        <w:bottom w:val="none" w:sz="0" w:space="0" w:color="auto"/>
        <w:right w:val="none" w:sz="0" w:space="0" w:color="auto"/>
      </w:divBdr>
    </w:div>
    <w:div w:id="1427651398">
      <w:bodyDiv w:val="1"/>
      <w:marLeft w:val="0"/>
      <w:marRight w:val="0"/>
      <w:marTop w:val="0"/>
      <w:marBottom w:val="0"/>
      <w:divBdr>
        <w:top w:val="none" w:sz="0" w:space="0" w:color="auto"/>
        <w:left w:val="none" w:sz="0" w:space="0" w:color="auto"/>
        <w:bottom w:val="none" w:sz="0" w:space="0" w:color="auto"/>
        <w:right w:val="none" w:sz="0" w:space="0" w:color="auto"/>
      </w:divBdr>
    </w:div>
    <w:div w:id="1433210356">
      <w:bodyDiv w:val="1"/>
      <w:marLeft w:val="0"/>
      <w:marRight w:val="0"/>
      <w:marTop w:val="0"/>
      <w:marBottom w:val="0"/>
      <w:divBdr>
        <w:top w:val="none" w:sz="0" w:space="0" w:color="auto"/>
        <w:left w:val="none" w:sz="0" w:space="0" w:color="auto"/>
        <w:bottom w:val="none" w:sz="0" w:space="0" w:color="auto"/>
        <w:right w:val="none" w:sz="0" w:space="0" w:color="auto"/>
      </w:divBdr>
    </w:div>
    <w:div w:id="1464812690">
      <w:bodyDiv w:val="1"/>
      <w:marLeft w:val="0"/>
      <w:marRight w:val="0"/>
      <w:marTop w:val="0"/>
      <w:marBottom w:val="0"/>
      <w:divBdr>
        <w:top w:val="none" w:sz="0" w:space="0" w:color="auto"/>
        <w:left w:val="none" w:sz="0" w:space="0" w:color="auto"/>
        <w:bottom w:val="none" w:sz="0" w:space="0" w:color="auto"/>
        <w:right w:val="none" w:sz="0" w:space="0" w:color="auto"/>
      </w:divBdr>
    </w:div>
    <w:div w:id="1517116018">
      <w:bodyDiv w:val="1"/>
      <w:marLeft w:val="0"/>
      <w:marRight w:val="0"/>
      <w:marTop w:val="0"/>
      <w:marBottom w:val="0"/>
      <w:divBdr>
        <w:top w:val="none" w:sz="0" w:space="0" w:color="auto"/>
        <w:left w:val="none" w:sz="0" w:space="0" w:color="auto"/>
        <w:bottom w:val="none" w:sz="0" w:space="0" w:color="auto"/>
        <w:right w:val="none" w:sz="0" w:space="0" w:color="auto"/>
      </w:divBdr>
    </w:div>
    <w:div w:id="1521384693">
      <w:bodyDiv w:val="1"/>
      <w:marLeft w:val="0"/>
      <w:marRight w:val="0"/>
      <w:marTop w:val="0"/>
      <w:marBottom w:val="0"/>
      <w:divBdr>
        <w:top w:val="none" w:sz="0" w:space="0" w:color="auto"/>
        <w:left w:val="none" w:sz="0" w:space="0" w:color="auto"/>
        <w:bottom w:val="none" w:sz="0" w:space="0" w:color="auto"/>
        <w:right w:val="none" w:sz="0" w:space="0" w:color="auto"/>
      </w:divBdr>
    </w:div>
    <w:div w:id="1543517196">
      <w:bodyDiv w:val="1"/>
      <w:marLeft w:val="0"/>
      <w:marRight w:val="0"/>
      <w:marTop w:val="0"/>
      <w:marBottom w:val="0"/>
      <w:divBdr>
        <w:top w:val="none" w:sz="0" w:space="0" w:color="auto"/>
        <w:left w:val="none" w:sz="0" w:space="0" w:color="auto"/>
        <w:bottom w:val="none" w:sz="0" w:space="0" w:color="auto"/>
        <w:right w:val="none" w:sz="0" w:space="0" w:color="auto"/>
      </w:divBdr>
      <w:divsChild>
        <w:div w:id="368187468">
          <w:marLeft w:val="446"/>
          <w:marRight w:val="0"/>
          <w:marTop w:val="0"/>
          <w:marBottom w:val="0"/>
          <w:divBdr>
            <w:top w:val="none" w:sz="0" w:space="0" w:color="auto"/>
            <w:left w:val="none" w:sz="0" w:space="0" w:color="auto"/>
            <w:bottom w:val="none" w:sz="0" w:space="0" w:color="auto"/>
            <w:right w:val="none" w:sz="0" w:space="0" w:color="auto"/>
          </w:divBdr>
        </w:div>
        <w:div w:id="424347994">
          <w:marLeft w:val="446"/>
          <w:marRight w:val="0"/>
          <w:marTop w:val="0"/>
          <w:marBottom w:val="0"/>
          <w:divBdr>
            <w:top w:val="none" w:sz="0" w:space="0" w:color="auto"/>
            <w:left w:val="none" w:sz="0" w:space="0" w:color="auto"/>
            <w:bottom w:val="none" w:sz="0" w:space="0" w:color="auto"/>
            <w:right w:val="none" w:sz="0" w:space="0" w:color="auto"/>
          </w:divBdr>
        </w:div>
      </w:divsChild>
    </w:div>
    <w:div w:id="1549560876">
      <w:bodyDiv w:val="1"/>
      <w:marLeft w:val="0"/>
      <w:marRight w:val="0"/>
      <w:marTop w:val="0"/>
      <w:marBottom w:val="0"/>
      <w:divBdr>
        <w:top w:val="none" w:sz="0" w:space="0" w:color="auto"/>
        <w:left w:val="none" w:sz="0" w:space="0" w:color="auto"/>
        <w:bottom w:val="none" w:sz="0" w:space="0" w:color="auto"/>
        <w:right w:val="none" w:sz="0" w:space="0" w:color="auto"/>
      </w:divBdr>
    </w:div>
    <w:div w:id="1568563759">
      <w:bodyDiv w:val="1"/>
      <w:marLeft w:val="0"/>
      <w:marRight w:val="0"/>
      <w:marTop w:val="0"/>
      <w:marBottom w:val="0"/>
      <w:divBdr>
        <w:top w:val="none" w:sz="0" w:space="0" w:color="auto"/>
        <w:left w:val="none" w:sz="0" w:space="0" w:color="auto"/>
        <w:bottom w:val="none" w:sz="0" w:space="0" w:color="auto"/>
        <w:right w:val="none" w:sz="0" w:space="0" w:color="auto"/>
      </w:divBdr>
    </w:div>
    <w:div w:id="1573735492">
      <w:bodyDiv w:val="1"/>
      <w:marLeft w:val="0"/>
      <w:marRight w:val="0"/>
      <w:marTop w:val="0"/>
      <w:marBottom w:val="0"/>
      <w:divBdr>
        <w:top w:val="none" w:sz="0" w:space="0" w:color="auto"/>
        <w:left w:val="none" w:sz="0" w:space="0" w:color="auto"/>
        <w:bottom w:val="none" w:sz="0" w:space="0" w:color="auto"/>
        <w:right w:val="none" w:sz="0" w:space="0" w:color="auto"/>
      </w:divBdr>
    </w:div>
    <w:div w:id="1579636849">
      <w:bodyDiv w:val="1"/>
      <w:marLeft w:val="0"/>
      <w:marRight w:val="0"/>
      <w:marTop w:val="0"/>
      <w:marBottom w:val="0"/>
      <w:divBdr>
        <w:top w:val="none" w:sz="0" w:space="0" w:color="auto"/>
        <w:left w:val="none" w:sz="0" w:space="0" w:color="auto"/>
        <w:bottom w:val="none" w:sz="0" w:space="0" w:color="auto"/>
        <w:right w:val="none" w:sz="0" w:space="0" w:color="auto"/>
      </w:divBdr>
    </w:div>
    <w:div w:id="1580864580">
      <w:bodyDiv w:val="1"/>
      <w:marLeft w:val="0"/>
      <w:marRight w:val="0"/>
      <w:marTop w:val="0"/>
      <w:marBottom w:val="0"/>
      <w:divBdr>
        <w:top w:val="none" w:sz="0" w:space="0" w:color="auto"/>
        <w:left w:val="none" w:sz="0" w:space="0" w:color="auto"/>
        <w:bottom w:val="none" w:sz="0" w:space="0" w:color="auto"/>
        <w:right w:val="none" w:sz="0" w:space="0" w:color="auto"/>
      </w:divBdr>
    </w:div>
    <w:div w:id="1588273735">
      <w:bodyDiv w:val="1"/>
      <w:marLeft w:val="0"/>
      <w:marRight w:val="0"/>
      <w:marTop w:val="0"/>
      <w:marBottom w:val="0"/>
      <w:divBdr>
        <w:top w:val="none" w:sz="0" w:space="0" w:color="auto"/>
        <w:left w:val="none" w:sz="0" w:space="0" w:color="auto"/>
        <w:bottom w:val="none" w:sz="0" w:space="0" w:color="auto"/>
        <w:right w:val="none" w:sz="0" w:space="0" w:color="auto"/>
      </w:divBdr>
    </w:div>
    <w:div w:id="1622179284">
      <w:bodyDiv w:val="1"/>
      <w:marLeft w:val="0"/>
      <w:marRight w:val="0"/>
      <w:marTop w:val="0"/>
      <w:marBottom w:val="0"/>
      <w:divBdr>
        <w:top w:val="none" w:sz="0" w:space="0" w:color="auto"/>
        <w:left w:val="none" w:sz="0" w:space="0" w:color="auto"/>
        <w:bottom w:val="none" w:sz="0" w:space="0" w:color="auto"/>
        <w:right w:val="none" w:sz="0" w:space="0" w:color="auto"/>
      </w:divBdr>
    </w:div>
    <w:div w:id="1636565294">
      <w:bodyDiv w:val="1"/>
      <w:marLeft w:val="0"/>
      <w:marRight w:val="0"/>
      <w:marTop w:val="0"/>
      <w:marBottom w:val="0"/>
      <w:divBdr>
        <w:top w:val="none" w:sz="0" w:space="0" w:color="auto"/>
        <w:left w:val="none" w:sz="0" w:space="0" w:color="auto"/>
        <w:bottom w:val="none" w:sz="0" w:space="0" w:color="auto"/>
        <w:right w:val="none" w:sz="0" w:space="0" w:color="auto"/>
      </w:divBdr>
    </w:div>
    <w:div w:id="1637106430">
      <w:bodyDiv w:val="1"/>
      <w:marLeft w:val="0"/>
      <w:marRight w:val="0"/>
      <w:marTop w:val="0"/>
      <w:marBottom w:val="0"/>
      <w:divBdr>
        <w:top w:val="none" w:sz="0" w:space="0" w:color="auto"/>
        <w:left w:val="none" w:sz="0" w:space="0" w:color="auto"/>
        <w:bottom w:val="none" w:sz="0" w:space="0" w:color="auto"/>
        <w:right w:val="none" w:sz="0" w:space="0" w:color="auto"/>
      </w:divBdr>
    </w:div>
    <w:div w:id="1684088230">
      <w:bodyDiv w:val="1"/>
      <w:marLeft w:val="0"/>
      <w:marRight w:val="0"/>
      <w:marTop w:val="0"/>
      <w:marBottom w:val="0"/>
      <w:divBdr>
        <w:top w:val="none" w:sz="0" w:space="0" w:color="auto"/>
        <w:left w:val="none" w:sz="0" w:space="0" w:color="auto"/>
        <w:bottom w:val="none" w:sz="0" w:space="0" w:color="auto"/>
        <w:right w:val="none" w:sz="0" w:space="0" w:color="auto"/>
      </w:divBdr>
    </w:div>
    <w:div w:id="1695036148">
      <w:bodyDiv w:val="1"/>
      <w:marLeft w:val="0"/>
      <w:marRight w:val="0"/>
      <w:marTop w:val="0"/>
      <w:marBottom w:val="0"/>
      <w:divBdr>
        <w:top w:val="none" w:sz="0" w:space="0" w:color="auto"/>
        <w:left w:val="none" w:sz="0" w:space="0" w:color="auto"/>
        <w:bottom w:val="none" w:sz="0" w:space="0" w:color="auto"/>
        <w:right w:val="none" w:sz="0" w:space="0" w:color="auto"/>
      </w:divBdr>
    </w:div>
    <w:div w:id="1700400055">
      <w:bodyDiv w:val="1"/>
      <w:marLeft w:val="0"/>
      <w:marRight w:val="0"/>
      <w:marTop w:val="0"/>
      <w:marBottom w:val="0"/>
      <w:divBdr>
        <w:top w:val="none" w:sz="0" w:space="0" w:color="auto"/>
        <w:left w:val="none" w:sz="0" w:space="0" w:color="auto"/>
        <w:bottom w:val="none" w:sz="0" w:space="0" w:color="auto"/>
        <w:right w:val="none" w:sz="0" w:space="0" w:color="auto"/>
      </w:divBdr>
    </w:div>
    <w:div w:id="1726953560">
      <w:bodyDiv w:val="1"/>
      <w:marLeft w:val="0"/>
      <w:marRight w:val="0"/>
      <w:marTop w:val="0"/>
      <w:marBottom w:val="0"/>
      <w:divBdr>
        <w:top w:val="none" w:sz="0" w:space="0" w:color="auto"/>
        <w:left w:val="none" w:sz="0" w:space="0" w:color="auto"/>
        <w:bottom w:val="none" w:sz="0" w:space="0" w:color="auto"/>
        <w:right w:val="none" w:sz="0" w:space="0" w:color="auto"/>
      </w:divBdr>
    </w:div>
    <w:div w:id="1751736477">
      <w:bodyDiv w:val="1"/>
      <w:marLeft w:val="0"/>
      <w:marRight w:val="0"/>
      <w:marTop w:val="0"/>
      <w:marBottom w:val="0"/>
      <w:divBdr>
        <w:top w:val="none" w:sz="0" w:space="0" w:color="auto"/>
        <w:left w:val="none" w:sz="0" w:space="0" w:color="auto"/>
        <w:bottom w:val="none" w:sz="0" w:space="0" w:color="auto"/>
        <w:right w:val="none" w:sz="0" w:space="0" w:color="auto"/>
      </w:divBdr>
    </w:div>
    <w:div w:id="1752071764">
      <w:bodyDiv w:val="1"/>
      <w:marLeft w:val="0"/>
      <w:marRight w:val="0"/>
      <w:marTop w:val="0"/>
      <w:marBottom w:val="0"/>
      <w:divBdr>
        <w:top w:val="none" w:sz="0" w:space="0" w:color="auto"/>
        <w:left w:val="none" w:sz="0" w:space="0" w:color="auto"/>
        <w:bottom w:val="none" w:sz="0" w:space="0" w:color="auto"/>
        <w:right w:val="none" w:sz="0" w:space="0" w:color="auto"/>
      </w:divBdr>
    </w:div>
    <w:div w:id="1781366671">
      <w:bodyDiv w:val="1"/>
      <w:marLeft w:val="0"/>
      <w:marRight w:val="0"/>
      <w:marTop w:val="0"/>
      <w:marBottom w:val="0"/>
      <w:divBdr>
        <w:top w:val="none" w:sz="0" w:space="0" w:color="auto"/>
        <w:left w:val="none" w:sz="0" w:space="0" w:color="auto"/>
        <w:bottom w:val="none" w:sz="0" w:space="0" w:color="auto"/>
        <w:right w:val="none" w:sz="0" w:space="0" w:color="auto"/>
      </w:divBdr>
    </w:div>
    <w:div w:id="1821729022">
      <w:bodyDiv w:val="1"/>
      <w:marLeft w:val="0"/>
      <w:marRight w:val="0"/>
      <w:marTop w:val="0"/>
      <w:marBottom w:val="0"/>
      <w:divBdr>
        <w:top w:val="none" w:sz="0" w:space="0" w:color="auto"/>
        <w:left w:val="none" w:sz="0" w:space="0" w:color="auto"/>
        <w:bottom w:val="none" w:sz="0" w:space="0" w:color="auto"/>
        <w:right w:val="none" w:sz="0" w:space="0" w:color="auto"/>
      </w:divBdr>
    </w:div>
    <w:div w:id="1846361310">
      <w:bodyDiv w:val="1"/>
      <w:marLeft w:val="0"/>
      <w:marRight w:val="0"/>
      <w:marTop w:val="0"/>
      <w:marBottom w:val="0"/>
      <w:divBdr>
        <w:top w:val="none" w:sz="0" w:space="0" w:color="auto"/>
        <w:left w:val="none" w:sz="0" w:space="0" w:color="auto"/>
        <w:bottom w:val="none" w:sz="0" w:space="0" w:color="auto"/>
        <w:right w:val="none" w:sz="0" w:space="0" w:color="auto"/>
      </w:divBdr>
    </w:div>
    <w:div w:id="1852180614">
      <w:bodyDiv w:val="1"/>
      <w:marLeft w:val="0"/>
      <w:marRight w:val="0"/>
      <w:marTop w:val="0"/>
      <w:marBottom w:val="0"/>
      <w:divBdr>
        <w:top w:val="none" w:sz="0" w:space="0" w:color="auto"/>
        <w:left w:val="none" w:sz="0" w:space="0" w:color="auto"/>
        <w:bottom w:val="none" w:sz="0" w:space="0" w:color="auto"/>
        <w:right w:val="none" w:sz="0" w:space="0" w:color="auto"/>
      </w:divBdr>
    </w:div>
    <w:div w:id="1879584790">
      <w:bodyDiv w:val="1"/>
      <w:marLeft w:val="0"/>
      <w:marRight w:val="0"/>
      <w:marTop w:val="0"/>
      <w:marBottom w:val="0"/>
      <w:divBdr>
        <w:top w:val="none" w:sz="0" w:space="0" w:color="auto"/>
        <w:left w:val="none" w:sz="0" w:space="0" w:color="auto"/>
        <w:bottom w:val="none" w:sz="0" w:space="0" w:color="auto"/>
        <w:right w:val="none" w:sz="0" w:space="0" w:color="auto"/>
      </w:divBdr>
      <w:divsChild>
        <w:div w:id="436827485">
          <w:marLeft w:val="1166"/>
          <w:marRight w:val="0"/>
          <w:marTop w:val="0"/>
          <w:marBottom w:val="0"/>
          <w:divBdr>
            <w:top w:val="none" w:sz="0" w:space="0" w:color="auto"/>
            <w:left w:val="none" w:sz="0" w:space="0" w:color="auto"/>
            <w:bottom w:val="none" w:sz="0" w:space="0" w:color="auto"/>
            <w:right w:val="none" w:sz="0" w:space="0" w:color="auto"/>
          </w:divBdr>
        </w:div>
        <w:div w:id="934169553">
          <w:marLeft w:val="1166"/>
          <w:marRight w:val="0"/>
          <w:marTop w:val="0"/>
          <w:marBottom w:val="0"/>
          <w:divBdr>
            <w:top w:val="none" w:sz="0" w:space="0" w:color="auto"/>
            <w:left w:val="none" w:sz="0" w:space="0" w:color="auto"/>
            <w:bottom w:val="none" w:sz="0" w:space="0" w:color="auto"/>
            <w:right w:val="none" w:sz="0" w:space="0" w:color="auto"/>
          </w:divBdr>
        </w:div>
        <w:div w:id="1010913537">
          <w:marLeft w:val="547"/>
          <w:marRight w:val="0"/>
          <w:marTop w:val="0"/>
          <w:marBottom w:val="0"/>
          <w:divBdr>
            <w:top w:val="none" w:sz="0" w:space="0" w:color="auto"/>
            <w:left w:val="none" w:sz="0" w:space="0" w:color="auto"/>
            <w:bottom w:val="none" w:sz="0" w:space="0" w:color="auto"/>
            <w:right w:val="none" w:sz="0" w:space="0" w:color="auto"/>
          </w:divBdr>
        </w:div>
        <w:div w:id="1207332869">
          <w:marLeft w:val="1166"/>
          <w:marRight w:val="0"/>
          <w:marTop w:val="0"/>
          <w:marBottom w:val="0"/>
          <w:divBdr>
            <w:top w:val="none" w:sz="0" w:space="0" w:color="auto"/>
            <w:left w:val="none" w:sz="0" w:space="0" w:color="auto"/>
            <w:bottom w:val="none" w:sz="0" w:space="0" w:color="auto"/>
            <w:right w:val="none" w:sz="0" w:space="0" w:color="auto"/>
          </w:divBdr>
        </w:div>
        <w:div w:id="1429958934">
          <w:marLeft w:val="1166"/>
          <w:marRight w:val="0"/>
          <w:marTop w:val="0"/>
          <w:marBottom w:val="0"/>
          <w:divBdr>
            <w:top w:val="none" w:sz="0" w:space="0" w:color="auto"/>
            <w:left w:val="none" w:sz="0" w:space="0" w:color="auto"/>
            <w:bottom w:val="none" w:sz="0" w:space="0" w:color="auto"/>
            <w:right w:val="none" w:sz="0" w:space="0" w:color="auto"/>
          </w:divBdr>
        </w:div>
      </w:divsChild>
    </w:div>
    <w:div w:id="1886022290">
      <w:bodyDiv w:val="1"/>
      <w:marLeft w:val="0"/>
      <w:marRight w:val="0"/>
      <w:marTop w:val="0"/>
      <w:marBottom w:val="0"/>
      <w:divBdr>
        <w:top w:val="none" w:sz="0" w:space="0" w:color="auto"/>
        <w:left w:val="none" w:sz="0" w:space="0" w:color="auto"/>
        <w:bottom w:val="none" w:sz="0" w:space="0" w:color="auto"/>
        <w:right w:val="none" w:sz="0" w:space="0" w:color="auto"/>
      </w:divBdr>
    </w:div>
    <w:div w:id="1893272407">
      <w:bodyDiv w:val="1"/>
      <w:marLeft w:val="0"/>
      <w:marRight w:val="0"/>
      <w:marTop w:val="0"/>
      <w:marBottom w:val="0"/>
      <w:divBdr>
        <w:top w:val="none" w:sz="0" w:space="0" w:color="auto"/>
        <w:left w:val="none" w:sz="0" w:space="0" w:color="auto"/>
        <w:bottom w:val="none" w:sz="0" w:space="0" w:color="auto"/>
        <w:right w:val="none" w:sz="0" w:space="0" w:color="auto"/>
      </w:divBdr>
    </w:div>
    <w:div w:id="1943682028">
      <w:bodyDiv w:val="1"/>
      <w:marLeft w:val="0"/>
      <w:marRight w:val="0"/>
      <w:marTop w:val="0"/>
      <w:marBottom w:val="0"/>
      <w:divBdr>
        <w:top w:val="none" w:sz="0" w:space="0" w:color="auto"/>
        <w:left w:val="none" w:sz="0" w:space="0" w:color="auto"/>
        <w:bottom w:val="none" w:sz="0" w:space="0" w:color="auto"/>
        <w:right w:val="none" w:sz="0" w:space="0" w:color="auto"/>
      </w:divBdr>
    </w:div>
    <w:div w:id="2009746480">
      <w:bodyDiv w:val="1"/>
      <w:marLeft w:val="0"/>
      <w:marRight w:val="0"/>
      <w:marTop w:val="0"/>
      <w:marBottom w:val="0"/>
      <w:divBdr>
        <w:top w:val="none" w:sz="0" w:space="0" w:color="auto"/>
        <w:left w:val="none" w:sz="0" w:space="0" w:color="auto"/>
        <w:bottom w:val="none" w:sz="0" w:space="0" w:color="auto"/>
        <w:right w:val="none" w:sz="0" w:space="0" w:color="auto"/>
      </w:divBdr>
    </w:div>
    <w:div w:id="2010213576">
      <w:bodyDiv w:val="1"/>
      <w:marLeft w:val="0"/>
      <w:marRight w:val="0"/>
      <w:marTop w:val="0"/>
      <w:marBottom w:val="0"/>
      <w:divBdr>
        <w:top w:val="none" w:sz="0" w:space="0" w:color="auto"/>
        <w:left w:val="none" w:sz="0" w:space="0" w:color="auto"/>
        <w:bottom w:val="none" w:sz="0" w:space="0" w:color="auto"/>
        <w:right w:val="none" w:sz="0" w:space="0" w:color="auto"/>
      </w:divBdr>
    </w:div>
    <w:div w:id="2036925769">
      <w:bodyDiv w:val="1"/>
      <w:marLeft w:val="0"/>
      <w:marRight w:val="0"/>
      <w:marTop w:val="0"/>
      <w:marBottom w:val="0"/>
      <w:divBdr>
        <w:top w:val="none" w:sz="0" w:space="0" w:color="auto"/>
        <w:left w:val="none" w:sz="0" w:space="0" w:color="auto"/>
        <w:bottom w:val="none" w:sz="0" w:space="0" w:color="auto"/>
        <w:right w:val="none" w:sz="0" w:space="0" w:color="auto"/>
      </w:divBdr>
    </w:div>
    <w:div w:id="2054114941">
      <w:bodyDiv w:val="1"/>
      <w:marLeft w:val="0"/>
      <w:marRight w:val="0"/>
      <w:marTop w:val="0"/>
      <w:marBottom w:val="0"/>
      <w:divBdr>
        <w:top w:val="none" w:sz="0" w:space="0" w:color="auto"/>
        <w:left w:val="none" w:sz="0" w:space="0" w:color="auto"/>
        <w:bottom w:val="none" w:sz="0" w:space="0" w:color="auto"/>
        <w:right w:val="none" w:sz="0" w:space="0" w:color="auto"/>
      </w:divBdr>
    </w:div>
    <w:div w:id="2056198778">
      <w:bodyDiv w:val="1"/>
      <w:marLeft w:val="0"/>
      <w:marRight w:val="0"/>
      <w:marTop w:val="0"/>
      <w:marBottom w:val="0"/>
      <w:divBdr>
        <w:top w:val="none" w:sz="0" w:space="0" w:color="auto"/>
        <w:left w:val="none" w:sz="0" w:space="0" w:color="auto"/>
        <w:bottom w:val="none" w:sz="0" w:space="0" w:color="auto"/>
        <w:right w:val="none" w:sz="0" w:space="0" w:color="auto"/>
      </w:divBdr>
    </w:div>
    <w:div w:id="2085489639">
      <w:bodyDiv w:val="1"/>
      <w:marLeft w:val="0"/>
      <w:marRight w:val="0"/>
      <w:marTop w:val="0"/>
      <w:marBottom w:val="0"/>
      <w:divBdr>
        <w:top w:val="none" w:sz="0" w:space="0" w:color="auto"/>
        <w:left w:val="none" w:sz="0" w:space="0" w:color="auto"/>
        <w:bottom w:val="none" w:sz="0" w:space="0" w:color="auto"/>
        <w:right w:val="none" w:sz="0" w:space="0" w:color="auto"/>
      </w:divBdr>
    </w:div>
    <w:div w:id="2091465803">
      <w:bodyDiv w:val="1"/>
      <w:marLeft w:val="0"/>
      <w:marRight w:val="0"/>
      <w:marTop w:val="0"/>
      <w:marBottom w:val="0"/>
      <w:divBdr>
        <w:top w:val="none" w:sz="0" w:space="0" w:color="auto"/>
        <w:left w:val="none" w:sz="0" w:space="0" w:color="auto"/>
        <w:bottom w:val="none" w:sz="0" w:space="0" w:color="auto"/>
        <w:right w:val="none" w:sz="0" w:space="0" w:color="auto"/>
      </w:divBdr>
    </w:div>
    <w:div w:id="2143031728">
      <w:bodyDiv w:val="1"/>
      <w:marLeft w:val="0"/>
      <w:marRight w:val="0"/>
      <w:marTop w:val="0"/>
      <w:marBottom w:val="0"/>
      <w:divBdr>
        <w:top w:val="none" w:sz="0" w:space="0" w:color="auto"/>
        <w:left w:val="none" w:sz="0" w:space="0" w:color="auto"/>
        <w:bottom w:val="none" w:sz="0" w:space="0" w:color="auto"/>
        <w:right w:val="none" w:sz="0" w:space="0" w:color="auto"/>
      </w:divBdr>
    </w:div>
    <w:div w:id="21463088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footer" Target="footer5.xm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hyperlink" Target="http://bus.gov.ru" TargetMode="External"/><Relationship Id="rId50" Type="http://schemas.openxmlformats.org/officeDocument/2006/relationships/footer" Target="footer7.xml"/><Relationship Id="rId55" Type="http://schemas.openxmlformats.org/officeDocument/2006/relationships/footer" Target="footer11.xm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hyperlink" Target="http://www.bus.gov.ru"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footer" Target="footer10.xml"/><Relationship Id="rId58" Type="http://schemas.openxmlformats.org/officeDocument/2006/relationships/footer" Target="footer1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www.bus.gov.ru" TargetMode="Externa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bus.gov.ru" TargetMode="External"/><Relationship Id="rId57" Type="http://schemas.openxmlformats.org/officeDocument/2006/relationships/hyperlink" Target="http://www.bus.gov.ru" TargetMode="External"/><Relationship Id="rId61" Type="http://schemas.openxmlformats.org/officeDocument/2006/relationships/footer" Target="footer16.xml"/><Relationship Id="rId10" Type="http://schemas.openxmlformats.org/officeDocument/2006/relationships/footer" Target="footer1.xml"/><Relationship Id="rId19" Type="http://schemas.openxmlformats.org/officeDocument/2006/relationships/header" Target="header1.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footer" Target="footer9.xml"/><Relationship Id="rId60" Type="http://schemas.openxmlformats.org/officeDocument/2006/relationships/footer" Target="footer15.xml"/><Relationship Id="rId4" Type="http://schemas.microsoft.com/office/2007/relationships/stylesWithEffects" Target="stylesWithEffects.xml"/><Relationship Id="rId9" Type="http://schemas.openxmlformats.org/officeDocument/2006/relationships/hyperlink" Target="http://www.bus.gov.ru" TargetMode="External"/><Relationship Id="rId14" Type="http://schemas.openxmlformats.org/officeDocument/2006/relationships/image" Target="media/image4.png"/><Relationship Id="rId22" Type="http://schemas.openxmlformats.org/officeDocument/2006/relationships/footer" Target="footer6.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hyperlink" Target="http://bus.gov.ru" TargetMode="External"/><Relationship Id="rId56" Type="http://schemas.openxmlformats.org/officeDocument/2006/relationships/footer" Target="footer12.xml"/><Relationship Id="rId8" Type="http://schemas.openxmlformats.org/officeDocument/2006/relationships/endnotes" Target="endnotes.xml"/><Relationship Id="rId51" Type="http://schemas.openxmlformats.org/officeDocument/2006/relationships/footer" Target="footer8.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file:///C:\Users\overa\AppData\Roaming\Microsoft\Word\&#1055;&#1088;&#1080;&#1083;&#1086;&#1078;&#1077;&#1085;&#1080;&#1103;_&#1053;&#1054;&#1050;_&#1054;&#1073;&#1088;&#1072;&#1079;&#1086;&#1074;&#1072;&#1085;&#1080;&#1077;_&#1052;&#1054;_2020_&#1090;&#1086;&#1084;%201%20(&#1040;-F).docx"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footer" Target="footer1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720C42-8F6A-49FD-BB32-46EAE4EEF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Pages>
  <Words>139254</Words>
  <Characters>793749</Characters>
  <Application>Microsoft Office Word</Application>
  <DocSecurity>0</DocSecurity>
  <Lines>6614</Lines>
  <Paragraphs>1862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931141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User</cp:lastModifiedBy>
  <cp:revision>12</cp:revision>
  <cp:lastPrinted>2021-06-07T04:33:00Z</cp:lastPrinted>
  <dcterms:created xsi:type="dcterms:W3CDTF">2022-01-10T12:41:00Z</dcterms:created>
  <dcterms:modified xsi:type="dcterms:W3CDTF">2022-01-20T03:43:00Z</dcterms:modified>
</cp:coreProperties>
</file>