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63" w:rsidRPr="00D81863" w:rsidRDefault="00EF5DBE" w:rsidP="00D8186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№ 21</w:t>
      </w:r>
    </w:p>
    <w:p w:rsidR="00D81863" w:rsidRPr="00D81863" w:rsidRDefault="00D81863" w:rsidP="00D8186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адаптированной образовательной программе основного общего образования для </w:t>
      </w:r>
      <w:proofErr w:type="gramStart"/>
      <w:r w:rsidRPr="00D81863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818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задержкой психического развития   МОУ «Бердюгинская СОШ», утвержденной приказом МОУ «Бердюгинская СОШ» </w:t>
      </w:r>
    </w:p>
    <w:p w:rsidR="00EF5DBE" w:rsidRPr="00EF5DBE" w:rsidRDefault="00EF5DBE" w:rsidP="00EF5DB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5DBE">
        <w:rPr>
          <w:rFonts w:ascii="Times New Roman" w:hAnsi="Times New Roman" w:cs="Times New Roman"/>
          <w:sz w:val="24"/>
          <w:szCs w:val="24"/>
          <w:lang w:val="ru-RU"/>
        </w:rPr>
        <w:t>от 28.08.2019 № 74/3-од</w:t>
      </w:r>
    </w:p>
    <w:p w:rsidR="00D67E2E" w:rsidRDefault="00D67E2E" w:rsidP="00D67E2E">
      <w:pPr>
        <w:ind w:left="5670"/>
        <w:jc w:val="both"/>
        <w:rPr>
          <w:lang w:val="ru-RU"/>
        </w:rPr>
      </w:pPr>
    </w:p>
    <w:p w:rsidR="00EF5DBE" w:rsidRPr="00D67E2E" w:rsidRDefault="00EF5DBE" w:rsidP="00D67E2E">
      <w:pPr>
        <w:ind w:left="5670"/>
        <w:jc w:val="both"/>
        <w:rPr>
          <w:lang w:val="ru-RU"/>
        </w:rPr>
      </w:pPr>
    </w:p>
    <w:p w:rsidR="00D67E2E" w:rsidRPr="00D67E2E" w:rsidRDefault="00D67E2E" w:rsidP="00D67E2E">
      <w:pPr>
        <w:ind w:left="5670"/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Default="00D67E2E" w:rsidP="00D67E2E">
      <w:pPr>
        <w:jc w:val="both"/>
        <w:rPr>
          <w:lang w:val="ru-RU"/>
        </w:rPr>
      </w:pPr>
    </w:p>
    <w:p w:rsidR="00EF5DBE" w:rsidRPr="00D67E2E" w:rsidRDefault="00EF5DBE" w:rsidP="00D67E2E">
      <w:pPr>
        <w:jc w:val="both"/>
        <w:rPr>
          <w:lang w:val="ru-RU"/>
        </w:rPr>
      </w:pPr>
    </w:p>
    <w:p w:rsidR="00D67E2E" w:rsidRPr="00D67E2E" w:rsidRDefault="00D67E2E" w:rsidP="00D67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учебного предмета «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="00D81863">
        <w:rPr>
          <w:rFonts w:ascii="Times New Roman" w:hAnsi="Times New Roman" w:cs="Times New Roman"/>
          <w:b/>
          <w:sz w:val="36"/>
          <w:szCs w:val="36"/>
          <w:lang w:val="ru-RU"/>
        </w:rPr>
        <w:t>езопасность жизнедеятельности</w:t>
      </w:r>
      <w:bookmarkEnd w:id="0"/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7E2E">
        <w:rPr>
          <w:rFonts w:ascii="Times New Roman" w:hAnsi="Times New Roman" w:cs="Times New Roman"/>
          <w:bCs/>
          <w:sz w:val="28"/>
          <w:szCs w:val="28"/>
          <w:lang w:val="ru-RU"/>
        </w:rPr>
        <w:t>основное общее образование</w:t>
      </w: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Default="00D67E2E" w:rsidP="00D67E2E">
      <w:pPr>
        <w:jc w:val="both"/>
        <w:rPr>
          <w:lang w:val="ru-RU"/>
        </w:rPr>
      </w:pPr>
    </w:p>
    <w:p w:rsidR="00EF5DBE" w:rsidRDefault="00EF5DBE" w:rsidP="00D67E2E">
      <w:pPr>
        <w:jc w:val="both"/>
        <w:rPr>
          <w:lang w:val="ru-RU"/>
        </w:rPr>
      </w:pPr>
    </w:p>
    <w:p w:rsidR="00EF5DBE" w:rsidRPr="00D67E2E" w:rsidRDefault="00EF5DB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center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both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rPr>
          <w:lang w:val="ru-RU"/>
        </w:rPr>
      </w:pP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>д. Бердюгина,</w:t>
      </w:r>
    </w:p>
    <w:p w:rsidR="00D67E2E" w:rsidRPr="00D67E2E" w:rsidRDefault="00D67E2E" w:rsidP="00D67E2E">
      <w:pPr>
        <w:spacing w:after="0"/>
        <w:jc w:val="center"/>
        <w:rPr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D67E2E">
        <w:rPr>
          <w:sz w:val="32"/>
          <w:lang w:val="ru-RU"/>
        </w:rPr>
        <w:br w:type="page"/>
      </w:r>
      <w:bookmarkStart w:id="1" w:name="_Toc228880698"/>
    </w:p>
    <w:p w:rsidR="005A5C06" w:rsidRPr="00FB4D38" w:rsidRDefault="005A5C06" w:rsidP="00FB4D38">
      <w:pPr>
        <w:pStyle w:val="a5"/>
        <w:numPr>
          <w:ilvl w:val="0"/>
          <w:numId w:val="24"/>
        </w:numP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2" w:name="_Toc446394642"/>
      <w:bookmarkEnd w:id="1"/>
      <w:r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Планируемые результаты изучения учебного предмета</w:t>
      </w:r>
      <w:bookmarkEnd w:id="2"/>
      <w:r w:rsidR="00A82ED4"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«Безопасность жизнедеятельности</w:t>
      </w:r>
      <w:r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Планируемые результаты опираются на ведущие целевые установки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 стру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ктуре планируемых результатов выделяется следующие группы: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1. Личностные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proofErr w:type="spellStart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результатов.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3. Предметные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Предметные результаты приводятся в блоках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Выпускник научится» и «Выпускник получит возможность научиться».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отдельные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неперсонифицированной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информации. Соответствующая группа результатов в тексте выделена курсивом. 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67E2E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>дифференциации требований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подготовке обучающихся.</w:t>
      </w:r>
    </w:p>
    <w:p w:rsidR="005A5C06" w:rsidRPr="00D67E2E" w:rsidRDefault="005A5C06" w:rsidP="00D67E2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освоения учебного предмета «</w:t>
      </w:r>
      <w:r w:rsidR="00A82E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Безопасность жизнедеятельности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»: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усвоение правил индивидуального и коллективного без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понимания ценности здорового и без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опасного образа жизни;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усвоение гуманистических, демократических и тра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диционных ценностей многонационального российского об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 xml:space="preserve">щества; 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воспитание чувства ответственности и долга перед Родиной;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ответственного отношения к учению, го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 xml:space="preserve">товности и </w:t>
      </w:r>
      <w:proofErr w:type="gramStart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способности</w:t>
      </w:r>
      <w:proofErr w:type="gramEnd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обучающихся к саморазвитию и са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мообразованию на основе мотивации к обучению и позна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нию, осознанному выбору и построению дальнейшей инди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целостного мировоззрения, соответству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готовности и способности вести диалог с другими людьми и достигать в нём взаимопонимания;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развитие правового мышления и компетентности в реше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нии моральных проблем на основе личностного выбора, форми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рование нравственных чувств и нравственного поведения, осоз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нанного и ответственного отношения к собственным поступкам;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lastRenderedPageBreak/>
        <w:t>формирование коммуникативной компетентности в об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щении и сотрудничестве со сверстниками, старшими и млад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тельности;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основ экологической культуры на осно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ве признания ценности жизни во всех её проявлениях и не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обходимости ответственного, бережного отношения к окружа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ющей среде;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осознание значения семьи в жизни человека и общест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ва, принятие ценности семейной жизни, уважительное и за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ботливое отношение к членам своей семьи;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формирование </w:t>
      </w:r>
      <w:proofErr w:type="spellStart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антиэкстремистского</w:t>
      </w:r>
      <w:proofErr w:type="spellEnd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мышления и анти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пасности жизнедеятельности.</w:t>
      </w:r>
    </w:p>
    <w:p w:rsidR="005A5C06" w:rsidRPr="00D67E2E" w:rsidRDefault="005A5C06" w:rsidP="00A82ED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 </w:t>
      </w:r>
      <w:r w:rsidR="00672D92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освоения учебного предмета «</w:t>
      </w:r>
      <w:r w:rsidR="00A82E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Безопасность жизнедеятельности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»: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результаты включают освоенные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Межпредметные</w:t>
      </w:r>
      <w:proofErr w:type="spellEnd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понятия</w:t>
      </w:r>
    </w:p>
    <w:p w:rsidR="005A5C06" w:rsidRPr="00672D92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Условием формирования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понятий,  таких, как система, </w:t>
      </w:r>
      <w:r w:rsidRPr="00D67E2E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факт, закономерность, феномен, анализ, синтез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проектной деятельности.</w:t>
      </w:r>
      <w:r w:rsidRPr="00672D92">
        <w:rPr>
          <w:rFonts w:ascii="Times New Roman" w:hAnsi="Times New Roman" w:cs="Times New Roman"/>
          <w:color w:val="002060"/>
          <w:sz w:val="24"/>
          <w:szCs w:val="24"/>
          <w:lang w:val="ru-RU" w:eastAsia="ru-RU"/>
        </w:rPr>
        <w:t xml:space="preserve">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На уроках по учебному предмету «Основы безопасности жизнедеятельности» будет продолжена работа по формированию и развитию основ читательской компетенции.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5C06" w:rsidRPr="00672D92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При из</w:t>
      </w:r>
      <w:r w:rsidR="00A82ED4">
        <w:rPr>
          <w:rFonts w:ascii="Times New Roman" w:hAnsi="Times New Roman" w:cs="Times New Roman"/>
          <w:sz w:val="24"/>
          <w:szCs w:val="24"/>
          <w:lang w:val="ru-RU" w:eastAsia="ru-RU"/>
        </w:rPr>
        <w:t>учении учебного предмета « Б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езопасности жизнедеятельности»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заполнять и дополнять таблицы, схемы, диаграммы, тексты.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ходе изучения учебного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предмета «</w:t>
      </w:r>
      <w:r w:rsidR="00A82ED4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езопасности жизнедеятельности» обучающиеся приобретут опыт проектной деятельности как особой формы учебной работы, способствующей воспитанию самостоятельности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неопределенности.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A82ED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A82ED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A82ED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A82ED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A82ED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A82ED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A82ED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A82ED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A82ED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A82ED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  <w:r w:rsidRPr="00A82ED4">
        <w:rPr>
          <w:rFonts w:ascii="Times New Roman" w:hAnsi="Times New Roman"/>
          <w:sz w:val="24"/>
          <w:szCs w:val="24"/>
        </w:rPr>
        <w:t xml:space="preserve"> 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A82ED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A82ED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A82ED4">
        <w:rPr>
          <w:rFonts w:ascii="Times New Roman" w:hAnsi="Times New Roman"/>
          <w:sz w:val="24"/>
          <w:szCs w:val="24"/>
        </w:rPr>
        <w:t>о-</w:t>
      </w:r>
      <w:proofErr w:type="gramEnd"/>
      <w:r w:rsidRPr="00A82ED4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A82ED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A82ED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A82ED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A82ED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A82ED4" w:rsidRPr="00A82ED4" w:rsidRDefault="00A82ED4" w:rsidP="00A82ED4">
      <w:pPr>
        <w:pStyle w:val="ConsPlusNormal"/>
        <w:ind w:firstLine="567"/>
        <w:rPr>
          <w:rFonts w:ascii="Times New Roman" w:hAnsi="Times New Roman"/>
          <w:b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A82ED4">
        <w:rPr>
          <w:rFonts w:ascii="Times New Roman" w:hAnsi="Times New Roman"/>
          <w:b/>
          <w:sz w:val="24"/>
          <w:szCs w:val="24"/>
        </w:rPr>
        <w:t>: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A82ED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A82ED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A82ED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A82ED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A82ED4" w:rsidRDefault="00A82ED4" w:rsidP="00A82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A82ED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A5C06" w:rsidRPr="00672D92" w:rsidRDefault="002641F7" w:rsidP="00A82ED4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2D92">
        <w:rPr>
          <w:rFonts w:ascii="Times New Roman" w:hAnsi="Times New Roman"/>
          <w:b/>
          <w:sz w:val="24"/>
          <w:szCs w:val="24"/>
        </w:rPr>
        <w:t>Предметные результаты изучения предметной области</w:t>
      </w:r>
      <w:r w:rsidR="00A82ED4">
        <w:rPr>
          <w:rFonts w:ascii="Times New Roman" w:hAnsi="Times New Roman"/>
          <w:b/>
          <w:sz w:val="24"/>
          <w:szCs w:val="24"/>
        </w:rPr>
        <w:t xml:space="preserve"> "Б</w:t>
      </w:r>
      <w:r w:rsidRPr="00672D92">
        <w:rPr>
          <w:rFonts w:ascii="Times New Roman" w:hAnsi="Times New Roman"/>
          <w:b/>
          <w:sz w:val="24"/>
          <w:szCs w:val="24"/>
        </w:rPr>
        <w:t xml:space="preserve">езопасности жизнедеятельности" </w:t>
      </w:r>
    </w:p>
    <w:p w:rsidR="005A5C06" w:rsidRPr="00D67E2E" w:rsidRDefault="005A5C06" w:rsidP="00D67E2E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67E2E">
        <w:rPr>
          <w:rFonts w:ascii="Times New Roman" w:hAnsi="Times New Roman"/>
          <w:sz w:val="24"/>
          <w:szCs w:val="24"/>
        </w:rPr>
        <w:t xml:space="preserve"> </w:t>
      </w:r>
      <w:r w:rsidRPr="00D67E2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82ED4" w:rsidRDefault="00A82ED4" w:rsidP="00A82ED4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 xml:space="preserve">понимание личной и общественной значимости современной культуры </w:t>
      </w:r>
      <w:r w:rsidRPr="00A82ED4">
        <w:rPr>
          <w:rFonts w:ascii="Times New Roman" w:hAnsi="Times New Roman"/>
          <w:sz w:val="24"/>
          <w:szCs w:val="24"/>
        </w:rPr>
        <w:lastRenderedPageBreak/>
        <w:t>безопасности жизнедеятельности;</w:t>
      </w:r>
    </w:p>
    <w:p w:rsidR="005A5C06" w:rsidRPr="00D67E2E" w:rsidRDefault="005A5C06" w:rsidP="00D67E2E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E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82ED4" w:rsidRPr="00A82ED4" w:rsidRDefault="00A82ED4" w:rsidP="00A82ED4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82ED4" w:rsidRPr="00A82ED4" w:rsidRDefault="00A82ED4" w:rsidP="00A82ED4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2641F7" w:rsidRPr="00D67E2E" w:rsidRDefault="002641F7" w:rsidP="00FB4D38">
      <w:pPr>
        <w:pStyle w:val="ConsPlusNormal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7E2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115522">
        <w:rPr>
          <w:rFonts w:ascii="Times New Roman" w:hAnsi="Times New Roman"/>
          <w:b/>
          <w:sz w:val="24"/>
          <w:szCs w:val="24"/>
        </w:rPr>
        <w:t xml:space="preserve"> « Безопасность жизнедеятельности»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Модуль I. Основы безопасности личности, общества и государства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комплексной безопасности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Подготовка к активному отдыху на природе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Определение необходимого снаряжения для похода. Определение места для бивака и организация бивачных работ.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Активный отдых на природе и безопасность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Дальний (внутренний) и выездной туризм, меры безопасности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Обеспечение безопасности при автономном существовании человека в природной среде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Опасные ситуации в природных условиях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Опасные погодные условия. Дикие животные и обеспечение безопасности при встрече с ними. Укусы насекомых и защита от них.</w:t>
      </w:r>
    </w:p>
    <w:p w:rsidR="00A82ED4" w:rsidRPr="00A82ED4" w:rsidRDefault="00A82ED4" w:rsidP="00A82ED4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Клещевой энцефалит и его профилактика.</w:t>
      </w:r>
      <w:proofErr w:type="gramStart"/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.</w:t>
      </w:r>
      <w:proofErr w:type="gramEnd"/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Общие понятия об опасных и чрезвычайных ситуациях природного характера.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Различные природные явления и причины их возникновения. Общая характеристика природных явлений. Опасные и чрезвычайные ситуации природного характера.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геологического происхождения.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Землетрясения. Причины возникновения и возможные последствия. Правила безопасного поведения при землетрясении. Расположение вулканов на Земле, извержение вулканов.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метеорологического происхождения. Ураганы, бури, причины из возникновения, возможные последствия. Смерчи.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гидрологического происхождения.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Наводнения.  Виды  наводнений  и  их  причины.  Рекомендации  населению  по  действиям  при  угрозе  и  во  время  наводнения.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ab/>
        <w:t>Сели и их характеристика.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Цунами и их характеристика. Снежные лавины.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lastRenderedPageBreak/>
        <w:t>Природные пожары и чрезвычайные ситуации биолого-социального происхождения.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Природные пожары (лесные, торфяные, степные) и их характеристика.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ab/>
        <w:t>Инфекционная заболеваемость людей и защита населения. Эпизоотии и эпифитотии.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Защита населения Российской Федерации от чрезвычайных ситуаций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последствий землетрясений. Последствия извержения вулканов. Защита населения. Оползни, обвалы, их последствия. Защита</w:t>
      </w:r>
      <w:r w:rsidRPr="00A82ED4">
        <w:rPr>
          <w:rFonts w:ascii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населения.</w:t>
      </w:r>
    </w:p>
    <w:p w:rsidR="00A82ED4" w:rsidRPr="00A82ED4" w:rsidRDefault="00A82ED4" w:rsidP="00A82ED4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Защита населения от </w:t>
      </w: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чрезвычайных ситуаций метеорологического происхождения. Защита населения от последствий ураганов и бурь.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чрезвычайных ситуаций гидрологического происхождения.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Защита населения от природных пожаров. Профилактика лесных и торфяных пожаров, защита населения.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Основы противодействия терроризму и экстремизму в Российской Федерации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Духовно-нравственные основы противодействия экстремизму и терроризму.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Модуль II. Основы медицинских знаний и здорового образа жизни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медицинских знаний и оказание первой помощи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ru-RU"/>
        </w:rPr>
        <w:t>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медицинских знаний и оказания первой медицинской помощи Личная гигиена и оказание помощи в природных  условиях.  Первая помощь при травмах. Оказание первой помощи при тепловом и солнечном ударах, при отморожении и ожоге. Оказание первой помощи при укусах змей и насекомых.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здорового образа жизни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ru-RU"/>
        </w:rPr>
        <w:t>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Здоровье человека и факторы, на него влияющие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Наркомания и её отрицательные последствия для здоровья человека. Профилактика вредных привычек.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Основы здорового образа жизни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Здоровый образ жизни и его значение для гармоничного развития человека.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Психологическая уравновешенность. Стресс и его влияние на человека. Анатомо-физиологические особенности человека в подростковом возрасте.</w:t>
      </w:r>
    </w:p>
    <w:p w:rsid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Основы медицинских знаний и оказание первой помощи 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Первая медицинская помощь при неотложных состояниях.</w:t>
      </w:r>
    </w:p>
    <w:p w:rsidR="00A82ED4" w:rsidRPr="00A82ED4" w:rsidRDefault="00FB4D38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Общие правила оказания первой </w:t>
      </w:r>
      <w:r w:rsidR="00A82ED4"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помощи. Оказание первой помощи при наружном кровотечении. Оказание первой помощи при ушибах и переломах. Общие правила транспортировки пострадавшего.</w:t>
      </w:r>
    </w:p>
    <w:p w:rsidR="005A5C06" w:rsidRDefault="005A5C06" w:rsidP="00A82ED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C06" w:rsidRDefault="005A5C06" w:rsidP="0069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C06" w:rsidRDefault="005A5C06" w:rsidP="0069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5B15" w:rsidRDefault="00755B15" w:rsidP="00A82ED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2DD" w:rsidRDefault="000C72DD" w:rsidP="00A82ED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522" w:rsidRPr="00115522" w:rsidRDefault="00115522" w:rsidP="00115522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5522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 с указанием количества часов, отводимой на изучение каждой темы</w:t>
      </w:r>
    </w:p>
    <w:p w:rsidR="00755B15" w:rsidRPr="00B63618" w:rsidRDefault="00A82ED4" w:rsidP="00B63618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класс</w:t>
      </w:r>
    </w:p>
    <w:p w:rsidR="00755B15" w:rsidRPr="00A26CAD" w:rsidRDefault="00755B15" w:rsidP="00A26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29"/>
        <w:gridCol w:w="850"/>
      </w:tblGrid>
      <w:tr w:rsidR="00A82ED4" w:rsidRPr="00A82ED4" w:rsidTr="00A82ED4">
        <w:trPr>
          <w:trHeight w:val="585"/>
        </w:trPr>
        <w:tc>
          <w:tcPr>
            <w:tcW w:w="888" w:type="dxa"/>
          </w:tcPr>
          <w:p w:rsidR="00A82ED4" w:rsidRPr="00A82ED4" w:rsidRDefault="00A82ED4" w:rsidP="00A82ED4">
            <w:pPr>
              <w:tabs>
                <w:tab w:val="center" w:pos="439"/>
              </w:tabs>
              <w:ind w:right="44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№</w:t>
            </w:r>
          </w:p>
          <w:p w:rsidR="00A82ED4" w:rsidRPr="00A82ED4" w:rsidRDefault="00A82ED4" w:rsidP="00A82ED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урока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0" w:type="dxa"/>
          </w:tcPr>
          <w:p w:rsidR="00A82ED4" w:rsidRDefault="00A82ED4" w:rsidP="00B63618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</w:p>
          <w:p w:rsidR="00A82ED4" w:rsidRPr="00A82ED4" w:rsidRDefault="00A82ED4" w:rsidP="00B63618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</w:t>
            </w:r>
          </w:p>
        </w:tc>
      </w:tr>
      <w:tr w:rsidR="00A82ED4" w:rsidRPr="00EF5DBE" w:rsidTr="00B86FFB">
        <w:trPr>
          <w:trHeight w:val="496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line="182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1.</w:t>
            </w:r>
          </w:p>
          <w:p w:rsidR="00A82ED4" w:rsidRPr="00A82ED4" w:rsidRDefault="00A82ED4" w:rsidP="00B63618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безопасности личности, общества и государства (12 часов)</w:t>
            </w:r>
          </w:p>
        </w:tc>
      </w:tr>
      <w:tr w:rsidR="00A82ED4" w:rsidRPr="00A82ED4" w:rsidTr="00B86FFB">
        <w:trPr>
          <w:trHeight w:val="496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комплексной безопасности. (12 часов)</w:t>
            </w:r>
          </w:p>
        </w:tc>
      </w:tr>
      <w:tr w:rsidR="00A82ED4" w:rsidRPr="00EF5DBE" w:rsidTr="00B86FFB">
        <w:trPr>
          <w:trHeight w:val="450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Подготовка к активному  отдыху на природе (3 часов)</w:t>
            </w:r>
          </w:p>
        </w:tc>
      </w:tr>
      <w:tr w:rsidR="00A82ED4" w:rsidRPr="00A82ED4" w:rsidTr="00A82ED4">
        <w:trPr>
          <w:trHeight w:val="163"/>
        </w:trPr>
        <w:tc>
          <w:tcPr>
            <w:tcW w:w="888" w:type="dxa"/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Природа и человек.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</w:tcPr>
          <w:p w:rsidR="00A82ED4" w:rsidRPr="00A82ED4" w:rsidRDefault="00B63618" w:rsidP="00B63618">
            <w:pPr>
              <w:spacing w:line="183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931"/>
        </w:trPr>
        <w:tc>
          <w:tcPr>
            <w:tcW w:w="888" w:type="dxa"/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ind w:left="107" w:right="218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Ориентирование на местности.</w:t>
            </w:r>
          </w:p>
          <w:p w:rsidR="00A82ED4" w:rsidRPr="00A82ED4" w:rsidRDefault="00A82ED4" w:rsidP="00A82ED4">
            <w:pPr>
              <w:ind w:left="107" w:right="168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своего местонахождения и направления</w:t>
            </w:r>
          </w:p>
          <w:p w:rsidR="00A82ED4" w:rsidRPr="00A82ED4" w:rsidRDefault="00A82ED4" w:rsidP="00A82ED4">
            <w:pPr>
              <w:ind w:left="107" w:right="519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движения на местности.</w:t>
            </w:r>
            <w:r w:rsidRPr="00A82ED4">
              <w:rPr>
                <w:rFonts w:ascii="Times New Roman" w:hAnsi="Times New Roman" w:cs="Times New Roman"/>
                <w:b/>
                <w:sz w:val="16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к выходу на природу.</w:t>
            </w:r>
          </w:p>
        </w:tc>
        <w:tc>
          <w:tcPr>
            <w:tcW w:w="850" w:type="dxa"/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места для бивака и организация бивачных работ. Определение необходимого снаряжения для похода.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EF5DBE" w:rsidTr="00A82ED4">
        <w:trPr>
          <w:trHeight w:val="416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B63618">
            <w:pPr>
              <w:tabs>
                <w:tab w:val="left" w:pos="1125"/>
                <w:tab w:val="center" w:pos="44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Активный отдых на природе и безопасность (2 часа)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безопасности во время активного отдыха на природе.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и проведение пеших походов на равнинной и горной местности. Подготовка и проведение лыжных походов. Водные походы и</w:t>
            </w: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безопасности на воде.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30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Велосипедные походы и безопасность туристов.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EF5DBE" w:rsidTr="005E24F6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B636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Дальний и выездной туризм. Меры безопасности (3 часа)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Основные факторы, оказывающие влияние на безопасность человека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дальнем и выездном туризме.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Акклиматизации человека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различных климатических условиях.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Акклиматизация человека в горной местности.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при следовании к местам отдыха наземными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видами транспорта.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на водном транспорте.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на воздушном транспорте.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EF5DBE" w:rsidTr="00DC6319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Обеспечение безопасности при автономном существовании человека в природной среде (2 часа)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764A92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Автономное существование человека в природе.</w:t>
            </w:r>
          </w:p>
          <w:p w:rsidR="00764A92" w:rsidRPr="00A82ED4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Добровольная автономия человека в природной среде. Вынужденная автономия человека в природной среде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764A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Обеспечение </w:t>
            </w: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жизнедеятельности и человека в природной среде при автономном существовании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EF5DBE" w:rsidTr="00516DAF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Опасные ситуации в природных условиях (2 часа)</w:t>
            </w:r>
          </w:p>
        </w:tc>
      </w:tr>
      <w:tr w:rsidR="00764A92" w:rsidRPr="00A82ED4" w:rsidTr="00764A92">
        <w:trPr>
          <w:trHeight w:val="4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Опасные погодные явления.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764A92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безопасности при встрече с дикими животными в природных условиях.</w:t>
            </w:r>
          </w:p>
          <w:p w:rsidR="00764A92" w:rsidRPr="00A82ED4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Укусы насекомых и защита от них. Клещевой энцефалит и его профилактика.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64A92" w:rsidRP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EF5DBE" w:rsidTr="0066198C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line="181" w:lineRule="exact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2.</w:t>
            </w:r>
          </w:p>
          <w:p w:rsidR="003211A6" w:rsidRPr="003211A6" w:rsidRDefault="003211A6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здорового образа жизни (5 часов)</w:t>
            </w:r>
          </w:p>
        </w:tc>
      </w:tr>
      <w:tr w:rsidR="003211A6" w:rsidRPr="00EF5DBE" w:rsidTr="00CC4553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FB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 (3 часа)</w:t>
            </w:r>
          </w:p>
        </w:tc>
      </w:tr>
      <w:tr w:rsidR="003211A6" w:rsidRPr="00EF5DBE" w:rsidTr="00A771EC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 помощь при неотложных состояниях (3 часа)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травмах.</w:t>
            </w:r>
          </w:p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</w:t>
            </w: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 при тепловом и солнечном ударе, отморожении и ожоге.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211A6" w:rsidRP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</w:t>
            </w: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 при укусах змей и насекомых.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EF5DBE" w:rsidTr="003211A6">
        <w:trPr>
          <w:trHeight w:val="521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B63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сновы здорового образа жизни  (2</w:t>
            </w: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3211A6" w:rsidRPr="00EF5DBE" w:rsidTr="003211A6">
        <w:trPr>
          <w:trHeight w:val="543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Здоровье человека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факторы, на него </w:t>
            </w:r>
            <w:r w:rsidR="00B63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влияющие (2</w:t>
            </w: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B63618" w:rsidRDefault="00B63618" w:rsidP="00B63618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ЗОЖ и профилактика утомления. </w:t>
            </w: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Компьютер и его влияние </w:t>
            </w:r>
            <w:proofErr w:type="gram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3211A6" w:rsidRDefault="00B63618" w:rsidP="00B63618">
            <w:pPr>
              <w:tabs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здоровье. Влияние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неблагоприятной окружающей </w:t>
            </w: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среды на здоровье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B63618">
        <w:trPr>
          <w:trHeight w:val="1143"/>
        </w:trPr>
        <w:tc>
          <w:tcPr>
            <w:tcW w:w="888" w:type="dxa"/>
            <w:tcBorders>
              <w:top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Влияние социальной среды на развитие и</w:t>
            </w:r>
          </w:p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здоровье человека. Влияние наркотиков и </w:t>
            </w:r>
            <w:proofErr w:type="spell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психоактивных</w:t>
            </w:r>
            <w:proofErr w:type="spellEnd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веществ </w:t>
            </w:r>
            <w:proofErr w:type="gram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здоровье человека.</w:t>
            </w:r>
          </w:p>
          <w:p w:rsidR="003211A6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Профилактика употребления наркотиков и </w:t>
            </w:r>
            <w:proofErr w:type="spell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психоактивных</w:t>
            </w:r>
            <w:proofErr w:type="spellEnd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6B3564" w:rsidRDefault="006B3564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B6361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7 класс</w:t>
      </w:r>
    </w:p>
    <w:tbl>
      <w:tblPr>
        <w:tblStyle w:val="TableNormal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29"/>
        <w:gridCol w:w="850"/>
      </w:tblGrid>
      <w:tr w:rsidR="00B63618" w:rsidRPr="00A82ED4" w:rsidTr="00B86FFB">
        <w:trPr>
          <w:trHeight w:val="585"/>
        </w:trPr>
        <w:tc>
          <w:tcPr>
            <w:tcW w:w="888" w:type="dxa"/>
          </w:tcPr>
          <w:p w:rsidR="00B63618" w:rsidRPr="00A82ED4" w:rsidRDefault="00B63618" w:rsidP="00B86FFB">
            <w:pPr>
              <w:tabs>
                <w:tab w:val="center" w:pos="439"/>
              </w:tabs>
              <w:ind w:right="44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№</w:t>
            </w:r>
          </w:p>
          <w:p w:rsidR="00B63618" w:rsidRPr="00A82ED4" w:rsidRDefault="00B63618" w:rsidP="00B86FFB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урока</w:t>
            </w:r>
          </w:p>
        </w:tc>
        <w:tc>
          <w:tcPr>
            <w:tcW w:w="7229" w:type="dxa"/>
          </w:tcPr>
          <w:p w:rsidR="00B63618" w:rsidRPr="00A82ED4" w:rsidRDefault="00B63618" w:rsidP="00B86FFB">
            <w:pPr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0" w:type="dxa"/>
          </w:tcPr>
          <w:p w:rsidR="00B63618" w:rsidRDefault="00B63618" w:rsidP="00B86FFB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</w:p>
          <w:p w:rsidR="00B63618" w:rsidRPr="00A82ED4" w:rsidRDefault="00B63618" w:rsidP="00B86FFB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</w:t>
            </w:r>
          </w:p>
        </w:tc>
      </w:tr>
      <w:tr w:rsidR="00B63618" w:rsidRPr="00EF5DBE" w:rsidTr="00FB4D38">
        <w:trPr>
          <w:trHeight w:val="288"/>
        </w:trPr>
        <w:tc>
          <w:tcPr>
            <w:tcW w:w="8967" w:type="dxa"/>
            <w:gridSpan w:val="3"/>
          </w:tcPr>
          <w:p w:rsidR="0095374A" w:rsidRDefault="0095374A" w:rsidP="00B86FFB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5374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</w:t>
            </w:r>
          </w:p>
          <w:p w:rsidR="00B63618" w:rsidRPr="00A82ED4" w:rsidRDefault="00B63618" w:rsidP="00B86FFB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безопасности личности, общества и государства (12 часов)</w:t>
            </w:r>
          </w:p>
        </w:tc>
      </w:tr>
      <w:tr w:rsidR="00B63618" w:rsidRPr="00A82ED4" w:rsidTr="00B86FFB">
        <w:trPr>
          <w:trHeight w:val="496"/>
        </w:trPr>
        <w:tc>
          <w:tcPr>
            <w:tcW w:w="8967" w:type="dxa"/>
            <w:gridSpan w:val="3"/>
          </w:tcPr>
          <w:p w:rsidR="00B63618" w:rsidRPr="00A82ED4" w:rsidRDefault="00B63618" w:rsidP="00C13632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</w:t>
            </w:r>
            <w:r w:rsid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овы комплексной безопасности. (2</w:t>
            </w: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часов)</w:t>
            </w:r>
          </w:p>
        </w:tc>
      </w:tr>
      <w:tr w:rsidR="00B63618" w:rsidRPr="00EF5DBE" w:rsidTr="00B86FFB">
        <w:trPr>
          <w:trHeight w:val="450"/>
        </w:trPr>
        <w:tc>
          <w:tcPr>
            <w:tcW w:w="8967" w:type="dxa"/>
            <w:gridSpan w:val="3"/>
          </w:tcPr>
          <w:p w:rsidR="00B63618" w:rsidRPr="00A82ED4" w:rsidRDefault="00C13632" w:rsidP="00C13632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Опасные и чрезвычайные ситуации природного характера </w:t>
            </w:r>
            <w:r w:rsidR="00B63618"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  <w:r w:rsidR="00B63618"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часов)</w:t>
            </w:r>
          </w:p>
        </w:tc>
      </w:tr>
      <w:tr w:rsidR="00B63618" w:rsidRPr="00A82ED4" w:rsidTr="00B86FFB">
        <w:trPr>
          <w:trHeight w:val="163"/>
        </w:trPr>
        <w:tc>
          <w:tcPr>
            <w:tcW w:w="888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229" w:type="dxa"/>
          </w:tcPr>
          <w:p w:rsidR="00C13632" w:rsidRPr="00C13632" w:rsidRDefault="00C13632" w:rsidP="00C13632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Различные природные явления.</w:t>
            </w:r>
          </w:p>
          <w:p w:rsidR="00B63618" w:rsidRPr="00A82ED4" w:rsidRDefault="00C13632" w:rsidP="00C13632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Общая характеристика природных явлений</w:t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</w:tcPr>
          <w:p w:rsidR="00B63618" w:rsidRPr="00A82ED4" w:rsidRDefault="00B63618" w:rsidP="00B86FFB">
            <w:pPr>
              <w:spacing w:line="183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C13632">
        <w:trPr>
          <w:trHeight w:val="387"/>
        </w:trPr>
        <w:tc>
          <w:tcPr>
            <w:tcW w:w="888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229" w:type="dxa"/>
          </w:tcPr>
          <w:p w:rsidR="00B63618" w:rsidRPr="00A82ED4" w:rsidRDefault="00C13632" w:rsidP="00B86FFB">
            <w:pPr>
              <w:ind w:left="107" w:right="519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Опасные и чрезвычайные ситуации природного характера</w:t>
            </w:r>
            <w:proofErr w:type="gramStart"/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B63618"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C13632" w:rsidRPr="00EF5DBE" w:rsidTr="00913353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632" w:rsidRDefault="00C13632" w:rsidP="00C13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Защита населения Российской Федерации от чрезвычайных ситуаций (8 часов)</w:t>
            </w:r>
          </w:p>
        </w:tc>
      </w:tr>
      <w:tr w:rsidR="00C13632" w:rsidRPr="00EF5DBE" w:rsidTr="007A465E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632" w:rsidRDefault="00C13632" w:rsidP="00C1363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Чрезвычайные ситуации геологического происхождения (2 часа)</w:t>
            </w:r>
          </w:p>
        </w:tc>
      </w:tr>
      <w:tr w:rsidR="00B63618" w:rsidRPr="00A82ED4" w:rsidTr="00C13632">
        <w:trPr>
          <w:trHeight w:val="876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3632" w:rsidRPr="00C13632" w:rsidRDefault="00C13632" w:rsidP="00C1363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Землетрясение. Причины возникновения землетрясения и </w:t>
            </w: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возможные</w:t>
            </w:r>
          </w:p>
          <w:p w:rsidR="00C13632" w:rsidRPr="00C13632" w:rsidRDefault="00C13632" w:rsidP="00C1363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последствия. Защита населения от последствий </w:t>
            </w: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землетрясений.</w:t>
            </w:r>
          </w:p>
          <w:p w:rsidR="00B63618" w:rsidRPr="00A82ED4" w:rsidRDefault="00C13632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30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Расположение вулканов на Земле, извержение вулканов.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Последствия извержения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вулканов. Защита населения.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Оползни и обвалы, их последствия. Защита населения.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Ураганы и бури, причины их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возникновения, возможные последствия.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Защита населения от последствий ураганов и бурь.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93024">
        <w:trPr>
          <w:trHeight w:val="2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Смерчи.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Наводнения. Виды наводнений и их причины.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Защита населения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от последствий наводнений. Рекомендации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населению </w:t>
            </w:r>
            <w:proofErr w:type="gramStart"/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действиям при угрозе и во время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наводнения.</w:t>
            </w:r>
          </w:p>
          <w:p w:rsidR="00B63618" w:rsidRPr="00A82ED4" w:rsidRDefault="00B63618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Сели и их характеристика. Защита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от последствий селевых потоков.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Цунами и их характеристика. Защита населения от цунами.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Снежные лавины.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93024" w:rsidRPr="00EF5DBE" w:rsidTr="0034073E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Природные пожары чрезвычайные ситуации биолого-социального происхождения (2 часа)</w:t>
            </w:r>
          </w:p>
        </w:tc>
      </w:tr>
      <w:tr w:rsidR="00B93024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Лесные и торфяные пожары и их характеристика.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Профилактика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лесных и торфяных пожаров, защита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населения.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Инфекционная заболеваемость людей и защита населения.</w:t>
            </w:r>
          </w:p>
          <w:p w:rsidR="00B63618" w:rsidRPr="00A82ED4" w:rsidRDefault="00B93024" w:rsidP="00B930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Эпизоотии и эпифитотии.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93024" w:rsidRPr="00A82ED4" w:rsidTr="008334F0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Основы противодействия терроризму и экстремизму в Российской Федерации </w:t>
            </w:r>
          </w:p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(</w:t>
            </w: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Духовно-нравственные основы противодействия терроризму и экстремизму</w:t>
            </w:r>
          </w:p>
          <w:p w:rsidR="00B63618" w:rsidRPr="00A82ED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(2 часа)</w:t>
            </w:r>
          </w:p>
        </w:tc>
      </w:tr>
      <w:tr w:rsidR="00B63618" w:rsidRPr="00A82ED4" w:rsidTr="00B86FFB">
        <w:trPr>
          <w:trHeight w:val="4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Терроризм и опасность вовлечения подростка </w:t>
            </w:r>
            <w:proofErr w:type="gramStart"/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террористическую и экстремистскую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Роль нравственных позиций и личных качеств подростка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 формировании антитеррористиче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ского поведения</w:t>
            </w:r>
            <w:r w:rsidR="00B63618"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618" w:rsidRP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EF5DBE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74A" w:rsidRDefault="0095374A" w:rsidP="00B8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  <w:p w:rsidR="00B63618" w:rsidRPr="003211A6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здорового образа жизни (5 часов)</w:t>
            </w:r>
          </w:p>
        </w:tc>
      </w:tr>
      <w:tr w:rsidR="00B63618" w:rsidRPr="00EF5DBE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здорового образа жизни (2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Здоровый образ жизни и его значение для гармоничного развития человека</w:t>
            </w:r>
          </w:p>
          <w:p w:rsidR="00B63618" w:rsidRPr="003211A6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7508AB" w:rsidP="007508A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ихологическая уравновешенность 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Стресс и его влияние на человека.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7508AB" w:rsidP="007508A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Анатомо-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физиологические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человека в 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подростковом возрасте.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618" w:rsidRP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EF5DBE" w:rsidTr="00B86FFB">
        <w:trPr>
          <w:trHeight w:val="521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7508AB" w:rsidP="007508AB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 (3 часа)</w:t>
            </w:r>
          </w:p>
        </w:tc>
      </w:tr>
      <w:tr w:rsidR="00B63618" w:rsidRPr="00EF5DBE" w:rsidTr="00B86FFB">
        <w:trPr>
          <w:trHeight w:val="543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7508AB" w:rsidP="007508AB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 помощь  при неотложных состояниях (3 часа)</w:t>
            </w:r>
          </w:p>
        </w:tc>
      </w:tr>
      <w:tr w:rsidR="007508AB" w:rsidRPr="00EF5DBE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7508AB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Pr="007508AB" w:rsidRDefault="007508AB" w:rsidP="007508AB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оказания первой помощи.</w:t>
            </w:r>
          </w:p>
          <w:p w:rsidR="007508AB" w:rsidRDefault="007508AB" w:rsidP="007508AB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наружном кровотечении.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7508AB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B63618" w:rsidRPr="00A82ED4" w:rsidTr="007508AB">
        <w:trPr>
          <w:trHeight w:val="37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7508AB" w:rsidP="00B86FFB">
            <w:pPr>
              <w:tabs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ушибах и переломах</w:t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7508AB">
        <w:trPr>
          <w:trHeight w:val="551"/>
        </w:trPr>
        <w:tc>
          <w:tcPr>
            <w:tcW w:w="888" w:type="dxa"/>
            <w:tcBorders>
              <w:top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63618" w:rsidRDefault="007508AB" w:rsidP="00B86FF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транспортировки пострадавшего.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1412" w:rsidRP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  <w:sectPr w:rsidR="00EC1412" w:rsidRPr="00B63618" w:rsidSect="00764A92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E564CE" w:rsidRPr="00EC1412" w:rsidRDefault="00E564CE" w:rsidP="006B3564">
      <w:p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E564CE" w:rsidRPr="00EC1412" w:rsidSect="007B7678">
      <w:pgSz w:w="11906" w:h="16838" w:code="9"/>
      <w:pgMar w:top="567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38" w:rsidRDefault="00AD6D38" w:rsidP="006950BA">
      <w:pPr>
        <w:spacing w:after="0" w:line="240" w:lineRule="auto"/>
      </w:pPr>
      <w:r>
        <w:separator/>
      </w:r>
    </w:p>
  </w:endnote>
  <w:endnote w:type="continuationSeparator" w:id="0">
    <w:p w:rsidR="00AD6D38" w:rsidRDefault="00AD6D38" w:rsidP="0069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1239"/>
      <w:docPartObj>
        <w:docPartGallery w:val="Page Numbers (Bottom of Page)"/>
        <w:docPartUnique/>
      </w:docPartObj>
    </w:sdtPr>
    <w:sdtEndPr/>
    <w:sdtContent>
      <w:p w:rsidR="006B3564" w:rsidRDefault="006B35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E" w:rsidRPr="00EF5DBE">
          <w:rPr>
            <w:noProof/>
            <w:lang w:val="ru-RU"/>
          </w:rPr>
          <w:t>11</w:t>
        </w:r>
        <w:r>
          <w:fldChar w:fldCharType="end"/>
        </w:r>
      </w:p>
    </w:sdtContent>
  </w:sdt>
  <w:p w:rsidR="00D67E2E" w:rsidRDefault="00D67E2E">
    <w:pPr>
      <w:pStyle w:val="a8"/>
    </w:pPr>
  </w:p>
  <w:p w:rsidR="00C51D61" w:rsidRDefault="00C51D61"/>
  <w:p w:rsidR="00C51D61" w:rsidRDefault="00C51D61"/>
  <w:p w:rsidR="00C51D61" w:rsidRDefault="00C51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38" w:rsidRDefault="00AD6D38" w:rsidP="006950BA">
      <w:pPr>
        <w:spacing w:after="0" w:line="240" w:lineRule="auto"/>
      </w:pPr>
      <w:r>
        <w:separator/>
      </w:r>
    </w:p>
  </w:footnote>
  <w:footnote w:type="continuationSeparator" w:id="0">
    <w:p w:rsidR="00AD6D38" w:rsidRDefault="00AD6D38" w:rsidP="0069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3C879E4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84F6FBF"/>
    <w:multiLevelType w:val="hybridMultilevel"/>
    <w:tmpl w:val="1526C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F11"/>
    <w:multiLevelType w:val="multilevel"/>
    <w:tmpl w:val="5C4C3D84"/>
    <w:lvl w:ilvl="0">
      <w:start w:val="10"/>
      <w:numFmt w:val="decimal"/>
      <w:lvlText w:val="%1"/>
      <w:lvlJc w:val="left"/>
      <w:pPr>
        <w:ind w:left="131" w:hanging="5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92"/>
      </w:pPr>
      <w:rPr>
        <w:rFonts w:ascii="Times New Roman" w:eastAsia="Times New Roman" w:hAnsi="Times New Roman" w:hint="default"/>
        <w:color w:val="231F20"/>
        <w:w w:val="125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92"/>
      </w:pPr>
      <w:rPr>
        <w:rFonts w:hint="default"/>
      </w:rPr>
    </w:lvl>
  </w:abstractNum>
  <w:abstractNum w:abstractNumId="5">
    <w:nsid w:val="2072624F"/>
    <w:multiLevelType w:val="multilevel"/>
    <w:tmpl w:val="53C879E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239367CC"/>
    <w:multiLevelType w:val="multilevel"/>
    <w:tmpl w:val="D7E8889E"/>
    <w:lvl w:ilvl="0">
      <w:start w:val="9"/>
      <w:numFmt w:val="decimal"/>
      <w:lvlText w:val="%1"/>
      <w:lvlJc w:val="left"/>
      <w:pPr>
        <w:ind w:left="131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07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07"/>
      </w:pPr>
      <w:rPr>
        <w:rFonts w:hint="default"/>
      </w:rPr>
    </w:lvl>
  </w:abstractNum>
  <w:abstractNum w:abstractNumId="7">
    <w:nsid w:val="23B81223"/>
    <w:multiLevelType w:val="multilevel"/>
    <w:tmpl w:val="C0589D42"/>
    <w:lvl w:ilvl="0">
      <w:start w:val="7"/>
      <w:numFmt w:val="decimal"/>
      <w:lvlText w:val="%1"/>
      <w:lvlJc w:val="left"/>
      <w:pPr>
        <w:ind w:left="131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" w:hanging="45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54"/>
      </w:pPr>
      <w:rPr>
        <w:rFonts w:hint="default"/>
      </w:rPr>
    </w:lvl>
  </w:abstractNum>
  <w:abstractNum w:abstractNumId="8">
    <w:nsid w:val="255721D9"/>
    <w:multiLevelType w:val="multilevel"/>
    <w:tmpl w:val="91FAC9D0"/>
    <w:lvl w:ilvl="0">
      <w:start w:val="1"/>
      <w:numFmt w:val="decimal"/>
      <w:lvlText w:val="%1"/>
      <w:lvlJc w:val="left"/>
      <w:pPr>
        <w:ind w:left="131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3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34"/>
      </w:pPr>
      <w:rPr>
        <w:rFonts w:hint="default"/>
      </w:rPr>
    </w:lvl>
  </w:abstractNum>
  <w:abstractNum w:abstractNumId="9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D23F4D"/>
    <w:multiLevelType w:val="multilevel"/>
    <w:tmpl w:val="3CCCAFA6"/>
    <w:lvl w:ilvl="0">
      <w:start w:val="4"/>
      <w:numFmt w:val="decimal"/>
      <w:lvlText w:val="%1"/>
      <w:lvlJc w:val="left"/>
      <w:pPr>
        <w:ind w:left="131" w:hanging="5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" w:hanging="52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24"/>
      </w:pPr>
      <w:rPr>
        <w:rFonts w:hint="default"/>
      </w:rPr>
    </w:lvl>
  </w:abstractNum>
  <w:abstractNum w:abstractNumId="11">
    <w:nsid w:val="4A067EA2"/>
    <w:multiLevelType w:val="multilevel"/>
    <w:tmpl w:val="53C879E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4B315669"/>
    <w:multiLevelType w:val="multilevel"/>
    <w:tmpl w:val="8EBE785C"/>
    <w:lvl w:ilvl="0">
      <w:start w:val="4"/>
      <w:numFmt w:val="decimal"/>
      <w:lvlText w:val="%1"/>
      <w:lvlJc w:val="left"/>
      <w:pPr>
        <w:ind w:left="131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16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16"/>
      </w:pPr>
      <w:rPr>
        <w:rFonts w:hint="default"/>
      </w:rPr>
    </w:lvl>
  </w:abstractNum>
  <w:abstractNum w:abstractNumId="13">
    <w:nsid w:val="4E9B67D0"/>
    <w:multiLevelType w:val="hybridMultilevel"/>
    <w:tmpl w:val="EFDC6C5E"/>
    <w:lvl w:ilvl="0" w:tplc="000000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137FD"/>
    <w:multiLevelType w:val="multilevel"/>
    <w:tmpl w:val="25D604E8"/>
    <w:lvl w:ilvl="0">
      <w:start w:val="2"/>
      <w:numFmt w:val="decimal"/>
      <w:lvlText w:val="%1"/>
      <w:lvlJc w:val="left"/>
      <w:pPr>
        <w:ind w:left="131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46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46"/>
      </w:pPr>
      <w:rPr>
        <w:rFonts w:hint="default"/>
      </w:rPr>
    </w:lvl>
  </w:abstractNum>
  <w:abstractNum w:abstractNumId="15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1D6103F"/>
    <w:multiLevelType w:val="multilevel"/>
    <w:tmpl w:val="92BEF3A2"/>
    <w:lvl w:ilvl="0">
      <w:start w:val="11"/>
      <w:numFmt w:val="decimal"/>
      <w:lvlText w:val="%1"/>
      <w:lvlJc w:val="left"/>
      <w:pPr>
        <w:ind w:left="131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68"/>
      </w:pPr>
      <w:rPr>
        <w:rFonts w:ascii="Times New Roman" w:eastAsia="Times New Roman" w:hAnsi="Times New Roman" w:hint="default"/>
        <w:color w:val="231F20"/>
        <w:w w:val="125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68"/>
      </w:pPr>
      <w:rPr>
        <w:rFonts w:hint="default"/>
      </w:rPr>
    </w:lvl>
  </w:abstractNum>
  <w:abstractNum w:abstractNumId="17">
    <w:nsid w:val="6490260C"/>
    <w:multiLevelType w:val="hybridMultilevel"/>
    <w:tmpl w:val="15DE366E"/>
    <w:lvl w:ilvl="0" w:tplc="5AC21B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D326DD0"/>
    <w:multiLevelType w:val="multilevel"/>
    <w:tmpl w:val="BF8E3AB8"/>
    <w:lvl w:ilvl="0">
      <w:start w:val="7"/>
      <w:numFmt w:val="decimal"/>
      <w:lvlText w:val="%1"/>
      <w:lvlJc w:val="left"/>
      <w:pPr>
        <w:ind w:left="131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98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98"/>
      </w:pPr>
      <w:rPr>
        <w:rFonts w:hint="default"/>
      </w:rPr>
    </w:lvl>
  </w:abstractNum>
  <w:abstractNum w:abstractNumId="2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04080"/>
    <w:multiLevelType w:val="multilevel"/>
    <w:tmpl w:val="5DEA3C38"/>
    <w:lvl w:ilvl="0">
      <w:start w:val="1"/>
      <w:numFmt w:val="decimal"/>
      <w:lvlText w:val="%1"/>
      <w:lvlJc w:val="left"/>
      <w:pPr>
        <w:ind w:left="131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55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55"/>
      </w:pPr>
      <w:rPr>
        <w:rFonts w:hint="default"/>
      </w:rPr>
    </w:lvl>
  </w:abstractNum>
  <w:abstractNum w:abstractNumId="22">
    <w:nsid w:val="70941ECA"/>
    <w:multiLevelType w:val="hybridMultilevel"/>
    <w:tmpl w:val="275AF986"/>
    <w:lvl w:ilvl="0" w:tplc="FF38A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D1187"/>
    <w:multiLevelType w:val="multilevel"/>
    <w:tmpl w:val="B51A591E"/>
    <w:lvl w:ilvl="0">
      <w:start w:val="3"/>
      <w:numFmt w:val="decimal"/>
      <w:lvlText w:val="%1"/>
      <w:lvlJc w:val="left"/>
      <w:pPr>
        <w:ind w:left="131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65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65"/>
      </w:pPr>
      <w:rPr>
        <w:rFonts w:hint="default"/>
      </w:rPr>
    </w:lvl>
  </w:abstractNum>
  <w:abstractNum w:abstractNumId="24">
    <w:nsid w:val="7DD34CA0"/>
    <w:multiLevelType w:val="multilevel"/>
    <w:tmpl w:val="58504B10"/>
    <w:lvl w:ilvl="0">
      <w:start w:val="8"/>
      <w:numFmt w:val="decimal"/>
      <w:lvlText w:val="%1"/>
      <w:lvlJc w:val="left"/>
      <w:pPr>
        <w:ind w:left="131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68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68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21"/>
  </w:num>
  <w:num w:numId="5">
    <w:abstractNumId w:val="7"/>
  </w:num>
  <w:num w:numId="6">
    <w:abstractNumId w:val="8"/>
  </w:num>
  <w:num w:numId="7">
    <w:abstractNumId w:val="14"/>
  </w:num>
  <w:num w:numId="8">
    <w:abstractNumId w:val="23"/>
  </w:num>
  <w:num w:numId="9">
    <w:abstractNumId w:val="12"/>
  </w:num>
  <w:num w:numId="10">
    <w:abstractNumId w:val="10"/>
  </w:num>
  <w:num w:numId="11">
    <w:abstractNumId w:val="19"/>
  </w:num>
  <w:num w:numId="12">
    <w:abstractNumId w:val="24"/>
  </w:num>
  <w:num w:numId="13">
    <w:abstractNumId w:val="6"/>
  </w:num>
  <w:num w:numId="14">
    <w:abstractNumId w:val="4"/>
  </w:num>
  <w:num w:numId="15">
    <w:abstractNumId w:val="16"/>
  </w:num>
  <w:num w:numId="16">
    <w:abstractNumId w:val="13"/>
  </w:num>
  <w:num w:numId="17">
    <w:abstractNumId w:val="18"/>
  </w:num>
  <w:num w:numId="18">
    <w:abstractNumId w:val="15"/>
  </w:num>
  <w:num w:numId="19">
    <w:abstractNumId w:val="0"/>
  </w:num>
  <w:num w:numId="20">
    <w:abstractNumId w:val="1"/>
  </w:num>
  <w:num w:numId="21">
    <w:abstractNumId w:val="5"/>
  </w:num>
  <w:num w:numId="22">
    <w:abstractNumId w:val="11"/>
  </w:num>
  <w:num w:numId="23">
    <w:abstractNumId w:val="17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7F"/>
    <w:rsid w:val="00043F1A"/>
    <w:rsid w:val="0006295A"/>
    <w:rsid w:val="000B0638"/>
    <w:rsid w:val="000C09EC"/>
    <w:rsid w:val="000C72DD"/>
    <w:rsid w:val="00111094"/>
    <w:rsid w:val="00115522"/>
    <w:rsid w:val="00182A30"/>
    <w:rsid w:val="00210A47"/>
    <w:rsid w:val="002573C9"/>
    <w:rsid w:val="002641F7"/>
    <w:rsid w:val="0026697F"/>
    <w:rsid w:val="002E7C15"/>
    <w:rsid w:val="002F001C"/>
    <w:rsid w:val="003013FA"/>
    <w:rsid w:val="003211A6"/>
    <w:rsid w:val="00352F63"/>
    <w:rsid w:val="0035622A"/>
    <w:rsid w:val="00364F27"/>
    <w:rsid w:val="004427CC"/>
    <w:rsid w:val="00464BE2"/>
    <w:rsid w:val="00473256"/>
    <w:rsid w:val="0049270F"/>
    <w:rsid w:val="004D3131"/>
    <w:rsid w:val="00511FFF"/>
    <w:rsid w:val="005A5C06"/>
    <w:rsid w:val="005B2E0F"/>
    <w:rsid w:val="006205DD"/>
    <w:rsid w:val="006209F1"/>
    <w:rsid w:val="0064358D"/>
    <w:rsid w:val="0065498F"/>
    <w:rsid w:val="00663753"/>
    <w:rsid w:val="00672D92"/>
    <w:rsid w:val="006950BA"/>
    <w:rsid w:val="006A5EBE"/>
    <w:rsid w:val="006B3564"/>
    <w:rsid w:val="006F33AF"/>
    <w:rsid w:val="00701847"/>
    <w:rsid w:val="00712DFB"/>
    <w:rsid w:val="007228BD"/>
    <w:rsid w:val="007508AB"/>
    <w:rsid w:val="00755B15"/>
    <w:rsid w:val="00764A92"/>
    <w:rsid w:val="00771EC0"/>
    <w:rsid w:val="007B1E8B"/>
    <w:rsid w:val="007B7678"/>
    <w:rsid w:val="007D34DD"/>
    <w:rsid w:val="008432B4"/>
    <w:rsid w:val="00857A56"/>
    <w:rsid w:val="008C09B5"/>
    <w:rsid w:val="008E2DBB"/>
    <w:rsid w:val="0091344D"/>
    <w:rsid w:val="00946B7A"/>
    <w:rsid w:val="0095374A"/>
    <w:rsid w:val="009F45D0"/>
    <w:rsid w:val="00A075B0"/>
    <w:rsid w:val="00A26CAD"/>
    <w:rsid w:val="00A82ED4"/>
    <w:rsid w:val="00AD061F"/>
    <w:rsid w:val="00AD6D38"/>
    <w:rsid w:val="00B07BB1"/>
    <w:rsid w:val="00B3684B"/>
    <w:rsid w:val="00B55375"/>
    <w:rsid w:val="00B62A3A"/>
    <w:rsid w:val="00B63618"/>
    <w:rsid w:val="00B93024"/>
    <w:rsid w:val="00BA6425"/>
    <w:rsid w:val="00C13632"/>
    <w:rsid w:val="00C15A31"/>
    <w:rsid w:val="00C47C8B"/>
    <w:rsid w:val="00C51D61"/>
    <w:rsid w:val="00CD5C54"/>
    <w:rsid w:val="00CD793F"/>
    <w:rsid w:val="00CE562D"/>
    <w:rsid w:val="00D07476"/>
    <w:rsid w:val="00D67E2E"/>
    <w:rsid w:val="00D81863"/>
    <w:rsid w:val="00DC23AD"/>
    <w:rsid w:val="00E001AE"/>
    <w:rsid w:val="00E058BF"/>
    <w:rsid w:val="00E564CE"/>
    <w:rsid w:val="00EC1412"/>
    <w:rsid w:val="00EC3E62"/>
    <w:rsid w:val="00EF2109"/>
    <w:rsid w:val="00EF5DBE"/>
    <w:rsid w:val="00FB4D38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F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82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697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97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6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6697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26697F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26697F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paragraph" w:customStyle="1" w:styleId="ConsPlusNormal">
    <w:name w:val="ConsPlusNormal"/>
    <w:rsid w:val="002669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26697F"/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6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6F33AF"/>
  </w:style>
  <w:style w:type="paragraph" w:styleId="a8">
    <w:name w:val="footer"/>
    <w:basedOn w:val="a"/>
    <w:link w:val="a9"/>
    <w:uiPriority w:val="99"/>
    <w:unhideWhenUsed/>
    <w:rsid w:val="0069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0BA"/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564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0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09E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TableNormal2">
    <w:name w:val="Table Normal2"/>
    <w:uiPriority w:val="2"/>
    <w:semiHidden/>
    <w:unhideWhenUsed/>
    <w:qFormat/>
    <w:rsid w:val="006637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2E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A82E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2ED4"/>
    <w:rPr>
      <w:rFonts w:ascii="Calibri" w:eastAsia="Times New Roman" w:hAnsi="Calibri" w:cs="Calibri"/>
      <w:lang w:val="en-US"/>
    </w:rPr>
  </w:style>
  <w:style w:type="table" w:customStyle="1" w:styleId="TableNormal5">
    <w:name w:val="Table Normal5"/>
    <w:uiPriority w:val="2"/>
    <w:semiHidden/>
    <w:unhideWhenUsed/>
    <w:qFormat/>
    <w:rsid w:val="00A82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2ED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FCE0-319C-4836-8EEA-1F7EA2E4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Security</cp:lastModifiedBy>
  <cp:revision>48</cp:revision>
  <dcterms:created xsi:type="dcterms:W3CDTF">2017-02-21T06:39:00Z</dcterms:created>
  <dcterms:modified xsi:type="dcterms:W3CDTF">2019-11-15T06:10:00Z</dcterms:modified>
</cp:coreProperties>
</file>