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FA" w:rsidRDefault="004072FA" w:rsidP="00AA39A5">
      <w:pPr>
        <w:spacing w:after="0" w:line="240" w:lineRule="auto"/>
        <w:rPr>
          <w:rFonts w:ascii="Times New Roman" w:hAnsi="Times New Roman"/>
          <w:sz w:val="24"/>
          <w:szCs w:val="24"/>
        </w:rPr>
      </w:pPr>
      <w:bookmarkStart w:id="0" w:name="_GoBack"/>
      <w:r w:rsidRPr="004072FA">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103.9pt">
            <v:imagedata r:id="rId6" o:title=""/>
          </v:shape>
        </w:pict>
      </w:r>
      <w:bookmarkEnd w:id="0"/>
    </w:p>
    <w:p w:rsidR="00EC0B7B" w:rsidRDefault="00EC0B7B" w:rsidP="00AA39A5">
      <w:pPr>
        <w:spacing w:after="0" w:line="240" w:lineRule="auto"/>
      </w:pPr>
    </w:p>
    <w:p w:rsidR="00EC0B7B" w:rsidRDefault="00EC0B7B" w:rsidP="00AA39A5">
      <w:pPr>
        <w:pStyle w:val="a3"/>
        <w:spacing w:before="0" w:beforeAutospacing="0" w:after="0" w:afterAutospacing="0"/>
        <w:textAlignment w:val="baseline"/>
        <w:rPr>
          <w:rFonts w:ascii="Calibri" w:hAnsi="Calibri" w:cs="Calibri"/>
          <w:sz w:val="22"/>
          <w:szCs w:val="22"/>
          <w:lang w:eastAsia="en-US"/>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0957EF">
      <w:pPr>
        <w:pStyle w:val="a3"/>
        <w:spacing w:before="0" w:beforeAutospacing="0" w:after="0" w:afterAutospacing="0"/>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C0B7B" w:rsidRPr="00E567A3" w:rsidRDefault="00EC0B7B" w:rsidP="00AA39A5">
      <w:pPr>
        <w:pStyle w:val="a3"/>
        <w:spacing w:before="0" w:beforeAutospacing="0" w:after="0" w:afterAutospacing="0"/>
        <w:jc w:val="center"/>
        <w:textAlignment w:val="baseline"/>
        <w:rPr>
          <w:rStyle w:val="a4"/>
          <w:bCs/>
          <w:sz w:val="32"/>
          <w:szCs w:val="32"/>
          <w:bdr w:val="none" w:sz="0" w:space="0" w:color="auto" w:frame="1"/>
        </w:rPr>
      </w:pPr>
      <w:r w:rsidRPr="00E567A3">
        <w:rPr>
          <w:rStyle w:val="a4"/>
          <w:bCs/>
          <w:sz w:val="32"/>
          <w:szCs w:val="32"/>
          <w:bdr w:val="none" w:sz="0" w:space="0" w:color="auto" w:frame="1"/>
        </w:rPr>
        <w:t>Положение</w:t>
      </w:r>
    </w:p>
    <w:p w:rsidR="00EC0B7B" w:rsidRPr="00E567A3" w:rsidRDefault="00EC0B7B" w:rsidP="00AA39A5">
      <w:pPr>
        <w:pStyle w:val="a3"/>
        <w:spacing w:before="0" w:beforeAutospacing="0" w:after="0" w:afterAutospacing="0"/>
        <w:jc w:val="center"/>
        <w:textAlignment w:val="baseline"/>
        <w:rPr>
          <w:rStyle w:val="a4"/>
          <w:bCs/>
          <w:sz w:val="32"/>
          <w:szCs w:val="32"/>
          <w:bdr w:val="none" w:sz="0" w:space="0" w:color="auto" w:frame="1"/>
        </w:rPr>
      </w:pPr>
      <w:r w:rsidRPr="00E567A3">
        <w:rPr>
          <w:rStyle w:val="a4"/>
          <w:bCs/>
          <w:sz w:val="32"/>
          <w:szCs w:val="32"/>
          <w:bdr w:val="none" w:sz="0" w:space="0" w:color="auto" w:frame="1"/>
        </w:rPr>
        <w:t>об оказании платных образовательных услуг</w:t>
      </w:r>
    </w:p>
    <w:p w:rsidR="00E567A3" w:rsidRDefault="00EC0B7B" w:rsidP="00AA39A5">
      <w:pPr>
        <w:pStyle w:val="a3"/>
        <w:spacing w:before="0" w:beforeAutospacing="0" w:after="0" w:afterAutospacing="0"/>
        <w:jc w:val="center"/>
        <w:textAlignment w:val="baseline"/>
      </w:pPr>
      <w:r w:rsidRPr="00E567A3">
        <w:rPr>
          <w:b/>
          <w:sz w:val="32"/>
          <w:szCs w:val="32"/>
          <w:bdr w:val="none" w:sz="0" w:space="0" w:color="auto" w:frame="1"/>
        </w:rPr>
        <w:t xml:space="preserve">муниципальным </w:t>
      </w:r>
      <w:r w:rsidR="00E567A3" w:rsidRPr="0078572D">
        <w:rPr>
          <w:b/>
          <w:sz w:val="32"/>
          <w:szCs w:val="32"/>
          <w:bdr w:val="none" w:sz="0" w:space="0" w:color="auto" w:frame="1"/>
        </w:rPr>
        <w:t>общео</w:t>
      </w:r>
      <w:r w:rsidRPr="0078572D">
        <w:rPr>
          <w:b/>
          <w:sz w:val="32"/>
          <w:szCs w:val="32"/>
          <w:bdr w:val="none" w:sz="0" w:space="0" w:color="auto" w:frame="1"/>
        </w:rPr>
        <w:t>бразовательным учреждением</w:t>
      </w:r>
      <w:r w:rsidR="00E567A3" w:rsidRPr="0078572D">
        <w:rPr>
          <w:b/>
          <w:sz w:val="32"/>
          <w:szCs w:val="32"/>
          <w:bdr w:val="none" w:sz="0" w:space="0" w:color="auto" w:frame="1"/>
        </w:rPr>
        <w:t xml:space="preserve"> </w:t>
      </w:r>
      <w:r w:rsidR="00F05914" w:rsidRPr="0078572D">
        <w:rPr>
          <w:b/>
          <w:sz w:val="32"/>
          <w:szCs w:val="32"/>
          <w:bdr w:val="none" w:sz="0" w:space="0" w:color="auto" w:frame="1"/>
        </w:rPr>
        <w:t>«</w:t>
      </w:r>
      <w:proofErr w:type="spellStart"/>
      <w:r w:rsidR="0078572D" w:rsidRPr="0078572D">
        <w:rPr>
          <w:b/>
          <w:sz w:val="32"/>
          <w:szCs w:val="32"/>
          <w:bdr w:val="none" w:sz="0" w:space="0" w:color="auto" w:frame="1"/>
        </w:rPr>
        <w:t>Бердюгинская</w:t>
      </w:r>
      <w:proofErr w:type="spellEnd"/>
      <w:r w:rsidR="00F05914" w:rsidRPr="0078572D">
        <w:rPr>
          <w:b/>
          <w:sz w:val="32"/>
          <w:szCs w:val="32"/>
          <w:bdr w:val="none" w:sz="0" w:space="0" w:color="auto" w:frame="1"/>
        </w:rPr>
        <w:t xml:space="preserve"> средняя</w:t>
      </w:r>
      <w:r w:rsidR="00E567A3" w:rsidRPr="0078572D">
        <w:rPr>
          <w:b/>
          <w:sz w:val="32"/>
          <w:szCs w:val="32"/>
          <w:bdr w:val="none" w:sz="0" w:space="0" w:color="auto" w:frame="1"/>
        </w:rPr>
        <w:t xml:space="preserve"> общеобразовательн</w:t>
      </w:r>
      <w:r w:rsidR="00F05914" w:rsidRPr="0078572D">
        <w:rPr>
          <w:b/>
          <w:sz w:val="32"/>
          <w:szCs w:val="32"/>
          <w:bdr w:val="none" w:sz="0" w:space="0" w:color="auto" w:frame="1"/>
        </w:rPr>
        <w:t>ая</w:t>
      </w:r>
      <w:r w:rsidR="00E567A3" w:rsidRPr="0078572D">
        <w:rPr>
          <w:b/>
          <w:sz w:val="32"/>
          <w:szCs w:val="32"/>
          <w:bdr w:val="none" w:sz="0" w:space="0" w:color="auto" w:frame="1"/>
        </w:rPr>
        <w:t xml:space="preserve"> школ</w:t>
      </w:r>
      <w:r w:rsidR="00F05914" w:rsidRPr="0078572D">
        <w:rPr>
          <w:b/>
          <w:sz w:val="32"/>
          <w:szCs w:val="32"/>
          <w:bdr w:val="none" w:sz="0" w:space="0" w:color="auto" w:frame="1"/>
        </w:rPr>
        <w:t>а»</w:t>
      </w:r>
      <w:r w:rsidR="00696CBD">
        <w:rPr>
          <w:b/>
          <w:sz w:val="32"/>
          <w:szCs w:val="32"/>
          <w:bdr w:val="none" w:sz="0" w:space="0" w:color="auto" w:frame="1"/>
        </w:rPr>
        <w:t xml:space="preserve"> </w:t>
      </w: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4072FA" w:rsidRDefault="004072FA" w:rsidP="00AA39A5">
      <w:pPr>
        <w:pStyle w:val="a3"/>
        <w:spacing w:before="0" w:beforeAutospacing="0" w:after="0" w:afterAutospacing="0"/>
        <w:jc w:val="center"/>
        <w:textAlignment w:val="baseline"/>
      </w:pPr>
    </w:p>
    <w:p w:rsidR="004072FA" w:rsidRDefault="004072FA" w:rsidP="00AA39A5">
      <w:pPr>
        <w:pStyle w:val="a3"/>
        <w:spacing w:before="0" w:beforeAutospacing="0" w:after="0" w:afterAutospacing="0"/>
        <w:jc w:val="center"/>
        <w:textAlignment w:val="baseline"/>
      </w:pPr>
    </w:p>
    <w:p w:rsidR="004072FA" w:rsidRDefault="004072FA" w:rsidP="00AA39A5">
      <w:pPr>
        <w:pStyle w:val="a3"/>
        <w:spacing w:before="0" w:beforeAutospacing="0" w:after="0" w:afterAutospacing="0"/>
        <w:jc w:val="center"/>
        <w:textAlignment w:val="baseline"/>
      </w:pPr>
    </w:p>
    <w:p w:rsidR="004072FA" w:rsidRDefault="004072FA" w:rsidP="00AA39A5">
      <w:pPr>
        <w:pStyle w:val="a3"/>
        <w:spacing w:before="0" w:beforeAutospacing="0" w:after="0" w:afterAutospacing="0"/>
        <w:jc w:val="center"/>
        <w:textAlignment w:val="baseline"/>
      </w:pPr>
    </w:p>
    <w:p w:rsidR="004072FA" w:rsidRDefault="004072FA" w:rsidP="00AA39A5">
      <w:pPr>
        <w:pStyle w:val="a3"/>
        <w:spacing w:before="0" w:beforeAutospacing="0" w:after="0" w:afterAutospacing="0"/>
        <w:jc w:val="center"/>
        <w:textAlignment w:val="baseline"/>
      </w:pPr>
    </w:p>
    <w:p w:rsidR="004072FA" w:rsidRDefault="004072FA" w:rsidP="00AA39A5">
      <w:pPr>
        <w:pStyle w:val="a3"/>
        <w:spacing w:before="0" w:beforeAutospacing="0" w:after="0" w:afterAutospacing="0"/>
        <w:jc w:val="center"/>
        <w:textAlignment w:val="baseline"/>
      </w:pPr>
    </w:p>
    <w:p w:rsidR="000842EB" w:rsidRDefault="000842EB" w:rsidP="000957EF">
      <w:pPr>
        <w:pStyle w:val="a3"/>
        <w:spacing w:before="0" w:beforeAutospacing="0" w:after="0" w:afterAutospacing="0"/>
        <w:textAlignment w:val="baseline"/>
      </w:pPr>
    </w:p>
    <w:p w:rsidR="000957EF" w:rsidRDefault="000957EF" w:rsidP="000957EF">
      <w:pPr>
        <w:pStyle w:val="a3"/>
        <w:spacing w:before="0" w:beforeAutospacing="0" w:after="0" w:afterAutospacing="0"/>
        <w:textAlignment w:val="baseline"/>
      </w:pPr>
    </w:p>
    <w:p w:rsidR="000842EB" w:rsidRDefault="000842EB" w:rsidP="00AA39A5">
      <w:pPr>
        <w:pStyle w:val="a3"/>
        <w:spacing w:before="0" w:beforeAutospacing="0" w:after="0" w:afterAutospacing="0"/>
        <w:jc w:val="center"/>
        <w:textAlignment w:val="baseline"/>
      </w:pPr>
    </w:p>
    <w:p w:rsidR="00E567A3" w:rsidRPr="002958C7" w:rsidRDefault="00E567A3" w:rsidP="00AA39A5">
      <w:pPr>
        <w:pStyle w:val="a3"/>
        <w:spacing w:before="0" w:beforeAutospacing="0" w:after="0" w:afterAutospacing="0"/>
        <w:jc w:val="center"/>
        <w:textAlignment w:val="baseline"/>
      </w:pPr>
    </w:p>
    <w:p w:rsidR="00EC0B7B" w:rsidRPr="002958C7" w:rsidRDefault="00EC0B7B" w:rsidP="000842EB">
      <w:pPr>
        <w:spacing w:after="0" w:line="240" w:lineRule="auto"/>
        <w:jc w:val="center"/>
        <w:textAlignment w:val="baseline"/>
        <w:rPr>
          <w:rFonts w:ascii="Times New Roman" w:hAnsi="Times New Roman" w:cs="Times New Roman"/>
          <w:sz w:val="24"/>
          <w:szCs w:val="24"/>
        </w:rPr>
      </w:pPr>
      <w:r w:rsidRPr="002958C7">
        <w:rPr>
          <w:rStyle w:val="a4"/>
          <w:rFonts w:ascii="Times New Roman" w:hAnsi="Times New Roman"/>
          <w:bCs/>
          <w:sz w:val="24"/>
          <w:szCs w:val="24"/>
          <w:bdr w:val="none" w:sz="0" w:space="0" w:color="auto" w:frame="1"/>
        </w:rPr>
        <w:lastRenderedPageBreak/>
        <w:t>1. Общие положения</w:t>
      </w:r>
      <w:r>
        <w:rPr>
          <w:rStyle w:val="a4"/>
          <w:rFonts w:ascii="Times New Roman" w:hAnsi="Times New Roman"/>
          <w:bCs/>
          <w:sz w:val="24"/>
          <w:szCs w:val="24"/>
          <w:bdr w:val="none" w:sz="0" w:space="0" w:color="auto" w:frame="1"/>
        </w:rPr>
        <w:t>.</w:t>
      </w:r>
    </w:p>
    <w:p w:rsidR="00335A8C" w:rsidRPr="0078572D" w:rsidRDefault="00EC0B7B" w:rsidP="00335A8C">
      <w:pPr>
        <w:spacing w:after="0" w:line="240" w:lineRule="auto"/>
        <w:ind w:firstLine="709"/>
        <w:jc w:val="both"/>
        <w:textAlignment w:val="baseline"/>
        <w:rPr>
          <w:rFonts w:ascii="Times New Roman" w:hAnsi="Times New Roman" w:cs="Times New Roman"/>
          <w:sz w:val="24"/>
          <w:szCs w:val="24"/>
          <w:bdr w:val="none" w:sz="0" w:space="0" w:color="auto" w:frame="1"/>
        </w:rPr>
      </w:pPr>
      <w:r w:rsidRPr="002958C7">
        <w:rPr>
          <w:rFonts w:ascii="Times New Roman" w:hAnsi="Times New Roman" w:cs="Times New Roman"/>
          <w:sz w:val="24"/>
          <w:szCs w:val="24"/>
          <w:bdr w:val="none" w:sz="0" w:space="0" w:color="auto" w:frame="1"/>
        </w:rPr>
        <w:t xml:space="preserve">1.1. </w:t>
      </w:r>
      <w:proofErr w:type="gramStart"/>
      <w:r w:rsidRPr="002958C7">
        <w:rPr>
          <w:rFonts w:ascii="Times New Roman" w:hAnsi="Times New Roman" w:cs="Times New Roman"/>
          <w:sz w:val="24"/>
          <w:szCs w:val="24"/>
          <w:bdr w:val="none" w:sz="0" w:space="0" w:color="auto" w:frame="1"/>
        </w:rPr>
        <w:t xml:space="preserve">Настоящее Положение </w:t>
      </w:r>
      <w:r w:rsidR="00335A8C">
        <w:rPr>
          <w:rFonts w:ascii="Times New Roman" w:hAnsi="Times New Roman" w:cs="Times New Roman"/>
          <w:sz w:val="24"/>
          <w:szCs w:val="24"/>
          <w:bdr w:val="none" w:sz="0" w:space="0" w:color="auto" w:frame="1"/>
        </w:rPr>
        <w:t>об оказании платных образователь</w:t>
      </w:r>
      <w:r w:rsidR="00F05914">
        <w:rPr>
          <w:rFonts w:ascii="Times New Roman" w:hAnsi="Times New Roman" w:cs="Times New Roman"/>
          <w:sz w:val="24"/>
          <w:szCs w:val="24"/>
          <w:bdr w:val="none" w:sz="0" w:space="0" w:color="auto" w:frame="1"/>
        </w:rPr>
        <w:t>ных услуг муниципальным</w:t>
      </w:r>
      <w:r w:rsidR="00335A8C">
        <w:rPr>
          <w:rFonts w:ascii="Times New Roman" w:hAnsi="Times New Roman" w:cs="Times New Roman"/>
          <w:sz w:val="24"/>
          <w:szCs w:val="24"/>
          <w:bdr w:val="none" w:sz="0" w:space="0" w:color="auto" w:frame="1"/>
        </w:rPr>
        <w:t xml:space="preserve"> общеобразовательным </w:t>
      </w:r>
      <w:r w:rsidR="00335A8C" w:rsidRPr="0078572D">
        <w:rPr>
          <w:rFonts w:ascii="Times New Roman" w:hAnsi="Times New Roman" w:cs="Times New Roman"/>
          <w:sz w:val="24"/>
          <w:szCs w:val="24"/>
          <w:bdr w:val="none" w:sz="0" w:space="0" w:color="auto" w:frame="1"/>
        </w:rPr>
        <w:t xml:space="preserve">учреждением </w:t>
      </w:r>
      <w:r w:rsidR="00F05914" w:rsidRPr="0078572D">
        <w:rPr>
          <w:rFonts w:ascii="Times New Roman" w:hAnsi="Times New Roman" w:cs="Times New Roman"/>
          <w:sz w:val="24"/>
          <w:szCs w:val="24"/>
          <w:bdr w:val="none" w:sz="0" w:space="0" w:color="auto" w:frame="1"/>
        </w:rPr>
        <w:t>«</w:t>
      </w:r>
      <w:proofErr w:type="spellStart"/>
      <w:r w:rsidR="0078572D" w:rsidRPr="0078572D">
        <w:rPr>
          <w:rFonts w:ascii="Times New Roman" w:hAnsi="Times New Roman"/>
          <w:bCs/>
          <w:sz w:val="24"/>
          <w:szCs w:val="24"/>
        </w:rPr>
        <w:t>Бердюгинская</w:t>
      </w:r>
      <w:proofErr w:type="spellEnd"/>
      <w:r w:rsidR="00F05914" w:rsidRPr="0078572D">
        <w:rPr>
          <w:rFonts w:ascii="Times New Roman" w:hAnsi="Times New Roman" w:cs="Times New Roman"/>
          <w:sz w:val="24"/>
          <w:szCs w:val="24"/>
          <w:bdr w:val="none" w:sz="0" w:space="0" w:color="auto" w:frame="1"/>
        </w:rPr>
        <w:t xml:space="preserve"> средняя</w:t>
      </w:r>
      <w:r w:rsidR="00335A8C" w:rsidRPr="0078572D">
        <w:rPr>
          <w:rFonts w:ascii="Times New Roman" w:hAnsi="Times New Roman" w:cs="Times New Roman"/>
          <w:sz w:val="24"/>
          <w:szCs w:val="24"/>
          <w:bdr w:val="none" w:sz="0" w:space="0" w:color="auto" w:frame="1"/>
        </w:rPr>
        <w:t xml:space="preserve"> общеобразовательн</w:t>
      </w:r>
      <w:r w:rsidR="00F05914" w:rsidRPr="0078572D">
        <w:rPr>
          <w:rFonts w:ascii="Times New Roman" w:hAnsi="Times New Roman" w:cs="Times New Roman"/>
          <w:sz w:val="24"/>
          <w:szCs w:val="24"/>
          <w:bdr w:val="none" w:sz="0" w:space="0" w:color="auto" w:frame="1"/>
        </w:rPr>
        <w:t>ая</w:t>
      </w:r>
      <w:r w:rsidR="00335A8C" w:rsidRPr="0078572D">
        <w:rPr>
          <w:rFonts w:ascii="Times New Roman" w:hAnsi="Times New Roman" w:cs="Times New Roman"/>
          <w:sz w:val="24"/>
          <w:szCs w:val="24"/>
          <w:bdr w:val="none" w:sz="0" w:space="0" w:color="auto" w:frame="1"/>
        </w:rPr>
        <w:t xml:space="preserve"> школ</w:t>
      </w:r>
      <w:r w:rsidR="00F05914" w:rsidRPr="0078572D">
        <w:rPr>
          <w:rFonts w:ascii="Times New Roman" w:hAnsi="Times New Roman" w:cs="Times New Roman"/>
          <w:sz w:val="24"/>
          <w:szCs w:val="24"/>
          <w:bdr w:val="none" w:sz="0" w:space="0" w:color="auto" w:frame="1"/>
        </w:rPr>
        <w:t>а»</w:t>
      </w:r>
      <w:r w:rsidR="00335A8C" w:rsidRPr="0078572D">
        <w:rPr>
          <w:rFonts w:ascii="Times New Roman" w:hAnsi="Times New Roman" w:cs="Times New Roman"/>
          <w:sz w:val="24"/>
          <w:szCs w:val="24"/>
          <w:bdr w:val="none" w:sz="0" w:space="0" w:color="auto" w:frame="1"/>
        </w:rPr>
        <w:t xml:space="preserve"> (далее – Положение) </w:t>
      </w:r>
      <w:r w:rsidRPr="0078572D">
        <w:rPr>
          <w:rFonts w:ascii="Times New Roman" w:hAnsi="Times New Roman" w:cs="Times New Roman"/>
          <w:sz w:val="24"/>
          <w:szCs w:val="24"/>
          <w:bdr w:val="none" w:sz="0" w:space="0" w:color="auto" w:frame="1"/>
        </w:rPr>
        <w:t>разработано в соответствии с Федеральным Законом Российской Фе</w:t>
      </w:r>
      <w:r w:rsidR="000842EB" w:rsidRPr="0078572D">
        <w:rPr>
          <w:rFonts w:ascii="Times New Roman" w:hAnsi="Times New Roman" w:cs="Times New Roman"/>
          <w:sz w:val="24"/>
          <w:szCs w:val="24"/>
          <w:bdr w:val="none" w:sz="0" w:space="0" w:color="auto" w:frame="1"/>
        </w:rPr>
        <w:t>дерации от 29.12.2012 № 273-ФЗ «</w:t>
      </w:r>
      <w:r w:rsidRPr="0078572D">
        <w:rPr>
          <w:rFonts w:ascii="Times New Roman" w:hAnsi="Times New Roman" w:cs="Times New Roman"/>
          <w:sz w:val="24"/>
          <w:szCs w:val="24"/>
          <w:bdr w:val="none" w:sz="0" w:space="0" w:color="auto" w:frame="1"/>
        </w:rPr>
        <w:t xml:space="preserve">Об образовании в </w:t>
      </w:r>
      <w:r w:rsidR="000842EB" w:rsidRPr="0078572D">
        <w:rPr>
          <w:rFonts w:ascii="Times New Roman" w:hAnsi="Times New Roman" w:cs="Times New Roman"/>
          <w:sz w:val="24"/>
          <w:szCs w:val="24"/>
          <w:bdr w:val="none" w:sz="0" w:space="0" w:color="auto" w:frame="1"/>
        </w:rPr>
        <w:t>Российской Федерации»</w:t>
      </w:r>
      <w:r w:rsidRPr="0078572D">
        <w:rPr>
          <w:rFonts w:ascii="Times New Roman" w:hAnsi="Times New Roman" w:cs="Times New Roman"/>
          <w:sz w:val="24"/>
          <w:szCs w:val="24"/>
          <w:bdr w:val="none" w:sz="0" w:space="0" w:color="auto" w:frame="1"/>
        </w:rPr>
        <w:t xml:space="preserve"> (с изменениями и дополнениями), Законом Российской Федерации от 07.02.1992 № 2300-1 "О защите прав потребителей" (с изменениями и дополнениями), Постановлением Правительства Российской Федерации от 15.08.2013 № 706 </w:t>
      </w:r>
      <w:r w:rsidR="000842EB" w:rsidRPr="0078572D">
        <w:rPr>
          <w:rFonts w:ascii="Times New Roman" w:hAnsi="Times New Roman" w:cs="Times New Roman"/>
          <w:sz w:val="24"/>
          <w:szCs w:val="24"/>
          <w:bdr w:val="none" w:sz="0" w:space="0" w:color="auto" w:frame="1"/>
        </w:rPr>
        <w:t>«</w:t>
      </w:r>
      <w:r w:rsidRPr="0078572D">
        <w:rPr>
          <w:rFonts w:ascii="Times New Roman" w:hAnsi="Times New Roman" w:cs="Times New Roman"/>
          <w:sz w:val="24"/>
          <w:szCs w:val="24"/>
          <w:bdr w:val="none" w:sz="0" w:space="0" w:color="auto" w:frame="1"/>
        </w:rPr>
        <w:t>Об утверждении правил</w:t>
      </w:r>
      <w:proofErr w:type="gramEnd"/>
      <w:r w:rsidRPr="0078572D">
        <w:rPr>
          <w:rFonts w:ascii="Times New Roman" w:hAnsi="Times New Roman" w:cs="Times New Roman"/>
          <w:sz w:val="24"/>
          <w:szCs w:val="24"/>
          <w:bdr w:val="none" w:sz="0" w:space="0" w:color="auto" w:frame="1"/>
        </w:rPr>
        <w:t xml:space="preserve"> оказани</w:t>
      </w:r>
      <w:r w:rsidR="000842EB" w:rsidRPr="0078572D">
        <w:rPr>
          <w:rFonts w:ascii="Times New Roman" w:hAnsi="Times New Roman" w:cs="Times New Roman"/>
          <w:sz w:val="24"/>
          <w:szCs w:val="24"/>
          <w:bdr w:val="none" w:sz="0" w:space="0" w:color="auto" w:frame="1"/>
        </w:rPr>
        <w:t>я платных образовательных услуг»</w:t>
      </w:r>
      <w:r w:rsidRPr="0078572D">
        <w:rPr>
          <w:rFonts w:ascii="Times New Roman" w:hAnsi="Times New Roman" w:cs="Times New Roman"/>
          <w:sz w:val="24"/>
          <w:szCs w:val="24"/>
          <w:bdr w:val="none" w:sz="0" w:space="0" w:color="auto" w:frame="1"/>
        </w:rPr>
        <w:t>, Ус</w:t>
      </w:r>
      <w:r w:rsidR="000842EB" w:rsidRPr="0078572D">
        <w:rPr>
          <w:rFonts w:ascii="Times New Roman" w:hAnsi="Times New Roman" w:cs="Times New Roman"/>
          <w:sz w:val="24"/>
          <w:szCs w:val="24"/>
          <w:bdr w:val="none" w:sz="0" w:space="0" w:color="auto" w:frame="1"/>
        </w:rPr>
        <w:t>тавом муниципального обще</w:t>
      </w:r>
      <w:r w:rsidRPr="0078572D">
        <w:rPr>
          <w:rFonts w:ascii="Times New Roman" w:hAnsi="Times New Roman" w:cs="Times New Roman"/>
          <w:sz w:val="24"/>
          <w:szCs w:val="24"/>
          <w:bdr w:val="none" w:sz="0" w:space="0" w:color="auto" w:frame="1"/>
        </w:rPr>
        <w:t xml:space="preserve">образовательного учреждения </w:t>
      </w:r>
      <w:r w:rsidR="00F05914" w:rsidRPr="0078572D">
        <w:rPr>
          <w:rFonts w:ascii="Times New Roman" w:hAnsi="Times New Roman" w:cs="Times New Roman"/>
          <w:sz w:val="24"/>
          <w:szCs w:val="24"/>
          <w:bdr w:val="none" w:sz="0" w:space="0" w:color="auto" w:frame="1"/>
        </w:rPr>
        <w:t>«</w:t>
      </w:r>
      <w:proofErr w:type="spellStart"/>
      <w:r w:rsidR="0078572D" w:rsidRPr="0078572D">
        <w:rPr>
          <w:rFonts w:ascii="Times New Roman" w:hAnsi="Times New Roman"/>
          <w:bCs/>
          <w:sz w:val="24"/>
          <w:szCs w:val="24"/>
        </w:rPr>
        <w:t>Бердюгинская</w:t>
      </w:r>
      <w:proofErr w:type="spellEnd"/>
      <w:r w:rsidR="000842EB" w:rsidRPr="0078572D">
        <w:rPr>
          <w:rFonts w:ascii="Times New Roman" w:hAnsi="Times New Roman" w:cs="Times New Roman"/>
          <w:sz w:val="24"/>
          <w:szCs w:val="24"/>
          <w:bdr w:val="none" w:sz="0" w:space="0" w:color="auto" w:frame="1"/>
        </w:rPr>
        <w:t xml:space="preserve"> средн</w:t>
      </w:r>
      <w:r w:rsidR="00F05914" w:rsidRPr="0078572D">
        <w:rPr>
          <w:rFonts w:ascii="Times New Roman" w:hAnsi="Times New Roman" w:cs="Times New Roman"/>
          <w:sz w:val="24"/>
          <w:szCs w:val="24"/>
          <w:bdr w:val="none" w:sz="0" w:space="0" w:color="auto" w:frame="1"/>
        </w:rPr>
        <w:t>яя</w:t>
      </w:r>
      <w:r w:rsidR="000842EB" w:rsidRPr="0078572D">
        <w:rPr>
          <w:rFonts w:ascii="Times New Roman" w:hAnsi="Times New Roman" w:cs="Times New Roman"/>
          <w:sz w:val="24"/>
          <w:szCs w:val="24"/>
          <w:bdr w:val="none" w:sz="0" w:space="0" w:color="auto" w:frame="1"/>
        </w:rPr>
        <w:t xml:space="preserve"> общеобразовательн</w:t>
      </w:r>
      <w:r w:rsidR="00F05914" w:rsidRPr="0078572D">
        <w:rPr>
          <w:rFonts w:ascii="Times New Roman" w:hAnsi="Times New Roman" w:cs="Times New Roman"/>
          <w:sz w:val="24"/>
          <w:szCs w:val="24"/>
          <w:bdr w:val="none" w:sz="0" w:space="0" w:color="auto" w:frame="1"/>
        </w:rPr>
        <w:t>ая</w:t>
      </w:r>
      <w:r w:rsidR="000842EB" w:rsidRPr="0078572D">
        <w:rPr>
          <w:rFonts w:ascii="Times New Roman" w:hAnsi="Times New Roman" w:cs="Times New Roman"/>
          <w:sz w:val="24"/>
          <w:szCs w:val="24"/>
          <w:bdr w:val="none" w:sz="0" w:space="0" w:color="auto" w:frame="1"/>
        </w:rPr>
        <w:t xml:space="preserve"> школ</w:t>
      </w:r>
      <w:r w:rsidR="00F05914" w:rsidRPr="0078572D">
        <w:rPr>
          <w:rFonts w:ascii="Times New Roman" w:hAnsi="Times New Roman" w:cs="Times New Roman"/>
          <w:sz w:val="24"/>
          <w:szCs w:val="24"/>
          <w:bdr w:val="none" w:sz="0" w:space="0" w:color="auto" w:frame="1"/>
        </w:rPr>
        <w:t>а»</w:t>
      </w:r>
      <w:r w:rsidRPr="0078572D">
        <w:rPr>
          <w:rFonts w:ascii="Times New Roman" w:hAnsi="Times New Roman" w:cs="Times New Roman"/>
          <w:sz w:val="24"/>
          <w:szCs w:val="24"/>
          <w:bdr w:val="none" w:sz="0" w:space="0" w:color="auto" w:frame="1"/>
        </w:rPr>
        <w:t xml:space="preserve"> и регулирует отношения, возникающие между заказчиком и учреждением при оказании платных образовательных услуг.</w:t>
      </w:r>
    </w:p>
    <w:p w:rsidR="00335A8C" w:rsidRDefault="00EC0B7B" w:rsidP="00335A8C">
      <w:pPr>
        <w:spacing w:after="0" w:line="240" w:lineRule="auto"/>
        <w:ind w:firstLine="709"/>
        <w:jc w:val="both"/>
        <w:textAlignment w:val="baseline"/>
        <w:rPr>
          <w:rFonts w:ascii="Times New Roman" w:hAnsi="Times New Roman" w:cs="Times New Roman"/>
          <w:sz w:val="24"/>
          <w:szCs w:val="24"/>
        </w:rPr>
      </w:pPr>
      <w:r w:rsidRPr="0078572D">
        <w:rPr>
          <w:rFonts w:ascii="Times New Roman" w:hAnsi="Times New Roman" w:cs="Times New Roman"/>
          <w:sz w:val="24"/>
          <w:szCs w:val="24"/>
        </w:rPr>
        <w:t>1.2. Настоящее положение определяет порядок, условия предоставления платных образовательных услуг и распределения доходов, получаемых от данного вида деятельности</w:t>
      </w:r>
      <w:r w:rsidR="00294E44" w:rsidRPr="0078572D">
        <w:rPr>
          <w:rFonts w:ascii="Times New Roman" w:hAnsi="Times New Roman" w:cs="Times New Roman"/>
          <w:sz w:val="24"/>
          <w:szCs w:val="24"/>
        </w:rPr>
        <w:t xml:space="preserve"> в </w:t>
      </w:r>
      <w:r w:rsidR="00294E44" w:rsidRPr="0078572D">
        <w:rPr>
          <w:rFonts w:ascii="Times New Roman" w:hAnsi="Times New Roman" w:cs="Times New Roman"/>
          <w:sz w:val="24"/>
          <w:szCs w:val="24"/>
          <w:bdr w:val="none" w:sz="0" w:space="0" w:color="auto" w:frame="1"/>
        </w:rPr>
        <w:t xml:space="preserve">муниципальном общеобразовательном учреждении </w:t>
      </w:r>
      <w:r w:rsidR="00F05914" w:rsidRPr="0078572D">
        <w:rPr>
          <w:rFonts w:ascii="Times New Roman" w:hAnsi="Times New Roman" w:cs="Times New Roman"/>
          <w:sz w:val="24"/>
          <w:szCs w:val="24"/>
          <w:bdr w:val="none" w:sz="0" w:space="0" w:color="auto" w:frame="1"/>
        </w:rPr>
        <w:t>«</w:t>
      </w:r>
      <w:proofErr w:type="spellStart"/>
      <w:r w:rsidR="0078572D" w:rsidRPr="0078572D">
        <w:rPr>
          <w:rFonts w:ascii="Times New Roman" w:hAnsi="Times New Roman"/>
          <w:bCs/>
          <w:sz w:val="24"/>
          <w:szCs w:val="24"/>
        </w:rPr>
        <w:t>Бердюгинская</w:t>
      </w:r>
      <w:proofErr w:type="spellEnd"/>
      <w:r w:rsidR="0078572D" w:rsidRPr="0078572D">
        <w:rPr>
          <w:rFonts w:ascii="Times New Roman" w:hAnsi="Times New Roman" w:cs="Times New Roman"/>
          <w:sz w:val="24"/>
          <w:szCs w:val="24"/>
          <w:bdr w:val="none" w:sz="0" w:space="0" w:color="auto" w:frame="1"/>
        </w:rPr>
        <w:t xml:space="preserve"> </w:t>
      </w:r>
      <w:r w:rsidR="00294E44" w:rsidRPr="0078572D">
        <w:rPr>
          <w:rFonts w:ascii="Times New Roman" w:hAnsi="Times New Roman" w:cs="Times New Roman"/>
          <w:sz w:val="24"/>
          <w:szCs w:val="24"/>
          <w:bdr w:val="none" w:sz="0" w:space="0" w:color="auto" w:frame="1"/>
        </w:rPr>
        <w:t>средн</w:t>
      </w:r>
      <w:r w:rsidR="00F05914" w:rsidRPr="0078572D">
        <w:rPr>
          <w:rFonts w:ascii="Times New Roman" w:hAnsi="Times New Roman" w:cs="Times New Roman"/>
          <w:sz w:val="24"/>
          <w:szCs w:val="24"/>
          <w:bdr w:val="none" w:sz="0" w:space="0" w:color="auto" w:frame="1"/>
        </w:rPr>
        <w:t>яя</w:t>
      </w:r>
      <w:r w:rsidR="00294E44" w:rsidRPr="0078572D">
        <w:rPr>
          <w:rFonts w:ascii="Times New Roman" w:hAnsi="Times New Roman" w:cs="Times New Roman"/>
          <w:sz w:val="24"/>
          <w:szCs w:val="24"/>
          <w:bdr w:val="none" w:sz="0" w:space="0" w:color="auto" w:frame="1"/>
        </w:rPr>
        <w:t xml:space="preserve"> общеобразовательн</w:t>
      </w:r>
      <w:r w:rsidR="00F05914" w:rsidRPr="0078572D">
        <w:rPr>
          <w:rFonts w:ascii="Times New Roman" w:hAnsi="Times New Roman" w:cs="Times New Roman"/>
          <w:sz w:val="24"/>
          <w:szCs w:val="24"/>
          <w:bdr w:val="none" w:sz="0" w:space="0" w:color="auto" w:frame="1"/>
        </w:rPr>
        <w:t>ая</w:t>
      </w:r>
      <w:r w:rsidR="00294E44" w:rsidRPr="0078572D">
        <w:rPr>
          <w:rFonts w:ascii="Times New Roman" w:hAnsi="Times New Roman" w:cs="Times New Roman"/>
          <w:sz w:val="24"/>
          <w:szCs w:val="24"/>
          <w:bdr w:val="none" w:sz="0" w:space="0" w:color="auto" w:frame="1"/>
        </w:rPr>
        <w:t xml:space="preserve"> школ</w:t>
      </w:r>
      <w:r w:rsidR="00F05914" w:rsidRPr="0078572D">
        <w:rPr>
          <w:rFonts w:ascii="Times New Roman" w:hAnsi="Times New Roman" w:cs="Times New Roman"/>
          <w:sz w:val="24"/>
          <w:szCs w:val="24"/>
          <w:bdr w:val="none" w:sz="0" w:space="0" w:color="auto" w:frame="1"/>
        </w:rPr>
        <w:t>а»</w:t>
      </w:r>
      <w:r w:rsidR="00294E44" w:rsidRPr="0078572D">
        <w:rPr>
          <w:rFonts w:ascii="Times New Roman" w:hAnsi="Times New Roman" w:cs="Times New Roman"/>
          <w:sz w:val="24"/>
          <w:szCs w:val="24"/>
          <w:bdr w:val="none" w:sz="0" w:space="0" w:color="auto" w:frame="1"/>
        </w:rPr>
        <w:t xml:space="preserve"> (далее – учреждение)</w:t>
      </w:r>
      <w:r w:rsidRPr="0078572D">
        <w:rPr>
          <w:rFonts w:ascii="Times New Roman" w:hAnsi="Times New Roman" w:cs="Times New Roman"/>
          <w:sz w:val="24"/>
          <w:szCs w:val="24"/>
        </w:rPr>
        <w:t>.</w:t>
      </w:r>
      <w:r w:rsidR="00335A8C">
        <w:rPr>
          <w:rFonts w:ascii="Times New Roman" w:hAnsi="Times New Roman" w:cs="Times New Roman"/>
          <w:sz w:val="24"/>
          <w:szCs w:val="24"/>
        </w:rPr>
        <w:t xml:space="preserve"> </w:t>
      </w:r>
    </w:p>
    <w:p w:rsidR="00EC0B7B" w:rsidRPr="0078572D" w:rsidRDefault="00EC0B7B" w:rsidP="00F05914">
      <w:pPr>
        <w:spacing w:after="0" w:line="240" w:lineRule="auto"/>
        <w:ind w:firstLine="709"/>
        <w:jc w:val="both"/>
        <w:textAlignment w:val="baseline"/>
        <w:rPr>
          <w:rFonts w:ascii="Times New Roman" w:hAnsi="Times New Roman" w:cs="Times New Roman"/>
          <w:sz w:val="24"/>
          <w:szCs w:val="24"/>
        </w:rPr>
      </w:pPr>
      <w:r w:rsidRPr="00335A8C">
        <w:rPr>
          <w:rFonts w:ascii="Times New Roman" w:hAnsi="Times New Roman" w:cs="Times New Roman"/>
          <w:sz w:val="24"/>
          <w:szCs w:val="24"/>
        </w:rPr>
        <w:t>1.3. Учреждение </w:t>
      </w:r>
      <w:r w:rsidRPr="0078572D">
        <w:rPr>
          <w:rFonts w:ascii="Times New Roman" w:hAnsi="Times New Roman" w:cs="Times New Roman"/>
          <w:sz w:val="24"/>
          <w:szCs w:val="24"/>
        </w:rPr>
        <w:t>оказывает платные образовательные услуги в соответствии с н</w:t>
      </w:r>
      <w:r w:rsidR="00F05914" w:rsidRPr="0078572D">
        <w:rPr>
          <w:rFonts w:ascii="Times New Roman" w:hAnsi="Times New Roman" w:cs="Times New Roman"/>
          <w:sz w:val="24"/>
          <w:szCs w:val="24"/>
        </w:rPr>
        <w:t>астоящим Положением при условии</w:t>
      </w:r>
      <w:r w:rsidRPr="0078572D">
        <w:t xml:space="preserve"> </w:t>
      </w:r>
      <w:r w:rsidRPr="0078572D">
        <w:rPr>
          <w:rFonts w:ascii="Times New Roman" w:hAnsi="Times New Roman" w:cs="Times New Roman"/>
          <w:sz w:val="24"/>
          <w:szCs w:val="24"/>
        </w:rPr>
        <w:t>наличия лицензии на соответствующий вид деятельности (если лицензия предусмотрена де</w:t>
      </w:r>
      <w:r w:rsidR="00F05914" w:rsidRPr="0078572D">
        <w:rPr>
          <w:rFonts w:ascii="Times New Roman" w:hAnsi="Times New Roman" w:cs="Times New Roman"/>
          <w:sz w:val="24"/>
          <w:szCs w:val="24"/>
        </w:rPr>
        <w:t>йствующим законодательством РФ)</w:t>
      </w:r>
      <w:r w:rsidRPr="0078572D">
        <w:rPr>
          <w:rFonts w:ascii="Times New Roman" w:hAnsi="Times New Roman" w:cs="Times New Roman"/>
          <w:sz w:val="24"/>
          <w:szCs w:val="24"/>
        </w:rPr>
        <w:t>.</w:t>
      </w:r>
    </w:p>
    <w:p w:rsidR="00EC0B7B" w:rsidRPr="0078572D" w:rsidRDefault="00EC0B7B" w:rsidP="00AA39A5">
      <w:pPr>
        <w:pStyle w:val="a3"/>
        <w:spacing w:before="0" w:beforeAutospacing="0" w:after="0" w:afterAutospacing="0"/>
        <w:ind w:firstLine="709"/>
        <w:jc w:val="both"/>
      </w:pPr>
      <w:r w:rsidRPr="0078572D">
        <w:t>1.4. Достоверная информация по платным образовательным услугам находится в доступном для ознакомления месте учреждения и на ее официальном сайте в сети Интернет.</w:t>
      </w:r>
    </w:p>
    <w:p w:rsidR="00EC0B7B" w:rsidRPr="0078572D" w:rsidRDefault="00EC0B7B" w:rsidP="00AA39A5">
      <w:pPr>
        <w:pStyle w:val="ConsPlusNormal0"/>
        <w:ind w:firstLine="709"/>
        <w:jc w:val="both"/>
        <w:rPr>
          <w:rFonts w:ascii="Times New Roman" w:hAnsi="Times New Roman" w:cs="Times New Roman"/>
          <w:sz w:val="24"/>
          <w:szCs w:val="24"/>
        </w:rPr>
      </w:pPr>
      <w:r w:rsidRPr="0078572D">
        <w:rPr>
          <w:rFonts w:ascii="Times New Roman" w:hAnsi="Times New Roman" w:cs="Times New Roman"/>
          <w:sz w:val="24"/>
          <w:szCs w:val="24"/>
        </w:rPr>
        <w:t xml:space="preserve">1.5. Доходы, полученные учреждением от оказания платных </w:t>
      </w:r>
      <w:r w:rsidR="00727EBE" w:rsidRPr="0078572D">
        <w:rPr>
          <w:rFonts w:ascii="Times New Roman" w:hAnsi="Times New Roman" w:cs="Times New Roman"/>
          <w:sz w:val="24"/>
          <w:szCs w:val="24"/>
        </w:rPr>
        <w:t xml:space="preserve">образовательных </w:t>
      </w:r>
      <w:r w:rsidRPr="0078572D">
        <w:rPr>
          <w:rFonts w:ascii="Times New Roman" w:hAnsi="Times New Roman" w:cs="Times New Roman"/>
          <w:sz w:val="24"/>
          <w:szCs w:val="24"/>
        </w:rPr>
        <w:t>услуг, подлежат зачислению в бюджет Ирбитского муниципального образования, могут использоваться учреждением в соответствии с уставными целями.</w:t>
      </w:r>
    </w:p>
    <w:p w:rsidR="00EC0B7B" w:rsidRPr="000A04D4" w:rsidRDefault="00EC0B7B" w:rsidP="00AA39A5">
      <w:pPr>
        <w:pStyle w:val="ConsPlusNormal0"/>
        <w:ind w:firstLine="709"/>
        <w:jc w:val="both"/>
        <w:rPr>
          <w:rFonts w:ascii="Times New Roman" w:hAnsi="Times New Roman" w:cs="Times New Roman"/>
          <w:color w:val="FF0000"/>
          <w:sz w:val="24"/>
          <w:szCs w:val="24"/>
        </w:rPr>
      </w:pPr>
      <w:r w:rsidRPr="0078572D">
        <w:rPr>
          <w:rFonts w:ascii="Times New Roman" w:hAnsi="Times New Roman" w:cs="Times New Roman"/>
          <w:sz w:val="24"/>
          <w:szCs w:val="24"/>
          <w:bdr w:val="none" w:sz="0" w:space="0" w:color="auto" w:frame="1"/>
        </w:rPr>
        <w:t>1.6. Понятия, используемые в настоящем Положении, означают</w:t>
      </w:r>
      <w:r w:rsidRPr="00406410">
        <w:rPr>
          <w:rFonts w:ascii="Times New Roman" w:hAnsi="Times New Roman" w:cs="Times New Roman"/>
          <w:sz w:val="24"/>
          <w:szCs w:val="24"/>
          <w:bdr w:val="none" w:sz="0" w:space="0" w:color="auto" w:frame="1"/>
        </w:rPr>
        <w:t>:</w:t>
      </w:r>
    </w:p>
    <w:p w:rsidR="00EC0B7B" w:rsidRPr="00406410"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Style w:val="ac"/>
          <w:rFonts w:ascii="Times New Roman" w:hAnsi="Times New Roman"/>
          <w:iCs/>
          <w:sz w:val="24"/>
          <w:szCs w:val="24"/>
          <w:bdr w:val="none" w:sz="0" w:space="0" w:color="auto" w:frame="1"/>
        </w:rPr>
        <w:t>"заказчик"</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C0B7B" w:rsidRPr="00406410" w:rsidRDefault="00EC0B7B" w:rsidP="00AA39A5">
      <w:pPr>
        <w:spacing w:after="0" w:line="240" w:lineRule="auto"/>
        <w:ind w:firstLine="709"/>
        <w:jc w:val="both"/>
        <w:textAlignment w:val="baseline"/>
        <w:rPr>
          <w:rFonts w:ascii="Times New Roman" w:hAnsi="Times New Roman" w:cs="Times New Roman"/>
          <w:sz w:val="24"/>
          <w:szCs w:val="24"/>
        </w:rPr>
      </w:pPr>
      <w:r w:rsidRPr="0078572D">
        <w:rPr>
          <w:rStyle w:val="ac"/>
          <w:rFonts w:ascii="Times New Roman" w:hAnsi="Times New Roman"/>
          <w:iCs/>
          <w:sz w:val="24"/>
          <w:szCs w:val="24"/>
          <w:bdr w:val="none" w:sz="0" w:space="0" w:color="auto" w:frame="1"/>
        </w:rPr>
        <w:t>"исполнитель"</w:t>
      </w:r>
      <w:r w:rsidRPr="0078572D">
        <w:rPr>
          <w:rStyle w:val="apple-converted-space"/>
          <w:rFonts w:ascii="Times New Roman" w:hAnsi="Times New Roman" w:cs="Times New Roman"/>
          <w:sz w:val="24"/>
          <w:szCs w:val="24"/>
          <w:bdr w:val="none" w:sz="0" w:space="0" w:color="auto" w:frame="1"/>
        </w:rPr>
        <w:t> </w:t>
      </w:r>
      <w:r w:rsidRPr="0078572D">
        <w:rPr>
          <w:rFonts w:ascii="Times New Roman" w:hAnsi="Times New Roman" w:cs="Times New Roman"/>
          <w:sz w:val="24"/>
          <w:szCs w:val="24"/>
          <w:bdr w:val="none" w:sz="0" w:space="0" w:color="auto" w:frame="1"/>
        </w:rPr>
        <w:t xml:space="preserve">– муниципальное </w:t>
      </w:r>
      <w:r w:rsidR="002150EE" w:rsidRPr="0078572D">
        <w:rPr>
          <w:rFonts w:ascii="Times New Roman" w:hAnsi="Times New Roman" w:cs="Times New Roman"/>
          <w:sz w:val="24"/>
          <w:szCs w:val="24"/>
          <w:bdr w:val="none" w:sz="0" w:space="0" w:color="auto" w:frame="1"/>
        </w:rPr>
        <w:t>обще</w:t>
      </w:r>
      <w:r w:rsidRPr="0078572D">
        <w:rPr>
          <w:rFonts w:ascii="Times New Roman" w:hAnsi="Times New Roman" w:cs="Times New Roman"/>
          <w:sz w:val="24"/>
          <w:szCs w:val="24"/>
          <w:bdr w:val="none" w:sz="0" w:space="0" w:color="auto" w:frame="1"/>
        </w:rPr>
        <w:t xml:space="preserve">образовательное учреждение </w:t>
      </w:r>
      <w:r w:rsidR="00F05914" w:rsidRPr="0078572D">
        <w:rPr>
          <w:rFonts w:ascii="Times New Roman" w:hAnsi="Times New Roman" w:cs="Times New Roman"/>
          <w:sz w:val="24"/>
          <w:szCs w:val="24"/>
          <w:bdr w:val="none" w:sz="0" w:space="0" w:color="auto" w:frame="1"/>
        </w:rPr>
        <w:t>«</w:t>
      </w:r>
      <w:proofErr w:type="spellStart"/>
      <w:r w:rsidR="0078572D" w:rsidRPr="0078572D">
        <w:rPr>
          <w:rFonts w:ascii="Times New Roman" w:hAnsi="Times New Roman"/>
          <w:bCs/>
          <w:sz w:val="24"/>
          <w:szCs w:val="24"/>
        </w:rPr>
        <w:t>Бердюгинская</w:t>
      </w:r>
      <w:proofErr w:type="spellEnd"/>
      <w:r w:rsidR="002150EE" w:rsidRPr="0078572D">
        <w:rPr>
          <w:rFonts w:ascii="Times New Roman" w:hAnsi="Times New Roman" w:cs="Times New Roman"/>
          <w:sz w:val="24"/>
          <w:szCs w:val="24"/>
          <w:bdr w:val="none" w:sz="0" w:space="0" w:color="auto" w:frame="1"/>
        </w:rPr>
        <w:t xml:space="preserve"> средняя общеобразовательная школа</w:t>
      </w:r>
      <w:r w:rsidR="00F05914" w:rsidRPr="0078572D">
        <w:rPr>
          <w:rFonts w:ascii="Times New Roman" w:hAnsi="Times New Roman" w:cs="Times New Roman"/>
          <w:sz w:val="24"/>
          <w:szCs w:val="24"/>
          <w:bdr w:val="none" w:sz="0" w:space="0" w:color="auto" w:frame="1"/>
        </w:rPr>
        <w:t>»</w:t>
      </w:r>
      <w:r w:rsidRPr="0078572D">
        <w:rPr>
          <w:rFonts w:ascii="Times New Roman" w:hAnsi="Times New Roman" w:cs="Times New Roman"/>
          <w:sz w:val="24"/>
          <w:szCs w:val="24"/>
          <w:bdr w:val="none" w:sz="0" w:space="0" w:color="auto" w:frame="1"/>
        </w:rPr>
        <w:t>, предоставляющая платные образовательные услуги обучающемуся;</w:t>
      </w:r>
      <w:r w:rsidRPr="00406410">
        <w:rPr>
          <w:rFonts w:ascii="Times New Roman" w:hAnsi="Times New Roman" w:cs="Times New Roman"/>
          <w:sz w:val="24"/>
          <w:szCs w:val="24"/>
          <w:bdr w:val="none" w:sz="0" w:space="0" w:color="auto" w:frame="1"/>
        </w:rPr>
        <w:t xml:space="preserve"> </w:t>
      </w:r>
    </w:p>
    <w:p w:rsidR="00EC0B7B" w:rsidRPr="00406410" w:rsidRDefault="00EC0B7B" w:rsidP="00AA39A5">
      <w:pPr>
        <w:spacing w:after="0" w:line="240" w:lineRule="auto"/>
        <w:ind w:firstLine="709"/>
        <w:jc w:val="both"/>
        <w:textAlignment w:val="baseline"/>
        <w:rPr>
          <w:rFonts w:ascii="Times New Roman" w:hAnsi="Times New Roman" w:cs="Times New Roman"/>
          <w:sz w:val="24"/>
          <w:szCs w:val="24"/>
        </w:rPr>
      </w:pPr>
      <w:proofErr w:type="gramStart"/>
      <w:r w:rsidRPr="00406410">
        <w:rPr>
          <w:rStyle w:val="ac"/>
          <w:rFonts w:ascii="Times New Roman" w:hAnsi="Times New Roman"/>
          <w:iCs/>
          <w:sz w:val="24"/>
          <w:szCs w:val="24"/>
          <w:bdr w:val="none" w:sz="0" w:space="0" w:color="auto" w:frame="1"/>
        </w:rPr>
        <w:t>«недостаток платных образовательных услуг»</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406410">
        <w:rPr>
          <w:rFonts w:ascii="Times New Roman" w:hAnsi="Times New Roman" w:cs="Times New Roman"/>
          <w:sz w:val="24"/>
          <w:szCs w:val="24"/>
          <w:bdr w:val="none" w:sz="0" w:space="0" w:color="auto" w:frame="1"/>
        </w:rPr>
        <w:t xml:space="preserve"> </w:t>
      </w:r>
      <w:proofErr w:type="gramStart"/>
      <w:r w:rsidRPr="00406410">
        <w:rPr>
          <w:rFonts w:ascii="Times New Roman" w:hAnsi="Times New Roman" w:cs="Times New Roman"/>
          <w:sz w:val="24"/>
          <w:szCs w:val="24"/>
          <w:bdr w:val="none" w:sz="0" w:space="0" w:color="auto" w:frame="1"/>
        </w:rPr>
        <w:t>объеме</w:t>
      </w:r>
      <w:proofErr w:type="gramEnd"/>
      <w:r w:rsidRPr="00406410">
        <w:rPr>
          <w:rFonts w:ascii="Times New Roman" w:hAnsi="Times New Roman" w:cs="Times New Roman"/>
          <w:sz w:val="24"/>
          <w:szCs w:val="24"/>
          <w:bdr w:val="none" w:sz="0" w:space="0" w:color="auto" w:frame="1"/>
        </w:rPr>
        <w:t>, предусмотренном образовательными программами (частью образовательной программы);</w:t>
      </w:r>
    </w:p>
    <w:p w:rsidR="00EC0B7B" w:rsidRPr="00406410"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Style w:val="ac"/>
          <w:rFonts w:ascii="Times New Roman" w:hAnsi="Times New Roman"/>
          <w:iCs/>
          <w:sz w:val="24"/>
          <w:szCs w:val="24"/>
          <w:bdr w:val="none" w:sz="0" w:space="0" w:color="auto" w:frame="1"/>
        </w:rPr>
        <w:t>«обучающийся»</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физическое лицо, осваивающее образовательную программу;</w:t>
      </w:r>
    </w:p>
    <w:p w:rsidR="00EC0B7B" w:rsidRPr="00406410"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Fonts w:ascii="Times New Roman" w:hAnsi="Times New Roman" w:cs="Times New Roman"/>
          <w:i/>
          <w:sz w:val="24"/>
          <w:szCs w:val="24"/>
          <w:bdr w:val="none" w:sz="0" w:space="0" w:color="auto" w:frame="1"/>
        </w:rPr>
        <w:t>«платные образовательные услуги»</w:t>
      </w:r>
      <w:r w:rsidRPr="00406410">
        <w:rPr>
          <w:rFonts w:ascii="Times New Roman" w:hAnsi="Times New Roman" w:cs="Times New Roman"/>
          <w:sz w:val="24"/>
          <w:szCs w:val="24"/>
          <w:bdr w:val="none" w:sz="0" w:space="0" w:color="auto" w:frame="1"/>
        </w:rPr>
        <w:t xml:space="preserve"> - осуществление образовательной деятельности по заданиям и за счёт средств физических и (или) юридических лиц по договорам об образовании, заключёнными при приеме на обучение (далее – договор);</w:t>
      </w:r>
    </w:p>
    <w:p w:rsidR="00EC0B7B" w:rsidRPr="002958C7" w:rsidRDefault="00EC0B7B" w:rsidP="00AA39A5">
      <w:pPr>
        <w:pStyle w:val="a3"/>
        <w:spacing w:before="0" w:beforeAutospacing="0" w:after="0" w:afterAutospacing="0"/>
        <w:ind w:firstLine="709"/>
        <w:jc w:val="both"/>
      </w:pPr>
      <w:r w:rsidRPr="00406410">
        <w:rPr>
          <w:i/>
        </w:rPr>
        <w:t>«существенный недостаток платных образовательных услуг»</w:t>
      </w:r>
      <w:r w:rsidRPr="00406410">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C0B7B" w:rsidRPr="002958C7" w:rsidRDefault="00EC0B7B" w:rsidP="00AA39A5">
      <w:pPr>
        <w:pStyle w:val="a3"/>
        <w:spacing w:before="0" w:beforeAutospacing="0" w:after="0" w:afterAutospacing="0"/>
        <w:jc w:val="center"/>
        <w:rPr>
          <w:rStyle w:val="a4"/>
          <w:bCs/>
          <w:color w:val="0000FF"/>
        </w:rPr>
      </w:pPr>
    </w:p>
    <w:p w:rsidR="00DB1419" w:rsidRDefault="00EC0B7B" w:rsidP="00DB1419">
      <w:pPr>
        <w:pStyle w:val="a3"/>
        <w:spacing w:before="0" w:beforeAutospacing="0" w:after="0" w:afterAutospacing="0"/>
        <w:jc w:val="center"/>
      </w:pPr>
      <w:r>
        <w:rPr>
          <w:rStyle w:val="a4"/>
          <w:bCs/>
        </w:rPr>
        <w:t>2</w:t>
      </w:r>
      <w:r w:rsidRPr="002958C7">
        <w:rPr>
          <w:rStyle w:val="a4"/>
          <w:bCs/>
        </w:rPr>
        <w:t xml:space="preserve">. </w:t>
      </w:r>
      <w:r w:rsidR="00DB1419" w:rsidRPr="002958C7">
        <w:rPr>
          <w:b/>
        </w:rPr>
        <w:t xml:space="preserve">Условия предоставления платных </w:t>
      </w:r>
      <w:r w:rsidR="00DB1419">
        <w:rPr>
          <w:b/>
        </w:rPr>
        <w:t>образовательных</w:t>
      </w:r>
      <w:r w:rsidR="00DB1419" w:rsidRPr="002958C7">
        <w:rPr>
          <w:b/>
        </w:rPr>
        <w:t xml:space="preserve"> услуг</w:t>
      </w:r>
      <w:r w:rsidR="00DB1419" w:rsidRPr="002958C7">
        <w:t xml:space="preserve"> </w:t>
      </w:r>
    </w:p>
    <w:p w:rsidR="00EC0B7B" w:rsidRPr="002958C7" w:rsidRDefault="00EC0B7B" w:rsidP="00DB1419">
      <w:pPr>
        <w:pStyle w:val="a3"/>
        <w:spacing w:before="0" w:beforeAutospacing="0" w:after="0" w:afterAutospacing="0"/>
        <w:ind w:firstLine="709"/>
        <w:jc w:val="both"/>
      </w:pPr>
      <w:r w:rsidRPr="002958C7">
        <w:t>2.1.Платные образовательные услуги предоставляются с целью всестороннего удовлетворения образовательных потребностей граждан.</w:t>
      </w:r>
    </w:p>
    <w:p w:rsidR="00DB1419" w:rsidRPr="002958C7" w:rsidRDefault="00DB1419" w:rsidP="00DB1419">
      <w:pPr>
        <w:pStyle w:val="a3"/>
        <w:spacing w:before="0" w:beforeAutospacing="0" w:after="0" w:afterAutospacing="0"/>
        <w:ind w:firstLine="709"/>
        <w:jc w:val="both"/>
      </w:pPr>
      <w:r>
        <w:lastRenderedPageBreak/>
        <w:t>2.2</w:t>
      </w:r>
      <w:r w:rsidRPr="002958C7">
        <w:t xml:space="preserve">. Перечень платных образовательных услуг утверждается приказом </w:t>
      </w:r>
      <w:r>
        <w:t>директором</w:t>
      </w:r>
      <w:r w:rsidRPr="002958C7">
        <w:t xml:space="preserve"> учреждени</w:t>
      </w:r>
      <w:r>
        <w:t>я</w:t>
      </w:r>
      <w:r w:rsidRPr="002958C7">
        <w:t>.</w:t>
      </w:r>
    </w:p>
    <w:p w:rsidR="00A962B7" w:rsidRDefault="00EC0B7B" w:rsidP="00DB14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2B7">
        <w:rPr>
          <w:rFonts w:ascii="Times New Roman" w:hAnsi="Times New Roman" w:cs="Times New Roman"/>
          <w:sz w:val="24"/>
          <w:szCs w:val="24"/>
        </w:rPr>
        <w:t>2.</w:t>
      </w:r>
      <w:r w:rsidR="00DB1419">
        <w:rPr>
          <w:rFonts w:ascii="Times New Roman" w:hAnsi="Times New Roman" w:cs="Times New Roman"/>
          <w:sz w:val="24"/>
          <w:szCs w:val="24"/>
        </w:rPr>
        <w:t>3</w:t>
      </w:r>
      <w:r w:rsidRPr="00A962B7">
        <w:rPr>
          <w:rFonts w:ascii="Times New Roman" w:hAnsi="Times New Roman" w:cs="Times New Roman"/>
          <w:sz w:val="24"/>
          <w:szCs w:val="24"/>
        </w:rPr>
        <w:t xml:space="preserve">. </w:t>
      </w:r>
      <w:r w:rsidR="00A962B7" w:rsidRPr="00A962B7">
        <w:rPr>
          <w:rFonts w:ascii="Times New Roman" w:hAnsi="Times New Roman" w:cs="Times New Roman"/>
          <w:sz w:val="24"/>
          <w:szCs w:val="24"/>
        </w:rPr>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DB1419" w:rsidRDefault="00EC0B7B" w:rsidP="00DB1419">
      <w:pPr>
        <w:pStyle w:val="a3"/>
        <w:spacing w:before="0" w:beforeAutospacing="0" w:after="0" w:afterAutospacing="0"/>
        <w:ind w:firstLine="709"/>
        <w:jc w:val="both"/>
      </w:pPr>
      <w:r>
        <w:t>2.</w:t>
      </w:r>
      <w:r w:rsidR="00DB1419">
        <w:t>4</w:t>
      </w:r>
      <w:r w:rsidRPr="002958C7">
        <w:t xml:space="preserve">. </w:t>
      </w:r>
      <w:r w:rsidR="002150EE" w:rsidRPr="002150EE">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DB1419" w:rsidRDefault="00DB1419" w:rsidP="00DB1419">
      <w:pPr>
        <w:pStyle w:val="a3"/>
        <w:spacing w:before="0" w:beforeAutospacing="0" w:after="0" w:afterAutospacing="0"/>
        <w:ind w:firstLine="709"/>
        <w:jc w:val="both"/>
      </w:pPr>
      <w:r>
        <w:rPr>
          <w:bdr w:val="none" w:sz="0" w:space="0" w:color="auto" w:frame="1"/>
        </w:rPr>
        <w:t>2.5.</w:t>
      </w:r>
      <w:r w:rsidR="00EC0B7B" w:rsidRPr="000463E5">
        <w:rPr>
          <w:bdr w:val="none" w:sz="0" w:space="0" w:color="auto" w:frame="1"/>
        </w:rPr>
        <w:t xml:space="preserve"> </w:t>
      </w:r>
      <w:r w:rsidR="00EC0B7B" w:rsidRPr="000463E5">
        <w:t>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8B0AB9" w:rsidRDefault="00DB1419" w:rsidP="008B0AB9">
      <w:pPr>
        <w:pStyle w:val="a3"/>
        <w:spacing w:before="0" w:beforeAutospacing="0" w:after="0" w:afterAutospacing="0"/>
        <w:ind w:firstLine="709"/>
        <w:jc w:val="both"/>
        <w:rPr>
          <w:bdr w:val="none" w:sz="0" w:space="0" w:color="auto" w:frame="1"/>
        </w:rPr>
      </w:pPr>
      <w:r>
        <w:rPr>
          <w:bdr w:val="none" w:sz="0" w:space="0" w:color="auto" w:frame="1"/>
        </w:rPr>
        <w:t>2.6</w:t>
      </w:r>
      <w:r w:rsidR="00EC0B7B" w:rsidRPr="000463E5">
        <w:rPr>
          <w:bdr w:val="none" w:sz="0" w:space="0" w:color="auto" w:frame="1"/>
        </w:rPr>
        <w:t>.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B0AB9" w:rsidRDefault="008B0AB9" w:rsidP="008B0AB9">
      <w:pPr>
        <w:pStyle w:val="a3"/>
        <w:spacing w:before="0" w:beforeAutospacing="0" w:after="0" w:afterAutospacing="0"/>
        <w:ind w:firstLine="709"/>
        <w:jc w:val="both"/>
        <w:rPr>
          <w:bdr w:val="none" w:sz="0" w:space="0" w:color="auto" w:frame="1"/>
        </w:rPr>
      </w:pPr>
      <w:r>
        <w:rPr>
          <w:bdr w:val="none" w:sz="0" w:space="0" w:color="auto" w:frame="1"/>
        </w:rPr>
        <w:t xml:space="preserve">2.7. </w:t>
      </w:r>
      <w:r w:rsidR="00EC0B7B" w:rsidRPr="000463E5">
        <w:rPr>
          <w:bdr w:val="none" w:sz="0" w:space="0" w:color="auto" w:frame="1"/>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B0AB9" w:rsidRDefault="008B0AB9" w:rsidP="008B0AB9">
      <w:pPr>
        <w:pStyle w:val="a3"/>
        <w:spacing w:before="0" w:beforeAutospacing="0" w:after="0" w:afterAutospacing="0"/>
        <w:ind w:firstLine="709"/>
        <w:jc w:val="both"/>
      </w:pPr>
      <w:r>
        <w:rPr>
          <w:bdr w:val="none" w:sz="0" w:space="0" w:color="auto" w:frame="1"/>
        </w:rPr>
        <w:t>2.8</w:t>
      </w:r>
      <w:r w:rsidR="00EC0B7B" w:rsidRPr="000463E5">
        <w:rPr>
          <w:bdr w:val="none" w:sz="0" w:space="0" w:color="auto" w:frame="1"/>
        </w:rPr>
        <w:t xml:space="preserve">. Исполнитель </w:t>
      </w:r>
      <w:r w:rsidR="00EC0B7B" w:rsidRPr="000463E5">
        <w:t>и заказчик заключают договор на оказание платных образовательных услуг.</w:t>
      </w:r>
    </w:p>
    <w:p w:rsidR="00EC0B7B" w:rsidRPr="000463E5" w:rsidRDefault="008B0AB9" w:rsidP="008B0AB9">
      <w:pPr>
        <w:pStyle w:val="a3"/>
        <w:spacing w:before="0" w:beforeAutospacing="0" w:after="0" w:afterAutospacing="0"/>
        <w:ind w:firstLine="709"/>
        <w:jc w:val="both"/>
        <w:rPr>
          <w:bdr w:val="none" w:sz="0" w:space="0" w:color="auto" w:frame="1"/>
        </w:rPr>
      </w:pPr>
      <w:r>
        <w:rPr>
          <w:bdr w:val="none" w:sz="0" w:space="0" w:color="auto" w:frame="1"/>
        </w:rPr>
        <w:t>2.9</w:t>
      </w:r>
      <w:r w:rsidR="00EC0B7B" w:rsidRPr="000463E5">
        <w:rPr>
          <w:bdr w:val="none" w:sz="0" w:space="0" w:color="auto" w:frame="1"/>
        </w:rPr>
        <w:t xml:space="preserve">.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EC0B7B" w:rsidRDefault="008B0AB9" w:rsidP="008B0AB9">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2.10</w:t>
      </w:r>
      <w:r w:rsidR="00EC0B7B" w:rsidRPr="000463E5">
        <w:rPr>
          <w:rFonts w:ascii="Times New Roman" w:hAnsi="Times New Roman" w:cs="Times New Roman"/>
          <w:sz w:val="24"/>
          <w:szCs w:val="24"/>
          <w:bdr w:val="none" w:sz="0" w:space="0" w:color="auto" w:frame="1"/>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2634A" w:rsidRPr="00C2634A" w:rsidRDefault="00C2634A" w:rsidP="00C2634A">
      <w:pPr>
        <w:spacing w:after="0" w:line="240" w:lineRule="auto"/>
        <w:ind w:firstLine="709"/>
        <w:jc w:val="both"/>
        <w:rPr>
          <w:rFonts w:ascii="Times New Roman" w:hAnsi="Times New Roman" w:cs="Times New Roman"/>
          <w:iCs/>
          <w:sz w:val="24"/>
          <w:szCs w:val="24"/>
        </w:rPr>
      </w:pPr>
      <w:r w:rsidRPr="00C2634A">
        <w:rPr>
          <w:rFonts w:ascii="Times New Roman" w:hAnsi="Times New Roman" w:cs="Times New Roman"/>
          <w:sz w:val="24"/>
          <w:szCs w:val="24"/>
        </w:rPr>
        <w:t>2.</w:t>
      </w:r>
      <w:r>
        <w:rPr>
          <w:rFonts w:ascii="Times New Roman" w:hAnsi="Times New Roman" w:cs="Times New Roman"/>
          <w:sz w:val="24"/>
          <w:szCs w:val="24"/>
        </w:rPr>
        <w:t>11</w:t>
      </w:r>
      <w:r w:rsidRPr="00C2634A">
        <w:rPr>
          <w:rFonts w:ascii="Times New Roman" w:hAnsi="Times New Roman" w:cs="Times New Roman"/>
          <w:sz w:val="24"/>
          <w:szCs w:val="24"/>
        </w:rPr>
        <w:t xml:space="preserve">. </w:t>
      </w:r>
      <w:proofErr w:type="gramStart"/>
      <w:r w:rsidRPr="00C2634A">
        <w:rPr>
          <w:rFonts w:ascii="Times New Roman" w:hAnsi="Times New Roman" w:cs="Times New Roman"/>
          <w:sz w:val="24"/>
          <w:szCs w:val="24"/>
        </w:rPr>
        <w:t xml:space="preserve">Учреждение в обязательном порядке знакомит </w:t>
      </w:r>
      <w:r>
        <w:rPr>
          <w:rFonts w:ascii="Times New Roman" w:hAnsi="Times New Roman" w:cs="Times New Roman"/>
          <w:sz w:val="24"/>
          <w:szCs w:val="24"/>
        </w:rPr>
        <w:t>заказчика</w:t>
      </w:r>
      <w:r w:rsidRPr="00C2634A">
        <w:rPr>
          <w:rFonts w:ascii="Times New Roman" w:hAnsi="Times New Roman" w:cs="Times New Roman"/>
          <w:sz w:val="24"/>
          <w:szCs w:val="24"/>
        </w:rPr>
        <w:t xml:space="preserve"> платных услуг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с </w:t>
      </w:r>
      <w:r>
        <w:rPr>
          <w:rFonts w:ascii="Times New Roman" w:hAnsi="Times New Roman" w:cs="Times New Roman"/>
          <w:sz w:val="24"/>
          <w:szCs w:val="24"/>
        </w:rPr>
        <w:t xml:space="preserve">настоящим </w:t>
      </w:r>
      <w:r w:rsidRPr="00C2634A">
        <w:rPr>
          <w:rFonts w:ascii="Times New Roman" w:hAnsi="Times New Roman" w:cs="Times New Roman"/>
          <w:sz w:val="24"/>
          <w:szCs w:val="24"/>
        </w:rPr>
        <w:t>положением  об оказании платных образовательных услуг и другими документами, регламентирующими организацию и осуществление образовательной деятельности, права и обязанности обучающихся, организацию и правила предоставления платных образовательных услуг.</w:t>
      </w:r>
      <w:r w:rsidRPr="00C2634A">
        <w:rPr>
          <w:rFonts w:ascii="Times New Roman" w:hAnsi="Times New Roman" w:cs="Times New Roman"/>
          <w:iCs/>
          <w:sz w:val="24"/>
          <w:szCs w:val="24"/>
        </w:rPr>
        <w:t xml:space="preserve"> </w:t>
      </w:r>
      <w:proofErr w:type="gramEnd"/>
    </w:p>
    <w:p w:rsidR="00EC0B7B" w:rsidRPr="002958C7" w:rsidRDefault="008B0AB9" w:rsidP="008B0AB9">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2.1</w:t>
      </w:r>
      <w:r w:rsidR="00C2634A">
        <w:rPr>
          <w:rFonts w:ascii="Times New Roman" w:hAnsi="Times New Roman" w:cs="Times New Roman"/>
          <w:sz w:val="24"/>
          <w:szCs w:val="24"/>
          <w:bdr w:val="none" w:sz="0" w:space="0" w:color="auto" w:frame="1"/>
        </w:rPr>
        <w:t>0</w:t>
      </w:r>
      <w:r w:rsidR="00EC0B7B" w:rsidRPr="000463E5">
        <w:rPr>
          <w:rFonts w:ascii="Times New Roman" w:hAnsi="Times New Roman" w:cs="Times New Roman"/>
          <w:sz w:val="24"/>
          <w:szCs w:val="24"/>
          <w:bdr w:val="none" w:sz="0" w:space="0" w:color="auto" w:frame="1"/>
        </w:rPr>
        <w:t xml:space="preserve">. Информация, предусмотренная пунктами </w:t>
      </w:r>
      <w:r>
        <w:rPr>
          <w:rFonts w:ascii="Times New Roman" w:hAnsi="Times New Roman" w:cs="Times New Roman"/>
          <w:sz w:val="24"/>
          <w:szCs w:val="24"/>
          <w:bdr w:val="none" w:sz="0" w:space="0" w:color="auto" w:frame="1"/>
        </w:rPr>
        <w:t>2.9</w:t>
      </w:r>
      <w:r w:rsidR="00EC0B7B" w:rsidRPr="000463E5">
        <w:rPr>
          <w:rFonts w:ascii="Times New Roman" w:hAnsi="Times New Roman" w:cs="Times New Roman"/>
          <w:sz w:val="24"/>
          <w:szCs w:val="24"/>
          <w:bdr w:val="none" w:sz="0" w:space="0" w:color="auto" w:frame="1"/>
        </w:rPr>
        <w:t>.</w:t>
      </w:r>
      <w:r w:rsidR="00C2634A">
        <w:rPr>
          <w:rFonts w:ascii="Times New Roman" w:hAnsi="Times New Roman" w:cs="Times New Roman"/>
          <w:sz w:val="24"/>
          <w:szCs w:val="24"/>
          <w:bdr w:val="none" w:sz="0" w:space="0" w:color="auto" w:frame="1"/>
        </w:rPr>
        <w:t>,</w:t>
      </w:r>
      <w:r w:rsidR="00EC0B7B" w:rsidRPr="000463E5">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2.10</w:t>
      </w:r>
      <w:r w:rsidR="00EC0B7B" w:rsidRPr="000463E5">
        <w:rPr>
          <w:rFonts w:ascii="Times New Roman" w:hAnsi="Times New Roman" w:cs="Times New Roman"/>
          <w:sz w:val="24"/>
          <w:szCs w:val="24"/>
          <w:bdr w:val="none" w:sz="0" w:space="0" w:color="auto" w:frame="1"/>
        </w:rPr>
        <w:t>.</w:t>
      </w:r>
      <w:r w:rsidR="00C2634A">
        <w:rPr>
          <w:rFonts w:ascii="Times New Roman" w:hAnsi="Times New Roman" w:cs="Times New Roman"/>
          <w:sz w:val="24"/>
          <w:szCs w:val="24"/>
          <w:bdr w:val="none" w:sz="0" w:space="0" w:color="auto" w:frame="1"/>
        </w:rPr>
        <w:t xml:space="preserve"> и 2.11.</w:t>
      </w:r>
      <w:r w:rsidR="00EC0B7B" w:rsidRPr="000463E5">
        <w:rPr>
          <w:rFonts w:ascii="Times New Roman" w:hAnsi="Times New Roman" w:cs="Times New Roman"/>
          <w:sz w:val="24"/>
          <w:szCs w:val="24"/>
          <w:bdr w:val="none" w:sz="0" w:space="0" w:color="auto" w:frame="1"/>
        </w:rPr>
        <w:t xml:space="preserve"> настоящего Положения, предоставляется исполнителем в месте фактического осуществления образовательной деятельности.</w:t>
      </w:r>
      <w:r w:rsidR="00EC0B7B" w:rsidRPr="002958C7">
        <w:rPr>
          <w:rFonts w:ascii="Times New Roman" w:hAnsi="Times New Roman" w:cs="Times New Roman"/>
          <w:sz w:val="24"/>
          <w:szCs w:val="24"/>
          <w:bdr w:val="none" w:sz="0" w:space="0" w:color="auto" w:frame="1"/>
        </w:rPr>
        <w:t xml:space="preserve"> </w:t>
      </w:r>
    </w:p>
    <w:p w:rsidR="00EC0B7B" w:rsidRPr="002958C7" w:rsidRDefault="00EC0B7B" w:rsidP="00AA39A5">
      <w:pPr>
        <w:pStyle w:val="a3"/>
        <w:spacing w:before="0" w:beforeAutospacing="0" w:after="0" w:afterAutospacing="0"/>
        <w:jc w:val="center"/>
        <w:rPr>
          <w:rStyle w:val="a4"/>
          <w:bCs/>
          <w:color w:val="0000FF"/>
        </w:rPr>
      </w:pPr>
    </w:p>
    <w:p w:rsidR="00EC0B7B" w:rsidRPr="002958C7" w:rsidRDefault="00683B03" w:rsidP="00683B03">
      <w:pPr>
        <w:pStyle w:val="a3"/>
        <w:spacing w:before="0" w:beforeAutospacing="0" w:after="0" w:afterAutospacing="0"/>
        <w:jc w:val="center"/>
      </w:pPr>
      <w:r>
        <w:rPr>
          <w:rStyle w:val="a4"/>
          <w:bCs/>
        </w:rPr>
        <w:t>3</w:t>
      </w:r>
      <w:r w:rsidR="00EC0B7B" w:rsidRPr="002958C7">
        <w:rPr>
          <w:rStyle w:val="a4"/>
          <w:bCs/>
        </w:rPr>
        <w:t>. Порядок оказания платных услуг</w:t>
      </w:r>
      <w:r w:rsidR="00EC0B7B">
        <w:rPr>
          <w:rStyle w:val="a4"/>
          <w:bCs/>
        </w:rPr>
        <w:t>.</w:t>
      </w:r>
    </w:p>
    <w:p w:rsidR="00EC0B7B" w:rsidRPr="002958C7" w:rsidRDefault="00683B03" w:rsidP="00683B03">
      <w:pPr>
        <w:pStyle w:val="a3"/>
        <w:spacing w:before="0" w:beforeAutospacing="0" w:after="0" w:afterAutospacing="0"/>
        <w:ind w:firstLine="709"/>
        <w:jc w:val="both"/>
      </w:pPr>
      <w:r>
        <w:t>3</w:t>
      </w:r>
      <w:r w:rsidR="00EC0B7B" w:rsidRPr="002958C7">
        <w:t>.1. Платные образовательные услуги организуются на основе запросов потребителей – обучающихся, родителей (законных представителей)</w:t>
      </w:r>
      <w:r w:rsidR="00EC0B7B">
        <w:t xml:space="preserve"> обучающихся</w:t>
      </w:r>
      <w:r w:rsidR="00EC0B7B" w:rsidRPr="002958C7">
        <w:t>.</w:t>
      </w:r>
    </w:p>
    <w:p w:rsidR="00EC0B7B" w:rsidRPr="002958C7" w:rsidRDefault="00683B03" w:rsidP="00683B03">
      <w:pPr>
        <w:pStyle w:val="a3"/>
        <w:spacing w:before="0" w:beforeAutospacing="0" w:after="0" w:afterAutospacing="0"/>
        <w:ind w:firstLine="709"/>
        <w:jc w:val="both"/>
      </w:pPr>
      <w:r>
        <w:t>3</w:t>
      </w:r>
      <w:r w:rsidR="00EC0B7B" w:rsidRPr="000463E5">
        <w:t>.2.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C0B7B" w:rsidRPr="002958C7" w:rsidRDefault="00683B03" w:rsidP="00683B03">
      <w:pPr>
        <w:pStyle w:val="a3"/>
        <w:spacing w:before="0" w:beforeAutospacing="0" w:after="0" w:afterAutospacing="0"/>
        <w:ind w:firstLine="709"/>
        <w:jc w:val="both"/>
      </w:pPr>
      <w:r>
        <w:t>3</w:t>
      </w:r>
      <w:r w:rsidR="00EC0B7B" w:rsidRPr="002958C7">
        <w:t>.3. Для оказания платных образовательных услуг учреждение:</w:t>
      </w:r>
    </w:p>
    <w:p w:rsidR="00EC0B7B" w:rsidRPr="002958C7" w:rsidRDefault="00EC0B7B" w:rsidP="00683B03">
      <w:pPr>
        <w:pStyle w:val="a3"/>
        <w:spacing w:before="0" w:beforeAutospacing="0" w:after="0" w:afterAutospacing="0"/>
        <w:ind w:firstLine="709"/>
        <w:jc w:val="both"/>
      </w:pPr>
      <w:r w:rsidRPr="002958C7">
        <w:t>- создает необходимые условия для проведения платных образовательных услуг в соответствии с действующими санитарными нормами и правилами;</w:t>
      </w:r>
    </w:p>
    <w:p w:rsidR="00EC0B7B" w:rsidRPr="002958C7" w:rsidRDefault="00EC0B7B" w:rsidP="00683B03">
      <w:pPr>
        <w:pStyle w:val="a3"/>
        <w:spacing w:before="0" w:beforeAutospacing="0" w:after="0" w:afterAutospacing="0"/>
        <w:ind w:firstLine="709"/>
        <w:jc w:val="both"/>
      </w:pPr>
      <w:r w:rsidRPr="002958C7">
        <w:t>- обеспечивает кадровый состав и оформляет трудовые договоры выполнения платных образовательных услуг;</w:t>
      </w:r>
    </w:p>
    <w:p w:rsidR="00EC0B7B" w:rsidRPr="002958C7" w:rsidRDefault="00EC0B7B" w:rsidP="00683B03">
      <w:pPr>
        <w:pStyle w:val="a3"/>
        <w:spacing w:before="0" w:beforeAutospacing="0" w:after="0" w:afterAutospacing="0"/>
        <w:ind w:firstLine="709"/>
        <w:jc w:val="both"/>
      </w:pPr>
      <w:r w:rsidRPr="002958C7">
        <w:lastRenderedPageBreak/>
        <w:t>- составляет смету расходов на платные образовательные услуги;</w:t>
      </w:r>
    </w:p>
    <w:p w:rsidR="00EC0B7B" w:rsidRPr="002958C7" w:rsidRDefault="00EC0B7B" w:rsidP="00683B03">
      <w:pPr>
        <w:pStyle w:val="a3"/>
        <w:spacing w:before="0" w:beforeAutospacing="0" w:after="0" w:afterAutospacing="0"/>
        <w:ind w:firstLine="709"/>
        <w:jc w:val="both"/>
      </w:pPr>
      <w:r w:rsidRPr="002958C7">
        <w:t>- оформляет договор на оказание платных образовательных услуг.</w:t>
      </w:r>
    </w:p>
    <w:p w:rsidR="00EC0B7B" w:rsidRPr="000463E5" w:rsidRDefault="00683B03" w:rsidP="00683B03">
      <w:pPr>
        <w:pStyle w:val="a3"/>
        <w:spacing w:before="0" w:beforeAutospacing="0" w:after="0" w:afterAutospacing="0"/>
        <w:ind w:firstLine="709"/>
        <w:jc w:val="both"/>
      </w:pPr>
      <w:r>
        <w:t>3</w:t>
      </w:r>
      <w:r w:rsidR="00EC0B7B" w:rsidRPr="000463E5">
        <w:t xml:space="preserve">.4. Предоставление платных образовательных услуг оформляется договором с заказчиком </w:t>
      </w:r>
      <w:r w:rsidR="00EC0B7B">
        <w:t xml:space="preserve"> в соответствии с формой, утвержденной Министерством образования и науки Российской Федерации </w:t>
      </w:r>
      <w:r w:rsidR="00EC0B7B" w:rsidRPr="000463E5">
        <w:t xml:space="preserve">(приложение № 1, № 2), </w:t>
      </w:r>
      <w:r w:rsidR="00EC0B7B">
        <w:t xml:space="preserve"> </w:t>
      </w:r>
      <w:r w:rsidR="00EC0B7B" w:rsidRPr="000463E5">
        <w:t>в простой письменной форме содержащей следующие сведения:</w:t>
      </w:r>
    </w:p>
    <w:p w:rsidR="00EC0B7B" w:rsidRPr="000463E5" w:rsidRDefault="00EC0B7B" w:rsidP="00683B03">
      <w:pPr>
        <w:spacing w:after="0" w:line="240" w:lineRule="auto"/>
        <w:ind w:firstLine="709"/>
        <w:jc w:val="both"/>
        <w:textAlignment w:val="baseline"/>
        <w:rPr>
          <w:rFonts w:ascii="Times New Roman" w:hAnsi="Times New Roman" w:cs="Times New Roman"/>
          <w:sz w:val="24"/>
          <w:szCs w:val="24"/>
        </w:rPr>
      </w:pPr>
      <w:r w:rsidRPr="000463E5">
        <w:rPr>
          <w:rFonts w:ascii="Times New Roman" w:hAnsi="Times New Roman" w:cs="Times New Roman"/>
          <w:sz w:val="24"/>
          <w:szCs w:val="24"/>
          <w:bdr w:val="none" w:sz="0" w:space="0" w:color="auto" w:frame="1"/>
        </w:rPr>
        <w:t xml:space="preserve">а) полное наименование исполнителя и сокращенное наименования исполнителя </w:t>
      </w:r>
      <w:proofErr w:type="gramStart"/>
      <w:r w:rsidRPr="000463E5">
        <w:rPr>
          <w:rFonts w:ascii="Times New Roman" w:hAnsi="Times New Roman" w:cs="Times New Roman"/>
          <w:sz w:val="24"/>
          <w:szCs w:val="24"/>
          <w:bdr w:val="none" w:sz="0" w:space="0" w:color="auto" w:frame="1"/>
        </w:rPr>
        <w:t>–у</w:t>
      </w:r>
      <w:proofErr w:type="gramEnd"/>
      <w:r w:rsidRPr="000463E5">
        <w:rPr>
          <w:rFonts w:ascii="Times New Roman" w:hAnsi="Times New Roman" w:cs="Times New Roman"/>
          <w:sz w:val="24"/>
          <w:szCs w:val="24"/>
          <w:bdr w:val="none" w:sz="0" w:space="0" w:color="auto" w:frame="1"/>
        </w:rPr>
        <w:t>чреждения;</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б) место нахождения  учреждения;</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в) наименование или фамилия, имя, отчество (при наличии) заказчика, телефон заказчика;</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г) место нахождения или место жительства заказчика;</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proofErr w:type="gramStart"/>
      <w:r w:rsidRPr="000463E5">
        <w:rPr>
          <w:rFonts w:ascii="Times New Roman" w:hAnsi="Times New Roman" w:cs="Times New Roman"/>
          <w:color w:val="000000"/>
          <w:sz w:val="24"/>
          <w:szCs w:val="24"/>
          <w:bdr w:val="none" w:sz="0" w:space="0" w:color="auto" w:frame="1"/>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463E5">
        <w:rPr>
          <w:rFonts w:ascii="Times New Roman" w:hAnsi="Times New Roman" w:cs="Times New Roman"/>
          <w:color w:val="000000"/>
          <w:sz w:val="24"/>
          <w:szCs w:val="24"/>
          <w:bdr w:val="none" w:sz="0" w:space="0" w:color="auto" w:frame="1"/>
        </w:rPr>
        <w:t>услуг</w:t>
      </w:r>
      <w:proofErr w:type="gramEnd"/>
      <w:r w:rsidRPr="000463E5">
        <w:rPr>
          <w:rFonts w:ascii="Times New Roman" w:hAnsi="Times New Roman" w:cs="Times New Roman"/>
          <w:color w:val="000000"/>
          <w:sz w:val="24"/>
          <w:szCs w:val="24"/>
          <w:bdr w:val="none" w:sz="0" w:space="0" w:color="auto" w:frame="1"/>
        </w:rPr>
        <w:t xml:space="preserve"> в пользу обучающегося, не являющегося заказчиком по договору);</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ж) права, обязанности и ответственность исполнителя, заказчика и обучающегося;</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з) полная стоимость образовательных услуг, порядок их оплаты;</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л) форма обучения;</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м) сроки освоения образовательной программы (продолжительность обучения);</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 xml:space="preserve">н) вид документа (при наличии), выдаваемого </w:t>
      </w:r>
      <w:proofErr w:type="gramStart"/>
      <w:r w:rsidRPr="000463E5">
        <w:rPr>
          <w:rFonts w:ascii="Times New Roman" w:hAnsi="Times New Roman" w:cs="Times New Roman"/>
          <w:color w:val="000000"/>
          <w:sz w:val="24"/>
          <w:szCs w:val="24"/>
          <w:bdr w:val="none" w:sz="0" w:space="0" w:color="auto" w:frame="1"/>
        </w:rPr>
        <w:t>обучающемуся</w:t>
      </w:r>
      <w:proofErr w:type="gramEnd"/>
      <w:r w:rsidRPr="000463E5">
        <w:rPr>
          <w:rFonts w:ascii="Times New Roman" w:hAnsi="Times New Roman" w:cs="Times New Roman"/>
          <w:color w:val="000000"/>
          <w:sz w:val="24"/>
          <w:szCs w:val="24"/>
          <w:bdr w:val="none" w:sz="0" w:space="0" w:color="auto" w:frame="1"/>
        </w:rPr>
        <w:t xml:space="preserve">  после успешного освоения им соответствующей образовательной программы (части образовательной программы);</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о) порядок изменения и расторжения договора;</w:t>
      </w:r>
    </w:p>
    <w:p w:rsidR="00EC0B7B" w:rsidRPr="002958C7"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п) другие необходимые сведения, связанные со спецификой оказываемых платных дополнительных образовательных услуг.</w:t>
      </w:r>
    </w:p>
    <w:p w:rsidR="00EC0B7B" w:rsidRPr="002958C7" w:rsidRDefault="00683B03" w:rsidP="00683B03">
      <w:pPr>
        <w:pStyle w:val="a3"/>
        <w:spacing w:before="0" w:beforeAutospacing="0" w:after="0" w:afterAutospacing="0"/>
        <w:ind w:firstLine="709"/>
        <w:jc w:val="both"/>
      </w:pPr>
      <w:r>
        <w:t>3</w:t>
      </w:r>
      <w:r w:rsidR="00EC0B7B" w:rsidRPr="00F423D3">
        <w:t>.5.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C0B7B" w:rsidRPr="002958C7" w:rsidRDefault="00683B03" w:rsidP="00683B03">
      <w:pPr>
        <w:pStyle w:val="a3"/>
        <w:spacing w:before="0" w:beforeAutospacing="0" w:after="0" w:afterAutospacing="0"/>
        <w:ind w:firstLine="709"/>
        <w:jc w:val="both"/>
        <w:rPr>
          <w:color w:val="000000"/>
        </w:rPr>
      </w:pPr>
      <w:r>
        <w:t>3</w:t>
      </w:r>
      <w:r w:rsidR="00EC0B7B" w:rsidRPr="00F423D3">
        <w:t xml:space="preserve">.6. </w:t>
      </w:r>
      <w:r w:rsidR="00EC0B7B" w:rsidRPr="00F423D3">
        <w:rPr>
          <w:color w:val="000000"/>
          <w:bdr w:val="none" w:sz="0" w:space="0" w:color="auto" w:frame="1"/>
        </w:rPr>
        <w:t>Сведения, указанные в договоре, должны соответствовать информации, размещенной на официальном сайте учреждения в информационно-телекоммуникационной сети "Интернет" на дату заключения договора.</w:t>
      </w:r>
    </w:p>
    <w:p w:rsidR="00EC0B7B" w:rsidRPr="002958C7" w:rsidRDefault="00683B03" w:rsidP="00683B03">
      <w:pPr>
        <w:pStyle w:val="a3"/>
        <w:spacing w:before="0" w:beforeAutospacing="0" w:after="0" w:afterAutospacing="0"/>
        <w:ind w:firstLine="709"/>
        <w:jc w:val="both"/>
      </w:pPr>
      <w:r>
        <w:t>3</w:t>
      </w:r>
      <w:r w:rsidR="00EC0B7B" w:rsidRPr="002958C7">
        <w:t xml:space="preserve">.7. Стоимость оказываемых образовательных услуг в договоре определяется по соглашению между исполнителем и заказчиком. Фактический тариф одного часа образовательных услуг по типу и виду оказываемых образовательных услуг определяется учреждением самостоятельно. </w:t>
      </w:r>
    </w:p>
    <w:p w:rsidR="00EC0B7B" w:rsidRPr="00F423D3" w:rsidRDefault="00683B03" w:rsidP="00683B03">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w:t>
      </w:r>
      <w:r w:rsidR="00EC0B7B" w:rsidRPr="00F423D3">
        <w:rPr>
          <w:rFonts w:ascii="Times New Roman" w:hAnsi="Times New Roman" w:cs="Times New Roman"/>
          <w:sz w:val="24"/>
          <w:szCs w:val="24"/>
          <w:bdr w:val="none" w:sz="0" w:space="0" w:color="auto" w:frame="1"/>
        </w:rPr>
        <w:t xml:space="preserve">.8.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w:t>
      </w:r>
      <w:r w:rsidR="00EC0B7B" w:rsidRPr="00F423D3">
        <w:rPr>
          <w:rFonts w:ascii="Times New Roman" w:hAnsi="Times New Roman" w:cs="Times New Roman"/>
          <w:sz w:val="24"/>
          <w:szCs w:val="24"/>
          <w:bdr w:val="none" w:sz="0" w:space="0" w:color="auto" w:frame="1"/>
        </w:rPr>
        <w:lastRenderedPageBreak/>
        <w:t>услуг устанавливаются локальным нормативным актом и доводятся до сведения заказчика и (или) обучающегося.</w:t>
      </w:r>
    </w:p>
    <w:p w:rsidR="00EC0B7B" w:rsidRPr="002958C7" w:rsidRDefault="00683B03" w:rsidP="00683B03">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3</w:t>
      </w:r>
      <w:r w:rsidR="00EC0B7B" w:rsidRPr="00F423D3">
        <w:rPr>
          <w:rFonts w:ascii="Times New Roman" w:hAnsi="Times New Roman" w:cs="Times New Roman"/>
          <w:sz w:val="24"/>
          <w:szCs w:val="24"/>
          <w:bdr w:val="none" w:sz="0" w:space="0" w:color="auto" w:frame="1"/>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C0B7B" w:rsidRPr="002958C7" w:rsidRDefault="00683B03" w:rsidP="00683B03">
      <w:pPr>
        <w:pStyle w:val="a3"/>
        <w:spacing w:before="0" w:beforeAutospacing="0" w:after="0" w:afterAutospacing="0"/>
        <w:ind w:firstLine="709"/>
        <w:jc w:val="both"/>
      </w:pPr>
      <w:r>
        <w:t>3</w:t>
      </w:r>
      <w:r w:rsidR="00EC0B7B">
        <w:t xml:space="preserve">.10. </w:t>
      </w:r>
      <w:r>
        <w:t>Директор</w:t>
      </w:r>
      <w:r w:rsidR="00EC0B7B" w:rsidRPr="002958C7">
        <w:t xml:space="preserve"> учреждени</w:t>
      </w:r>
      <w:r>
        <w:t>я</w:t>
      </w:r>
      <w:r w:rsidR="00EC0B7B" w:rsidRPr="002958C7">
        <w:t xml:space="preserve"> издает приказ об организации платных образовательных услуг, в котором определяются ответственность лиц, состав участников, организация работы по предоставлению платных образовательных услуг</w:t>
      </w:r>
      <w:r w:rsidR="00EC0B7B">
        <w:t>, привлекаемый педагогический</w:t>
      </w:r>
      <w:r w:rsidR="00EC0B7B" w:rsidRPr="002958C7">
        <w:t xml:space="preserve"> состав.</w:t>
      </w:r>
    </w:p>
    <w:p w:rsidR="00EC0B7B" w:rsidRPr="002958C7" w:rsidRDefault="001235A5" w:rsidP="00683B03">
      <w:pPr>
        <w:pStyle w:val="a3"/>
        <w:spacing w:before="0" w:beforeAutospacing="0" w:after="0" w:afterAutospacing="0"/>
        <w:ind w:firstLine="709"/>
        <w:jc w:val="both"/>
      </w:pPr>
      <w:r>
        <w:t>3</w:t>
      </w:r>
      <w:r w:rsidR="00EC0B7B" w:rsidRPr="002958C7">
        <w:t xml:space="preserve">.11. </w:t>
      </w:r>
      <w:r>
        <w:t>Директор</w:t>
      </w:r>
      <w:r w:rsidR="00EC0B7B" w:rsidRPr="002958C7">
        <w:t xml:space="preserve"> учреждени</w:t>
      </w:r>
      <w:r w:rsidR="00F05914">
        <w:t>я</w:t>
      </w:r>
      <w:r w:rsidR="00EC0B7B" w:rsidRPr="002958C7">
        <w:t xml:space="preserve"> утверждает:</w:t>
      </w:r>
    </w:p>
    <w:p w:rsidR="00EC0B7B" w:rsidRPr="002958C7" w:rsidRDefault="00EC0B7B" w:rsidP="00683B03">
      <w:pPr>
        <w:pStyle w:val="a3"/>
        <w:spacing w:before="0" w:beforeAutospacing="0" w:after="0" w:afterAutospacing="0"/>
        <w:ind w:firstLine="709"/>
        <w:jc w:val="both"/>
      </w:pPr>
      <w:r w:rsidRPr="002958C7">
        <w:t>- образовательную программу, учебный план, календарный учебный график, расписание занятий;</w:t>
      </w:r>
    </w:p>
    <w:p w:rsidR="00EC0B7B" w:rsidRPr="002958C7" w:rsidRDefault="00EC0B7B" w:rsidP="00683B03">
      <w:pPr>
        <w:pStyle w:val="a3"/>
        <w:spacing w:before="0" w:beforeAutospacing="0" w:after="0" w:afterAutospacing="0"/>
        <w:ind w:firstLine="709"/>
        <w:jc w:val="both"/>
      </w:pPr>
      <w:r w:rsidRPr="002958C7">
        <w:t>- смету доходов и расходов по каждому виду оказываемых услуг;</w:t>
      </w:r>
    </w:p>
    <w:p w:rsidR="00EC0B7B" w:rsidRPr="002958C7" w:rsidRDefault="00EC0B7B" w:rsidP="00683B03">
      <w:pPr>
        <w:pStyle w:val="a3"/>
        <w:spacing w:before="0" w:beforeAutospacing="0" w:after="0" w:afterAutospacing="0"/>
        <w:ind w:firstLine="709"/>
        <w:jc w:val="both"/>
      </w:pPr>
      <w:r w:rsidRPr="002958C7">
        <w:t>- штатное расписание.</w:t>
      </w:r>
    </w:p>
    <w:p w:rsidR="00EC0B7B" w:rsidRPr="002958C7" w:rsidRDefault="001235A5" w:rsidP="00683B03">
      <w:pPr>
        <w:pStyle w:val="a3"/>
        <w:spacing w:before="0" w:beforeAutospacing="0" w:after="0" w:afterAutospacing="0"/>
        <w:ind w:firstLine="709"/>
        <w:jc w:val="both"/>
      </w:pPr>
      <w:r>
        <w:t>3</w:t>
      </w:r>
      <w:r w:rsidR="00EC0B7B" w:rsidRPr="002958C7">
        <w:t xml:space="preserve">.12. Педагоги, которые оказывают платные образовательные услуги, разрабатывают учебные (рабочие) программы с календарно-тематическим планированием. </w:t>
      </w:r>
    </w:p>
    <w:p w:rsidR="00EC0B7B" w:rsidRPr="002958C7" w:rsidRDefault="001235A5" w:rsidP="00683B03">
      <w:pPr>
        <w:pStyle w:val="a3"/>
        <w:spacing w:before="0" w:beforeAutospacing="0" w:after="0" w:afterAutospacing="0"/>
        <w:ind w:firstLine="709"/>
        <w:jc w:val="both"/>
      </w:pPr>
      <w:r>
        <w:t>3</w:t>
      </w:r>
      <w:r w:rsidR="00EC0B7B" w:rsidRPr="002958C7">
        <w:t xml:space="preserve">.13. Учреждение  вправе привлекать специалистов для оказания </w:t>
      </w:r>
      <w:r>
        <w:t>платных образовательных</w:t>
      </w:r>
      <w:r w:rsidR="00EC0B7B" w:rsidRPr="002958C7">
        <w:t xml:space="preserve"> услуг на контрактной основе.</w:t>
      </w:r>
    </w:p>
    <w:p w:rsidR="00EC0B7B" w:rsidRPr="002958C7" w:rsidRDefault="001235A5" w:rsidP="00683B03">
      <w:pPr>
        <w:pStyle w:val="a3"/>
        <w:spacing w:before="0" w:beforeAutospacing="0" w:after="0" w:afterAutospacing="0"/>
        <w:ind w:firstLine="709"/>
        <w:jc w:val="both"/>
      </w:pPr>
      <w:r>
        <w:t>3</w:t>
      </w:r>
      <w:r w:rsidR="00EC0B7B" w:rsidRPr="002958C7">
        <w:t xml:space="preserve">.14. Учреждение ведет статистический и бухгалтерский учет и отчетность раздельно по основной деятельности и платным образовательным услугам. </w:t>
      </w:r>
    </w:p>
    <w:p w:rsidR="00EC0B7B" w:rsidRPr="001235A5" w:rsidRDefault="001235A5" w:rsidP="00683B03">
      <w:pPr>
        <w:pStyle w:val="a3"/>
        <w:spacing w:before="0" w:beforeAutospacing="0" w:after="0" w:afterAutospacing="0"/>
        <w:ind w:firstLine="709"/>
        <w:jc w:val="both"/>
      </w:pPr>
      <w:r w:rsidRPr="001235A5">
        <w:t>3.15.</w:t>
      </w:r>
      <w:r w:rsidR="00EC0B7B" w:rsidRPr="001235A5">
        <w:t xml:space="preserve">. Учреждение организует контроль качества </w:t>
      </w:r>
      <w:r w:rsidRPr="001235A5">
        <w:t>пла</w:t>
      </w:r>
      <w:r>
        <w:t>т</w:t>
      </w:r>
      <w:r w:rsidRPr="001235A5">
        <w:t xml:space="preserve">ной </w:t>
      </w:r>
      <w:r w:rsidR="00EC0B7B" w:rsidRPr="001235A5">
        <w:t xml:space="preserve">образовательной услуги. </w:t>
      </w:r>
    </w:p>
    <w:p w:rsidR="00EC0B7B" w:rsidRPr="001235A5" w:rsidRDefault="001235A5" w:rsidP="00683B03">
      <w:pPr>
        <w:pStyle w:val="a3"/>
        <w:spacing w:before="0" w:beforeAutospacing="0" w:after="0" w:afterAutospacing="0"/>
        <w:ind w:firstLine="709"/>
        <w:jc w:val="both"/>
      </w:pPr>
      <w:r w:rsidRPr="001235A5">
        <w:t>3.16</w:t>
      </w:r>
      <w:r w:rsidR="00EC0B7B" w:rsidRPr="001235A5">
        <w:t>. Учреждение ведет учет часов платных образовательных услуг.</w:t>
      </w:r>
    </w:p>
    <w:p w:rsidR="00EC0B7B" w:rsidRPr="002958C7" w:rsidRDefault="00EC0B7B" w:rsidP="00AA39A5">
      <w:pPr>
        <w:spacing w:after="0" w:line="240" w:lineRule="auto"/>
        <w:jc w:val="center"/>
        <w:textAlignment w:val="baseline"/>
        <w:rPr>
          <w:rStyle w:val="a4"/>
          <w:rFonts w:ascii="Times New Roman" w:hAnsi="Times New Roman"/>
          <w:bCs/>
          <w:color w:val="000000"/>
          <w:sz w:val="24"/>
          <w:szCs w:val="24"/>
          <w:bdr w:val="none" w:sz="0" w:space="0" w:color="auto" w:frame="1"/>
        </w:rPr>
      </w:pPr>
    </w:p>
    <w:p w:rsidR="00EC0B7B" w:rsidRPr="00F423D3" w:rsidRDefault="00104D73" w:rsidP="00104D73">
      <w:pPr>
        <w:spacing w:after="0" w:line="240" w:lineRule="auto"/>
        <w:jc w:val="center"/>
        <w:textAlignment w:val="baseline"/>
        <w:rPr>
          <w:rFonts w:ascii="Times New Roman" w:hAnsi="Times New Roman" w:cs="Times New Roman"/>
          <w:color w:val="000000"/>
          <w:sz w:val="24"/>
          <w:szCs w:val="24"/>
        </w:rPr>
      </w:pPr>
      <w:r>
        <w:rPr>
          <w:rStyle w:val="a4"/>
          <w:rFonts w:ascii="Times New Roman" w:hAnsi="Times New Roman"/>
          <w:bCs/>
          <w:color w:val="000000"/>
          <w:sz w:val="24"/>
          <w:szCs w:val="24"/>
          <w:bdr w:val="none" w:sz="0" w:space="0" w:color="auto" w:frame="1"/>
        </w:rPr>
        <w:t>4</w:t>
      </w:r>
      <w:r w:rsidR="00EC0B7B" w:rsidRPr="00F423D3">
        <w:rPr>
          <w:rStyle w:val="a4"/>
          <w:rFonts w:ascii="Times New Roman" w:hAnsi="Times New Roman"/>
          <w:bCs/>
          <w:color w:val="000000"/>
          <w:sz w:val="24"/>
          <w:szCs w:val="24"/>
          <w:bdr w:val="none" w:sz="0" w:space="0" w:color="auto" w:frame="1"/>
        </w:rPr>
        <w:t>. Ответственность исполнителя  и заказчика</w:t>
      </w:r>
      <w:r w:rsidR="00EC0B7B">
        <w:rPr>
          <w:rStyle w:val="a4"/>
          <w:rFonts w:ascii="Times New Roman" w:hAnsi="Times New Roman"/>
          <w:bCs/>
          <w:color w:val="000000"/>
          <w:sz w:val="24"/>
          <w:szCs w:val="24"/>
          <w:bdr w:val="none" w:sz="0" w:space="0" w:color="auto" w:frame="1"/>
        </w:rPr>
        <w:t>.</w:t>
      </w:r>
    </w:p>
    <w:p w:rsidR="00EC0B7B" w:rsidRPr="007228B7" w:rsidRDefault="007228B7" w:rsidP="007228B7">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4</w:t>
      </w:r>
      <w:r w:rsidR="00EC0B7B" w:rsidRPr="007228B7">
        <w:rPr>
          <w:rFonts w:ascii="Times New Roman" w:hAnsi="Times New Roman" w:cs="Times New Roman"/>
          <w:sz w:val="24"/>
          <w:szCs w:val="24"/>
          <w:bdr w:val="none" w:sz="0" w:space="0" w:color="auto" w:frame="1"/>
        </w:rPr>
        <w:t>.1.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C0B7B" w:rsidRPr="007228B7" w:rsidRDefault="007228B7"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4</w:t>
      </w:r>
      <w:r w:rsidR="00EC0B7B" w:rsidRPr="007228B7">
        <w:rPr>
          <w:rFonts w:ascii="Times New Roman" w:hAnsi="Times New Roman" w:cs="Times New Roman"/>
          <w:sz w:val="24"/>
          <w:szCs w:val="24"/>
          <w:bdr w:val="none" w:sz="0" w:space="0" w:color="auto" w:frame="1"/>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C0B7B" w:rsidRPr="007228B7"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а) безвозмездного оказания образовательных услуг;</w:t>
      </w:r>
    </w:p>
    <w:p w:rsidR="00EC0B7B" w:rsidRPr="007228B7"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б) соразмерного уменьшения стоимости оказанных платных образовательных услуг;</w:t>
      </w:r>
    </w:p>
    <w:p w:rsidR="00EC0B7B" w:rsidRPr="007228B7"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0B7B" w:rsidRPr="00F423D3" w:rsidRDefault="00CB44B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00EC0B7B" w:rsidRPr="00F423D3">
        <w:rPr>
          <w:rFonts w:ascii="Times New Roman" w:hAnsi="Times New Roman" w:cs="Times New Roman"/>
          <w:color w:val="000000"/>
          <w:sz w:val="24"/>
          <w:szCs w:val="24"/>
          <w:bdr w:val="none" w:sz="0" w:space="0" w:color="auto" w:frame="1"/>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0B7B" w:rsidRPr="00F423D3" w:rsidRDefault="00CB44B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00EC0B7B" w:rsidRPr="00F423D3">
        <w:rPr>
          <w:rFonts w:ascii="Times New Roman" w:hAnsi="Times New Roman" w:cs="Times New Roman"/>
          <w:color w:val="000000"/>
          <w:sz w:val="24"/>
          <w:szCs w:val="24"/>
          <w:bdr w:val="none" w:sz="0" w:space="0" w:color="auto" w:frame="1"/>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lastRenderedPageBreak/>
        <w:t>в) потребовать уменьшения стоимости платных образовательных услуг;</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г) расторгнуть договор.</w:t>
      </w:r>
    </w:p>
    <w:p w:rsidR="00EC0B7B" w:rsidRPr="00F423D3" w:rsidRDefault="00CB44B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00EC0B7B" w:rsidRPr="00F423D3">
        <w:rPr>
          <w:rFonts w:ascii="Times New Roman" w:hAnsi="Times New Roman" w:cs="Times New Roman"/>
          <w:color w:val="000000"/>
          <w:sz w:val="24"/>
          <w:szCs w:val="24"/>
          <w:bdr w:val="none" w:sz="0" w:space="0" w:color="auto" w:frame="1"/>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0B7B" w:rsidRPr="00F423D3" w:rsidRDefault="00CB44B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00EC0B7B" w:rsidRPr="00F423D3">
        <w:rPr>
          <w:rFonts w:ascii="Times New Roman" w:hAnsi="Times New Roman" w:cs="Times New Roman"/>
          <w:color w:val="000000"/>
          <w:sz w:val="24"/>
          <w:szCs w:val="24"/>
          <w:bdr w:val="none" w:sz="0" w:space="0" w:color="auto" w:frame="1"/>
        </w:rPr>
        <w:t xml:space="preserve">.6. По инициативе исполнителя </w:t>
      </w:r>
      <w:proofErr w:type="gramStart"/>
      <w:r w:rsidR="00EC0B7B" w:rsidRPr="00F423D3">
        <w:rPr>
          <w:rFonts w:ascii="Times New Roman" w:hAnsi="Times New Roman" w:cs="Times New Roman"/>
          <w:color w:val="000000"/>
          <w:sz w:val="24"/>
          <w:szCs w:val="24"/>
          <w:bdr w:val="none" w:sz="0" w:space="0" w:color="auto" w:frame="1"/>
        </w:rPr>
        <w:t>договор</w:t>
      </w:r>
      <w:proofErr w:type="gramEnd"/>
      <w:r w:rsidR="00EC0B7B" w:rsidRPr="00F423D3">
        <w:rPr>
          <w:rFonts w:ascii="Times New Roman" w:hAnsi="Times New Roman" w:cs="Times New Roman"/>
          <w:color w:val="000000"/>
          <w:sz w:val="24"/>
          <w:szCs w:val="24"/>
          <w:bdr w:val="none" w:sz="0" w:space="0" w:color="auto" w:frame="1"/>
        </w:rPr>
        <w:t xml:space="preserve"> может быть расторгнут в одностороннем порядке в следующем случае:</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а) установление нарушения порядка приема в образовательное учреждение, повлекшего по вине обучающегося его незаконное зачисление в это образовательное учреждение;</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б) просрочка оплаты стоимости платных образовательных услуг;</w:t>
      </w:r>
    </w:p>
    <w:p w:rsidR="00EC0B7B" w:rsidRPr="002958C7"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0B7B" w:rsidRPr="00F74197" w:rsidRDefault="00CB44B1" w:rsidP="00F7419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w:t>
      </w:r>
      <w:r w:rsidR="00EC0B7B" w:rsidRPr="00F74197">
        <w:rPr>
          <w:rFonts w:ascii="Times New Roman" w:hAnsi="Times New Roman" w:cs="Times New Roman"/>
          <w:sz w:val="24"/>
          <w:szCs w:val="24"/>
        </w:rPr>
        <w:t>.7. Основания расторжения в одностороннем порядке учреждением договора об оказании платных образовательных услуг указываются в договоре.</w:t>
      </w:r>
    </w:p>
    <w:p w:rsidR="00EC0B7B" w:rsidRDefault="00EC0B7B" w:rsidP="00183858">
      <w:pPr>
        <w:pStyle w:val="HTML"/>
        <w:tabs>
          <w:tab w:val="clear" w:pos="5496"/>
        </w:tabs>
        <w:jc w:val="both"/>
        <w:rPr>
          <w:rFonts w:ascii="Times New Roman" w:hAnsi="Times New Roman" w:cs="Times New Roman"/>
          <w:sz w:val="16"/>
          <w:szCs w:val="16"/>
        </w:rPr>
      </w:pPr>
      <w:r w:rsidRPr="00183858">
        <w:rPr>
          <w:rFonts w:ascii="Times New Roman" w:hAnsi="Times New Roman" w:cs="Times New Roman"/>
          <w:sz w:val="16"/>
          <w:szCs w:val="16"/>
        </w:rPr>
        <w:t xml:space="preserve">                                                                                                            </w:t>
      </w:r>
    </w:p>
    <w:p w:rsidR="00CB44B1" w:rsidRDefault="00EC0B7B" w:rsidP="00183858">
      <w:pPr>
        <w:pStyle w:val="HTML"/>
        <w:tabs>
          <w:tab w:val="clear" w:pos="5496"/>
        </w:tabs>
        <w:jc w:val="right"/>
        <w:rPr>
          <w:rFonts w:ascii="Times New Roman" w:hAnsi="Times New Roman" w:cs="Times New Roman"/>
          <w:sz w:val="16"/>
          <w:szCs w:val="16"/>
        </w:rPr>
      </w:pPr>
      <w:r w:rsidRPr="00183858">
        <w:rPr>
          <w:rFonts w:ascii="Times New Roman" w:hAnsi="Times New Roman" w:cs="Times New Roman"/>
          <w:sz w:val="16"/>
          <w:szCs w:val="16"/>
        </w:rPr>
        <w:t xml:space="preserve">                                                                                                                                                                                                          </w:t>
      </w: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sectPr w:rsidR="00CB44B1" w:rsidSect="00E55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6770"/>
    <w:multiLevelType w:val="multilevel"/>
    <w:tmpl w:val="02C0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07427"/>
    <w:multiLevelType w:val="multilevel"/>
    <w:tmpl w:val="B95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22857"/>
    <w:multiLevelType w:val="hybridMultilevel"/>
    <w:tmpl w:val="F6221624"/>
    <w:lvl w:ilvl="0" w:tplc="0419000F">
      <w:start w:val="1"/>
      <w:numFmt w:val="decimal"/>
      <w:lvlText w:val="%1."/>
      <w:lvlJc w:val="left"/>
      <w:pPr>
        <w:tabs>
          <w:tab w:val="num" w:pos="4500"/>
        </w:tabs>
        <w:ind w:left="4500" w:hanging="360"/>
      </w:pPr>
      <w:rPr>
        <w:rFonts w:cs="Times New Roman" w:hint="default"/>
      </w:rPr>
    </w:lvl>
    <w:lvl w:ilvl="1" w:tplc="04190019">
      <w:start w:val="1"/>
      <w:numFmt w:val="lowerLetter"/>
      <w:lvlText w:val="%2."/>
      <w:lvlJc w:val="left"/>
      <w:pPr>
        <w:tabs>
          <w:tab w:val="num" w:pos="5220"/>
        </w:tabs>
        <w:ind w:left="5220" w:hanging="360"/>
      </w:pPr>
      <w:rPr>
        <w:rFonts w:cs="Times New Roman"/>
      </w:rPr>
    </w:lvl>
    <w:lvl w:ilvl="2" w:tplc="0419001B">
      <w:start w:val="1"/>
      <w:numFmt w:val="lowerRoman"/>
      <w:lvlText w:val="%3."/>
      <w:lvlJc w:val="right"/>
      <w:pPr>
        <w:tabs>
          <w:tab w:val="num" w:pos="5940"/>
        </w:tabs>
        <w:ind w:left="5940" w:hanging="180"/>
      </w:pPr>
      <w:rPr>
        <w:rFonts w:cs="Times New Roman"/>
      </w:rPr>
    </w:lvl>
    <w:lvl w:ilvl="3" w:tplc="0419000F">
      <w:start w:val="1"/>
      <w:numFmt w:val="decimal"/>
      <w:lvlText w:val="%4."/>
      <w:lvlJc w:val="left"/>
      <w:pPr>
        <w:tabs>
          <w:tab w:val="num" w:pos="6660"/>
        </w:tabs>
        <w:ind w:left="6660" w:hanging="360"/>
      </w:pPr>
      <w:rPr>
        <w:rFonts w:cs="Times New Roman"/>
      </w:rPr>
    </w:lvl>
    <w:lvl w:ilvl="4" w:tplc="04190019">
      <w:start w:val="1"/>
      <w:numFmt w:val="lowerLetter"/>
      <w:lvlText w:val="%5."/>
      <w:lvlJc w:val="left"/>
      <w:pPr>
        <w:tabs>
          <w:tab w:val="num" w:pos="7380"/>
        </w:tabs>
        <w:ind w:left="7380" w:hanging="360"/>
      </w:pPr>
      <w:rPr>
        <w:rFonts w:cs="Times New Roman"/>
      </w:rPr>
    </w:lvl>
    <w:lvl w:ilvl="5" w:tplc="0419001B">
      <w:start w:val="1"/>
      <w:numFmt w:val="lowerRoman"/>
      <w:lvlText w:val="%6."/>
      <w:lvlJc w:val="right"/>
      <w:pPr>
        <w:tabs>
          <w:tab w:val="num" w:pos="8100"/>
        </w:tabs>
        <w:ind w:left="8100" w:hanging="180"/>
      </w:pPr>
      <w:rPr>
        <w:rFonts w:cs="Times New Roman"/>
      </w:rPr>
    </w:lvl>
    <w:lvl w:ilvl="6" w:tplc="0419000F">
      <w:start w:val="1"/>
      <w:numFmt w:val="decimal"/>
      <w:lvlText w:val="%7."/>
      <w:lvlJc w:val="left"/>
      <w:pPr>
        <w:tabs>
          <w:tab w:val="num" w:pos="8820"/>
        </w:tabs>
        <w:ind w:left="8820" w:hanging="360"/>
      </w:pPr>
      <w:rPr>
        <w:rFonts w:cs="Times New Roman"/>
      </w:rPr>
    </w:lvl>
    <w:lvl w:ilvl="7" w:tplc="04190019">
      <w:start w:val="1"/>
      <w:numFmt w:val="lowerLetter"/>
      <w:lvlText w:val="%8."/>
      <w:lvlJc w:val="left"/>
      <w:pPr>
        <w:tabs>
          <w:tab w:val="num" w:pos="9540"/>
        </w:tabs>
        <w:ind w:left="9540" w:hanging="360"/>
      </w:pPr>
      <w:rPr>
        <w:rFonts w:cs="Times New Roman"/>
      </w:rPr>
    </w:lvl>
    <w:lvl w:ilvl="8" w:tplc="0419001B">
      <w:start w:val="1"/>
      <w:numFmt w:val="lowerRoman"/>
      <w:lvlText w:val="%9."/>
      <w:lvlJc w:val="right"/>
      <w:pPr>
        <w:tabs>
          <w:tab w:val="num" w:pos="10260"/>
        </w:tabs>
        <w:ind w:left="102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ED7"/>
    <w:rsid w:val="00005B80"/>
    <w:rsid w:val="000114D8"/>
    <w:rsid w:val="00012CA4"/>
    <w:rsid w:val="00020FE1"/>
    <w:rsid w:val="00032DE3"/>
    <w:rsid w:val="00033E8E"/>
    <w:rsid w:val="00034693"/>
    <w:rsid w:val="00036624"/>
    <w:rsid w:val="000373A5"/>
    <w:rsid w:val="000463E5"/>
    <w:rsid w:val="00051035"/>
    <w:rsid w:val="00051CA0"/>
    <w:rsid w:val="000842EB"/>
    <w:rsid w:val="0009167A"/>
    <w:rsid w:val="000957EF"/>
    <w:rsid w:val="000A04D4"/>
    <w:rsid w:val="000A20A3"/>
    <w:rsid w:val="000C4B6F"/>
    <w:rsid w:val="000F7B7C"/>
    <w:rsid w:val="00104B78"/>
    <w:rsid w:val="00104D73"/>
    <w:rsid w:val="001111D5"/>
    <w:rsid w:val="001235A5"/>
    <w:rsid w:val="00131DF2"/>
    <w:rsid w:val="00134195"/>
    <w:rsid w:val="0014793A"/>
    <w:rsid w:val="001533F8"/>
    <w:rsid w:val="0016036D"/>
    <w:rsid w:val="00173DCD"/>
    <w:rsid w:val="00183858"/>
    <w:rsid w:val="001A3911"/>
    <w:rsid w:val="001C6609"/>
    <w:rsid w:val="001E16B6"/>
    <w:rsid w:val="001E5833"/>
    <w:rsid w:val="001F3B70"/>
    <w:rsid w:val="002033AB"/>
    <w:rsid w:val="002150EE"/>
    <w:rsid w:val="002170B3"/>
    <w:rsid w:val="00221864"/>
    <w:rsid w:val="00243641"/>
    <w:rsid w:val="00246003"/>
    <w:rsid w:val="00263205"/>
    <w:rsid w:val="00281438"/>
    <w:rsid w:val="00294E44"/>
    <w:rsid w:val="002958C7"/>
    <w:rsid w:val="002A3DD4"/>
    <w:rsid w:val="002B00C6"/>
    <w:rsid w:val="002C2819"/>
    <w:rsid w:val="002C421B"/>
    <w:rsid w:val="002C5F03"/>
    <w:rsid w:val="002C679F"/>
    <w:rsid w:val="002D10E5"/>
    <w:rsid w:val="002D142F"/>
    <w:rsid w:val="002E4B4F"/>
    <w:rsid w:val="002E58B7"/>
    <w:rsid w:val="00304D9E"/>
    <w:rsid w:val="00312FFB"/>
    <w:rsid w:val="00335A8C"/>
    <w:rsid w:val="00346F81"/>
    <w:rsid w:val="00350A87"/>
    <w:rsid w:val="003705E4"/>
    <w:rsid w:val="00380995"/>
    <w:rsid w:val="00380B27"/>
    <w:rsid w:val="003C0817"/>
    <w:rsid w:val="003C0DB9"/>
    <w:rsid w:val="003C4F67"/>
    <w:rsid w:val="003D1B74"/>
    <w:rsid w:val="003E288C"/>
    <w:rsid w:val="00402FA6"/>
    <w:rsid w:val="00406410"/>
    <w:rsid w:val="004072FA"/>
    <w:rsid w:val="00431E87"/>
    <w:rsid w:val="0046086C"/>
    <w:rsid w:val="004B254D"/>
    <w:rsid w:val="004B5868"/>
    <w:rsid w:val="004C6558"/>
    <w:rsid w:val="004E40EE"/>
    <w:rsid w:val="004F77D6"/>
    <w:rsid w:val="005008D0"/>
    <w:rsid w:val="00502D3E"/>
    <w:rsid w:val="00563BE6"/>
    <w:rsid w:val="00591D89"/>
    <w:rsid w:val="005A2010"/>
    <w:rsid w:val="005B13AA"/>
    <w:rsid w:val="005D2E5F"/>
    <w:rsid w:val="005E5A16"/>
    <w:rsid w:val="005F168C"/>
    <w:rsid w:val="005F195A"/>
    <w:rsid w:val="005F7952"/>
    <w:rsid w:val="00612D7D"/>
    <w:rsid w:val="006273B5"/>
    <w:rsid w:val="0063005A"/>
    <w:rsid w:val="00644153"/>
    <w:rsid w:val="00647B05"/>
    <w:rsid w:val="0066184B"/>
    <w:rsid w:val="00683B03"/>
    <w:rsid w:val="00694ABF"/>
    <w:rsid w:val="00696CBD"/>
    <w:rsid w:val="006B415D"/>
    <w:rsid w:val="006B5F94"/>
    <w:rsid w:val="006B67BB"/>
    <w:rsid w:val="006F5DC3"/>
    <w:rsid w:val="007215E9"/>
    <w:rsid w:val="007228B7"/>
    <w:rsid w:val="00725141"/>
    <w:rsid w:val="00727EBE"/>
    <w:rsid w:val="00773A2A"/>
    <w:rsid w:val="0078572D"/>
    <w:rsid w:val="007A712B"/>
    <w:rsid w:val="007C3162"/>
    <w:rsid w:val="00804BFC"/>
    <w:rsid w:val="008232F1"/>
    <w:rsid w:val="008306B1"/>
    <w:rsid w:val="008725A3"/>
    <w:rsid w:val="00884E47"/>
    <w:rsid w:val="00896742"/>
    <w:rsid w:val="008A5ED7"/>
    <w:rsid w:val="008B0AB9"/>
    <w:rsid w:val="008B3EB2"/>
    <w:rsid w:val="008C17E4"/>
    <w:rsid w:val="008C36C2"/>
    <w:rsid w:val="00907BCE"/>
    <w:rsid w:val="0092409B"/>
    <w:rsid w:val="009540B2"/>
    <w:rsid w:val="00961072"/>
    <w:rsid w:val="00962122"/>
    <w:rsid w:val="0097065D"/>
    <w:rsid w:val="00981490"/>
    <w:rsid w:val="00996A20"/>
    <w:rsid w:val="009A2FB1"/>
    <w:rsid w:val="009B4E4E"/>
    <w:rsid w:val="009C4A00"/>
    <w:rsid w:val="009D3E30"/>
    <w:rsid w:val="009E21E9"/>
    <w:rsid w:val="009F05FD"/>
    <w:rsid w:val="00A0671C"/>
    <w:rsid w:val="00A07AE2"/>
    <w:rsid w:val="00A20946"/>
    <w:rsid w:val="00A37C17"/>
    <w:rsid w:val="00A41107"/>
    <w:rsid w:val="00A53884"/>
    <w:rsid w:val="00A962B7"/>
    <w:rsid w:val="00AA39A5"/>
    <w:rsid w:val="00AB1FC7"/>
    <w:rsid w:val="00AC3AB5"/>
    <w:rsid w:val="00AE7A58"/>
    <w:rsid w:val="00AF5F1D"/>
    <w:rsid w:val="00B278A1"/>
    <w:rsid w:val="00B624A9"/>
    <w:rsid w:val="00B67222"/>
    <w:rsid w:val="00B7019A"/>
    <w:rsid w:val="00B71155"/>
    <w:rsid w:val="00BA605A"/>
    <w:rsid w:val="00BC6314"/>
    <w:rsid w:val="00BD37E5"/>
    <w:rsid w:val="00BE57CC"/>
    <w:rsid w:val="00C03AB3"/>
    <w:rsid w:val="00C04562"/>
    <w:rsid w:val="00C071BE"/>
    <w:rsid w:val="00C1254C"/>
    <w:rsid w:val="00C12CAC"/>
    <w:rsid w:val="00C2634A"/>
    <w:rsid w:val="00C26525"/>
    <w:rsid w:val="00C4017E"/>
    <w:rsid w:val="00C40ED2"/>
    <w:rsid w:val="00C5404B"/>
    <w:rsid w:val="00C732B7"/>
    <w:rsid w:val="00C73727"/>
    <w:rsid w:val="00C80314"/>
    <w:rsid w:val="00CA7470"/>
    <w:rsid w:val="00CB44B1"/>
    <w:rsid w:val="00CB5C3A"/>
    <w:rsid w:val="00CC77AD"/>
    <w:rsid w:val="00CE1DE5"/>
    <w:rsid w:val="00CF760F"/>
    <w:rsid w:val="00D04CE7"/>
    <w:rsid w:val="00D1619B"/>
    <w:rsid w:val="00D23829"/>
    <w:rsid w:val="00D5793A"/>
    <w:rsid w:val="00D66704"/>
    <w:rsid w:val="00D66DD4"/>
    <w:rsid w:val="00D708B5"/>
    <w:rsid w:val="00D728AF"/>
    <w:rsid w:val="00D829C3"/>
    <w:rsid w:val="00DA212E"/>
    <w:rsid w:val="00DB1419"/>
    <w:rsid w:val="00DB1E6F"/>
    <w:rsid w:val="00DB3923"/>
    <w:rsid w:val="00DD3263"/>
    <w:rsid w:val="00DF3455"/>
    <w:rsid w:val="00E003F3"/>
    <w:rsid w:val="00E35D57"/>
    <w:rsid w:val="00E55842"/>
    <w:rsid w:val="00E567A3"/>
    <w:rsid w:val="00E61556"/>
    <w:rsid w:val="00E70485"/>
    <w:rsid w:val="00E72B3D"/>
    <w:rsid w:val="00E81FE2"/>
    <w:rsid w:val="00E92D14"/>
    <w:rsid w:val="00EC0B7B"/>
    <w:rsid w:val="00EC1D2E"/>
    <w:rsid w:val="00F02210"/>
    <w:rsid w:val="00F05914"/>
    <w:rsid w:val="00F27469"/>
    <w:rsid w:val="00F351AC"/>
    <w:rsid w:val="00F363F3"/>
    <w:rsid w:val="00F423D3"/>
    <w:rsid w:val="00F43866"/>
    <w:rsid w:val="00F52B0D"/>
    <w:rsid w:val="00F61EC6"/>
    <w:rsid w:val="00F672D9"/>
    <w:rsid w:val="00F74197"/>
    <w:rsid w:val="00F97388"/>
    <w:rsid w:val="00FA6503"/>
    <w:rsid w:val="00FB49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42"/>
    <w:pPr>
      <w:spacing w:after="200" w:line="276" w:lineRule="auto"/>
    </w:pPr>
    <w:rPr>
      <w:rFonts w:cs="Calibri"/>
      <w:sz w:val="22"/>
      <w:szCs w:val="22"/>
      <w:lang w:eastAsia="en-US"/>
    </w:rPr>
  </w:style>
  <w:style w:type="paragraph" w:styleId="1">
    <w:name w:val="heading 1"/>
    <w:basedOn w:val="a"/>
    <w:link w:val="10"/>
    <w:uiPriority w:val="99"/>
    <w:qFormat/>
    <w:rsid w:val="008A5ED7"/>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A5ED7"/>
    <w:rPr>
      <w:rFonts w:ascii="Times New Roman" w:hAnsi="Times New Roman" w:cs="Times New Roman"/>
      <w:b/>
      <w:kern w:val="36"/>
      <w:sz w:val="48"/>
      <w:lang w:eastAsia="ru-RU"/>
    </w:rPr>
  </w:style>
  <w:style w:type="paragraph" w:styleId="a3">
    <w:name w:val="Normal (Web)"/>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8A5ED7"/>
    <w:rPr>
      <w:rFonts w:cs="Times New Roman"/>
      <w:b/>
    </w:rPr>
  </w:style>
  <w:style w:type="paragraph" w:styleId="a5">
    <w:name w:val="Balloon Text"/>
    <w:basedOn w:val="a"/>
    <w:link w:val="a6"/>
    <w:uiPriority w:val="99"/>
    <w:semiHidden/>
    <w:rsid w:val="008A5ED7"/>
    <w:pPr>
      <w:spacing w:after="0" w:line="240" w:lineRule="auto"/>
    </w:pPr>
    <w:rPr>
      <w:rFonts w:ascii="Tahoma" w:hAnsi="Tahoma" w:cs="Times New Roman"/>
      <w:sz w:val="16"/>
      <w:szCs w:val="16"/>
      <w:lang w:eastAsia="ru-RU"/>
    </w:rPr>
  </w:style>
  <w:style w:type="character" w:customStyle="1" w:styleId="a6">
    <w:name w:val="Текст выноски Знак"/>
    <w:link w:val="a5"/>
    <w:uiPriority w:val="99"/>
    <w:semiHidden/>
    <w:locked/>
    <w:rsid w:val="008A5ED7"/>
    <w:rPr>
      <w:rFonts w:ascii="Tahoma" w:hAnsi="Tahoma" w:cs="Times New Roman"/>
      <w:sz w:val="16"/>
    </w:rPr>
  </w:style>
  <w:style w:type="paragraph" w:customStyle="1" w:styleId="consplusnormal">
    <w:name w:val="consplusnormal"/>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2C679F"/>
    <w:pPr>
      <w:widowControl w:val="0"/>
      <w:autoSpaceDE w:val="0"/>
      <w:autoSpaceDN w:val="0"/>
      <w:adjustRightInd w:val="0"/>
      <w:ind w:firstLine="720"/>
    </w:pPr>
    <w:rPr>
      <w:rFonts w:ascii="Arial" w:hAnsi="Arial" w:cs="Arial"/>
    </w:rPr>
  </w:style>
  <w:style w:type="paragraph" w:styleId="a7">
    <w:name w:val="Body Text Indent"/>
    <w:basedOn w:val="a"/>
    <w:link w:val="a8"/>
    <w:uiPriority w:val="99"/>
    <w:rsid w:val="002C679F"/>
    <w:pPr>
      <w:spacing w:before="100" w:beforeAutospacing="1" w:after="100" w:afterAutospacing="1" w:line="240" w:lineRule="auto"/>
    </w:pPr>
    <w:rPr>
      <w:rFonts w:cs="Times New Roman"/>
      <w:sz w:val="20"/>
      <w:szCs w:val="20"/>
    </w:rPr>
  </w:style>
  <w:style w:type="character" w:customStyle="1" w:styleId="a8">
    <w:name w:val="Основной текст с отступом Знак"/>
    <w:link w:val="a7"/>
    <w:uiPriority w:val="99"/>
    <w:semiHidden/>
    <w:locked/>
    <w:rsid w:val="00F52B0D"/>
    <w:rPr>
      <w:rFonts w:cs="Times New Roman"/>
      <w:lang w:eastAsia="en-US"/>
    </w:rPr>
  </w:style>
  <w:style w:type="paragraph" w:styleId="a9">
    <w:name w:val="Plain Text"/>
    <w:basedOn w:val="a"/>
    <w:link w:val="aa"/>
    <w:uiPriority w:val="99"/>
    <w:rsid w:val="002C679F"/>
    <w:pPr>
      <w:spacing w:before="100" w:beforeAutospacing="1" w:after="100" w:afterAutospacing="1" w:line="240" w:lineRule="auto"/>
    </w:pPr>
    <w:rPr>
      <w:rFonts w:ascii="Courier New" w:hAnsi="Courier New" w:cs="Times New Roman"/>
      <w:sz w:val="20"/>
      <w:szCs w:val="20"/>
    </w:rPr>
  </w:style>
  <w:style w:type="character" w:customStyle="1" w:styleId="aa">
    <w:name w:val="Текст Знак"/>
    <w:link w:val="a9"/>
    <w:uiPriority w:val="99"/>
    <w:semiHidden/>
    <w:locked/>
    <w:rsid w:val="00F52B0D"/>
    <w:rPr>
      <w:rFonts w:ascii="Courier New" w:hAnsi="Courier New" w:cs="Times New Roman"/>
      <w:sz w:val="20"/>
      <w:lang w:eastAsia="en-US"/>
    </w:rPr>
  </w:style>
  <w:style w:type="character" w:customStyle="1" w:styleId="FontStyle22">
    <w:name w:val="Font Style22"/>
    <w:uiPriority w:val="99"/>
    <w:rsid w:val="002C679F"/>
    <w:rPr>
      <w:rFonts w:ascii="Times New Roman" w:hAnsi="Times New Roman"/>
      <w:sz w:val="18"/>
    </w:rPr>
  </w:style>
  <w:style w:type="paragraph" w:customStyle="1" w:styleId="ab">
    <w:name w:val="Знак Знак Знак Знак"/>
    <w:basedOn w:val="a"/>
    <w:uiPriority w:val="99"/>
    <w:rsid w:val="002C679F"/>
    <w:pPr>
      <w:pageBreakBefore/>
      <w:spacing w:after="160" w:line="360" w:lineRule="auto"/>
    </w:pPr>
    <w:rPr>
      <w:sz w:val="28"/>
      <w:szCs w:val="28"/>
      <w:lang w:val="en-US"/>
    </w:rPr>
  </w:style>
  <w:style w:type="character" w:customStyle="1" w:styleId="apple-style-span">
    <w:name w:val="apple-style-span"/>
    <w:uiPriority w:val="99"/>
    <w:rsid w:val="002C679F"/>
  </w:style>
  <w:style w:type="character" w:styleId="ac">
    <w:name w:val="Emphasis"/>
    <w:uiPriority w:val="99"/>
    <w:qFormat/>
    <w:locked/>
    <w:rsid w:val="00BD37E5"/>
    <w:rPr>
      <w:rFonts w:cs="Times New Roman"/>
      <w:i/>
    </w:rPr>
  </w:style>
  <w:style w:type="character" w:customStyle="1" w:styleId="apple-converted-space">
    <w:name w:val="apple-converted-space"/>
    <w:uiPriority w:val="99"/>
    <w:rsid w:val="00BD37E5"/>
  </w:style>
  <w:style w:type="table" w:styleId="ad">
    <w:name w:val="Table Grid"/>
    <w:basedOn w:val="a1"/>
    <w:uiPriority w:val="99"/>
    <w:locked/>
    <w:rsid w:val="00051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2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131DF2"/>
    <w:rPr>
      <w:rFonts w:ascii="Courier New" w:hAnsi="Courier New" w:cs="Courier New"/>
      <w:sz w:val="20"/>
      <w:szCs w:val="20"/>
      <w:lang w:eastAsia="en-US"/>
    </w:rPr>
  </w:style>
  <w:style w:type="paragraph" w:customStyle="1" w:styleId="ConsPlusNonformat">
    <w:name w:val="ConsPlusNonformat"/>
    <w:uiPriority w:val="99"/>
    <w:rsid w:val="00C26525"/>
    <w:pPr>
      <w:widowControl w:val="0"/>
      <w:autoSpaceDE w:val="0"/>
      <w:autoSpaceDN w:val="0"/>
      <w:adjustRightInd w:val="0"/>
    </w:pPr>
    <w:rPr>
      <w:rFonts w:ascii="Courier New" w:hAnsi="Courier New" w:cs="Courier New"/>
    </w:rPr>
  </w:style>
  <w:style w:type="paragraph" w:customStyle="1" w:styleId="ConsPlusCell">
    <w:name w:val="ConsPlusCell"/>
    <w:uiPriority w:val="99"/>
    <w:rsid w:val="00C26525"/>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02959">
      <w:marLeft w:val="0"/>
      <w:marRight w:val="0"/>
      <w:marTop w:val="0"/>
      <w:marBottom w:val="0"/>
      <w:divBdr>
        <w:top w:val="none" w:sz="0" w:space="0" w:color="auto"/>
        <w:left w:val="none" w:sz="0" w:space="0" w:color="auto"/>
        <w:bottom w:val="none" w:sz="0" w:space="0" w:color="auto"/>
        <w:right w:val="none" w:sz="0" w:space="0" w:color="auto"/>
      </w:divBdr>
      <w:divsChild>
        <w:div w:id="1529902963">
          <w:marLeft w:val="0"/>
          <w:marRight w:val="0"/>
          <w:marTop w:val="0"/>
          <w:marBottom w:val="0"/>
          <w:divBdr>
            <w:top w:val="none" w:sz="0" w:space="0" w:color="auto"/>
            <w:left w:val="none" w:sz="0" w:space="0" w:color="auto"/>
            <w:bottom w:val="none" w:sz="0" w:space="0" w:color="auto"/>
            <w:right w:val="none" w:sz="0" w:space="0" w:color="auto"/>
          </w:divBdr>
        </w:div>
      </w:divsChild>
    </w:div>
    <w:div w:id="1529902960">
      <w:marLeft w:val="0"/>
      <w:marRight w:val="0"/>
      <w:marTop w:val="0"/>
      <w:marBottom w:val="0"/>
      <w:divBdr>
        <w:top w:val="none" w:sz="0" w:space="0" w:color="auto"/>
        <w:left w:val="none" w:sz="0" w:space="0" w:color="auto"/>
        <w:bottom w:val="none" w:sz="0" w:space="0" w:color="auto"/>
        <w:right w:val="none" w:sz="0" w:space="0" w:color="auto"/>
      </w:divBdr>
      <w:divsChild>
        <w:div w:id="1529902958">
          <w:marLeft w:val="0"/>
          <w:marRight w:val="0"/>
          <w:marTop w:val="0"/>
          <w:marBottom w:val="0"/>
          <w:divBdr>
            <w:top w:val="none" w:sz="0" w:space="0" w:color="auto"/>
            <w:left w:val="none" w:sz="0" w:space="0" w:color="auto"/>
            <w:bottom w:val="none" w:sz="0" w:space="0" w:color="auto"/>
            <w:right w:val="none" w:sz="0" w:space="0" w:color="auto"/>
          </w:divBdr>
          <w:divsChild>
            <w:div w:id="1529902962">
              <w:marLeft w:val="0"/>
              <w:marRight w:val="0"/>
              <w:marTop w:val="0"/>
              <w:marBottom w:val="0"/>
              <w:divBdr>
                <w:top w:val="none" w:sz="0" w:space="0" w:color="auto"/>
                <w:left w:val="none" w:sz="0" w:space="0" w:color="auto"/>
                <w:bottom w:val="none" w:sz="0" w:space="0" w:color="auto"/>
                <w:right w:val="none" w:sz="0" w:space="0" w:color="auto"/>
              </w:divBdr>
              <w:divsChild>
                <w:div w:id="1529902964">
                  <w:marLeft w:val="0"/>
                  <w:marRight w:val="0"/>
                  <w:marTop w:val="0"/>
                  <w:marBottom w:val="0"/>
                  <w:divBdr>
                    <w:top w:val="none" w:sz="0" w:space="0" w:color="auto"/>
                    <w:left w:val="none" w:sz="0" w:space="0" w:color="auto"/>
                    <w:bottom w:val="none" w:sz="0" w:space="0" w:color="auto"/>
                    <w:right w:val="none" w:sz="0" w:space="0" w:color="auto"/>
                  </w:divBdr>
                  <w:divsChild>
                    <w:div w:id="15299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02966">
      <w:marLeft w:val="0"/>
      <w:marRight w:val="0"/>
      <w:marTop w:val="0"/>
      <w:marBottom w:val="0"/>
      <w:divBdr>
        <w:top w:val="none" w:sz="0" w:space="0" w:color="auto"/>
        <w:left w:val="none" w:sz="0" w:space="0" w:color="auto"/>
        <w:bottom w:val="none" w:sz="0" w:space="0" w:color="auto"/>
        <w:right w:val="none" w:sz="0" w:space="0" w:color="auto"/>
      </w:divBdr>
      <w:divsChild>
        <w:div w:id="1529902965">
          <w:marLeft w:val="0"/>
          <w:marRight w:val="0"/>
          <w:marTop w:val="0"/>
          <w:marBottom w:val="0"/>
          <w:divBdr>
            <w:top w:val="none" w:sz="0" w:space="0" w:color="auto"/>
            <w:left w:val="none" w:sz="0" w:space="0" w:color="auto"/>
            <w:bottom w:val="none" w:sz="0" w:space="0" w:color="auto"/>
            <w:right w:val="none" w:sz="0" w:space="0" w:color="auto"/>
          </w:divBdr>
          <w:divsChild>
            <w:div w:id="15299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1</Pages>
  <Words>2223</Words>
  <Characters>12673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53</cp:revision>
  <cp:lastPrinted>2019-11-06T07:32:00Z</cp:lastPrinted>
  <dcterms:created xsi:type="dcterms:W3CDTF">2014-10-27T05:29:00Z</dcterms:created>
  <dcterms:modified xsi:type="dcterms:W3CDTF">2019-11-06T11:04:00Z</dcterms:modified>
</cp:coreProperties>
</file>