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D" w:rsidRPr="003A4E5D" w:rsidRDefault="00AC282D" w:rsidP="0012470E">
      <w:pPr>
        <w:pStyle w:val="Title"/>
        <w:ind w:left="-900" w:right="-398"/>
        <w:rPr>
          <w:rFonts w:ascii="Times New Roman" w:hAnsi="Times New Roman" w:cs="Times New Roman"/>
          <w:b/>
          <w:bCs/>
          <w:sz w:val="28"/>
          <w:szCs w:val="28"/>
        </w:rPr>
      </w:pPr>
      <w:r w:rsidRPr="003A4E5D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AC282D" w:rsidRPr="003A4E5D" w:rsidRDefault="00AC282D" w:rsidP="0012470E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3A4E5D">
        <w:rPr>
          <w:rFonts w:ascii="Times New Roman" w:hAnsi="Times New Roman" w:cs="Times New Roman"/>
          <w:sz w:val="28"/>
          <w:szCs w:val="28"/>
        </w:rPr>
        <w:t>«БЕРДЮГИНСКАЯ СРЕДНЯЯ ОБЩЕОБРАЗОВАТЕЛЬНАЯ ШКОЛА»</w:t>
      </w:r>
    </w:p>
    <w:p w:rsidR="00AC282D" w:rsidRPr="003A4E5D" w:rsidRDefault="00AC282D" w:rsidP="00124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E5D">
        <w:rPr>
          <w:rFonts w:ascii="Times New Roman" w:hAnsi="Times New Roman" w:cs="Times New Roman"/>
          <w:sz w:val="28"/>
          <w:szCs w:val="28"/>
        </w:rPr>
        <w:t>(</w:t>
      </w:r>
      <w:r w:rsidRPr="003A4E5D">
        <w:rPr>
          <w:rFonts w:ascii="Times New Roman" w:hAnsi="Times New Roman" w:cs="Times New Roman"/>
          <w:b/>
          <w:bCs/>
          <w:sz w:val="28"/>
          <w:szCs w:val="28"/>
        </w:rPr>
        <w:t>МОУ «Бердюгинская СОШ»)</w:t>
      </w:r>
    </w:p>
    <w:p w:rsidR="00AC282D" w:rsidRPr="003A4E5D" w:rsidRDefault="00AC282D" w:rsidP="0012470E">
      <w:pPr>
        <w:pStyle w:val="BodyText"/>
        <w:jc w:val="left"/>
        <w:rPr>
          <w:rFonts w:ascii="Times New Roman" w:hAnsi="Times New Roman" w:cs="Times New Roman"/>
          <w:color w:val="FF0000"/>
        </w:rPr>
      </w:pPr>
      <w:r w:rsidRPr="003A4E5D">
        <w:rPr>
          <w:rFonts w:ascii="Times New Roman" w:hAnsi="Times New Roman" w:cs="Times New Roman"/>
        </w:rPr>
        <w:t>623830, Свердловская область, Ирбитский район, д. Бердюгина, ул. Школьная, 4.</w:t>
      </w:r>
    </w:p>
    <w:p w:rsidR="00AC282D" w:rsidRPr="00F365F5" w:rsidRDefault="00AC282D" w:rsidP="0012470E">
      <w:pPr>
        <w:pStyle w:val="BodyText"/>
        <w:jc w:val="left"/>
        <w:rPr>
          <w:rFonts w:ascii="Times New Roman" w:hAnsi="Times New Roman" w:cs="Times New Roman"/>
        </w:rPr>
      </w:pPr>
      <w:r w:rsidRPr="003A4E5D">
        <w:rPr>
          <w:rFonts w:ascii="Times New Roman" w:hAnsi="Times New Roman" w:cs="Times New Roman"/>
        </w:rPr>
        <w:t>Е</w:t>
      </w:r>
      <w:r w:rsidRPr="00F365F5">
        <w:rPr>
          <w:rFonts w:ascii="Times New Roman" w:hAnsi="Times New Roman" w:cs="Times New Roman"/>
        </w:rPr>
        <w:t>-</w:t>
      </w:r>
      <w:r w:rsidRPr="003A4E5D">
        <w:rPr>
          <w:rFonts w:ascii="Times New Roman" w:hAnsi="Times New Roman" w:cs="Times New Roman"/>
          <w:lang w:val="en-US"/>
        </w:rPr>
        <w:t>mail</w:t>
      </w:r>
      <w:hyperlink r:id="rId7" w:history="1">
        <w:r w:rsidRPr="00F365F5">
          <w:rPr>
            <w:rStyle w:val="Hyperlink"/>
            <w:rFonts w:ascii="Times New Roman" w:hAnsi="Times New Roman" w:cs="Times New Roman"/>
          </w:rPr>
          <w:t>1131101@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list</w:t>
        </w:r>
        <w:r w:rsidRPr="00F365F5">
          <w:rPr>
            <w:rStyle w:val="Hyperlink"/>
            <w:rFonts w:ascii="Times New Roman" w:hAnsi="Times New Roman" w:cs="Times New Roman"/>
          </w:rPr>
          <w:t>.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hyperlink r:id="rId8" w:history="1">
        <w:r w:rsidRPr="003A4E5D">
          <w:rPr>
            <w:rStyle w:val="Hyperlink"/>
            <w:rFonts w:ascii="Times New Roman" w:hAnsi="Times New Roman" w:cs="Times New Roman"/>
            <w:lang w:val="en-US"/>
          </w:rPr>
          <w:t>berduginschool</w:t>
        </w:r>
        <w:r w:rsidRPr="00F365F5">
          <w:rPr>
            <w:rStyle w:val="Hyperlink"/>
            <w:rFonts w:ascii="Times New Roman" w:hAnsi="Times New Roman" w:cs="Times New Roman"/>
          </w:rPr>
          <w:t>.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uoirbitmo</w:t>
        </w:r>
        <w:r w:rsidRPr="00F365F5">
          <w:rPr>
            <w:rStyle w:val="Hyperlink"/>
            <w:rFonts w:ascii="Times New Roman" w:hAnsi="Times New Roman" w:cs="Times New Roman"/>
          </w:rPr>
          <w:t>.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</w:p>
    <w:p w:rsidR="00AC282D" w:rsidRPr="003A4E5D" w:rsidRDefault="00AC282D" w:rsidP="0012470E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3A4E5D">
        <w:rPr>
          <w:rFonts w:ascii="Times New Roman" w:hAnsi="Times New Roman" w:cs="Times New Roman"/>
          <w:sz w:val="18"/>
          <w:szCs w:val="18"/>
        </w:rPr>
        <w:t>Финансовое управление в Ирбитском МО , ИНН  6611005765  /  КПП  667601001</w:t>
      </w:r>
    </w:p>
    <w:p w:rsidR="00AC282D" w:rsidRPr="003A4E5D" w:rsidRDefault="00AC282D" w:rsidP="0012470E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3A4E5D">
        <w:rPr>
          <w:rFonts w:ascii="Times New Roman" w:hAnsi="Times New Roman" w:cs="Times New Roman"/>
          <w:sz w:val="18"/>
          <w:szCs w:val="18"/>
        </w:rPr>
        <w:t>БИК  046577001, Р/с 40701810665771216242   Уральское ГУ  Банка России г. Екатеринбург.</w:t>
      </w:r>
    </w:p>
    <w:p w:rsidR="00AC282D" w:rsidRPr="003A4E5D" w:rsidRDefault="00AC282D" w:rsidP="0012470E">
      <w:pPr>
        <w:pStyle w:val="BodyText"/>
        <w:jc w:val="both"/>
        <w:rPr>
          <w:rFonts w:ascii="Times New Roman" w:hAnsi="Times New Roman" w:cs="Times New Roman"/>
        </w:rPr>
      </w:pPr>
    </w:p>
    <w:tbl>
      <w:tblPr>
        <w:tblW w:w="11835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1835"/>
      </w:tblGrid>
      <w:tr w:rsidR="00AC282D">
        <w:trPr>
          <w:trHeight w:val="20"/>
        </w:trPr>
        <w:tc>
          <w:tcPr>
            <w:tcW w:w="11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282D" w:rsidRPr="00A77023" w:rsidRDefault="00AC282D" w:rsidP="00774DD7">
            <w:pPr>
              <w:pStyle w:val="BodyText"/>
              <w:jc w:val="both"/>
            </w:pPr>
          </w:p>
        </w:tc>
      </w:tr>
    </w:tbl>
    <w:p w:rsidR="00AC282D" w:rsidRPr="00F45A50" w:rsidRDefault="00AC282D" w:rsidP="00F45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82D" w:rsidRPr="00F45A50" w:rsidRDefault="00AC282D" w:rsidP="008E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82D" w:rsidRPr="00F45A50" w:rsidRDefault="00AC282D" w:rsidP="008E3C22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5A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AC282D" w:rsidRPr="00F45A50" w:rsidRDefault="00AC282D" w:rsidP="008E3C22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5A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исполнении предписания об устранении нарушений</w:t>
      </w:r>
    </w:p>
    <w:p w:rsidR="00AC282D" w:rsidRPr="00F45A50" w:rsidRDefault="00AC282D" w:rsidP="008E3C2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82D" w:rsidRPr="00F45A50" w:rsidRDefault="00AC282D" w:rsidP="008E3C2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бразовательное учреждение «Бердюгин</w:t>
      </w:r>
      <w:r w:rsidRPr="00F45A50">
        <w:rPr>
          <w:rFonts w:ascii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45A50">
        <w:rPr>
          <w:rFonts w:ascii="Times New Roman" w:hAnsi="Times New Roman" w:cs="Times New Roman"/>
          <w:sz w:val="24"/>
          <w:szCs w:val="24"/>
          <w:lang w:eastAsia="ru-RU"/>
        </w:rPr>
        <w:t xml:space="preserve">, рассмотрев предписание должностного лица Министерства общего и профессионального образования Свердловской области об устранении нарушений от </w:t>
      </w:r>
      <w:r w:rsidRPr="00757DFC">
        <w:rPr>
          <w:rFonts w:ascii="Times New Roman" w:hAnsi="Times New Roman" w:cs="Times New Roman"/>
          <w:sz w:val="24"/>
          <w:szCs w:val="24"/>
          <w:lang w:eastAsia="ru-RU"/>
        </w:rPr>
        <w:t>29.09.2018г. №</w:t>
      </w:r>
      <w:r w:rsidRPr="00757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201700401846-п</w:t>
      </w:r>
      <w:r w:rsidRPr="00F45A50">
        <w:rPr>
          <w:rFonts w:ascii="Times New Roman" w:hAnsi="Times New Roman" w:cs="Times New Roman"/>
          <w:sz w:val="24"/>
          <w:szCs w:val="24"/>
          <w:lang w:eastAsia="ru-RU"/>
        </w:rPr>
        <w:t>(далее предписание), информирует о мерах, принятых во исполнение указанного предписания.</w:t>
      </w:r>
    </w:p>
    <w:p w:rsidR="00AC282D" w:rsidRDefault="00AC282D" w:rsidP="008E3C2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82D" w:rsidRPr="00D6070F" w:rsidRDefault="00AC282D" w:rsidP="0012470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hAnsi="Times New Roman" w:cs="Times New Roman"/>
          <w:sz w:val="24"/>
          <w:szCs w:val="24"/>
          <w:lang w:eastAsia="ru-RU"/>
        </w:rPr>
        <w:t xml:space="preserve">Предписание рассмотрено и обсуждено на педагогическом совете </w:t>
      </w:r>
      <w:r w:rsidRPr="00D6070F">
        <w:rPr>
          <w:rFonts w:ascii="Times New Roman" w:hAnsi="Times New Roman" w:cs="Times New Roman"/>
          <w:sz w:val="24"/>
          <w:szCs w:val="24"/>
          <w:lang w:eastAsia="ru-RU"/>
        </w:rPr>
        <w:t>29.09.2017г.  протокол №19.</w:t>
      </w:r>
    </w:p>
    <w:p w:rsidR="00AC282D" w:rsidRDefault="00AC282D" w:rsidP="0012470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устранения нарушений законодательства Российской Федерации, Свердловской области в сфере образования в деятельности  МОУ «Бердюгинская СОШ» проведена следующая работа:</w:t>
      </w:r>
    </w:p>
    <w:p w:rsidR="00AC282D" w:rsidRPr="00F45A50" w:rsidRDefault="00AC282D" w:rsidP="00F45A50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642"/>
      </w:tblGrid>
      <w:tr w:rsidR="00AC282D" w:rsidRPr="00AD6100">
        <w:tc>
          <w:tcPr>
            <w:tcW w:w="5070" w:type="dxa"/>
          </w:tcPr>
          <w:p w:rsidR="00AC282D" w:rsidRPr="00AD6100" w:rsidRDefault="00AC282D" w:rsidP="00AD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Нарушения, указанные  в предписании</w:t>
            </w:r>
          </w:p>
        </w:tc>
        <w:tc>
          <w:tcPr>
            <w:tcW w:w="4642" w:type="dxa"/>
          </w:tcPr>
          <w:p w:rsidR="00AC282D" w:rsidRPr="00AD6100" w:rsidRDefault="00AC282D" w:rsidP="00AD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AC282D" w:rsidRPr="00AD6100">
        <w:tc>
          <w:tcPr>
            <w:tcW w:w="9712" w:type="dxa"/>
            <w:gridSpan w:val="2"/>
          </w:tcPr>
          <w:p w:rsidR="00AC282D" w:rsidRPr="0012470E" w:rsidRDefault="00AC282D" w:rsidP="0012470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обязательных требований законодательства РФ в области образования, предъявляемых к содержанию локальных актов, регламентирующих деятельность образовательных учреждений:</w:t>
            </w:r>
          </w:p>
        </w:tc>
      </w:tr>
      <w:tr w:rsidR="00AC282D" w:rsidRPr="00AD6100">
        <w:tc>
          <w:tcPr>
            <w:tcW w:w="5070" w:type="dxa"/>
          </w:tcPr>
          <w:p w:rsidR="00AC282D" w:rsidRPr="00AD6100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нарушение части 2 статьи 61 Федерального закона от 29 декабря 2012 года № 273-ФЭ «Об образовании в Российской Федерации» (далее - Закона об образовании), поскольку пункт 3.1, пункты 3.6 и 3.7 Положения о порядке и основаниях перевода, отчисления и восстановления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обучающихся муни-ципального казенного общеобразовательного учреждения Бердюгинской средней общеобразовательной школы, утверждённого приказом от 16.05.2017 № 61/1-од, подпункт 3 пункта 4.2 Положения о порядке оформления возникновения, приостановления и прекращения образовательных отношений между муниципальным казенным общеобразовательным учреждением Бердюгинской средней общеобразовательной школой и обучающимися и (или) их родителями (законными представителями) несовершеннолетних обучающихся, утверж-дённого приказом от 16.05.2017 №61/1-од, предусматривают отчисление: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случае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государ-ственной аккредитации по соответствующей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 в случае «направления обучающегося в специальное учебно-воспитательное учреждение за-крытого типа, а также в учреждение, исполняющее наказание в виде лишения свободы, отчисление производится на основании постановления суда»; в случае смерти обучающегося отчисление производится на основании копии свидетельства о смерти;</w:t>
            </w:r>
            <w:r w:rsidRPr="00AD6100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2" w:type="dxa"/>
          </w:tcPr>
          <w:p w:rsidR="00AC282D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Во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2 статьи 61 Федерального закона от 29 декабря 2012 года № 273-ФЭ «Об образовании в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и основаниях перев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ода, отчисления и восстановления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муниципального казенного общеобразовательного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Бердюгинской средней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утвержденное приказом </w:t>
            </w:r>
            <w:r w:rsidRPr="00BA7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16.05.2017 № 61/1-од,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внесены следующие изменения: </w:t>
            </w:r>
          </w:p>
          <w:p w:rsidR="00AC282D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 в новой редакции:</w:t>
            </w:r>
          </w:p>
          <w:p w:rsidR="00AC282D" w:rsidRPr="00DA5055" w:rsidRDefault="00AC282D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DA505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3.1. </w:t>
            </w: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Отчисление обучающихся  из Школы осуществляется:</w:t>
            </w:r>
          </w:p>
          <w:p w:rsidR="00AC282D" w:rsidRPr="00DA5055" w:rsidRDefault="00AC282D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1) в связи с получением образования (завершением обучения);</w:t>
            </w:r>
          </w:p>
          <w:p w:rsidR="00AC282D" w:rsidRPr="00DA5055" w:rsidRDefault="00AC282D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2) досрочно по следующим основаниям:</w:t>
            </w:r>
          </w:p>
          <w:p w:rsidR="00AC282D" w:rsidRPr="00DA5055" w:rsidRDefault="00AC282D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AC282D" w:rsidRPr="00DA5055" w:rsidRDefault="00AC282D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- по инициативе Школы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Школу, повлекшего по вине обучающегося его незаконное зачисление в Школу;</w:t>
            </w:r>
          </w:p>
          <w:p w:rsidR="00AC282D" w:rsidRDefault="00AC282D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E">
              <w:rPr>
                <w:rFonts w:ascii="Times New Roman" w:hAnsi="Times New Roman" w:cs="Times New Roman"/>
                <w:sz w:val="24"/>
                <w:szCs w:val="24"/>
              </w:rPr>
              <w:t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282D" w:rsidRPr="00AD6100" w:rsidRDefault="00AC282D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3.6 и 3.7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исключены.</w:t>
            </w:r>
          </w:p>
          <w:p w:rsidR="00AC282D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оформления возникновения, приостановления и прекращения образовательных отношений между муниципальным казенным общеобразовательным учреждением Бердюгинской средней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школой и обучающимися и (или) их родителями (зак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онными представителями) несовер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утвержденное приказом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16.05.2017 №61/1-од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внесены следующие изменения:</w:t>
            </w:r>
          </w:p>
          <w:p w:rsidR="00AC282D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3 пункта 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 в новой редакции:</w:t>
            </w:r>
          </w:p>
          <w:p w:rsidR="00AC282D" w:rsidRPr="00BA7798" w:rsidRDefault="00AC282D" w:rsidP="00BA7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798">
              <w:rPr>
                <w:rFonts w:ascii="Times New Roman" w:hAnsi="Times New Roman" w:cs="Times New Roman"/>
                <w:sz w:val="24"/>
                <w:szCs w:val="24"/>
              </w:rPr>
              <w:t>3) по обстоятельствам, не зависящим от воли обучающегося, родителей (законных представителей) несовершеннолетнего обучающегося и учреждения, в том числе в случаях ликвидации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82D" w:rsidRPr="00AD6100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от 07.11.2017г. № 95-од «О внесении изменений в </w:t>
            </w:r>
            <w:r w:rsidRPr="001F5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акты»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>прилагается. Локальные акты, перечисленные выше в редакции приказа от 07.11.2017г. № 95-од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на официальном сайте МОУ «Бердюгинская СОШ» в разделе «Документы». </w:t>
            </w:r>
          </w:p>
        </w:tc>
      </w:tr>
      <w:tr w:rsidR="00AC282D" w:rsidRPr="00AD6100">
        <w:tc>
          <w:tcPr>
            <w:tcW w:w="5070" w:type="dxa"/>
          </w:tcPr>
          <w:p w:rsidR="00AC282D" w:rsidRPr="00AD6100" w:rsidRDefault="00AC282D" w:rsidP="00AD6100">
            <w:pPr>
              <w:pStyle w:val="1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2) нарушение части 9 статьи 58 Закона об образовании, поскольку:</w:t>
            </w:r>
          </w:p>
          <w:p w:rsidR="00AC282D" w:rsidRPr="00AD6100" w:rsidRDefault="00AC282D" w:rsidP="00AD6100">
            <w:pPr>
              <w:pStyle w:val="1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пунктом 4.2 Положения о формах, периодичности и порядке текущего контроля успеваемости и промежуточной аттестации обучающихся, утвержденного 10.06.2017, предусмотрено, что учащиеся 1-го класса могут быть оставлены на повторный год обучения в соответствии с рекомендациями психолого-медико-педагогической комиссии, либо в соответствии с мотивированным заключением педагогического совета организации о неусвоении обучающимся программы 1 класса (по согласованию с родителями (законными представителями);</w:t>
            </w:r>
          </w:p>
          <w:p w:rsidR="00AC282D" w:rsidRPr="00AD6100" w:rsidRDefault="00AC282D" w:rsidP="00AD6100">
            <w:pPr>
              <w:pStyle w:val="1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2A33AE">
              <w:rPr>
                <w:color w:val="000000"/>
                <w:sz w:val="24"/>
                <w:szCs w:val="24"/>
              </w:rPr>
              <w:t>приказом от 30.05.2017 № 66-од «О переводе в следующий класс учащихся 1-8 классов» предусмотрен условный перевод в следующий класс обучающихся, не прошедших промежуточную аттестацию по уважительным причинам или имеющих академическую задолженность: обучающихся 1 класса во 2 класс.</w:t>
            </w:r>
          </w:p>
        </w:tc>
        <w:tc>
          <w:tcPr>
            <w:tcW w:w="4642" w:type="dxa"/>
          </w:tcPr>
          <w:p w:rsidR="00AC282D" w:rsidRPr="00AD6100" w:rsidRDefault="00AC282D" w:rsidP="003A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9 статьи 58 Закона об образовании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формах, периодичности и порядке текущего контроля успеваемости и промежуточной аттестации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4.2 исключен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282D" w:rsidRDefault="00AC282D" w:rsidP="0008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от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>07.11.2017г. № 95-од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локальные акты» прилагается.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формах, периодичности и порядке текущего контроля успеваемости и промежуточной аттестации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редакции приказа от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 xml:space="preserve">07.11.2017г. № 95-од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МОУ «Бердюгинская СОШ» в разделе «Документы».</w:t>
            </w:r>
          </w:p>
          <w:p w:rsidR="00AC282D" w:rsidRDefault="00AC282D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приказ </w:t>
            </w: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A3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30.05.2017 № 66-од «О переводе в следующий класс учащихся 1-8 классов» внесены следующие изменения:</w:t>
            </w:r>
          </w:p>
          <w:p w:rsidR="00AC282D" w:rsidRPr="002A33AE" w:rsidRDefault="00AC282D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>1) подпункт 1) пункта 1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содержанием:</w:t>
            </w:r>
          </w:p>
          <w:p w:rsidR="00AC282D" w:rsidRPr="002A33AE" w:rsidRDefault="00AC282D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>«17.  Брызгалову–Алисову Василису Антоновну»,</w:t>
            </w:r>
          </w:p>
          <w:p w:rsidR="00AC282D" w:rsidRDefault="00AC282D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пункте 2 исключен</w:t>
            </w: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1).</w:t>
            </w:r>
          </w:p>
          <w:p w:rsidR="00AC282D" w:rsidRPr="002A33AE" w:rsidRDefault="00AC282D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от 02.10.2017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90-од «О внесении изменений в приказ от </w:t>
            </w:r>
            <w:r w:rsidRPr="002A3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30.05.2017 № 66-од «О переводе в следующий класс учащихся 1-8 классов» прилагается</w:t>
            </w:r>
          </w:p>
        </w:tc>
      </w:tr>
      <w:tr w:rsidR="00AC282D" w:rsidRPr="00AD6100">
        <w:tc>
          <w:tcPr>
            <w:tcW w:w="9712" w:type="dxa"/>
            <w:gridSpan w:val="2"/>
          </w:tcPr>
          <w:p w:rsidR="00AC282D" w:rsidRPr="0012470E" w:rsidRDefault="00AC282D" w:rsidP="0012470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20" w:right="40" w:firstLine="122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Неисполнение полномочий, отнесённых к компетенции образовательного учреждения:</w:t>
            </w:r>
          </w:p>
        </w:tc>
      </w:tr>
      <w:tr w:rsidR="00AC282D" w:rsidRPr="00AD6100">
        <w:tc>
          <w:tcPr>
            <w:tcW w:w="5070" w:type="dxa"/>
          </w:tcPr>
          <w:p w:rsidR="00AC282D" w:rsidRPr="00F47DA3" w:rsidRDefault="00AC282D" w:rsidP="00AD610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firstLine="12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нарушение пункта 5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color w:val="000000"/>
                <w:sz w:val="24"/>
                <w:szCs w:val="24"/>
              </w:rPr>
              <w:t>образовательную деятель-ность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№ 177 (далее - Порядок перевода), поскольку заявления родителей (законных представителей) несовершеннолет-него обучающегося от 07.07.2017 и от 18.09.2017г</w:t>
            </w:r>
            <w:r w:rsidRPr="00AD6100">
              <w:rPr>
                <w:sz w:val="24"/>
                <w:szCs w:val="24"/>
              </w:rPr>
              <w:t xml:space="preserve">. </w:t>
            </w:r>
            <w:r w:rsidRPr="00AD6100">
              <w:rPr>
                <w:color w:val="000000"/>
                <w:sz w:val="24"/>
                <w:szCs w:val="24"/>
              </w:rPr>
              <w:t xml:space="preserve">в Организацию в связи с </w:t>
            </w:r>
            <w:r w:rsidRPr="008A4FA1">
              <w:rPr>
                <w:color w:val="000000"/>
                <w:sz w:val="24"/>
                <w:szCs w:val="24"/>
              </w:rPr>
              <w:t>переводом в другую образовательную организацию не об отчислении, а о выдаче аттестата об основном общем образовании;</w:t>
            </w:r>
          </w:p>
          <w:p w:rsidR="00AC282D" w:rsidRDefault="00AC282D" w:rsidP="00F47DA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firstLine="12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нарушение пункта 6 Порядка перевода, поскольку в заявлении родителей (законных представителей) несовершеннолетнего обучающегося от 07.07.2017 и от 18.09.2017 об отчислении в порядке перевода в принимающую организацию не указана дата рождения; в заявлении от 18.09.2017 не указаны имя, отчество обучающегося;</w:t>
            </w:r>
          </w:p>
          <w:p w:rsidR="00AC282D" w:rsidRPr="00F47DA3" w:rsidRDefault="00AC282D" w:rsidP="00F47DA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firstLine="12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нарушение пункта 7 Порядка перевода, поскольку в приказах от 07.07.2017г № 63/1-у, от 18.09.2017 № 72-у «Об отчислении учащегося» не указана принимающая организация;</w:t>
            </w:r>
          </w:p>
        </w:tc>
        <w:tc>
          <w:tcPr>
            <w:tcW w:w="4642" w:type="dxa"/>
          </w:tcPr>
          <w:p w:rsidR="00AC282D" w:rsidRPr="00AD6100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6, 7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№ 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секретарем учебной части Боровиковой Н.И. проведен инструктаж о соблюдении правил оформления документов при отчислении в порядке перевода из МКОУ Бердюгинской СОШ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29 сентября 2017 года по 27 марта 2018 года из МОУ «Бердюгинская СОШ» отчислены в порядке перевода 2 обучающихся.</w:t>
            </w:r>
          </w:p>
          <w:p w:rsidR="00AC282D" w:rsidRPr="00AD6100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 несовершен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копия приказа </w:t>
            </w:r>
            <w:r w:rsidRPr="001F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20.10.2017г. № 74-у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>прилагаются.</w:t>
            </w:r>
          </w:p>
        </w:tc>
      </w:tr>
      <w:tr w:rsidR="00AC282D" w:rsidRPr="00AD6100">
        <w:tc>
          <w:tcPr>
            <w:tcW w:w="5070" w:type="dxa"/>
          </w:tcPr>
          <w:p w:rsidR="00AC282D" w:rsidRPr="00AD6100" w:rsidRDefault="00AC282D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нарушение пункта 2 части 3 статьи 28 Закона об образовании, поскольку Организацией не обеспечено материально-техническое обеспечение образовательной деятельности по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«Музыка»: справка о материально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-техническом обеспечении образовательной деятельности по образовательным программам, предостав-ленная Организацией в период проверки, по указанному предмету не содержит в перечне музыкальных инструментов, в том числе металлофона, синтезатора</w:t>
            </w:r>
          </w:p>
        </w:tc>
        <w:tc>
          <w:tcPr>
            <w:tcW w:w="4642" w:type="dxa"/>
          </w:tcPr>
          <w:p w:rsidR="00AC282D" w:rsidRPr="00D6070F" w:rsidRDefault="00AC282D" w:rsidP="00F7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пункта 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части 3 статьи 28 Закона об образовании МОУ «Бердюгинская СОШ» заключила договор 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 имуществом с МКДОУ Бердюгинский детский сад от 10.10.2017г. № 4.</w:t>
            </w:r>
          </w:p>
          <w:p w:rsidR="00AC282D" w:rsidRPr="00D6070F" w:rsidRDefault="00AC282D" w:rsidP="00F7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справку о материально-техническом обеспечении образовательного процесса по образовательным программам МКОУ Бердюгинской СОШ внесены следующие изменения:</w:t>
            </w:r>
          </w:p>
          <w:p w:rsidR="00AC282D" w:rsidRPr="00D6070F" w:rsidRDefault="00AC282D" w:rsidP="006D7B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«</w:t>
            </w:r>
            <w:r w:rsidRPr="00D6070F">
              <w:rPr>
                <w:rFonts w:ascii="Times New Roman" w:hAnsi="Times New Roman" w:cs="Times New Roman"/>
              </w:rPr>
              <w:t>Демонстрационное оборудование, приборы и инструменты» р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аздела 1.3 по учебному предмету «Музыка» дополнен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наименованием инструментов  «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металлофон», «синтезатор».</w:t>
            </w:r>
          </w:p>
          <w:p w:rsidR="00AC282D" w:rsidRPr="00D6070F" w:rsidRDefault="00AC282D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Копия договора  безвозмездного пользования имуществом, копия страниц 1, 17, 18 Справки о материально-техническом обеспечении прилагается.</w:t>
            </w:r>
          </w:p>
          <w:p w:rsidR="00AC282D" w:rsidRPr="00D6070F" w:rsidRDefault="00AC282D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материально-техническом обеспечении 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по образовательным программам МКОУ Бердюгинской СОШ в новой редакции размещена 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МОУ «Бердюгинская СОШ» в разделе «Материально-техническое обеспечение и оснащенность образовательного процесса».</w:t>
            </w:r>
          </w:p>
        </w:tc>
      </w:tr>
      <w:tr w:rsidR="00AC282D" w:rsidRPr="00AD6100">
        <w:tc>
          <w:tcPr>
            <w:tcW w:w="5070" w:type="dxa"/>
          </w:tcPr>
          <w:p w:rsidR="00AC282D" w:rsidRPr="00AD6100" w:rsidRDefault="00AC282D" w:rsidP="00F764D5">
            <w:pPr>
              <w:pStyle w:val="1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  <w:r w:rsidRPr="00AD6100">
              <w:rPr>
                <w:color w:val="000000"/>
                <w:sz w:val="24"/>
                <w:szCs w:val="24"/>
              </w:rPr>
              <w:t>нарушение пункта 3 Требований к структуре официального сайта, утверждённых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</w:t>
            </w:r>
            <w:r>
              <w:rPr>
                <w:color w:val="000000"/>
                <w:sz w:val="24"/>
                <w:szCs w:val="24"/>
              </w:rPr>
              <w:t>ой органи-зации в информационно</w:t>
            </w:r>
            <w:r w:rsidRPr="00AD6100">
              <w:rPr>
                <w:color w:val="000000"/>
                <w:sz w:val="24"/>
                <w:szCs w:val="24"/>
              </w:rPr>
              <w:t xml:space="preserve">-телекоммуника-ционной сети «Интернет» и формату представления на нём информации», поскольку официальный сайт Организации </w:t>
            </w:r>
            <w:hyperlink r:id="rId9" w:history="1">
              <w:r w:rsidRPr="00AD610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AD6100">
                <w:rPr>
                  <w:rStyle w:val="Hyperlink"/>
                  <w:sz w:val="24"/>
                  <w:szCs w:val="24"/>
                </w:rPr>
                <w:t>://</w:t>
              </w:r>
              <w:r w:rsidRPr="00AD6100">
                <w:rPr>
                  <w:rStyle w:val="Hyperlink"/>
                  <w:sz w:val="24"/>
                  <w:szCs w:val="24"/>
                  <w:lang w:val="en-US"/>
                </w:rPr>
                <w:t>berduginschool</w:t>
              </w:r>
              <w:r w:rsidRPr="00AD6100">
                <w:rPr>
                  <w:rStyle w:val="Hyperlink"/>
                  <w:sz w:val="24"/>
                  <w:szCs w:val="24"/>
                </w:rPr>
                <w:t>.</w:t>
              </w:r>
              <w:r w:rsidRPr="00AD6100">
                <w:rPr>
                  <w:rStyle w:val="Hyperlink"/>
                  <w:sz w:val="24"/>
                  <w:szCs w:val="24"/>
                  <w:lang w:val="en-US"/>
                </w:rPr>
                <w:t>uoirbitmo</w:t>
              </w:r>
              <w:r w:rsidRPr="00AD6100">
                <w:rPr>
                  <w:rStyle w:val="Hyperlink"/>
                  <w:sz w:val="24"/>
                  <w:szCs w:val="24"/>
                </w:rPr>
                <w:t>.</w:t>
              </w:r>
              <w:r w:rsidRPr="00AD610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AD6100">
              <w:rPr>
                <w:color w:val="000000"/>
                <w:sz w:val="24"/>
                <w:szCs w:val="24"/>
              </w:rPr>
              <w:t xml:space="preserve"> не содержит информации, которая должна содержаться внутри каждого подраздела специального раздела «Сведения об образовательной организации», а именно: в подразделе «Образование»:</w:t>
            </w:r>
          </w:p>
          <w:p w:rsidR="00AC282D" w:rsidRPr="00AD6100" w:rsidRDefault="00AC282D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color w:val="000000"/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 xml:space="preserve">информацию об учебном плане с приложением его копии; </w:t>
            </w:r>
          </w:p>
          <w:p w:rsidR="00AC282D" w:rsidRPr="00AD6100" w:rsidRDefault="00AC282D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«Руководство. Педагогический (научно-педагогический) состав»:</w:t>
            </w:r>
          </w:p>
          <w:p w:rsidR="00AC282D" w:rsidRPr="00AD6100" w:rsidRDefault="00AC282D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информацию о персональном составе педагогических работников с указанием преподаваемых дисциплин;</w:t>
            </w:r>
          </w:p>
          <w:p w:rsidR="00AC282D" w:rsidRPr="00AD6100" w:rsidRDefault="00AC282D" w:rsidP="00AD6100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«Материально-техническое обеспечение и оснащенность образовательного процесса»:</w:t>
            </w:r>
          </w:p>
          <w:p w:rsidR="00AC282D" w:rsidRPr="00AD6100" w:rsidRDefault="00AC282D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информацию о средствах обучения и воспитания (пункт 26 статьи 2 Закона об образовании);</w:t>
            </w:r>
          </w:p>
          <w:p w:rsidR="00AC282D" w:rsidRPr="00AD6100" w:rsidRDefault="00AC282D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«Стипендии и иные виды материальной поддержки»: информацию о наличии и условиях предоставления видов материальной поддержки обучающихся (льготы по питанию, обеспечение школьной формой (при наличии).</w:t>
            </w:r>
          </w:p>
        </w:tc>
        <w:tc>
          <w:tcPr>
            <w:tcW w:w="4642" w:type="dxa"/>
          </w:tcPr>
          <w:p w:rsidR="00AC282D" w:rsidRPr="00AD6100" w:rsidRDefault="00AC282D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3 Требований к структуре официального сайта, утверждённых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-телекоммуникационной сети «Интернет» и формату представления на нём информации»,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сайте 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МОУ «Бердюгинская СОШ»:</w:t>
            </w:r>
          </w:p>
          <w:p w:rsidR="00AC282D" w:rsidRPr="003A4E5D" w:rsidRDefault="00AC282D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подразделе «Образование»размещена информация об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плане с приложением его копии;</w:t>
            </w:r>
          </w:p>
          <w:p w:rsidR="00AC282D" w:rsidRPr="003A4E5D" w:rsidRDefault="00AC282D" w:rsidP="00F764D5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«Руководство. Пед</w:t>
            </w:r>
            <w:r>
              <w:rPr>
                <w:color w:val="000000"/>
                <w:sz w:val="24"/>
                <w:szCs w:val="24"/>
              </w:rPr>
              <w:t>агогический (научно-педагогичес</w:t>
            </w:r>
            <w:r w:rsidRPr="00AD6100">
              <w:rPr>
                <w:color w:val="000000"/>
                <w:sz w:val="24"/>
                <w:szCs w:val="24"/>
              </w:rPr>
              <w:t>кий) состав»размещена информация о персональном составе педагогических работников с ук</w:t>
            </w:r>
            <w:r>
              <w:rPr>
                <w:color w:val="000000"/>
                <w:sz w:val="24"/>
                <w:szCs w:val="24"/>
              </w:rPr>
              <w:t>азанием преподаваемых дисциплин;</w:t>
            </w:r>
          </w:p>
          <w:p w:rsidR="00AC282D" w:rsidRPr="00AD6100" w:rsidRDefault="00AC282D" w:rsidP="00F764D5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«Материально-техническое обеспечение и оснащенность образовательного процесса»:</w:t>
            </w:r>
          </w:p>
          <w:p w:rsidR="00AC282D" w:rsidRPr="00AD6100" w:rsidRDefault="00AC282D" w:rsidP="00AD6100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представлена информация о средствах обучения и воспитания, </w:t>
            </w:r>
            <w:r w:rsidRPr="00AD6100">
              <w:rPr>
                <w:color w:val="000000"/>
                <w:sz w:val="24"/>
                <w:szCs w:val="24"/>
              </w:rPr>
              <w:t xml:space="preserve">размещена </w:t>
            </w:r>
            <w:r w:rsidRPr="00DA0E0C">
              <w:rPr>
                <w:color w:val="000000"/>
                <w:sz w:val="24"/>
                <w:szCs w:val="24"/>
              </w:rPr>
              <w:t xml:space="preserve">Справка </w:t>
            </w:r>
            <w:r w:rsidRPr="00DA0E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материально-техническом обеспечении </w:t>
            </w:r>
            <w:r>
              <w:rPr>
                <w:color w:val="000000"/>
                <w:sz w:val="24"/>
                <w:szCs w:val="24"/>
              </w:rPr>
              <w:t>образовательного процесса по образовательным программам МКОУ Бердюгинской СОШ</w:t>
            </w:r>
            <w:r w:rsidRPr="00AD6100">
              <w:rPr>
                <w:color w:val="000000"/>
                <w:sz w:val="24"/>
                <w:szCs w:val="24"/>
              </w:rPr>
              <w:t>;</w:t>
            </w:r>
          </w:p>
          <w:p w:rsidR="00AC282D" w:rsidRPr="00AD6100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подразделе «Стипендии и иные виды материальной поддержки»: размещена информация о наличии и условиях предоставления видов материальной поддержки обучающихся (льготы по питанию, обеспечение школьной формой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282D" w:rsidRPr="00AD6100" w:rsidRDefault="00AC282D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Скриншоты указанных страниц официального сайта прилагаются.</w:t>
            </w:r>
          </w:p>
        </w:tc>
      </w:tr>
    </w:tbl>
    <w:p w:rsidR="00AC282D" w:rsidRDefault="00AC282D">
      <w:pPr>
        <w:rPr>
          <w:rFonts w:ascii="Times New Roman" w:hAnsi="Times New Roman" w:cs="Times New Roman"/>
          <w:sz w:val="24"/>
          <w:szCs w:val="24"/>
        </w:rPr>
      </w:pPr>
    </w:p>
    <w:p w:rsidR="00AC282D" w:rsidRDefault="00AC282D" w:rsidP="00057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связи  с допущенными нарушениями привлечен к дисциплинарной ответственности заместитель директора Жижина Оксана Юрьевна  (приказ </w:t>
      </w:r>
      <w:r w:rsidRPr="00F764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764D5">
        <w:rPr>
          <w:rFonts w:ascii="Times New Roman" w:hAnsi="Times New Roman" w:cs="Times New Roman"/>
          <w:sz w:val="24"/>
          <w:szCs w:val="24"/>
        </w:rPr>
        <w:t>9-лс от 02.10.2017г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82D" w:rsidRDefault="00AC282D" w:rsidP="00F7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bookmarkStart w:id="0" w:name="_GoBack"/>
      <w:bookmarkEnd w:id="0"/>
    </w:p>
    <w:p w:rsidR="00AC282D" w:rsidRPr="00F365F5" w:rsidRDefault="00AC282D" w:rsidP="00F764D5">
      <w:pPr>
        <w:pStyle w:val="NoSpacing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28D6">
        <w:rPr>
          <w:rFonts w:ascii="Times New Roman" w:hAnsi="Times New Roman" w:cs="Times New Roman"/>
          <w:sz w:val="24"/>
          <w:szCs w:val="24"/>
        </w:rPr>
        <w:t xml:space="preserve">. </w:t>
      </w:r>
      <w:r w:rsidRPr="00D6070F">
        <w:rPr>
          <w:rFonts w:ascii="Times New Roman" w:hAnsi="Times New Roman" w:cs="Times New Roman"/>
          <w:sz w:val="24"/>
          <w:szCs w:val="24"/>
        </w:rPr>
        <w:t xml:space="preserve">Копия приказа </w:t>
      </w:r>
      <w:r w:rsidRPr="00F365F5">
        <w:rPr>
          <w:rFonts w:ascii="Times New Roman" w:hAnsi="Times New Roman" w:cs="Times New Roman"/>
          <w:sz w:val="24"/>
          <w:szCs w:val="24"/>
        </w:rPr>
        <w:t xml:space="preserve">от07.11.2017г  № 95-од  «О внесении изменений в </w:t>
      </w:r>
      <w:r w:rsidRPr="00F3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акты» </w:t>
      </w:r>
      <w:r w:rsidRPr="00F365F5">
        <w:rPr>
          <w:rFonts w:ascii="Times New Roman" w:hAnsi="Times New Roman" w:cs="Times New Roman"/>
          <w:sz w:val="24"/>
          <w:szCs w:val="24"/>
        </w:rPr>
        <w:t>на 1 л.</w:t>
      </w:r>
    </w:p>
    <w:p w:rsidR="00AC282D" w:rsidRPr="00905C64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070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Копия приказа от </w:t>
      </w:r>
      <w:r w:rsidRPr="00F365F5">
        <w:rPr>
          <w:rFonts w:ascii="Times New Roman" w:hAnsi="Times New Roman" w:cs="Times New Roman"/>
          <w:sz w:val="24"/>
          <w:szCs w:val="24"/>
        </w:rPr>
        <w:t>02.10.2017 № 90-од</w:t>
      </w:r>
      <w:r w:rsidRPr="00DE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от </w:t>
      </w:r>
      <w:r w:rsidRPr="002A33AE">
        <w:rPr>
          <w:rFonts w:ascii="Times New Roman" w:hAnsi="Times New Roman" w:cs="Times New Roman"/>
          <w:color w:val="000000"/>
          <w:sz w:val="24"/>
          <w:szCs w:val="24"/>
        </w:rPr>
        <w:t>30.05.2017 № 66-од «О переводе в следующий класс учащихся 1-8 классов</w:t>
      </w:r>
      <w:r w:rsidRPr="00D6070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6070F">
        <w:rPr>
          <w:rFonts w:ascii="Times New Roman" w:hAnsi="Times New Roman" w:cs="Times New Roman"/>
          <w:sz w:val="24"/>
          <w:szCs w:val="24"/>
        </w:rPr>
        <w:t>на 1 л.</w:t>
      </w:r>
    </w:p>
    <w:p w:rsidR="00AC282D" w:rsidRPr="00D6070F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0F">
        <w:rPr>
          <w:rFonts w:ascii="Times New Roman" w:hAnsi="Times New Roman" w:cs="Times New Roman"/>
          <w:sz w:val="24"/>
          <w:szCs w:val="24"/>
        </w:rPr>
        <w:t>3.</w:t>
      </w:r>
      <w:r w:rsidRPr="00AD6100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00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ей) несовершен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 л.</w:t>
      </w:r>
    </w:p>
    <w:p w:rsidR="00AC282D" w:rsidRPr="00F365F5" w:rsidRDefault="00AC282D" w:rsidP="00F7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F5">
        <w:rPr>
          <w:rFonts w:ascii="Times New Roman" w:hAnsi="Times New Roman" w:cs="Times New Roman"/>
          <w:sz w:val="24"/>
          <w:szCs w:val="24"/>
        </w:rPr>
        <w:t>4. Копия приказа от</w:t>
      </w:r>
      <w:r w:rsidRPr="00F365F5">
        <w:rPr>
          <w:rFonts w:ascii="Times New Roman" w:hAnsi="Times New Roman" w:cs="Times New Roman"/>
          <w:color w:val="000000"/>
          <w:sz w:val="24"/>
          <w:szCs w:val="24"/>
        </w:rPr>
        <w:t xml:space="preserve"> 20.10.2017г.  № 74-у  </w:t>
      </w:r>
      <w:r w:rsidRPr="00F365F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365F5">
        <w:rPr>
          <w:rFonts w:ascii="Times New Roman" w:hAnsi="Times New Roman" w:cs="Times New Roman"/>
          <w:sz w:val="24"/>
          <w:szCs w:val="24"/>
          <w:lang w:eastAsia="ru-RU"/>
        </w:rPr>
        <w:t>Об  отчислении учащихся»</w:t>
      </w:r>
      <w:r w:rsidRPr="00F365F5">
        <w:rPr>
          <w:rFonts w:ascii="Times New Roman" w:hAnsi="Times New Roman" w:cs="Times New Roman"/>
          <w:sz w:val="24"/>
          <w:szCs w:val="24"/>
          <w:lang w:eastAsia="ar-SA"/>
        </w:rPr>
        <w:t xml:space="preserve">  на 1 л.                                           </w:t>
      </w:r>
    </w:p>
    <w:p w:rsidR="00AC282D" w:rsidRPr="00460C5F" w:rsidRDefault="00AC282D" w:rsidP="0046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D6070F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6070F">
        <w:rPr>
          <w:rFonts w:ascii="Times New Roman" w:hAnsi="Times New Roman" w:cs="Times New Roman"/>
          <w:sz w:val="24"/>
          <w:szCs w:val="24"/>
        </w:rPr>
        <w:t>безвозмездного пользования имуществом с МКДОУ Бердюгинский детский сад от 10.10.2017г.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5F">
        <w:rPr>
          <w:rFonts w:ascii="Times New Roman" w:hAnsi="Times New Roman" w:cs="Times New Roman"/>
          <w:sz w:val="24"/>
          <w:szCs w:val="24"/>
        </w:rPr>
        <w:t>на 6 л.</w:t>
      </w:r>
    </w:p>
    <w:p w:rsidR="00AC282D" w:rsidRPr="00905C64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070F">
        <w:rPr>
          <w:rFonts w:ascii="Times New Roman" w:hAnsi="Times New Roman" w:cs="Times New Roman"/>
          <w:sz w:val="24"/>
          <w:szCs w:val="24"/>
        </w:rPr>
        <w:t xml:space="preserve">опия страниц 1, 17, </w:t>
      </w:r>
      <w:r w:rsidRPr="00460C5F">
        <w:rPr>
          <w:rFonts w:ascii="Times New Roman" w:hAnsi="Times New Roman" w:cs="Times New Roman"/>
          <w:sz w:val="24"/>
          <w:szCs w:val="24"/>
        </w:rPr>
        <w:t xml:space="preserve">18 Справки о материально-техническом обеспечении </w:t>
      </w:r>
      <w:r w:rsidRPr="00460C5F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по образовательным программам МКОУ Бердюгинской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3 л.</w:t>
      </w:r>
    </w:p>
    <w:p w:rsidR="00AC282D" w:rsidRPr="00460C5F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7. Скриншоты страниц подраздела «Образование» официального сайта МОУ «Бердюгинская  СОШ» на  2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0C5F">
        <w:rPr>
          <w:rFonts w:ascii="Times New Roman" w:hAnsi="Times New Roman" w:cs="Times New Roman"/>
          <w:sz w:val="24"/>
          <w:szCs w:val="24"/>
        </w:rPr>
        <w:t>.</w:t>
      </w:r>
    </w:p>
    <w:p w:rsidR="00AC282D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8. Скриншоты страниц подраздела </w:t>
      </w:r>
      <w:r w:rsidRPr="00460C5F">
        <w:rPr>
          <w:rFonts w:ascii="Times New Roman" w:hAnsi="Times New Roman" w:cs="Times New Roman"/>
          <w:color w:val="000000"/>
          <w:sz w:val="24"/>
          <w:szCs w:val="24"/>
        </w:rPr>
        <w:t>«Руководство. Педагогический (научно-педагогичес</w:t>
      </w:r>
      <w:r w:rsidRPr="00460C5F">
        <w:rPr>
          <w:color w:val="000000"/>
          <w:sz w:val="24"/>
          <w:szCs w:val="24"/>
        </w:rPr>
        <w:t>-</w:t>
      </w:r>
      <w:r w:rsidRPr="00460C5F">
        <w:rPr>
          <w:rFonts w:ascii="Times New Roman" w:hAnsi="Times New Roman" w:cs="Times New Roman"/>
          <w:color w:val="000000"/>
          <w:sz w:val="24"/>
          <w:szCs w:val="24"/>
        </w:rPr>
        <w:t>кий) состав</w:t>
      </w:r>
      <w:r w:rsidRPr="00460C5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460C5F">
        <w:rPr>
          <w:rFonts w:ascii="Times New Roman" w:hAnsi="Times New Roman" w:cs="Times New Roman"/>
          <w:sz w:val="24"/>
          <w:szCs w:val="24"/>
        </w:rPr>
        <w:t xml:space="preserve">официального сайта МОУ «Бердюгинская  СОШ» на 2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0C5F">
        <w:rPr>
          <w:rFonts w:ascii="Times New Roman" w:hAnsi="Times New Roman" w:cs="Times New Roman"/>
          <w:sz w:val="24"/>
          <w:szCs w:val="24"/>
        </w:rPr>
        <w:t>.</w:t>
      </w:r>
    </w:p>
    <w:p w:rsidR="00AC282D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60C5F">
        <w:rPr>
          <w:rFonts w:ascii="Times New Roman" w:hAnsi="Times New Roman" w:cs="Times New Roman"/>
          <w:sz w:val="24"/>
          <w:szCs w:val="24"/>
        </w:rPr>
        <w:t xml:space="preserve">Скриншоты страниц подраздела 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«Стипендии и ин</w:t>
      </w:r>
      <w:r>
        <w:rPr>
          <w:rFonts w:ascii="Times New Roman" w:hAnsi="Times New Roman" w:cs="Times New Roman"/>
          <w:color w:val="000000"/>
          <w:sz w:val="24"/>
          <w:szCs w:val="24"/>
        </w:rPr>
        <w:t>ые виды материальной поддержки» на 2л.</w:t>
      </w:r>
    </w:p>
    <w:p w:rsidR="00AC282D" w:rsidRPr="00460C5F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60C5F">
        <w:rPr>
          <w:rFonts w:ascii="Times New Roman" w:hAnsi="Times New Roman" w:cs="Times New Roman"/>
          <w:sz w:val="24"/>
          <w:szCs w:val="24"/>
        </w:rPr>
        <w:t xml:space="preserve">Скриншоты </w:t>
      </w:r>
      <w:r w:rsidRPr="00C92308">
        <w:rPr>
          <w:rFonts w:ascii="Times New Roman" w:hAnsi="Times New Roman" w:cs="Times New Roman"/>
          <w:sz w:val="24"/>
          <w:szCs w:val="24"/>
        </w:rPr>
        <w:t xml:space="preserve">страниц подраздела </w:t>
      </w:r>
      <w:r w:rsidRPr="00C92308">
        <w:rPr>
          <w:rFonts w:ascii="Times New Roman" w:hAnsi="Times New Roman" w:cs="Times New Roman"/>
          <w:color w:val="000000"/>
          <w:sz w:val="24"/>
          <w:szCs w:val="24"/>
        </w:rPr>
        <w:t>«Материально-техническое обеспечение и оснащенность образовательного процесса» на 2л.</w:t>
      </w:r>
    </w:p>
    <w:p w:rsidR="00AC282D" w:rsidRDefault="00AC282D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60C5F">
        <w:rPr>
          <w:rFonts w:ascii="Times New Roman" w:hAnsi="Times New Roman" w:cs="Times New Roman"/>
          <w:sz w:val="24"/>
          <w:szCs w:val="24"/>
        </w:rPr>
        <w:t>. Копия приказа МОУ «Бердюгинская СОШ» от 02.10.2017 г.  № 49-лс «О применении дисциплинарного взыскания»  на 1 л.</w:t>
      </w:r>
    </w:p>
    <w:p w:rsidR="00AC282D" w:rsidRDefault="00AC282D" w:rsidP="00EB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82D" w:rsidRDefault="00AC282D" w:rsidP="00075B5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19.25pt">
            <v:imagedata r:id="rId10" o:title=""/>
          </v:shape>
        </w:pict>
      </w:r>
    </w:p>
    <w:sectPr w:rsidR="00AC282D" w:rsidSect="00057658">
      <w:footerReference w:type="default" r:id="rId11"/>
      <w:pgSz w:w="11906" w:h="16838"/>
      <w:pgMar w:top="567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2D" w:rsidRDefault="00AC282D">
      <w:r>
        <w:separator/>
      </w:r>
    </w:p>
  </w:endnote>
  <w:endnote w:type="continuationSeparator" w:id="1">
    <w:p w:rsidR="00AC282D" w:rsidRDefault="00AC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2D" w:rsidRDefault="00AC282D" w:rsidP="00611DA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C282D" w:rsidRDefault="00AC282D" w:rsidP="000576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2D" w:rsidRDefault="00AC282D">
      <w:r>
        <w:separator/>
      </w:r>
    </w:p>
  </w:footnote>
  <w:footnote w:type="continuationSeparator" w:id="1">
    <w:p w:rsidR="00AC282D" w:rsidRDefault="00AC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D5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37092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C7719"/>
    <w:multiLevelType w:val="multilevel"/>
    <w:tmpl w:val="79E83A6C"/>
    <w:lvl w:ilvl="0">
      <w:start w:val="2017"/>
      <w:numFmt w:val="decimal"/>
      <w:lvlText w:val="07.0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11FB6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F0AD6"/>
    <w:multiLevelType w:val="hybridMultilevel"/>
    <w:tmpl w:val="17F8CF32"/>
    <w:lvl w:ilvl="0" w:tplc="D69EF55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5291F"/>
    <w:multiLevelType w:val="multilevel"/>
    <w:tmpl w:val="97562A4C"/>
    <w:lvl w:ilvl="0">
      <w:start w:val="2017"/>
      <w:numFmt w:val="decimal"/>
      <w:lvlText w:val="18.0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83FEC"/>
    <w:multiLevelType w:val="hybridMultilevel"/>
    <w:tmpl w:val="F2C8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609E0"/>
    <w:multiLevelType w:val="multilevel"/>
    <w:tmpl w:val="297021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923E1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653FE2"/>
    <w:multiLevelType w:val="hybridMultilevel"/>
    <w:tmpl w:val="B61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60"/>
    <w:rsid w:val="000533C4"/>
    <w:rsid w:val="00057658"/>
    <w:rsid w:val="0006000D"/>
    <w:rsid w:val="00075B56"/>
    <w:rsid w:val="00083CE4"/>
    <w:rsid w:val="000978D3"/>
    <w:rsid w:val="000B18D1"/>
    <w:rsid w:val="000B6004"/>
    <w:rsid w:val="000C2CDE"/>
    <w:rsid w:val="000D36C2"/>
    <w:rsid w:val="000E799C"/>
    <w:rsid w:val="000F3BE3"/>
    <w:rsid w:val="000F4457"/>
    <w:rsid w:val="0012470E"/>
    <w:rsid w:val="00167AE6"/>
    <w:rsid w:val="00187E67"/>
    <w:rsid w:val="001C3366"/>
    <w:rsid w:val="001C68A7"/>
    <w:rsid w:val="001E275A"/>
    <w:rsid w:val="001F41FD"/>
    <w:rsid w:val="001F5518"/>
    <w:rsid w:val="00215BCA"/>
    <w:rsid w:val="002833C7"/>
    <w:rsid w:val="002A24F2"/>
    <w:rsid w:val="002A33AE"/>
    <w:rsid w:val="002C3CDC"/>
    <w:rsid w:val="002E5096"/>
    <w:rsid w:val="002E5CFC"/>
    <w:rsid w:val="00340526"/>
    <w:rsid w:val="003956E4"/>
    <w:rsid w:val="003975E5"/>
    <w:rsid w:val="003A08EE"/>
    <w:rsid w:val="003A4E5D"/>
    <w:rsid w:val="003D7BB1"/>
    <w:rsid w:val="003E7257"/>
    <w:rsid w:val="00405607"/>
    <w:rsid w:val="00420AFE"/>
    <w:rsid w:val="00457EC2"/>
    <w:rsid w:val="00460C5F"/>
    <w:rsid w:val="00496493"/>
    <w:rsid w:val="004A1B55"/>
    <w:rsid w:val="004B0F92"/>
    <w:rsid w:val="004E23CE"/>
    <w:rsid w:val="00503498"/>
    <w:rsid w:val="005704D7"/>
    <w:rsid w:val="00577D73"/>
    <w:rsid w:val="005B28B0"/>
    <w:rsid w:val="005D28D6"/>
    <w:rsid w:val="006013C4"/>
    <w:rsid w:val="00611DA3"/>
    <w:rsid w:val="00612D47"/>
    <w:rsid w:val="00630F79"/>
    <w:rsid w:val="006574FB"/>
    <w:rsid w:val="0067347B"/>
    <w:rsid w:val="006B75D8"/>
    <w:rsid w:val="006D7B70"/>
    <w:rsid w:val="006F2749"/>
    <w:rsid w:val="007134E8"/>
    <w:rsid w:val="00745D87"/>
    <w:rsid w:val="00757DFC"/>
    <w:rsid w:val="00774DD7"/>
    <w:rsid w:val="007813BC"/>
    <w:rsid w:val="007905F1"/>
    <w:rsid w:val="00794D64"/>
    <w:rsid w:val="007B4743"/>
    <w:rsid w:val="00842FB0"/>
    <w:rsid w:val="008466DD"/>
    <w:rsid w:val="00856C81"/>
    <w:rsid w:val="008A4FA1"/>
    <w:rsid w:val="008E3C22"/>
    <w:rsid w:val="008F2E1D"/>
    <w:rsid w:val="008F420C"/>
    <w:rsid w:val="00905C64"/>
    <w:rsid w:val="009215FA"/>
    <w:rsid w:val="00953AF8"/>
    <w:rsid w:val="009824E1"/>
    <w:rsid w:val="009D39E0"/>
    <w:rsid w:val="009E2CEE"/>
    <w:rsid w:val="00A01B3C"/>
    <w:rsid w:val="00A03B15"/>
    <w:rsid w:val="00A1494B"/>
    <w:rsid w:val="00A42483"/>
    <w:rsid w:val="00A77023"/>
    <w:rsid w:val="00A77030"/>
    <w:rsid w:val="00A77B33"/>
    <w:rsid w:val="00AC282D"/>
    <w:rsid w:val="00AD6100"/>
    <w:rsid w:val="00AE55BB"/>
    <w:rsid w:val="00B10CFF"/>
    <w:rsid w:val="00B2450C"/>
    <w:rsid w:val="00B34C89"/>
    <w:rsid w:val="00B51B0E"/>
    <w:rsid w:val="00B66246"/>
    <w:rsid w:val="00B81A0F"/>
    <w:rsid w:val="00B83D82"/>
    <w:rsid w:val="00BA5004"/>
    <w:rsid w:val="00BA7798"/>
    <w:rsid w:val="00BE3F60"/>
    <w:rsid w:val="00BF172F"/>
    <w:rsid w:val="00C03E6E"/>
    <w:rsid w:val="00C079AC"/>
    <w:rsid w:val="00C23E33"/>
    <w:rsid w:val="00C57047"/>
    <w:rsid w:val="00C61177"/>
    <w:rsid w:val="00C70CA7"/>
    <w:rsid w:val="00C92308"/>
    <w:rsid w:val="00C970EF"/>
    <w:rsid w:val="00C979CC"/>
    <w:rsid w:val="00CF06DF"/>
    <w:rsid w:val="00D03DF0"/>
    <w:rsid w:val="00D1115D"/>
    <w:rsid w:val="00D41F5C"/>
    <w:rsid w:val="00D6070F"/>
    <w:rsid w:val="00D84DFA"/>
    <w:rsid w:val="00DA0E0C"/>
    <w:rsid w:val="00DA5055"/>
    <w:rsid w:val="00DB08A7"/>
    <w:rsid w:val="00DD5161"/>
    <w:rsid w:val="00DD551D"/>
    <w:rsid w:val="00DD690D"/>
    <w:rsid w:val="00DE3C89"/>
    <w:rsid w:val="00DE409B"/>
    <w:rsid w:val="00E25313"/>
    <w:rsid w:val="00E50B98"/>
    <w:rsid w:val="00EB3AA4"/>
    <w:rsid w:val="00EC02CB"/>
    <w:rsid w:val="00F36050"/>
    <w:rsid w:val="00F365F5"/>
    <w:rsid w:val="00F45A50"/>
    <w:rsid w:val="00F47DA3"/>
    <w:rsid w:val="00F764D5"/>
    <w:rsid w:val="00FA4483"/>
    <w:rsid w:val="00FC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D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A50"/>
    <w:pPr>
      <w:ind w:left="720"/>
    </w:pPr>
  </w:style>
  <w:style w:type="table" w:styleId="TableGrid">
    <w:name w:val="Table Grid"/>
    <w:basedOn w:val="TableNormal"/>
    <w:uiPriority w:val="99"/>
    <w:rsid w:val="00F45A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3B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D28D6"/>
    <w:rPr>
      <w:rFonts w:cs="Calibri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F4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F420C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978D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978D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Hyperlink">
    <w:name w:val="Hyperlink"/>
    <w:basedOn w:val="DefaultParagraphFont"/>
    <w:uiPriority w:val="99"/>
    <w:rsid w:val="003D7BB1"/>
    <w:rPr>
      <w:color w:val="0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12470E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470E"/>
    <w:rPr>
      <w:sz w:val="24"/>
      <w:szCs w:val="24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12470E"/>
    <w:rPr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12470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AE6"/>
    <w:rPr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12470E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7AE6"/>
    <w:rPr>
      <w:rFonts w:ascii="Cambria" w:hAnsi="Cambria" w:cs="Cambria"/>
      <w:sz w:val="24"/>
      <w:szCs w:val="24"/>
      <w:lang w:eastAsia="en-US"/>
    </w:rPr>
  </w:style>
  <w:style w:type="paragraph" w:customStyle="1" w:styleId="10">
    <w:name w:val="1"/>
    <w:basedOn w:val="Normal"/>
    <w:uiPriority w:val="99"/>
    <w:rsid w:val="0012470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2A33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">
    <w:name w:val="Знак Знак9 Знак Знак"/>
    <w:basedOn w:val="Normal"/>
    <w:uiPriority w:val="99"/>
    <w:rsid w:val="006D7B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576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2FB0"/>
    <w:rPr>
      <w:lang w:eastAsia="en-US"/>
    </w:rPr>
  </w:style>
  <w:style w:type="character" w:styleId="PageNumber">
    <w:name w:val="page number"/>
    <w:basedOn w:val="DefaultParagraphFont"/>
    <w:uiPriority w:val="99"/>
    <w:rsid w:val="0005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duginschool.uoirbit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131101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erduginschool.uoirb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5</Pages>
  <Words>2180</Words>
  <Characters>12428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2018-03-25T06:20:00Z</cp:lastPrinted>
  <dcterms:created xsi:type="dcterms:W3CDTF">2018-03-16T18:38:00Z</dcterms:created>
  <dcterms:modified xsi:type="dcterms:W3CDTF">2010-04-19T10:17:00Z</dcterms:modified>
</cp:coreProperties>
</file>