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2" w:rsidRDefault="00154062" w:rsidP="0015406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246A5D" w:rsidRDefault="00246A5D" w:rsidP="00246A5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(интеллектуальные нарушения)  </w:t>
      </w:r>
    </w:p>
    <w:p w:rsidR="00246A5D" w:rsidRDefault="00246A5D" w:rsidP="00246A5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246A5D" w:rsidRDefault="00246A5D" w:rsidP="00246A5D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28.08.2019 № 74/3</w:t>
      </w:r>
    </w:p>
    <w:p w:rsidR="00DA146B" w:rsidRPr="00145D87" w:rsidRDefault="00DA146B" w:rsidP="00DA146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46B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146B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146B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</w:p>
    <w:p w:rsidR="00DA146B" w:rsidRPr="00145D87" w:rsidRDefault="006C5AC5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«ЛОГОПЕДИЧЕСКИЕ ЗАНЯТИЯ</w:t>
      </w:r>
      <w:r w:rsidR="00DA146B" w:rsidRPr="00145D8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A146B" w:rsidRPr="00145D87" w:rsidRDefault="00246A5D" w:rsidP="00DA14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классы</w:t>
      </w:r>
      <w:bookmarkStart w:id="0" w:name="_GoBack"/>
      <w:bookmarkEnd w:id="0"/>
    </w:p>
    <w:p w:rsidR="00DA146B" w:rsidRPr="00145D87" w:rsidRDefault="00DA146B" w:rsidP="00DA14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146B" w:rsidRPr="00145D87" w:rsidRDefault="00DA146B" w:rsidP="00DA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5D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145D87"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 w:rsidRPr="00145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A146B" w:rsidRPr="00145D87" w:rsidRDefault="00DA146B" w:rsidP="00D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>2019 г</w:t>
      </w:r>
    </w:p>
    <w:p w:rsidR="0084668E" w:rsidRPr="00D512BD" w:rsidRDefault="0084668E" w:rsidP="0084668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4668E" w:rsidRPr="00D512BD" w:rsidRDefault="0084668E" w:rsidP="008466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1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основе ФГОС НОО </w:t>
      </w:r>
      <w:proofErr w:type="gramStart"/>
      <w:r w:rsidRPr="00D51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D51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ОВЗ была создана АООП НОО обучающихся с умственной отсталостью.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Нормативные акты и учебно-методические документы, на основе которых разработана данная программа: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 образования  Российской  Федерации   от 06.04.2004  №  26/188-6и  «О  дополнительных  мерах  по соблюдению  права  на  образование  детей-инвалидов  с отклонениями в умственном развитии» 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Calibri" w:hAnsi="Times New Roman" w:cs="Times New Roman"/>
          <w:sz w:val="24"/>
          <w:szCs w:val="24"/>
        </w:rPr>
        <w:t>Письмо Министерства  образования и науки Российской  Федерации   № ВК-452/07 от 11.03.16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Приказы Министерства образования и науки РФ № 1598 и 1599 от 19 декабря 2014 г. Об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утвержении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ФГОС НОО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Calibri" w:hAnsi="Times New Roman" w:cs="Times New Roman"/>
          <w:sz w:val="24"/>
          <w:szCs w:val="24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общеобразовательных учреждениях".</w:t>
      </w:r>
    </w:p>
    <w:p w:rsidR="0084668E" w:rsidRPr="00D512BD" w:rsidRDefault="0084668E" w:rsidP="0084668E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84668E" w:rsidRPr="00D512BD" w:rsidRDefault="0084668E" w:rsidP="0084668E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курса: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нарушений устной и письменной речи,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восполнениепробелов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в знаниях у обучающихся 1- 4 классов.</w:t>
      </w:r>
    </w:p>
    <w:p w:rsidR="0084668E" w:rsidRPr="00D512BD" w:rsidRDefault="0084668E" w:rsidP="0084668E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4668E" w:rsidRPr="00D512BD" w:rsidRDefault="0084668E" w:rsidP="0084668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84668E" w:rsidRPr="00D512BD" w:rsidRDefault="0084668E" w:rsidP="0084668E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Уточнение представлений о звуковом составе слова; совершенствование навыков анализа и синтеза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звукослогового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состава слова.</w:t>
      </w:r>
    </w:p>
    <w:p w:rsidR="0084668E" w:rsidRPr="00D512BD" w:rsidRDefault="0084668E" w:rsidP="0084668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Закрепление навыков дифференциации парных согласных и фонем, имеющих акустико - артикуляционное сходство.</w:t>
      </w:r>
    </w:p>
    <w:p w:rsidR="0084668E" w:rsidRPr="00D512BD" w:rsidRDefault="0084668E" w:rsidP="0084668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Активизация словарного запаса путём уточнения значений имеющихся в запасе у детей слов.</w:t>
      </w:r>
    </w:p>
    <w:p w:rsidR="0084668E" w:rsidRPr="00D512BD" w:rsidRDefault="0084668E" w:rsidP="0084668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 путём введения слов-терминов, за счёт развития у детей умения активно пользоваться различными способами словообразования.</w:t>
      </w:r>
    </w:p>
    <w:p w:rsidR="0084668E" w:rsidRPr="00D512BD" w:rsidRDefault="0084668E" w:rsidP="0084668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Обучение нахождению слов,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обозначающие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предмет (имя существительное), действие предмета (глагол), признак предмета (имя прилагательное).</w:t>
      </w:r>
    </w:p>
    <w:p w:rsidR="0084668E" w:rsidRPr="00D512BD" w:rsidRDefault="0084668E" w:rsidP="0084668E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Коррекционные:</w:t>
      </w:r>
    </w:p>
    <w:p w:rsidR="0084668E" w:rsidRPr="00D512BD" w:rsidRDefault="0084668E" w:rsidP="0084668E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3"/>
        </w:numPr>
        <w:tabs>
          <w:tab w:val="left" w:pos="16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Уточнение артикуляции правильно произносимых звуков, постановка и автоматизация дефектно произносимых звуков.</w:t>
      </w:r>
    </w:p>
    <w:p w:rsidR="0084668E" w:rsidRPr="00D512BD" w:rsidRDefault="0084668E" w:rsidP="0084668E">
      <w:pPr>
        <w:numPr>
          <w:ilvl w:val="0"/>
          <w:numId w:val="3"/>
        </w:numPr>
        <w:tabs>
          <w:tab w:val="left" w:pos="16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грамматического оформления речи путём овладения детьми словосочетаниями, связью слов в предложении.</w:t>
      </w:r>
    </w:p>
    <w:p w:rsidR="0084668E" w:rsidRPr="00D512BD" w:rsidRDefault="0084668E" w:rsidP="0084668E">
      <w:pPr>
        <w:numPr>
          <w:ilvl w:val="0"/>
          <w:numId w:val="3"/>
        </w:numPr>
        <w:tabs>
          <w:tab w:val="left" w:pos="168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Развитие навыков построения связного высказывания.</w:t>
      </w:r>
    </w:p>
    <w:p w:rsidR="0084668E" w:rsidRPr="00D512BD" w:rsidRDefault="0084668E" w:rsidP="0084668E">
      <w:pPr>
        <w:numPr>
          <w:ilvl w:val="0"/>
          <w:numId w:val="3"/>
        </w:numPr>
        <w:tabs>
          <w:tab w:val="left" w:pos="168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психологической базы речи: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зрительного, слухового, пространственного, осязательного восприятия;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памяти;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устойчивости внимания;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накопление представлений об окружающем мире;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воображения;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наблюдательности, особенно к языковым явлениям;</w:t>
      </w:r>
    </w:p>
    <w:p w:rsidR="0084668E" w:rsidRPr="00D512BD" w:rsidRDefault="0084668E" w:rsidP="0084668E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моторики.</w:t>
      </w:r>
    </w:p>
    <w:p w:rsidR="0084668E" w:rsidRPr="00D512BD" w:rsidRDefault="0084668E" w:rsidP="0084668E">
      <w:pPr>
        <w:numPr>
          <w:ilvl w:val="1"/>
          <w:numId w:val="4"/>
        </w:numPr>
        <w:tabs>
          <w:tab w:val="left" w:pos="13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Формирование регулирующей учебной деятельности:</w:t>
      </w:r>
    </w:p>
    <w:p w:rsidR="0084668E" w:rsidRPr="00D512BD" w:rsidRDefault="0084668E" w:rsidP="0084668E">
      <w:p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планирование предстоящей деятельности;</w:t>
      </w:r>
    </w:p>
    <w:p w:rsidR="0084668E" w:rsidRPr="00D512BD" w:rsidRDefault="0084668E" w:rsidP="0084668E">
      <w:pPr>
        <w:numPr>
          <w:ilvl w:val="2"/>
          <w:numId w:val="5"/>
        </w:num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ходом своей деятельности;</w:t>
      </w:r>
    </w:p>
    <w:p w:rsidR="0084668E" w:rsidRPr="00D512BD" w:rsidRDefault="0084668E" w:rsidP="0084668E">
      <w:pPr>
        <w:numPr>
          <w:ilvl w:val="2"/>
          <w:numId w:val="5"/>
        </w:num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в новых ситуациях,</w:t>
      </w:r>
    </w:p>
    <w:p w:rsidR="0084668E" w:rsidRPr="00D512BD" w:rsidRDefault="0084668E" w:rsidP="0084668E">
      <w:pPr>
        <w:numPr>
          <w:ilvl w:val="1"/>
          <w:numId w:val="5"/>
        </w:numPr>
        <w:tabs>
          <w:tab w:val="left" w:pos="17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анализ и оценка продуктивной собственной деятельности.</w:t>
      </w:r>
    </w:p>
    <w:p w:rsidR="0084668E" w:rsidRPr="00D512BD" w:rsidRDefault="0084668E" w:rsidP="0084668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84668E" w:rsidRPr="00D512BD" w:rsidRDefault="0084668E" w:rsidP="00246A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Формирование чувства ответственности, уверенности в себе, чувства собственного достоинства.</w:t>
      </w:r>
    </w:p>
    <w:p w:rsidR="0084668E" w:rsidRPr="00D512BD" w:rsidRDefault="009E058B" w:rsidP="009E058B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 </w:t>
      </w:r>
      <w:r w:rsidR="0084668E" w:rsidRPr="00D512BD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качеств:</w:t>
      </w:r>
    </w:p>
    <w:p w:rsidR="0084668E" w:rsidRPr="00D512BD" w:rsidRDefault="0084668E" w:rsidP="0084668E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организованности;</w:t>
      </w:r>
    </w:p>
    <w:p w:rsidR="0084668E" w:rsidRPr="00D512BD" w:rsidRDefault="0084668E" w:rsidP="0084668E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воспитанности;</w:t>
      </w:r>
    </w:p>
    <w:p w:rsidR="0084668E" w:rsidRPr="00D512BD" w:rsidRDefault="0084668E" w:rsidP="0084668E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взаимоуважения друг к другу;</w:t>
      </w:r>
    </w:p>
    <w:p w:rsidR="0084668E" w:rsidRPr="00D512BD" w:rsidRDefault="0084668E" w:rsidP="0084668E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адекватного представления о себе и своих возможностях.</w:t>
      </w:r>
    </w:p>
    <w:p w:rsidR="0084668E" w:rsidRPr="00D512BD" w:rsidRDefault="0084668E" w:rsidP="00846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успешное усвоение грамоты младшими школьниками с нарушенным зрением, предупреждение нарушений чтения и письма на фоне дефектов устной речи.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Программа опирается на ряд актуальных принципов в содержании и методике коррекционной работы на логопедических занятиях:</w:t>
      </w:r>
    </w:p>
    <w:p w:rsidR="0084668E" w:rsidRPr="00D512BD" w:rsidRDefault="0084668E" w:rsidP="0084668E">
      <w:pPr>
        <w:numPr>
          <w:ilvl w:val="0"/>
          <w:numId w:val="7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обусловленность содержания и методики коррекционной работы особенностям развития речи у детей с нарушением зрения;</w:t>
      </w:r>
    </w:p>
    <w:p w:rsidR="0084668E" w:rsidRPr="00D512BD" w:rsidRDefault="0084668E" w:rsidP="0084668E">
      <w:pPr>
        <w:numPr>
          <w:ilvl w:val="0"/>
          <w:numId w:val="7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соотнесение  недостатков  речи  с  сенсорным  дефектом  и  потенциальны возможностями коррекционно-компенсаторного развития за счёт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полисенсорного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восприятия, восполняющего зрительный недостаток;</w:t>
      </w:r>
    </w:p>
    <w:p w:rsidR="0084668E" w:rsidRPr="00D512BD" w:rsidRDefault="0084668E" w:rsidP="0084668E">
      <w:pPr>
        <w:numPr>
          <w:ilvl w:val="0"/>
          <w:numId w:val="8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усиление общего речевого развития детей с нарушением зрения за счёт введения специальных коррекционно-компенсаторных форм и сре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>еодоления недостатков речи.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84668E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Данный курс способствует формированию у учащихся с нарушением зрения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 и 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 минут (1 класс) первое полугодие, 40 минут -1-й класс со второго полугодия,2-4 классы, индивидуального 15-20 минут. Сроки коррекционной работы определяются степенью тяжести нарушения речи в сочетании со зрительным диагнозом; комплектование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групп-схожестью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нарушений речевого развития, зрительного диагноза, уровня психического развития, возрастным критерием. Общий объем учебного времени составляет в 1</w:t>
      </w:r>
      <w:r>
        <w:rPr>
          <w:rFonts w:ascii="Times New Roman" w:eastAsia="Times New Roman" w:hAnsi="Times New Roman" w:cs="Times New Roman"/>
          <w:sz w:val="24"/>
          <w:szCs w:val="24"/>
        </w:rPr>
        <w:t>-ом классе – 1 раза в неделю, 33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ч. в год, со 2-го по 4-ый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классы – 2 раза в неделю, по 68 ч. в год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68E" w:rsidRPr="00D512BD" w:rsidRDefault="0084668E" w:rsidP="008466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84668E" w:rsidRPr="00D512BD" w:rsidRDefault="0084668E" w:rsidP="008466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выявляется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какой из компонентов языковой системы нарушен.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Фотековой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Т.А. и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Ахутиной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Т.В. с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</w:rPr>
        <w:t>-уровневой системой оценки.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84668E" w:rsidRPr="00D512BD" w:rsidRDefault="0084668E" w:rsidP="0084668E">
      <w:pPr>
        <w:spacing w:after="0"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Коррекционная работа делится на два этапа:</w:t>
      </w:r>
    </w:p>
    <w:p w:rsidR="0084668E" w:rsidRPr="00D512BD" w:rsidRDefault="0084668E" w:rsidP="0084668E">
      <w:pPr>
        <w:spacing w:after="0"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b/>
          <w:sz w:val="24"/>
          <w:szCs w:val="24"/>
        </w:rPr>
        <w:t>Подготовительный этап</w:t>
      </w:r>
      <w:r w:rsidRPr="00D512BD">
        <w:rPr>
          <w:rFonts w:ascii="Times New Roman" w:eastAsia="Times" w:hAnsi="Times New Roman" w:cs="Times New Roman"/>
          <w:sz w:val="24"/>
          <w:szCs w:val="24"/>
        </w:rPr>
        <w:t xml:space="preserve"> (1 класс):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84668E" w:rsidRPr="00D512BD" w:rsidRDefault="0084668E" w:rsidP="00846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84668E" w:rsidRPr="00D512BD" w:rsidRDefault="0084668E" w:rsidP="0084668E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</w:t>
      </w:r>
    </w:p>
    <w:p w:rsidR="0084668E" w:rsidRPr="00D512BD" w:rsidRDefault="0084668E" w:rsidP="0084668E">
      <w:pPr>
        <w:numPr>
          <w:ilvl w:val="0"/>
          <w:numId w:val="21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коррекция дефектов произношения; </w:t>
      </w:r>
    </w:p>
    <w:p w:rsidR="0084668E" w:rsidRPr="00D512BD" w:rsidRDefault="0084668E" w:rsidP="0084668E">
      <w:pPr>
        <w:numPr>
          <w:ilvl w:val="0"/>
          <w:numId w:val="21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84668E" w:rsidRPr="00D512BD" w:rsidRDefault="0084668E" w:rsidP="0084668E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</w:t>
      </w:r>
    </w:p>
    <w:p w:rsidR="0084668E" w:rsidRPr="00D512BD" w:rsidRDefault="0084668E" w:rsidP="0084668E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уточнение значений имеющихся у детей слов и дальнейшее обогащение словарного запаса </w:t>
      </w:r>
    </w:p>
    <w:p w:rsidR="0084668E" w:rsidRPr="00D512BD" w:rsidRDefault="0084668E" w:rsidP="0084668E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путём накопления новых слов, относящихся к различным частям речи; </w:t>
      </w:r>
    </w:p>
    <w:p w:rsidR="0084668E" w:rsidRPr="00D512BD" w:rsidRDefault="0084668E" w:rsidP="0084668E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за счёт развития у детей умения активно пользоваться различными способами словообразования; </w:t>
      </w:r>
    </w:p>
    <w:p w:rsidR="0084668E" w:rsidRPr="00D512BD" w:rsidRDefault="0084668E" w:rsidP="0084668E">
      <w:pPr>
        <w:numPr>
          <w:ilvl w:val="0"/>
          <w:numId w:val="23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уточнение, развитие и совершенствование грамматического оформления речи. </w:t>
      </w:r>
    </w:p>
    <w:p w:rsidR="0084668E" w:rsidRPr="00D512BD" w:rsidRDefault="0084668E" w:rsidP="0084668E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этап: </w:t>
      </w:r>
    </w:p>
    <w:p w:rsidR="0084668E" w:rsidRPr="00D512BD" w:rsidRDefault="0084668E" w:rsidP="0084668E">
      <w:pPr>
        <w:numPr>
          <w:ilvl w:val="0"/>
          <w:numId w:val="24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84668E" w:rsidRPr="00D512BD" w:rsidRDefault="0084668E" w:rsidP="0084668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b/>
          <w:sz w:val="24"/>
          <w:szCs w:val="24"/>
        </w:rPr>
        <w:t>Основной этап</w:t>
      </w:r>
      <w:r w:rsidRPr="00D512BD">
        <w:rPr>
          <w:rFonts w:ascii="Times New Roman" w:eastAsia="Times" w:hAnsi="Times New Roman" w:cs="Times New Roman"/>
          <w:sz w:val="24"/>
          <w:szCs w:val="24"/>
        </w:rPr>
        <w:t>(2-4 классы). Коррекционная работа ведется в трех основных направлениях:</w:t>
      </w:r>
    </w:p>
    <w:p w:rsidR="0084668E" w:rsidRPr="00D512BD" w:rsidRDefault="0084668E" w:rsidP="0084668E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На фонетическом уровне;</w:t>
      </w:r>
    </w:p>
    <w:p w:rsidR="0084668E" w:rsidRPr="00D512BD" w:rsidRDefault="0084668E" w:rsidP="0084668E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На лексико - грамматическом уровне;</w:t>
      </w:r>
    </w:p>
    <w:p w:rsidR="0084668E" w:rsidRPr="00D512BD" w:rsidRDefault="0084668E" w:rsidP="0084668E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На синтаксическом уровне.</w:t>
      </w:r>
    </w:p>
    <w:p w:rsidR="0084668E" w:rsidRPr="00D512BD" w:rsidRDefault="0084668E" w:rsidP="0084668E">
      <w:pPr>
        <w:numPr>
          <w:ilvl w:val="0"/>
          <w:numId w:val="10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 на фонетическом уровне:</w:t>
      </w:r>
    </w:p>
    <w:p w:rsidR="0084668E" w:rsidRPr="00D512BD" w:rsidRDefault="0084668E" w:rsidP="0084668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- коррекция дефектов произношения;</w:t>
      </w:r>
    </w:p>
    <w:p w:rsidR="0084668E" w:rsidRPr="00D512BD" w:rsidRDefault="0084668E" w:rsidP="0084668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-   формирование  полноценных  фонетических  представлений  на  базе  развития</w:t>
      </w:r>
    </w:p>
    <w:p w:rsidR="0084668E" w:rsidRPr="00D512BD" w:rsidRDefault="0084668E" w:rsidP="0084668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84668E" w:rsidRPr="00D512BD" w:rsidRDefault="0084668E" w:rsidP="0084668E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 на лексико-грамматическом уровне:</w:t>
      </w:r>
    </w:p>
    <w:p w:rsidR="0084668E" w:rsidRPr="00D512BD" w:rsidRDefault="0084668E" w:rsidP="0084668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84668E" w:rsidRPr="00D512BD" w:rsidRDefault="0084668E" w:rsidP="0084668E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 на синтаксическом уровне:</w:t>
      </w:r>
    </w:p>
    <w:p w:rsidR="0084668E" w:rsidRPr="00D512BD" w:rsidRDefault="0084668E" w:rsidP="0084668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84668E" w:rsidRPr="00D512BD" w:rsidRDefault="0084668E" w:rsidP="0084668E">
      <w:pPr>
        <w:numPr>
          <w:ilvl w:val="1"/>
          <w:numId w:val="13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учащихся</w:t>
      </w:r>
      <w:proofErr w:type="gramStart"/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>бследование артикуляционного аппарата</w:t>
      </w:r>
      <w:r w:rsidR="009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E0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84668E" w:rsidRPr="00D512BD" w:rsidRDefault="0084668E" w:rsidP="0084668E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" w:hAnsi="Times New Roman" w:cs="Times New Roman"/>
          <w:sz w:val="24"/>
          <w:szCs w:val="24"/>
        </w:rPr>
        <w:t>Слова,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обозначающие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предметы.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Слова,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обозначающие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действия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84668E" w:rsidRPr="00D512BD" w:rsidRDefault="0084668E" w:rsidP="0084668E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D512BD">
        <w:rPr>
          <w:rFonts w:ascii="Times New Roman" w:eastAsia="Times" w:hAnsi="Times New Roman" w:cs="Times New Roman"/>
          <w:sz w:val="24"/>
          <w:szCs w:val="24"/>
        </w:rPr>
        <w:t>Речь,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предложение.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Предложение,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слово.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Простое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 xml:space="preserve">двусоставное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в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 xml:space="preserve">, на. Работа с предлогами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к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 xml:space="preserve">, от. Работа с предлогами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на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 xml:space="preserve">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84668E" w:rsidRPr="00D512BD" w:rsidRDefault="0084668E" w:rsidP="0084668E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Звуки речи. Гласные звуки. </w:t>
      </w:r>
      <w:r w:rsidRPr="00D512BD">
        <w:rPr>
          <w:rFonts w:ascii="Times New Roman" w:eastAsia="Times" w:hAnsi="Times New Roman" w:cs="Times New Roman"/>
          <w:sz w:val="24"/>
          <w:szCs w:val="24"/>
        </w:rPr>
        <w:t>Звуки речи и способы их образования.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 xml:space="preserve">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а-я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 xml:space="preserve">. Дифференциация гласных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о-ё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>. Дифференциация гласных у-ю. Дифференциация гласных и-ы. Выделение гласных из слов.</w:t>
      </w:r>
    </w:p>
    <w:p w:rsidR="0084668E" w:rsidRPr="00D512BD" w:rsidRDefault="0084668E" w:rsidP="0084668E">
      <w:pPr>
        <w:numPr>
          <w:ilvl w:val="1"/>
          <w:numId w:val="14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Звуки речи. Согласные звуки. </w:t>
      </w:r>
      <w:r w:rsidRPr="00D512BD">
        <w:rPr>
          <w:rFonts w:ascii="Times New Roman" w:eastAsia="Times" w:hAnsi="Times New Roman" w:cs="Times New Roman"/>
          <w:sz w:val="24"/>
          <w:szCs w:val="24"/>
        </w:rPr>
        <w:t>Согласные звуки и буквы.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Твердые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E0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мягкие согласные. Обозначение мягкости согласных гласными я, е, ё, ю. Звонкие и глухие согласные. Звук и буква Б. Звук и буква П. Дифференциация согласных Б – П. Звук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E0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 xml:space="preserve"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</w:rPr>
        <w:t>З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</w:rPr>
        <w:t xml:space="preserve"> – С. Звук и буква Ш. Звук и буква Ж. Дифференциация согласных Ш-Ж.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согласных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– Ж. Дифференциация согласных С – Ш. </w:t>
      </w:r>
      <w:r w:rsidRPr="00D512BD">
        <w:rPr>
          <w:rFonts w:ascii="Times New Roman" w:eastAsia="Times" w:hAnsi="Times New Roman" w:cs="Times New Roman"/>
          <w:sz w:val="24"/>
          <w:szCs w:val="24"/>
        </w:rPr>
        <w:t>Дифференциация</w:t>
      </w:r>
      <w:r w:rsidR="009E058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звонких и глухих согласных.</w:t>
      </w:r>
    </w:p>
    <w:p w:rsidR="0084668E" w:rsidRPr="00D512BD" w:rsidRDefault="0084668E" w:rsidP="0084668E">
      <w:pPr>
        <w:numPr>
          <w:ilvl w:val="1"/>
          <w:numId w:val="15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 речь.</w:t>
      </w:r>
      <w:r w:rsidR="009E0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Составление  описание  простого  предмета.</w:t>
      </w:r>
      <w:r w:rsidR="009E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</w:rPr>
        <w:t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84668E" w:rsidRPr="00D512BD" w:rsidRDefault="0084668E" w:rsidP="0084668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84668E" w:rsidRPr="00D512BD" w:rsidRDefault="0084668E" w:rsidP="0084668E">
      <w:pPr>
        <w:spacing w:after="0" w:line="235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окончании 1 класса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учащиеся должны различать звуки на слух и в произношении;</w:t>
      </w: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анализировать слова по звуковому составу;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48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84668E" w:rsidRPr="00D512BD" w:rsidRDefault="0084668E" w:rsidP="0084668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36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списывать рукописный и печатный текст целыми словами и словосочетаниями;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50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формулировать несложные выводы, основываясь на тексте.</w:t>
      </w:r>
    </w:p>
    <w:p w:rsidR="0084668E" w:rsidRPr="00D512BD" w:rsidRDefault="0084668E" w:rsidP="0084668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окончании 2 класса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68E" w:rsidRPr="00D512BD" w:rsidRDefault="0084668E" w:rsidP="0084668E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различать предложение, словосочетание, слово;</w:t>
      </w: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анализировать слова по звуковому составу;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32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84668E" w:rsidRPr="00D512BD" w:rsidRDefault="0084668E" w:rsidP="0084668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6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подбирать группы родственных слов (несложные случаи); разбирать слово по составу (несложные случаи);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писать под диктовку предложения и тексты;</w:t>
      </w: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правильно читать вслух целыми словами;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82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соблюдать паузы между предложениями, логическое ударение, необходимую интонацию;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отвечать на вопросы по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68E" w:rsidRPr="00D512BD" w:rsidRDefault="0084668E" w:rsidP="0084668E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 к поступку героя, событию;</w:t>
      </w:r>
    </w:p>
    <w:p w:rsidR="0084668E" w:rsidRPr="00D512BD" w:rsidRDefault="0084668E" w:rsidP="0084668E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5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пересказывать текст по плану с помощью учителя, несложные по содержанию тексты – самостоятельно.</w:t>
      </w:r>
    </w:p>
    <w:p w:rsidR="0084668E" w:rsidRPr="00D512BD" w:rsidRDefault="0084668E" w:rsidP="0084668E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устно рассказывать на темы, близкие их интересам.</w:t>
      </w:r>
    </w:p>
    <w:p w:rsidR="0084668E" w:rsidRPr="00D512BD" w:rsidRDefault="0084668E" w:rsidP="0084668E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окончании 3 класса 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производить </w:t>
      </w:r>
      <w:r w:rsidRPr="00D512BD">
        <w:rPr>
          <w:rFonts w:ascii="Times New Roman" w:eastAsia="Times" w:hAnsi="Times New Roman" w:cs="Times New Roman"/>
          <w:sz w:val="24"/>
          <w:szCs w:val="24"/>
        </w:rPr>
        <w:t>звукобуквенный анализ и синтез слов;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дифференцировать звуки по акустическому сходству;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подбирать к слову родственные слова;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владеть навыками словообразования и словоизменения;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подбирать синонимы и антонимы к различным частям речи;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дифференцировать предлоги и приставки;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составлять распространенные предложения;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определять тему рассказа, последовательность и связность предложений в тексте;</w:t>
      </w:r>
    </w:p>
    <w:p w:rsidR="0084668E" w:rsidRPr="00D512BD" w:rsidRDefault="0084668E" w:rsidP="0084668E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составлять  план  связного высказывания.</w:t>
      </w:r>
    </w:p>
    <w:p w:rsidR="0084668E" w:rsidRPr="00D512BD" w:rsidRDefault="0084668E" w:rsidP="0084668E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4 класса:</w:t>
      </w:r>
    </w:p>
    <w:p w:rsidR="0084668E" w:rsidRPr="00D512BD" w:rsidRDefault="0084668E" w:rsidP="0084668E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8"/>
        </w:numPr>
        <w:tabs>
          <w:tab w:val="left" w:pos="113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>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84668E" w:rsidRPr="00D512BD" w:rsidRDefault="0084668E" w:rsidP="0084668E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30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различать родственные (однокоренные) слова и формы слова;</w:t>
      </w:r>
    </w:p>
    <w:p w:rsidR="0084668E" w:rsidRPr="00D512BD" w:rsidRDefault="0084668E" w:rsidP="0084668E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находить в словах окончание, корень, приставку, суффикс;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16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находить главные и второстепенные (без деления на виды) члены предложения;</w:t>
      </w:r>
    </w:p>
    <w:p w:rsidR="0084668E" w:rsidRPr="00D512BD" w:rsidRDefault="0084668E" w:rsidP="0084668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15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4668E" w:rsidRPr="00D512BD" w:rsidRDefault="0084668E" w:rsidP="0084668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 xml:space="preserve">учащихся должны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пересказывать текст подробно и сжато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</w:rPr>
        <w:t>, устно и письменно;</w:t>
      </w:r>
    </w:p>
    <w:p w:rsidR="0084668E" w:rsidRPr="00D512BD" w:rsidRDefault="0084668E" w:rsidP="0084668E">
      <w:pPr>
        <w:numPr>
          <w:ilvl w:val="0"/>
          <w:numId w:val="19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4668E" w:rsidRPr="00D512BD" w:rsidRDefault="0084668E" w:rsidP="0084668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Pr="00D512BD" w:rsidRDefault="0084668E" w:rsidP="0084668E">
      <w:pPr>
        <w:numPr>
          <w:ilvl w:val="0"/>
          <w:numId w:val="19"/>
        </w:numPr>
        <w:tabs>
          <w:tab w:val="left" w:pos="122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4668E" w:rsidRPr="00D512BD" w:rsidRDefault="0084668E" w:rsidP="0084668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Default="0084668E" w:rsidP="0084668E">
      <w:pPr>
        <w:spacing w:after="0" w:line="238" w:lineRule="auto"/>
        <w:ind w:left="2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  <w:proofErr w:type="gramEnd"/>
    </w:p>
    <w:p w:rsidR="006C5AC5" w:rsidRPr="00D512BD" w:rsidRDefault="006C5AC5" w:rsidP="0084668E">
      <w:pPr>
        <w:spacing w:after="0" w:line="238" w:lineRule="auto"/>
        <w:ind w:left="2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8E" w:rsidRDefault="0084668E" w:rsidP="0084668E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отводимых на изучение темы</w:t>
      </w:r>
    </w:p>
    <w:p w:rsidR="0084668E" w:rsidRPr="00D512BD" w:rsidRDefault="0084668E" w:rsidP="0084668E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436"/>
        <w:gridCol w:w="1499"/>
      </w:tblGrid>
      <w:tr w:rsidR="0084668E" w:rsidRPr="00D512BD" w:rsidTr="00DA146B">
        <w:trPr>
          <w:trHeight w:val="736"/>
        </w:trPr>
        <w:tc>
          <w:tcPr>
            <w:tcW w:w="988" w:type="dxa"/>
          </w:tcPr>
          <w:p w:rsidR="0084668E" w:rsidRPr="00D512BD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4668E" w:rsidRPr="00D512BD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668E" w:rsidRPr="00D512BD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</w:tcPr>
          <w:p w:rsidR="0084668E" w:rsidRPr="00D512BD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6C5AC5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общих упражнений для развития артикуляционных органов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для дыхания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6C5AC5" w:rsidRDefault="0084668E" w:rsidP="006C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мнacтикa</w:t>
            </w:r>
            <w:proofErr w:type="spellEnd"/>
            <w:r w:rsidR="006C5A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мимикo-аpmuкуляторных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мышц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Гимнастика губ u </w:t>
            </w: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щек, ротовой полости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Гласные и согласные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-буквенный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Согласные.</w:t>
            </w: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шипящих – свистящих звуков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аффрикат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Различение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соноров</w:t>
            </w:r>
            <w:proofErr w:type="spellEnd"/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 Словообразование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Словоизменение. Согласование слов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84668E" w:rsidRPr="00D512BD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D512BD" w:rsidRDefault="0084668E" w:rsidP="00DA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436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4668E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84668E" w:rsidRPr="00D512BD" w:rsidRDefault="0084668E" w:rsidP="008466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4668E" w:rsidRPr="00DA146B" w:rsidRDefault="0084668E" w:rsidP="0084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491"/>
        <w:gridCol w:w="1701"/>
      </w:tblGrid>
      <w:tr w:rsidR="0084668E" w:rsidRPr="00D512BD" w:rsidTr="00D43111">
        <w:tc>
          <w:tcPr>
            <w:tcW w:w="988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91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ы.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односложных слов.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Гласные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Дифференциация гласных «о - у».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Дифференциация гласных «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ё-ю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Проверка знаний и умений по теме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ифференциация твердых и мягких согласных». Диктант.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[Б] -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[в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[к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[х], [х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[К]-[Х]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[д], [д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[т], [т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 [ж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 [ш], буква «Ш».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[Ж] -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[з], [з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[с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[Ж] -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- [С’]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[Ч] -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согласных [Ч] -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[р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[л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«Л».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[р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] - [Л] в устной и письменной речи.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Итоговый диктант.</w:t>
            </w:r>
          </w:p>
        </w:tc>
        <w:tc>
          <w:tcPr>
            <w:tcW w:w="1701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930B22" w:rsidP="00930B2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6491" w:type="dxa"/>
          </w:tcPr>
          <w:p w:rsidR="0084668E" w:rsidRPr="00852122" w:rsidRDefault="0084668E" w:rsidP="00DA146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остика устной и письменной речи</w:t>
            </w:r>
          </w:p>
        </w:tc>
        <w:tc>
          <w:tcPr>
            <w:tcW w:w="1701" w:type="dxa"/>
          </w:tcPr>
          <w:p w:rsidR="0084668E" w:rsidRPr="00852122" w:rsidRDefault="00930B22" w:rsidP="009E058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4668E" w:rsidRPr="00D512BD" w:rsidTr="00D43111">
        <w:tc>
          <w:tcPr>
            <w:tcW w:w="988" w:type="dxa"/>
          </w:tcPr>
          <w:p w:rsidR="0084668E" w:rsidRPr="00852122" w:rsidRDefault="0084668E" w:rsidP="00DA146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84668E" w:rsidRPr="00852122" w:rsidRDefault="0084668E" w:rsidP="00DA146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4668E" w:rsidRDefault="0084668E" w:rsidP="009E058B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</w:tbl>
    <w:p w:rsidR="0084668E" w:rsidRPr="00DA146B" w:rsidRDefault="0084668E" w:rsidP="0084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1695"/>
      </w:tblGrid>
      <w:tr w:rsidR="0084668E" w:rsidRPr="00D512BD" w:rsidTr="00DA146B">
        <w:tc>
          <w:tcPr>
            <w:tcW w:w="988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662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95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Слова-приятели: близкие по смыслу, но разные слова (корни).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Слова-неприятели, которые имеют противоположное значение.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имеют прямое и переносное значение.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Родственные слова. Корень слова. 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формировании навыка в выделении корня слова.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Родственные слова </w:t>
            </w: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и слова с омонимичными корнями.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понятие  о  приставках  и  употреблении  их  в 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в выделении приставок.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Приставки временн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значения.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приставки.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ind w:left="246" w:hanging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Приставки, сходные по буквенному составу.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Разделительный  твердый знак. 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написании слов с разделительным мягким знаком.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понятие  о  суффиксах  и  употреблении  их  в 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в выделении суффиксов.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Суффиксы профессий.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 прилагательных.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суффиксов в глаголах прошедшего времени.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 понятие  об  окончании  и  употреблении  их  в 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в выделении окончаний.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Употребление имен существительных в косвенных падежах.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прилагательных и существительных в роде и числе.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прилагательных и существительных в падеже.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глагола и существительного в числе.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глагола и существительного в роде.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понятие  о предлогах  и  употреблении  их  в  речи.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в выделении предлогов.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Предлоги 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у, около,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от, по.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над, под, с (со), из-под.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(во), из, за, из-за.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между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возле, перед.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диктант.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930B22" w:rsidP="00930B2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65-68</w:t>
            </w: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устной и письменно речи</w:t>
            </w:r>
          </w:p>
        </w:tc>
        <w:tc>
          <w:tcPr>
            <w:tcW w:w="1695" w:type="dxa"/>
          </w:tcPr>
          <w:p w:rsidR="0084668E" w:rsidRPr="00852122" w:rsidRDefault="00930B22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4668E" w:rsidRPr="00D512BD" w:rsidTr="00DA146B">
        <w:tc>
          <w:tcPr>
            <w:tcW w:w="988" w:type="dxa"/>
          </w:tcPr>
          <w:p w:rsidR="0084668E" w:rsidRPr="00852122" w:rsidRDefault="0084668E" w:rsidP="00DA146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4668E" w:rsidRPr="00852122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84668E" w:rsidRPr="00DA146B" w:rsidRDefault="0084668E" w:rsidP="0084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129"/>
        <w:gridCol w:w="1553"/>
      </w:tblGrid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129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</w:tcPr>
          <w:p w:rsidR="0084668E" w:rsidRPr="00DA146B" w:rsidRDefault="0084668E" w:rsidP="00DA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Деление слов на слоги. 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Корень. Родственные слова.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 Образование слов при помощи суффиксов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Приставка. Образование новых слов. 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 по составу. Составление слов из морфем.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конце слов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, Ё после шипящих в корне слова.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Ъ и Ь.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Изменение существительных по числам.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4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61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4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4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ед. и мн. числа винительного и родительного  падежей.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61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и прилагательных в числе.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и глаголов в числе.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существительных и глаголов в роде.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 в настоящем и будущем  времени.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родам и числам в прошедшем  времени.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глагола и существительного в роде, числе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Речь. Предложение как единица речи.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установлении связей слов в предложении.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4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74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512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Составление связного текста из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деформинованных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предложений.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Деление текста на части и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Упражнение в выделении частей рассказа и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над изложением. Составление плана изложения.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512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Написание изложения по самостоятельно составленному плану.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над сочинением. Составление плана рассказа.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498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Сочинение по данному началу.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Сочинение по данному концу.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Сочинение-повествование.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Сочинение-описание.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Сочинение-рассуждение.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49"/>
        </w:trPr>
        <w:tc>
          <w:tcPr>
            <w:tcW w:w="663" w:type="dxa"/>
          </w:tcPr>
          <w:p w:rsidR="0084668E" w:rsidRPr="00D512BD" w:rsidRDefault="0084668E" w:rsidP="00DA146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53" w:type="dxa"/>
          </w:tcPr>
          <w:p w:rsidR="0084668E" w:rsidRPr="00852122" w:rsidRDefault="0084668E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930B22" w:rsidP="00930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65-68</w:t>
            </w: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1553" w:type="dxa"/>
          </w:tcPr>
          <w:p w:rsidR="0084668E" w:rsidRPr="00852122" w:rsidRDefault="00930B22" w:rsidP="009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4668E" w:rsidRPr="00D512BD" w:rsidTr="00DA146B">
        <w:trPr>
          <w:trHeight w:val="236"/>
        </w:trPr>
        <w:tc>
          <w:tcPr>
            <w:tcW w:w="663" w:type="dxa"/>
          </w:tcPr>
          <w:p w:rsidR="0084668E" w:rsidRPr="00D512BD" w:rsidRDefault="0084668E" w:rsidP="00DA1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:rsidR="0084668E" w:rsidRPr="00D512BD" w:rsidRDefault="0084668E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84668E" w:rsidRPr="00852122" w:rsidRDefault="00930B22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846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</w:tbl>
    <w:p w:rsidR="0084668E" w:rsidRDefault="0084668E" w:rsidP="0084668E">
      <w:pPr>
        <w:jc w:val="center"/>
      </w:pPr>
    </w:p>
    <w:p w:rsidR="00BB45D9" w:rsidRPr="00BB45D9" w:rsidRDefault="00BB45D9" w:rsidP="00BB45D9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материально-техническое обеспечение коррекционного курса 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Оснащение кабинета.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 Кабинет  площадь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1.Рабочий стол для логопеда.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2.Шкафы для наглядных пособий, учебного материала и методической литературы.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3.Ученические столы и стулья.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4.Настенное зеркало 50 х 100 см для индивидуальной работы со специальным дополнительным освещением.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5.Детские настольные зеркала.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7.Магнитная школьная доска.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8.Коробки и папки для пособий.</w:t>
      </w: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5D9" w:rsidRPr="00BB45D9" w:rsidRDefault="00BB45D9" w:rsidP="00BB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Сменное оформление кабинета.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1.Схемы профиля артикуляционного аппарата.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кабинета: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работы над звукопроизношением.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 Артикуляционные упражнения (карточки).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2. Профили звуков.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3. Наборы зондов.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4. Набор пособий для работы над речевым дыханием.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5. Предметные картинки на все изучаемые звуки.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6. Альбомы на автоматизацию поставленных звуков.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7. Тексты на автоматизацию поставленных звуков.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8. Постановка звуков (карточки).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9.Материал для формирования фонетического восприятия, звукового анализа: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* Сигнальные кружки на дифференциацию звуков;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*Предметные картинки на дифференциацию звуков;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* Тексты на дифференциацию звуков;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*Символы звуков.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работы над неречевыми процессами: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1.Игры и игрушки для развития: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-мелкой моторики;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-внимания;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-памяти;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-аналитико-синтетического мышления;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-ориентировки в пространстве;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 счетный материал;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-разрезные картинки;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-картинки и тексты со скрытым смыслом;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-картинки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-шутки (что неправильно, что лишнее и др.)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 классификация (по цвету, форме, общей принадлежности к одной категории предметов).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работы над словарем: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 Предметные картинки.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Овощи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Ягоды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Головные уборы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Мебель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Птицы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Семья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Растения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Грибы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Одежда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Посуда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Игрушки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Насекомые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Профессии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Деревья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Дом и его части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Фрукты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Животные и их детеныши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Транспорт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Времена года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Школьные принадлежности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2. Предметные картинки на подбор антонимов.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3. Предметные картинки на подбор синонимов.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работы над грамматическим строем речи: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-карточки;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-серии картинок;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-схемы предлогов; 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-пособия на составлении предложений с простыми и сложными предлогами.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-пособия на согласование;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-деформированные тексты;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обучения рассказыванию: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-детская литература;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-материал (тексты) для закрепления звуков и грамматических категорий в пересказе;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-предметные и сюжетные картинки;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-серия сюжетных картинок;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-сюжетные картинки;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-наборы предметных картинок для составления сравнительных и описательных 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рассказов.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Материал для обучения грамоте: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-касса букв и слогов;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-демонстрационный и индивидуальный раздаточный материал для усвоения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-слогового анализа;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-демонстрационный материал для усвоения букв;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-пособия, игры для обучения грамоте.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-подвижная азбука;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-азбука в картинках;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-схемы для анализа предложений;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-наборы предметных картинок для деления слов на слоги;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-логопедический букварь;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-имя существительное;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-глагол;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-прилагательное;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-наречие;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-числительное.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обследования речи 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1.Обследование произношения.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2. Обследование фонетического восприятия, фонематического анализа и 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синтеза, фонематических представлений.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3. Обследование слоговой структуры слова.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4. Обследование словаря.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5. Обследование грамматического строя речи.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6. Обследование самостоятельной речи.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7. Обследование письменной речи, языкового анализа.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8. Счетный материал.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9. Разрезные картинки из 2-4-6 частей.</w:t>
      </w:r>
    </w:p>
    <w:p w:rsidR="00BB45D9" w:rsidRPr="00BB45D9" w:rsidRDefault="00BB45D9" w:rsidP="00BB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10. Картинки и тексты со скрытым смыслом.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b/>
          <w:i/>
          <w:sz w:val="24"/>
          <w:szCs w:val="24"/>
        </w:rPr>
        <w:t>Книгопечатная продукция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1. Ефименко, Л.И. Организация  и  методы  коррекционной  работы  логопеда  на  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 [Текст] / Л.И. Ефименко, Г.Г.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Мисаренко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.- М.: Просвещение, 1988. – 178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, Л.Н. Коррекция устной и письменной  речи  учащихся  начальных  классов [Текст] / Л.Н.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 - М.: Просвещение, 1989. – 321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, Р.И. Логопедическая  работа в  коррекционных  классах / [Текст] Р.И.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, 1998. – 367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4. Логопедия: Учебное пособие для студентов высших учебных заведений / под  ред. Л.С. Волковой. - М.: Просвещение,1989. – 583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5. Лопухина, И.А.  Логопедия. 550 занимательных  упражнений  по  развитию  речи [Текст] / И.А.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 М.: Аквариум, 1995. – 361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, Е.А. Волшебный  мир  звуков  и  сло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в[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Текст] / Е.А.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, 1999. – 178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, Н.И. Нарушение  письменной  речи и  их  преодоление у  младших  школьников [Текст] / Н.И.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 - М.: Просвещение,1997. – 278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8. Филичева, Т.Г. Основы  логопеди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и[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Текст]/ Т.Г. Филичева,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Н.А.Чевелева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Т.В.Чиркина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.- М.: Просвещение, 1989. – 298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9. Фомичева, М.Ф. Воспитание  у  детей  правильного  произношения [Текст]/ М.Ф. Фомичева. - М.: Просвещение, 1988. – 360 с.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b/>
          <w:i/>
          <w:sz w:val="24"/>
          <w:szCs w:val="24"/>
        </w:rPr>
        <w:t>Печатные пособия.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1.Богомолова, А.И. Логопедическое пособие для занятий с детьми [Текст] /А.И. Богомолова. - М.: Школа, 1996. – 244 с.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ab/>
        <w:t>2. Колесникова Е.В. Я начинаю читать: Рабочая тетрадь для занятий с детьми 5-7лет.-Изд.2-е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оп.и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перрераб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.-М.: Издательство «Ювента»,2003.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Курцева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 З.И. Ты словечко, я-словечко… Пособие по риторике для дошкольников 5-6 лет/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.-М.: Баласс,2004.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4. Логопедическая раскраска: «Звуки 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Рь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5. Логопедическая раскраска: «Звуки Ж., Ш.»</w:t>
      </w:r>
    </w:p>
    <w:p w:rsidR="00BB45D9" w:rsidRPr="00BB45D9" w:rsidRDefault="00BB45D9" w:rsidP="00BB45D9">
      <w:pPr>
        <w:spacing w:after="0" w:line="240" w:lineRule="auto"/>
        <w:ind w:left="426" w:right="7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B45D9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 Н.В. Будем говорить правильно. Дидактический материал для коррекции нарушений звукопроизношения</w:t>
      </w:r>
      <w:proofErr w:type="gramStart"/>
      <w:r w:rsidRPr="00BB45D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B45D9">
        <w:rPr>
          <w:rFonts w:ascii="Times New Roman" w:eastAsia="Times New Roman" w:hAnsi="Times New Roman" w:cs="Times New Roman"/>
          <w:sz w:val="24"/>
          <w:szCs w:val="24"/>
        </w:rPr>
        <w:t>СПб.: Детство-пресс,2002.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b/>
          <w:sz w:val="24"/>
          <w:szCs w:val="24"/>
        </w:rPr>
        <w:t>Компьютерные и информационно-коммуникационные средства.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BB45D9" w:rsidRPr="00BB45D9" w:rsidRDefault="00BB45D9" w:rsidP="00BB45D9">
      <w:pPr>
        <w:autoSpaceDE w:val="0"/>
        <w:autoSpaceDN w:val="0"/>
        <w:adjustRightInd w:val="0"/>
        <w:spacing w:after="0" w:line="240" w:lineRule="auto"/>
        <w:ind w:left="426" w:right="7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5D9">
        <w:rPr>
          <w:rFonts w:ascii="Times New Roman" w:eastAsia="Times New Roman" w:hAnsi="Times New Roman" w:cs="Times New Roman"/>
          <w:sz w:val="24"/>
          <w:szCs w:val="24"/>
        </w:rPr>
        <w:t>Магнитофон кассетный</w:t>
      </w:r>
    </w:p>
    <w:p w:rsidR="00BB45D9" w:rsidRDefault="00BB45D9" w:rsidP="0084668E">
      <w:pPr>
        <w:jc w:val="center"/>
      </w:pPr>
    </w:p>
    <w:p w:rsidR="00007ABD" w:rsidRDefault="00007ABD"/>
    <w:sectPr w:rsidR="00007ABD" w:rsidSect="00D43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11" w:rsidRDefault="00D43111" w:rsidP="00D43111">
      <w:pPr>
        <w:spacing w:after="0" w:line="240" w:lineRule="auto"/>
      </w:pPr>
      <w:r>
        <w:separator/>
      </w:r>
    </w:p>
  </w:endnote>
  <w:endnote w:type="continuationSeparator" w:id="0">
    <w:p w:rsidR="00D43111" w:rsidRDefault="00D43111" w:rsidP="00D4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175"/>
      <w:docPartObj>
        <w:docPartGallery w:val="Page Numbers (Bottom of Page)"/>
        <w:docPartUnique/>
      </w:docPartObj>
    </w:sdtPr>
    <w:sdtEndPr/>
    <w:sdtContent>
      <w:p w:rsidR="00D43111" w:rsidRDefault="00930B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43111" w:rsidRDefault="00D43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11" w:rsidRDefault="00D43111" w:rsidP="00D43111">
      <w:pPr>
        <w:spacing w:after="0" w:line="240" w:lineRule="auto"/>
      </w:pPr>
      <w:r>
        <w:separator/>
      </w:r>
    </w:p>
  </w:footnote>
  <w:footnote w:type="continuationSeparator" w:id="0">
    <w:p w:rsidR="00D43111" w:rsidRDefault="00D43111" w:rsidP="00D4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4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5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6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7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8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675920"/>
    <w:multiLevelType w:val="hybridMultilevel"/>
    <w:tmpl w:val="E2E2AB00"/>
    <w:lvl w:ilvl="0" w:tplc="B758422C">
      <w:start w:val="7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17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23"/>
  </w:num>
  <w:num w:numId="22">
    <w:abstractNumId w:val="29"/>
  </w:num>
  <w:num w:numId="23">
    <w:abstractNumId w:val="21"/>
  </w:num>
  <w:num w:numId="24">
    <w:abstractNumId w:val="18"/>
  </w:num>
  <w:num w:numId="25">
    <w:abstractNumId w:val="19"/>
  </w:num>
  <w:num w:numId="26">
    <w:abstractNumId w:val="26"/>
  </w:num>
  <w:num w:numId="27">
    <w:abstractNumId w:val="24"/>
  </w:num>
  <w:num w:numId="28">
    <w:abstractNumId w:val="25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68E"/>
    <w:rsid w:val="00007ABD"/>
    <w:rsid w:val="000B0D10"/>
    <w:rsid w:val="00154062"/>
    <w:rsid w:val="00192ACD"/>
    <w:rsid w:val="00246A5D"/>
    <w:rsid w:val="00246A90"/>
    <w:rsid w:val="006C5AC5"/>
    <w:rsid w:val="006D75E2"/>
    <w:rsid w:val="0084668E"/>
    <w:rsid w:val="00930B22"/>
    <w:rsid w:val="009E058B"/>
    <w:rsid w:val="00BB45D9"/>
    <w:rsid w:val="00BC49FC"/>
    <w:rsid w:val="00BE28FD"/>
    <w:rsid w:val="00C32A01"/>
    <w:rsid w:val="00D43111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111"/>
  </w:style>
  <w:style w:type="paragraph" w:styleId="a5">
    <w:name w:val="footer"/>
    <w:basedOn w:val="a"/>
    <w:link w:val="a6"/>
    <w:uiPriority w:val="99"/>
    <w:unhideWhenUsed/>
    <w:rsid w:val="00D4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83D2-D50B-4D80-8266-C2788A2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10</cp:revision>
  <dcterms:created xsi:type="dcterms:W3CDTF">2019-09-26T01:59:00Z</dcterms:created>
  <dcterms:modified xsi:type="dcterms:W3CDTF">2019-11-18T17:50:00Z</dcterms:modified>
</cp:coreProperties>
</file>