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01" w:rsidRPr="0071189C" w:rsidRDefault="00FA6A01" w:rsidP="00FA6A0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83254" w:rsidRDefault="00FA6A01" w:rsidP="00F83254">
      <w:pPr>
        <w:keepLines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83254">
        <w:rPr>
          <w:rFonts w:ascii="Times New Roman" w:hAnsi="Times New Roman" w:cs="Times New Roman"/>
          <w:sz w:val="24"/>
          <w:szCs w:val="24"/>
        </w:rPr>
        <w:t>Приложение № 18</w:t>
      </w:r>
    </w:p>
    <w:p w:rsidR="00F83254" w:rsidRDefault="00F83254" w:rsidP="00F83254">
      <w:pPr>
        <w:keepLines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№ 37-од</w:t>
      </w:r>
    </w:p>
    <w:p w:rsidR="00FA6A01" w:rsidRPr="0006020C" w:rsidRDefault="00FA6A01" w:rsidP="00F83254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FF0000"/>
          <w:sz w:val="24"/>
          <w:szCs w:val="24"/>
        </w:rPr>
      </w:pPr>
    </w:p>
    <w:p w:rsidR="00FA6A01" w:rsidRDefault="00FA6A01" w:rsidP="00FA6A01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E3E34" w:rsidRDefault="00FE3E34" w:rsidP="00FA6A01">
      <w:pPr>
        <w:jc w:val="right"/>
      </w:pPr>
    </w:p>
    <w:p w:rsidR="00FE3E34" w:rsidRDefault="00FE3E34"/>
    <w:p w:rsidR="001A1A34" w:rsidRDefault="001A1A34"/>
    <w:p w:rsidR="001A1A34" w:rsidRDefault="001A1A34"/>
    <w:p w:rsidR="001A1A34" w:rsidRDefault="001A1A34"/>
    <w:p w:rsidR="001A1A34" w:rsidRDefault="001A1A34"/>
    <w:p w:rsidR="001A1A34" w:rsidRDefault="001A1A34"/>
    <w:p w:rsidR="00FE3E34" w:rsidRPr="00A702CE" w:rsidRDefault="00FE3E34" w:rsidP="00FE3E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E3E34" w:rsidRDefault="00F83254" w:rsidP="00FE3E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E3E34" w:rsidRPr="00A702CE">
        <w:rPr>
          <w:rFonts w:ascii="Times New Roman" w:hAnsi="Times New Roman" w:cs="Times New Roman"/>
          <w:b/>
          <w:sz w:val="36"/>
          <w:szCs w:val="36"/>
        </w:rPr>
        <w:t>учебно</w:t>
      </w:r>
      <w:r>
        <w:rPr>
          <w:rFonts w:ascii="Times New Roman" w:hAnsi="Times New Roman" w:cs="Times New Roman"/>
          <w:b/>
          <w:sz w:val="36"/>
          <w:szCs w:val="36"/>
        </w:rPr>
        <w:t>му</w:t>
      </w:r>
      <w:r w:rsidR="00FE3E34" w:rsidRPr="00A702CE">
        <w:rPr>
          <w:rFonts w:ascii="Times New Roman" w:hAnsi="Times New Roman" w:cs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bookmarkStart w:id="0" w:name="_GoBack"/>
      <w:bookmarkEnd w:id="0"/>
      <w:r w:rsidR="00FE3E34" w:rsidRPr="00A702C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E3E34">
        <w:rPr>
          <w:rFonts w:ascii="Times New Roman" w:hAnsi="Times New Roman" w:cs="Times New Roman"/>
          <w:b/>
          <w:sz w:val="36"/>
          <w:szCs w:val="36"/>
        </w:rPr>
        <w:t>Химия</w:t>
      </w:r>
      <w:r w:rsidR="00FE3E34"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FE3E34" w:rsidRPr="00D64F06" w:rsidRDefault="00D64F06" w:rsidP="00D64F06">
      <w:pPr>
        <w:jc w:val="center"/>
      </w:pPr>
      <w:r>
        <w:t xml:space="preserve"> </w:t>
      </w:r>
      <w:r w:rsidRPr="00D64F06">
        <w:rPr>
          <w:rFonts w:ascii="Times New Roman" w:hAnsi="Times New Roman" w:cs="Times New Roman"/>
          <w:sz w:val="28"/>
          <w:szCs w:val="28"/>
        </w:rPr>
        <w:t>( базовый уровень)</w:t>
      </w:r>
    </w:p>
    <w:p w:rsidR="00FE3E34" w:rsidRDefault="00FE3E34"/>
    <w:p w:rsidR="00FE3E34" w:rsidRDefault="00FE3E34"/>
    <w:p w:rsidR="00FE3E34" w:rsidRDefault="00FE3E34"/>
    <w:p w:rsidR="00FE3E34" w:rsidRDefault="00FE3E34"/>
    <w:p w:rsidR="00FE3E34" w:rsidRDefault="00FE3E34"/>
    <w:p w:rsidR="00FE3E34" w:rsidRDefault="00FE3E34"/>
    <w:p w:rsidR="00FE3E34" w:rsidRDefault="00FE3E34"/>
    <w:p w:rsidR="00FE3E34" w:rsidRDefault="00FE3E34"/>
    <w:p w:rsidR="00FE3E34" w:rsidRDefault="00FE3E34"/>
    <w:p w:rsidR="00BD1544" w:rsidRDefault="00BD1544"/>
    <w:p w:rsidR="00BD1544" w:rsidRDefault="00BD1544"/>
    <w:p w:rsidR="00F83254" w:rsidRDefault="00F83254" w:rsidP="00BD1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E34" w:rsidRDefault="00BD1544" w:rsidP="00BD1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4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44">
        <w:rPr>
          <w:rFonts w:ascii="Times New Roman" w:hAnsi="Times New Roman" w:cs="Times New Roman"/>
          <w:sz w:val="28"/>
          <w:szCs w:val="28"/>
        </w:rPr>
        <w:t>Бердюгина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4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FA6A01" w:rsidRPr="00BD1544" w:rsidRDefault="00FA6A01" w:rsidP="00BD1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544" w:rsidRDefault="00FE3E34" w:rsidP="00BD154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rPr>
          <w:rStyle w:val="dash041e005f0431005f044b005f0447005f043d005f044b005f0439005f005fchar1char1"/>
          <w:b/>
        </w:rPr>
      </w:pPr>
      <w:proofErr w:type="gramStart"/>
      <w:r>
        <w:rPr>
          <w:rStyle w:val="dash041e005f0431005f044b005f0447005f043d005f044b005f0439005f005fchar1char1"/>
          <w:b/>
          <w:lang w:val="en-US"/>
        </w:rPr>
        <w:lastRenderedPageBreak/>
        <w:t>I</w:t>
      </w:r>
      <w:r>
        <w:rPr>
          <w:rStyle w:val="dash041e005f0431005f044b005f0447005f043d005f044b005f0439005f005fchar1char1"/>
          <w:b/>
        </w:rPr>
        <w:t>.</w:t>
      </w:r>
      <w:r w:rsidRPr="002C0D40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химия</w:t>
      </w:r>
      <w:r w:rsidRPr="002C0D40">
        <w:rPr>
          <w:rStyle w:val="dash041e005f0431005f044b005f0447005f043d005f044b005f0439005f005fchar1char1"/>
          <w:b/>
        </w:rPr>
        <w:t>»</w:t>
      </w:r>
      <w:r>
        <w:rPr>
          <w:rStyle w:val="dash041e005f0431005f044b005f0447005f043d005f044b005f0439005f005fchar1char1"/>
          <w:b/>
        </w:rPr>
        <w:t>.</w:t>
      </w:r>
      <w:proofErr w:type="gramEnd"/>
    </w:p>
    <w:p w:rsidR="0066310E" w:rsidRPr="0066310E" w:rsidRDefault="0066310E" w:rsidP="00BD15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sz w:val="24"/>
          <w:szCs w:val="24"/>
        </w:rPr>
        <w:t xml:space="preserve">Обучении химии на ступени среднего общего образования </w:t>
      </w:r>
      <w:proofErr w:type="gramStart"/>
      <w:r w:rsidRPr="0066310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66310E">
        <w:rPr>
          <w:rFonts w:ascii="Times New Roman" w:hAnsi="Times New Roman" w:cs="Times New Roman"/>
          <w:sz w:val="24"/>
          <w:szCs w:val="24"/>
        </w:rPr>
        <w:t xml:space="preserve"> на достижение обучающи</w:t>
      </w:r>
      <w:r w:rsidRPr="0066310E">
        <w:rPr>
          <w:rFonts w:ascii="Times New Roman" w:hAnsi="Times New Roman" w:cs="Times New Roman"/>
          <w:sz w:val="24"/>
          <w:szCs w:val="24"/>
        </w:rPr>
        <w:softHyphen/>
        <w:t xml:space="preserve">мися следующих </w:t>
      </w:r>
      <w:r w:rsidRPr="0066310E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1)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2)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и способность обучающихся к отстаиванию личного достоинства, собственного мнения; </w:t>
      </w:r>
      <w:proofErr w:type="gramEnd"/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4) российская идентичность, патриотизм, готовность к служению Отечеству, его защите; 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6)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  <w:proofErr w:type="gramEnd"/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proofErr w:type="gramEnd"/>
    </w:p>
    <w:p w:rsidR="0066310E" w:rsidRPr="0066310E" w:rsidRDefault="0066310E" w:rsidP="00BD154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66310E">
        <w:rPr>
          <w:rFonts w:ascii="Times New Roman" w:hAnsi="Times New Roman" w:cs="Times New Roman"/>
          <w:sz w:val="24"/>
          <w:szCs w:val="24"/>
        </w:rPr>
        <w:t>освоения программы по химии средней школы являются: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1) самостоятельно определять цели и задачи, задавать параметры и критерии, по которым можно определить, что цель достигнута; оценивать возможные последствия </w:t>
      </w: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2)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сопоставлять полученный результат деятельности с поставленной заранее целью.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4)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6)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осуществлять деловую коммуникацию как со сверстниками, так и </w:t>
      </w: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</w:t>
      </w:r>
      <w:proofErr w:type="gramEnd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6310E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</w:t>
      </w:r>
    </w:p>
    <w:p w:rsidR="00FE3E34" w:rsidRPr="0066310E" w:rsidRDefault="0066310E" w:rsidP="00BD154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4F06" w:rsidRDefault="0066310E" w:rsidP="00BD15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1A1A34" w:rsidRPr="0066310E">
        <w:rPr>
          <w:rFonts w:ascii="Times New Roman" w:hAnsi="Times New Roman" w:cs="Times New Roman"/>
          <w:b/>
          <w:sz w:val="24"/>
          <w:szCs w:val="24"/>
        </w:rPr>
        <w:t xml:space="preserve"> освоения базового курса химии</w:t>
      </w:r>
      <w:proofErr w:type="gramStart"/>
      <w:r w:rsidR="001A1A34" w:rsidRPr="0066310E">
        <w:rPr>
          <w:rFonts w:ascii="Times New Roman" w:hAnsi="Times New Roman" w:cs="Times New Roman"/>
          <w:b/>
          <w:sz w:val="24"/>
          <w:szCs w:val="24"/>
        </w:rPr>
        <w:t> </w:t>
      </w:r>
      <w:r w:rsidR="00270758" w:rsidRPr="0066310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A1A34" w:rsidRPr="00D64F06" w:rsidRDefault="001A1A34" w:rsidP="00BD15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0E">
        <w:rPr>
          <w:rFonts w:ascii="Times New Roman" w:hAnsi="Times New Roman" w:cs="Times New Roman"/>
          <w:sz w:val="24"/>
          <w:szCs w:val="24"/>
        </w:rPr>
        <w:t>1) сформировать</w:t>
      </w:r>
      <w:r w:rsidR="00270758" w:rsidRPr="0066310E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</w:t>
      </w:r>
      <w:r w:rsidR="0066310E">
        <w:rPr>
          <w:rFonts w:ascii="Times New Roman" w:hAnsi="Times New Roman" w:cs="Times New Roman"/>
          <w:sz w:val="24"/>
          <w:szCs w:val="24"/>
        </w:rPr>
        <w:t xml:space="preserve"> научной картине мира; понимать</w:t>
      </w:r>
      <w:r w:rsidR="00270758" w:rsidRPr="0066310E">
        <w:rPr>
          <w:rFonts w:ascii="Times New Roman" w:hAnsi="Times New Roman" w:cs="Times New Roman"/>
          <w:sz w:val="24"/>
          <w:szCs w:val="24"/>
        </w:rPr>
        <w:t xml:space="preserve"> роли химии в формировании кругозора и функциональной грамотности человека для решения практических задач; </w:t>
      </w:r>
    </w:p>
    <w:p w:rsidR="001A1A34" w:rsidRPr="0066310E" w:rsidRDefault="00270758" w:rsidP="00BD15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sz w:val="24"/>
          <w:szCs w:val="24"/>
        </w:rPr>
        <w:t xml:space="preserve">2) </w:t>
      </w:r>
      <w:r w:rsidR="0066310E">
        <w:rPr>
          <w:rFonts w:ascii="Times New Roman" w:hAnsi="Times New Roman" w:cs="Times New Roman"/>
          <w:sz w:val="24"/>
          <w:szCs w:val="24"/>
        </w:rPr>
        <w:t>овладеть</w:t>
      </w:r>
      <w:r w:rsidRPr="0066310E">
        <w:rPr>
          <w:rFonts w:ascii="Times New Roman" w:hAnsi="Times New Roman" w:cs="Times New Roman"/>
          <w:sz w:val="24"/>
          <w:szCs w:val="24"/>
        </w:rP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1A1A34" w:rsidRPr="0066310E" w:rsidRDefault="00270758" w:rsidP="00BD15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sz w:val="24"/>
          <w:szCs w:val="24"/>
        </w:rPr>
        <w:t xml:space="preserve">3) </w:t>
      </w:r>
      <w:r w:rsidR="0066310E">
        <w:rPr>
          <w:rFonts w:ascii="Times New Roman" w:hAnsi="Times New Roman" w:cs="Times New Roman"/>
          <w:sz w:val="24"/>
          <w:szCs w:val="24"/>
        </w:rPr>
        <w:t>овладеть</w:t>
      </w:r>
      <w:r w:rsidRPr="0066310E">
        <w:rPr>
          <w:rFonts w:ascii="Times New Roman" w:hAnsi="Times New Roman" w:cs="Times New Roman"/>
          <w:sz w:val="24"/>
          <w:szCs w:val="24"/>
        </w:rPr>
        <w:t xml:space="preserve">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1A1A34" w:rsidRPr="0066310E" w:rsidRDefault="0066310E" w:rsidP="00BD15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сформироват</w:t>
      </w:r>
      <w:r w:rsidR="00270758" w:rsidRPr="0066310E">
        <w:rPr>
          <w:rFonts w:ascii="Times New Roman" w:hAnsi="Times New Roman" w:cs="Times New Roman"/>
          <w:sz w:val="24"/>
          <w:szCs w:val="24"/>
        </w:rPr>
        <w:t xml:space="preserve">ь умения давать количественные оценки и проводить расчёты по химическим формулам и уравнениям; </w:t>
      </w:r>
    </w:p>
    <w:p w:rsidR="001A1A34" w:rsidRPr="0066310E" w:rsidRDefault="0066310E" w:rsidP="00BD15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владеть </w:t>
      </w:r>
      <w:r w:rsidR="00270758" w:rsidRPr="0066310E">
        <w:rPr>
          <w:rFonts w:ascii="Times New Roman" w:hAnsi="Times New Roman" w:cs="Times New Roman"/>
          <w:sz w:val="24"/>
          <w:szCs w:val="24"/>
        </w:rPr>
        <w:t xml:space="preserve"> правилами техники безопасности при использовании химических веществ;</w:t>
      </w:r>
    </w:p>
    <w:p w:rsidR="00AB2AEE" w:rsidRPr="0066310E" w:rsidRDefault="0066310E" w:rsidP="00BD15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сформировать собственную  позицию </w:t>
      </w:r>
      <w:r w:rsidR="00270758" w:rsidRPr="0066310E">
        <w:rPr>
          <w:rFonts w:ascii="Times New Roman" w:hAnsi="Times New Roman" w:cs="Times New Roman"/>
          <w:sz w:val="24"/>
          <w:szCs w:val="24"/>
        </w:rPr>
        <w:t xml:space="preserve"> по отношению к химической информации, получаемой из разных источников. </w:t>
      </w:r>
    </w:p>
    <w:p w:rsidR="00FA6A01" w:rsidRDefault="00FA6A01" w:rsidP="00BD15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101355"/>
      <w:bookmarkStart w:id="2" w:name="101356"/>
      <w:bookmarkEnd w:id="1"/>
      <w:bookmarkEnd w:id="2"/>
    </w:p>
    <w:p w:rsidR="00FA6A01" w:rsidRDefault="00FA6A01" w:rsidP="00BD15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A01" w:rsidRDefault="00FA6A01" w:rsidP="00BD15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AEE" w:rsidRPr="001A1A34" w:rsidRDefault="00AB2AEE" w:rsidP="00BD154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результате изучения учебного предмета "Химия" на уровне среднего общего образования: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1357"/>
      <w:bookmarkEnd w:id="3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 базовом уровне научится: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1358"/>
      <w:bookmarkEnd w:id="4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на примерах роль химии в формировании современной научной картины мира и в практической деятельности человека;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359"/>
      <w:bookmarkEnd w:id="5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демонстрировать на примерах взаимосвязь между химией и другими естественными науками;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360"/>
      <w:bookmarkEnd w:id="6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на примерах положения теории химического строения А.М. Бутлерова;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361"/>
      <w:bookmarkEnd w:id="7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1362"/>
      <w:bookmarkEnd w:id="8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причины многообразия веществ на основе общих представлений об их составе и строении;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1363"/>
      <w:bookmarkEnd w:id="9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364"/>
      <w:bookmarkEnd w:id="10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365"/>
      <w:bookmarkEnd w:id="11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366"/>
      <w:bookmarkEnd w:id="12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367"/>
      <w:bookmarkEnd w:id="13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1368"/>
      <w:bookmarkEnd w:id="14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составе, строении и химических свойствах веще</w:t>
      </w:r>
      <w:proofErr w:type="gramStart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безопасного применения в практической деятельности;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1369"/>
      <w:bookmarkEnd w:id="15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370"/>
      <w:bookmarkEnd w:id="16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опыты по распознаванию органических веществ: глицерина, уксусной кислоты, непредельных жиров, глюкозы, крахмала, белков - в составе пищевых продуктов и косметических средств;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371"/>
      <w:bookmarkEnd w:id="17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правилами и приемами безопасной работы с химическими веществами и лабораторным оборудованием;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372"/>
      <w:bookmarkEnd w:id="18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373"/>
      <w:bookmarkEnd w:id="19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гидролиза солей в повседневной жизни человека;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374"/>
      <w:bookmarkEnd w:id="20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1375"/>
      <w:bookmarkEnd w:id="21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химических реакций, раскрывающих общие химические свойства простых веществ - металлов и неметаллов;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376"/>
      <w:bookmarkEnd w:id="22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1377"/>
      <w:bookmarkEnd w:id="23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правилами безопасного обращения с едкими, горючими и токсичными веществами, средствами бытовой химии;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378"/>
      <w:bookmarkEnd w:id="24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химической информации по названиям, идентификаторам, структурным формулам веществ;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1379"/>
      <w:bookmarkEnd w:id="25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</w:t>
      </w:r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AB2AEE" w:rsidRPr="00157B1D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380"/>
      <w:bookmarkEnd w:id="26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7" w:name="101381"/>
      <w:bookmarkEnd w:id="27"/>
      <w:r w:rsidRPr="00FE3E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28" w:name="101382"/>
      <w:bookmarkEnd w:id="28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29" w:name="101383"/>
      <w:bookmarkEnd w:id="29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0" w:name="101384"/>
      <w:bookmarkEnd w:id="30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1" w:name="101385"/>
      <w:bookmarkEnd w:id="31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устанавливать генетическую связь между классами органических веще</w:t>
      </w:r>
      <w:proofErr w:type="gramStart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ств дл</w:t>
      </w:r>
      <w:proofErr w:type="gramEnd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AB2AEE" w:rsidRPr="00FE3E34" w:rsidRDefault="00AB2AEE" w:rsidP="00D64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2" w:name="101386"/>
      <w:bookmarkEnd w:id="32"/>
      <w:r w:rsidRPr="00FE3E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C78BF" w:rsidRPr="001A1A34" w:rsidRDefault="001A1A34" w:rsidP="00BD1544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33" w:name="101387"/>
      <w:bookmarkEnd w:id="33"/>
      <w:r w:rsidRPr="001A1A3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51C8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 «Химия</w:t>
      </w:r>
      <w:r w:rsidRPr="00C51C8C">
        <w:rPr>
          <w:rFonts w:ascii="Times New Roman" w:hAnsi="Times New Roman"/>
          <w:b/>
          <w:bCs/>
          <w:sz w:val="24"/>
          <w:szCs w:val="24"/>
        </w:rPr>
        <w:t>»</w:t>
      </w:r>
    </w:p>
    <w:p w:rsidR="003C78BF" w:rsidRPr="001A1A34" w:rsidRDefault="003C78BF" w:rsidP="00BD1544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A1A34">
        <w:rPr>
          <w:sz w:val="24"/>
          <w:szCs w:val="24"/>
        </w:rPr>
        <w:t>Основы органической химии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4" w:name="103503"/>
      <w:bookmarkStart w:id="35" w:name="103504"/>
      <w:bookmarkEnd w:id="34"/>
      <w:bookmarkEnd w:id="35"/>
      <w:r w:rsidRPr="00157B1D">
        <w:rPr>
          <w:color w:val="000000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6" w:name="103505"/>
      <w:bookmarkEnd w:id="36"/>
      <w:r w:rsidRPr="00157B1D">
        <w:rPr>
          <w:color w:val="000000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7" w:name="103506"/>
      <w:bookmarkEnd w:id="37"/>
      <w:r w:rsidRPr="00157B1D">
        <w:rPr>
          <w:color w:val="000000"/>
        </w:rPr>
        <w:t>Алканы. Строение молекулы метана. Гомологический ряд алканов.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алканов. Понятие о циклоалканах.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8" w:name="103507"/>
      <w:bookmarkEnd w:id="38"/>
      <w:r w:rsidRPr="00157B1D">
        <w:rPr>
          <w:color w:val="000000"/>
        </w:rPr>
        <w:t>Алкены. Строение молекулы этилена. Гомологический ряд алкенов.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гидрогалогенирование)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39" w:name="103508"/>
      <w:bookmarkEnd w:id="39"/>
      <w:r w:rsidRPr="00157B1D">
        <w:rPr>
          <w:color w:val="000000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0" w:name="103509"/>
      <w:bookmarkEnd w:id="40"/>
      <w:r w:rsidRPr="00157B1D">
        <w:rPr>
          <w:color w:val="000000"/>
        </w:rPr>
        <w:t xml:space="preserve">Алкины. Строение молекулы ацетилена. Гомологический ряд алкинов.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гидрогалогенирование) как способ получения полимеров и </w:t>
      </w:r>
      <w:r w:rsidRPr="00157B1D">
        <w:rPr>
          <w:color w:val="000000"/>
        </w:rPr>
        <w:lastRenderedPageBreak/>
        <w:t>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1" w:name="103510"/>
      <w:bookmarkEnd w:id="41"/>
      <w:r w:rsidRPr="00157B1D">
        <w:rPr>
          <w:color w:val="000000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2" w:name="103511"/>
      <w:bookmarkEnd w:id="42"/>
      <w:r w:rsidRPr="00157B1D">
        <w:rPr>
          <w:color w:val="000000"/>
        </w:rPr>
        <w:t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гидроксогруппы, реакция с галогеноводородами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3" w:name="103512"/>
      <w:bookmarkEnd w:id="43"/>
      <w:r w:rsidRPr="00157B1D">
        <w:rPr>
          <w:color w:val="000000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4" w:name="103513"/>
      <w:bookmarkEnd w:id="44"/>
      <w:r w:rsidRPr="00157B1D">
        <w:rPr>
          <w:color w:val="000000"/>
        </w:rPr>
        <w:t xml:space="preserve">Альдегиды. Метаналь (формальдегид) и этаналь (ацетальдегид) как представители предельных альдегидов. </w:t>
      </w:r>
      <w:proofErr w:type="gramStart"/>
      <w:r w:rsidRPr="00157B1D">
        <w:rPr>
          <w:color w:val="000000"/>
        </w:rPr>
        <w:t>Качественные реакции на карбонильную группу (реакция "серебряного зеркала",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157B1D">
        <w:rPr>
          <w:color w:val="000000"/>
        </w:rPr>
        <w:t xml:space="preserve"> Токсичность альдегидов. Применение формальдегида и ацетальдегида.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5" w:name="103514"/>
      <w:bookmarkEnd w:id="45"/>
      <w:r w:rsidRPr="00157B1D">
        <w:rPr>
          <w:color w:val="000000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6" w:name="103515"/>
      <w:bookmarkEnd w:id="46"/>
      <w:r w:rsidRPr="00157B1D">
        <w:rPr>
          <w:color w:val="000000"/>
        </w:rPr>
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 </w:t>
      </w:r>
      <w:r w:rsidR="0008559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25pt;height:14.25pt"/>
        </w:pict>
      </w:r>
      <w:r w:rsidRPr="00157B1D">
        <w:rPr>
          <w:color w:val="000000"/>
        </w:rPr>
        <w:t xml:space="preserve"> Моющие свойства мыла.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7" w:name="103516"/>
      <w:bookmarkEnd w:id="47"/>
      <w:r w:rsidRPr="00157B1D">
        <w:rPr>
          <w:color w:val="000000"/>
        </w:rPr>
        <w:t>Углеводы. Классификация углеводов. Нахождение углеводов в природе. Глюкоза как альдегидоспирт.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8" w:name="103517"/>
      <w:bookmarkEnd w:id="48"/>
      <w:r w:rsidRPr="00157B1D">
        <w:rPr>
          <w:color w:val="000000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3C78BF" w:rsidRPr="00914DB8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49" w:name="103518"/>
      <w:bookmarkEnd w:id="49"/>
      <w:r w:rsidRPr="00157B1D">
        <w:rPr>
          <w:color w:val="000000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 </w:t>
      </w:r>
      <w:proofErr w:type="gramStart"/>
      <w:r w:rsidR="00085595">
        <w:rPr>
          <w:color w:val="000000"/>
        </w:rPr>
        <w:pict>
          <v:shape id="_x0000_i1026" type="#_x0000_t75" alt="" style="width:9.75pt;height:11.25pt"/>
        </w:pict>
      </w:r>
      <w:r w:rsidRPr="00157B1D">
        <w:rPr>
          <w:color w:val="000000"/>
        </w:rPr>
        <w:t>-</w:t>
      </w:r>
      <w:proofErr w:type="gramEnd"/>
      <w:r w:rsidRPr="00157B1D">
        <w:rPr>
          <w:color w:val="000000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3C78BF" w:rsidRPr="001A1A34" w:rsidRDefault="003C78BF" w:rsidP="00BD1544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1A1A34">
        <w:rPr>
          <w:sz w:val="24"/>
          <w:szCs w:val="24"/>
        </w:rPr>
        <w:t>Теоретические основы химии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0" w:name="103519"/>
      <w:bookmarkStart w:id="51" w:name="103520"/>
      <w:bookmarkEnd w:id="50"/>
      <w:bookmarkEnd w:id="51"/>
      <w:r w:rsidRPr="00157B1D">
        <w:rPr>
          <w:color w:val="000000"/>
        </w:rPr>
        <w:lastRenderedPageBreak/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 Виды химической связи (</w:t>
      </w:r>
      <w:proofErr w:type="gramStart"/>
      <w:r w:rsidRPr="00157B1D">
        <w:rPr>
          <w:color w:val="000000"/>
        </w:rPr>
        <w:t>ковалентная</w:t>
      </w:r>
      <w:proofErr w:type="gramEnd"/>
      <w:r w:rsidRPr="00157B1D">
        <w:rPr>
          <w:color w:val="000000"/>
        </w:rPr>
        <w:t>, ионная, металлическая, водородная) и механизмы ее образования. Кристаллические и аморфные вещества. Типы кристаллических решеток (</w:t>
      </w:r>
      <w:proofErr w:type="gramStart"/>
      <w:r w:rsidRPr="00157B1D">
        <w:rPr>
          <w:color w:val="000000"/>
        </w:rPr>
        <w:t>атомная</w:t>
      </w:r>
      <w:proofErr w:type="gramEnd"/>
      <w:r w:rsidRPr="00157B1D">
        <w:rPr>
          <w:color w:val="000000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3C78BF" w:rsidRPr="001A1A34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2" w:name="103521"/>
      <w:bookmarkEnd w:id="52"/>
      <w:r w:rsidRPr="00157B1D">
        <w:rPr>
          <w:color w:val="000000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pH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157B1D">
        <w:rPr>
          <w:color w:val="000000"/>
        </w:rPr>
        <w:t>Окислительно-восстановительные свойства простых веществ -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157B1D">
        <w:rPr>
          <w:color w:val="000000"/>
        </w:rPr>
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</w:r>
    </w:p>
    <w:p w:rsidR="003C78BF" w:rsidRPr="001A1A34" w:rsidRDefault="003C78BF" w:rsidP="00436E2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1A1A34">
        <w:rPr>
          <w:sz w:val="24"/>
          <w:szCs w:val="24"/>
        </w:rPr>
        <w:t>Химия и жизнь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3" w:name="103522"/>
      <w:bookmarkStart w:id="54" w:name="103523"/>
      <w:bookmarkEnd w:id="53"/>
      <w:bookmarkEnd w:id="54"/>
      <w:r w:rsidRPr="00157B1D">
        <w:rPr>
          <w:color w:val="000000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5" w:name="103524"/>
      <w:bookmarkEnd w:id="55"/>
      <w:r w:rsidRPr="00157B1D">
        <w:rPr>
          <w:color w:val="000000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6" w:name="103525"/>
      <w:bookmarkEnd w:id="56"/>
      <w:r w:rsidRPr="00157B1D">
        <w:rPr>
          <w:color w:val="000000"/>
        </w:rP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7" w:name="103526"/>
      <w:bookmarkEnd w:id="57"/>
      <w:r w:rsidRPr="00157B1D">
        <w:rPr>
          <w:color w:val="000000"/>
        </w:rPr>
        <w:t>Химия и сельское хозяйство. Минеральные и органические удобрения. Средства защиты растений.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8" w:name="103527"/>
      <w:bookmarkEnd w:id="58"/>
      <w:r w:rsidRPr="00157B1D">
        <w:rPr>
          <w:color w:val="000000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3C78BF" w:rsidRPr="00157B1D" w:rsidRDefault="003C78BF" w:rsidP="00436E23">
      <w:pPr>
        <w:pStyle w:val="pboth"/>
        <w:spacing w:before="0" w:beforeAutospacing="0" w:after="0" w:afterAutospacing="0"/>
        <w:jc w:val="both"/>
        <w:rPr>
          <w:color w:val="000000"/>
        </w:rPr>
      </w:pPr>
      <w:bookmarkStart w:id="59" w:name="103528"/>
      <w:bookmarkEnd w:id="59"/>
      <w:r w:rsidRPr="00157B1D">
        <w:rPr>
          <w:color w:val="000000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BD1544" w:rsidRDefault="003C78BF" w:rsidP="00BD1544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60" w:name="103529"/>
      <w:bookmarkEnd w:id="60"/>
      <w:r w:rsidRPr="00157B1D">
        <w:rPr>
          <w:color w:val="000000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550030" w:rsidRPr="00550030" w:rsidRDefault="00550030" w:rsidP="0055003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</w:rPr>
      </w:pPr>
      <w:r w:rsidRPr="00550030">
        <w:rPr>
          <w:rFonts w:ascii="Times New Roman" w:hAnsi="Times New Roman" w:cs="Times New Roman"/>
        </w:rPr>
        <w:t>Типы расчетных задач: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lastRenderedPageBreak/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Расчеты теплового эффекта реакции.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Расчеты объемных отношений газов при химических реакциях.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550030" w:rsidRPr="00550030" w:rsidRDefault="00550030" w:rsidP="0055003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030" w:rsidRPr="00550030" w:rsidRDefault="00550030" w:rsidP="0055003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</w:rPr>
      </w:pPr>
      <w:r w:rsidRPr="00550030">
        <w:rPr>
          <w:rFonts w:ascii="Times New Roman" w:hAnsi="Times New Roman" w:cs="Times New Roman"/>
        </w:rPr>
        <w:t>Примерные темы практических работ (на выбор учителя</w:t>
      </w:r>
      <w:proofErr w:type="gramStart"/>
      <w:r w:rsidRPr="00550030">
        <w:rPr>
          <w:rFonts w:ascii="Times New Roman" w:hAnsi="Times New Roman" w:cs="Times New Roman"/>
        </w:rPr>
        <w:t>):.</w:t>
      </w:r>
      <w:proofErr w:type="gramEnd"/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Конструирование шаростержневых моделей молекул органических веществ.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"Металлы".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"Неметаллы".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"Генетическая связь между классами неорганических соединений".</w:t>
      </w:r>
    </w:p>
    <w:p w:rsidR="00550030" w:rsidRPr="00550030" w:rsidRDefault="00550030" w:rsidP="00550030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30">
        <w:rPr>
          <w:rFonts w:ascii="Times New Roman" w:hAnsi="Times New Roman" w:cs="Times New Roman"/>
          <w:sz w:val="24"/>
          <w:szCs w:val="24"/>
        </w:rPr>
        <w:t>Получение уксусной кислоты и изучение ее свойств.</w:t>
      </w:r>
    </w:p>
    <w:p w:rsidR="00550030" w:rsidRDefault="00D64F06" w:rsidP="00BD1544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r>
        <w:t>Решение эксперименталь</w:t>
      </w:r>
      <w:r w:rsidRPr="00BD1544">
        <w:t>ных задач на получение и распознавание органических веществ</w:t>
      </w:r>
      <w:r>
        <w:t>.</w:t>
      </w:r>
    </w:p>
    <w:p w:rsidR="00550030" w:rsidRPr="001A1A34" w:rsidRDefault="00550030" w:rsidP="00BD1544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</w:p>
    <w:p w:rsidR="001A1A34" w:rsidRDefault="001A1A34" w:rsidP="001A1A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1A1A34" w:rsidRPr="00AD61EC" w:rsidTr="003A691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B66309" w:rsidRDefault="001A1A34" w:rsidP="00631E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B66309" w:rsidRDefault="001A1A34" w:rsidP="00631E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A34" w:rsidRPr="00AD61EC" w:rsidRDefault="001A1A34" w:rsidP="00631E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6148" w:rsidRPr="00AD61EC" w:rsidTr="003A691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48" w:rsidRPr="00B66309" w:rsidRDefault="00F06148" w:rsidP="00631E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48" w:rsidRPr="003A691D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</w:t>
            </w:r>
            <w:r w:rsidR="00F06148" w:rsidRPr="003A6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Теория химического строения органических соединений. Природа химических связей (3ч.)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148" w:rsidRDefault="00F06148" w:rsidP="00631E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A34" w:rsidRPr="00AD61EC" w:rsidTr="003A691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A34" w:rsidRPr="00AD61EC" w:rsidRDefault="001A1A34" w:rsidP="00F0614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1A34" w:rsidTr="00436E2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760B6B" w:rsidRDefault="001A1A34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BD1544" w:rsidRDefault="00760B6B" w:rsidP="0043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="001A1A34"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F06">
              <w:rPr>
                <w:rFonts w:ascii="Times New Roman" w:hAnsi="Times New Roman"/>
                <w:color w:val="000000"/>
                <w:sz w:val="24"/>
                <w:szCs w:val="24"/>
              </w:rPr>
              <w:t>ИОТ-х-80-1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Default="001A1A34" w:rsidP="00436E23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A1A34" w:rsidTr="00436E23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760B6B" w:rsidRDefault="001A1A34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BD1544" w:rsidRDefault="00F32648" w:rsidP="0043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1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  <w:r w:rsidR="00D259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Default="001A1A34" w:rsidP="00436E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A1A34" w:rsidTr="00436E23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760B6B" w:rsidRDefault="001A1A34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Pr="00BD1544" w:rsidRDefault="00760B6B" w:rsidP="0043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  <w:r w:rsidR="00F32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648" w:rsidRPr="0045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строения и  свойств органических соединений.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Default="001A1A34" w:rsidP="00436E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D64F06">
        <w:trPr>
          <w:trHeight w:val="41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A0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</w:t>
            </w:r>
            <w:r w:rsidR="003A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едельные углеводороды 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D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DD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A34" w:rsidTr="00436E23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Default="001A1A3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06" w:rsidRDefault="00DD05A0" w:rsidP="00D64F06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D259F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D259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D259F8">
              <w:rPr>
                <w:rFonts w:ascii="Times New Roman" w:hAnsi="Times New Roman" w:cs="Times New Roman"/>
                <w:sz w:val="24"/>
                <w:szCs w:val="24"/>
              </w:rPr>
              <w:t>. Гомологи  и изомеры алканов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A34" w:rsidRPr="00BD1544" w:rsidRDefault="00D64F06" w:rsidP="00D64F06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П.Р.№1«</w:t>
            </w:r>
            <w:r w:rsidRPr="00550030">
              <w:rPr>
                <w:rFonts w:ascii="Times New Roman" w:hAnsi="Times New Roman" w:cs="Times New Roman"/>
                <w:sz w:val="24"/>
                <w:szCs w:val="24"/>
              </w:rPr>
              <w:t>Конструирование шаростержневых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молекул органических веществ».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A34" w:rsidRDefault="001A1A3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DD05A0" w:rsidP="0063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Свойства, получение и применение алканов. Циклоалканы</w:t>
            </w:r>
            <w:r w:rsidR="00D25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14EFC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D64F06" w:rsidP="0063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30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14EFC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A0">
              <w:rPr>
                <w:rFonts w:ascii="Times New Roman" w:hAnsi="Times New Roman" w:cs="Times New Roman"/>
                <w:b/>
              </w:rPr>
              <w:t>Тема</w:t>
            </w:r>
            <w:r w:rsidR="004D23A0">
              <w:rPr>
                <w:rFonts w:ascii="Times New Roman" w:hAnsi="Times New Roman" w:cs="Times New Roman"/>
                <w:b/>
              </w:rPr>
              <w:t xml:space="preserve"> 3. Непредельные углеводороды  (</w:t>
            </w:r>
            <w:r w:rsidRPr="00DD05A0">
              <w:rPr>
                <w:rFonts w:ascii="Times New Roman" w:hAnsi="Times New Roman" w:cs="Times New Roman"/>
                <w:b/>
              </w:rPr>
              <w:t>4 ч</w:t>
            </w:r>
            <w:r w:rsidR="004D23A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DD05A0" w:rsidTr="003A691D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Алкены. Строение</w:t>
            </w:r>
            <w:r w:rsidR="00B14EFC">
              <w:rPr>
                <w:rFonts w:ascii="Times New Roman" w:hAnsi="Times New Roman" w:cs="Times New Roman"/>
                <w:sz w:val="24"/>
                <w:szCs w:val="24"/>
              </w:rPr>
              <w:t xml:space="preserve"> молекул, гомология и изомерия</w:t>
            </w:r>
            <w:proofErr w:type="gramStart"/>
            <w:r w:rsidR="00B14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EFC">
              <w:rPr>
                <w:rFonts w:ascii="Times New Roman" w:hAnsi="Times New Roman" w:cs="Times New Roman"/>
                <w:sz w:val="24"/>
                <w:szCs w:val="24"/>
              </w:rPr>
              <w:t>Получение, с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войства алкенов и их </w:t>
            </w:r>
            <w:r w:rsidR="00B14EFC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изучение его свойств</w:t>
            </w:r>
            <w:r w:rsidR="00391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3916D7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r w:rsidR="00DD05A0"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Алкины. </w:t>
            </w:r>
            <w:r w:rsidR="003916D7">
              <w:rPr>
                <w:rFonts w:ascii="Times New Roman" w:hAnsi="Times New Roman" w:cs="Times New Roman"/>
                <w:sz w:val="24"/>
                <w:szCs w:val="24"/>
              </w:rPr>
              <w:t>Ацетилен и его гомологи.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Тема 4. Ароматическ</w:t>
            </w:r>
            <w:r w:rsidR="003A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углеводороды 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Арены. Бензол и его гомологи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При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родные источники углеводородов  (</w:t>
            </w: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Природный и попутные нефтяные газы, их состав и применение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Способы переработки нефти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«Углеводороды»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4D23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6. Спирты и фенолы  (</w:t>
            </w:r>
            <w:r w:rsidR="00B05EC4"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B05EC4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предельные спирты. </w:t>
            </w:r>
            <w:r w:rsidR="00E16C79"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 </w:t>
            </w:r>
            <w:r w:rsidR="00E16C79">
              <w:rPr>
                <w:rFonts w:ascii="Times New Roman" w:hAnsi="Times New Roman" w:cs="Times New Roman"/>
                <w:sz w:val="24"/>
                <w:szCs w:val="24"/>
              </w:rPr>
              <w:t>спиртов.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B05EC4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спирты. </w:t>
            </w:r>
            <w:r w:rsidR="00E16C79" w:rsidRPr="00BD1544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</w:t>
            </w:r>
            <w:r w:rsidR="00E1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E16C79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 и ароматические спирты.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D154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BD1544" w:rsidRDefault="00B05EC4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Генетическая связь спиртов и фенола с углеводородами</w:t>
            </w:r>
            <w:r w:rsidR="00E1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BD154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Альдегид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ы, кетоны, карбоновые кислоты  (</w:t>
            </w:r>
            <w:r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4D23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BD1544" w:rsidRDefault="00B05EC4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</w:t>
            </w:r>
            <w:r w:rsidR="004D2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кислоты. Получение, свойства одноосновных предельных карбоновых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6A3BF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  <w:r w:rsidR="00D64F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с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войства карбоновых кислот»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6A3BF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карбоновых кислот с другими классами органических соединений. Решение задачна определение массовой доли выхода продукта </w:t>
            </w:r>
            <w:proofErr w:type="gramStart"/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6A3BF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BD1544" w:rsidRDefault="004D23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Жиры. Углеводы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B05EC4" w:rsidRPr="00BD1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Моющие средства.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26104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Углеводы. Глюкоза. Олигосахариды. Сахароза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26104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Полисахариды.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Крахмал и целлюлоза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26104B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4D23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BD1544" w:rsidRDefault="00D64F06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  <w:r w:rsidR="00A14E01">
              <w:rPr>
                <w:rFonts w:ascii="Times New Roman" w:hAnsi="Times New Roman" w:cs="Times New Roman"/>
                <w:sz w:val="24"/>
                <w:szCs w:val="24"/>
              </w:rPr>
              <w:t xml:space="preserve"> . «Решение эксперименталь</w:t>
            </w:r>
            <w:r w:rsidR="00B05EC4" w:rsidRPr="00BD1544">
              <w:rPr>
                <w:rFonts w:ascii="Times New Roman" w:hAnsi="Times New Roman" w:cs="Times New Roman"/>
                <w:sz w:val="24"/>
                <w:szCs w:val="24"/>
              </w:rPr>
              <w:t>ных задач на получение и распознавание органических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ИОТ-х-80-8,80-27,80-14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3A691D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4D23A0" w:rsidRDefault="004D23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Тема 9. Амины и аминокислоты  (</w:t>
            </w:r>
            <w:r w:rsidR="00B05EC4"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Амины. Анилин — представитель ароматических аминов.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FA66D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FA66D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4D23A0" w:rsidRDefault="004D23A0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Белки  (</w:t>
            </w:r>
            <w:r w:rsidR="00B05EC4"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и нуклеиновые кислоты -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полимеры.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8D2AD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8D2AD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05EC4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Pr="004D23A0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11. Синтетические полимеры  </w:t>
            </w:r>
            <w:proofErr w:type="gramStart"/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23A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23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4" w:rsidRDefault="00B05EC4" w:rsidP="0043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высокомолекулярных соединениях. Пластмассы, каучуки и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«Кислородсодержащие органические соединения», «Азотсодержащ</w:t>
            </w: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>ие 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A691D" w:rsidTr="003A691D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Pr="00BD1544" w:rsidRDefault="003A691D" w:rsidP="0043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курсу органической химии.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D" w:rsidRDefault="003A691D" w:rsidP="00436E23">
            <w:pPr>
              <w:spacing w:after="0"/>
              <w:jc w:val="center"/>
            </w:pPr>
            <w:r w:rsidRPr="0099083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D05A0" w:rsidTr="003A6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63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DD0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63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Pr="00BD1544" w:rsidRDefault="00DD05A0" w:rsidP="0063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0" w:rsidTr="003A6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A0" w:rsidRDefault="00DD05A0" w:rsidP="00631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AEE" w:rsidRDefault="00AB2AEE" w:rsidP="001A1A34">
      <w:pPr>
        <w:jc w:val="center"/>
      </w:pPr>
    </w:p>
    <w:sectPr w:rsidR="00AB2AEE" w:rsidSect="00BD1544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758"/>
    <w:rsid w:val="00085595"/>
    <w:rsid w:val="001A1A34"/>
    <w:rsid w:val="00270758"/>
    <w:rsid w:val="00287BB5"/>
    <w:rsid w:val="00325009"/>
    <w:rsid w:val="003916D7"/>
    <w:rsid w:val="003A691D"/>
    <w:rsid w:val="003C5292"/>
    <w:rsid w:val="003C78BF"/>
    <w:rsid w:val="00436E23"/>
    <w:rsid w:val="004D23A0"/>
    <w:rsid w:val="00550030"/>
    <w:rsid w:val="005872EF"/>
    <w:rsid w:val="0066310E"/>
    <w:rsid w:val="00760B6B"/>
    <w:rsid w:val="007773E7"/>
    <w:rsid w:val="007C13B5"/>
    <w:rsid w:val="00865B4A"/>
    <w:rsid w:val="008E7CE2"/>
    <w:rsid w:val="00914DB8"/>
    <w:rsid w:val="009A24A6"/>
    <w:rsid w:val="009F4449"/>
    <w:rsid w:val="00A14E01"/>
    <w:rsid w:val="00AB2AEE"/>
    <w:rsid w:val="00B05EC4"/>
    <w:rsid w:val="00B14EFC"/>
    <w:rsid w:val="00BD1544"/>
    <w:rsid w:val="00D259F8"/>
    <w:rsid w:val="00D64F06"/>
    <w:rsid w:val="00DD05A0"/>
    <w:rsid w:val="00E16C79"/>
    <w:rsid w:val="00E85184"/>
    <w:rsid w:val="00F06148"/>
    <w:rsid w:val="00F32648"/>
    <w:rsid w:val="00F83254"/>
    <w:rsid w:val="00FA6A01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7"/>
  </w:style>
  <w:style w:type="paragraph" w:styleId="1">
    <w:name w:val="heading 1"/>
    <w:basedOn w:val="a"/>
    <w:link w:val="10"/>
    <w:uiPriority w:val="9"/>
    <w:qFormat/>
    <w:rsid w:val="003C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3C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E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1A1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A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547"/>
    <w:locked/>
    <w:rsid w:val="001A1A3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1A1A34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ConsPlusTitle">
    <w:name w:val="ConsPlusTitle"/>
    <w:uiPriority w:val="99"/>
    <w:rsid w:val="005500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Security</cp:lastModifiedBy>
  <cp:revision>17</cp:revision>
  <dcterms:created xsi:type="dcterms:W3CDTF">2020-08-30T06:25:00Z</dcterms:created>
  <dcterms:modified xsi:type="dcterms:W3CDTF">2020-10-19T04:43:00Z</dcterms:modified>
</cp:coreProperties>
</file>